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FA2C" w14:textId="7958DEE8" w:rsidR="00180213" w:rsidRDefault="001F4527" w:rsidP="00180213">
      <w:pPr>
        <w:pStyle w:val="Heading1"/>
      </w:pPr>
      <w:r>
        <w:t xml:space="preserve">Aff </w:t>
      </w:r>
      <w:r w:rsidR="00AD44EE">
        <w:t>–</w:t>
      </w:r>
      <w:r>
        <w:t xml:space="preserve"> </w:t>
      </w:r>
      <w:r w:rsidR="00180213">
        <w:t xml:space="preserve">Greenland Minerals </w:t>
      </w:r>
      <w:r w:rsidR="00DE712D">
        <w:t>–</w:t>
      </w:r>
      <w:r>
        <w:t xml:space="preserve"> </w:t>
      </w:r>
      <w:r w:rsidR="00180213">
        <w:t>CMSW</w:t>
      </w:r>
    </w:p>
    <w:p w14:paraId="21B40BAB" w14:textId="4A2C5C5B" w:rsidR="002C5DE1" w:rsidRDefault="00DE712D" w:rsidP="00DE712D">
      <w:r>
        <w:t xml:space="preserve">Thank you to Afeefa Rahman, Carlota Giampetruzzi, Claire Shim, Emily Shen, Gigi Fauser, Isha Gogireddy, Ilana Stone, Julian Winter-Hamaoui, Lily Roos, and Lucas Cao for their hard work producing this file. Also thanks to Aadi Bhagat, Aanya Raghavan, Pau Bracamontes, Joseph Xu, Raj Reddy, and Rajveer Nadkar for lending a hand to help finish the file.  </w:t>
      </w:r>
    </w:p>
    <w:p w14:paraId="00C04AB5" w14:textId="77777777" w:rsidR="002C5DE1" w:rsidRDefault="002C5DE1" w:rsidP="00DE712D"/>
    <w:p w14:paraId="0CA57B81" w14:textId="77881CAE" w:rsidR="00661272" w:rsidRDefault="00661272" w:rsidP="00DE712D">
      <w:r>
        <w:t>This aff argues that the United States should expand its mining operations in Greenland to secure its strategic mineral supply chain and assuage concerns over Trump’s imperialist foreign policy with respect to Greenland. Advantage 1 is useful vs DAs, Advantage 2 is useful vs CPs</w:t>
      </w:r>
      <w:r w:rsidR="00BE379F">
        <w:t xml:space="preserve">. </w:t>
      </w:r>
      <w:r w:rsidR="00C44D35">
        <w:t xml:space="preserve">The aff fiats both development and exploration, as the primary solvency advocates (Hardy 24 and Maitra 25) both use the words “development” and “exploration” to define the recommended </w:t>
      </w:r>
      <w:r w:rsidR="00BC1CBF">
        <w:t>course of action</w:t>
      </w:r>
      <w:r w:rsidR="00C44D35">
        <w:t xml:space="preserve">. The aff would likely require negotiating with Greenland over rights to new mining areas, although the second Maitra 25 card in the 1AC says that </w:t>
      </w:r>
      <w:r w:rsidR="00C44D35" w:rsidRPr="00C44D35">
        <w:t>“the United States already has basing and mining rights in Greenland, and both Denmark and Greenland are interested in offering more.”</w:t>
      </w:r>
      <w:r w:rsidR="00C44D35">
        <w:t xml:space="preserve"> </w:t>
      </w:r>
      <w:r w:rsidR="007263D1">
        <w:t xml:space="preserve">There’s a China advantage that can be paired with or </w:t>
      </w:r>
      <w:r w:rsidR="005E0944">
        <w:t xml:space="preserve">read </w:t>
      </w:r>
      <w:r w:rsidR="007263D1">
        <w:t>separately from Advantage 2 – basic idea is it baits the China DA link and says getting China out of Greenland/Arctic is good.</w:t>
      </w:r>
    </w:p>
    <w:p w14:paraId="53C62BC0" w14:textId="77777777" w:rsidR="00C44D35" w:rsidRDefault="00C44D35" w:rsidP="00DE712D"/>
    <w:p w14:paraId="2905AF07" w14:textId="47B29128" w:rsidR="00AE4F62" w:rsidRDefault="00AE4F62" w:rsidP="00DE712D">
      <w:r>
        <w:t>1NC positions might include:</w:t>
      </w:r>
    </w:p>
    <w:p w14:paraId="15DA22A4" w14:textId="2C52EB19" w:rsidR="00AE4F62" w:rsidRDefault="00AE4F62" w:rsidP="00DE712D">
      <w:r>
        <w:t>Greenland PIC (a CP that mines elsewhere – India Minerals CP (7 Wk CFMP), Canada Minerals CP, Alaska Minerals CP, etc.)</w:t>
      </w:r>
    </w:p>
    <w:p w14:paraId="7EBFE349" w14:textId="792F75CC" w:rsidR="00AE4F62" w:rsidRDefault="00AE4F62" w:rsidP="00DE712D">
      <w:r>
        <w:t>Greenland Independence DA</w:t>
      </w:r>
    </w:p>
    <w:p w14:paraId="6DA6E583" w14:textId="614F9A1F" w:rsidR="00AE4F62" w:rsidRDefault="00AE4F62" w:rsidP="00DE712D">
      <w:r>
        <w:t>EU CP (M</w:t>
      </w:r>
      <w:r w:rsidR="003C2A0D">
        <w:t>ND</w:t>
      </w:r>
      <w:r>
        <w:t>I HPT)</w:t>
      </w:r>
    </w:p>
    <w:p w14:paraId="45BAD1AB" w14:textId="4D846D0F" w:rsidR="00AE4F62" w:rsidRDefault="00AE4F62" w:rsidP="00DE712D">
      <w:r>
        <w:t>Environment DA (7 Wk DGHL)</w:t>
      </w:r>
    </w:p>
    <w:p w14:paraId="138169E9" w14:textId="492D3093" w:rsidR="00AE4F62" w:rsidRDefault="00AE4F62" w:rsidP="00DE712D">
      <w:r>
        <w:t>China Soft Power DA (Starter Packet)</w:t>
      </w:r>
    </w:p>
    <w:p w14:paraId="42B9DB3A" w14:textId="68AD6BFB" w:rsidR="00AE4F62" w:rsidRDefault="00AE4F62" w:rsidP="00DE712D">
      <w:r>
        <w:t>P3 CP (7 Wk BFHR)</w:t>
      </w:r>
    </w:p>
    <w:p w14:paraId="409CD7C0" w14:textId="77777777" w:rsidR="00AD44EE" w:rsidRDefault="00AD44EE" w:rsidP="00DE712D"/>
    <w:p w14:paraId="132CA204" w14:textId="1758F10C" w:rsidR="00AD44EE" w:rsidRDefault="00AD44EE" w:rsidP="00DE712D">
      <w:r>
        <w:t>Email Raleigh Maxwell (</w:t>
      </w:r>
      <w:hyperlink r:id="rId8" w:history="1">
        <w:r w:rsidRPr="00004C3B">
          <w:rPr>
            <w:rStyle w:val="Hyperlink"/>
          </w:rPr>
          <w:t>raleigm@umich.edu</w:t>
        </w:r>
      </w:hyperlink>
      <w:r>
        <w:t>) with any questions.</w:t>
      </w:r>
    </w:p>
    <w:p w14:paraId="0DC165F8" w14:textId="77777777" w:rsidR="00AE4F62" w:rsidRDefault="00AE4F62" w:rsidP="00DE712D"/>
    <w:p w14:paraId="25A1972F" w14:textId="5C61F821" w:rsidR="00DE712D" w:rsidRPr="00DE712D" w:rsidRDefault="00DE712D" w:rsidP="00DE712D">
      <w:pPr>
        <w:pStyle w:val="Heading1"/>
      </w:pPr>
      <w:r>
        <w:t>1AC</w:t>
      </w:r>
    </w:p>
    <w:p w14:paraId="4DFD762B" w14:textId="77777777" w:rsidR="00855340" w:rsidRDefault="00855340" w:rsidP="00855340">
      <w:pPr>
        <w:pStyle w:val="Heading2"/>
      </w:pPr>
      <w:r>
        <w:t>1AC</w:t>
      </w:r>
    </w:p>
    <w:p w14:paraId="05B0D20E" w14:textId="3E917415" w:rsidR="007A333A" w:rsidRPr="007A333A" w:rsidRDefault="00855340" w:rsidP="0019654D">
      <w:pPr>
        <w:pStyle w:val="Heading3"/>
      </w:pPr>
      <w:r>
        <w:t>Minerals Adv---1AC</w:t>
      </w:r>
    </w:p>
    <w:p w14:paraId="231B2F13" w14:textId="64E9BC60" w:rsidR="00DE712D" w:rsidRDefault="00855340" w:rsidP="00DE712D">
      <w:pPr>
        <w:pStyle w:val="Heading4"/>
      </w:pPr>
      <w:r>
        <w:t xml:space="preserve">Advantage one is </w:t>
      </w:r>
      <w:r w:rsidRPr="00DE712D">
        <w:rPr>
          <w:u w:val="single"/>
        </w:rPr>
        <w:t>Minerals</w:t>
      </w:r>
      <w:r w:rsidR="00DE712D">
        <w:t>:</w:t>
      </w:r>
    </w:p>
    <w:p w14:paraId="0EBE60B9" w14:textId="77777777" w:rsidR="00DE712D" w:rsidRPr="00DE712D" w:rsidRDefault="00DE712D" w:rsidP="00DE712D"/>
    <w:p w14:paraId="7C1F1251" w14:textId="56082292" w:rsidR="00B35BC1" w:rsidRDefault="00DE712D" w:rsidP="00B35BC1">
      <w:pPr>
        <w:pStyle w:val="Heading4"/>
      </w:pPr>
      <w:r>
        <w:t xml:space="preserve">The </w:t>
      </w:r>
      <w:r w:rsidR="00B35BC1">
        <w:t xml:space="preserve">U.S. </w:t>
      </w:r>
      <w:r>
        <w:t xml:space="preserve">is </w:t>
      </w:r>
      <w:r w:rsidRPr="00DE712D">
        <w:rPr>
          <w:u w:val="single"/>
        </w:rPr>
        <w:t>overwhelmingly</w:t>
      </w:r>
      <w:r>
        <w:t xml:space="preserve"> </w:t>
      </w:r>
      <w:r w:rsidR="00B35BC1" w:rsidRPr="00DE712D">
        <w:t>reli</w:t>
      </w:r>
      <w:r w:rsidRPr="00DE712D">
        <w:t>ant</w:t>
      </w:r>
      <w:r w:rsidR="00B35BC1">
        <w:t xml:space="preserve"> on China for </w:t>
      </w:r>
      <w:r>
        <w:t>rare earth elements</w:t>
      </w:r>
      <w:r w:rsidR="009F7A2E">
        <w:t xml:space="preserve"> </w:t>
      </w:r>
      <w:r w:rsidR="009F7A2E" w:rsidRPr="009F7A2E">
        <w:rPr>
          <w:b w:val="0"/>
          <w:bCs/>
        </w:rPr>
        <w:t>(REEs)</w:t>
      </w:r>
      <w:r>
        <w:t xml:space="preserve"> </w:t>
      </w:r>
      <w:r w:rsidR="00B35BC1" w:rsidRPr="00E11F7F">
        <w:rPr>
          <w:u w:val="single"/>
        </w:rPr>
        <w:t>now</w:t>
      </w:r>
      <w:r>
        <w:t xml:space="preserve">---status quo attempts to </w:t>
      </w:r>
      <w:r w:rsidRPr="00DE712D">
        <w:rPr>
          <w:u w:val="single"/>
        </w:rPr>
        <w:t>reshore</w:t>
      </w:r>
      <w:r>
        <w:t xml:space="preserve"> with allies</w:t>
      </w:r>
      <w:r w:rsidR="00992A07">
        <w:t xml:space="preserve"> and recycle</w:t>
      </w:r>
      <w:r>
        <w:t xml:space="preserve"> </w:t>
      </w:r>
      <w:r w:rsidRPr="00DE712D">
        <w:rPr>
          <w:u w:val="single"/>
        </w:rPr>
        <w:t>fail</w:t>
      </w:r>
      <w:r>
        <w:t xml:space="preserve">. </w:t>
      </w:r>
    </w:p>
    <w:p w14:paraId="4F0E94D4" w14:textId="6650F57A" w:rsidR="00B35BC1" w:rsidRDefault="00B35BC1" w:rsidP="00B35BC1">
      <w:r>
        <w:t xml:space="preserve">Joel </w:t>
      </w:r>
      <w:r w:rsidRPr="00C1253E">
        <w:rPr>
          <w:rStyle w:val="Style13ptBold"/>
        </w:rPr>
        <w:t>Wong ‘25</w:t>
      </w:r>
      <w:r>
        <w:t xml:space="preserve"> [Joel Wong is a writer at From the desk of Joel Wong, “US Dependence on Chinese Rare Earth Elements”, From the Desk of Joel Wong, 6-10-25, accessed 6-26-2025. https://www.joelwong.net/2025/06/10/us-dependence-on-chinese-rare-earth-elements/]//GigiFau</w:t>
      </w:r>
    </w:p>
    <w:p w14:paraId="7D7055F7" w14:textId="77777777" w:rsidR="00B35BC1" w:rsidRPr="00BC163A" w:rsidRDefault="00B35BC1" w:rsidP="00B35BC1">
      <w:pPr>
        <w:rPr>
          <w:sz w:val="16"/>
        </w:rPr>
      </w:pPr>
      <w:r w:rsidRPr="00E45D0C">
        <w:rPr>
          <w:rStyle w:val="StyleUnderline"/>
        </w:rPr>
        <w:t xml:space="preserve">Rare earth elements </w:t>
      </w:r>
      <w:r w:rsidRPr="00DE712D">
        <w:rPr>
          <w:rStyle w:val="StyleUnderline"/>
          <w:highlight w:val="cyan"/>
        </w:rPr>
        <w:t xml:space="preserve">(REEs) are a critical </w:t>
      </w:r>
      <w:r w:rsidRPr="00DE712D">
        <w:rPr>
          <w:rStyle w:val="Emphasis"/>
          <w:highlight w:val="cyan"/>
        </w:rPr>
        <w:t>leverage point</w:t>
      </w:r>
      <w:r w:rsidRPr="00DE712D">
        <w:rPr>
          <w:rStyle w:val="StyleUnderline"/>
          <w:highlight w:val="cyan"/>
        </w:rPr>
        <w:t xml:space="preserve"> for China</w:t>
      </w:r>
      <w:r w:rsidRPr="00E45D0C">
        <w:rPr>
          <w:rStyle w:val="StyleUnderline"/>
        </w:rPr>
        <w:t xml:space="preserve"> in the 2025 US-China trade negotiations,</w:t>
      </w:r>
      <w:r w:rsidRPr="00BC163A">
        <w:rPr>
          <w:sz w:val="16"/>
        </w:rPr>
        <w:t xml:space="preserve"> serving as a powerful bargaining chip due to </w:t>
      </w:r>
      <w:r w:rsidRPr="00E45D0C">
        <w:rPr>
          <w:rStyle w:val="StyleUnderline"/>
        </w:rPr>
        <w:t>China’s dominance over the global supply chain and the US’s heavy reliance on these materials for strategic industries</w:t>
      </w:r>
      <w:r w:rsidRPr="00BC163A">
        <w:rPr>
          <w:sz w:val="16"/>
        </w:rPr>
        <w:t>. Below is an analysis of their importance, grounded in available information and web sources, summarized in five key points:</w:t>
      </w:r>
    </w:p>
    <w:p w14:paraId="599ED379" w14:textId="77777777" w:rsidR="00B35BC1" w:rsidRPr="00BC163A" w:rsidRDefault="00B35BC1" w:rsidP="00B35BC1">
      <w:pPr>
        <w:rPr>
          <w:sz w:val="16"/>
        </w:rPr>
      </w:pPr>
      <w:r w:rsidRPr="00BC163A">
        <w:rPr>
          <w:sz w:val="16"/>
        </w:rPr>
        <w:t xml:space="preserve">China’s Supply Chain Dominance: </w:t>
      </w:r>
      <w:r w:rsidRPr="00DE712D">
        <w:rPr>
          <w:rStyle w:val="StyleUnderline"/>
          <w:highlight w:val="cyan"/>
        </w:rPr>
        <w:t>China controls</w:t>
      </w:r>
      <w:r w:rsidRPr="00E45D0C">
        <w:rPr>
          <w:rStyle w:val="StyleUnderline"/>
        </w:rPr>
        <w:t xml:space="preserve"> approximately </w:t>
      </w:r>
      <w:r w:rsidRPr="001B085E">
        <w:rPr>
          <w:rStyle w:val="Emphasis"/>
        </w:rPr>
        <w:t>60-</w:t>
      </w:r>
      <w:r w:rsidRPr="00DE712D">
        <w:rPr>
          <w:rStyle w:val="Emphasis"/>
          <w:highlight w:val="cyan"/>
        </w:rPr>
        <w:t>70%</w:t>
      </w:r>
      <w:r w:rsidRPr="00DE712D">
        <w:rPr>
          <w:rStyle w:val="StyleUnderline"/>
          <w:highlight w:val="cyan"/>
        </w:rPr>
        <w:t xml:space="preserve"> of</w:t>
      </w:r>
      <w:r w:rsidRPr="00E45D0C">
        <w:rPr>
          <w:rStyle w:val="StyleUnderline"/>
        </w:rPr>
        <w:t xml:space="preserve"> global REE </w:t>
      </w:r>
      <w:r w:rsidRPr="00DE712D">
        <w:rPr>
          <w:rStyle w:val="StyleUnderline"/>
          <w:highlight w:val="cyan"/>
        </w:rPr>
        <w:t>mining and</w:t>
      </w:r>
      <w:r w:rsidRPr="00E45D0C">
        <w:rPr>
          <w:rStyle w:val="StyleUnderline"/>
        </w:rPr>
        <w:t xml:space="preserve"> over </w:t>
      </w:r>
      <w:r w:rsidRPr="00DE712D">
        <w:rPr>
          <w:rStyle w:val="Emphasis"/>
          <w:highlight w:val="cyan"/>
        </w:rPr>
        <w:t>90%</w:t>
      </w:r>
      <w:r w:rsidRPr="00DE712D">
        <w:rPr>
          <w:rStyle w:val="StyleUnderline"/>
          <w:highlight w:val="cyan"/>
        </w:rPr>
        <w:t xml:space="preserve"> of processing</w:t>
      </w:r>
      <w:r w:rsidRPr="00DE712D">
        <w:rPr>
          <w:rStyle w:val="StyleUnderline"/>
        </w:rPr>
        <w:t xml:space="preserve">, including </w:t>
      </w:r>
      <w:r w:rsidRPr="00DE712D">
        <w:rPr>
          <w:rStyle w:val="Emphasis"/>
          <w:highlight w:val="cyan"/>
        </w:rPr>
        <w:t>99%</w:t>
      </w:r>
      <w:r w:rsidRPr="00DE712D">
        <w:rPr>
          <w:rStyle w:val="StyleUnderline"/>
          <w:highlight w:val="cyan"/>
        </w:rPr>
        <w:t xml:space="preserve"> of heavy REEs</w:t>
      </w:r>
      <w:r w:rsidRPr="006B3D41">
        <w:rPr>
          <w:u w:val="single"/>
        </w:rPr>
        <w:t xml:space="preserve"> like dysprosium and terbium, </w:t>
      </w:r>
      <w:r w:rsidRPr="00DE712D">
        <w:rPr>
          <w:highlight w:val="cyan"/>
          <w:u w:val="single"/>
        </w:rPr>
        <w:t xml:space="preserve">which are </w:t>
      </w:r>
      <w:r w:rsidRPr="00DE712D">
        <w:rPr>
          <w:rStyle w:val="Emphasis"/>
          <w:highlight w:val="cyan"/>
        </w:rPr>
        <w:t>vital for defense</w:t>
      </w:r>
      <w:r w:rsidRPr="006B3D41">
        <w:rPr>
          <w:u w:val="single"/>
        </w:rPr>
        <w:t xml:space="preserve">, automotive, </w:t>
      </w:r>
      <w:r w:rsidRPr="00DE712D">
        <w:rPr>
          <w:highlight w:val="cyan"/>
          <w:u w:val="single"/>
        </w:rPr>
        <w:t>and high-tech</w:t>
      </w:r>
      <w:r w:rsidRPr="006B3D41">
        <w:rPr>
          <w:u w:val="single"/>
        </w:rPr>
        <w:t xml:space="preserve"> applications (e.g., F-35 jets, EV motors, semiconductors). </w:t>
      </w:r>
      <w:r w:rsidRPr="00BC163A">
        <w:rPr>
          <w:sz w:val="16"/>
        </w:rPr>
        <w:t xml:space="preserve">This </w:t>
      </w:r>
      <w:r w:rsidRPr="006B3D41">
        <w:rPr>
          <w:u w:val="single"/>
        </w:rPr>
        <w:t>near-monopoly gives China significant leverage to disrupt US supply chains by imposing export restrictions</w:t>
      </w:r>
      <w:r w:rsidRPr="00BC163A">
        <w:rPr>
          <w:sz w:val="16"/>
        </w:rPr>
        <w:t>, as seen in April 2025 when Beijing curbed exports of seven REEs in retaliation for US tariffs.</w:t>
      </w:r>
    </w:p>
    <w:p w14:paraId="3D23B4C8" w14:textId="77777777" w:rsidR="00B35BC1" w:rsidRPr="00BC163A" w:rsidRDefault="00B35BC1" w:rsidP="00B35BC1">
      <w:pPr>
        <w:rPr>
          <w:sz w:val="16"/>
        </w:rPr>
      </w:pPr>
      <w:r w:rsidRPr="00BC163A">
        <w:rPr>
          <w:sz w:val="16"/>
        </w:rPr>
        <w:t xml:space="preserve">Impact on US Industries and Defense: The </w:t>
      </w:r>
      <w:r w:rsidRPr="006B3D41">
        <w:rPr>
          <w:u w:val="single"/>
        </w:rPr>
        <w:t>US relies on China for 70% of its REE imports</w:t>
      </w:r>
      <w:r w:rsidRPr="00BC163A">
        <w:rPr>
          <w:sz w:val="16"/>
        </w:rPr>
        <w:t xml:space="preserve">, with no immediate domestic or alternative sources to fill the gap. </w:t>
      </w:r>
      <w:r w:rsidRPr="00DE712D">
        <w:rPr>
          <w:highlight w:val="cyan"/>
          <w:u w:val="single"/>
        </w:rPr>
        <w:t>Restrictions have</w:t>
      </w:r>
      <w:r w:rsidRPr="006B3D41">
        <w:rPr>
          <w:u w:val="single"/>
        </w:rPr>
        <w:t xml:space="preserve"> already </w:t>
      </w:r>
      <w:r w:rsidRPr="00DE712D">
        <w:rPr>
          <w:highlight w:val="cyan"/>
          <w:u w:val="single"/>
        </w:rPr>
        <w:t xml:space="preserve">caused </w:t>
      </w:r>
      <w:r w:rsidRPr="00DE712D">
        <w:rPr>
          <w:rStyle w:val="Emphasis"/>
          <w:highlight w:val="cyan"/>
        </w:rPr>
        <w:t>disruptions</w:t>
      </w:r>
      <w:r w:rsidRPr="006B3D41">
        <w:rPr>
          <w:u w:val="single"/>
        </w:rPr>
        <w:t xml:space="preserve">, such as factory shutdowns </w:t>
      </w:r>
      <w:r w:rsidRPr="00BC163A">
        <w:rPr>
          <w:sz w:val="16"/>
        </w:rPr>
        <w:t xml:space="preserve">(e.g., Ford’s Chicago plant) and </w:t>
      </w:r>
      <w:r w:rsidRPr="006B3D41">
        <w:rPr>
          <w:u w:val="single"/>
        </w:rPr>
        <w:t>concerns over military readiness</w:t>
      </w:r>
      <w:r w:rsidRPr="00BC163A">
        <w:rPr>
          <w:sz w:val="16"/>
        </w:rPr>
        <w:t xml:space="preserve">, as REEs are essential for advanced weaponry and electronics. This vulnerability makes </w:t>
      </w:r>
      <w:r w:rsidRPr="006F22DE">
        <w:rPr>
          <w:rStyle w:val="StyleUnderline"/>
        </w:rPr>
        <w:t xml:space="preserve">REEs a potent tool for China </w:t>
      </w:r>
      <w:r w:rsidRPr="00DE712D">
        <w:rPr>
          <w:rStyle w:val="StyleUnderline"/>
          <w:highlight w:val="cyan"/>
        </w:rPr>
        <w:t xml:space="preserve">to </w:t>
      </w:r>
      <w:r w:rsidRPr="00DE712D">
        <w:rPr>
          <w:rStyle w:val="Emphasis"/>
          <w:highlight w:val="cyan"/>
        </w:rPr>
        <w:t>pressure</w:t>
      </w:r>
      <w:r w:rsidRPr="006F22DE">
        <w:rPr>
          <w:rStyle w:val="StyleUnderline"/>
        </w:rPr>
        <w:t xml:space="preserve"> the </w:t>
      </w:r>
      <w:r w:rsidRPr="00DE712D">
        <w:rPr>
          <w:rStyle w:val="StyleUnderline"/>
          <w:highlight w:val="cyan"/>
        </w:rPr>
        <w:t>US in negotiations</w:t>
      </w:r>
      <w:r w:rsidRPr="00BC163A">
        <w:rPr>
          <w:sz w:val="16"/>
        </w:rPr>
        <w:t>, particularly to counter US restrictions on Chinese tech exports like AI chips.</w:t>
      </w:r>
    </w:p>
    <w:p w14:paraId="1DDB1EBF" w14:textId="77777777" w:rsidR="00B35BC1" w:rsidRPr="00BC163A" w:rsidRDefault="00B35BC1" w:rsidP="00B35BC1">
      <w:pPr>
        <w:rPr>
          <w:sz w:val="16"/>
        </w:rPr>
      </w:pPr>
      <w:r w:rsidRPr="00BC163A">
        <w:rPr>
          <w:sz w:val="16"/>
        </w:rPr>
        <w:t xml:space="preserve">Strategic Use in Trade Talks: </w:t>
      </w:r>
      <w:r w:rsidRPr="00DE712D">
        <w:rPr>
          <w:rStyle w:val="StyleUnderline"/>
          <w:highlight w:val="cyan"/>
        </w:rPr>
        <w:t xml:space="preserve">China has historically </w:t>
      </w:r>
      <w:r w:rsidRPr="00DE712D">
        <w:rPr>
          <w:rStyle w:val="Emphasis"/>
          <w:highlight w:val="cyan"/>
        </w:rPr>
        <w:t>weaponized</w:t>
      </w:r>
      <w:r w:rsidRPr="00DE712D">
        <w:rPr>
          <w:rStyle w:val="StyleUnderline"/>
          <w:highlight w:val="cyan"/>
        </w:rPr>
        <w:t xml:space="preserve"> REEs</w:t>
      </w:r>
      <w:r w:rsidRPr="00BC163A">
        <w:rPr>
          <w:sz w:val="16"/>
        </w:rPr>
        <w:t xml:space="preserve">, such as halting exports to Japan in 2010 over a territorial dispute, and views them as a national security asset rather than just a trade issue. In 2025, Beijing’s export licensing system allows it to slow or halt shipments without formally violating trade agreements, giving </w:t>
      </w:r>
      <w:r w:rsidRPr="00274872">
        <w:rPr>
          <w:rStyle w:val="StyleUnderline"/>
        </w:rPr>
        <w:t>China flexibility to escalate or de-escalate based on negotiation progress</w:t>
      </w:r>
      <w:r w:rsidRPr="00BC163A">
        <w:rPr>
          <w:sz w:val="16"/>
        </w:rPr>
        <w:t>. Analysts note that China links REE access to concessions on US tech restrictions, enhancing its bargaining power.</w:t>
      </w:r>
    </w:p>
    <w:p w14:paraId="7A3740CD" w14:textId="77777777" w:rsidR="00B35BC1" w:rsidRPr="00937C8D" w:rsidRDefault="00B35BC1" w:rsidP="00B35BC1">
      <w:pPr>
        <w:rPr>
          <w:rStyle w:val="StyleUnderline"/>
        </w:rPr>
      </w:pPr>
      <w:r w:rsidRPr="00BC163A">
        <w:rPr>
          <w:sz w:val="16"/>
        </w:rPr>
        <w:t xml:space="preserve">Limited US Alternatives: Despite US efforts to build domestic REE supply chains (e.g., $439 million in Department of Defense investments since 2020), projects like MP Materials and Lynas USA will not meet demand until at least 2027, producing only a fraction of China’s output. </w:t>
      </w:r>
      <w:r w:rsidRPr="00DE712D">
        <w:rPr>
          <w:rStyle w:val="Emphasis"/>
          <w:highlight w:val="cyan"/>
        </w:rPr>
        <w:t>Alternatives</w:t>
      </w:r>
      <w:r w:rsidRPr="00DE712D">
        <w:rPr>
          <w:rStyle w:val="StyleUnderline"/>
          <w:highlight w:val="cyan"/>
        </w:rPr>
        <w:t xml:space="preserve"> from allies like Australia or Brazil are </w:t>
      </w:r>
      <w:r w:rsidRPr="00DE712D">
        <w:rPr>
          <w:rStyle w:val="Emphasis"/>
          <w:highlight w:val="cyan"/>
        </w:rPr>
        <w:t>limited</w:t>
      </w:r>
      <w:r w:rsidRPr="00937C8D">
        <w:rPr>
          <w:rStyle w:val="StyleUnderline"/>
        </w:rPr>
        <w:t xml:space="preserve">, and </w:t>
      </w:r>
      <w:r w:rsidRPr="00DE712D">
        <w:rPr>
          <w:rStyle w:val="StyleUnderline"/>
          <w:highlight w:val="cyan"/>
        </w:rPr>
        <w:t xml:space="preserve">recycling or reprocessing </w:t>
      </w:r>
      <w:r w:rsidRPr="00DE712D">
        <w:rPr>
          <w:rStyle w:val="Emphasis"/>
          <w:highlight w:val="cyan"/>
        </w:rPr>
        <w:t>cannot scale</w:t>
      </w:r>
      <w:r w:rsidRPr="00DE712D">
        <w:rPr>
          <w:rStyle w:val="StyleUnderline"/>
          <w:highlight w:val="cyan"/>
        </w:rPr>
        <w:t xml:space="preserve"> quickly</w:t>
      </w:r>
      <w:r w:rsidRPr="00937C8D">
        <w:rPr>
          <w:rStyle w:val="StyleUnderline"/>
        </w:rPr>
        <w:t xml:space="preserve"> enough, making China’s control a </w:t>
      </w:r>
      <w:r w:rsidRPr="00BC163A">
        <w:rPr>
          <w:rStyle w:val="Emphasis"/>
        </w:rPr>
        <w:t>critical advantage</w:t>
      </w:r>
      <w:r w:rsidRPr="00937C8D">
        <w:rPr>
          <w:rStyle w:val="StyleUnderline"/>
        </w:rPr>
        <w:t xml:space="preserve"> in short-term negotiations.</w:t>
      </w:r>
    </w:p>
    <w:p w14:paraId="34BDFA40" w14:textId="77777777" w:rsidR="00B35BC1" w:rsidRPr="00BC163A" w:rsidRDefault="00B35BC1" w:rsidP="00B35BC1">
      <w:pPr>
        <w:rPr>
          <w:sz w:val="16"/>
        </w:rPr>
      </w:pPr>
      <w:r w:rsidRPr="00BC163A">
        <w:rPr>
          <w:sz w:val="16"/>
        </w:rPr>
        <w:t xml:space="preserve">Geopolitical Leverage and Long-Term Strategy: </w:t>
      </w:r>
      <w:r w:rsidRPr="00CE53B4">
        <w:rPr>
          <w:u w:val="single"/>
        </w:rPr>
        <w:t xml:space="preserve">China’s REE restrictions not only target economic outcomes but also </w:t>
      </w:r>
      <w:r w:rsidRPr="00DE712D">
        <w:rPr>
          <w:highlight w:val="cyan"/>
          <w:u w:val="single"/>
        </w:rPr>
        <w:t>signal</w:t>
      </w:r>
      <w:r w:rsidRPr="00CE53B4">
        <w:rPr>
          <w:u w:val="single"/>
        </w:rPr>
        <w:t xml:space="preserve"> its </w:t>
      </w:r>
      <w:r w:rsidRPr="00DE712D">
        <w:rPr>
          <w:highlight w:val="cyan"/>
          <w:u w:val="single"/>
        </w:rPr>
        <w:t>ability to challenge US</w:t>
      </w:r>
      <w:r w:rsidRPr="00CE53B4">
        <w:rPr>
          <w:u w:val="single"/>
        </w:rPr>
        <w:t xml:space="preserve"> military and </w:t>
      </w:r>
      <w:r w:rsidRPr="00DE712D">
        <w:rPr>
          <w:highlight w:val="cyan"/>
          <w:u w:val="single"/>
        </w:rPr>
        <w:t>tech</w:t>
      </w:r>
      <w:r w:rsidRPr="00CE53B4">
        <w:rPr>
          <w:u w:val="single"/>
        </w:rPr>
        <w:t xml:space="preserve">nological </w:t>
      </w:r>
      <w:r w:rsidRPr="00DE712D">
        <w:rPr>
          <w:rStyle w:val="Emphasis"/>
          <w:highlight w:val="cyan"/>
        </w:rPr>
        <w:t>primacy</w:t>
      </w:r>
      <w:r w:rsidRPr="00BC163A">
        <w:rPr>
          <w:sz w:val="16"/>
        </w:rPr>
        <w:t>. By maintaining export controls even after the May 2025 Geneva tariff truce, China underscores its unwillingness to fully relinquish this “trump card,” as described by Chinese scholars and state media, to secure favorable terms in broader trade and geopolitical disputes</w:t>
      </w:r>
      <w:r w:rsidRPr="008F4B40">
        <w:rPr>
          <w:u w:val="single"/>
        </w:rPr>
        <w:t xml:space="preserve">, </w:t>
      </w:r>
      <w:r w:rsidRPr="00DE712D">
        <w:rPr>
          <w:highlight w:val="cyan"/>
          <w:u w:val="single"/>
        </w:rPr>
        <w:t>including</w:t>
      </w:r>
      <w:r w:rsidRPr="008F4B40">
        <w:rPr>
          <w:u w:val="single"/>
        </w:rPr>
        <w:t xml:space="preserve"> tensions </w:t>
      </w:r>
      <w:r w:rsidRPr="00DE712D">
        <w:rPr>
          <w:highlight w:val="cyan"/>
          <w:u w:val="single"/>
        </w:rPr>
        <w:t xml:space="preserve">over </w:t>
      </w:r>
      <w:r w:rsidRPr="00DE712D">
        <w:rPr>
          <w:rStyle w:val="Emphasis"/>
          <w:highlight w:val="cyan"/>
        </w:rPr>
        <w:t>Taiwan</w:t>
      </w:r>
      <w:r w:rsidRPr="008F4B40">
        <w:rPr>
          <w:u w:val="single"/>
        </w:rPr>
        <w:t xml:space="preserve"> and technology.</w:t>
      </w:r>
    </w:p>
    <w:p w14:paraId="773633CD" w14:textId="77777777" w:rsidR="00B35BC1" w:rsidRDefault="00B35BC1" w:rsidP="00B35BC1">
      <w:pPr>
        <w:rPr>
          <w:sz w:val="16"/>
          <w:szCs w:val="16"/>
        </w:rPr>
      </w:pPr>
      <w:r w:rsidRPr="00DE712D">
        <w:rPr>
          <w:sz w:val="16"/>
          <w:szCs w:val="16"/>
        </w:rPr>
        <w:t>Conclusion: REEs are a central and powerful trump card for China in the 2025 US-China trade negotiations, leveraging US dependence to extract concessions on tariffs and tech restrictions. While the US is working to reduce reliance, its current vulnerability ensures China’s REE dominance remains a decisive factor, shaping the pace and outcome of talks.</w:t>
      </w:r>
    </w:p>
    <w:p w14:paraId="07FB08F6" w14:textId="77777777" w:rsidR="00D159F8" w:rsidRDefault="00D159F8" w:rsidP="00D159F8"/>
    <w:p w14:paraId="71A4A0DF" w14:textId="3C51A72B" w:rsidR="00D159F8" w:rsidRDefault="00D159F8" w:rsidP="00D159F8">
      <w:pPr>
        <w:pStyle w:val="Heading4"/>
      </w:pPr>
      <w:r>
        <w:t xml:space="preserve">That </w:t>
      </w:r>
      <w:r w:rsidRPr="00D159F8">
        <w:rPr>
          <w:u w:val="single"/>
        </w:rPr>
        <w:t>stunts</w:t>
      </w:r>
      <w:r>
        <w:t xml:space="preserve"> </w:t>
      </w:r>
      <w:r w:rsidRPr="00D159F8">
        <w:t>deterrence</w:t>
      </w:r>
      <w:r>
        <w:t xml:space="preserve"> of China, inviting invasion of Taiwan.  </w:t>
      </w:r>
    </w:p>
    <w:p w14:paraId="4500B8C5" w14:textId="341BA485" w:rsidR="00D159F8" w:rsidRPr="00292164" w:rsidRDefault="00D159F8" w:rsidP="00D159F8">
      <w:r>
        <w:t xml:space="preserve">Michelle </w:t>
      </w:r>
      <w:r w:rsidRPr="00BE2D87">
        <w:rPr>
          <w:rStyle w:val="Style13ptBold"/>
        </w:rPr>
        <w:t>Foss</w:t>
      </w:r>
      <w:r>
        <w:rPr>
          <w:rStyle w:val="Style13ptBold"/>
        </w:rPr>
        <w:t xml:space="preserve"> 22</w:t>
      </w:r>
      <w:r w:rsidRPr="00D159F8">
        <w:t xml:space="preserve">, </w:t>
      </w:r>
      <w:r>
        <w:t xml:space="preserve">Fellow in Energy, Minerals and Materials at Rice University’s Baker Institute for Public Policy; </w:t>
      </w:r>
      <w:r w:rsidRPr="00D159F8">
        <w:t xml:space="preserve">Jacob </w:t>
      </w:r>
      <w:r w:rsidRPr="00D159F8">
        <w:rPr>
          <w:b/>
          <w:bCs/>
        </w:rPr>
        <w:t>Koelsch</w:t>
      </w:r>
      <w:r>
        <w:t>, Research Associate at the J.A. Green &amp; Company, Former Research Intern at Center for Energy Studies, 12/19/2022, “Of Chinese Behemoths: What China’s Rare Earths Dominance Means for the US,” https://www.bakerinstitute.org/research/chinese-behemoths-what-chinas-rare-earths-dominance-means-us</w:t>
      </w:r>
    </w:p>
    <w:p w14:paraId="47BD3A1A" w14:textId="77777777" w:rsidR="00D159F8" w:rsidRPr="00D159F8" w:rsidRDefault="00D159F8" w:rsidP="00D159F8">
      <w:r w:rsidRPr="00D159F8">
        <w:t>Geopolitical Implications</w:t>
      </w:r>
    </w:p>
    <w:p w14:paraId="416ADDCC" w14:textId="77777777" w:rsidR="00D159F8" w:rsidRPr="00D159F8" w:rsidRDefault="00D159F8" w:rsidP="00D159F8">
      <w:r w:rsidRPr="00D159F8">
        <w:rPr>
          <w:rStyle w:val="AAAUNDERLINEKEYBOARD"/>
        </w:rPr>
        <w:t xml:space="preserve">U.S. dependence on China for </w:t>
      </w:r>
      <w:r w:rsidRPr="00D159F8">
        <w:rPr>
          <w:rStyle w:val="Boxes"/>
        </w:rPr>
        <w:t>REE</w:t>
      </w:r>
      <w:r w:rsidRPr="00D159F8">
        <w:t xml:space="preserve"> and downstream rare earth products </w:t>
      </w:r>
      <w:r w:rsidRPr="00D159F8">
        <w:rPr>
          <w:rStyle w:val="AAAUNDERLINEKEYBOARD"/>
        </w:rPr>
        <w:t>is</w:t>
      </w:r>
      <w:r w:rsidRPr="00D159F8">
        <w:t xml:space="preserve"> especially </w:t>
      </w:r>
      <w:r w:rsidRPr="00D159F8">
        <w:rPr>
          <w:rStyle w:val="Boxes"/>
        </w:rPr>
        <w:t>strong</w:t>
      </w:r>
      <w:r w:rsidRPr="00D159F8">
        <w:t xml:space="preserve">, as very little REE mining and magnet production and none of the REE processing is done in the U.S. To mitigate China’s stranglehold on the rare earth industry, </w:t>
      </w:r>
      <w:r w:rsidRPr="00D159F8">
        <w:rPr>
          <w:rStyle w:val="AAAUNDERLINEKEYBOARD"/>
        </w:rPr>
        <w:t>the U.S.</w:t>
      </w:r>
      <w:r w:rsidRPr="00D159F8">
        <w:t xml:space="preserve"> industry and </w:t>
      </w:r>
      <w:r w:rsidRPr="00D159F8">
        <w:rPr>
          <w:rStyle w:val="AAAUNDERLINEKEYBOARD"/>
        </w:rPr>
        <w:t xml:space="preserve">policymakers face the challenge of developing a </w:t>
      </w:r>
      <w:r w:rsidRPr="00D159F8">
        <w:rPr>
          <w:rStyle w:val="Boxes"/>
        </w:rPr>
        <w:t>domestic</w:t>
      </w:r>
      <w:r w:rsidRPr="00D159F8">
        <w:rPr>
          <w:rStyle w:val="AAAUNDERLINEKEYBOARD"/>
        </w:rPr>
        <w:t xml:space="preserve"> rare earth ecosystem</w:t>
      </w:r>
      <w:r w:rsidRPr="00D159F8">
        <w:t xml:space="preserve"> — from extraction to midstream processing to further downstream manufacturing. China currently is the only country in the world with a fully integrated permanent magnet supply chain. In total, Chinese production accounts for approximately 58% of rare earth mining, 89% of rare earth separation, 90% of metallization and 92% of NdFeB global markets.[60]</w:t>
      </w:r>
    </w:p>
    <w:p w14:paraId="3BCBB998" w14:textId="77777777" w:rsidR="00D159F8" w:rsidRPr="00D159F8" w:rsidRDefault="00D159F8" w:rsidP="00D159F8">
      <w:r w:rsidRPr="00D159F8">
        <w:t xml:space="preserve">Figure 6 and Figure 7 detail U.S. imports of various products along rare earth permanent magnet value chains, with slight variance due to the differing data collection methodologies between the U.N. Comtrade and the United States Geological Survey. It is important to note that these figures do not take into account rare earth products integrated directly into goods further downstream before they are imported into the U.S. For example, these figures do not account for rare earth magnets manufactured in China and integrated into Chinese-made smart phones that are then exported to the U.S. Therefore, </w:t>
      </w:r>
      <w:r w:rsidRPr="00197CE6">
        <w:rPr>
          <w:rStyle w:val="AAAUNDERLINEKEYBOARD"/>
          <w:highlight w:val="cyan"/>
        </w:rPr>
        <w:t xml:space="preserve">American </w:t>
      </w:r>
      <w:r w:rsidRPr="00197CE6">
        <w:rPr>
          <w:rStyle w:val="Boxes"/>
          <w:highlight w:val="cyan"/>
        </w:rPr>
        <w:t>commercial reliance</w:t>
      </w:r>
      <w:r w:rsidRPr="00D159F8">
        <w:rPr>
          <w:rStyle w:val="AAAUNDERLINEKEYBOARD"/>
        </w:rPr>
        <w:t xml:space="preserve"> on Chinese rare earth products </w:t>
      </w:r>
      <w:r w:rsidRPr="00197CE6">
        <w:rPr>
          <w:rStyle w:val="AAAUNDERLINEKEYBOARD"/>
          <w:highlight w:val="cyan"/>
        </w:rPr>
        <w:t>is</w:t>
      </w:r>
      <w:r w:rsidRPr="00D159F8">
        <w:rPr>
          <w:rStyle w:val="AAAUNDERLINEKEYBOARD"/>
        </w:rPr>
        <w:t xml:space="preserve"> likely </w:t>
      </w:r>
      <w:r w:rsidRPr="00197CE6">
        <w:rPr>
          <w:rStyle w:val="Boxes"/>
          <w:highlight w:val="cyan"/>
        </w:rPr>
        <w:t>significantly understated</w:t>
      </w:r>
      <w:r w:rsidRPr="00D159F8">
        <w:t>.</w:t>
      </w:r>
    </w:p>
    <w:p w14:paraId="119BD7EF" w14:textId="77777777" w:rsidR="00D159F8" w:rsidRPr="00D159F8" w:rsidRDefault="00D159F8" w:rsidP="00D159F8">
      <w:r w:rsidRPr="00D159F8">
        <w:t xml:space="preserve">Besides China, the U.S. imports REE from Estonia, France and Japan, but these flows are misleading. In fact, Estonia procures its rare earth feedstocks from Russia, while France and Japan are simply processing links with no domestic mine production of their own, using feedstocks of mixed sources including China and Russia. Because </w:t>
      </w:r>
      <w:r w:rsidRPr="00197CE6">
        <w:rPr>
          <w:rStyle w:val="Boxes"/>
          <w:highlight w:val="cyan"/>
        </w:rPr>
        <w:t>U.S. allies</w:t>
      </w:r>
      <w:r w:rsidRPr="00197CE6">
        <w:rPr>
          <w:rStyle w:val="AAAUNDERLINEKEYBOARD"/>
          <w:highlight w:val="cyan"/>
        </w:rPr>
        <w:t xml:space="preserve"> in </w:t>
      </w:r>
      <w:r w:rsidRPr="00197CE6">
        <w:rPr>
          <w:rStyle w:val="Boxes"/>
          <w:highlight w:val="cyan"/>
        </w:rPr>
        <w:t>Europe</w:t>
      </w:r>
      <w:r w:rsidRPr="00D159F8">
        <w:rPr>
          <w:rStyle w:val="AAAUNDERLINEKEYBOARD"/>
        </w:rPr>
        <w:t xml:space="preserve"> and Japan currently </w:t>
      </w:r>
      <w:r w:rsidRPr="00197CE6">
        <w:rPr>
          <w:rStyle w:val="AAAUNDERLINEKEYBOARD"/>
          <w:highlight w:val="cyan"/>
        </w:rPr>
        <w:t xml:space="preserve">only possess </w:t>
      </w:r>
      <w:r w:rsidRPr="00197CE6">
        <w:rPr>
          <w:rStyle w:val="Boxes"/>
          <w:highlight w:val="cyan"/>
        </w:rPr>
        <w:t>downstream</w:t>
      </w:r>
      <w:r w:rsidRPr="00D159F8">
        <w:rPr>
          <w:rStyle w:val="Boxes"/>
        </w:rPr>
        <w:t xml:space="preserve"> manufacturing </w:t>
      </w:r>
      <w:r w:rsidRPr="00197CE6">
        <w:rPr>
          <w:rStyle w:val="Boxes"/>
          <w:highlight w:val="cyan"/>
        </w:rPr>
        <w:t>capabilities</w:t>
      </w:r>
      <w:r w:rsidRPr="00197CE6">
        <w:rPr>
          <w:rStyle w:val="AAAUNDERLINEKEYBOARD"/>
          <w:highlight w:val="cyan"/>
        </w:rPr>
        <w:t xml:space="preserve"> with no </w:t>
      </w:r>
      <w:r w:rsidRPr="00197CE6">
        <w:rPr>
          <w:rStyle w:val="Boxes"/>
        </w:rPr>
        <w:t xml:space="preserve">mining </w:t>
      </w:r>
      <w:r w:rsidRPr="00197CE6">
        <w:rPr>
          <w:rStyle w:val="Boxes"/>
          <w:highlight w:val="cyan"/>
        </w:rPr>
        <w:t>output</w:t>
      </w:r>
      <w:r w:rsidRPr="00D159F8">
        <w:rPr>
          <w:rStyle w:val="AAAUNDERLINEKEYBOARD"/>
        </w:rPr>
        <w:t xml:space="preserve">, potential supply disruptions from China could </w:t>
      </w:r>
      <w:r w:rsidRPr="00D159F8">
        <w:rPr>
          <w:rStyle w:val="Boxes"/>
        </w:rPr>
        <w:t>affect allied supplies</w:t>
      </w:r>
      <w:r w:rsidRPr="00D159F8">
        <w:rPr>
          <w:rStyle w:val="AAAUNDERLINEKEYBOARD"/>
        </w:rPr>
        <w:t xml:space="preserve"> of downstream rare earth products</w:t>
      </w:r>
      <w:r w:rsidRPr="00D159F8">
        <w:t>.</w:t>
      </w:r>
    </w:p>
    <w:p w14:paraId="22B7ABE4" w14:textId="77777777" w:rsidR="00D159F8" w:rsidRPr="00D159F8" w:rsidRDefault="00D159F8" w:rsidP="00D159F8">
      <w:r w:rsidRPr="00D159F8">
        <w:t>Currently the only domestic producer is MP Materials from its Mountain Pass facility in California (at the edge of the Mohave Desert), which primarily supplies light REE, though there is a planned expansion into heavy REE processing as well as metal conversion, alloying, and magnet manufacturing in their new facility in Fort Worth, Texas.[61] Mountain Pass sends the 42,000 tonnes of REO contained in the concentrate it produces to China for further processing due, in part, to the absence of domestic customers. The company is actively upgrading processing assets on-site as it moves to integrate further down the rare earths value chain.[62] Additionally, Noveon (formerly known as the Urban Mining Company), the only operational U.S.-based permanent magnet manufacturer, produces a small amount of NdFeB permanent magnets.</w:t>
      </w:r>
    </w:p>
    <w:p w14:paraId="7B4A08EA" w14:textId="77777777" w:rsidR="00D159F8" w:rsidRPr="00D159F8" w:rsidRDefault="00D159F8" w:rsidP="00D159F8">
      <w:r w:rsidRPr="00D159F8">
        <w:t>Besides MP Materials, there are other American enterprises working to develop the domestic rare earth industry. The Texas Mineral Resources Corporation (TMRC) is actively working to develop a rare earth project at Round Top in South Texas, which looks to extract light and heavy REE to be processed on-site.[63] According to the company’s site, the project is still in extremely early stages, as TMRC is still “focused on the exploration and development” of their deposit.[64] Developing domestic separation and other processing capabilities on-site simultaneously cuts down logistical costs and will chip away at China’s current dominance of entire global rare earth value chains.</w:t>
      </w:r>
    </w:p>
    <w:p w14:paraId="6244F6F6" w14:textId="77777777" w:rsidR="00D159F8" w:rsidRPr="00D159F8" w:rsidRDefault="00D159F8" w:rsidP="00D159F8">
      <w:r w:rsidRPr="00D159F8">
        <w:t xml:space="preserve">While </w:t>
      </w:r>
      <w:r w:rsidRPr="00D159F8">
        <w:rPr>
          <w:rStyle w:val="AAAUNDERLINEKEYBOARD"/>
        </w:rPr>
        <w:t xml:space="preserve">the second coming of </w:t>
      </w:r>
      <w:r w:rsidRPr="00197CE6">
        <w:rPr>
          <w:rStyle w:val="AAAUNDERLINEKEYBOARD"/>
          <w:highlight w:val="cyan"/>
        </w:rPr>
        <w:t>the U.S.</w:t>
      </w:r>
      <w:r w:rsidRPr="00D159F8">
        <w:rPr>
          <w:rStyle w:val="AAAUNDERLINEKEYBOARD"/>
        </w:rPr>
        <w:t xml:space="preserve"> rare earth </w:t>
      </w:r>
      <w:r w:rsidRPr="00197CE6">
        <w:rPr>
          <w:rStyle w:val="AAAUNDERLINEKEYBOARD"/>
          <w:highlight w:val="cyan"/>
        </w:rPr>
        <w:t xml:space="preserve">industry is still in its </w:t>
      </w:r>
      <w:r w:rsidRPr="00197CE6">
        <w:rPr>
          <w:rStyle w:val="Boxes"/>
          <w:highlight w:val="cyan"/>
        </w:rPr>
        <w:t>early stages</w:t>
      </w:r>
      <w:r w:rsidRPr="00D159F8">
        <w:t xml:space="preserve">, this burgeoning activity is encouraging. Still, permitting challenges as well as scaling up to sizeable domestic production and processing will take a good deal of time. </w:t>
      </w:r>
      <w:r w:rsidRPr="00D159F8">
        <w:rPr>
          <w:rStyle w:val="AAAUNDERLINEKEYBOARD"/>
        </w:rPr>
        <w:t xml:space="preserve">For the necessary industrial rare earth cluster to develop, </w:t>
      </w:r>
      <w:r w:rsidRPr="00197CE6">
        <w:rPr>
          <w:rStyle w:val="Boxes"/>
          <w:highlight w:val="cyan"/>
        </w:rPr>
        <w:t>nodes all along</w:t>
      </w:r>
      <w:r w:rsidRPr="00D159F8">
        <w:rPr>
          <w:rStyle w:val="AAAUNDERLINEKEYBOARD"/>
        </w:rPr>
        <w:t xml:space="preserve"> rare earth </w:t>
      </w:r>
      <w:r w:rsidRPr="00197CE6">
        <w:rPr>
          <w:rStyle w:val="Boxes"/>
          <w:highlight w:val="cyan"/>
        </w:rPr>
        <w:t>supply chains</w:t>
      </w:r>
      <w:r w:rsidRPr="00197CE6">
        <w:rPr>
          <w:rStyle w:val="AAAUNDERLINEKEYBOARD"/>
          <w:highlight w:val="cyan"/>
        </w:rPr>
        <w:t xml:space="preserve"> must develop </w:t>
      </w:r>
      <w:r w:rsidRPr="00197CE6">
        <w:rPr>
          <w:rStyle w:val="Boxes"/>
        </w:rPr>
        <w:t>simultaneously</w:t>
      </w:r>
      <w:r w:rsidRPr="00D159F8">
        <w:t>, so they can be pieced together once fully operational. The current high prices of rare earths are conducive to developing the rare earth industry. However, in the event of depressed prices, due either to typical price fluctuations or to Chinese price manipulation, U.S. policymakers must look to other means to encourage development.</w:t>
      </w:r>
    </w:p>
    <w:p w14:paraId="0AC3223F" w14:textId="77777777" w:rsidR="00D159F8" w:rsidRPr="00D159F8" w:rsidRDefault="00D159F8" w:rsidP="00D159F8">
      <w:r w:rsidRPr="00D159F8">
        <w:t xml:space="preserve">Chinese officials are highly conscious of the geopolitical advantage they derive from their REE dominance. The 2010 incident over REE shipments to Japan was a wake-up call to import-dependent customers. Almost a decade later in 2019, threats of restricted supply returned.[65] Xi’s visit to a REE magnet production facility in Ganzhou in 2019 was widely regarded as a sign that restricting REE supply is on the table.[66] A week later, the People’s Daily posted an article explicitly threatening that if “the U.S. side wants to use the products made by China’s exported rare earths to counter and suppress China’s development,” </w:t>
      </w:r>
      <w:r w:rsidRPr="00D159F8">
        <w:rPr>
          <w:rStyle w:val="AAAUNDERLINEKEYBOARD"/>
        </w:rPr>
        <w:t>the U.S. should not “</w:t>
      </w:r>
      <w:r w:rsidRPr="00D159F8">
        <w:rPr>
          <w:rStyle w:val="Boxes"/>
        </w:rPr>
        <w:t>underestimate</w:t>
      </w:r>
      <w:r w:rsidRPr="00D159F8">
        <w:rPr>
          <w:rStyle w:val="AAAUNDERLINEKEYBOARD"/>
        </w:rPr>
        <w:t xml:space="preserve"> the Chinese side’s ability to safeguard its development rights and </w:t>
      </w:r>
      <w:r w:rsidRPr="00D159F8">
        <w:rPr>
          <w:rStyle w:val="Boxes"/>
        </w:rPr>
        <w:t>interests</w:t>
      </w:r>
      <w:r w:rsidRPr="00D159F8">
        <w:t>.”[67] The more recent MIIT draft controls list proposed in January 2021 also suggests that international policy responses significantly influence Chinese domestic policies toward rare earths.[68] Officials in Beijing are particularly focused on how quickly the U.S. would secure alternatives if REE were included on the control list.</w:t>
      </w:r>
    </w:p>
    <w:p w14:paraId="7B058D6B" w14:textId="77777777" w:rsidR="00D159F8" w:rsidRPr="00D159F8" w:rsidRDefault="00D159F8" w:rsidP="00D159F8">
      <w:r w:rsidRPr="00D159F8">
        <w:t>Therein lies a paradox: China’s state-supported rare earth enterprises remain at the behest of international market dynamics. Overburdening policy changes and perceived supply insecurity would push buyers away from Chinese suppliers. Any restrictive moves would likely spur proactive value chain restructuring away from Chinese REE. Therefore, Chinese officials would be unlikely to directly restrict trade for political reasons and calls for such are primarily just sword rattling to disguise domestic policies and production controls that bear a more long-term effect on supply coming out of China.</w:t>
      </w:r>
    </w:p>
    <w:p w14:paraId="1F0F4D77" w14:textId="77777777" w:rsidR="00D159F8" w:rsidRPr="00D159F8" w:rsidRDefault="00D159F8" w:rsidP="00D159F8">
      <w:r w:rsidRPr="00D159F8">
        <w:rPr>
          <w:rStyle w:val="AAAUNDERLINEKEYBOARD"/>
        </w:rPr>
        <w:t>Considering t</w:t>
      </w:r>
      <w:r w:rsidRPr="00197CE6">
        <w:rPr>
          <w:rStyle w:val="StyleUnderline"/>
        </w:rPr>
        <w:t xml:space="preserve">he </w:t>
      </w:r>
      <w:r w:rsidRPr="00197CE6">
        <w:rPr>
          <w:rStyle w:val="StyleUnderline"/>
          <w:highlight w:val="cyan"/>
        </w:rPr>
        <w:t>recent flare-</w:t>
      </w:r>
      <w:r w:rsidRPr="00197CE6">
        <w:rPr>
          <w:rStyle w:val="AAAUNDERLINEKEYBOARD"/>
          <w:highlight w:val="cyan"/>
        </w:rPr>
        <w:t>up</w:t>
      </w:r>
      <w:r w:rsidRPr="00D159F8">
        <w:rPr>
          <w:rStyle w:val="AAAUNDERLINEKEYBOARD"/>
        </w:rPr>
        <w:t xml:space="preserve"> in U.S.-China tensions </w:t>
      </w:r>
      <w:r w:rsidRPr="00197CE6">
        <w:rPr>
          <w:rStyle w:val="AAAUNDERLINEKEYBOARD"/>
          <w:highlight w:val="cyan"/>
        </w:rPr>
        <w:t xml:space="preserve">over </w:t>
      </w:r>
      <w:r w:rsidRPr="00197CE6">
        <w:rPr>
          <w:rStyle w:val="Boxes"/>
          <w:highlight w:val="cyan"/>
        </w:rPr>
        <w:t>Taiwan</w:t>
      </w:r>
      <w:r w:rsidRPr="00D159F8">
        <w:t xml:space="preserve">, occurring against the backdrop of global turmoil caused by Russia’s invasion of Ukraine, </w:t>
      </w:r>
      <w:r w:rsidRPr="00D159F8">
        <w:rPr>
          <w:rStyle w:val="AAAUNDERLINEKEYBOARD"/>
        </w:rPr>
        <w:t xml:space="preserve">it is </w:t>
      </w:r>
      <w:r w:rsidRPr="00197CE6">
        <w:rPr>
          <w:rStyle w:val="Boxes"/>
          <w:highlight w:val="cyan"/>
        </w:rPr>
        <w:t>important</w:t>
      </w:r>
      <w:r w:rsidRPr="00197CE6">
        <w:rPr>
          <w:rStyle w:val="AAAUNDERLINEKEYBOARD"/>
          <w:highlight w:val="cyan"/>
        </w:rPr>
        <w:t xml:space="preserve"> to note</w:t>
      </w:r>
      <w:r w:rsidRPr="00D159F8">
        <w:t xml:space="preserve"> that </w:t>
      </w:r>
      <w:r w:rsidRPr="00D159F8">
        <w:rPr>
          <w:rStyle w:val="AAAUNDERLINEKEYBOARD"/>
        </w:rPr>
        <w:t xml:space="preserve">the </w:t>
      </w:r>
      <w:r w:rsidRPr="00197CE6">
        <w:rPr>
          <w:rStyle w:val="Boxes"/>
          <w:highlight w:val="cyan"/>
        </w:rPr>
        <w:t>current dynamics</w:t>
      </w:r>
      <w:r w:rsidRPr="00197CE6">
        <w:rPr>
          <w:rStyle w:val="AAAUNDERLINEKEYBOARD"/>
          <w:highlight w:val="cyan"/>
        </w:rPr>
        <w:t xml:space="preserve"> over rare earth</w:t>
      </w:r>
      <w:r w:rsidRPr="00D159F8">
        <w:rPr>
          <w:rStyle w:val="AAAUNDERLINEKEYBOARD"/>
        </w:rPr>
        <w:t xml:space="preserve"> trading </w:t>
      </w:r>
      <w:r w:rsidRPr="00197CE6">
        <w:rPr>
          <w:rStyle w:val="AAAUNDERLINEKEYBOARD"/>
          <w:highlight w:val="cyan"/>
        </w:rPr>
        <w:t xml:space="preserve">would </w:t>
      </w:r>
      <w:r w:rsidRPr="00197CE6">
        <w:rPr>
          <w:rStyle w:val="Boxes"/>
          <w:highlight w:val="cyan"/>
        </w:rPr>
        <w:t>not</w:t>
      </w:r>
      <w:r w:rsidRPr="00197CE6">
        <w:rPr>
          <w:rStyle w:val="AAAUNDERLINEKEYBOARD"/>
          <w:highlight w:val="cyan"/>
        </w:rPr>
        <w:t xml:space="preserve"> hold in</w:t>
      </w:r>
      <w:r w:rsidRPr="00D159F8">
        <w:rPr>
          <w:rStyle w:val="AAAUNDERLINEKEYBOARD"/>
        </w:rPr>
        <w:t xml:space="preserve"> the </w:t>
      </w:r>
      <w:r w:rsidRPr="00197CE6">
        <w:rPr>
          <w:rStyle w:val="AAAUNDERLINEKEYBOARD"/>
          <w:highlight w:val="cyan"/>
        </w:rPr>
        <w:t xml:space="preserve">event of </w:t>
      </w:r>
      <w:r w:rsidRPr="00197CE6">
        <w:rPr>
          <w:rStyle w:val="Boxes"/>
        </w:rPr>
        <w:t>China’s</w:t>
      </w:r>
      <w:r w:rsidRPr="00D159F8">
        <w:rPr>
          <w:rStyle w:val="Boxes"/>
        </w:rPr>
        <w:t xml:space="preserve"> </w:t>
      </w:r>
      <w:r w:rsidRPr="00197CE6">
        <w:rPr>
          <w:rStyle w:val="Boxes"/>
          <w:highlight w:val="cyan"/>
        </w:rPr>
        <w:t>invasion</w:t>
      </w:r>
      <w:r w:rsidRPr="00D159F8">
        <w:rPr>
          <w:rStyle w:val="Boxes"/>
        </w:rPr>
        <w:t xml:space="preserve"> of the island</w:t>
      </w:r>
      <w:r w:rsidRPr="00D159F8">
        <w:t xml:space="preserve">. Will Chinese rare earth enterprises’ responses resemble those of Russia’s Gazprom in the first half of 2022, a game of limbo to balance their own revenue with geopolitical bridge-burning? Or will China act swiftly to cut off rare earth supplies to its adversaries given their end-use applications for defense technologies that maintain U.S. military technological superiority? How would these actions carry across to other alliances such as the North Atlantic Treaty Organization and member countries? </w:t>
      </w:r>
      <w:r w:rsidRPr="00D159F8">
        <w:rPr>
          <w:rStyle w:val="AAAUNDERLINEKEYBOARD"/>
        </w:rPr>
        <w:t xml:space="preserve">China’s deep </w:t>
      </w:r>
      <w:r w:rsidRPr="00D159F8">
        <w:rPr>
          <w:rStyle w:val="Boxes"/>
        </w:rPr>
        <w:t>economic integration</w:t>
      </w:r>
      <w:r w:rsidRPr="00D159F8">
        <w:rPr>
          <w:rStyle w:val="AAAUNDERLINEKEYBOARD"/>
        </w:rPr>
        <w:t xml:space="preserve"> with the West suggests</w:t>
      </w:r>
      <w:r w:rsidRPr="00D159F8">
        <w:t xml:space="preserve"> that </w:t>
      </w:r>
      <w:r w:rsidRPr="00D159F8">
        <w:rPr>
          <w:rStyle w:val="AAAUNDERLINEKEYBOARD"/>
        </w:rPr>
        <w:t xml:space="preserve">any decisions to alter trade will carry </w:t>
      </w:r>
      <w:r w:rsidRPr="00D159F8">
        <w:rPr>
          <w:rStyle w:val="Boxes"/>
        </w:rPr>
        <w:t>heavy implications</w:t>
      </w:r>
      <w:r w:rsidRPr="00D159F8">
        <w:t xml:space="preserve"> for all involved. As a result, their response will be highly dependent on the level of support, especially militarily, that the U.S. and its allies give to Taiwan. In any case, </w:t>
      </w:r>
      <w:r w:rsidRPr="00197CE6">
        <w:rPr>
          <w:rStyle w:val="AAAUNDERLINEKEYBOARD"/>
          <w:highlight w:val="cyan"/>
        </w:rPr>
        <w:t>as Chinese officials</w:t>
      </w:r>
      <w:r w:rsidRPr="00D159F8">
        <w:rPr>
          <w:rStyle w:val="AAAUNDERLINEKEYBOARD"/>
        </w:rPr>
        <w:t xml:space="preserve"> continue to </w:t>
      </w:r>
      <w:r w:rsidRPr="00197CE6">
        <w:rPr>
          <w:rStyle w:val="AAAUNDERLINEKEYBOARD"/>
          <w:highlight w:val="cyan"/>
        </w:rPr>
        <w:t>consolidate</w:t>
      </w:r>
      <w:r w:rsidRPr="00D159F8">
        <w:rPr>
          <w:rStyle w:val="AAAUNDERLINEKEYBOARD"/>
        </w:rPr>
        <w:t xml:space="preserve"> the major </w:t>
      </w:r>
      <w:r w:rsidRPr="00197CE6">
        <w:rPr>
          <w:rStyle w:val="AAAUNDERLINEKEYBOARD"/>
          <w:highlight w:val="cyan"/>
        </w:rPr>
        <w:t xml:space="preserve">rare earth SOEs, they gain </w:t>
      </w:r>
      <w:r w:rsidRPr="00197CE6">
        <w:rPr>
          <w:rStyle w:val="Boxes"/>
          <w:highlight w:val="cyan"/>
        </w:rPr>
        <w:t>greater control</w:t>
      </w:r>
      <w:r w:rsidRPr="00197CE6">
        <w:rPr>
          <w:rStyle w:val="AAAUNDERLINEKEYBOARD"/>
          <w:highlight w:val="cyan"/>
        </w:rPr>
        <w:t xml:space="preserve"> over</w:t>
      </w:r>
      <w:r w:rsidRPr="00D159F8">
        <w:rPr>
          <w:rStyle w:val="AAAUNDERLINEKEYBOARD"/>
        </w:rPr>
        <w:t xml:space="preserve"> the </w:t>
      </w:r>
      <w:r w:rsidRPr="00197CE6">
        <w:rPr>
          <w:rStyle w:val="AAAUNDERLINEKEYBOARD"/>
          <w:highlight w:val="cyan"/>
        </w:rPr>
        <w:t xml:space="preserve">industry and </w:t>
      </w:r>
      <w:r w:rsidRPr="00197CE6">
        <w:rPr>
          <w:rStyle w:val="Boxes"/>
          <w:highlight w:val="cyan"/>
        </w:rPr>
        <w:t>more leverage</w:t>
      </w:r>
      <w:r w:rsidRPr="00D159F8">
        <w:rPr>
          <w:rStyle w:val="AAAUNDERLINEKEYBOARD"/>
        </w:rPr>
        <w:t xml:space="preserve"> in their</w:t>
      </w:r>
      <w:r w:rsidRPr="00D159F8">
        <w:t xml:space="preserve"> ever-evolving </w:t>
      </w:r>
      <w:r w:rsidRPr="00D159F8">
        <w:rPr>
          <w:rStyle w:val="AAAUNDERLINEKEYBOARD"/>
        </w:rPr>
        <w:t>power plays with the West</w:t>
      </w:r>
      <w:r w:rsidRPr="00D159F8">
        <w:t>.</w:t>
      </w:r>
    </w:p>
    <w:p w14:paraId="291B90FE" w14:textId="77777777" w:rsidR="00D159F8" w:rsidRPr="00D159F8" w:rsidRDefault="00D159F8" w:rsidP="00D159F8">
      <w:r w:rsidRPr="00D159F8">
        <w:t>The U.S. Policy Response</w:t>
      </w:r>
    </w:p>
    <w:p w14:paraId="2196340C" w14:textId="77777777" w:rsidR="00D159F8" w:rsidRPr="00D159F8" w:rsidRDefault="00D159F8" w:rsidP="00D159F8">
      <w:r w:rsidRPr="00D159F8">
        <w:t>Key government initiatives in the U.S. are worth highlighting for their focus on developing domestic rare earth capabilities. Only relatively recently did U.S. policymakers start to pay attention to the intersection between geopolitics and market dynamics in the REE industry — primarily starting during the Trump era. In July 2019, then President Trump made a series of presidential determinations (PDs) under Section 303 of the Defense Production Act of 1950 (DPA) that domestic production, separation and manufacturing of rare earths is “essential to the national defense” of the United States.[69] These designations freed up funding from the Department of Defense (DOD) to pursue increased production. On February 24, 2021, President Biden signed Executive Order 14017 on Securing America’s Supply Chains, which requires the secretary of defense to submit a report identifying risks in critical minerals supply chains, including REE, and policy recommendations to address these risks.[70]</w:t>
      </w:r>
    </w:p>
    <w:p w14:paraId="1A5766AF" w14:textId="77777777" w:rsidR="00D159F8" w:rsidRPr="00D159F8" w:rsidRDefault="00D159F8" w:rsidP="00D159F8">
      <w:r w:rsidRPr="00D159F8">
        <w:t>Title III of the DPA, which is dedicated to ensuring the timely availability of essential domestic industrial resources, can help buttress domestic rare earth industrial development.[71] Funding from the DPA is essential to sustaining capital flows to highly intensive rare earth extraction and processing projects. In addition, support from the DPA is seen as a signal of legitimacy for projects and companies, from a security and business standpoint, which can spur supplemental investment.</w:t>
      </w:r>
    </w:p>
    <w:p w14:paraId="260B1580" w14:textId="77777777" w:rsidR="00D159F8" w:rsidRPr="00D159F8" w:rsidRDefault="00D159F8" w:rsidP="00D159F8">
      <w:r w:rsidRPr="00D159F8">
        <w:t>Pursuant to the PDs on rare earth permanent magnet supply chains, the DPA Title III program has issued several awards. Under the PD covering light rare earth separation, the DOD awarded Australia’s Lynas Corp an investment worth $30 million in February 2021 to establish U.S.-based processing capabilities for light REM.[72] The facility will be located in Hondo, Texas, as part of partnership with San Antonio’s Blue Line Corporation. The DOD also awarded $10 million to MP Materials to upgrade their on-site rare earth separation assets and a $35 million contract to MP Materials Corp in February 2022 to design and build a heavy REM processing facility in Mountain Pass. This falls under the PD covering medium and heavy rare earth separation and processing, with the end goal of producing permanent magnets domestically.[73] Additionally, the DOD granted $30 million to Noveon to expand NdFeB magnet production, under the PD for NdFeB production. The DPA has not yet made awards to address the remaining PDs on rare earth metal reduction and alloy processing, or on samarium-cobalt rare earth permanent magnet production.</w:t>
      </w:r>
    </w:p>
    <w:p w14:paraId="1244A5BF" w14:textId="77777777" w:rsidR="00D159F8" w:rsidRPr="00D159F8" w:rsidRDefault="00D159F8" w:rsidP="00D159F8">
      <w:r w:rsidRPr="00D159F8">
        <w:t xml:space="preserve">While these steps are encouraging, </w:t>
      </w:r>
      <w:r w:rsidRPr="00D159F8">
        <w:rPr>
          <w:rStyle w:val="Boxes"/>
        </w:rPr>
        <w:t>many investments</w:t>
      </w:r>
      <w:r w:rsidRPr="00D159F8">
        <w:rPr>
          <w:rStyle w:val="AAAUNDERLINEKEYBOARD"/>
        </w:rPr>
        <w:t xml:space="preserve"> are in </w:t>
      </w:r>
      <w:r w:rsidRPr="00D159F8">
        <w:rPr>
          <w:rStyle w:val="Boxes"/>
        </w:rPr>
        <w:t>extremely early stages</w:t>
      </w:r>
      <w:r w:rsidRPr="00D159F8">
        <w:t>, and it will likely take several years to deliver products to markets with an unspecified projected demand. With these actions in mind, during the recently concluded Section 232 investigation on the “Effect of Imports of NdFeB Permanent Magnets on the National Security,” the Department of Commerce found that current capacity development may satisfy 51% of domestic direct NdFeB demand, under current projections that are set to increase, due primarily to alternative energy applications such as wind power and battery electric powertrains, which make intensive use of permanent magnets. Moreover, it remains to be seen whether REE production outside of China can compete with their unparalleled low-cost structure.[74] We note that the issue of cost to “reshore” or “friend-shore” critical raw materials and components, as represented by the Lynas procurement, represents an enormous uncertainty in outlooks, ultimately affecting the affordability of many technologies and products deemed essential for energy applications and defense systems well into the future.</w:t>
      </w:r>
    </w:p>
    <w:p w14:paraId="6E97467C" w14:textId="77777777" w:rsidR="00D159F8" w:rsidRPr="00D159F8" w:rsidRDefault="00D159F8" w:rsidP="00D159F8">
      <w:r w:rsidRPr="00D159F8">
        <w:t>The 117th Congress is also focusing on developing domestic rare earths. The CHIPS (Creating Helpful Incentives to Produce Semiconductors) and Science Act of 2022 and the Inflation Reduction Act, passed in late July and early August 2022, respectively, include provisions designed to better commercialize American rare earths. Legislative highlights include tax refunds on production costs, increased funding authority for R&amp;D grants and further increases to DPA funding.</w:t>
      </w:r>
    </w:p>
    <w:p w14:paraId="3C77E26E" w14:textId="77777777" w:rsidR="00D159F8" w:rsidRPr="00D159F8" w:rsidRDefault="00D159F8" w:rsidP="00D159F8">
      <w:r w:rsidRPr="00D159F8">
        <w:rPr>
          <w:rStyle w:val="AAAUNDERLINEKEYBOARD"/>
        </w:rPr>
        <w:t xml:space="preserve">For the U.S. to secure a </w:t>
      </w:r>
      <w:r w:rsidRPr="00D159F8">
        <w:rPr>
          <w:rStyle w:val="Boxes"/>
        </w:rPr>
        <w:t>sustainable rare earth supply chain</w:t>
      </w:r>
      <w:r w:rsidRPr="00D159F8">
        <w:t xml:space="preserve">, rare earth </w:t>
      </w:r>
      <w:r w:rsidRPr="00D159F8">
        <w:rPr>
          <w:rStyle w:val="AAAUNDERLINEKEYBOARD"/>
        </w:rPr>
        <w:t xml:space="preserve">processing and manufacturing technologies must be </w:t>
      </w:r>
      <w:r w:rsidRPr="00D159F8">
        <w:rPr>
          <w:rStyle w:val="Boxes"/>
        </w:rPr>
        <w:t>commercially viable</w:t>
      </w:r>
      <w:r w:rsidRPr="00D159F8">
        <w:t>. Herein lies the U.S. government’s main role: mitigating China’s non-market approach that is causing U.S. and allied rare earth industries to hollow out in favor of subsidized and incentivized operations in China. This requires a meticulous approach, utilizing public funding as a jumping-off point for a rebounding domestic rare earth industry rather than a long-term funding scheme that more closely resembles the Chinese command-economic approach. Funding opportunities like the recent DOE-directed grant for rare earth processing from industrial by-products, which holds little commercial potential, should not be regarded as viable industrial strategies for the industry as a whole.[75] While it is worthwhile to explore various avenues to secure a domestic rare earth value chain, more funding should be directed toward advanced novel capabilities that do not play into the Chinese industrial stronghold, given the latter’s dominance of legacy technologies.</w:t>
      </w:r>
    </w:p>
    <w:p w14:paraId="5E3678A4" w14:textId="77777777" w:rsidR="00D159F8" w:rsidRPr="00D159F8" w:rsidRDefault="00D159F8" w:rsidP="00D159F8">
      <w:r w:rsidRPr="00D159F8">
        <w:t>In the quest to compete with Chinese rare earth producers’ low-cost structures, a slippery slope will likely emerge in cost-cutting efforts. These same dynamics contributed to the Mountain Pass mine’s closure in 2002 due to a tailings pipeline discharge of thorium under the supervision of the previous owner, Molycorp Minerals, LLC.[76] Where regulatory ambiguities and logistical loopholes exist to circumvent higher-cost sustainable resource management, domestic miners must consider the long-term consequences of these decisions, which can easily ruin promising projects while endangering the surrounding communities and environment in the process.</w:t>
      </w:r>
    </w:p>
    <w:p w14:paraId="6ABF0DE2" w14:textId="77777777" w:rsidR="00D159F8" w:rsidRPr="00D159F8" w:rsidRDefault="00D159F8" w:rsidP="00D159F8">
      <w:r w:rsidRPr="00D159F8">
        <w:t>While long-term supply resilience is a goal, “industrial planners” must proactively mitigate the risks of immediate rare earth product supply disruptions from China. Manufacturers and designers may opt to use REE substitutes, but substitutes do not perform nearly as well.[77] Designers looking to shift away from China-dominated REE may face the task of engineering their products without these materials as the more viable alternative. Recycling offers possibilities, especially from permanent magnets, but a long path lies ahead for this to become viable. Recycling too often is overstated given the outlook for raw materials requirements. Recyclers face the same delays and conundrums in achieving regulatory reviews and permits to move forward as mining and other industrial projects.</w:t>
      </w:r>
    </w:p>
    <w:p w14:paraId="3E847CEE" w14:textId="77777777" w:rsidR="00D159F8" w:rsidRPr="00D159F8" w:rsidRDefault="00D159F8" w:rsidP="00D159F8">
      <w:r w:rsidRPr="00D159F8">
        <w:t>Rare earths occur with phosphates in the U.S., which could become a potentially alluring option.[78] Phosphates are extracted for a variety of uses and are of interest for developing a competing battery chemistry (lithium-iron-phosphate or LFP[79]). However, phosphates and REE-containing minerals in sands deposits also bear the radioactive elements thorium and uranium. This presents a persistent dilemma since existing U.S. regulations limit the extraction of these radioactive elements and thereby discourage the pursuit of REE.[80] REE can be harvested from other sources, such as agricultural wastes, and could be captured from deepwater seabeds, affording an exploration frontier. Overall, however, REE exist within an inadequate framework for nonfuel minerals — especially given how critical they are to both legacy and alternative energy technologies, much less non-energy and defense uses.</w:t>
      </w:r>
    </w:p>
    <w:p w14:paraId="7BB98A87" w14:textId="77777777" w:rsidR="00D159F8" w:rsidRPr="00D159F8" w:rsidRDefault="00D159F8" w:rsidP="00D159F8">
      <w:r w:rsidRPr="00D159F8">
        <w:t xml:space="preserve">The U.S. government, of course, has its own part to play. First, strategic </w:t>
      </w:r>
      <w:r w:rsidRPr="00D159F8">
        <w:rPr>
          <w:rStyle w:val="AAAUNDERLINEKEYBOARD"/>
        </w:rPr>
        <w:t>planners must</w:t>
      </w:r>
      <w:r w:rsidRPr="00D159F8">
        <w:t xml:space="preserve"> honestly </w:t>
      </w:r>
      <w:r w:rsidRPr="00D159F8">
        <w:rPr>
          <w:rStyle w:val="AAAUNDERLINEKEYBOARD"/>
        </w:rPr>
        <w:t xml:space="preserve">distinguish rare earth </w:t>
      </w:r>
      <w:r w:rsidRPr="00D159F8">
        <w:rPr>
          <w:rStyle w:val="Boxes"/>
        </w:rPr>
        <w:t>demand</w:t>
      </w:r>
      <w:r w:rsidRPr="00D159F8">
        <w:rPr>
          <w:rStyle w:val="AAAUNDERLINEKEYBOARD"/>
        </w:rPr>
        <w:t xml:space="preserve"> for </w:t>
      </w:r>
      <w:r w:rsidRPr="00D159F8">
        <w:rPr>
          <w:rStyle w:val="Boxes"/>
        </w:rPr>
        <w:t>defense</w:t>
      </w:r>
      <w:r w:rsidRPr="00D159F8">
        <w:rPr>
          <w:rStyle w:val="AAAUNDERLINEKEYBOARD"/>
        </w:rPr>
        <w:t xml:space="preserve"> and</w:t>
      </w:r>
      <w:r w:rsidRPr="00D159F8">
        <w:t xml:space="preserve"> other </w:t>
      </w:r>
      <w:r w:rsidRPr="00D159F8">
        <w:rPr>
          <w:rStyle w:val="AAAUNDERLINEKEYBOARD"/>
        </w:rPr>
        <w:t>strategic purposes from non-strategic demand</w:t>
      </w:r>
      <w:r w:rsidRPr="00D159F8">
        <w:t xml:space="preserve">. While both strategic and non-strategic demand must be balanced in order to stabilize supply, </w:t>
      </w:r>
      <w:r w:rsidRPr="00197CE6">
        <w:rPr>
          <w:rStyle w:val="AAAUNDERLINEKEYBOARD"/>
          <w:highlight w:val="cyan"/>
        </w:rPr>
        <w:t xml:space="preserve">delivery </w:t>
      </w:r>
      <w:r w:rsidRPr="00197CE6">
        <w:rPr>
          <w:rStyle w:val="Boxes"/>
          <w:highlight w:val="cyan"/>
        </w:rPr>
        <w:t>delays</w:t>
      </w:r>
      <w:r w:rsidRPr="00D159F8">
        <w:rPr>
          <w:rStyle w:val="AAAUNDERLINEKEYBOARD"/>
        </w:rPr>
        <w:t xml:space="preserve"> for defense purposes </w:t>
      </w:r>
      <w:r w:rsidRPr="00197CE6">
        <w:rPr>
          <w:rStyle w:val="AAAUNDERLINEKEYBOARD"/>
          <w:highlight w:val="cyan"/>
        </w:rPr>
        <w:t xml:space="preserve">carry </w:t>
      </w:r>
      <w:r w:rsidRPr="00197CE6">
        <w:rPr>
          <w:rStyle w:val="Boxes"/>
          <w:highlight w:val="cyan"/>
        </w:rPr>
        <w:t>significant implications for combat readiness</w:t>
      </w:r>
      <w:r w:rsidRPr="00197CE6">
        <w:rPr>
          <w:rStyle w:val="AAAUNDERLINEKEYBOARD"/>
          <w:highlight w:val="cyan"/>
        </w:rPr>
        <w:t xml:space="preserve">, especially in an era of heightened </w:t>
      </w:r>
      <w:r w:rsidRPr="00197CE6">
        <w:rPr>
          <w:rStyle w:val="Boxes"/>
          <w:highlight w:val="cyan"/>
        </w:rPr>
        <w:t>major-power tension</w:t>
      </w:r>
      <w:r w:rsidRPr="00D159F8">
        <w:t>. It is also crucial that the U.S. government ensure its strategic stockpiles of REE are filled to aid in these efforts.</w:t>
      </w:r>
    </w:p>
    <w:p w14:paraId="1804559B" w14:textId="77777777" w:rsidR="00D159F8" w:rsidRPr="00D159F8" w:rsidRDefault="00D159F8" w:rsidP="00D159F8">
      <w:r w:rsidRPr="00D159F8">
        <w:t>Conclusion</w:t>
      </w:r>
    </w:p>
    <w:p w14:paraId="7954D8D2" w14:textId="77777777" w:rsidR="00D159F8" w:rsidRPr="00D159F8" w:rsidRDefault="00D159F8" w:rsidP="00D159F8">
      <w:r w:rsidRPr="00D159F8">
        <w:t>The recent merger that created the China Rare Earth Group is a major development for the global rare earth industry. It is the most recent chapter in the Chinese government’s efforts to quell an industry that has been unruly at times. Given that Chinese efforts to directly control exports have been blocked by bodies like the WTO, officials are now opting for domestically oriented policies to manage the industry. The merger of China’s largest rare earths operators is the most recent iteration of decades of forced industrial consolidation meant to cut down on inefficiencies and increase central oversight. These internally facing policies, which carry significant consequences for global REE industries, are more difficult to challenge in international dispute systems than their externally-facing precursors.</w:t>
      </w:r>
    </w:p>
    <w:p w14:paraId="470EF55D" w14:textId="77777777" w:rsidR="00D159F8" w:rsidRPr="00D159F8" w:rsidRDefault="00D159F8" w:rsidP="00D159F8">
      <w:r w:rsidRPr="00D159F8">
        <w:t xml:space="preserve">Through the reorganization, Chinese regulators can better enforce central policies and mitigate friction with local officials who often encourage and permit rare earth production counter to central regulations. From China’s perspective, consolidation is a means to produce rare earths in a more sustainable fashion by deploying more uniform production and environmental practices, as well as reducing speculative capital flows that increase domestic rare earth prices in China. Greater oversight from the SASAC over the China Rare Earth Group creates more leverage for Beijing’s officials to influence prices by further bifurcating the domestic and international prices of rare earth products and stabilizing the former. It is also likely that demand will increase, propelled by China’s goals to increase alternative energy and defense capacity. Thus, we anticipate this merger will not be the last and that China’s leaders will eventually fold the remaining three northern rare earth SOEs into their own mega-conglomerate, absent any significant deviations in industrial ideology. </w:t>
      </w:r>
    </w:p>
    <w:p w14:paraId="23E7BB0B" w14:textId="77777777" w:rsidR="00D159F8" w:rsidRPr="00D159F8" w:rsidRDefault="00D159F8" w:rsidP="00D159F8">
      <w:r w:rsidRPr="00D159F8">
        <w:t xml:space="preserve">Two </w:t>
      </w:r>
      <w:r w:rsidRPr="00197CE6">
        <w:rPr>
          <w:rStyle w:val="AAAUNDERLINEKEYBOARD"/>
          <w:highlight w:val="cyan"/>
        </w:rPr>
        <w:t>geopolitical dynamics</w:t>
      </w:r>
      <w:r w:rsidRPr="00D159F8">
        <w:t xml:space="preserve"> properly </w:t>
      </w:r>
      <w:r w:rsidRPr="00197CE6">
        <w:rPr>
          <w:rStyle w:val="AAAUNDERLINEKEYBOARD"/>
          <w:highlight w:val="cyan"/>
        </w:rPr>
        <w:t>contextualize</w:t>
      </w:r>
      <w:r w:rsidRPr="00D159F8">
        <w:rPr>
          <w:rStyle w:val="AAAUNDERLINEKEYBOARD"/>
        </w:rPr>
        <w:t xml:space="preserve"> the </w:t>
      </w:r>
      <w:r w:rsidRPr="00197CE6">
        <w:rPr>
          <w:rStyle w:val="Boxes"/>
          <w:highlight w:val="cyan"/>
        </w:rPr>
        <w:t>risks</w:t>
      </w:r>
      <w:r w:rsidRPr="00197CE6">
        <w:rPr>
          <w:rStyle w:val="AAAUNDERLINEKEYBOARD"/>
          <w:highlight w:val="cyan"/>
        </w:rPr>
        <w:t xml:space="preserve"> associated with China’s </w:t>
      </w:r>
      <w:r w:rsidRPr="00197CE6">
        <w:rPr>
          <w:rStyle w:val="Boxes"/>
          <w:highlight w:val="cyan"/>
        </w:rPr>
        <w:t>REE dominance</w:t>
      </w:r>
      <w:r w:rsidRPr="00D159F8">
        <w:rPr>
          <w:rStyle w:val="AAAUNDERLINEKEYBOARD"/>
        </w:rPr>
        <w:t xml:space="preserve">: 1) Chinese tensions with the </w:t>
      </w:r>
      <w:r w:rsidRPr="00D159F8">
        <w:rPr>
          <w:rStyle w:val="Boxes"/>
        </w:rPr>
        <w:t>U.S. and its allies</w:t>
      </w:r>
      <w:r w:rsidRPr="00D159F8">
        <w:rPr>
          <w:rStyle w:val="AAAUNDERLINEKEYBOARD"/>
        </w:rPr>
        <w:t xml:space="preserve"> over </w:t>
      </w:r>
      <w:r w:rsidRPr="00D159F8">
        <w:rPr>
          <w:rStyle w:val="Boxes"/>
        </w:rPr>
        <w:t>trade</w:t>
      </w:r>
      <w:r w:rsidRPr="00D159F8">
        <w:rPr>
          <w:rStyle w:val="AAAUNDERLINEKEYBOARD"/>
        </w:rPr>
        <w:t xml:space="preserve"> and 2) </w:t>
      </w:r>
      <w:r w:rsidRPr="00D159F8">
        <w:rPr>
          <w:rStyle w:val="Boxes"/>
        </w:rPr>
        <w:t>Chinese positioning on Taiwan</w:t>
      </w:r>
      <w:r w:rsidRPr="00D159F8">
        <w:t xml:space="preserve">.[81] </w:t>
      </w:r>
      <w:r w:rsidRPr="00D159F8">
        <w:rPr>
          <w:rStyle w:val="AAAUNDERLINEKEYBOARD"/>
        </w:rPr>
        <w:t xml:space="preserve">Given China’s </w:t>
      </w:r>
      <w:r w:rsidRPr="00D159F8">
        <w:rPr>
          <w:rStyle w:val="Boxes"/>
        </w:rPr>
        <w:t>REE dominance</w:t>
      </w:r>
      <w:r w:rsidRPr="00D159F8">
        <w:rPr>
          <w:rStyle w:val="AAAUNDERLINEKEYBOARD"/>
        </w:rPr>
        <w:t xml:space="preserve"> as a stable global supplier, would Chinese officials</w:t>
      </w:r>
      <w:r w:rsidRPr="00D159F8">
        <w:t xml:space="preserve"> self-sabotage during periods of relative peace, </w:t>
      </w:r>
      <w:r w:rsidRPr="00D159F8">
        <w:rPr>
          <w:rStyle w:val="AAAUNDERLINEKEYBOARD"/>
        </w:rPr>
        <w:t>push</w:t>
      </w:r>
      <w:r w:rsidRPr="00D159F8">
        <w:t xml:space="preserve">ing </w:t>
      </w:r>
      <w:r w:rsidRPr="00D159F8">
        <w:rPr>
          <w:rStyle w:val="AAAUNDERLINEKEYBOARD"/>
        </w:rPr>
        <w:t xml:space="preserve">Western countries to develop </w:t>
      </w:r>
      <w:r w:rsidRPr="00D159F8">
        <w:rPr>
          <w:rStyle w:val="Boxes"/>
        </w:rPr>
        <w:t>alternatives</w:t>
      </w:r>
      <w:r w:rsidRPr="00D159F8">
        <w:t xml:space="preserve"> proactively? Indeed, </w:t>
      </w:r>
      <w:r w:rsidRPr="00D159F8">
        <w:rPr>
          <w:rStyle w:val="AAAUNDERLINEKEYBOARD"/>
        </w:rPr>
        <w:t xml:space="preserve">despite </w:t>
      </w:r>
      <w:r w:rsidRPr="00D159F8">
        <w:rPr>
          <w:rStyle w:val="Boxes"/>
        </w:rPr>
        <w:t>aggressive posturing</w:t>
      </w:r>
      <w:r w:rsidRPr="00D159F8">
        <w:t xml:space="preserve"> and threats from Chinese officials and tabloids, </w:t>
      </w:r>
      <w:r w:rsidRPr="00197CE6">
        <w:rPr>
          <w:rStyle w:val="AAAUNDERLINEKEYBOARD"/>
          <w:highlight w:val="cyan"/>
        </w:rPr>
        <w:t xml:space="preserve">China has </w:t>
      </w:r>
      <w:r w:rsidRPr="00197CE6">
        <w:rPr>
          <w:rStyle w:val="Boxes"/>
          <w:highlight w:val="cyan"/>
        </w:rPr>
        <w:t>yet</w:t>
      </w:r>
      <w:r w:rsidRPr="00197CE6">
        <w:rPr>
          <w:rStyle w:val="AAAUNDERLINEKEYBOARD"/>
          <w:highlight w:val="cyan"/>
        </w:rPr>
        <w:t xml:space="preserve"> to restrict</w:t>
      </w:r>
      <w:r w:rsidRPr="00D159F8">
        <w:rPr>
          <w:rStyle w:val="AAAUNDERLINEKEYBOARD"/>
        </w:rPr>
        <w:t xml:space="preserve"> REE </w:t>
      </w:r>
      <w:r w:rsidRPr="00197CE6">
        <w:rPr>
          <w:rStyle w:val="AAAUNDERLINEKEYBOARD"/>
          <w:highlight w:val="cyan"/>
        </w:rPr>
        <w:t xml:space="preserve">exports as </w:t>
      </w:r>
      <w:r w:rsidRPr="00197CE6">
        <w:rPr>
          <w:rStyle w:val="Boxes"/>
          <w:highlight w:val="cyan"/>
        </w:rPr>
        <w:t>leverage</w:t>
      </w:r>
      <w:r w:rsidRPr="00D159F8">
        <w:t xml:space="preserve"> in its trade war with the United States. </w:t>
      </w:r>
      <w:r w:rsidRPr="00197CE6">
        <w:rPr>
          <w:rStyle w:val="AAAUNDERLINEKEYBOARD"/>
          <w:highlight w:val="cyan"/>
        </w:rPr>
        <w:t xml:space="preserve">Aggression toward </w:t>
      </w:r>
      <w:r w:rsidRPr="00197CE6">
        <w:rPr>
          <w:rStyle w:val="Boxes"/>
          <w:highlight w:val="cyan"/>
        </w:rPr>
        <w:t>Taiwan</w:t>
      </w:r>
      <w:r w:rsidRPr="00197CE6">
        <w:rPr>
          <w:rStyle w:val="AAAUNDERLINEKEYBOARD"/>
          <w:highlight w:val="cyan"/>
        </w:rPr>
        <w:t xml:space="preserve"> would</w:t>
      </w:r>
      <w:r w:rsidRPr="00D159F8">
        <w:rPr>
          <w:rStyle w:val="AAAUNDERLINEKEYBOARD"/>
        </w:rPr>
        <w:t xml:space="preserve"> likely </w:t>
      </w:r>
      <w:r w:rsidRPr="00197CE6">
        <w:rPr>
          <w:rStyle w:val="AAAUNDERLINEKEYBOARD"/>
          <w:highlight w:val="cyan"/>
        </w:rPr>
        <w:t xml:space="preserve">be a </w:t>
      </w:r>
      <w:r w:rsidRPr="00197CE6">
        <w:rPr>
          <w:rStyle w:val="Boxes"/>
          <w:highlight w:val="cyan"/>
        </w:rPr>
        <w:t>completely different story</w:t>
      </w:r>
      <w:r w:rsidRPr="00D159F8">
        <w:rPr>
          <w:rStyle w:val="AAAUNDERLINEKEYBOARD"/>
        </w:rPr>
        <w:t>, especially if the U.S. provides military</w:t>
      </w:r>
      <w:r w:rsidRPr="00D159F8">
        <w:t xml:space="preserve"> equipment or combat </w:t>
      </w:r>
      <w:r w:rsidRPr="00D159F8">
        <w:rPr>
          <w:rStyle w:val="AAAUNDERLINEKEYBOARD"/>
        </w:rPr>
        <w:t>support to Taiwan</w:t>
      </w:r>
      <w:r w:rsidRPr="00D159F8">
        <w:t>. With more centralized state oversight and a leadership structure more amenable to central coordination, the China Rare Earth Group increases the state’s ability to influence and possibly even restrict rare earth exports for political reasons.</w:t>
      </w:r>
    </w:p>
    <w:p w14:paraId="0BFF48B3" w14:textId="77777777" w:rsidR="00D159F8" w:rsidRPr="00D159F8" w:rsidRDefault="00D159F8" w:rsidP="00D159F8">
      <w:r w:rsidRPr="00D159F8">
        <w:t xml:space="preserve">Whether China would weaponize their leverage over rare earth supply chains </w:t>
      </w:r>
      <w:r w:rsidRPr="00197CE6">
        <w:rPr>
          <w:rStyle w:val="AAAUNDERLINEKEYBOARD"/>
          <w:highlight w:val="cyan"/>
        </w:rPr>
        <w:t xml:space="preserve">in </w:t>
      </w:r>
      <w:r w:rsidRPr="00197CE6">
        <w:rPr>
          <w:rStyle w:val="Boxes"/>
          <w:highlight w:val="cyan"/>
        </w:rPr>
        <w:t>direct conflicts</w:t>
      </w:r>
      <w:r w:rsidRPr="00D159F8">
        <w:t xml:space="preserve"> with the U.S. and/or its allies is a matter of speculation and debate. However, one thing is for sure: In such an event, </w:t>
      </w:r>
      <w:r w:rsidRPr="00D159F8">
        <w:rPr>
          <w:rStyle w:val="AAAUNDERLINEKEYBOARD"/>
        </w:rPr>
        <w:t xml:space="preserve">the </w:t>
      </w:r>
      <w:r w:rsidRPr="00197CE6">
        <w:rPr>
          <w:rStyle w:val="AAAUNDERLINEKEYBOARD"/>
          <w:highlight w:val="cyan"/>
        </w:rPr>
        <w:t xml:space="preserve">U.S. must minimize China’s ability to </w:t>
      </w:r>
      <w:r w:rsidRPr="00197CE6">
        <w:rPr>
          <w:rStyle w:val="Boxes"/>
          <w:highlight w:val="cyan"/>
        </w:rPr>
        <w:t>limit sanctions</w:t>
      </w:r>
      <w:r w:rsidRPr="00197CE6">
        <w:rPr>
          <w:rStyle w:val="AAAUNDERLINEKEYBOARD"/>
          <w:highlight w:val="cyan"/>
        </w:rPr>
        <w:t xml:space="preserve"> and</w:t>
      </w:r>
      <w:r w:rsidRPr="00D159F8">
        <w:rPr>
          <w:rStyle w:val="AAAUNDERLINEKEYBOARD"/>
        </w:rPr>
        <w:t xml:space="preserve"> other</w:t>
      </w:r>
      <w:r w:rsidRPr="00D159F8">
        <w:t xml:space="preserve"> collective </w:t>
      </w:r>
      <w:r w:rsidRPr="00197CE6">
        <w:rPr>
          <w:rStyle w:val="Boxes"/>
          <w:highlight w:val="cyan"/>
        </w:rPr>
        <w:t>global responses</w:t>
      </w:r>
      <w:r w:rsidRPr="00197CE6">
        <w:rPr>
          <w:rStyle w:val="AAAUNDERLINEKEYBOARD"/>
          <w:highlight w:val="cyan"/>
        </w:rPr>
        <w:t xml:space="preserve"> against </w:t>
      </w:r>
      <w:r w:rsidRPr="00197CE6">
        <w:rPr>
          <w:rStyle w:val="Boxes"/>
        </w:rPr>
        <w:t>potential</w:t>
      </w:r>
      <w:r w:rsidRPr="00D159F8">
        <w:rPr>
          <w:rStyle w:val="Boxes"/>
        </w:rPr>
        <w:t xml:space="preserve"> coercive </w:t>
      </w:r>
      <w:r w:rsidRPr="00197CE6">
        <w:rPr>
          <w:rStyle w:val="Boxes"/>
          <w:highlight w:val="cyan"/>
        </w:rPr>
        <w:t>action</w:t>
      </w:r>
      <w:r w:rsidRPr="00D159F8">
        <w:t xml:space="preserve">. Taking the invasion of Ukraine as an example, Russia’s VSMPO-Avisma’s strong positioning as the leading global aerospace-grade titanium supplier caused several EU member states to oppose sanctions on the company, despite its role in maintaining Moscow’s force posture.[82] In order </w:t>
      </w:r>
      <w:r w:rsidRPr="00197CE6">
        <w:rPr>
          <w:rStyle w:val="AAAUNDERLINEKEYBOARD"/>
          <w:highlight w:val="cyan"/>
        </w:rPr>
        <w:t xml:space="preserve">to </w:t>
      </w:r>
      <w:r w:rsidRPr="00197CE6">
        <w:rPr>
          <w:rStyle w:val="Boxes"/>
          <w:highlight w:val="cyan"/>
        </w:rPr>
        <w:t>respond adequately</w:t>
      </w:r>
      <w:r w:rsidRPr="00197CE6">
        <w:rPr>
          <w:rStyle w:val="AAAUNDERLINEKEYBOARD"/>
          <w:highlight w:val="cyan"/>
        </w:rPr>
        <w:t xml:space="preserve"> to Chinese </w:t>
      </w:r>
      <w:r w:rsidRPr="00197CE6">
        <w:rPr>
          <w:rStyle w:val="Boxes"/>
          <w:highlight w:val="cyan"/>
        </w:rPr>
        <w:t>military belligerence</w:t>
      </w:r>
      <w:r w:rsidRPr="00D159F8">
        <w:rPr>
          <w:rStyle w:val="AAAUNDERLINEKEYBOARD"/>
        </w:rPr>
        <w:t xml:space="preserve">, the </w:t>
      </w:r>
      <w:r w:rsidRPr="00197CE6">
        <w:rPr>
          <w:rStyle w:val="AAAUNDERLINEKEYBOARD"/>
          <w:highlight w:val="cyan"/>
        </w:rPr>
        <w:t>U.S. must ensure</w:t>
      </w:r>
      <w:r w:rsidRPr="00D159F8">
        <w:t xml:space="preserve"> that </w:t>
      </w:r>
      <w:r w:rsidRPr="00197CE6">
        <w:rPr>
          <w:rStyle w:val="AAAUNDERLINEKEYBOARD"/>
          <w:highlight w:val="cyan"/>
        </w:rPr>
        <w:t>China’s</w:t>
      </w:r>
      <w:r w:rsidRPr="00D159F8">
        <w:rPr>
          <w:rStyle w:val="AAAUNDERLINEKEYBOARD"/>
        </w:rPr>
        <w:t xml:space="preserve"> consolidated rare earth </w:t>
      </w:r>
      <w:r w:rsidRPr="00197CE6">
        <w:rPr>
          <w:rStyle w:val="AAAUNDERLINEKEYBOARD"/>
          <w:highlight w:val="cyan"/>
        </w:rPr>
        <w:t xml:space="preserve">industry does not grant Beijing </w:t>
      </w:r>
      <w:r w:rsidRPr="00197CE6">
        <w:rPr>
          <w:rStyle w:val="Boxes"/>
          <w:highlight w:val="cyan"/>
        </w:rPr>
        <w:t>undue influence</w:t>
      </w:r>
      <w:r w:rsidRPr="00197CE6">
        <w:rPr>
          <w:rStyle w:val="AAAUNDERLINEKEYBOARD"/>
          <w:highlight w:val="cyan"/>
        </w:rPr>
        <w:t xml:space="preserve"> over</w:t>
      </w:r>
      <w:r w:rsidRPr="00D159F8">
        <w:rPr>
          <w:rStyle w:val="AAAUNDERLINEKEYBOARD"/>
        </w:rPr>
        <w:t xml:space="preserve"> an international </w:t>
      </w:r>
      <w:r w:rsidRPr="00197CE6">
        <w:rPr>
          <w:rStyle w:val="AAAUNDERLINEKEYBOARD"/>
          <w:highlight w:val="cyan"/>
        </w:rPr>
        <w:t>response</w:t>
      </w:r>
      <w:r w:rsidRPr="00D159F8">
        <w:rPr>
          <w:rStyle w:val="AAAUNDERLINEKEYBOARD"/>
        </w:rPr>
        <w:t xml:space="preserve">. The U.S. and its allies must </w:t>
      </w:r>
      <w:r w:rsidRPr="00D159F8">
        <w:rPr>
          <w:rStyle w:val="Boxes"/>
        </w:rPr>
        <w:t>act accordingly</w:t>
      </w:r>
      <w:r w:rsidRPr="00D159F8">
        <w:rPr>
          <w:rStyle w:val="AAAUNDERLINEKEYBOARD"/>
        </w:rPr>
        <w:t xml:space="preserve"> to divorce their strategic industries from </w:t>
      </w:r>
      <w:r w:rsidRPr="00D159F8">
        <w:rPr>
          <w:rStyle w:val="Boxes"/>
        </w:rPr>
        <w:t>Chinese rare earths</w:t>
      </w:r>
      <w:r w:rsidRPr="00D159F8">
        <w:t>.</w:t>
      </w:r>
    </w:p>
    <w:p w14:paraId="5B94BB3D" w14:textId="77777777" w:rsidR="00D159F8" w:rsidRPr="00D159F8" w:rsidRDefault="00D159F8" w:rsidP="00D159F8">
      <w:r w:rsidRPr="00D159F8">
        <w:t xml:space="preserve">As a result of these dynamics, </w:t>
      </w:r>
      <w:r w:rsidRPr="00D159F8">
        <w:rPr>
          <w:rStyle w:val="AAAUNDERLINEKEYBOARD"/>
        </w:rPr>
        <w:t>U.S. government officials</w:t>
      </w:r>
      <w:r w:rsidRPr="00D159F8">
        <w:t xml:space="preserve"> are under pressure to take significant steps. They </w:t>
      </w:r>
      <w:r w:rsidRPr="00D159F8">
        <w:rPr>
          <w:rStyle w:val="AAAUNDERLINEKEYBOARD"/>
        </w:rPr>
        <w:t>must mitigate</w:t>
      </w:r>
      <w:r w:rsidRPr="00D159F8">
        <w:t xml:space="preserve"> short- and medium-term </w:t>
      </w:r>
      <w:r w:rsidRPr="00D159F8">
        <w:rPr>
          <w:rStyle w:val="Boxes"/>
        </w:rPr>
        <w:t>supply risks</w:t>
      </w:r>
      <w:r w:rsidRPr="00D159F8">
        <w:rPr>
          <w:rStyle w:val="AAAUNDERLINEKEYBOARD"/>
        </w:rPr>
        <w:t xml:space="preserve"> from</w:t>
      </w:r>
      <w:r w:rsidRPr="00D159F8">
        <w:t xml:space="preserve"> potential </w:t>
      </w:r>
      <w:r w:rsidRPr="00D159F8">
        <w:rPr>
          <w:rStyle w:val="AAAUNDERLINEKEYBOARD"/>
        </w:rPr>
        <w:t>disruptions in Chinese supply and</w:t>
      </w:r>
      <w:r w:rsidRPr="00D159F8">
        <w:t xml:space="preserve"> simultaneously take a long-term approach to </w:t>
      </w:r>
      <w:r w:rsidRPr="00D159F8">
        <w:rPr>
          <w:rStyle w:val="AAAUNDERLINEKEYBOARD"/>
        </w:rPr>
        <w:t>develop</w:t>
      </w:r>
      <w:r w:rsidRPr="00D159F8">
        <w:t xml:space="preserve">ing </w:t>
      </w:r>
      <w:r w:rsidRPr="00D159F8">
        <w:rPr>
          <w:rStyle w:val="AAAUNDERLINEKEYBOARD"/>
        </w:rPr>
        <w:t xml:space="preserve">a </w:t>
      </w:r>
      <w:r w:rsidRPr="00197CE6">
        <w:rPr>
          <w:rStyle w:val="StyleUnderline"/>
        </w:rPr>
        <w:t>domestic</w:t>
      </w:r>
      <w:r w:rsidRPr="00D159F8">
        <w:rPr>
          <w:rStyle w:val="AAAUNDERLINEKEYBOARD"/>
        </w:rPr>
        <w:t xml:space="preserve"> rare earths ecosystem</w:t>
      </w:r>
      <w:r w:rsidRPr="00D159F8">
        <w:t>. The former relies more on filling strategic stockpiles, securing alternative supplies from allied countries like Australia and decreasing product reliance on rare earths from an engineering standpoint where possible. The latter involves a more holistic approach of bolstering several nodes along rare earths value chains simultaneously (so they can be connected once fully operational) and involving foreign capital in these efforts when the opportunities present. Private-sector and government funding from allies like Australia, Japan and South Korea can be used to develop “friendly” rare earth supply chains with more secure supply. However, the United States’ sole reliance on allies to correct domestic industrial deficiencies in rare earths would not provide the more robust REE supply chains that are envisioned.</w:t>
      </w:r>
    </w:p>
    <w:p w14:paraId="3BF507B1" w14:textId="77777777" w:rsidR="00DE712D" w:rsidRDefault="00DE712D" w:rsidP="00D159F8"/>
    <w:p w14:paraId="474E9DE1" w14:textId="53316C9C" w:rsidR="00197CE6" w:rsidRDefault="00197CE6" w:rsidP="00197CE6">
      <w:pPr>
        <w:pStyle w:val="Heading4"/>
      </w:pPr>
      <w:r>
        <w:t xml:space="preserve">Invasion is </w:t>
      </w:r>
      <w:r w:rsidRPr="00197CE6">
        <w:rPr>
          <w:u w:val="single"/>
        </w:rPr>
        <w:t>likely</w:t>
      </w:r>
      <w:r>
        <w:t xml:space="preserve">, and </w:t>
      </w:r>
      <w:r w:rsidRPr="005D2395">
        <w:rPr>
          <w:u w:val="single"/>
        </w:rPr>
        <w:t>catastrophic</w:t>
      </w:r>
      <w:r>
        <w:t xml:space="preserve"> for </w:t>
      </w:r>
      <w:r w:rsidR="005D2395">
        <w:t>humanity</w:t>
      </w:r>
      <w:r>
        <w:t>.</w:t>
      </w:r>
    </w:p>
    <w:p w14:paraId="137EBC99" w14:textId="41242105" w:rsidR="00197CE6" w:rsidRDefault="00197CE6" w:rsidP="00D159F8">
      <w:r w:rsidRPr="00197CE6">
        <w:rPr>
          <w:rStyle w:val="Style13ptBold"/>
        </w:rPr>
        <w:t>The Week 25</w:t>
      </w:r>
      <w:r>
        <w:t xml:space="preserve"> – The Week UK, a news magazine,</w:t>
      </w:r>
      <w:r w:rsidRPr="00197CE6">
        <w:t xml:space="preserve"> </w:t>
      </w:r>
      <w:r>
        <w:t xml:space="preserve">6/17/2025, </w:t>
      </w:r>
      <w:r w:rsidRPr="00197CE6">
        <w:t>"Is China preparing to invade Taiwan?" https://theweek.com/news/world-news/asia-pacific/954343/what-would-happen-china-attempt-invade-taiwan</w:t>
      </w:r>
    </w:p>
    <w:p w14:paraId="467857E7" w14:textId="77777777" w:rsidR="00197CE6" w:rsidRPr="00197CE6" w:rsidRDefault="00197CE6" w:rsidP="00197CE6">
      <w:r w:rsidRPr="00197CE6">
        <w:rPr>
          <w:rStyle w:val="StyleUnderline"/>
          <w:highlight w:val="cyan"/>
        </w:rPr>
        <w:t>China's attempt to conquer Taiwan</w:t>
      </w:r>
      <w:r w:rsidRPr="00197CE6">
        <w:rPr>
          <w:rStyle w:val="StyleUnderline"/>
        </w:rPr>
        <w:t xml:space="preserve"> by force </w:t>
      </w:r>
      <w:r w:rsidRPr="00197CE6">
        <w:rPr>
          <w:rStyle w:val="StyleUnderline"/>
          <w:highlight w:val="cyan"/>
        </w:rPr>
        <w:t>"</w:t>
      </w:r>
      <w:r w:rsidRPr="00197CE6">
        <w:rPr>
          <w:rStyle w:val="Emphasis"/>
          <w:highlight w:val="cyan"/>
        </w:rPr>
        <w:t>could be imminent</w:t>
      </w:r>
      <w:r w:rsidRPr="00197CE6">
        <w:rPr>
          <w:rStyle w:val="StyleUnderline"/>
          <w:highlight w:val="cyan"/>
        </w:rPr>
        <w:t>"</w:t>
      </w:r>
      <w:r w:rsidRPr="00197CE6">
        <w:t>, US Secretary of Defence Pete Hegseth has warned.</w:t>
      </w:r>
    </w:p>
    <w:p w14:paraId="11D117B5" w14:textId="22C8EA0F" w:rsidR="00197CE6" w:rsidRPr="00197CE6" w:rsidRDefault="00197CE6" w:rsidP="00197CE6">
      <w:r w:rsidRPr="00197CE6">
        <w:t xml:space="preserve">"There's no reason to sugarcoat it: the threat China poses is real," he said, speaking at the 2025 Shangri-la Dialogue defence summit in Singapore. </w:t>
      </w:r>
      <w:r w:rsidRPr="00197CE6">
        <w:rPr>
          <w:rStyle w:val="StyleUnderline"/>
        </w:rPr>
        <w:t>Beijing is</w:t>
      </w:r>
      <w:r w:rsidRPr="00197CE6">
        <w:t xml:space="preserve"> "credibly </w:t>
      </w:r>
      <w:r w:rsidRPr="00197CE6">
        <w:rPr>
          <w:rStyle w:val="StyleUnderline"/>
        </w:rPr>
        <w:t>preparing to</w:t>
      </w:r>
      <w:r w:rsidRPr="00197CE6">
        <w:t xml:space="preserve"> potentially </w:t>
      </w:r>
      <w:r w:rsidRPr="00197CE6">
        <w:rPr>
          <w:rStyle w:val="StyleUnderline"/>
        </w:rPr>
        <w:t>use military force to alter</w:t>
      </w:r>
      <w:r w:rsidRPr="00197CE6">
        <w:t xml:space="preserve"> the </w:t>
      </w:r>
      <w:r w:rsidRPr="00197CE6">
        <w:rPr>
          <w:rStyle w:val="StyleUnderline"/>
        </w:rPr>
        <w:t>balance of power</w:t>
      </w:r>
      <w:r w:rsidRPr="00197CE6">
        <w:t xml:space="preserve"> in the Indo-Pacific". And, "to be clear: </w:t>
      </w:r>
      <w:r w:rsidRPr="00197CE6">
        <w:rPr>
          <w:rStyle w:val="StyleUnderline"/>
          <w:highlight w:val="cyan"/>
        </w:rPr>
        <w:t>any attempt</w:t>
      </w:r>
      <w:r w:rsidRPr="00197CE6">
        <w:rPr>
          <w:rStyle w:val="StyleUnderline"/>
        </w:rPr>
        <w:t xml:space="preserve"> by</w:t>
      </w:r>
      <w:r w:rsidRPr="00197CE6">
        <w:t xml:space="preserve"> Communist </w:t>
      </w:r>
      <w:r w:rsidRPr="00197CE6">
        <w:rPr>
          <w:rStyle w:val="StyleUnderline"/>
        </w:rPr>
        <w:t>China to conquer Taiwan</w:t>
      </w:r>
      <w:r w:rsidRPr="00197CE6">
        <w:t xml:space="preserve"> by force </w:t>
      </w:r>
      <w:r w:rsidRPr="00197CE6">
        <w:rPr>
          <w:rStyle w:val="StyleUnderline"/>
          <w:highlight w:val="cyan"/>
        </w:rPr>
        <w:t xml:space="preserve">would result in </w:t>
      </w:r>
      <w:r w:rsidRPr="00197CE6">
        <w:rPr>
          <w:rStyle w:val="Emphasis"/>
          <w:highlight w:val="cyan"/>
        </w:rPr>
        <w:t>devastating consequences</w:t>
      </w:r>
      <w:r w:rsidRPr="00197CE6">
        <w:rPr>
          <w:rStyle w:val="StyleUnderline"/>
        </w:rPr>
        <w:t xml:space="preserve"> for</w:t>
      </w:r>
      <w:r w:rsidRPr="00197CE6">
        <w:t xml:space="preserve"> the Indo-Pacific and </w:t>
      </w:r>
      <w:r w:rsidRPr="00197CE6">
        <w:rPr>
          <w:rStyle w:val="StyleUnderline"/>
        </w:rPr>
        <w:t>the world</w:t>
      </w:r>
      <w:r w:rsidRPr="00197CE6">
        <w:t>."</w:t>
      </w:r>
    </w:p>
    <w:p w14:paraId="141C9851" w14:textId="10C80FE7" w:rsidR="00197CE6" w:rsidRPr="00197CE6" w:rsidRDefault="00197CE6" w:rsidP="00197CE6">
      <w:r w:rsidRPr="00197CE6">
        <w:rPr>
          <w:rStyle w:val="StyleUnderline"/>
          <w:highlight w:val="cyan"/>
        </w:rPr>
        <w:t>Beijing views Taiwan as</w:t>
      </w:r>
      <w:r w:rsidRPr="00197CE6">
        <w:rPr>
          <w:rStyle w:val="StyleUnderline"/>
        </w:rPr>
        <w:t xml:space="preserve"> a </w:t>
      </w:r>
      <w:r w:rsidRPr="00197CE6">
        <w:rPr>
          <w:rStyle w:val="Emphasis"/>
          <w:highlight w:val="cyan"/>
        </w:rPr>
        <w:t>rogue breakaway territory</w:t>
      </w:r>
      <w:r w:rsidRPr="00197CE6">
        <w:rPr>
          <w:rStyle w:val="Emphasis"/>
        </w:rPr>
        <w:t> to be brought back under control</w:t>
      </w:r>
      <w:r w:rsidRPr="00197CE6">
        <w:t xml:space="preserve">, by force if necessary, </w:t>
      </w:r>
      <w:r w:rsidRPr="00197CE6">
        <w:rPr>
          <w:rStyle w:val="StyleUnderline"/>
        </w:rPr>
        <w:t>making it</w:t>
      </w:r>
      <w:r w:rsidRPr="00197CE6">
        <w:t xml:space="preserve"> arguably </w:t>
      </w:r>
      <w:r w:rsidRPr="00197CE6">
        <w:rPr>
          <w:rStyle w:val="StyleUnderline"/>
        </w:rPr>
        <w:t>"the most dangerous place on Earth"</w:t>
      </w:r>
      <w:r w:rsidRPr="00197CE6">
        <w:t>, said The Economist.</w:t>
      </w:r>
    </w:p>
    <w:p w14:paraId="280C2A07" w14:textId="77777777" w:rsidR="00197CE6" w:rsidRPr="00197CE6" w:rsidRDefault="00197CE6" w:rsidP="00197CE6">
      <w:r w:rsidRPr="00197CE6">
        <w:t>How likely is an invasion?</w:t>
      </w:r>
    </w:p>
    <w:p w14:paraId="75B516C5" w14:textId="70F725E7" w:rsidR="00197CE6" w:rsidRPr="00197CE6" w:rsidRDefault="00197CE6" w:rsidP="00197CE6">
      <w:r w:rsidRPr="00197CE6">
        <w:t>Experts "disagree about the likelihood and timing of a Chinese invasion", said the Council on Foreign Relations think tank.</w:t>
      </w:r>
    </w:p>
    <w:p w14:paraId="3F3787AA" w14:textId="3ED9F093" w:rsidR="00197CE6" w:rsidRPr="00197CE6" w:rsidRDefault="00197CE6" w:rsidP="00197CE6">
      <w:r w:rsidRPr="00197CE6">
        <w:rPr>
          <w:rStyle w:val="StyleUnderline"/>
        </w:rPr>
        <w:t>China has been engaging in "unprecedented aggression and military modernisation"</w:t>
      </w:r>
      <w:r w:rsidRPr="00197CE6">
        <w:t xml:space="preserve">, Admiral Samuel Paparo, </w:t>
      </w:r>
      <w:r w:rsidRPr="00197CE6">
        <w:rPr>
          <w:rStyle w:val="StyleUnderline"/>
        </w:rPr>
        <w:t>the commander of US Indo-Pacific Command</w:t>
      </w:r>
      <w:r w:rsidRPr="00197CE6">
        <w:t xml:space="preserve">, told the US Congressional Armed Services Committee in April. </w:t>
      </w:r>
      <w:r w:rsidRPr="00197CE6">
        <w:rPr>
          <w:rStyle w:val="StyleUnderline"/>
        </w:rPr>
        <w:t>Underscoring</w:t>
      </w:r>
      <w:r w:rsidRPr="00197CE6">
        <w:t xml:space="preserve"> the </w:t>
      </w:r>
      <w:r w:rsidRPr="00197CE6">
        <w:rPr>
          <w:rStyle w:val="StyleUnderline"/>
        </w:rPr>
        <w:t xml:space="preserve">seriousness of this </w:t>
      </w:r>
      <w:r w:rsidRPr="00197CE6">
        <w:rPr>
          <w:rStyle w:val="Emphasis"/>
        </w:rPr>
        <w:t>escalation</w:t>
      </w:r>
      <w:r w:rsidRPr="00197CE6">
        <w:rPr>
          <w:rStyle w:val="StyleUnderline"/>
        </w:rPr>
        <w:t xml:space="preserve">, he said </w:t>
      </w:r>
      <w:r w:rsidRPr="00197CE6">
        <w:rPr>
          <w:rStyle w:val="StyleUnderline"/>
          <w:highlight w:val="cyan"/>
        </w:rPr>
        <w:t>China's drills around Taiwan are "</w:t>
      </w:r>
      <w:r w:rsidRPr="00197CE6">
        <w:rPr>
          <w:rStyle w:val="Emphasis"/>
        </w:rPr>
        <w:t xml:space="preserve">not just exercises – they are </w:t>
      </w:r>
      <w:r w:rsidRPr="00197CE6">
        <w:rPr>
          <w:rStyle w:val="Emphasis"/>
          <w:highlight w:val="cyan"/>
        </w:rPr>
        <w:t>rehearsals</w:t>
      </w:r>
      <w:r w:rsidRPr="00197CE6">
        <w:rPr>
          <w:rStyle w:val="StyleUnderline"/>
        </w:rPr>
        <w:t>"</w:t>
      </w:r>
      <w:r w:rsidRPr="00197CE6">
        <w:t>.</w:t>
      </w:r>
    </w:p>
    <w:p w14:paraId="505C6796" w14:textId="3247AF01" w:rsidR="00197CE6" w:rsidRPr="00197CE6" w:rsidRDefault="00197CE6" w:rsidP="00197CE6">
      <w:r w:rsidRPr="00197CE6">
        <w:t xml:space="preserve">While "alarming", said the Atlantic Council, </w:t>
      </w:r>
      <w:r w:rsidRPr="00197CE6">
        <w:rPr>
          <w:rStyle w:val="StyleUnderline"/>
        </w:rPr>
        <w:t>this</w:t>
      </w:r>
      <w:r w:rsidRPr="00197CE6">
        <w:t xml:space="preserve"> "unfortunately </w:t>
      </w:r>
      <w:r w:rsidRPr="00197CE6">
        <w:rPr>
          <w:rStyle w:val="StyleUnderline"/>
        </w:rPr>
        <w:t>reflects a broader, consistent trend" of escalating activities by</w:t>
      </w:r>
      <w:r w:rsidRPr="00197CE6">
        <w:t xml:space="preserve"> the People's Liberation Army </w:t>
      </w:r>
      <w:r w:rsidRPr="00197CE6">
        <w:rPr>
          <w:rStyle w:val="StyleUnderline"/>
        </w:rPr>
        <w:t>(PLA)</w:t>
      </w:r>
      <w:r w:rsidRPr="00197CE6">
        <w:t>, including persistent crossings of the Taiwan Strait's median line.</w:t>
      </w:r>
    </w:p>
    <w:p w14:paraId="03FED5BD" w14:textId="3DE60615" w:rsidR="00197CE6" w:rsidRPr="00197CE6" w:rsidRDefault="00197CE6" w:rsidP="00197CE6">
      <w:r w:rsidRPr="00197CE6">
        <w:rPr>
          <w:rStyle w:val="StyleUnderline"/>
        </w:rPr>
        <w:t>Data from Taiwan's Ministry of National Defence found</w:t>
      </w:r>
      <w:r w:rsidRPr="00197CE6">
        <w:t xml:space="preserve"> that </w:t>
      </w:r>
      <w:r w:rsidRPr="00197CE6">
        <w:rPr>
          <w:rStyle w:val="StyleUnderline"/>
          <w:highlight w:val="cyan"/>
        </w:rPr>
        <w:t>sorties across</w:t>
      </w:r>
      <w:r w:rsidRPr="00197CE6">
        <w:t xml:space="preserve"> the </w:t>
      </w:r>
      <w:r w:rsidRPr="00197CE6">
        <w:rPr>
          <w:rStyle w:val="StyleUnderline"/>
        </w:rPr>
        <w:t xml:space="preserve">Taiwanese-declared </w:t>
      </w:r>
      <w:r w:rsidRPr="00197CE6">
        <w:rPr>
          <w:rStyle w:val="StyleUnderline"/>
          <w:highlight w:val="cyan"/>
        </w:rPr>
        <w:t>dividing line</w:t>
      </w:r>
      <w:r w:rsidRPr="00197CE6">
        <w:rPr>
          <w:rStyle w:val="StyleUnderline"/>
        </w:rPr>
        <w:t xml:space="preserve"> between Taiwan and China</w:t>
      </w:r>
      <w:r w:rsidRPr="00197CE6">
        <w:t xml:space="preserve"> have </w:t>
      </w:r>
      <w:r w:rsidRPr="00197CE6">
        <w:rPr>
          <w:rStyle w:val="StyleUnderline"/>
          <w:highlight w:val="cyan"/>
        </w:rPr>
        <w:t>increased from 953</w:t>
      </w:r>
      <w:r w:rsidRPr="00197CE6">
        <w:rPr>
          <w:rStyle w:val="StyleUnderline"/>
        </w:rPr>
        <w:t xml:space="preserve"> incidents in 2021 </w:t>
      </w:r>
      <w:r w:rsidRPr="00197CE6">
        <w:rPr>
          <w:rStyle w:val="StyleUnderline"/>
          <w:highlight w:val="cyan"/>
        </w:rPr>
        <w:t xml:space="preserve">to </w:t>
      </w:r>
      <w:r w:rsidRPr="00197CE6">
        <w:rPr>
          <w:rStyle w:val="Emphasis"/>
          <w:highlight w:val="cyan"/>
        </w:rPr>
        <w:t>3,070</w:t>
      </w:r>
      <w:r w:rsidRPr="00197CE6">
        <w:rPr>
          <w:rStyle w:val="Emphasis"/>
        </w:rPr>
        <w:t xml:space="preserve"> in 2024</w:t>
      </w:r>
      <w:r w:rsidRPr="00197CE6">
        <w:t>.</w:t>
      </w:r>
    </w:p>
    <w:p w14:paraId="625A6AE1" w14:textId="77777777" w:rsidR="00197CE6" w:rsidRPr="00197CE6" w:rsidRDefault="00197CE6" w:rsidP="00197CE6">
      <w:r w:rsidRPr="00197CE6">
        <w:t xml:space="preserve">There are other indications Beijing is preparing to move on Taiwan. </w:t>
      </w:r>
      <w:r w:rsidRPr="00197CE6">
        <w:rPr>
          <w:rStyle w:val="StyleUnderline"/>
          <w:highlight w:val="cyan"/>
        </w:rPr>
        <w:t>China has been stockpiling</w:t>
      </w:r>
      <w:r w:rsidRPr="00197CE6">
        <w:t xml:space="preserve"> record amounts of </w:t>
      </w:r>
      <w:r w:rsidRPr="00197CE6">
        <w:rPr>
          <w:rStyle w:val="Emphasis"/>
          <w:highlight w:val="cyan"/>
        </w:rPr>
        <w:t>gold</w:t>
      </w:r>
      <w:r w:rsidRPr="00197CE6">
        <w:t xml:space="preserve">, which could be part of a strategy </w:t>
      </w:r>
      <w:r w:rsidRPr="00197CE6">
        <w:rPr>
          <w:rStyle w:val="StyleUnderline"/>
        </w:rPr>
        <w:t xml:space="preserve">to defend itself from </w:t>
      </w:r>
      <w:r w:rsidRPr="00197CE6">
        <w:rPr>
          <w:rStyle w:val="Emphasis"/>
        </w:rPr>
        <w:t>Western sanctions</w:t>
      </w:r>
      <w:r w:rsidRPr="00197CE6">
        <w:t xml:space="preserve"> in the event of an attack on Taiwan. </w:t>
      </w:r>
      <w:r w:rsidRPr="00197CE6">
        <w:rPr>
          <w:rStyle w:val="StyleUnderline"/>
        </w:rPr>
        <w:t>It has</w:t>
      </w:r>
      <w:r w:rsidRPr="00197CE6">
        <w:t xml:space="preserve"> also </w:t>
      </w:r>
      <w:r w:rsidRPr="00197CE6">
        <w:rPr>
          <w:rStyle w:val="StyleUnderline"/>
        </w:rPr>
        <w:t xml:space="preserve">been </w:t>
      </w:r>
      <w:r w:rsidRPr="00197CE6">
        <w:rPr>
          <w:rStyle w:val="StyleUnderline"/>
          <w:highlight w:val="cyan"/>
        </w:rPr>
        <w:t>building</w:t>
      </w:r>
      <w:r w:rsidRPr="00197CE6">
        <w:t xml:space="preserve"> a solid </w:t>
      </w:r>
      <w:r w:rsidRPr="00197CE6">
        <w:rPr>
          <w:rStyle w:val="Emphasis"/>
          <w:highlight w:val="cyan"/>
        </w:rPr>
        <w:t>legal ground</w:t>
      </w:r>
      <w:r w:rsidRPr="00197CE6">
        <w:rPr>
          <w:rStyle w:val="StyleUnderline"/>
        </w:rPr>
        <w:t xml:space="preserve"> for</w:t>
      </w:r>
      <w:r w:rsidRPr="00197CE6">
        <w:t xml:space="preserve"> a potential </w:t>
      </w:r>
      <w:r w:rsidRPr="00197CE6">
        <w:rPr>
          <w:rStyle w:val="StyleUnderline"/>
        </w:rPr>
        <w:t>invasion</w:t>
      </w:r>
      <w:r w:rsidRPr="00197CE6">
        <w:t>, aiming to frame the attack as a legitimate internal matter.</w:t>
      </w:r>
    </w:p>
    <w:p w14:paraId="41C334EC" w14:textId="1028BC28" w:rsidR="00197CE6" w:rsidRPr="00197CE6" w:rsidRDefault="00197CE6" w:rsidP="00197CE6">
      <w:r w:rsidRPr="00197CE6">
        <w:t xml:space="preserve">"This </w:t>
      </w:r>
      <w:r w:rsidRPr="00197CE6">
        <w:rPr>
          <w:rStyle w:val="StyleUnderline"/>
          <w:highlight w:val="cyan"/>
        </w:rPr>
        <w:t>will help</w:t>
      </w:r>
      <w:r w:rsidRPr="00197CE6">
        <w:t xml:space="preserve"> the </w:t>
      </w:r>
      <w:r w:rsidRPr="00197CE6">
        <w:rPr>
          <w:rStyle w:val="StyleUnderline"/>
          <w:highlight w:val="cyan"/>
        </w:rPr>
        <w:t>country</w:t>
      </w:r>
      <w:r w:rsidRPr="00197CE6">
        <w:rPr>
          <w:rStyle w:val="StyleUnderline"/>
        </w:rPr>
        <w:t xml:space="preserve"> to </w:t>
      </w:r>
      <w:r w:rsidRPr="00197CE6">
        <w:rPr>
          <w:rStyle w:val="Emphasis"/>
          <w:highlight w:val="cyan"/>
        </w:rPr>
        <w:t>delay</w:t>
      </w:r>
      <w:r w:rsidRPr="00197CE6">
        <w:rPr>
          <w:rStyle w:val="Emphasis"/>
        </w:rPr>
        <w:t xml:space="preserve"> a </w:t>
      </w:r>
      <w:r w:rsidRPr="00197CE6">
        <w:rPr>
          <w:rStyle w:val="Emphasis"/>
          <w:highlight w:val="cyan"/>
        </w:rPr>
        <w:t>collective security</w:t>
      </w:r>
      <w:r w:rsidRPr="00197CE6">
        <w:t xml:space="preserve"> and economic </w:t>
      </w:r>
      <w:r w:rsidRPr="00197CE6">
        <w:rPr>
          <w:rStyle w:val="Emphasis"/>
          <w:highlight w:val="cyan"/>
        </w:rPr>
        <w:t>response</w:t>
      </w:r>
      <w:r w:rsidRPr="00197CE6">
        <w:t xml:space="preserve"> from the West," said The Sun.</w:t>
      </w:r>
    </w:p>
    <w:p w14:paraId="78D20CE2" w14:textId="77777777" w:rsidR="00197CE6" w:rsidRPr="00197CE6" w:rsidRDefault="00197CE6" w:rsidP="00197CE6">
      <w:r w:rsidRPr="00197CE6">
        <w:t>When could an invasion happen?</w:t>
      </w:r>
    </w:p>
    <w:p w14:paraId="2D45416C" w14:textId="6C7A6246" w:rsidR="00197CE6" w:rsidRPr="00197CE6" w:rsidRDefault="00197CE6" w:rsidP="00197CE6">
      <w:r w:rsidRPr="00197CE6">
        <w:t xml:space="preserve">Paparo told members of Congress that the </w:t>
      </w:r>
      <w:r w:rsidRPr="00197CE6">
        <w:rPr>
          <w:rStyle w:val="StyleUnderline"/>
          <w:highlight w:val="cyan"/>
        </w:rPr>
        <w:t>PLA are "stretching</w:t>
      </w:r>
      <w:r w:rsidRPr="00197CE6">
        <w:t xml:space="preserve"> their </w:t>
      </w:r>
      <w:r w:rsidRPr="00197CE6">
        <w:rPr>
          <w:rStyle w:val="StyleUnderline"/>
          <w:highlight w:val="cyan"/>
        </w:rPr>
        <w:t>legs" to meet</w:t>
      </w:r>
      <w:r w:rsidRPr="00197CE6">
        <w:t xml:space="preserve"> President </w:t>
      </w:r>
      <w:r w:rsidRPr="00197CE6">
        <w:rPr>
          <w:rStyle w:val="StyleUnderline"/>
        </w:rPr>
        <w:t>Xi Jinping's</w:t>
      </w:r>
      <w:r w:rsidRPr="00197CE6">
        <w:t xml:space="preserve"> military readiness </w:t>
      </w:r>
      <w:r w:rsidRPr="00197CE6">
        <w:rPr>
          <w:rStyle w:val="StyleUnderline"/>
          <w:highlight w:val="cyan"/>
        </w:rPr>
        <w:t xml:space="preserve">goal of being </w:t>
      </w:r>
      <w:r w:rsidRPr="00197CE6">
        <w:rPr>
          <w:rStyle w:val="Emphasis"/>
          <w:highlight w:val="cyan"/>
        </w:rPr>
        <w:t>capable</w:t>
      </w:r>
      <w:r w:rsidRPr="00197CE6">
        <w:rPr>
          <w:rStyle w:val="StyleUnderline"/>
          <w:highlight w:val="cyan"/>
        </w:rPr>
        <w:t xml:space="preserve"> of taking Taiwan</w:t>
      </w:r>
      <w:r w:rsidRPr="00197CE6">
        <w:t xml:space="preserve"> by force </w:t>
      </w:r>
      <w:r w:rsidRPr="00197CE6">
        <w:rPr>
          <w:rStyle w:val="StyleUnderline"/>
          <w:highlight w:val="cyan"/>
        </w:rPr>
        <w:t xml:space="preserve">by </w:t>
      </w:r>
      <w:r w:rsidRPr="00197CE6">
        <w:rPr>
          <w:rStyle w:val="Emphasis"/>
          <w:highlight w:val="cyan"/>
        </w:rPr>
        <w:t>2027</w:t>
      </w:r>
      <w:r w:rsidRPr="00197CE6">
        <w:rPr>
          <w:rStyle w:val="StyleUnderline"/>
        </w:rPr>
        <w:t>. That year is seen as "magical" because it marks the centenary of</w:t>
      </w:r>
      <w:r w:rsidRPr="00197CE6">
        <w:t xml:space="preserve"> what was to become </w:t>
      </w:r>
      <w:r w:rsidRPr="00197CE6">
        <w:rPr>
          <w:rStyle w:val="StyleUnderline"/>
        </w:rPr>
        <w:t>the People's Liberation Army</w:t>
      </w:r>
      <w:r w:rsidRPr="00197CE6">
        <w:t>, said Robert Fox in London's The Standard.</w:t>
      </w:r>
    </w:p>
    <w:p w14:paraId="54EBA7DF" w14:textId="375F777D" w:rsidR="00197CE6" w:rsidRPr="00197CE6" w:rsidRDefault="00197CE6" w:rsidP="00197CE6">
      <w:r w:rsidRPr="00197CE6">
        <w:t>"Others believe 2049 is a critical date," said the CFR, as Xi Jinping has "emphasised that unification with Taiwan is essential to achieving what he calls the Chinese Dream, which sees China's great-power status restored by 2049".</w:t>
      </w:r>
    </w:p>
    <w:p w14:paraId="6F93F578" w14:textId="77777777" w:rsidR="00197CE6" w:rsidRPr="00197CE6" w:rsidRDefault="00197CE6" w:rsidP="00197CE6">
      <w:r w:rsidRPr="00197CE6">
        <w:t>How could an invasion start?</w:t>
      </w:r>
    </w:p>
    <w:p w14:paraId="1A3CE62C" w14:textId="16001997" w:rsidR="00197CE6" w:rsidRPr="00197CE6" w:rsidRDefault="00197CE6" w:rsidP="00197CE6">
      <w:r w:rsidRPr="00197CE6">
        <w:t>Chinese military drills last year surrounded Taiwan's main island with joint exercises by all branches of the PLA and "for the first time, the increasingly militarised Coast Guard", said The Guardian.</w:t>
      </w:r>
    </w:p>
    <w:p w14:paraId="2D56D6EA" w14:textId="2F72D9D6" w:rsidR="00197CE6" w:rsidRPr="00197CE6" w:rsidRDefault="00197CE6" w:rsidP="00197CE6">
      <w:r w:rsidRPr="00197CE6">
        <w:t>In January, Naval News first reported the construction of new amphibious barges at Guangzhou Shipyard, in southern China.</w:t>
      </w:r>
    </w:p>
    <w:p w14:paraId="777F99EF" w14:textId="06884333" w:rsidR="00197CE6" w:rsidRPr="00197CE6" w:rsidRDefault="00197CE6" w:rsidP="00197CE6">
      <w:r w:rsidRPr="00197CE6">
        <w:t xml:space="preserve">These </w:t>
      </w:r>
      <w:r w:rsidRPr="00197CE6">
        <w:rPr>
          <w:rStyle w:val="StyleUnderline"/>
          <w:highlight w:val="cyan"/>
        </w:rPr>
        <w:t>new barge</w:t>
      </w:r>
      <w:r w:rsidRPr="00197CE6">
        <w:t xml:space="preserve">-like Shuiqiao </w:t>
      </w:r>
      <w:r w:rsidRPr="00197CE6">
        <w:rPr>
          <w:rStyle w:val="StyleUnderline"/>
          <w:highlight w:val="cyan"/>
        </w:rPr>
        <w:t>ships are</w:t>
      </w:r>
      <w:r w:rsidRPr="00197CE6">
        <w:t xml:space="preserve"> potentially </w:t>
      </w:r>
      <w:r w:rsidRPr="00197CE6">
        <w:rPr>
          <w:rStyle w:val="StyleUnderline"/>
          <w:highlight w:val="cyan"/>
        </w:rPr>
        <w:t>a game-changer</w:t>
      </w:r>
      <w:r w:rsidRPr="00197CE6">
        <w:rPr>
          <w:rStyle w:val="StyleUnderline"/>
        </w:rPr>
        <w:t xml:space="preserve"> for Beijing and provide "insight into China's</w:t>
      </w:r>
      <w:r w:rsidRPr="00197CE6">
        <w:t xml:space="preserve"> integration of its military, paramilitary and civilian operations – and its </w:t>
      </w:r>
      <w:r w:rsidRPr="00197CE6">
        <w:rPr>
          <w:rStyle w:val="StyleUnderline"/>
        </w:rPr>
        <w:t>plans for</w:t>
      </w:r>
      <w:r w:rsidRPr="00197CE6">
        <w:t xml:space="preserve"> a potential </w:t>
      </w:r>
      <w:r w:rsidRPr="00197CE6">
        <w:rPr>
          <w:rStyle w:val="StyleUnderline"/>
        </w:rPr>
        <w:t>invasion</w:t>
      </w:r>
      <w:r w:rsidRPr="00197CE6">
        <w:t>", said The Guardian.</w:t>
      </w:r>
    </w:p>
    <w:p w14:paraId="7541583D" w14:textId="6357E9C5" w:rsidR="00197CE6" w:rsidRPr="00197CE6" w:rsidRDefault="00197CE6" w:rsidP="00197CE6">
      <w:r w:rsidRPr="00197CE6">
        <w:t xml:space="preserve">The </w:t>
      </w:r>
      <w:r w:rsidRPr="00197CE6">
        <w:rPr>
          <w:rStyle w:val="StyleUnderline"/>
        </w:rPr>
        <w:t xml:space="preserve">barges feature bridges that </w:t>
      </w:r>
      <w:r w:rsidRPr="00197CE6">
        <w:rPr>
          <w:rStyle w:val="StyleUnderline"/>
          <w:highlight w:val="cyan"/>
        </w:rPr>
        <w:t>could</w:t>
      </w:r>
      <w:r w:rsidRPr="00197CE6">
        <w:t xml:space="preserve"> be used to </w:t>
      </w:r>
      <w:r w:rsidRPr="00197CE6">
        <w:rPr>
          <w:rStyle w:val="StyleUnderline"/>
          <w:highlight w:val="cyan"/>
        </w:rPr>
        <w:t>transport tanks and supplies over previously uncrossable land</w:t>
      </w:r>
      <w:r w:rsidRPr="00197CE6">
        <w:t xml:space="preserve">, said The Telegraph, </w:t>
      </w:r>
      <w:r w:rsidRPr="00197CE6">
        <w:rPr>
          <w:rStyle w:val="StyleUnderline"/>
        </w:rPr>
        <w:t>giving</w:t>
      </w:r>
      <w:r w:rsidRPr="00197CE6">
        <w:t xml:space="preserve"> them </w:t>
      </w:r>
      <w:r w:rsidRPr="00197CE6">
        <w:rPr>
          <w:rStyle w:val="StyleUnderline"/>
        </w:rPr>
        <w:t>multiple fronts for an invasion</w:t>
      </w:r>
      <w:r w:rsidRPr="00197CE6">
        <w:t xml:space="preserve"> and "thinning out" Taiwan's line of defence.</w:t>
      </w:r>
    </w:p>
    <w:p w14:paraId="66E30415" w14:textId="246C0ABD" w:rsidR="00197CE6" w:rsidRPr="00197CE6" w:rsidRDefault="00197CE6" w:rsidP="00197CE6">
      <w:r w:rsidRPr="00197CE6">
        <w:t xml:space="preserve">The </w:t>
      </w:r>
      <w:r w:rsidRPr="00197CE6">
        <w:rPr>
          <w:rStyle w:val="StyleUnderline"/>
        </w:rPr>
        <w:t>likely strategy is to overwhelm Taiwan</w:t>
      </w:r>
      <w:r w:rsidRPr="00197CE6">
        <w:t xml:space="preserve"> with a massive attack </w:t>
      </w:r>
      <w:r w:rsidRPr="00197CE6">
        <w:rPr>
          <w:rStyle w:val="StyleUnderline"/>
        </w:rPr>
        <w:t xml:space="preserve">with </w:t>
      </w:r>
      <w:r w:rsidRPr="00197CE6">
        <w:rPr>
          <w:rStyle w:val="Emphasis"/>
        </w:rPr>
        <w:t>little warning</w:t>
      </w:r>
      <w:r w:rsidRPr="00197CE6">
        <w:t>.</w:t>
      </w:r>
    </w:p>
    <w:p w14:paraId="2E20976F" w14:textId="223164C4" w:rsidR="00197CE6" w:rsidRPr="00197CE6" w:rsidRDefault="00197CE6" w:rsidP="00197CE6">
      <w:r w:rsidRPr="00197CE6">
        <w:t>That would mean in the early hours of a Chinese invasion, the narrow strait separating the island from the mainland would likely be "transformed into a ferocious battlefield", said Business Insider. Aside from deploying more traditional weapons such as missiles or warships, "vast fleets of unmanned aerial and naval drones will likely darken the skies and hide beneath waves, bringing with them a deadly threat that Taiwan and its allies are ill-prepared to counter". During Joe Biden's presidency, the US strategy to counter this – dubbed "Hellscape" – hinged on deploying thousands of new drones that would swarm the Taiwan Strait and keep China's military busy until more help could arrive.</w:t>
      </w:r>
    </w:p>
    <w:p w14:paraId="335E5631" w14:textId="77777777" w:rsidR="00197CE6" w:rsidRPr="00197CE6" w:rsidRDefault="00197CE6" w:rsidP="00197CE6">
      <w:r w:rsidRPr="00197CE6">
        <w:t>How would it play out?</w:t>
      </w:r>
    </w:p>
    <w:p w14:paraId="451D599C" w14:textId="3DF9E464" w:rsidR="00197CE6" w:rsidRPr="00197CE6" w:rsidRDefault="00197CE6" w:rsidP="00197CE6">
      <w:r w:rsidRPr="00197CE6">
        <w:rPr>
          <w:rStyle w:val="StyleUnderline"/>
        </w:rPr>
        <w:t xml:space="preserve">Chinese </w:t>
      </w:r>
      <w:r w:rsidRPr="00197CE6">
        <w:rPr>
          <w:rStyle w:val="StyleUnderline"/>
          <w:highlight w:val="cyan"/>
        </w:rPr>
        <w:t>action against Taiwan would</w:t>
      </w:r>
      <w:r w:rsidRPr="00197CE6">
        <w:rPr>
          <w:rStyle w:val="StyleUnderline"/>
        </w:rPr>
        <w:t xml:space="preserve"> be an "act of war that </w:t>
      </w:r>
      <w:r w:rsidRPr="00197CE6">
        <w:rPr>
          <w:rStyle w:val="Emphasis"/>
          <w:highlight w:val="cyan"/>
        </w:rPr>
        <w:t>spark</w:t>
      </w:r>
      <w:r w:rsidRPr="00197CE6">
        <w:rPr>
          <w:rStyle w:val="StyleUnderline"/>
        </w:rPr>
        <w:t xml:space="preserve">s </w:t>
      </w:r>
      <w:r w:rsidRPr="00197CE6">
        <w:rPr>
          <w:rStyle w:val="Emphasis"/>
          <w:highlight w:val="cyan"/>
        </w:rPr>
        <w:t>a global crisis</w:t>
      </w:r>
      <w:r w:rsidRPr="00197CE6">
        <w:rPr>
          <w:rStyle w:val="StyleUnderline"/>
        </w:rPr>
        <w:t>"</w:t>
      </w:r>
      <w:r w:rsidRPr="00197CE6">
        <w:t>, said The Wall Street Journal. "</w:t>
      </w:r>
      <w:r w:rsidRPr="00197CE6">
        <w:rPr>
          <w:rStyle w:val="StyleUnderline"/>
        </w:rPr>
        <w:t>It would provoke</w:t>
      </w:r>
      <w:r w:rsidRPr="00197CE6">
        <w:t xml:space="preserve"> a military </w:t>
      </w:r>
      <w:r w:rsidRPr="00197CE6">
        <w:rPr>
          <w:rStyle w:val="StyleUnderline"/>
        </w:rPr>
        <w:t>response by Taiwan, force</w:t>
      </w:r>
      <w:r w:rsidRPr="00197CE6">
        <w:t xml:space="preserve"> President </w:t>
      </w:r>
      <w:r w:rsidRPr="00197CE6">
        <w:rPr>
          <w:rStyle w:val="StyleUnderline"/>
        </w:rPr>
        <w:t>Trump to decide whether</w:t>
      </w:r>
      <w:r w:rsidRPr="00197CE6">
        <w:t xml:space="preserve"> the US </w:t>
      </w:r>
      <w:r w:rsidRPr="00197CE6">
        <w:rPr>
          <w:rStyle w:val="StyleUnderline"/>
        </w:rPr>
        <w:t>military should help</w:t>
      </w:r>
      <w:r w:rsidRPr="00197CE6">
        <w:t xml:space="preserve"> defend the island, </w:t>
      </w:r>
      <w:r w:rsidRPr="00197CE6">
        <w:rPr>
          <w:rStyle w:val="StyleUnderline"/>
        </w:rPr>
        <w:t xml:space="preserve">disrupt </w:t>
      </w:r>
      <w:r w:rsidRPr="00197CE6">
        <w:rPr>
          <w:rStyle w:val="Emphasis"/>
        </w:rPr>
        <w:t>global trade</w:t>
      </w:r>
      <w:r w:rsidRPr="00197CE6">
        <w:rPr>
          <w:rStyle w:val="StyleUnderline"/>
        </w:rPr>
        <w:t xml:space="preserve"> and impel </w:t>
      </w:r>
      <w:r w:rsidRPr="00197CE6">
        <w:rPr>
          <w:rStyle w:val="Emphasis"/>
        </w:rPr>
        <w:t>European nations</w:t>
      </w:r>
      <w:r w:rsidRPr="00197CE6">
        <w:rPr>
          <w:rStyle w:val="StyleUnderline"/>
        </w:rPr>
        <w:t xml:space="preserve"> to impose</w:t>
      </w:r>
      <w:r w:rsidRPr="00197CE6">
        <w:t xml:space="preserve"> punishing </w:t>
      </w:r>
      <w:r w:rsidRPr="00197CE6">
        <w:rPr>
          <w:rStyle w:val="StyleUnderline"/>
        </w:rPr>
        <w:t>sanctions</w:t>
      </w:r>
      <w:r w:rsidRPr="00197CE6">
        <w:t xml:space="preserve"> on Beijing."</w:t>
      </w:r>
    </w:p>
    <w:p w14:paraId="12039E46" w14:textId="6F9260E3" w:rsidR="00197CE6" w:rsidRPr="00197CE6" w:rsidRDefault="00197CE6" w:rsidP="00197CE6">
      <w:r w:rsidRPr="00197CE6">
        <w:t xml:space="preserve">If a conflict were to break out </w:t>
      </w:r>
      <w:r w:rsidRPr="00197CE6">
        <w:rPr>
          <w:rStyle w:val="StyleUnderline"/>
          <w:highlight w:val="cyan"/>
        </w:rPr>
        <w:t xml:space="preserve">it would be "a </w:t>
      </w:r>
      <w:r w:rsidRPr="00197CE6">
        <w:rPr>
          <w:rStyle w:val="Emphasis"/>
          <w:highlight w:val="cyan"/>
        </w:rPr>
        <w:t>catastrophe</w:t>
      </w:r>
      <w:r w:rsidRPr="00197CE6">
        <w:rPr>
          <w:rStyle w:val="StyleUnderline"/>
          <w:highlight w:val="cyan"/>
        </w:rPr>
        <w:t>"</w:t>
      </w:r>
      <w:r w:rsidRPr="00197CE6">
        <w:t xml:space="preserve">, said the Economist. This is first because of "the bloodshed in Taiwan", but also because of </w:t>
      </w:r>
      <w:r w:rsidRPr="00197CE6">
        <w:rPr>
          <w:rStyle w:val="StyleUnderline"/>
        </w:rPr>
        <w:t xml:space="preserve">the </w:t>
      </w:r>
      <w:r w:rsidRPr="00197CE6">
        <w:rPr>
          <w:rStyle w:val="StyleUnderline"/>
          <w:highlight w:val="cyan"/>
        </w:rPr>
        <w:t>risk of "</w:t>
      </w:r>
      <w:r w:rsidRPr="00197CE6">
        <w:rPr>
          <w:rStyle w:val="Emphasis"/>
          <w:highlight w:val="cyan"/>
        </w:rPr>
        <w:t>escalation between</w:t>
      </w:r>
      <w:r w:rsidRPr="00197CE6">
        <w:rPr>
          <w:rStyle w:val="Emphasis"/>
        </w:rPr>
        <w:t xml:space="preserve"> two </w:t>
      </w:r>
      <w:r w:rsidRPr="00197CE6">
        <w:rPr>
          <w:rStyle w:val="Emphasis"/>
          <w:highlight w:val="cyan"/>
        </w:rPr>
        <w:t>nuclear powers</w:t>
      </w:r>
      <w:r w:rsidRPr="00197CE6">
        <w:rPr>
          <w:rStyle w:val="StyleUnderline"/>
        </w:rPr>
        <w:t>"</w:t>
      </w:r>
      <w:r w:rsidRPr="00197CE6">
        <w:t>, namely the US and China.</w:t>
      </w:r>
    </w:p>
    <w:p w14:paraId="2FDBACC9" w14:textId="1715237B" w:rsidR="00197CE6" w:rsidRPr="00197CE6" w:rsidRDefault="00197CE6" w:rsidP="00197CE6">
      <w:r w:rsidRPr="00197CE6">
        <w:t xml:space="preserve">Beijing massively outguns Taiwan, with estimates from the Stockholm International Peace Research Institute showing that China spent about 23 times more on its military in 2021. The PLA also boasts more than two million active soldiers. </w:t>
      </w:r>
      <w:r w:rsidRPr="00197CE6">
        <w:rPr>
          <w:rStyle w:val="StyleUnderline"/>
          <w:highlight w:val="cyan"/>
        </w:rPr>
        <w:t xml:space="preserve">The US is </w:t>
      </w:r>
      <w:r w:rsidRPr="00197CE6">
        <w:rPr>
          <w:rStyle w:val="Emphasis"/>
          <w:highlight w:val="cyan"/>
        </w:rPr>
        <w:t>bound</w:t>
      </w:r>
      <w:r w:rsidRPr="00197CE6">
        <w:t xml:space="preserve"> by the Taiwan Relations Act </w:t>
      </w:r>
      <w:r w:rsidRPr="00197CE6">
        <w:rPr>
          <w:rStyle w:val="StyleUnderline"/>
        </w:rPr>
        <w:t>to "provide Taiwan with arms</w:t>
      </w:r>
      <w:r w:rsidRPr="00197CE6">
        <w:t xml:space="preserve"> of a defensive character" and discourage China from using force or coercion to achieve its goals regarding the island. </w:t>
      </w:r>
      <w:r w:rsidRPr="00197CE6">
        <w:rPr>
          <w:rStyle w:val="StyleUnderline"/>
        </w:rPr>
        <w:t xml:space="preserve">This </w:t>
      </w:r>
      <w:r w:rsidRPr="00197CE6">
        <w:rPr>
          <w:rStyle w:val="StyleUnderline"/>
          <w:highlight w:val="cyan"/>
        </w:rPr>
        <w:t xml:space="preserve">could see Washington </w:t>
      </w:r>
      <w:r w:rsidRPr="00197CE6">
        <w:rPr>
          <w:rStyle w:val="Emphasis"/>
          <w:highlight w:val="cyan"/>
        </w:rPr>
        <w:t>drawn into</w:t>
      </w:r>
      <w:r w:rsidRPr="00197CE6">
        <w:t xml:space="preserve"> any </w:t>
      </w:r>
      <w:r w:rsidRPr="00197CE6">
        <w:rPr>
          <w:rStyle w:val="StyleUnderline"/>
          <w:highlight w:val="cyan"/>
        </w:rPr>
        <w:t>conflict</w:t>
      </w:r>
      <w:r w:rsidRPr="00197CE6">
        <w:t xml:space="preserve"> – although there is growing scepticism in Taipei that Trump would intervene militarily in the event of a full-blown Chinese attack.</w:t>
      </w:r>
    </w:p>
    <w:p w14:paraId="19806E31" w14:textId="194E6C56" w:rsidR="00197CE6" w:rsidRPr="00197CE6" w:rsidRDefault="00197CE6" w:rsidP="00197CE6">
      <w:r w:rsidRPr="00197CE6">
        <w:t xml:space="preserve">That means </w:t>
      </w:r>
      <w:r w:rsidRPr="00197CE6">
        <w:rPr>
          <w:rStyle w:val="StyleUnderline"/>
        </w:rPr>
        <w:t>any invasion "would</w:t>
      </w:r>
      <w:r w:rsidRPr="00197CE6">
        <w:t xml:space="preserve"> be one of the most dangerous and consequential events of the 21st century", said The Times, and "would </w:t>
      </w:r>
      <w:r w:rsidRPr="00197CE6">
        <w:rPr>
          <w:rStyle w:val="StyleUnderline"/>
        </w:rPr>
        <w:t>make</w:t>
      </w:r>
      <w:r w:rsidRPr="00197CE6">
        <w:t xml:space="preserve"> the </w:t>
      </w:r>
      <w:r w:rsidRPr="00197CE6">
        <w:rPr>
          <w:rStyle w:val="StyleUnderline"/>
        </w:rPr>
        <w:t xml:space="preserve">Russian attack on Ukraine look like a </w:t>
      </w:r>
      <w:r w:rsidRPr="00197CE6">
        <w:rPr>
          <w:rStyle w:val="Emphasis"/>
        </w:rPr>
        <w:t>sideshow</w:t>
      </w:r>
      <w:r w:rsidRPr="00197CE6">
        <w:t xml:space="preserve"> by comparison".</w:t>
      </w:r>
    </w:p>
    <w:p w14:paraId="63C35E2B" w14:textId="77777777" w:rsidR="00197CE6" w:rsidRPr="00DE712D" w:rsidRDefault="00197CE6" w:rsidP="00D159F8"/>
    <w:p w14:paraId="5FBB11A5" w14:textId="0114FCA3" w:rsidR="00D159F8" w:rsidRDefault="00D159F8" w:rsidP="00D159F8">
      <w:pPr>
        <w:pStyle w:val="Heading4"/>
      </w:pPr>
      <w:r>
        <w:t xml:space="preserve">Secure REE supply chains are critical to </w:t>
      </w:r>
      <w:r w:rsidRPr="00D159F8">
        <w:rPr>
          <w:u w:val="single"/>
        </w:rPr>
        <w:t>US airpower</w:t>
      </w:r>
      <w:r>
        <w:t>.</w:t>
      </w:r>
    </w:p>
    <w:p w14:paraId="3ACB8B87" w14:textId="25A31F13" w:rsidR="00D159F8" w:rsidRDefault="00D159F8" w:rsidP="00D159F8">
      <w:r>
        <w:t xml:space="preserve">Helene </w:t>
      </w:r>
      <w:r w:rsidRPr="00D159F8">
        <w:rPr>
          <w:rStyle w:val="Style13ptBold"/>
        </w:rPr>
        <w:t>Cooper 25</w:t>
      </w:r>
      <w:r>
        <w:t>, Pentagon correspondent for the New York Times, 4/14/2025, "China’s Halt of Critical Minerals Poses Risk for U.S. Military Programs," https://www.nytimes.com/2025/04/14/us/politics/china-critical-minerals-risk-military-programs.html</w:t>
      </w:r>
    </w:p>
    <w:p w14:paraId="69AEED9A" w14:textId="77777777" w:rsidR="00D159F8" w:rsidRDefault="00D159F8" w:rsidP="00D159F8">
      <w:r w:rsidRPr="00910239">
        <w:rPr>
          <w:rStyle w:val="StyleUnderline"/>
          <w:highlight w:val="cyan"/>
        </w:rPr>
        <w:t>On</w:t>
      </w:r>
      <w:r w:rsidRPr="00910239">
        <w:rPr>
          <w:rStyle w:val="StyleUnderline"/>
        </w:rPr>
        <w:t xml:space="preserve"> Air Force</w:t>
      </w:r>
      <w:r w:rsidRPr="00D159F8">
        <w:rPr>
          <w:rStyle w:val="StyleUnderline"/>
        </w:rPr>
        <w:t xml:space="preserve"> </w:t>
      </w:r>
      <w:r w:rsidRPr="00910239">
        <w:rPr>
          <w:rStyle w:val="StyleUnderline"/>
          <w:highlight w:val="cyan"/>
        </w:rPr>
        <w:t>fighter jets, magnets made of rare earth minerals</w:t>
      </w:r>
      <w:r>
        <w:t xml:space="preserve"> that are </w:t>
      </w:r>
      <w:r w:rsidRPr="00D159F8">
        <w:rPr>
          <w:rStyle w:val="StyleUnderline"/>
        </w:rPr>
        <w:t xml:space="preserve">mined or processed </w:t>
      </w:r>
      <w:r w:rsidRPr="00910239">
        <w:rPr>
          <w:rStyle w:val="StyleUnderline"/>
          <w:highlight w:val="cyan"/>
        </w:rPr>
        <w:t xml:space="preserve">in China are </w:t>
      </w:r>
      <w:r w:rsidRPr="00910239">
        <w:rPr>
          <w:rStyle w:val="Emphasis"/>
          <w:highlight w:val="cyan"/>
        </w:rPr>
        <w:t>needed</w:t>
      </w:r>
      <w:r>
        <w:t xml:space="preserve"> to start the engines and provide emergency power.</w:t>
      </w:r>
    </w:p>
    <w:p w14:paraId="4126E2A1" w14:textId="77777777" w:rsidR="00D159F8" w:rsidRDefault="00D159F8" w:rsidP="00D159F8">
      <w:r>
        <w:t>On precision-guided ballistic missiles favored by the Army, magnets containing Chinese rare earth materials rotate the tail fins that allow missiles to home in on small or moving targets. And on new electric and battery-powered drones being adapted by Marines, rare earth magnets are irreplaceable in the compact electric motors.</w:t>
      </w:r>
    </w:p>
    <w:p w14:paraId="6D2E4165" w14:textId="77777777" w:rsidR="00D159F8" w:rsidRDefault="00D159F8" w:rsidP="00D159F8">
      <w:r w:rsidRPr="00E54A35">
        <w:rPr>
          <w:rStyle w:val="StyleUnderline"/>
          <w:highlight w:val="cyan"/>
        </w:rPr>
        <w:t>China’s decision to retaliate against</w:t>
      </w:r>
      <w:r>
        <w:t xml:space="preserve"> President </w:t>
      </w:r>
      <w:r w:rsidRPr="00E54A35">
        <w:rPr>
          <w:rStyle w:val="StyleUnderline"/>
          <w:highlight w:val="cyan"/>
        </w:rPr>
        <w:t>Trump’s</w:t>
      </w:r>
      <w:r>
        <w:t xml:space="preserve"> sharp increase in </w:t>
      </w:r>
      <w:r w:rsidRPr="00E54A35">
        <w:rPr>
          <w:rStyle w:val="Emphasis"/>
          <w:highlight w:val="cyan"/>
        </w:rPr>
        <w:t>tariffs</w:t>
      </w:r>
      <w:r w:rsidRPr="00E54A35">
        <w:rPr>
          <w:rStyle w:val="StyleUnderline"/>
          <w:highlight w:val="cyan"/>
        </w:rPr>
        <w:t xml:space="preserve"> by ordering </w:t>
      </w:r>
      <w:r w:rsidRPr="00E54A35">
        <w:rPr>
          <w:rStyle w:val="Emphasis"/>
          <w:highlight w:val="cyan"/>
        </w:rPr>
        <w:t>restrictions</w:t>
      </w:r>
      <w:r w:rsidRPr="00D159F8">
        <w:rPr>
          <w:rStyle w:val="StyleUnderline"/>
        </w:rPr>
        <w:t xml:space="preserve"> on</w:t>
      </w:r>
      <w:r>
        <w:t xml:space="preserve"> the </w:t>
      </w:r>
      <w:r w:rsidRPr="00D159F8">
        <w:rPr>
          <w:rStyle w:val="StyleUnderline"/>
        </w:rPr>
        <w:t>exports of</w:t>
      </w:r>
      <w:r>
        <w:t xml:space="preserve"> a wide range of </w:t>
      </w:r>
      <w:r w:rsidRPr="00D159F8">
        <w:rPr>
          <w:rStyle w:val="StyleUnderline"/>
        </w:rPr>
        <w:t>critical minerals</w:t>
      </w:r>
      <w:r>
        <w:t xml:space="preserve"> and magnets </w:t>
      </w:r>
      <w:r w:rsidRPr="00E54A35">
        <w:rPr>
          <w:rStyle w:val="StyleUnderline"/>
          <w:highlight w:val="cyan"/>
        </w:rPr>
        <w:t xml:space="preserve">is a </w:t>
      </w:r>
      <w:r w:rsidRPr="00E54A35">
        <w:rPr>
          <w:rStyle w:val="Emphasis"/>
          <w:highlight w:val="cyan"/>
        </w:rPr>
        <w:t>warning shot</w:t>
      </w:r>
      <w:r w:rsidRPr="00E54A35">
        <w:rPr>
          <w:rStyle w:val="StyleUnderline"/>
          <w:highlight w:val="cyan"/>
        </w:rPr>
        <w:t xml:space="preserve"> across</w:t>
      </w:r>
      <w:r>
        <w:t xml:space="preserve"> the </w:t>
      </w:r>
      <w:r w:rsidRPr="00E54A35">
        <w:rPr>
          <w:rStyle w:val="StyleUnderline"/>
          <w:highlight w:val="cyan"/>
        </w:rPr>
        <w:t xml:space="preserve">bow of </w:t>
      </w:r>
      <w:r w:rsidRPr="00E54A35">
        <w:rPr>
          <w:rStyle w:val="Emphasis"/>
          <w:highlight w:val="cyan"/>
        </w:rPr>
        <w:t>American national security</w:t>
      </w:r>
      <w:r>
        <w:t xml:space="preserve">, industry and defense </w:t>
      </w:r>
      <w:r w:rsidRPr="00D159F8">
        <w:rPr>
          <w:rStyle w:val="StyleUnderline"/>
        </w:rPr>
        <w:t>experts said</w:t>
      </w:r>
      <w:r>
        <w:t>.</w:t>
      </w:r>
    </w:p>
    <w:p w14:paraId="7D7CE00F" w14:textId="77777777" w:rsidR="00D159F8" w:rsidRDefault="00D159F8" w:rsidP="00D159F8">
      <w:r>
        <w:t xml:space="preserve">In announcing that it will now require special export licenses for six heavy rare earth metals, which are refined entirely in China, as well as rare earth magnets, 90 percent of which are produced in China, </w:t>
      </w:r>
      <w:r w:rsidRPr="00E54A35">
        <w:rPr>
          <w:rStyle w:val="StyleUnderline"/>
          <w:highlight w:val="cyan"/>
        </w:rPr>
        <w:t>Beijing</w:t>
      </w:r>
      <w:r w:rsidRPr="00D159F8">
        <w:rPr>
          <w:rStyle w:val="StyleUnderline"/>
        </w:rPr>
        <w:t xml:space="preserve"> has </w:t>
      </w:r>
      <w:r w:rsidRPr="00E54A35">
        <w:rPr>
          <w:rStyle w:val="StyleUnderline"/>
          <w:highlight w:val="cyan"/>
        </w:rPr>
        <w:t>reminded</w:t>
      </w:r>
      <w:r>
        <w:t xml:space="preserve"> the </w:t>
      </w:r>
      <w:r w:rsidRPr="00E54A35">
        <w:rPr>
          <w:rStyle w:val="StyleUnderline"/>
          <w:highlight w:val="cyan"/>
        </w:rPr>
        <w:t>Pentagon</w:t>
      </w:r>
      <w:r>
        <w:t xml:space="preserve"> — if, indeed, it needed reminding — that </w:t>
      </w:r>
      <w:r w:rsidRPr="00D159F8">
        <w:rPr>
          <w:rStyle w:val="StyleUnderline"/>
        </w:rPr>
        <w:t xml:space="preserve">a </w:t>
      </w:r>
      <w:r w:rsidRPr="00E54A35">
        <w:rPr>
          <w:rStyle w:val="Emphasis"/>
          <w:highlight w:val="cyan"/>
        </w:rPr>
        <w:t>wide swath</w:t>
      </w:r>
      <w:r w:rsidRPr="00E54A35">
        <w:rPr>
          <w:rStyle w:val="StyleUnderline"/>
          <w:highlight w:val="cyan"/>
        </w:rPr>
        <w:t xml:space="preserve"> of American weaponry is </w:t>
      </w:r>
      <w:r w:rsidRPr="00E54A35">
        <w:rPr>
          <w:rStyle w:val="Emphasis"/>
          <w:highlight w:val="cyan"/>
        </w:rPr>
        <w:t>dependent on China</w:t>
      </w:r>
      <w:r>
        <w:t>.</w:t>
      </w:r>
    </w:p>
    <w:p w14:paraId="0AB50402" w14:textId="77777777" w:rsidR="00D159F8" w:rsidRDefault="00D159F8" w:rsidP="00D159F8">
      <w:r>
        <w:t>“</w:t>
      </w:r>
      <w:r w:rsidRPr="00D159F8">
        <w:rPr>
          <w:rStyle w:val="StyleUnderline"/>
        </w:rPr>
        <w:t>This</w:t>
      </w:r>
      <w:r>
        <w:t xml:space="preserve"> decision </w:t>
      </w:r>
      <w:r w:rsidRPr="00D159F8">
        <w:rPr>
          <w:rStyle w:val="StyleUnderline"/>
        </w:rPr>
        <w:t xml:space="preserve">is </w:t>
      </w:r>
      <w:r w:rsidRPr="00D159F8">
        <w:rPr>
          <w:rStyle w:val="Emphasis"/>
        </w:rPr>
        <w:t>hugely consequential for our national security</w:t>
      </w:r>
      <w:r>
        <w:t>,” said Gracelin Baskaran, director of the Critical Minerals Security Program with the Center for Strategic and International Studies.</w:t>
      </w:r>
    </w:p>
    <w:p w14:paraId="65F2D446" w14:textId="77777777" w:rsidR="00D159F8" w:rsidRDefault="00D159F8" w:rsidP="00D159F8">
      <w:r w:rsidRPr="00E54A35">
        <w:rPr>
          <w:rStyle w:val="StyleUnderline"/>
          <w:highlight w:val="cyan"/>
        </w:rPr>
        <w:t>Beijing</w:t>
      </w:r>
      <w:r w:rsidRPr="00D159F8">
        <w:rPr>
          <w:rStyle w:val="StyleUnderline"/>
        </w:rPr>
        <w:t xml:space="preserve">, by beginning with what one Air Force official called a “heads-up” shot meant to signal how much more harm it could inflict should it choose, has </w:t>
      </w:r>
      <w:r w:rsidRPr="00E54A35">
        <w:rPr>
          <w:rStyle w:val="StyleUnderline"/>
          <w:highlight w:val="cyan"/>
        </w:rPr>
        <w:t>left</w:t>
      </w:r>
      <w:r>
        <w:t xml:space="preserve"> itself </w:t>
      </w:r>
      <w:r w:rsidRPr="00E54A35">
        <w:rPr>
          <w:rStyle w:val="Emphasis"/>
          <w:highlight w:val="cyan"/>
        </w:rPr>
        <w:t>plenty of room to escalate</w:t>
      </w:r>
      <w:r>
        <w:t xml:space="preserve">. Beijing </w:t>
      </w:r>
      <w:r w:rsidRPr="00E54A35">
        <w:rPr>
          <w:rStyle w:val="StyleUnderline"/>
          <w:highlight w:val="cyan"/>
        </w:rPr>
        <w:t>could</w:t>
      </w:r>
      <w:r>
        <w:t xml:space="preserve"> also </w:t>
      </w:r>
      <w:r w:rsidRPr="00E54A35">
        <w:rPr>
          <w:rStyle w:val="StyleUnderline"/>
          <w:highlight w:val="cyan"/>
        </w:rPr>
        <w:t>move</w:t>
      </w:r>
      <w:r>
        <w:t xml:space="preserve"> on from the licensing restrictions </w:t>
      </w:r>
      <w:r w:rsidRPr="00E54A35">
        <w:rPr>
          <w:rStyle w:val="StyleUnderline"/>
          <w:highlight w:val="cyan"/>
        </w:rPr>
        <w:t>to</w:t>
      </w:r>
      <w:r w:rsidRPr="00D159F8">
        <w:rPr>
          <w:rStyle w:val="StyleUnderline"/>
        </w:rPr>
        <w:t xml:space="preserve"> impose tariffs, quotas or even an </w:t>
      </w:r>
      <w:r w:rsidRPr="00E54A35">
        <w:rPr>
          <w:rStyle w:val="Emphasis"/>
          <w:highlight w:val="cyan"/>
        </w:rPr>
        <w:t>all-out ban</w:t>
      </w:r>
      <w:r>
        <w:t>.</w:t>
      </w:r>
    </w:p>
    <w:p w14:paraId="6C28E3E0" w14:textId="77777777" w:rsidR="00D159F8" w:rsidRDefault="00D159F8" w:rsidP="00D159F8">
      <w:r>
        <w:t xml:space="preserve">Rare earths are a group of 17 elements, including neodymium, yttrium, scandium and dysprosium, that are difficult to separate into usable forms. </w:t>
      </w:r>
      <w:r w:rsidRPr="00D159F8">
        <w:rPr>
          <w:rStyle w:val="StyleUnderline"/>
        </w:rPr>
        <w:t>They are not actually rare</w:t>
      </w:r>
      <w:r>
        <w:t xml:space="preserve"> at all </w:t>
      </w:r>
      <w:r w:rsidRPr="00D159F8">
        <w:rPr>
          <w:rStyle w:val="StyleUnderline"/>
        </w:rPr>
        <w:t>but can be difficult to extract</w:t>
      </w:r>
      <w:r>
        <w:t xml:space="preserve"> from the earth, and the process of mining and refining them into usable form carries substantial environmental costs.</w:t>
      </w:r>
    </w:p>
    <w:p w14:paraId="5CC38D68" w14:textId="77777777" w:rsidR="00D159F8" w:rsidRDefault="00D159F8" w:rsidP="00D159F8">
      <w:r>
        <w:t xml:space="preserve">They are present in almost every form of American defense technology. </w:t>
      </w:r>
      <w:r w:rsidRPr="00E54A35">
        <w:rPr>
          <w:rStyle w:val="StyleUnderline"/>
          <w:highlight w:val="cyan"/>
        </w:rPr>
        <w:t>They</w:t>
      </w:r>
      <w:r w:rsidRPr="00D159F8">
        <w:rPr>
          <w:rStyle w:val="StyleUnderline"/>
        </w:rPr>
        <w:t xml:space="preserve"> can </w:t>
      </w:r>
      <w:r w:rsidRPr="00E54A35">
        <w:rPr>
          <w:rStyle w:val="StyleUnderline"/>
          <w:highlight w:val="cyan"/>
        </w:rPr>
        <w:t>form very powerful magnets, for</w:t>
      </w:r>
      <w:r w:rsidRPr="00D159F8">
        <w:rPr>
          <w:rStyle w:val="StyleUnderline"/>
        </w:rPr>
        <w:t xml:space="preserve"> use in </w:t>
      </w:r>
      <w:r w:rsidRPr="00E54A35">
        <w:rPr>
          <w:rStyle w:val="Emphasis"/>
          <w:highlight w:val="cyan"/>
        </w:rPr>
        <w:t>fighter jets</w:t>
      </w:r>
      <w:r>
        <w:t xml:space="preserve">, warships, missiles, tanks and lasers. </w:t>
      </w:r>
      <w:r w:rsidRPr="00D159F8">
        <w:rPr>
          <w:rStyle w:val="StyleUnderline"/>
        </w:rPr>
        <w:t>Yttrium is required for high-temperature jet engine coatings; it allows thermal barrier coatings on turbine blades to stop aircraft engines from melting midflight</w:t>
      </w:r>
      <w:r>
        <w:t>.</w:t>
      </w:r>
    </w:p>
    <w:p w14:paraId="15A9A105" w14:textId="77777777" w:rsidR="00D159F8" w:rsidRDefault="00D159F8" w:rsidP="00D159F8">
      <w:r>
        <w:t xml:space="preserve">According to the Defense Department, </w:t>
      </w:r>
      <w:r w:rsidRPr="00E54A35">
        <w:rPr>
          <w:rStyle w:val="Emphasis"/>
          <w:highlight w:val="cyan"/>
        </w:rPr>
        <w:t>every F-35</w:t>
      </w:r>
      <w:r w:rsidRPr="00D159F8">
        <w:rPr>
          <w:rStyle w:val="Emphasis"/>
        </w:rPr>
        <w:t xml:space="preserve"> fighte</w:t>
      </w:r>
      <w:r w:rsidRPr="00E54A35">
        <w:rPr>
          <w:rStyle w:val="Emphasis"/>
        </w:rPr>
        <w:t>r</w:t>
      </w:r>
      <w:r w:rsidRPr="00E54A35">
        <w:rPr>
          <w:rStyle w:val="StyleUnderline"/>
          <w:highlight w:val="cyan"/>
        </w:rPr>
        <w:t xml:space="preserve"> contains</w:t>
      </w:r>
      <w:r>
        <w:t xml:space="preserve"> around </w:t>
      </w:r>
      <w:r w:rsidRPr="00E54A35">
        <w:rPr>
          <w:rStyle w:val="Emphasis"/>
          <w:highlight w:val="cyan"/>
        </w:rPr>
        <w:t>900 pounds</w:t>
      </w:r>
      <w:r w:rsidRPr="00E54A35">
        <w:rPr>
          <w:rStyle w:val="StyleUnderline"/>
          <w:highlight w:val="cyan"/>
        </w:rPr>
        <w:t xml:space="preserve"> of rare earth materials</w:t>
      </w:r>
      <w:r>
        <w:t>. Some submarines need more than 9,200 pounds of the materials.</w:t>
      </w:r>
    </w:p>
    <w:p w14:paraId="7B1B29D7" w14:textId="77777777" w:rsidR="00D159F8" w:rsidRDefault="00D159F8" w:rsidP="00D159F8">
      <w:r>
        <w:t xml:space="preserve">Across the American defense industry, </w:t>
      </w:r>
      <w:r w:rsidRPr="00D159F8">
        <w:rPr>
          <w:rStyle w:val="StyleUnderline"/>
        </w:rPr>
        <w:t>aerospace and weapons companies have small stockpiles</w:t>
      </w:r>
      <w:r>
        <w:t xml:space="preserve"> of the rare earths — the industry term for the 17 elements. That is </w:t>
      </w:r>
      <w:r w:rsidRPr="00D159F8">
        <w:rPr>
          <w:rStyle w:val="StyleUnderline"/>
        </w:rPr>
        <w:t>enough</w:t>
      </w:r>
      <w:r>
        <w:t xml:space="preserve">, defense industry analysts say, </w:t>
      </w:r>
      <w:r w:rsidRPr="00D159F8">
        <w:rPr>
          <w:rStyle w:val="StyleUnderline"/>
        </w:rPr>
        <w:t>to meet</w:t>
      </w:r>
      <w:r>
        <w:t xml:space="preserve"> their </w:t>
      </w:r>
      <w:r w:rsidRPr="00D159F8">
        <w:rPr>
          <w:rStyle w:val="StyleUnderline"/>
        </w:rPr>
        <w:t>needs for months rather than years</w:t>
      </w:r>
      <w:r>
        <w:t>.</w:t>
      </w:r>
    </w:p>
    <w:p w14:paraId="7BB6654E" w14:textId="77777777" w:rsidR="00D159F8" w:rsidRDefault="00D159F8" w:rsidP="00D159F8">
      <w:r w:rsidRPr="00D159F8">
        <w:rPr>
          <w:rStyle w:val="StyleUnderline"/>
        </w:rPr>
        <w:t xml:space="preserve">The </w:t>
      </w:r>
      <w:r w:rsidRPr="00E54A35">
        <w:rPr>
          <w:rStyle w:val="StyleUnderline"/>
          <w:highlight w:val="cyan"/>
        </w:rPr>
        <w:t>Pentagon</w:t>
      </w:r>
      <w:r>
        <w:t xml:space="preserve"> also </w:t>
      </w:r>
      <w:r w:rsidRPr="00D159F8">
        <w:rPr>
          <w:rStyle w:val="StyleUnderline"/>
        </w:rPr>
        <w:t xml:space="preserve">has </w:t>
      </w:r>
      <w:r w:rsidRPr="00E54A35">
        <w:rPr>
          <w:rStyle w:val="StyleUnderline"/>
          <w:highlight w:val="cyan"/>
        </w:rPr>
        <w:t>stockpiles</w:t>
      </w:r>
      <w:r w:rsidRPr="00D159F8">
        <w:rPr>
          <w:rStyle w:val="StyleUnderline"/>
        </w:rPr>
        <w:t xml:space="preserve"> of </w:t>
      </w:r>
      <w:r w:rsidRPr="00D159F8">
        <w:rPr>
          <w:rStyle w:val="Emphasis"/>
        </w:rPr>
        <w:t>some</w:t>
      </w:r>
      <w:r>
        <w:t xml:space="preserve"> rare earths, </w:t>
      </w:r>
      <w:r w:rsidRPr="00D159F8">
        <w:rPr>
          <w:rStyle w:val="StyleUnderline"/>
        </w:rPr>
        <w:t>but those</w:t>
      </w:r>
      <w:r>
        <w:t xml:space="preserve"> reserves </w:t>
      </w:r>
      <w:r w:rsidRPr="00E54A35">
        <w:rPr>
          <w:rStyle w:val="StyleUnderline"/>
          <w:highlight w:val="cyan"/>
        </w:rPr>
        <w:t xml:space="preserve">are </w:t>
      </w:r>
      <w:r w:rsidRPr="00E54A35">
        <w:rPr>
          <w:rStyle w:val="Emphasis"/>
          <w:highlight w:val="cyan"/>
        </w:rPr>
        <w:t>not enough</w:t>
      </w:r>
      <w:r w:rsidRPr="00D159F8">
        <w:rPr>
          <w:rStyle w:val="Emphasis"/>
        </w:rPr>
        <w:t xml:space="preserve"> to sustain defense companies</w:t>
      </w:r>
      <w:r>
        <w:t xml:space="preserve"> indefinitely, one official said.</w:t>
      </w:r>
    </w:p>
    <w:p w14:paraId="18ECA0FA" w14:textId="77777777" w:rsidR="00D159F8" w:rsidRDefault="00D159F8" w:rsidP="00D159F8">
      <w:r>
        <w:t>“</w:t>
      </w:r>
      <w:r w:rsidRPr="00D159F8">
        <w:rPr>
          <w:rStyle w:val="StyleUnderline"/>
        </w:rPr>
        <w:t>China</w:t>
      </w:r>
      <w:r>
        <w:t xml:space="preserve"> mines and refines most of the world’s rare earths, and </w:t>
      </w:r>
      <w:r w:rsidRPr="00D159F8">
        <w:rPr>
          <w:rStyle w:val="StyleUnderline"/>
        </w:rPr>
        <w:t>dominates</w:t>
      </w:r>
      <w:r>
        <w:t xml:space="preserve"> the </w:t>
      </w:r>
      <w:r w:rsidRPr="00D159F8">
        <w:rPr>
          <w:rStyle w:val="StyleUnderline"/>
        </w:rPr>
        <w:t>downstream supply chain</w:t>
      </w:r>
      <w:r>
        <w:t>,” said Aaron Jerome, a trader at Lipmann Walton and Co., a metals trading company based in Britain. That supply-chain dominance allows Beijing some say over just how much weaponry that is dependent on the rare earths will cost, giving it enormous power over America’s defense industrial base.</w:t>
      </w:r>
    </w:p>
    <w:p w14:paraId="1642AB92" w14:textId="77777777" w:rsidR="00D159F8" w:rsidRDefault="00D159F8" w:rsidP="00D159F8">
      <w:r>
        <w:t xml:space="preserve">Mr. Jerome pointed to what he called </w:t>
      </w:r>
      <w:r w:rsidRPr="00D159F8">
        <w:rPr>
          <w:rStyle w:val="StyleUnderline"/>
        </w:rPr>
        <w:t>“the F-35 magnet debacle.”</w:t>
      </w:r>
      <w:r>
        <w:t xml:space="preserve"> Back </w:t>
      </w:r>
      <w:r w:rsidRPr="00D159F8">
        <w:rPr>
          <w:rStyle w:val="StyleUnderline"/>
        </w:rPr>
        <w:t>in 2022, the Pentagon</w:t>
      </w:r>
      <w:r>
        <w:t xml:space="preserve"> temporarily </w:t>
      </w:r>
      <w:r w:rsidRPr="00D159F8">
        <w:rPr>
          <w:rStyle w:val="StyleUnderline"/>
        </w:rPr>
        <w:t>stopped deliveries of Lockheed Martin’s F-35 after</w:t>
      </w:r>
      <w:r>
        <w:t xml:space="preserve"> the </w:t>
      </w:r>
      <w:r w:rsidRPr="00D159F8">
        <w:rPr>
          <w:rStyle w:val="StyleUnderline"/>
        </w:rPr>
        <w:t>manufacturer acknowledged</w:t>
      </w:r>
      <w:r>
        <w:t xml:space="preserve"> that </w:t>
      </w:r>
      <w:r w:rsidRPr="00D159F8">
        <w:rPr>
          <w:rStyle w:val="StyleUnderline"/>
        </w:rPr>
        <w:t>an alloy made in China was in a component</w:t>
      </w:r>
      <w:r>
        <w:t xml:space="preserve"> of the stealth fighter jet, violating federal defense acquisition rules.</w:t>
      </w:r>
    </w:p>
    <w:p w14:paraId="6427F39E" w14:textId="77777777" w:rsidR="00D159F8" w:rsidRDefault="00D159F8" w:rsidP="00D159F8">
      <w:r>
        <w:t>At the time, the Pentagon said a magnet containing the alloy used in part of the integrated power package posed no security problem.</w:t>
      </w:r>
    </w:p>
    <w:p w14:paraId="55A4E3BD" w14:textId="77777777" w:rsidR="00D159F8" w:rsidRDefault="00D159F8" w:rsidP="00D159F8">
      <w:r>
        <w:t xml:space="preserve">But just </w:t>
      </w:r>
      <w:r w:rsidRPr="00D159F8">
        <w:rPr>
          <w:rStyle w:val="StyleUnderline"/>
        </w:rPr>
        <w:t xml:space="preserve">one month later, the Pentagon </w:t>
      </w:r>
      <w:r w:rsidRPr="00D159F8">
        <w:rPr>
          <w:rStyle w:val="Emphasis"/>
        </w:rPr>
        <w:t>allowed the deliveries to continue</w:t>
      </w:r>
      <w:r w:rsidRPr="00D159F8">
        <w:rPr>
          <w:rStyle w:val="StyleUnderline"/>
        </w:rPr>
        <w:t xml:space="preserve"> while it looked for another source</w:t>
      </w:r>
      <w:r>
        <w:t xml:space="preserve"> for the magnets. Wherever the magnets are coming from now, some component of it is controlled by Beijing’s lock on the supply chain, Mr. Jerome said.</w:t>
      </w:r>
    </w:p>
    <w:p w14:paraId="709E09A6" w14:textId="77777777" w:rsidR="00D159F8" w:rsidRDefault="00D159F8" w:rsidP="00D159F8">
      <w:r>
        <w:t xml:space="preserve">With </w:t>
      </w:r>
      <w:r w:rsidRPr="00E54A35">
        <w:rPr>
          <w:rStyle w:val="StyleUnderline"/>
          <w:highlight w:val="cyan"/>
        </w:rPr>
        <w:t>Beijing</w:t>
      </w:r>
      <w:r w:rsidRPr="00D159F8">
        <w:rPr>
          <w:rStyle w:val="StyleUnderline"/>
        </w:rPr>
        <w:t xml:space="preserve"> now </w:t>
      </w:r>
      <w:r w:rsidRPr="00E54A35">
        <w:rPr>
          <w:rStyle w:val="StyleUnderline"/>
          <w:highlight w:val="cyan"/>
        </w:rPr>
        <w:t>requiring</w:t>
      </w:r>
      <w:r>
        <w:t xml:space="preserve"> that </w:t>
      </w:r>
      <w:r w:rsidRPr="00D159F8">
        <w:rPr>
          <w:rStyle w:val="StyleUnderline"/>
        </w:rPr>
        <w:t xml:space="preserve">its </w:t>
      </w:r>
      <w:r w:rsidRPr="00E54A35">
        <w:rPr>
          <w:rStyle w:val="StyleUnderline"/>
          <w:highlight w:val="cyan"/>
        </w:rPr>
        <w:t>exporters</w:t>
      </w:r>
      <w:r w:rsidRPr="00D159F8">
        <w:rPr>
          <w:rStyle w:val="StyleUnderline"/>
        </w:rPr>
        <w:t xml:space="preserve"> of rare earths</w:t>
      </w:r>
      <w:r>
        <w:t xml:space="preserve"> first </w:t>
      </w:r>
      <w:r w:rsidRPr="00E54A35">
        <w:rPr>
          <w:rStyle w:val="StyleUnderline"/>
          <w:highlight w:val="cyan"/>
        </w:rPr>
        <w:t xml:space="preserve">receive </w:t>
      </w:r>
      <w:r w:rsidRPr="00E54A35">
        <w:rPr>
          <w:rStyle w:val="Emphasis"/>
        </w:rPr>
        <w:t>express</w:t>
      </w:r>
      <w:r w:rsidRPr="00D159F8">
        <w:rPr>
          <w:rStyle w:val="Emphasis"/>
        </w:rPr>
        <w:t xml:space="preserve"> </w:t>
      </w:r>
      <w:r w:rsidRPr="00E54A35">
        <w:rPr>
          <w:rStyle w:val="Emphasis"/>
          <w:highlight w:val="cyan"/>
        </w:rPr>
        <w:t>permission from</w:t>
      </w:r>
      <w:r w:rsidRPr="00D159F8">
        <w:rPr>
          <w:rStyle w:val="Emphasis"/>
        </w:rPr>
        <w:t xml:space="preserve"> the </w:t>
      </w:r>
      <w:r w:rsidRPr="00E54A35">
        <w:rPr>
          <w:rStyle w:val="Emphasis"/>
          <w:highlight w:val="cyan"/>
        </w:rPr>
        <w:t>government</w:t>
      </w:r>
      <w:r w:rsidRPr="00D159F8">
        <w:rPr>
          <w:rStyle w:val="StyleUnderline"/>
        </w:rPr>
        <w:t xml:space="preserve"> before sending</w:t>
      </w:r>
      <w:r>
        <w:t xml:space="preserve"> the </w:t>
      </w:r>
      <w:r w:rsidRPr="00D159F8">
        <w:rPr>
          <w:rStyle w:val="StyleUnderline"/>
        </w:rPr>
        <w:t>material</w:t>
      </w:r>
      <w:r>
        <w:t xml:space="preserve"> to the United States, </w:t>
      </w:r>
      <w:r w:rsidRPr="00E54A35">
        <w:rPr>
          <w:rStyle w:val="StyleUnderline"/>
          <w:highlight w:val="cyan"/>
        </w:rPr>
        <w:t>American</w:t>
      </w:r>
      <w:r>
        <w:t xml:space="preserve"> defense </w:t>
      </w:r>
      <w:r w:rsidRPr="00E54A35">
        <w:rPr>
          <w:rStyle w:val="StyleUnderline"/>
          <w:highlight w:val="cyan"/>
        </w:rPr>
        <w:t xml:space="preserve">companies may see prices </w:t>
      </w:r>
      <w:r w:rsidRPr="00E54A35">
        <w:rPr>
          <w:rStyle w:val="Emphasis"/>
          <w:highlight w:val="cyan"/>
        </w:rPr>
        <w:t>shoot up soon</w:t>
      </w:r>
      <w:r>
        <w:t>, industry experts said.</w:t>
      </w:r>
    </w:p>
    <w:p w14:paraId="621FB48C" w14:textId="77777777" w:rsidR="00D159F8" w:rsidRDefault="00D159F8" w:rsidP="00D159F8">
      <w:r>
        <w:t xml:space="preserve">As recently as the 1980s, the United States was a leader in rare earth production, through the Mountain Pass mine in California. But by 2002, Mountain Pass had shut down, with China dominating the market. </w:t>
      </w:r>
      <w:r w:rsidRPr="00D159F8">
        <w:rPr>
          <w:rStyle w:val="StyleUnderline"/>
        </w:rPr>
        <w:t>Mountain Pass</w:t>
      </w:r>
      <w:r>
        <w:t xml:space="preserve"> is now owned by MP Materials and is operating again, but it </w:t>
      </w:r>
      <w:r w:rsidRPr="00D159F8">
        <w:rPr>
          <w:rStyle w:val="StyleUnderline"/>
        </w:rPr>
        <w:t>does not come close to Chinese production</w:t>
      </w:r>
      <w:r>
        <w:t>, industry experts said.</w:t>
      </w:r>
    </w:p>
    <w:p w14:paraId="3D979B55" w14:textId="77777777" w:rsidR="00D159F8" w:rsidRDefault="00D159F8" w:rsidP="00D159F8">
      <w:r>
        <w:t>The Aerospace Industries Association, representing defense contractors, two years ago called again for the United States to shore up its minerals supply chain to better secure access for the industry.</w:t>
      </w:r>
    </w:p>
    <w:p w14:paraId="2FC20369" w14:textId="77777777" w:rsidR="00D159F8" w:rsidRDefault="00D159F8" w:rsidP="00D159F8">
      <w:r>
        <w:t>“</w:t>
      </w:r>
      <w:r w:rsidRPr="00E54A35">
        <w:rPr>
          <w:rStyle w:val="StyleUnderline"/>
          <w:highlight w:val="cyan"/>
        </w:rPr>
        <w:t xml:space="preserve">U.S. </w:t>
      </w:r>
      <w:r w:rsidRPr="00E54A35">
        <w:rPr>
          <w:rStyle w:val="Emphasis"/>
          <w:highlight w:val="cyan"/>
        </w:rPr>
        <w:t>global leadership in aerospace</w:t>
      </w:r>
      <w:r>
        <w:t xml:space="preserve"> and defense </w:t>
      </w:r>
      <w:r w:rsidRPr="00E54A35">
        <w:rPr>
          <w:rStyle w:val="StyleUnderline"/>
          <w:highlight w:val="cyan"/>
        </w:rPr>
        <w:t>hinges on</w:t>
      </w:r>
      <w:r w:rsidRPr="00D159F8">
        <w:rPr>
          <w:rStyle w:val="StyleUnderline"/>
        </w:rPr>
        <w:t xml:space="preserve"> a </w:t>
      </w:r>
      <w:r w:rsidRPr="00E54A35">
        <w:rPr>
          <w:rStyle w:val="StyleUnderline"/>
          <w:highlight w:val="cyan"/>
        </w:rPr>
        <w:t>secure</w:t>
      </w:r>
      <w:r w:rsidRPr="00D159F8">
        <w:rPr>
          <w:rStyle w:val="StyleUnderline"/>
        </w:rPr>
        <w:t xml:space="preserve"> and resilient </w:t>
      </w:r>
      <w:r w:rsidRPr="00E54A35">
        <w:rPr>
          <w:rStyle w:val="StyleUnderline"/>
          <w:highlight w:val="cyan"/>
        </w:rPr>
        <w:t>supply chain</w:t>
      </w:r>
      <w:r w:rsidRPr="00D159F8">
        <w:rPr>
          <w:rStyle w:val="StyleUnderline"/>
        </w:rPr>
        <w:t xml:space="preserve"> — particularly </w:t>
      </w:r>
      <w:r w:rsidRPr="00E54A35">
        <w:rPr>
          <w:rStyle w:val="StyleUnderline"/>
          <w:highlight w:val="cyan"/>
        </w:rPr>
        <w:t>for</w:t>
      </w:r>
      <w:r w:rsidRPr="00D159F8">
        <w:rPr>
          <w:rStyle w:val="StyleUnderline"/>
        </w:rPr>
        <w:t xml:space="preserve"> the </w:t>
      </w:r>
      <w:r w:rsidRPr="00E54A35">
        <w:rPr>
          <w:rStyle w:val="Emphasis"/>
          <w:highlight w:val="cyan"/>
        </w:rPr>
        <w:t>critical minerals</w:t>
      </w:r>
      <w:r w:rsidRPr="00E54A35">
        <w:rPr>
          <w:rStyle w:val="StyleUnderline"/>
          <w:highlight w:val="cyan"/>
        </w:rPr>
        <w:t xml:space="preserve"> used in</w:t>
      </w:r>
      <w:r w:rsidRPr="00D159F8">
        <w:rPr>
          <w:rStyle w:val="StyleUnderline"/>
        </w:rPr>
        <w:t xml:space="preserve"> the </w:t>
      </w:r>
      <w:r w:rsidRPr="00E54A35">
        <w:rPr>
          <w:rStyle w:val="StyleUnderline"/>
          <w:highlight w:val="cyan"/>
        </w:rPr>
        <w:t xml:space="preserve">production of </w:t>
      </w:r>
      <w:r w:rsidRPr="00E54A35">
        <w:rPr>
          <w:rStyle w:val="Emphasis"/>
          <w:highlight w:val="cyan"/>
        </w:rPr>
        <w:t>cutting-edge aircraft</w:t>
      </w:r>
      <w:r w:rsidRPr="00D159F8">
        <w:rPr>
          <w:rStyle w:val="Emphasis"/>
        </w:rPr>
        <w:t xml:space="preserve"> technology</w:t>
      </w:r>
      <w:r>
        <w:t>,” Eric Fanning, the organization’s president, said at the time.</w:t>
      </w:r>
    </w:p>
    <w:p w14:paraId="2AF91453" w14:textId="77777777" w:rsidR="00D159F8" w:rsidRDefault="00D159F8" w:rsidP="00D159F8">
      <w:r w:rsidRPr="00D159F8">
        <w:rPr>
          <w:rStyle w:val="StyleUnderline"/>
        </w:rPr>
        <w:t>China has flexed its muscle</w:t>
      </w:r>
      <w:r>
        <w:t xml:space="preserve"> over the rare earth supply chain </w:t>
      </w:r>
      <w:r w:rsidRPr="00D159F8">
        <w:rPr>
          <w:rStyle w:val="StyleUnderline"/>
        </w:rPr>
        <w:t>in the past. In 2010, Beijing halted rare earths</w:t>
      </w:r>
      <w:r>
        <w:t xml:space="preserve"> trade </w:t>
      </w:r>
      <w:r w:rsidRPr="00D159F8">
        <w:rPr>
          <w:rStyle w:val="StyleUnderline"/>
        </w:rPr>
        <w:t>with Japan</w:t>
      </w:r>
      <w:r>
        <w:t xml:space="preserve"> following Japan’s detention of a Chinese fishing trawler captain. The Chinese move caught the attention of the United States, alerting it to the threat posed by China’s control over the minerals’ supply chain.</w:t>
      </w:r>
    </w:p>
    <w:p w14:paraId="3F0EF7A8" w14:textId="77777777" w:rsidR="00D159F8" w:rsidRDefault="00D159F8" w:rsidP="00D159F8">
      <w:r>
        <w:t>In 2017, during his first term, Mr. Trump signed an executive order aimed at boosting U.S. domestic production, and President Joseph R. Biden Jr. followed suit during his administration, allocating even more money for rare earth extraction and refinement facilities.</w:t>
      </w:r>
    </w:p>
    <w:p w14:paraId="740BE48B" w14:textId="77777777" w:rsidR="00D159F8" w:rsidRDefault="00D159F8" w:rsidP="00D159F8">
      <w:r>
        <w:t xml:space="preserve">The Pentagon has been adding to its stockpile since the 2010 episode involving Japan, and “we have more of a stockpile than we did 15 years ago,” said Dan Blumenthal, senior fellow at the American Enterprise Institute. But, he added, “that will not last long enough.” </w:t>
      </w:r>
      <w:r w:rsidRPr="00275524">
        <w:rPr>
          <w:rStyle w:val="StyleUnderline"/>
        </w:rPr>
        <w:t>American defense companies</w:t>
      </w:r>
      <w:r>
        <w:t xml:space="preserve">, he said, </w:t>
      </w:r>
      <w:r w:rsidRPr="00275524">
        <w:rPr>
          <w:rStyle w:val="StyleUnderline"/>
        </w:rPr>
        <w:t>“should be very worried.”</w:t>
      </w:r>
    </w:p>
    <w:p w14:paraId="01A6F9E1" w14:textId="3C3FBB94" w:rsidR="00D159F8" w:rsidRDefault="00D159F8" w:rsidP="00D159F8">
      <w:r>
        <w:t xml:space="preserve">There is historical precedent for the United States’ finding alternatives to crucial elements and minerals during wartime. </w:t>
      </w:r>
      <w:r w:rsidRPr="00E54A35">
        <w:rPr>
          <w:rStyle w:val="StyleUnderline"/>
          <w:highlight w:val="cyan"/>
        </w:rPr>
        <w:t>In World War II</w:t>
      </w:r>
      <w:r w:rsidRPr="00275524">
        <w:rPr>
          <w:rStyle w:val="StyleUnderline"/>
        </w:rPr>
        <w:t>, German U-boats sank</w:t>
      </w:r>
      <w:r>
        <w:t xml:space="preserve"> many </w:t>
      </w:r>
      <w:r w:rsidRPr="00275524">
        <w:rPr>
          <w:rStyle w:val="StyleUnderline"/>
        </w:rPr>
        <w:t>Allied</w:t>
      </w:r>
      <w:r>
        <w:t xml:space="preserve"> cargo </w:t>
      </w:r>
      <w:r w:rsidRPr="00275524">
        <w:rPr>
          <w:rStyle w:val="StyleUnderline"/>
        </w:rPr>
        <w:t>ships carrying bauxite</w:t>
      </w:r>
      <w:r>
        <w:t xml:space="preserve"> from Suriname. </w:t>
      </w:r>
      <w:r w:rsidRPr="00275524">
        <w:rPr>
          <w:rStyle w:val="StyleUnderline"/>
        </w:rPr>
        <w:t>“</w:t>
      </w:r>
      <w:r w:rsidRPr="00E54A35">
        <w:rPr>
          <w:rStyle w:val="StyleUnderline"/>
          <w:highlight w:val="cyan"/>
        </w:rPr>
        <w:t>We would</w:t>
      </w:r>
      <w:r>
        <w:t xml:space="preserve"> potentially </w:t>
      </w:r>
      <w:r w:rsidRPr="00E54A35">
        <w:rPr>
          <w:rStyle w:val="StyleUnderline"/>
          <w:highlight w:val="cyan"/>
        </w:rPr>
        <w:t xml:space="preserve">have </w:t>
      </w:r>
      <w:r w:rsidRPr="00E54A35">
        <w:rPr>
          <w:rStyle w:val="Emphasis"/>
          <w:highlight w:val="cyan"/>
        </w:rPr>
        <w:t>lost</w:t>
      </w:r>
      <w:r w:rsidRPr="00275524">
        <w:rPr>
          <w:rStyle w:val="Emphasis"/>
        </w:rPr>
        <w:t xml:space="preserve"> the wa</w:t>
      </w:r>
      <w:r w:rsidRPr="00E54A35">
        <w:rPr>
          <w:rStyle w:val="Emphasis"/>
        </w:rPr>
        <w:t>r</w:t>
      </w:r>
      <w:r w:rsidRPr="00E54A35">
        <w:rPr>
          <w:rStyle w:val="StyleUnderline"/>
          <w:highlight w:val="cyan"/>
        </w:rPr>
        <w:t xml:space="preserve"> if we did not get </w:t>
      </w:r>
      <w:r w:rsidRPr="00E54A35">
        <w:rPr>
          <w:rStyle w:val="Emphasis"/>
          <w:highlight w:val="cyan"/>
        </w:rPr>
        <w:t>alternative sources</w:t>
      </w:r>
      <w:r w:rsidRPr="00275524">
        <w:rPr>
          <w:rStyle w:val="StyleUnderline"/>
        </w:rPr>
        <w:t xml:space="preserve"> for bauxite</w:t>
      </w:r>
      <w:r>
        <w:t>,” said Seth G. Jones, author of the upcoming book “The American Edge: The Military Tech Nexus and the Sources of Great Power Dominance.”</w:t>
      </w:r>
    </w:p>
    <w:p w14:paraId="459CA536" w14:textId="77777777" w:rsidR="00275524" w:rsidRDefault="00275524" w:rsidP="00275524"/>
    <w:p w14:paraId="530FFBDB" w14:textId="30D94BFC" w:rsidR="00275524" w:rsidRPr="00275524" w:rsidRDefault="00275524" w:rsidP="00275524">
      <w:pPr>
        <w:pStyle w:val="Heading4"/>
      </w:pPr>
      <w:r w:rsidRPr="00227F00">
        <w:t xml:space="preserve">Air superiority </w:t>
      </w:r>
      <w:r>
        <w:t xml:space="preserve">solves </w:t>
      </w:r>
      <w:r w:rsidRPr="00275524">
        <w:rPr>
          <w:u w:val="single"/>
        </w:rPr>
        <w:t>global conflict</w:t>
      </w:r>
      <w:r>
        <w:t>.</w:t>
      </w:r>
    </w:p>
    <w:p w14:paraId="273DE94F" w14:textId="1B44D618" w:rsidR="00275524" w:rsidRPr="0073443F" w:rsidRDefault="00275524" w:rsidP="00275524">
      <w:r w:rsidRPr="00DE1F65">
        <w:rPr>
          <w:rStyle w:val="Style13ptBold"/>
          <w:rFonts w:eastAsiaTheme="majorEastAsia"/>
        </w:rPr>
        <w:t>Martin ’24</w:t>
      </w:r>
      <w:r>
        <w:t xml:space="preserve"> [Wes; August 1; </w:t>
      </w:r>
      <w:r w:rsidRPr="002A62C8">
        <w:t>Retired U.S. Army colonel, served in law enforcement positions around the world, MBA in International Politics and Business</w:t>
      </w:r>
      <w:r>
        <w:t xml:space="preserve">; Stripes, “The US needs proper air superiority to restore deterrence,” </w:t>
      </w:r>
      <w:r w:rsidRPr="00DE1F65">
        <w:t>stripes.com/opinion/2024-08-01/us-needs-proper-air-superiority-14696787.html</w:t>
      </w:r>
      <w:r>
        <w:t>] //jwh</w:t>
      </w:r>
    </w:p>
    <w:p w14:paraId="0D2C52FE" w14:textId="77777777" w:rsidR="00275524" w:rsidRPr="00227F00" w:rsidRDefault="00275524" w:rsidP="00275524">
      <w:pPr>
        <w:rPr>
          <w:sz w:val="16"/>
        </w:rPr>
      </w:pPr>
      <w:r w:rsidRPr="00DE1F65">
        <w:rPr>
          <w:rStyle w:val="Emphasis"/>
          <w:rFonts w:eastAsiaTheme="majorEastAsia"/>
        </w:rPr>
        <w:t xml:space="preserve">U.S. </w:t>
      </w:r>
      <w:r w:rsidRPr="00992A07">
        <w:rPr>
          <w:rStyle w:val="Emphasis"/>
          <w:rFonts w:eastAsiaTheme="majorEastAsia"/>
          <w:highlight w:val="cyan"/>
        </w:rPr>
        <w:t>adversaries</w:t>
      </w:r>
      <w:r w:rsidRPr="00275524">
        <w:t xml:space="preserve"> </w:t>
      </w:r>
      <w:r w:rsidRPr="00227F00">
        <w:rPr>
          <w:sz w:val="16"/>
        </w:rPr>
        <w:t xml:space="preserve">are </w:t>
      </w:r>
      <w:r w:rsidRPr="00992A07">
        <w:rPr>
          <w:rStyle w:val="Emphasis"/>
          <w:rFonts w:eastAsiaTheme="majorEastAsia"/>
          <w:highlight w:val="cyan"/>
        </w:rPr>
        <w:t>threatening</w:t>
      </w:r>
      <w:r w:rsidRPr="00992A07">
        <w:rPr>
          <w:rStyle w:val="StyleUnderline"/>
          <w:highlight w:val="cyan"/>
        </w:rPr>
        <w:t xml:space="preserve"> to set</w:t>
      </w:r>
      <w:r w:rsidRPr="00A831D3">
        <w:rPr>
          <w:rStyle w:val="StyleUnderline"/>
        </w:rPr>
        <w:t xml:space="preserve"> the </w:t>
      </w:r>
      <w:r w:rsidRPr="00992A07">
        <w:rPr>
          <w:rStyle w:val="Emphasis"/>
          <w:rFonts w:eastAsiaTheme="majorEastAsia"/>
          <w:highlight w:val="cyan"/>
        </w:rPr>
        <w:t>world on fire</w:t>
      </w:r>
      <w:r w:rsidRPr="00DE1F65">
        <w:rPr>
          <w:sz w:val="16"/>
        </w:rPr>
        <w:t xml:space="preserve">, </w:t>
      </w:r>
      <w:r w:rsidRPr="00227F00">
        <w:rPr>
          <w:sz w:val="16"/>
        </w:rPr>
        <w:t xml:space="preserve">and Washington and its allies </w:t>
      </w:r>
      <w:r w:rsidRPr="00992A07">
        <w:rPr>
          <w:rStyle w:val="StyleUnderline"/>
          <w:highlight w:val="cyan"/>
        </w:rPr>
        <w:t xml:space="preserve">need to </w:t>
      </w:r>
      <w:r w:rsidRPr="00992A07">
        <w:rPr>
          <w:rStyle w:val="Emphasis"/>
          <w:rFonts w:eastAsiaTheme="majorEastAsia"/>
          <w:highlight w:val="cyan"/>
        </w:rPr>
        <w:t>restore deterrence</w:t>
      </w:r>
      <w:r w:rsidRPr="00A831D3">
        <w:rPr>
          <w:rStyle w:val="StyleUnderline"/>
        </w:rPr>
        <w:t xml:space="preserve"> before it is </w:t>
      </w:r>
      <w:r w:rsidRPr="00DE1F65">
        <w:rPr>
          <w:rStyle w:val="Emphasis"/>
          <w:rFonts w:eastAsiaTheme="majorEastAsia"/>
        </w:rPr>
        <w:t>too late</w:t>
      </w:r>
      <w:r w:rsidRPr="00227F00">
        <w:rPr>
          <w:sz w:val="16"/>
        </w:rPr>
        <w:t xml:space="preserve">. In anticipation of a war in the Pacific, </w:t>
      </w:r>
      <w:r w:rsidRPr="00A831D3">
        <w:rPr>
          <w:rStyle w:val="StyleUnderline"/>
        </w:rPr>
        <w:t xml:space="preserve">China is hoarding </w:t>
      </w:r>
      <w:r w:rsidRPr="00DE1F65">
        <w:rPr>
          <w:rStyle w:val="Emphasis"/>
          <w:rFonts w:eastAsiaTheme="majorEastAsia"/>
        </w:rPr>
        <w:t>fuel</w:t>
      </w:r>
      <w:r w:rsidRPr="00A831D3">
        <w:rPr>
          <w:rStyle w:val="StyleUnderline"/>
        </w:rPr>
        <w:t xml:space="preserve">, </w:t>
      </w:r>
      <w:r w:rsidRPr="00DE1F65">
        <w:rPr>
          <w:rStyle w:val="Emphasis"/>
          <w:rFonts w:eastAsiaTheme="majorEastAsia"/>
        </w:rPr>
        <w:t>food</w:t>
      </w:r>
      <w:r w:rsidRPr="00A831D3">
        <w:rPr>
          <w:rStyle w:val="StyleUnderline"/>
        </w:rPr>
        <w:t xml:space="preserve">, </w:t>
      </w:r>
      <w:r w:rsidRPr="00DE1F65">
        <w:rPr>
          <w:rStyle w:val="Emphasis"/>
          <w:rFonts w:eastAsiaTheme="majorEastAsia"/>
        </w:rPr>
        <w:t>raw materials</w:t>
      </w:r>
      <w:r w:rsidRPr="00227F00">
        <w:rPr>
          <w:sz w:val="16"/>
        </w:rPr>
        <w:t xml:space="preserve"> and other strategic inputs, </w:t>
      </w:r>
      <w:r w:rsidRPr="00A831D3">
        <w:rPr>
          <w:rStyle w:val="StyleUnderline"/>
        </w:rPr>
        <w:t>restoring</w:t>
      </w:r>
      <w:r w:rsidRPr="00227F00">
        <w:rPr>
          <w:sz w:val="16"/>
        </w:rPr>
        <w:t xml:space="preserve"> strategic </w:t>
      </w:r>
      <w:r w:rsidRPr="00DE1F65">
        <w:rPr>
          <w:rStyle w:val="Emphasis"/>
          <w:rFonts w:eastAsiaTheme="majorEastAsia"/>
        </w:rPr>
        <w:t>stockpiles</w:t>
      </w:r>
      <w:r w:rsidRPr="00A831D3">
        <w:rPr>
          <w:rStyle w:val="StyleUnderline"/>
        </w:rPr>
        <w:t xml:space="preserve"> to levels </w:t>
      </w:r>
      <w:r w:rsidRPr="00DE1F65">
        <w:rPr>
          <w:rStyle w:val="Emphasis"/>
          <w:rFonts w:eastAsiaTheme="majorEastAsia"/>
        </w:rPr>
        <w:t>unprecedented</w:t>
      </w:r>
      <w:r w:rsidRPr="00227F00">
        <w:rPr>
          <w:sz w:val="16"/>
        </w:rPr>
        <w:t xml:space="preserve"> since Mao Zedong. </w:t>
      </w:r>
      <w:r w:rsidRPr="00992A07">
        <w:rPr>
          <w:rStyle w:val="StyleUnderline"/>
          <w:highlight w:val="cyan"/>
        </w:rPr>
        <w:t xml:space="preserve">Russia’s </w:t>
      </w:r>
      <w:r w:rsidRPr="00992A07">
        <w:rPr>
          <w:rStyle w:val="Emphasis"/>
          <w:rFonts w:eastAsiaTheme="majorEastAsia"/>
          <w:highlight w:val="cyan"/>
        </w:rPr>
        <w:t>war</w:t>
      </w:r>
      <w:r w:rsidRPr="00992A07">
        <w:rPr>
          <w:rStyle w:val="StyleUnderline"/>
          <w:highlight w:val="cyan"/>
        </w:rPr>
        <w:t xml:space="preserve"> against </w:t>
      </w:r>
      <w:r w:rsidRPr="00992A07">
        <w:rPr>
          <w:rStyle w:val="Emphasis"/>
          <w:rFonts w:eastAsiaTheme="majorEastAsia"/>
          <w:highlight w:val="cyan"/>
        </w:rPr>
        <w:t>Ukraine</w:t>
      </w:r>
      <w:r w:rsidRPr="00992A07">
        <w:rPr>
          <w:rStyle w:val="StyleUnderline"/>
          <w:highlight w:val="cyan"/>
        </w:rPr>
        <w:t xml:space="preserve"> shows</w:t>
      </w:r>
      <w:r w:rsidRPr="00A831D3">
        <w:rPr>
          <w:rStyle w:val="StyleUnderline"/>
        </w:rPr>
        <w:t xml:space="preserve"> the </w:t>
      </w:r>
      <w:r w:rsidRPr="00DE1F65">
        <w:rPr>
          <w:rStyle w:val="Emphasis"/>
          <w:rFonts w:eastAsiaTheme="majorEastAsia"/>
        </w:rPr>
        <w:t>Kremlin’s</w:t>
      </w:r>
      <w:r w:rsidRPr="00A831D3">
        <w:rPr>
          <w:rStyle w:val="StyleUnderline"/>
        </w:rPr>
        <w:t xml:space="preserve"> </w:t>
      </w:r>
      <w:r w:rsidRPr="00992A07">
        <w:rPr>
          <w:rStyle w:val="Emphasis"/>
          <w:rFonts w:eastAsiaTheme="majorEastAsia"/>
          <w:highlight w:val="cyan"/>
        </w:rPr>
        <w:t>willingness</w:t>
      </w:r>
      <w:r w:rsidRPr="00992A07">
        <w:rPr>
          <w:rStyle w:val="StyleUnderline"/>
          <w:highlight w:val="cyan"/>
        </w:rPr>
        <w:t xml:space="preserve"> to </w:t>
      </w:r>
      <w:r w:rsidRPr="00992A07">
        <w:rPr>
          <w:rStyle w:val="Emphasis"/>
          <w:rFonts w:eastAsiaTheme="majorEastAsia"/>
          <w:highlight w:val="cyan"/>
        </w:rPr>
        <w:t>threaten</w:t>
      </w:r>
      <w:r w:rsidRPr="00992A07">
        <w:rPr>
          <w:rStyle w:val="StyleUnderline"/>
          <w:highlight w:val="cyan"/>
        </w:rPr>
        <w:t xml:space="preserve"> Europe</w:t>
      </w:r>
      <w:r w:rsidRPr="00227F00">
        <w:rPr>
          <w:sz w:val="16"/>
        </w:rPr>
        <w:t xml:space="preserve">, while </w:t>
      </w:r>
      <w:r w:rsidRPr="00A831D3">
        <w:rPr>
          <w:rStyle w:val="StyleUnderline"/>
        </w:rPr>
        <w:t xml:space="preserve">Moscow’s </w:t>
      </w:r>
      <w:r w:rsidRPr="00DE1F65">
        <w:rPr>
          <w:rStyle w:val="Emphasis"/>
          <w:rFonts w:eastAsiaTheme="majorEastAsia"/>
        </w:rPr>
        <w:t>rhetoric</w:t>
      </w:r>
      <w:r w:rsidRPr="00227F00">
        <w:rPr>
          <w:sz w:val="16"/>
        </w:rPr>
        <w:t xml:space="preserve"> levied </w:t>
      </w:r>
      <w:r w:rsidRPr="00A831D3">
        <w:rPr>
          <w:rStyle w:val="StyleUnderline"/>
        </w:rPr>
        <w:t xml:space="preserve">against NATO </w:t>
      </w:r>
      <w:r w:rsidRPr="00992A07">
        <w:rPr>
          <w:rStyle w:val="Emphasis"/>
          <w:rFonts w:eastAsiaTheme="majorEastAsia"/>
          <w:highlight w:val="cyan"/>
        </w:rPr>
        <w:t>stokes fears</w:t>
      </w:r>
      <w:r w:rsidRPr="00992A07">
        <w:rPr>
          <w:rStyle w:val="StyleUnderline"/>
          <w:highlight w:val="cyan"/>
        </w:rPr>
        <w:t xml:space="preserve"> of</w:t>
      </w:r>
      <w:r w:rsidRPr="00227F00">
        <w:rPr>
          <w:sz w:val="16"/>
        </w:rPr>
        <w:t xml:space="preserve"> wider, potentially </w:t>
      </w:r>
      <w:r w:rsidRPr="00992A07">
        <w:rPr>
          <w:rStyle w:val="Emphasis"/>
          <w:rFonts w:eastAsiaTheme="majorEastAsia"/>
          <w:highlight w:val="cyan"/>
        </w:rPr>
        <w:t>nuclear conflict</w:t>
      </w:r>
      <w:r w:rsidRPr="00227F00">
        <w:rPr>
          <w:sz w:val="16"/>
        </w:rPr>
        <w:t xml:space="preserve">. Future wars may </w:t>
      </w:r>
      <w:r w:rsidRPr="00992A07">
        <w:rPr>
          <w:rStyle w:val="StyleUnderline"/>
          <w:highlight w:val="cyan"/>
        </w:rPr>
        <w:t xml:space="preserve">involve </w:t>
      </w:r>
      <w:r w:rsidRPr="00992A07">
        <w:rPr>
          <w:rStyle w:val="Emphasis"/>
          <w:rFonts w:eastAsiaTheme="majorEastAsia"/>
        </w:rPr>
        <w:t>NATO</w:t>
      </w:r>
      <w:r w:rsidRPr="00DE1F65">
        <w:rPr>
          <w:rStyle w:val="Emphasis"/>
          <w:rFonts w:eastAsiaTheme="majorEastAsia"/>
        </w:rPr>
        <w:t xml:space="preserve"> allies</w:t>
      </w:r>
      <w:r w:rsidRPr="00A831D3">
        <w:rPr>
          <w:rStyle w:val="StyleUnderline"/>
        </w:rPr>
        <w:t xml:space="preserve">, as well as </w:t>
      </w:r>
      <w:r w:rsidRPr="00992A07">
        <w:rPr>
          <w:rStyle w:val="StyleUnderline"/>
          <w:highlight w:val="cyan"/>
        </w:rPr>
        <w:t>U.S.</w:t>
      </w:r>
      <w:r w:rsidRPr="00227F00">
        <w:rPr>
          <w:sz w:val="16"/>
        </w:rPr>
        <w:t xml:space="preserve"> naval and </w:t>
      </w:r>
      <w:r w:rsidRPr="00992A07">
        <w:rPr>
          <w:rStyle w:val="Emphasis"/>
          <w:rFonts w:eastAsiaTheme="majorEastAsia"/>
          <w:highlight w:val="cyan"/>
        </w:rPr>
        <w:t>air power</w:t>
      </w:r>
      <w:r w:rsidRPr="00A831D3">
        <w:rPr>
          <w:rStyle w:val="StyleUnderline"/>
        </w:rPr>
        <w:t xml:space="preserve"> in the Pacific</w:t>
      </w:r>
      <w:r w:rsidRPr="00227F00">
        <w:rPr>
          <w:sz w:val="16"/>
        </w:rPr>
        <w:t>, and are likely to be even higher intensity than the slog in Ukraine.</w:t>
      </w:r>
    </w:p>
    <w:p w14:paraId="7878A533" w14:textId="77777777" w:rsidR="00275524" w:rsidRPr="00227F00" w:rsidRDefault="00275524" w:rsidP="00275524">
      <w:pPr>
        <w:rPr>
          <w:sz w:val="16"/>
        </w:rPr>
      </w:pPr>
      <w:r w:rsidRPr="00227F00">
        <w:rPr>
          <w:sz w:val="16"/>
        </w:rPr>
        <w:t>In the Red Sea, Iranian-backed Houthis have disrupted international shipping, challenging the U.S. Navy and driving costs of international commerce and global inflation up. Hezbollah, another Iranian proxy, is launching missiles which murdered children in Northern Israel on July 28.</w:t>
      </w:r>
    </w:p>
    <w:p w14:paraId="476687F1" w14:textId="77777777" w:rsidR="00275524" w:rsidRPr="00227F00" w:rsidRDefault="00275524" w:rsidP="00275524">
      <w:pPr>
        <w:rPr>
          <w:sz w:val="16"/>
        </w:rPr>
      </w:pPr>
      <w:r w:rsidRPr="00992A07">
        <w:rPr>
          <w:rStyle w:val="StyleUnderline"/>
          <w:highlight w:val="cyan"/>
        </w:rPr>
        <w:t>China</w:t>
      </w:r>
      <w:r w:rsidRPr="00227F00">
        <w:rPr>
          <w:sz w:val="16"/>
        </w:rPr>
        <w:t xml:space="preserve"> is </w:t>
      </w:r>
      <w:r w:rsidRPr="00992A07">
        <w:rPr>
          <w:rStyle w:val="StyleUnderline"/>
          <w:highlight w:val="cyan"/>
        </w:rPr>
        <w:t xml:space="preserve">building up </w:t>
      </w:r>
      <w:r w:rsidRPr="00992A07">
        <w:rPr>
          <w:rStyle w:val="Emphasis"/>
          <w:rFonts w:eastAsiaTheme="majorEastAsia"/>
          <w:highlight w:val="cyan"/>
        </w:rPr>
        <w:t>air</w:t>
      </w:r>
      <w:r w:rsidRPr="00227F00">
        <w:rPr>
          <w:sz w:val="16"/>
        </w:rPr>
        <w:t xml:space="preserve"> and naval </w:t>
      </w:r>
      <w:r w:rsidRPr="00992A07">
        <w:rPr>
          <w:rStyle w:val="StyleUnderline"/>
          <w:highlight w:val="cyan"/>
        </w:rPr>
        <w:t>power</w:t>
      </w:r>
      <w:r w:rsidRPr="00A831D3">
        <w:rPr>
          <w:rStyle w:val="StyleUnderline"/>
        </w:rPr>
        <w:t xml:space="preserve"> to threaten </w:t>
      </w:r>
      <w:r w:rsidRPr="00DE1F65">
        <w:rPr>
          <w:rStyle w:val="Emphasis"/>
          <w:rFonts w:eastAsiaTheme="majorEastAsia"/>
        </w:rPr>
        <w:t>Taiwan</w:t>
      </w:r>
      <w:r w:rsidRPr="00A831D3">
        <w:rPr>
          <w:rStyle w:val="StyleUnderline"/>
        </w:rPr>
        <w:t xml:space="preserve">, the </w:t>
      </w:r>
      <w:r w:rsidRPr="00DE1F65">
        <w:rPr>
          <w:rStyle w:val="Emphasis"/>
          <w:rFonts w:eastAsiaTheme="majorEastAsia"/>
        </w:rPr>
        <w:t>Philippines</w:t>
      </w:r>
      <w:r w:rsidRPr="00A831D3">
        <w:rPr>
          <w:rStyle w:val="StyleUnderline"/>
        </w:rPr>
        <w:t>, and</w:t>
      </w:r>
      <w:r w:rsidRPr="00227F00">
        <w:rPr>
          <w:sz w:val="16"/>
        </w:rPr>
        <w:t xml:space="preserve"> other neighbors in </w:t>
      </w:r>
      <w:r w:rsidRPr="00DE1F65">
        <w:rPr>
          <w:rStyle w:val="Emphasis"/>
          <w:rFonts w:eastAsiaTheme="majorEastAsia"/>
        </w:rPr>
        <w:t>Southeast Asia</w:t>
      </w:r>
      <w:r w:rsidRPr="00227F00">
        <w:rPr>
          <w:sz w:val="16"/>
        </w:rPr>
        <w:t xml:space="preserve">. The West has been slow to respond, with U.S. domestic debt service and social allocations constraining the military budget. </w:t>
      </w:r>
      <w:r w:rsidRPr="00992A07">
        <w:rPr>
          <w:rStyle w:val="Emphasis"/>
          <w:rFonts w:eastAsiaTheme="majorEastAsia"/>
          <w:highlight w:val="cyan"/>
        </w:rPr>
        <w:t>European countries</w:t>
      </w:r>
      <w:r w:rsidRPr="00227F00">
        <w:rPr>
          <w:sz w:val="16"/>
        </w:rPr>
        <w:t xml:space="preserve"> still </w:t>
      </w:r>
      <w:r w:rsidRPr="00992A07">
        <w:rPr>
          <w:rStyle w:val="Emphasis"/>
          <w:rFonts w:eastAsiaTheme="majorEastAsia"/>
          <w:highlight w:val="cyan"/>
        </w:rPr>
        <w:t>depend on the U.S.</w:t>
      </w:r>
      <w:r w:rsidRPr="00A831D3">
        <w:rPr>
          <w:rStyle w:val="StyleUnderline"/>
        </w:rPr>
        <w:t xml:space="preserve"> to provide military power</w:t>
      </w:r>
      <w:r w:rsidRPr="00227F00">
        <w:rPr>
          <w:sz w:val="16"/>
        </w:rPr>
        <w:t>, as their forces are understaffed, their weapons systems over-redundant, and procurement — discombobulated.</w:t>
      </w:r>
    </w:p>
    <w:p w14:paraId="437A107A" w14:textId="77777777" w:rsidR="00275524" w:rsidRPr="00227F00" w:rsidRDefault="00275524" w:rsidP="00275524">
      <w:pPr>
        <w:rPr>
          <w:sz w:val="16"/>
        </w:rPr>
      </w:pPr>
      <w:r w:rsidRPr="00227F00">
        <w:rPr>
          <w:sz w:val="16"/>
        </w:rPr>
        <w:t xml:space="preserve">In the Russia-Ukraine War, FAB-3000 3.4 ton precision-guided bombs, and drones and missiles launched from the distance against civilian energy infrastructure with the intent to make the country unlivable in this coming winter represent a key part of Russian strategy. Rebuilding the infrastructure destroyed by these strikes is costly and futile since restored power stations can be hit again. </w:t>
      </w:r>
      <w:r w:rsidRPr="00992A07">
        <w:rPr>
          <w:rStyle w:val="StyleUnderline"/>
          <w:highlight w:val="cyan"/>
        </w:rPr>
        <w:t xml:space="preserve">To </w:t>
      </w:r>
      <w:r w:rsidRPr="00992A07">
        <w:rPr>
          <w:rStyle w:val="Emphasis"/>
          <w:rFonts w:eastAsiaTheme="majorEastAsia"/>
          <w:highlight w:val="cyan"/>
        </w:rPr>
        <w:t>defend</w:t>
      </w:r>
      <w:r w:rsidRPr="00992A07">
        <w:rPr>
          <w:rStyle w:val="StyleUnderline"/>
          <w:highlight w:val="cyan"/>
        </w:rPr>
        <w:t xml:space="preserve"> against these </w:t>
      </w:r>
      <w:r w:rsidRPr="00992A07">
        <w:rPr>
          <w:rStyle w:val="Emphasis"/>
          <w:rFonts w:eastAsiaTheme="majorEastAsia"/>
          <w:highlight w:val="cyan"/>
        </w:rPr>
        <w:t>attacks</w:t>
      </w:r>
      <w:r w:rsidRPr="00992A07">
        <w:rPr>
          <w:rStyle w:val="StyleUnderline"/>
          <w:highlight w:val="cyan"/>
        </w:rPr>
        <w:t xml:space="preserve">, any </w:t>
      </w:r>
      <w:r w:rsidRPr="00992A07">
        <w:rPr>
          <w:rStyle w:val="Emphasis"/>
          <w:rFonts w:eastAsiaTheme="majorEastAsia"/>
          <w:highlight w:val="cyan"/>
        </w:rPr>
        <w:t>targeted</w:t>
      </w:r>
      <w:r w:rsidRPr="00992A07">
        <w:rPr>
          <w:rStyle w:val="StyleUnderline"/>
          <w:highlight w:val="cyan"/>
        </w:rPr>
        <w:t xml:space="preserve"> country would </w:t>
      </w:r>
      <w:r w:rsidRPr="00992A07">
        <w:rPr>
          <w:rStyle w:val="Emphasis"/>
          <w:rFonts w:eastAsiaTheme="majorEastAsia"/>
          <w:highlight w:val="cyan"/>
        </w:rPr>
        <w:t>require</w:t>
      </w:r>
      <w:r w:rsidRPr="00F3595D">
        <w:rPr>
          <w:rStyle w:val="StyleUnderline"/>
        </w:rPr>
        <w:t xml:space="preserve"> </w:t>
      </w:r>
      <w:r w:rsidRPr="00DE1F65">
        <w:rPr>
          <w:rStyle w:val="Emphasis"/>
          <w:rFonts w:eastAsiaTheme="majorEastAsia"/>
        </w:rPr>
        <w:t>anti-air missiles</w:t>
      </w:r>
      <w:r w:rsidRPr="00227F00">
        <w:rPr>
          <w:sz w:val="16"/>
        </w:rPr>
        <w:t xml:space="preserve">. Even more so, it would </w:t>
      </w:r>
      <w:r w:rsidRPr="00F3595D">
        <w:rPr>
          <w:rStyle w:val="StyleUnderline"/>
        </w:rPr>
        <w:t xml:space="preserve">require </w:t>
      </w:r>
      <w:r w:rsidRPr="00992A07">
        <w:rPr>
          <w:rStyle w:val="Emphasis"/>
          <w:rFonts w:eastAsiaTheme="majorEastAsia"/>
          <w:highlight w:val="cyan"/>
        </w:rPr>
        <w:t>air superiority</w:t>
      </w:r>
      <w:r w:rsidRPr="00F3595D">
        <w:rPr>
          <w:rStyle w:val="StyleUnderline"/>
        </w:rPr>
        <w:t xml:space="preserve"> platforms to </w:t>
      </w:r>
      <w:r w:rsidRPr="00DE1F65">
        <w:rPr>
          <w:rStyle w:val="Emphasis"/>
          <w:rFonts w:eastAsiaTheme="majorEastAsia"/>
        </w:rPr>
        <w:t>shoot down</w:t>
      </w:r>
      <w:r w:rsidRPr="00F3595D">
        <w:rPr>
          <w:rStyle w:val="StyleUnderline"/>
        </w:rPr>
        <w:t xml:space="preserve"> Russian </w:t>
      </w:r>
      <w:r w:rsidRPr="00DE1F65">
        <w:rPr>
          <w:rStyle w:val="Emphasis"/>
          <w:rFonts w:eastAsiaTheme="majorEastAsia"/>
        </w:rPr>
        <w:t>planes</w:t>
      </w:r>
      <w:r w:rsidRPr="00227F00">
        <w:rPr>
          <w:sz w:val="16"/>
        </w:rPr>
        <w:t xml:space="preserve"> launching the bombs and missiles.</w:t>
      </w:r>
    </w:p>
    <w:p w14:paraId="3CD6EFB0" w14:textId="77777777" w:rsidR="00275524" w:rsidRPr="00227F00" w:rsidRDefault="00275524" w:rsidP="00275524">
      <w:pPr>
        <w:rPr>
          <w:sz w:val="16"/>
        </w:rPr>
      </w:pPr>
      <w:r w:rsidRPr="00227F00">
        <w:rPr>
          <w:sz w:val="16"/>
        </w:rPr>
        <w:t xml:space="preserve">Should Russia, or China, be inclined to recycle these tactics in future conflicts, the costs will stretch Western resources thin. </w:t>
      </w:r>
      <w:r w:rsidRPr="00F3595D">
        <w:rPr>
          <w:rStyle w:val="StyleUnderline"/>
        </w:rPr>
        <w:t xml:space="preserve">The </w:t>
      </w:r>
      <w:r w:rsidRPr="00992A07">
        <w:rPr>
          <w:rStyle w:val="Emphasis"/>
          <w:rFonts w:eastAsiaTheme="majorEastAsia"/>
          <w:highlight w:val="cyan"/>
        </w:rPr>
        <w:t>United States</w:t>
      </w:r>
      <w:r w:rsidRPr="00992A07">
        <w:rPr>
          <w:rStyle w:val="StyleUnderline"/>
          <w:highlight w:val="cyan"/>
        </w:rPr>
        <w:t xml:space="preserve"> needs to </w:t>
      </w:r>
      <w:r w:rsidRPr="00992A07">
        <w:rPr>
          <w:rStyle w:val="Emphasis"/>
          <w:rFonts w:eastAsiaTheme="majorEastAsia"/>
          <w:highlight w:val="cyan"/>
        </w:rPr>
        <w:t>boost</w:t>
      </w:r>
      <w:r w:rsidRPr="00227F00">
        <w:rPr>
          <w:sz w:val="16"/>
        </w:rPr>
        <w:t xml:space="preserve"> its own </w:t>
      </w:r>
      <w:r w:rsidRPr="00F3595D">
        <w:rPr>
          <w:rStyle w:val="StyleUnderline"/>
        </w:rPr>
        <w:t xml:space="preserve">technological </w:t>
      </w:r>
      <w:r w:rsidRPr="00DE1F65">
        <w:rPr>
          <w:rStyle w:val="Emphasis"/>
          <w:rFonts w:eastAsiaTheme="majorEastAsia"/>
        </w:rPr>
        <w:t>capabilities</w:t>
      </w:r>
      <w:r w:rsidRPr="00F3595D">
        <w:rPr>
          <w:rStyle w:val="StyleUnderline"/>
        </w:rPr>
        <w:t xml:space="preserve"> by </w:t>
      </w:r>
      <w:r w:rsidRPr="00DE1F65">
        <w:rPr>
          <w:rStyle w:val="Emphasis"/>
          <w:rFonts w:eastAsiaTheme="majorEastAsia"/>
        </w:rPr>
        <w:t>funding</w:t>
      </w:r>
      <w:r w:rsidRPr="00227F00">
        <w:rPr>
          <w:sz w:val="16"/>
        </w:rPr>
        <w:t xml:space="preserve"> next-generation programs like the Next Generation </w:t>
      </w:r>
      <w:r w:rsidRPr="00992A07">
        <w:rPr>
          <w:rStyle w:val="Emphasis"/>
          <w:rFonts w:eastAsiaTheme="majorEastAsia"/>
          <w:highlight w:val="cyan"/>
        </w:rPr>
        <w:t>Air Dominance</w:t>
      </w:r>
      <w:r w:rsidRPr="00227F00">
        <w:rPr>
          <w:sz w:val="16"/>
        </w:rPr>
        <w:t xml:space="preserve"> (NGAD) platform </w:t>
      </w:r>
      <w:r w:rsidRPr="00992A07">
        <w:rPr>
          <w:rStyle w:val="StyleUnderline"/>
          <w:highlight w:val="cyan"/>
        </w:rPr>
        <w:t xml:space="preserve">to </w:t>
      </w:r>
      <w:r w:rsidRPr="00992A07">
        <w:rPr>
          <w:rStyle w:val="Emphasis"/>
          <w:rFonts w:eastAsiaTheme="majorEastAsia"/>
          <w:highlight w:val="cyan"/>
        </w:rPr>
        <w:t>restore deterrence</w:t>
      </w:r>
      <w:r w:rsidRPr="00F3595D">
        <w:rPr>
          <w:rStyle w:val="StyleUnderline"/>
        </w:rPr>
        <w:t xml:space="preserve"> and </w:t>
      </w:r>
      <w:r w:rsidRPr="00DE1F65">
        <w:rPr>
          <w:rStyle w:val="Emphasis"/>
          <w:rFonts w:eastAsiaTheme="majorEastAsia"/>
        </w:rPr>
        <w:t>prevent</w:t>
      </w:r>
      <w:r w:rsidRPr="00F3595D">
        <w:rPr>
          <w:rStyle w:val="StyleUnderline"/>
        </w:rPr>
        <w:t xml:space="preserve"> similar </w:t>
      </w:r>
      <w:r w:rsidRPr="00DE1F65">
        <w:rPr>
          <w:rStyle w:val="Emphasis"/>
          <w:rFonts w:eastAsiaTheme="majorEastAsia"/>
        </w:rPr>
        <w:t>attacks</w:t>
      </w:r>
      <w:r w:rsidRPr="00227F00">
        <w:rPr>
          <w:sz w:val="16"/>
        </w:rPr>
        <w:t xml:space="preserve">. The U.S. and its allies also </w:t>
      </w:r>
      <w:r w:rsidRPr="00F3595D">
        <w:rPr>
          <w:rStyle w:val="StyleUnderline"/>
        </w:rPr>
        <w:t xml:space="preserve">need to </w:t>
      </w:r>
      <w:r w:rsidRPr="00DE1F65">
        <w:rPr>
          <w:rStyle w:val="Emphasis"/>
          <w:rFonts w:eastAsiaTheme="majorEastAsia"/>
        </w:rPr>
        <w:t>develop</w:t>
      </w:r>
      <w:r w:rsidRPr="00F3595D">
        <w:rPr>
          <w:rStyle w:val="StyleUnderline"/>
        </w:rPr>
        <w:t xml:space="preserve"> and </w:t>
      </w:r>
      <w:r w:rsidRPr="00DE1F65">
        <w:rPr>
          <w:rStyle w:val="Emphasis"/>
          <w:rFonts w:eastAsiaTheme="majorEastAsia"/>
        </w:rPr>
        <w:t>deploy</w:t>
      </w:r>
      <w:r w:rsidRPr="00F3595D">
        <w:rPr>
          <w:rStyle w:val="StyleUnderline"/>
        </w:rPr>
        <w:t xml:space="preserve"> a </w:t>
      </w:r>
      <w:r w:rsidRPr="00DE1F65">
        <w:rPr>
          <w:rStyle w:val="Emphasis"/>
          <w:rFonts w:eastAsiaTheme="majorEastAsia"/>
        </w:rPr>
        <w:t>host</w:t>
      </w:r>
      <w:r w:rsidRPr="00F3595D">
        <w:rPr>
          <w:rStyle w:val="StyleUnderline"/>
        </w:rPr>
        <w:t xml:space="preserve"> of </w:t>
      </w:r>
      <w:r w:rsidRPr="00DE1F65">
        <w:rPr>
          <w:rStyle w:val="Emphasis"/>
          <w:rFonts w:eastAsiaTheme="majorEastAsia"/>
        </w:rPr>
        <w:t>cheap</w:t>
      </w:r>
      <w:r w:rsidRPr="00F3595D">
        <w:rPr>
          <w:rStyle w:val="StyleUnderline"/>
        </w:rPr>
        <w:t xml:space="preserve">, </w:t>
      </w:r>
      <w:r w:rsidRPr="00DE1F65">
        <w:rPr>
          <w:rStyle w:val="Emphasis"/>
          <w:rFonts w:eastAsiaTheme="majorEastAsia"/>
        </w:rPr>
        <w:t>mass-produced</w:t>
      </w:r>
      <w:r w:rsidRPr="00F3595D">
        <w:rPr>
          <w:rStyle w:val="StyleUnderline"/>
        </w:rPr>
        <w:t xml:space="preserve"> drones</w:t>
      </w:r>
      <w:r w:rsidRPr="00227F00">
        <w:rPr>
          <w:sz w:val="16"/>
        </w:rPr>
        <w:t xml:space="preserve"> and anti-drone systems </w:t>
      </w:r>
      <w:r w:rsidRPr="00F3595D">
        <w:rPr>
          <w:rStyle w:val="StyleUnderline"/>
        </w:rPr>
        <w:t xml:space="preserve">and </w:t>
      </w:r>
      <w:r w:rsidRPr="00DE1F65">
        <w:rPr>
          <w:rStyle w:val="Emphasis"/>
          <w:rFonts w:eastAsiaTheme="majorEastAsia"/>
        </w:rPr>
        <w:t>countermeasures</w:t>
      </w:r>
      <w:r w:rsidRPr="00227F00">
        <w:rPr>
          <w:sz w:val="16"/>
        </w:rPr>
        <w:t>.</w:t>
      </w:r>
    </w:p>
    <w:p w14:paraId="1CB604D6" w14:textId="77777777" w:rsidR="00275524" w:rsidRPr="00227F00" w:rsidRDefault="00275524" w:rsidP="00275524">
      <w:pPr>
        <w:rPr>
          <w:sz w:val="16"/>
        </w:rPr>
      </w:pPr>
      <w:r w:rsidRPr="00227F00">
        <w:rPr>
          <w:sz w:val="16"/>
        </w:rPr>
        <w:t xml:space="preserve">Specifically, </w:t>
      </w:r>
      <w:r w:rsidRPr="00992A07">
        <w:rPr>
          <w:rStyle w:val="StyleUnderline"/>
          <w:highlight w:val="cyan"/>
        </w:rPr>
        <w:t xml:space="preserve">to </w:t>
      </w:r>
      <w:r w:rsidRPr="00992A07">
        <w:rPr>
          <w:rStyle w:val="Emphasis"/>
          <w:rFonts w:eastAsiaTheme="majorEastAsia"/>
          <w:highlight w:val="cyan"/>
        </w:rPr>
        <w:t>offset</w:t>
      </w:r>
      <w:r w:rsidRPr="00227F00">
        <w:rPr>
          <w:sz w:val="16"/>
        </w:rPr>
        <w:t xml:space="preserve"> our </w:t>
      </w:r>
      <w:r w:rsidRPr="00992A07">
        <w:rPr>
          <w:rStyle w:val="Emphasis"/>
          <w:rFonts w:eastAsiaTheme="majorEastAsia"/>
          <w:highlight w:val="cyan"/>
        </w:rPr>
        <w:t>adversaries</w:t>
      </w:r>
      <w:r w:rsidRPr="00992A07">
        <w:rPr>
          <w:rStyle w:val="StyleUnderline"/>
          <w:highlight w:val="cyan"/>
        </w:rPr>
        <w:t xml:space="preserve">’ swift </w:t>
      </w:r>
      <w:r w:rsidRPr="00992A07">
        <w:rPr>
          <w:rStyle w:val="Emphasis"/>
          <w:rFonts w:eastAsiaTheme="majorEastAsia"/>
          <w:highlight w:val="cyan"/>
        </w:rPr>
        <w:t>advances</w:t>
      </w:r>
      <w:r w:rsidRPr="00992A07">
        <w:rPr>
          <w:rStyle w:val="StyleUnderline"/>
          <w:highlight w:val="cyan"/>
        </w:rPr>
        <w:t xml:space="preserve"> in </w:t>
      </w:r>
      <w:r w:rsidRPr="00992A07">
        <w:rPr>
          <w:rStyle w:val="Emphasis"/>
          <w:rFonts w:eastAsiaTheme="majorEastAsia"/>
          <w:highlight w:val="cyan"/>
        </w:rPr>
        <w:t>air superiority</w:t>
      </w:r>
      <w:r w:rsidRPr="00227F00">
        <w:rPr>
          <w:sz w:val="16"/>
        </w:rPr>
        <w:t xml:space="preserve">, including the Chinese sixth generation air dominance program, </w:t>
      </w:r>
      <w:r w:rsidRPr="00F3595D">
        <w:rPr>
          <w:rStyle w:val="StyleUnderline"/>
        </w:rPr>
        <w:t xml:space="preserve">the U.S. needs to </w:t>
      </w:r>
      <w:r w:rsidRPr="00DE1F65">
        <w:rPr>
          <w:rStyle w:val="Emphasis"/>
          <w:rFonts w:eastAsiaTheme="majorEastAsia"/>
        </w:rPr>
        <w:t>adopt</w:t>
      </w:r>
      <w:r w:rsidRPr="00F3595D">
        <w:rPr>
          <w:rStyle w:val="StyleUnderline"/>
        </w:rPr>
        <w:t xml:space="preserve"> the most </w:t>
      </w:r>
      <w:r w:rsidRPr="00DE1F65">
        <w:rPr>
          <w:rStyle w:val="Emphasis"/>
          <w:rFonts w:eastAsiaTheme="majorEastAsia"/>
        </w:rPr>
        <w:t>up-to-date</w:t>
      </w:r>
      <w:r w:rsidRPr="00F3595D">
        <w:rPr>
          <w:rStyle w:val="StyleUnderline"/>
        </w:rPr>
        <w:t xml:space="preserve"> capabilities</w:t>
      </w:r>
      <w:r w:rsidRPr="00227F00">
        <w:rPr>
          <w:sz w:val="16"/>
        </w:rPr>
        <w:t xml:space="preserve"> to combat such threats. The Chinese sixth generation platform is anticipated to have similar capabilities to NGAD, including a “loyal wingman” function, wherein an individual aircraft will be assisted by unmanned craft to perform a variety of functions tailored toward each mission. This function is especially critical to compete with “kamikaze” drone warfare that forces manned aircraft to engage with explosive unmanned craft.</w:t>
      </w:r>
    </w:p>
    <w:p w14:paraId="0DE44DAD" w14:textId="77777777" w:rsidR="00275524" w:rsidRPr="00227F00" w:rsidRDefault="00275524" w:rsidP="00275524">
      <w:pPr>
        <w:rPr>
          <w:sz w:val="16"/>
        </w:rPr>
      </w:pPr>
      <w:r w:rsidRPr="00F3595D">
        <w:rPr>
          <w:rStyle w:val="StyleUnderline"/>
        </w:rPr>
        <w:t xml:space="preserve">To </w:t>
      </w:r>
      <w:r w:rsidRPr="005526B7">
        <w:rPr>
          <w:rStyle w:val="Emphasis"/>
          <w:rFonts w:eastAsiaTheme="majorEastAsia"/>
        </w:rPr>
        <w:t>ensure</w:t>
      </w:r>
      <w:r w:rsidRPr="00F3595D">
        <w:rPr>
          <w:rStyle w:val="StyleUnderline"/>
        </w:rPr>
        <w:t xml:space="preserve"> </w:t>
      </w:r>
      <w:r w:rsidRPr="005526B7">
        <w:rPr>
          <w:rStyle w:val="Emphasis"/>
          <w:rFonts w:eastAsiaTheme="majorEastAsia"/>
        </w:rPr>
        <w:t>air</w:t>
      </w:r>
      <w:r w:rsidRPr="00F3595D">
        <w:rPr>
          <w:rStyle w:val="StyleUnderline"/>
        </w:rPr>
        <w:t xml:space="preserve"> combat </w:t>
      </w:r>
      <w:r w:rsidRPr="005526B7">
        <w:rPr>
          <w:rStyle w:val="Emphasis"/>
          <w:rFonts w:eastAsiaTheme="majorEastAsia"/>
        </w:rPr>
        <w:t>dominance</w:t>
      </w:r>
      <w:r w:rsidRPr="00227F00">
        <w:rPr>
          <w:sz w:val="16"/>
        </w:rPr>
        <w:t xml:space="preserve"> and superior electronic warfare, and to enhance its long-range ground-attack power, </w:t>
      </w:r>
      <w:r w:rsidRPr="00F3595D">
        <w:rPr>
          <w:rStyle w:val="StyleUnderline"/>
        </w:rPr>
        <w:t xml:space="preserve">the </w:t>
      </w:r>
      <w:r w:rsidRPr="005526B7">
        <w:rPr>
          <w:rStyle w:val="Emphasis"/>
          <w:rFonts w:eastAsiaTheme="majorEastAsia"/>
        </w:rPr>
        <w:t xml:space="preserve">U.S. Air Force </w:t>
      </w:r>
      <w:r w:rsidRPr="00F3595D">
        <w:rPr>
          <w:rStyle w:val="StyleUnderline"/>
        </w:rPr>
        <w:t xml:space="preserve">needs the </w:t>
      </w:r>
      <w:r w:rsidRPr="00DE1F65">
        <w:rPr>
          <w:rStyle w:val="Emphasis"/>
          <w:rFonts w:eastAsiaTheme="majorEastAsia"/>
        </w:rPr>
        <w:t>NGAD platform</w:t>
      </w:r>
      <w:r w:rsidRPr="00227F00">
        <w:rPr>
          <w:sz w:val="16"/>
        </w:rPr>
        <w:t xml:space="preserve">, which represents </w:t>
      </w:r>
      <w:r w:rsidRPr="00F3595D">
        <w:rPr>
          <w:rStyle w:val="StyleUnderline"/>
        </w:rPr>
        <w:t xml:space="preserve">the </w:t>
      </w:r>
      <w:r w:rsidRPr="005526B7">
        <w:rPr>
          <w:rStyle w:val="Emphasis"/>
          <w:rFonts w:eastAsiaTheme="majorEastAsia"/>
        </w:rPr>
        <w:t>sixth generation</w:t>
      </w:r>
      <w:r w:rsidRPr="00F3595D">
        <w:rPr>
          <w:rStyle w:val="StyleUnderline"/>
        </w:rPr>
        <w:t xml:space="preserve"> of American fighter jets</w:t>
      </w:r>
      <w:r w:rsidRPr="00227F00">
        <w:rPr>
          <w:sz w:val="16"/>
        </w:rPr>
        <w:t xml:space="preserve"> and surrounding ecosystem. By adopting the NGAD program, the United States can </w:t>
      </w:r>
      <w:r w:rsidRPr="005526B7">
        <w:rPr>
          <w:rStyle w:val="Emphasis"/>
          <w:rFonts w:eastAsiaTheme="majorEastAsia"/>
        </w:rPr>
        <w:t>remain dominant</w:t>
      </w:r>
      <w:r w:rsidRPr="00F3595D">
        <w:rPr>
          <w:rStyle w:val="StyleUnderline"/>
        </w:rPr>
        <w:t xml:space="preserve"> against its </w:t>
      </w:r>
      <w:r w:rsidRPr="005526B7">
        <w:rPr>
          <w:rStyle w:val="Emphasis"/>
          <w:rFonts w:eastAsiaTheme="majorEastAsia"/>
        </w:rPr>
        <w:t>adversaries</w:t>
      </w:r>
      <w:r w:rsidRPr="00227F00">
        <w:rPr>
          <w:sz w:val="16"/>
        </w:rPr>
        <w:t>.</w:t>
      </w:r>
    </w:p>
    <w:p w14:paraId="0A84A7B7" w14:textId="77777777" w:rsidR="00275524" w:rsidRPr="00227F00" w:rsidRDefault="00275524" w:rsidP="00275524">
      <w:pPr>
        <w:rPr>
          <w:sz w:val="16"/>
        </w:rPr>
      </w:pPr>
      <w:r w:rsidRPr="00227F00">
        <w:rPr>
          <w:sz w:val="16"/>
        </w:rPr>
        <w:t>Though proceeding with such a program may be a sound decision, it is far from guaranteed. While Congress appears to have funded NGAD, the U.S. Air Force may be considering cuts or delays in the program in favor of updating the military’s current F-35s. However, updating F-35s would do little to ameliorate issues like the F-35 fleet’s full mission capable rate standing at a lackluster 30%. Meanwhile, refusing to commit to NGAD would provide years of leeway for adversaries to continue developing their air superiority capabilities.</w:t>
      </w:r>
    </w:p>
    <w:p w14:paraId="1E22BDFF" w14:textId="77777777" w:rsidR="00275524" w:rsidRPr="00227F00" w:rsidRDefault="00275524" w:rsidP="00275524">
      <w:pPr>
        <w:rPr>
          <w:sz w:val="16"/>
        </w:rPr>
      </w:pPr>
      <w:r w:rsidRPr="00227F00">
        <w:rPr>
          <w:sz w:val="16"/>
        </w:rPr>
        <w:t>The U.S. and its allies have been slowly losing their deterrence in the international system. This dynamic is already showing its ill effects across the global security landscape and the world’s economy. It is inviting aggression against the U.S. and against allies in Europe, the Middle East, and eventually, in Asia. Aggressors have developed capabilities to utilize airpower featuring gliding bombs in Ukraine, high-impact, low-cost drones in the Red Sea, and missiles in the Levant. Yet, these will be a sideshow in comparison with enemy six generation fighters if the U.S. lacks one.</w:t>
      </w:r>
    </w:p>
    <w:p w14:paraId="35DFA10D" w14:textId="77777777" w:rsidR="00275524" w:rsidRDefault="00275524" w:rsidP="00275524">
      <w:pPr>
        <w:rPr>
          <w:sz w:val="16"/>
        </w:rPr>
      </w:pPr>
      <w:r w:rsidRPr="00F3595D">
        <w:rPr>
          <w:rStyle w:val="StyleUnderline"/>
        </w:rPr>
        <w:t xml:space="preserve">If the United States </w:t>
      </w:r>
      <w:r w:rsidRPr="005526B7">
        <w:rPr>
          <w:rStyle w:val="Emphasis"/>
          <w:rFonts w:eastAsiaTheme="majorEastAsia"/>
        </w:rPr>
        <w:t>forgoes</w:t>
      </w:r>
      <w:r w:rsidRPr="00227F00">
        <w:rPr>
          <w:sz w:val="16"/>
        </w:rPr>
        <w:t xml:space="preserve"> the </w:t>
      </w:r>
      <w:r w:rsidRPr="005526B7">
        <w:rPr>
          <w:rStyle w:val="Emphasis"/>
          <w:rFonts w:eastAsiaTheme="majorEastAsia"/>
        </w:rPr>
        <w:t>development</w:t>
      </w:r>
      <w:r w:rsidRPr="00F3595D">
        <w:rPr>
          <w:rStyle w:val="StyleUnderline"/>
        </w:rPr>
        <w:t xml:space="preserve"> of </w:t>
      </w:r>
      <w:r w:rsidRPr="005526B7">
        <w:rPr>
          <w:rStyle w:val="Emphasis"/>
          <w:rFonts w:eastAsiaTheme="majorEastAsia"/>
        </w:rPr>
        <w:t>NGAD</w:t>
      </w:r>
      <w:r w:rsidRPr="00992A07">
        <w:rPr>
          <w:rStyle w:val="StyleUnderline"/>
          <w:highlight w:val="cyan"/>
        </w:rPr>
        <w:t>, adversaries</w:t>
      </w:r>
      <w:r w:rsidRPr="00F3595D">
        <w:rPr>
          <w:rStyle w:val="StyleUnderline"/>
        </w:rPr>
        <w:t xml:space="preserve"> will </w:t>
      </w:r>
      <w:r w:rsidRPr="005526B7">
        <w:rPr>
          <w:rStyle w:val="Emphasis"/>
          <w:rFonts w:eastAsiaTheme="majorEastAsia"/>
        </w:rPr>
        <w:t>develop</w:t>
      </w:r>
      <w:r w:rsidRPr="00F3595D">
        <w:rPr>
          <w:rStyle w:val="StyleUnderline"/>
        </w:rPr>
        <w:t xml:space="preserve"> </w:t>
      </w:r>
      <w:r w:rsidRPr="005526B7">
        <w:rPr>
          <w:rStyle w:val="Emphasis"/>
          <w:rFonts w:eastAsiaTheme="majorEastAsia"/>
        </w:rPr>
        <w:t>devastating</w:t>
      </w:r>
      <w:r w:rsidRPr="00F3595D">
        <w:rPr>
          <w:rStyle w:val="StyleUnderline"/>
        </w:rPr>
        <w:t xml:space="preserve"> </w:t>
      </w:r>
      <w:r w:rsidRPr="00992A07">
        <w:rPr>
          <w:rStyle w:val="Emphasis"/>
          <w:rFonts w:eastAsiaTheme="majorEastAsia"/>
          <w:highlight w:val="cyan"/>
        </w:rPr>
        <w:t>sixth generation</w:t>
      </w:r>
      <w:r w:rsidRPr="00992A07">
        <w:rPr>
          <w:rStyle w:val="StyleUnderline"/>
          <w:highlight w:val="cyan"/>
        </w:rPr>
        <w:t xml:space="preserve"> fighters</w:t>
      </w:r>
      <w:r w:rsidRPr="00227F00">
        <w:rPr>
          <w:sz w:val="16"/>
        </w:rPr>
        <w:t xml:space="preserve"> with accompanying drone systems, </w:t>
      </w:r>
      <w:r w:rsidRPr="00992A07">
        <w:rPr>
          <w:rStyle w:val="Emphasis"/>
          <w:rFonts w:eastAsiaTheme="majorEastAsia"/>
          <w:highlight w:val="cyan"/>
        </w:rPr>
        <w:t>denying</w:t>
      </w:r>
      <w:r w:rsidRPr="00F3595D">
        <w:rPr>
          <w:rStyle w:val="StyleUnderline"/>
        </w:rPr>
        <w:t xml:space="preserve"> the </w:t>
      </w:r>
      <w:r w:rsidRPr="00992A07">
        <w:rPr>
          <w:rStyle w:val="StyleUnderline"/>
          <w:highlight w:val="cyan"/>
        </w:rPr>
        <w:t xml:space="preserve">U.S. </w:t>
      </w:r>
      <w:r w:rsidRPr="00992A07">
        <w:rPr>
          <w:rStyle w:val="Emphasis"/>
          <w:rFonts w:eastAsiaTheme="majorEastAsia"/>
          <w:highlight w:val="cyan"/>
        </w:rPr>
        <w:t>air superiority</w:t>
      </w:r>
      <w:r w:rsidRPr="00F3595D">
        <w:rPr>
          <w:rStyle w:val="StyleUnderline"/>
        </w:rPr>
        <w:t xml:space="preserve"> for the </w:t>
      </w:r>
      <w:r w:rsidRPr="005526B7">
        <w:rPr>
          <w:rStyle w:val="Emphasis"/>
          <w:rFonts w:eastAsiaTheme="majorEastAsia"/>
        </w:rPr>
        <w:t>first time</w:t>
      </w:r>
      <w:r w:rsidRPr="00F3595D">
        <w:rPr>
          <w:rStyle w:val="StyleUnderline"/>
        </w:rPr>
        <w:t xml:space="preserve"> since </w:t>
      </w:r>
      <w:r w:rsidRPr="005526B7">
        <w:rPr>
          <w:rStyle w:val="Emphasis"/>
          <w:rFonts w:eastAsiaTheme="majorEastAsia"/>
        </w:rPr>
        <w:t>World War II</w:t>
      </w:r>
      <w:r w:rsidRPr="00992A07">
        <w:rPr>
          <w:rStyle w:val="StyleUnderline"/>
          <w:highlight w:val="cyan"/>
        </w:rPr>
        <w:t xml:space="preserve">. America needs to </w:t>
      </w:r>
      <w:r w:rsidRPr="00992A07">
        <w:rPr>
          <w:rStyle w:val="Emphasis"/>
          <w:rFonts w:eastAsiaTheme="majorEastAsia"/>
          <w:highlight w:val="cyan"/>
        </w:rPr>
        <w:t>restore deterrence</w:t>
      </w:r>
      <w:r w:rsidRPr="00227F00">
        <w:rPr>
          <w:sz w:val="16"/>
        </w:rPr>
        <w:t xml:space="preserve"> and to develop the cutting-edge technologies </w:t>
      </w:r>
      <w:r w:rsidRPr="00992A07">
        <w:rPr>
          <w:rStyle w:val="StyleUnderline"/>
          <w:highlight w:val="cyan"/>
        </w:rPr>
        <w:t xml:space="preserve">that help it </w:t>
      </w:r>
      <w:r w:rsidRPr="00992A07">
        <w:rPr>
          <w:rStyle w:val="Emphasis"/>
          <w:rFonts w:eastAsiaTheme="majorEastAsia"/>
          <w:highlight w:val="cyan"/>
        </w:rPr>
        <w:t>win wars</w:t>
      </w:r>
      <w:r w:rsidRPr="00992A07">
        <w:rPr>
          <w:rStyle w:val="StyleUnderline"/>
          <w:highlight w:val="cyan"/>
        </w:rPr>
        <w:t xml:space="preserve"> and </w:t>
      </w:r>
      <w:r w:rsidRPr="00992A07">
        <w:rPr>
          <w:rStyle w:val="Emphasis"/>
          <w:rFonts w:eastAsiaTheme="majorEastAsia"/>
          <w:highlight w:val="cyan"/>
        </w:rPr>
        <w:t>keep peace</w:t>
      </w:r>
      <w:r w:rsidRPr="00F3595D">
        <w:rPr>
          <w:rStyle w:val="StyleUnderline"/>
        </w:rPr>
        <w:t xml:space="preserve"> for over a </w:t>
      </w:r>
      <w:r w:rsidRPr="005526B7">
        <w:rPr>
          <w:rStyle w:val="Emphasis"/>
          <w:rFonts w:eastAsiaTheme="majorEastAsia"/>
        </w:rPr>
        <w:t>century</w:t>
      </w:r>
      <w:r w:rsidRPr="00227F00">
        <w:rPr>
          <w:sz w:val="16"/>
        </w:rPr>
        <w:t>.</w:t>
      </w:r>
    </w:p>
    <w:p w14:paraId="435CEECA" w14:textId="77777777" w:rsidR="00275524" w:rsidRDefault="00275524" w:rsidP="00275524">
      <w:pPr>
        <w:rPr>
          <w:sz w:val="16"/>
        </w:rPr>
      </w:pPr>
    </w:p>
    <w:p w14:paraId="71516586" w14:textId="363D5903" w:rsidR="00275524" w:rsidRDefault="008A2D8F" w:rsidP="008A2D8F">
      <w:pPr>
        <w:pStyle w:val="Heading4"/>
      </w:pPr>
      <w:r>
        <w:t xml:space="preserve">Independently, </w:t>
      </w:r>
      <w:r w:rsidR="000900C6">
        <w:t>lack of stable REE sources collapse</w:t>
      </w:r>
      <w:r w:rsidRPr="008A2D8F">
        <w:t xml:space="preserve"> </w:t>
      </w:r>
      <w:r w:rsidR="000900C6">
        <w:rPr>
          <w:u w:val="single"/>
        </w:rPr>
        <w:t>clean energy</w:t>
      </w:r>
      <w:r w:rsidRPr="00326E38">
        <w:rPr>
          <w:u w:val="single"/>
        </w:rPr>
        <w:t xml:space="preserve"> supply chains</w:t>
      </w:r>
      <w:r>
        <w:t xml:space="preserve">, </w:t>
      </w:r>
      <w:r w:rsidR="000900C6">
        <w:t>making climate change inevitable</w:t>
      </w:r>
      <w:r>
        <w:t>.</w:t>
      </w:r>
    </w:p>
    <w:p w14:paraId="2D44FC7E" w14:textId="0198675F" w:rsidR="00275524" w:rsidRDefault="00275524" w:rsidP="00275524">
      <w:r>
        <w:t xml:space="preserve">Gareth </w:t>
      </w:r>
      <w:r w:rsidRPr="00275524">
        <w:rPr>
          <w:rStyle w:val="Style13ptBold"/>
        </w:rPr>
        <w:t>Chetwynd 23</w:t>
      </w:r>
      <w:r w:rsidR="008A2D8F">
        <w:t>, Senior Correspondent for Recharge News, 7/6/2023,</w:t>
      </w:r>
      <w:r>
        <w:t xml:space="preserve"> "No way out</w:t>
      </w:r>
      <w:r w:rsidR="008A2D8F">
        <w:t>: Critical minerals supply crunch is going to hurt green transition, warns McKinsey,</w:t>
      </w:r>
      <w:r>
        <w:t>" https://www.rechargenews.com/energy-transition/no-way-out-critical-minerals-supply-crunch-is-going-to-hurt-green-transition-warns-mckinsey/2-1-1482368?zephr_sso_ott=pVEKxn</w:t>
      </w:r>
    </w:p>
    <w:p w14:paraId="2EAB5926" w14:textId="77777777" w:rsidR="00275524" w:rsidRDefault="00275524" w:rsidP="00275524">
      <w:r>
        <w:t xml:space="preserve">The </w:t>
      </w:r>
      <w:r w:rsidRPr="00992A07">
        <w:rPr>
          <w:rStyle w:val="StyleUnderline"/>
          <w:highlight w:val="cyan"/>
        </w:rPr>
        <w:t>world is heading for</w:t>
      </w:r>
      <w:r w:rsidRPr="00275524">
        <w:rPr>
          <w:rStyle w:val="StyleUnderline"/>
        </w:rPr>
        <w:t xml:space="preserve"> a </w:t>
      </w:r>
      <w:r w:rsidRPr="00992A07">
        <w:rPr>
          <w:rStyle w:val="Emphasis"/>
          <w:highlight w:val="cyan"/>
        </w:rPr>
        <w:t>turbulent period of energy transition</w:t>
      </w:r>
      <w:r w:rsidRPr="00275524">
        <w:rPr>
          <w:rStyle w:val="StyleUnderline"/>
        </w:rPr>
        <w:t xml:space="preserve"> where </w:t>
      </w:r>
      <w:r w:rsidRPr="00992A07">
        <w:rPr>
          <w:rStyle w:val="StyleUnderline"/>
          <w:highlight w:val="cyan"/>
        </w:rPr>
        <w:t>constraints on</w:t>
      </w:r>
      <w:r>
        <w:t xml:space="preserve"> the </w:t>
      </w:r>
      <w:r w:rsidRPr="00275524">
        <w:rPr>
          <w:rStyle w:val="StyleUnderline"/>
        </w:rPr>
        <w:t xml:space="preserve">supply of </w:t>
      </w:r>
      <w:r w:rsidRPr="00992A07">
        <w:rPr>
          <w:rStyle w:val="StyleUnderline"/>
          <w:highlight w:val="cyan"/>
        </w:rPr>
        <w:t>critical materials are</w:t>
      </w:r>
      <w:r>
        <w:t xml:space="preserve"> increasingly </w:t>
      </w:r>
      <w:r w:rsidRPr="00992A07">
        <w:rPr>
          <w:rStyle w:val="StyleUnderline"/>
          <w:highlight w:val="cyan"/>
        </w:rPr>
        <w:t>likely to slow</w:t>
      </w:r>
      <w:r>
        <w:t xml:space="preserve"> the </w:t>
      </w:r>
      <w:r w:rsidRPr="00992A07">
        <w:rPr>
          <w:rStyle w:val="StyleUnderline"/>
          <w:highlight w:val="cyan"/>
        </w:rPr>
        <w:t>pace of change</w:t>
      </w:r>
      <w:r>
        <w:t>, according to an influential new study.</w:t>
      </w:r>
    </w:p>
    <w:p w14:paraId="3DBC2BDF" w14:textId="77777777" w:rsidR="00275524" w:rsidRDefault="00275524" w:rsidP="00275524">
      <w:r>
        <w:t xml:space="preserve">US consultancy giant McKinsey &amp; Co forecast shortages of critical minerals in both high and low-paced energy transition scenarios and found that </w:t>
      </w:r>
      <w:r w:rsidRPr="004222C5">
        <w:rPr>
          <w:rStyle w:val="StyleUnderline"/>
          <w:highlight w:val="cyan"/>
        </w:rPr>
        <w:t>access</w:t>
      </w:r>
      <w:r w:rsidRPr="00275524">
        <w:rPr>
          <w:rStyle w:val="StyleUnderline"/>
        </w:rPr>
        <w:t xml:space="preserve"> to materials </w:t>
      </w:r>
      <w:r w:rsidRPr="004222C5">
        <w:rPr>
          <w:rStyle w:val="StyleUnderline"/>
          <w:highlight w:val="cyan"/>
        </w:rPr>
        <w:t>will slow</w:t>
      </w:r>
      <w:r>
        <w:t xml:space="preserve"> the </w:t>
      </w:r>
      <w:r w:rsidRPr="004222C5">
        <w:rPr>
          <w:rStyle w:val="StyleUnderline"/>
          <w:highlight w:val="cyan"/>
        </w:rPr>
        <w:t>delivery of</w:t>
      </w:r>
      <w:r w:rsidRPr="00275524">
        <w:rPr>
          <w:rStyle w:val="StyleUnderline"/>
        </w:rPr>
        <w:t xml:space="preserve"> wind </w:t>
      </w:r>
      <w:r w:rsidRPr="004222C5">
        <w:rPr>
          <w:rStyle w:val="StyleUnderline"/>
          <w:highlight w:val="cyan"/>
        </w:rPr>
        <w:t>turbines and solar panels</w:t>
      </w:r>
      <w:r w:rsidRPr="00275524">
        <w:rPr>
          <w:rStyle w:val="StyleUnderline"/>
        </w:rPr>
        <w:t xml:space="preserve"> while also </w:t>
      </w:r>
      <w:r w:rsidRPr="004222C5">
        <w:rPr>
          <w:rStyle w:val="StyleUnderline"/>
          <w:highlight w:val="cyan"/>
        </w:rPr>
        <w:t>restraining</w:t>
      </w:r>
      <w:r>
        <w:t xml:space="preserve"> output of </w:t>
      </w:r>
      <w:r w:rsidRPr="004222C5">
        <w:rPr>
          <w:rStyle w:val="Emphasis"/>
          <w:highlight w:val="cyan"/>
        </w:rPr>
        <w:t>e</w:t>
      </w:r>
      <w:r>
        <w:t xml:space="preserve">lectric </w:t>
      </w:r>
      <w:r w:rsidRPr="004222C5">
        <w:rPr>
          <w:rStyle w:val="Emphasis"/>
          <w:highlight w:val="cyan"/>
        </w:rPr>
        <w:t>v</w:t>
      </w:r>
      <w:r>
        <w:t>ehicle</w:t>
      </w:r>
      <w:r w:rsidRPr="004222C5">
        <w:rPr>
          <w:rStyle w:val="StyleUnderline"/>
          <w:highlight w:val="cyan"/>
        </w:rPr>
        <w:t>s</w:t>
      </w:r>
      <w:r>
        <w:t>.</w:t>
      </w:r>
    </w:p>
    <w:p w14:paraId="53BBE66B" w14:textId="77777777" w:rsidR="00275524" w:rsidRDefault="00275524" w:rsidP="00275524">
      <w:r>
        <w:t>In the case of dysprosium, a rare-earth element (REE) used in many electric motors, there is a risk of supply falling as much as 70%, McKinsey said in a report published today (Thursday).</w:t>
      </w:r>
    </w:p>
    <w:p w14:paraId="4E7F53B0" w14:textId="77777777" w:rsidR="00275524" w:rsidRDefault="00275524" w:rsidP="00275524">
      <w:r>
        <w:t>Among the higher volume minerals, nickel — used in lithium-ion batteries — is expected to fall between 10% and 20% behind demand by 2030, McKinsey found.</w:t>
      </w:r>
    </w:p>
    <w:p w14:paraId="5961CC80" w14:textId="77777777" w:rsidR="00275524" w:rsidRDefault="00275524" w:rsidP="00275524">
      <w:r>
        <w:t>The report suggested that the approximately 500 cobalt, copper, lithium and nickel mines operating today will need to increase by between 40% and 80% to meet demand for batteries, depending on the McKinsey demand scenario applied.</w:t>
      </w:r>
    </w:p>
    <w:p w14:paraId="695FFB01" w14:textId="05BA5BD6" w:rsidR="00275524" w:rsidRDefault="00275524" w:rsidP="00275524">
      <w:r>
        <w:t>A brake on decarbonisation</w:t>
      </w:r>
    </w:p>
    <w:p w14:paraId="4CC4EA1B" w14:textId="77777777" w:rsidR="00275524" w:rsidRDefault="00275524" w:rsidP="00275524">
      <w:r w:rsidRPr="004222C5">
        <w:rPr>
          <w:rStyle w:val="StyleUnderline"/>
          <w:highlight w:val="cyan"/>
        </w:rPr>
        <w:t xml:space="preserve">Without </w:t>
      </w:r>
      <w:r w:rsidRPr="004222C5">
        <w:rPr>
          <w:rStyle w:val="Emphasis"/>
          <w:highlight w:val="cyan"/>
        </w:rPr>
        <w:t>decisive mitigation</w:t>
      </w:r>
      <w:r>
        <w:t xml:space="preserve"> actions, such </w:t>
      </w:r>
      <w:r w:rsidRPr="004222C5">
        <w:rPr>
          <w:rStyle w:val="StyleUnderline"/>
          <w:highlight w:val="cyan"/>
        </w:rPr>
        <w:t>shortages</w:t>
      </w:r>
      <w:r w:rsidRPr="00275524">
        <w:rPr>
          <w:rStyle w:val="StyleUnderline"/>
        </w:rPr>
        <w:t xml:space="preserve"> could </w:t>
      </w:r>
      <w:r w:rsidRPr="004222C5">
        <w:rPr>
          <w:rStyle w:val="StyleUnderline"/>
          <w:highlight w:val="cyan"/>
        </w:rPr>
        <w:t>raise</w:t>
      </w:r>
      <w:r w:rsidRPr="00275524">
        <w:rPr>
          <w:rStyle w:val="StyleUnderline"/>
        </w:rPr>
        <w:t xml:space="preserve"> supply-chain </w:t>
      </w:r>
      <w:r w:rsidRPr="004222C5">
        <w:rPr>
          <w:rStyle w:val="StyleUnderline"/>
          <w:highlight w:val="cyan"/>
        </w:rPr>
        <w:t xml:space="preserve">costs for </w:t>
      </w:r>
      <w:r w:rsidRPr="004222C5">
        <w:rPr>
          <w:rStyle w:val="Emphasis"/>
          <w:highlight w:val="cyan"/>
        </w:rPr>
        <w:t>lower-carbon products</w:t>
      </w:r>
      <w:r w:rsidRPr="004222C5">
        <w:rPr>
          <w:rStyle w:val="StyleUnderline"/>
          <w:highlight w:val="cyan"/>
        </w:rPr>
        <w:t>, slowing</w:t>
      </w:r>
      <w:r>
        <w:t xml:space="preserve"> the affordable </w:t>
      </w:r>
      <w:r w:rsidRPr="004222C5">
        <w:rPr>
          <w:rStyle w:val="StyleUnderline"/>
          <w:highlight w:val="cyan"/>
        </w:rPr>
        <w:t>transition</w:t>
      </w:r>
      <w:r w:rsidRPr="00275524">
        <w:rPr>
          <w:rStyle w:val="StyleUnderline"/>
        </w:rPr>
        <w:t xml:space="preserve"> to lower carbon alternatives and causing </w:t>
      </w:r>
      <w:r w:rsidRPr="00275524">
        <w:rPr>
          <w:rStyle w:val="Emphasis"/>
        </w:rPr>
        <w:t>price volatility</w:t>
      </w:r>
      <w:r>
        <w:t xml:space="preserve"> across materials, the report suggests.</w:t>
      </w:r>
    </w:p>
    <w:p w14:paraId="2DDE7169" w14:textId="77777777" w:rsidR="00275524" w:rsidRDefault="00275524" w:rsidP="00275524">
      <w:r w:rsidRPr="00275524">
        <w:rPr>
          <w:rStyle w:val="StyleUnderline"/>
        </w:rPr>
        <w:t xml:space="preserve">This </w:t>
      </w:r>
      <w:r w:rsidRPr="004222C5">
        <w:rPr>
          <w:rStyle w:val="StyleUnderline"/>
          <w:highlight w:val="cyan"/>
        </w:rPr>
        <w:t>could</w:t>
      </w:r>
      <w:r>
        <w:t xml:space="preserve"> ultimately </w:t>
      </w:r>
      <w:r w:rsidRPr="004222C5">
        <w:rPr>
          <w:rStyle w:val="StyleUnderline"/>
          <w:highlight w:val="cyan"/>
        </w:rPr>
        <w:t xml:space="preserve">increase </w:t>
      </w:r>
      <w:r w:rsidRPr="004222C5">
        <w:rPr>
          <w:rStyle w:val="Emphasis"/>
          <w:highlight w:val="cyan"/>
        </w:rPr>
        <w:t>g</w:t>
      </w:r>
      <w:r w:rsidRPr="00275524">
        <w:rPr>
          <w:rStyle w:val="StyleUnderline"/>
        </w:rPr>
        <w:t>reen</w:t>
      </w:r>
      <w:r w:rsidRPr="004222C5">
        <w:rPr>
          <w:rStyle w:val="Emphasis"/>
          <w:highlight w:val="cyan"/>
        </w:rPr>
        <w:t>h</w:t>
      </w:r>
      <w:r w:rsidRPr="00275524">
        <w:rPr>
          <w:rStyle w:val="StyleUnderline"/>
        </w:rPr>
        <w:t xml:space="preserve">ouse </w:t>
      </w:r>
      <w:r w:rsidRPr="004222C5">
        <w:rPr>
          <w:rStyle w:val="Emphasis"/>
          <w:highlight w:val="cyan"/>
        </w:rPr>
        <w:t>g</w:t>
      </w:r>
      <w:r w:rsidRPr="00275524">
        <w:rPr>
          <w:rStyle w:val="StyleUnderline"/>
        </w:rPr>
        <w:t>a</w:t>
      </w:r>
      <w:r w:rsidRPr="004222C5">
        <w:rPr>
          <w:rStyle w:val="Emphasis"/>
          <w:highlight w:val="cyan"/>
        </w:rPr>
        <w:t>s</w:t>
      </w:r>
      <w:r w:rsidRPr="00275524">
        <w:rPr>
          <w:rStyle w:val="StyleUnderline"/>
        </w:rPr>
        <w:t xml:space="preserve"> emissions </w:t>
      </w:r>
      <w:r w:rsidRPr="006F40CB">
        <w:rPr>
          <w:rStyle w:val="StyleUnderline"/>
          <w:highlight w:val="cyan"/>
        </w:rPr>
        <w:t>by</w:t>
      </w:r>
      <w:r>
        <w:t xml:space="preserve"> between 400 million and </w:t>
      </w:r>
      <w:r w:rsidRPr="006F40CB">
        <w:rPr>
          <w:rStyle w:val="StyleUnderline"/>
          <w:highlight w:val="cyan"/>
        </w:rPr>
        <w:t>600 million tonnes</w:t>
      </w:r>
      <w:r w:rsidRPr="00275524">
        <w:rPr>
          <w:rStyle w:val="StyleUnderline"/>
        </w:rPr>
        <w:t xml:space="preserve"> during</w:t>
      </w:r>
      <w:r>
        <w:t xml:space="preserve"> the </w:t>
      </w:r>
      <w:r w:rsidRPr="00275524">
        <w:rPr>
          <w:rStyle w:val="StyleUnderline"/>
        </w:rPr>
        <w:t>remainder of the decade</w:t>
      </w:r>
      <w:r>
        <w:t>, it warned.</w:t>
      </w:r>
    </w:p>
    <w:p w14:paraId="193C1F5E" w14:textId="3955DBCF" w:rsidR="00275524" w:rsidRDefault="00275524" w:rsidP="00275524">
      <w:r>
        <w:t xml:space="preserve">Shortages of dysprosium and terbium, magnet materials used in electric vehicles and wind turbines, were identified as as primary causes of this increase beyond earlier projections which, McKinsey said, "shows that </w:t>
      </w:r>
      <w:r w:rsidRPr="004222C5">
        <w:rPr>
          <w:rStyle w:val="StyleUnderline"/>
          <w:highlight w:val="cyan"/>
        </w:rPr>
        <w:t>bottlenecks</w:t>
      </w:r>
      <w:r>
        <w:t xml:space="preserve"> in just one or a few materials </w:t>
      </w:r>
      <w:r w:rsidRPr="00275524">
        <w:rPr>
          <w:rStyle w:val="StyleUnderline"/>
        </w:rPr>
        <w:t xml:space="preserve">can </w:t>
      </w:r>
      <w:r w:rsidRPr="00275524">
        <w:rPr>
          <w:rStyle w:val="Emphasis"/>
        </w:rPr>
        <w:t>delay</w:t>
      </w:r>
      <w:r>
        <w:t xml:space="preserve"> the </w:t>
      </w:r>
      <w:r w:rsidRPr="00275524">
        <w:rPr>
          <w:rStyle w:val="StyleUnderline"/>
        </w:rPr>
        <w:t>deployment of lower-carbon technologies</w:t>
      </w:r>
      <w:r>
        <w:t xml:space="preserve"> across multiple industries.. </w:t>
      </w:r>
      <w:r w:rsidRPr="00275524">
        <w:rPr>
          <w:rStyle w:val="StyleUnderline"/>
        </w:rPr>
        <w:t>and</w:t>
      </w:r>
      <w:r>
        <w:t xml:space="preserve"> thus </w:t>
      </w:r>
      <w:r w:rsidRPr="004222C5">
        <w:rPr>
          <w:rStyle w:val="Emphasis"/>
          <w:highlight w:val="cyan"/>
        </w:rPr>
        <w:t>slow</w:t>
      </w:r>
      <w:r>
        <w:t xml:space="preserve"> the </w:t>
      </w:r>
      <w:r w:rsidRPr="004222C5">
        <w:rPr>
          <w:rStyle w:val="StyleUnderline"/>
          <w:highlight w:val="cyan"/>
        </w:rPr>
        <w:t xml:space="preserve">transition to </w:t>
      </w:r>
      <w:r w:rsidRPr="004222C5">
        <w:rPr>
          <w:rStyle w:val="Emphasis"/>
          <w:highlight w:val="cyan"/>
        </w:rPr>
        <w:t>net-zero</w:t>
      </w:r>
      <w:r>
        <w:t xml:space="preserve"> emissions".</w:t>
      </w:r>
    </w:p>
    <w:p w14:paraId="3E8CF1CE" w14:textId="77777777" w:rsidR="00275524" w:rsidRDefault="00275524" w:rsidP="00275524">
      <w:r>
        <w:t>The assessment showed that most materials within the scope of the report will face a shortage by 2030, across all scenarios.</w:t>
      </w:r>
    </w:p>
    <w:p w14:paraId="71B80677" w14:textId="77777777" w:rsidR="00275524" w:rsidRDefault="00275524" w:rsidP="00275524">
      <w:r>
        <w:t xml:space="preserve">"Most </w:t>
      </w:r>
      <w:r w:rsidRPr="008A2D8F">
        <w:rPr>
          <w:rStyle w:val="StyleUnderline"/>
        </w:rPr>
        <w:t>battery materials</w:t>
      </w:r>
      <w:r>
        <w:t xml:space="preserve">, especially lithium and cobalt, </w:t>
      </w:r>
      <w:r w:rsidRPr="008A2D8F">
        <w:rPr>
          <w:rStyle w:val="StyleUnderline"/>
        </w:rPr>
        <w:t xml:space="preserve">will continue to be </w:t>
      </w:r>
      <w:r w:rsidRPr="008A2D8F">
        <w:rPr>
          <w:rStyle w:val="Emphasis"/>
        </w:rPr>
        <w:t>constrained</w:t>
      </w:r>
      <w:r>
        <w:t xml:space="preserve"> despite ongoing shifts in battery chemistry, including the reduction in cobalt intensity and the partial shift from nickel-manganese-cobalt (NMC) toward lithium- iron-phosphate (LFP) batteries,” McKinsey stated.</w:t>
      </w:r>
    </w:p>
    <w:p w14:paraId="25CBAE40" w14:textId="77777777" w:rsidR="00275524" w:rsidRDefault="00275524" w:rsidP="00275524">
      <w:r w:rsidRPr="008A2D8F">
        <w:rPr>
          <w:rStyle w:val="StyleUnderline"/>
        </w:rPr>
        <w:t>Among</w:t>
      </w:r>
      <w:r>
        <w:t xml:space="preserve"> the list of </w:t>
      </w:r>
      <w:r w:rsidRPr="008A2D8F">
        <w:rPr>
          <w:rStyle w:val="StyleUnderline"/>
        </w:rPr>
        <w:t xml:space="preserve">elements likely to fall short of supply were </w:t>
      </w:r>
      <w:r w:rsidRPr="004222C5">
        <w:rPr>
          <w:rStyle w:val="Emphasis"/>
          <w:highlight w:val="cyan"/>
        </w:rPr>
        <w:t>copper</w:t>
      </w:r>
      <w:r w:rsidRPr="004222C5">
        <w:rPr>
          <w:rStyle w:val="StyleUnderline"/>
          <w:highlight w:val="cyan"/>
        </w:rPr>
        <w:t>, crucial to</w:t>
      </w:r>
      <w:r>
        <w:t xml:space="preserve"> the </w:t>
      </w:r>
      <w:r w:rsidRPr="004222C5">
        <w:rPr>
          <w:rStyle w:val="Emphasis"/>
          <w:highlight w:val="cyan"/>
        </w:rPr>
        <w:t>speedy build-out of transmission</w:t>
      </w:r>
      <w:r>
        <w:t xml:space="preserve"> and distribution lines needed to connect renewable power sources to grids </w:t>
      </w:r>
      <w:r w:rsidRPr="008A2D8F">
        <w:rPr>
          <w:rStyle w:val="StyleUnderline"/>
        </w:rPr>
        <w:t>and</w:t>
      </w:r>
      <w:r>
        <w:t xml:space="preserve"> thus </w:t>
      </w:r>
      <w:r w:rsidRPr="004222C5">
        <w:rPr>
          <w:rStyle w:val="StyleUnderline"/>
          <w:highlight w:val="cyan"/>
        </w:rPr>
        <w:t xml:space="preserve">a </w:t>
      </w:r>
      <w:r w:rsidRPr="004222C5">
        <w:rPr>
          <w:rStyle w:val="Emphasis"/>
          <w:highlight w:val="cyan"/>
        </w:rPr>
        <w:t>major risk</w:t>
      </w:r>
      <w:r>
        <w:t xml:space="preserve"> factor </w:t>
      </w:r>
      <w:r w:rsidRPr="004222C5">
        <w:rPr>
          <w:rStyle w:val="StyleUnderline"/>
          <w:highlight w:val="cyan"/>
        </w:rPr>
        <w:t>for renewable energy</w:t>
      </w:r>
      <w:r>
        <w:t xml:space="preserve"> investment, as well as iridium, a rare element used in many hydrogen electrolysers and tin, used as solder in semiconductors.</w:t>
      </w:r>
    </w:p>
    <w:p w14:paraId="1068EF66" w14:textId="3BDCEF0E" w:rsidR="00275524" w:rsidRDefault="00275524" w:rsidP="00275524">
      <w:r>
        <w:t>Trillions needed</w:t>
      </w:r>
    </w:p>
    <w:p w14:paraId="21DB3782" w14:textId="77777777" w:rsidR="00275524" w:rsidRDefault="00275524" w:rsidP="00275524">
      <w:r>
        <w:t>McKinsey estimates that between $3tn and $4tn of investments in mining, smelting and refining are needed to meet the shortfall in supply, with annual spending demands for $300-$400m some 50% higher than last decade.</w:t>
      </w:r>
    </w:p>
    <w:p w14:paraId="7E5F1095" w14:textId="11E88FA4" w:rsidR="00275524" w:rsidRDefault="00275524" w:rsidP="00275524">
      <w:r>
        <w:t xml:space="preserve">The report noted that </w:t>
      </w:r>
      <w:r w:rsidRPr="008A2D8F">
        <w:rPr>
          <w:rStyle w:val="StyleUnderline"/>
        </w:rPr>
        <w:t xml:space="preserve">there is little problem of </w:t>
      </w:r>
      <w:r w:rsidRPr="008A2D8F">
        <w:rPr>
          <w:rStyle w:val="Emphasis"/>
        </w:rPr>
        <w:t>scarcity</w:t>
      </w:r>
      <w:r w:rsidRPr="008A2D8F">
        <w:rPr>
          <w:rStyle w:val="StyleUnderline"/>
        </w:rPr>
        <w:t xml:space="preserve"> among critical minerals, and found</w:t>
      </w:r>
      <w:r>
        <w:t xml:space="preserve"> that </w:t>
      </w:r>
      <w:r w:rsidRPr="008A2D8F">
        <w:rPr>
          <w:rStyle w:val="StyleUnderline"/>
        </w:rPr>
        <w:t>resource bases</w:t>
      </w:r>
      <w:r>
        <w:t xml:space="preserve"> and reserves </w:t>
      </w:r>
      <w:r w:rsidRPr="008A2D8F">
        <w:rPr>
          <w:rStyle w:val="StyleUnderline"/>
        </w:rPr>
        <w:t>are at</w:t>
      </w:r>
      <w:r>
        <w:t xml:space="preserve"> their </w:t>
      </w:r>
      <w:r w:rsidRPr="008A2D8F">
        <w:rPr>
          <w:rStyle w:val="StyleUnderline"/>
        </w:rPr>
        <w:t>highest levels</w:t>
      </w:r>
      <w:r>
        <w:t xml:space="preserve"> since 2000, </w:t>
      </w:r>
      <w:r w:rsidRPr="008A2D8F">
        <w:rPr>
          <w:rStyle w:val="StyleUnderline"/>
        </w:rPr>
        <w:t>but argued</w:t>
      </w:r>
      <w:r>
        <w:t xml:space="preserve"> that </w:t>
      </w:r>
      <w:r w:rsidRPr="008A2D8F">
        <w:rPr>
          <w:rStyle w:val="StyleUnderline"/>
        </w:rPr>
        <w:t>building up capacity will be no easy matter</w:t>
      </w:r>
      <w:r>
        <w:t>.</w:t>
      </w:r>
    </w:p>
    <w:p w14:paraId="35E96796" w14:textId="77777777" w:rsidR="00275524" w:rsidRDefault="00275524" w:rsidP="00275524">
      <w:r>
        <w:t>Challenges identified included timely delivery of permits, availability of skilled labor, closing of project financing, timely delivery of equipment, adequate infrastructure investments, availability of fresh water for processing brine-based lithium, other and a stable regulatory framework.</w:t>
      </w:r>
    </w:p>
    <w:p w14:paraId="30109B74" w14:textId="77777777" w:rsidR="00275524" w:rsidRDefault="00275524" w:rsidP="00275524">
      <w:r>
        <w:t>”Because it typically takes five to 15 years—depending on the material, project characteristics, and regulatory environment—to develop new deposits from exploration to mining operations, temporary materials shortages could occur if demand growth outpaces initial industry expectations,” the report stated.</w:t>
      </w:r>
    </w:p>
    <w:p w14:paraId="1537DE91" w14:textId="77777777" w:rsidR="00275524" w:rsidRDefault="00275524" w:rsidP="00275524">
      <w:r>
        <w:t>Supply chain constraints were also detected among inputs required in the processing of critical minerals, such as sulfur, which is used in refining nikel, lithium, manganese, and copper, but is already 5% short of meeting demand with supply, the report said.</w:t>
      </w:r>
    </w:p>
    <w:p w14:paraId="1ED3D503" w14:textId="77777777" w:rsidR="00275524" w:rsidRDefault="00275524" w:rsidP="00275524">
      <w:r>
        <w:t>Ironically, one of the reasons for this shortfall is the desulphurisation of oil and natural gas, McKinsey suggested.</w:t>
      </w:r>
    </w:p>
    <w:p w14:paraId="2199BB86" w14:textId="1B62228A" w:rsidR="00275524" w:rsidRDefault="00275524" w:rsidP="00275524">
      <w:r>
        <w:t>Regionalisation not globalisation</w:t>
      </w:r>
    </w:p>
    <w:p w14:paraId="68373F4A" w14:textId="77777777" w:rsidR="00275524" w:rsidRDefault="00275524" w:rsidP="00275524">
      <w:r>
        <w:t>Geopolitical tensions were very much on evidence this week when China retaliated against US-led restrictions on sales of semiconductor technology by restricting its own exports of gallium and germanium, metals used primarily in chipmaking and communications, but also relevant to the energy and automotive sectors.</w:t>
      </w:r>
    </w:p>
    <w:p w14:paraId="24296F26" w14:textId="77777777" w:rsidR="00275524" w:rsidRDefault="00275524" w:rsidP="00275524">
      <w:r>
        <w:t xml:space="preserve">McKinsey said </w:t>
      </w:r>
      <w:r w:rsidRPr="004222C5">
        <w:rPr>
          <w:rStyle w:val="StyleUnderline"/>
          <w:highlight w:val="cyan"/>
        </w:rPr>
        <w:t>there will continue to be</w:t>
      </w:r>
      <w:r w:rsidRPr="008A2D8F">
        <w:rPr>
          <w:rStyle w:val="StyleUnderline"/>
        </w:rPr>
        <w:t xml:space="preserve"> a </w:t>
      </w:r>
      <w:r w:rsidRPr="004222C5">
        <w:rPr>
          <w:rStyle w:val="StyleUnderline"/>
          <w:highlight w:val="cyan"/>
        </w:rPr>
        <w:t>high concentration</w:t>
      </w:r>
      <w:r w:rsidRPr="008A2D8F">
        <w:rPr>
          <w:rStyle w:val="StyleUnderline"/>
        </w:rPr>
        <w:t xml:space="preserve"> of mineral and metals supplies </w:t>
      </w:r>
      <w:r w:rsidRPr="004222C5">
        <w:rPr>
          <w:rStyle w:val="StyleUnderline"/>
          <w:highlight w:val="cyan"/>
        </w:rPr>
        <w:t xml:space="preserve">in a </w:t>
      </w:r>
      <w:r w:rsidRPr="004222C5">
        <w:rPr>
          <w:rStyle w:val="Emphasis"/>
          <w:highlight w:val="cyan"/>
        </w:rPr>
        <w:t>handful of countries</w:t>
      </w:r>
      <w:r w:rsidRPr="008A2D8F">
        <w:rPr>
          <w:rStyle w:val="StyleUnderline"/>
        </w:rPr>
        <w:t>, including China</w:t>
      </w:r>
      <w:r>
        <w:t xml:space="preserve"> (rare-earth elements), the Democratic Republic of Congo (cobalt), and Indonesia (nickel) </w:t>
      </w:r>
      <w:r w:rsidRPr="008A2D8F">
        <w:rPr>
          <w:rStyle w:val="StyleUnderline"/>
        </w:rPr>
        <w:t>and warned</w:t>
      </w:r>
      <w:r>
        <w:t xml:space="preserve"> that a </w:t>
      </w:r>
      <w:r w:rsidRPr="004222C5">
        <w:rPr>
          <w:rStyle w:val="StyleUnderline"/>
          <w:highlight w:val="cyan"/>
        </w:rPr>
        <w:t xml:space="preserve">growing </w:t>
      </w:r>
      <w:r w:rsidRPr="004222C5">
        <w:rPr>
          <w:rStyle w:val="Emphasis"/>
          <w:highlight w:val="cyan"/>
        </w:rPr>
        <w:t>regionalisation</w:t>
      </w:r>
      <w:r w:rsidRPr="004222C5">
        <w:rPr>
          <w:rStyle w:val="StyleUnderline"/>
          <w:highlight w:val="cyan"/>
        </w:rPr>
        <w:t xml:space="preserve"> of access</w:t>
      </w:r>
      <w:r>
        <w:t xml:space="preserve"> to </w:t>
      </w:r>
      <w:r w:rsidRPr="004222C5">
        <w:rPr>
          <w:rStyle w:val="StyleUnderline"/>
          <w:highlight w:val="cyan"/>
        </w:rPr>
        <w:t>could</w:t>
      </w:r>
      <w:r>
        <w:t xml:space="preserve"> ultimately </w:t>
      </w:r>
      <w:r w:rsidRPr="004222C5">
        <w:rPr>
          <w:rStyle w:val="StyleUnderline"/>
          <w:highlight w:val="cyan"/>
        </w:rPr>
        <w:t>hinder</w:t>
      </w:r>
      <w:r>
        <w:t xml:space="preserve"> the </w:t>
      </w:r>
      <w:r w:rsidRPr="008A2D8F">
        <w:rPr>
          <w:rStyle w:val="StyleUnderline"/>
        </w:rPr>
        <w:t xml:space="preserve">"materials transition" that is a </w:t>
      </w:r>
      <w:r w:rsidRPr="008A2D8F">
        <w:rPr>
          <w:rStyle w:val="Emphasis"/>
        </w:rPr>
        <w:t>fundamental part</w:t>
      </w:r>
      <w:r w:rsidRPr="008A2D8F">
        <w:rPr>
          <w:rStyle w:val="StyleUnderline"/>
        </w:rPr>
        <w:t xml:space="preserve"> of</w:t>
      </w:r>
      <w:r>
        <w:t xml:space="preserve"> the </w:t>
      </w:r>
      <w:r w:rsidRPr="008A2D8F">
        <w:rPr>
          <w:rStyle w:val="StyleUnderline"/>
        </w:rPr>
        <w:t xml:space="preserve">transition to a </w:t>
      </w:r>
      <w:r w:rsidRPr="004222C5">
        <w:rPr>
          <w:rStyle w:val="Emphasis"/>
          <w:highlight w:val="cyan"/>
        </w:rPr>
        <w:t>net zero emissions global economy</w:t>
      </w:r>
      <w:r>
        <w:t>.</w:t>
      </w:r>
    </w:p>
    <w:p w14:paraId="7B758ED6" w14:textId="77777777" w:rsidR="00275524" w:rsidRDefault="00275524" w:rsidP="00275524">
      <w:r>
        <w:t>"</w:t>
      </w:r>
      <w:r w:rsidRPr="008A2D8F">
        <w:rPr>
          <w:rStyle w:val="StyleUnderline"/>
        </w:rPr>
        <w:t xml:space="preserve">The </w:t>
      </w:r>
      <w:r w:rsidRPr="004222C5">
        <w:rPr>
          <w:rStyle w:val="StyleUnderline"/>
          <w:highlight w:val="cyan"/>
        </w:rPr>
        <w:t>industry</w:t>
      </w:r>
      <w:r w:rsidRPr="008A2D8F">
        <w:rPr>
          <w:rStyle w:val="StyleUnderline"/>
        </w:rPr>
        <w:t xml:space="preserve"> will </w:t>
      </w:r>
      <w:r w:rsidRPr="004222C5">
        <w:rPr>
          <w:rStyle w:val="StyleUnderline"/>
          <w:highlight w:val="cyan"/>
        </w:rPr>
        <w:t xml:space="preserve">need to ensure </w:t>
      </w:r>
      <w:r w:rsidRPr="004222C5">
        <w:rPr>
          <w:rStyle w:val="Emphasis"/>
          <w:highlight w:val="cyan"/>
        </w:rPr>
        <w:t>security of supply</w:t>
      </w:r>
      <w:r w:rsidRPr="008A2D8F">
        <w:rPr>
          <w:rStyle w:val="StyleUnderline"/>
        </w:rPr>
        <w:t xml:space="preserve"> in a context of a high concentration of mining and refining supply</w:t>
      </w:r>
      <w:r>
        <w:t xml:space="preserve"> in select countries and a changing regulatory landscape that is increasingly focused on regionalisation, recently </w:t>
      </w:r>
      <w:r w:rsidRPr="008A2D8F">
        <w:rPr>
          <w:rStyle w:val="StyleUnderline"/>
        </w:rPr>
        <w:t>exemplified through policies</w:t>
      </w:r>
      <w:r>
        <w:t xml:space="preserve"> or legislative </w:t>
      </w:r>
      <w:r w:rsidRPr="008A2D8F">
        <w:rPr>
          <w:rStyle w:val="StyleUnderline"/>
        </w:rPr>
        <w:t>proposals such as</w:t>
      </w:r>
      <w:r>
        <w:t xml:space="preserve"> the </w:t>
      </w:r>
      <w:r w:rsidRPr="008A2D8F">
        <w:rPr>
          <w:rStyle w:val="Emphasis"/>
        </w:rPr>
        <w:t>I</w:t>
      </w:r>
      <w:r>
        <w:t xml:space="preserve">nflation </w:t>
      </w:r>
      <w:r w:rsidRPr="008A2D8F">
        <w:rPr>
          <w:rStyle w:val="Emphasis"/>
        </w:rPr>
        <w:t>R</w:t>
      </w:r>
      <w:r>
        <w:t xml:space="preserve">eduction </w:t>
      </w:r>
      <w:r w:rsidRPr="008A2D8F">
        <w:rPr>
          <w:rStyle w:val="Emphasis"/>
        </w:rPr>
        <w:t>A</w:t>
      </w:r>
      <w:r>
        <w:t>ct in the United States and the Critical Raw Materials Act in the European Union," it stated.</w:t>
      </w:r>
    </w:p>
    <w:p w14:paraId="57BFAF12" w14:textId="77777777" w:rsidR="00275524" w:rsidRDefault="00275524" w:rsidP="00275524">
      <w:r>
        <w:t>On the refining side, China is expected to retain its dominant position, processing more than 40% of all materials in scope, although for select materials such as lithium, China’s market share is expected to decline from more than 90% in 2021 to 60-70% by 2030.</w:t>
      </w:r>
    </w:p>
    <w:p w14:paraId="3C7598CB" w14:textId="04B6067C" w:rsidR="00275524" w:rsidRDefault="00275524" w:rsidP="00275524">
      <w:r>
        <w:t>"Such concentration could also offer opportunities to traditional mining countries to develop refining activities domestically," the report noted.</w:t>
      </w:r>
    </w:p>
    <w:p w14:paraId="18916A90" w14:textId="77777777" w:rsidR="00275524" w:rsidRDefault="00275524" w:rsidP="00275524">
      <w:r>
        <w:t>With 72 countries covering 82% of global emissions currently committed to net-zero emissions, according to McKinsey's report, pressure is building on the supply chain for key sources of renewable power.</w:t>
      </w:r>
    </w:p>
    <w:p w14:paraId="493CF117" w14:textId="562377B8" w:rsidR="00275524" w:rsidRDefault="00275524" w:rsidP="00275524">
      <w:r>
        <w:t>“</w:t>
      </w:r>
      <w:r w:rsidRPr="008A2D8F">
        <w:rPr>
          <w:rStyle w:val="StyleUnderline"/>
        </w:rPr>
        <w:t>The</w:t>
      </w:r>
      <w:r>
        <w:t xml:space="preserve"> McKinsey </w:t>
      </w:r>
      <w:r w:rsidRPr="008A2D8F">
        <w:rPr>
          <w:rStyle w:val="StyleUnderline"/>
        </w:rPr>
        <w:t xml:space="preserve">report is a </w:t>
      </w:r>
      <w:r w:rsidRPr="008A2D8F">
        <w:rPr>
          <w:rStyle w:val="Emphasis"/>
        </w:rPr>
        <w:t>clear sign</w:t>
      </w:r>
      <w:r>
        <w:t xml:space="preserve"> that domestic </w:t>
      </w:r>
      <w:r w:rsidRPr="004222C5">
        <w:rPr>
          <w:rStyle w:val="Emphasis"/>
          <w:highlight w:val="cyan"/>
        </w:rPr>
        <w:t>mineral resources</w:t>
      </w:r>
      <w:r w:rsidRPr="004222C5">
        <w:rPr>
          <w:rStyle w:val="StyleUnderline"/>
          <w:highlight w:val="cyan"/>
        </w:rPr>
        <w:t xml:space="preserve"> are needed as </w:t>
      </w:r>
      <w:r w:rsidRPr="004222C5">
        <w:rPr>
          <w:rStyle w:val="Emphasis"/>
          <w:highlight w:val="cyan"/>
        </w:rPr>
        <w:t>geopolitical issues</w:t>
      </w:r>
      <w:r w:rsidRPr="004222C5">
        <w:rPr>
          <w:rStyle w:val="StyleUnderline"/>
          <w:highlight w:val="cyan"/>
        </w:rPr>
        <w:t xml:space="preserve"> impact</w:t>
      </w:r>
      <w:r>
        <w:t xml:space="preserve"> the </w:t>
      </w:r>
      <w:r w:rsidRPr="004222C5">
        <w:rPr>
          <w:rStyle w:val="StyleUnderline"/>
          <w:highlight w:val="cyan"/>
        </w:rPr>
        <w:t>mineral value chain</w:t>
      </w:r>
      <w:r w:rsidRPr="008A2D8F">
        <w:rPr>
          <w:rStyle w:val="StyleUnderline"/>
        </w:rPr>
        <w:t xml:space="preserve"> needed for</w:t>
      </w:r>
      <w:r>
        <w:t xml:space="preserve"> the </w:t>
      </w:r>
      <w:r w:rsidRPr="008A2D8F">
        <w:rPr>
          <w:rStyle w:val="StyleUnderline"/>
        </w:rPr>
        <w:t>energy transition</w:t>
      </w:r>
      <w:r>
        <w:t>,” wrote Douglas Wicks, project director at the US Advanced Research Projects Agency-Energy (ARPA-E).</w:t>
      </w:r>
    </w:p>
    <w:p w14:paraId="3AA8288B" w14:textId="77777777" w:rsidR="00B35BC1" w:rsidRDefault="00B35BC1" w:rsidP="00B35BC1"/>
    <w:p w14:paraId="164D29E0" w14:textId="541E1367" w:rsidR="008A2D8F" w:rsidRDefault="008A2D8F" w:rsidP="008A2D8F">
      <w:pPr>
        <w:pStyle w:val="Heading4"/>
      </w:pPr>
      <w:r>
        <w:t xml:space="preserve">Climate change causes </w:t>
      </w:r>
      <w:r w:rsidRPr="0035671C">
        <w:rPr>
          <w:u w:val="single"/>
        </w:rPr>
        <w:t>extinction</w:t>
      </w:r>
      <w:r>
        <w:t>---mitigation is critical to avoid tipping points.</w:t>
      </w:r>
    </w:p>
    <w:p w14:paraId="294C4593" w14:textId="3DBD679C" w:rsidR="008A2D8F" w:rsidRDefault="008A2D8F" w:rsidP="008A2D8F">
      <w:r>
        <w:t xml:space="preserve">William </w:t>
      </w:r>
      <w:r w:rsidRPr="007A76FD">
        <w:rPr>
          <w:rStyle w:val="Style13ptBold"/>
        </w:rPr>
        <w:t>Ripple 24</w:t>
      </w:r>
      <w:r>
        <w:t xml:space="preserve">, </w:t>
      </w:r>
      <w:r w:rsidRPr="00D22A06">
        <w:t>Distinguished Professor of Ecology</w:t>
      </w:r>
      <w:r>
        <w:t xml:space="preserve"> at Oregon State University, PhD from Oregon State University</w:t>
      </w:r>
      <w:r w:rsidRPr="008A2D8F">
        <w:t>, et al.</w:t>
      </w:r>
      <w:r>
        <w:t xml:space="preserve">, 10/8/2024, </w:t>
      </w:r>
      <w:r w:rsidRPr="007A76FD">
        <w:t>"The 2024 state of the climate report: Perilous times on planet Earth</w:t>
      </w:r>
      <w:r>
        <w:t>,</w:t>
      </w:r>
      <w:r w:rsidRPr="007A76FD">
        <w:t>"</w:t>
      </w:r>
      <w:r>
        <w:t xml:space="preserve"> BioScience, </w:t>
      </w:r>
      <w:r w:rsidRPr="00D22A06">
        <w:t>https://doi.org/10.1093/biosci/biae087</w:t>
      </w:r>
    </w:p>
    <w:p w14:paraId="6E15F204" w14:textId="77777777" w:rsidR="008A2D8F" w:rsidRPr="008A2D8F" w:rsidRDefault="008A2D8F" w:rsidP="008A2D8F">
      <w:r w:rsidRPr="008A2D8F">
        <w:rPr>
          <w:rStyle w:val="AAAUNDERLINEKEYBOARD"/>
        </w:rPr>
        <w:t xml:space="preserve">We are </w:t>
      </w:r>
      <w:r w:rsidRPr="008A2D8F">
        <w:rPr>
          <w:rStyle w:val="AAAUNDERLINEKEYBOARD"/>
          <w:highlight w:val="cyan"/>
        </w:rPr>
        <w:t>on</w:t>
      </w:r>
      <w:r w:rsidRPr="008A2D8F">
        <w:rPr>
          <w:rStyle w:val="AAAUNDERLINEKEYBOARD"/>
        </w:rPr>
        <w:t xml:space="preserve"> the </w:t>
      </w:r>
      <w:r w:rsidRPr="008A2D8F">
        <w:rPr>
          <w:rStyle w:val="Boxes"/>
          <w:highlight w:val="cyan"/>
        </w:rPr>
        <w:t>brink</w:t>
      </w:r>
      <w:r w:rsidRPr="008A2D8F">
        <w:rPr>
          <w:rStyle w:val="AAAUNDERLINEKEYBOARD"/>
          <w:highlight w:val="cyan"/>
        </w:rPr>
        <w:t xml:space="preserve"> of</w:t>
      </w:r>
      <w:r w:rsidRPr="008A2D8F">
        <w:t xml:space="preserve"> an </w:t>
      </w:r>
      <w:r w:rsidRPr="008A2D8F">
        <w:rPr>
          <w:rStyle w:val="Boxes"/>
          <w:highlight w:val="cyan"/>
        </w:rPr>
        <w:t>irreversible</w:t>
      </w:r>
      <w:r w:rsidRPr="008A2D8F">
        <w:rPr>
          <w:rStyle w:val="Boxes"/>
        </w:rPr>
        <w:t xml:space="preserve"> climate </w:t>
      </w:r>
      <w:r w:rsidRPr="008A2D8F">
        <w:rPr>
          <w:rStyle w:val="Boxes"/>
          <w:highlight w:val="cyan"/>
        </w:rPr>
        <w:t>disaster</w:t>
      </w:r>
      <w:r w:rsidRPr="008A2D8F">
        <w:t xml:space="preserve">. This is a global emergency beyond any doubt. Much of </w:t>
      </w:r>
      <w:r w:rsidRPr="008A2D8F">
        <w:rPr>
          <w:rStyle w:val="AAAUNDERLINEKEYBOARD"/>
        </w:rPr>
        <w:t xml:space="preserve">the very fabric of life on Earth is </w:t>
      </w:r>
      <w:r w:rsidRPr="008A2D8F">
        <w:rPr>
          <w:rStyle w:val="Boxes"/>
        </w:rPr>
        <w:t>imperiled</w:t>
      </w:r>
      <w:r w:rsidRPr="008A2D8F">
        <w:rPr>
          <w:rStyle w:val="AAAUNDERLINEKEYBOARD"/>
        </w:rPr>
        <w:t xml:space="preserve">. We are stepping into a </w:t>
      </w:r>
      <w:r w:rsidRPr="008A2D8F">
        <w:rPr>
          <w:rStyle w:val="Boxes"/>
          <w:highlight w:val="cyan"/>
        </w:rPr>
        <w:t>critical</w:t>
      </w:r>
      <w:r w:rsidRPr="008A2D8F">
        <w:rPr>
          <w:rStyle w:val="AAAUNDERLINEKEYBOARD"/>
          <w:highlight w:val="cyan"/>
        </w:rPr>
        <w:t xml:space="preserve"> and </w:t>
      </w:r>
      <w:r w:rsidRPr="008A2D8F">
        <w:rPr>
          <w:rStyle w:val="Boxes"/>
          <w:highlight w:val="cyan"/>
        </w:rPr>
        <w:t>unpredictable</w:t>
      </w:r>
      <w:r w:rsidRPr="008A2D8F">
        <w:rPr>
          <w:rStyle w:val="AAAUNDERLINEKEYBOARD"/>
          <w:highlight w:val="cyan"/>
        </w:rPr>
        <w:t xml:space="preserve"> new phase of</w:t>
      </w:r>
      <w:r w:rsidRPr="008A2D8F">
        <w:t xml:space="preserve"> the </w:t>
      </w:r>
      <w:r w:rsidRPr="008A2D8F">
        <w:rPr>
          <w:rStyle w:val="AAAUNDERLINEKEYBOARD"/>
          <w:highlight w:val="cyan"/>
        </w:rPr>
        <w:t>climate</w:t>
      </w:r>
      <w:r w:rsidRPr="008A2D8F">
        <w:t xml:space="preserve"> crisis. For many years, </w:t>
      </w:r>
      <w:r w:rsidRPr="008A2D8F">
        <w:rPr>
          <w:rStyle w:val="Boxes"/>
          <w:highlight w:val="cyan"/>
        </w:rPr>
        <w:t>scientists</w:t>
      </w:r>
      <w:r w:rsidRPr="008A2D8F">
        <w:t xml:space="preserve">, including a group of </w:t>
      </w:r>
      <w:r w:rsidRPr="008A2D8F">
        <w:rPr>
          <w:rStyle w:val="AAAUNDERLINEKEYBOARD"/>
        </w:rPr>
        <w:t xml:space="preserve">more than </w:t>
      </w:r>
      <w:r w:rsidRPr="008A2D8F">
        <w:rPr>
          <w:rStyle w:val="Boxes"/>
          <w:highlight w:val="cyan"/>
        </w:rPr>
        <w:t>15,000</w:t>
      </w:r>
      <w:r w:rsidRPr="008A2D8F">
        <w:rPr>
          <w:rStyle w:val="AAAUNDERLINEKEYBOARD"/>
          <w:highlight w:val="cyan"/>
        </w:rPr>
        <w:t>, have sounded</w:t>
      </w:r>
      <w:r w:rsidRPr="008A2D8F">
        <w:t xml:space="preserve"> the </w:t>
      </w:r>
      <w:r w:rsidRPr="008A2D8F">
        <w:rPr>
          <w:rStyle w:val="AAAUNDERLINEKEYBOARD"/>
          <w:highlight w:val="cyan"/>
        </w:rPr>
        <w:t>alarm</w:t>
      </w:r>
      <w:r w:rsidRPr="008A2D8F">
        <w:rPr>
          <w:rStyle w:val="AAAUNDERLINEKEYBOARD"/>
        </w:rPr>
        <w:t xml:space="preserve"> about</w:t>
      </w:r>
      <w:r w:rsidRPr="008A2D8F">
        <w:t xml:space="preserve"> the </w:t>
      </w:r>
      <w:r w:rsidRPr="008A2D8F">
        <w:rPr>
          <w:rStyle w:val="AAAUNDERLINEKEYBOARD"/>
        </w:rPr>
        <w:t>impending dangers of climate change</w:t>
      </w:r>
      <w:r w:rsidRPr="008A2D8F">
        <w:t xml:space="preserve"> driven by increasing greenhouse gas emissions and ecosystem change (Ripple et al. 2020). For half a century, global </w:t>
      </w:r>
      <w:r w:rsidRPr="008A2D8F">
        <w:rPr>
          <w:rStyle w:val="AAAUNDERLINEKEYBOARD"/>
        </w:rPr>
        <w:t>warming has been correctly predicted even before it was observed</w:t>
      </w:r>
      <w:r w:rsidRPr="008A2D8F">
        <w:t xml:space="preserve">—and not only by independent academic scientists but also by fossil fuel companies (Supran et al. 2023). Despite these warnings, </w:t>
      </w:r>
      <w:r w:rsidRPr="008A2D8F">
        <w:rPr>
          <w:rStyle w:val="AAAUNDERLINEKEYBOARD"/>
        </w:rPr>
        <w:t xml:space="preserve">we are </w:t>
      </w:r>
      <w:r w:rsidRPr="008A2D8F">
        <w:rPr>
          <w:rStyle w:val="Boxes"/>
          <w:highlight w:val="cyan"/>
        </w:rPr>
        <w:t>still</w:t>
      </w:r>
      <w:r w:rsidRPr="008A2D8F">
        <w:rPr>
          <w:rStyle w:val="AAAUNDERLINEKEYBOARD"/>
          <w:highlight w:val="cyan"/>
        </w:rPr>
        <w:t xml:space="preserve"> moving in</w:t>
      </w:r>
      <w:r w:rsidRPr="008A2D8F">
        <w:rPr>
          <w:rStyle w:val="AAAUNDERLINEKEYBOARD"/>
        </w:rPr>
        <w:t xml:space="preserve"> the </w:t>
      </w:r>
      <w:r w:rsidRPr="008A2D8F">
        <w:rPr>
          <w:rStyle w:val="Boxes"/>
          <w:highlight w:val="cyan"/>
        </w:rPr>
        <w:t>wrong direction</w:t>
      </w:r>
      <w:r w:rsidRPr="008A2D8F">
        <w:rPr>
          <w:rStyle w:val="AAAUNDERLINEKEYBOARD"/>
        </w:rPr>
        <w:t>; fossil fuel emissions have increased to</w:t>
      </w:r>
      <w:r w:rsidRPr="008A2D8F">
        <w:t xml:space="preserve"> an </w:t>
      </w:r>
      <w:r w:rsidRPr="008A2D8F">
        <w:rPr>
          <w:rStyle w:val="AAAUNDERLINEKEYBOARD"/>
        </w:rPr>
        <w:t>all-time high</w:t>
      </w:r>
      <w:r w:rsidRPr="008A2D8F">
        <w:t xml:space="preserve">, the 3 hottest days ever occurred in July of 2024 (Guterres 2024), and </w:t>
      </w:r>
      <w:r w:rsidRPr="008A2D8F">
        <w:rPr>
          <w:rStyle w:val="AAAUNDERLINEKEYBOARD"/>
        </w:rPr>
        <w:t xml:space="preserve">current policies have us </w:t>
      </w:r>
      <w:r w:rsidRPr="008A2D8F">
        <w:rPr>
          <w:rStyle w:val="AAAUNDERLINEKEYBOARD"/>
          <w:highlight w:val="cyan"/>
        </w:rPr>
        <w:t>on track for</w:t>
      </w:r>
      <w:r w:rsidRPr="008A2D8F">
        <w:t xml:space="preserve"> approximately </w:t>
      </w:r>
      <w:r w:rsidRPr="008A2D8F">
        <w:rPr>
          <w:rStyle w:val="Boxes"/>
          <w:highlight w:val="cyan"/>
        </w:rPr>
        <w:t>2.7</w:t>
      </w:r>
      <w:r w:rsidRPr="008A2D8F">
        <w:rPr>
          <w:rStyle w:val="AAAUNDERLINEKEYBOARD"/>
        </w:rPr>
        <w:t xml:space="preserve"> degrees</w:t>
      </w:r>
      <w:r w:rsidRPr="008A2D8F">
        <w:t xml:space="preserve"> Celsius (°C) peak warming by 2100 (UNEP 2023). Tragically, </w:t>
      </w:r>
      <w:r w:rsidRPr="008A2D8F">
        <w:rPr>
          <w:rStyle w:val="AAAUNDERLINEKEYBOARD"/>
        </w:rPr>
        <w:t xml:space="preserve">we are failing to avoid </w:t>
      </w:r>
      <w:r w:rsidRPr="008A2D8F">
        <w:rPr>
          <w:rStyle w:val="Boxes"/>
        </w:rPr>
        <w:t>serious impacts</w:t>
      </w:r>
      <w:r w:rsidRPr="008A2D8F">
        <w:t xml:space="preserve">, and we can now only hope to limit the extent of the damage. We are witnessing the grim reality of the forecasts as </w:t>
      </w:r>
      <w:r w:rsidRPr="008A2D8F">
        <w:rPr>
          <w:rStyle w:val="AAAUNDERLINEKEYBOARD"/>
        </w:rPr>
        <w:t>climate impacts</w:t>
      </w:r>
      <w:r w:rsidRPr="008A2D8F">
        <w:t xml:space="preserve"> escalate, </w:t>
      </w:r>
      <w:r w:rsidRPr="008A2D8F">
        <w:rPr>
          <w:rStyle w:val="AAAUNDERLINEKEYBOARD"/>
        </w:rPr>
        <w:t>bringing forth</w:t>
      </w:r>
      <w:r w:rsidRPr="008A2D8F">
        <w:t xml:space="preserve"> scenes of </w:t>
      </w:r>
      <w:r w:rsidRPr="008A2D8F">
        <w:rPr>
          <w:rStyle w:val="Boxes"/>
        </w:rPr>
        <w:t>unprecedented disasters</w:t>
      </w:r>
      <w:r w:rsidRPr="008A2D8F">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AF26695" w14:textId="77777777" w:rsidR="008A2D8F" w:rsidRPr="008A2D8F" w:rsidRDefault="008A2D8F" w:rsidP="008A2D8F">
      <w:r w:rsidRPr="008A2D8F">
        <w:t xml:space="preserve">Last year, we witnessed </w:t>
      </w:r>
      <w:r w:rsidRPr="008A2D8F">
        <w:rPr>
          <w:rStyle w:val="Boxes"/>
        </w:rPr>
        <w:t>record-breaking</w:t>
      </w:r>
      <w:r w:rsidRPr="008A2D8F">
        <w:rPr>
          <w:rStyle w:val="AAAUNDERLINEKEYBOARD"/>
        </w:rPr>
        <w:t xml:space="preserve"> sea surface temperatures</w:t>
      </w:r>
      <w:r w:rsidRPr="008A2D8F">
        <w:t xml:space="preserve"> (Cheng et al. 2024), the hottest Northern Hemisphere extratropical summer in 2000 years (Esper et al. 2024), and the </w:t>
      </w:r>
      <w:r w:rsidRPr="008A2D8F">
        <w:rPr>
          <w:rStyle w:val="AAAUNDERLINEKEYBOARD"/>
        </w:rPr>
        <w:t>breaking of</w:t>
      </w:r>
      <w:r w:rsidRPr="008A2D8F">
        <w:t xml:space="preserve"> many other </w:t>
      </w:r>
      <w:r w:rsidRPr="008A2D8F">
        <w:rPr>
          <w:rStyle w:val="Boxes"/>
        </w:rPr>
        <w:t>climate records</w:t>
      </w:r>
      <w:r w:rsidRPr="008A2D8F">
        <w:t xml:space="preserve"> (Ripple et al. 2023a). Moreover, we will see much more extreme weather in the coming years (Masson-Delmotte et al. 2021). </w:t>
      </w:r>
      <w:r w:rsidRPr="008A2D8F">
        <w:rPr>
          <w:rStyle w:val="Boxes"/>
          <w:highlight w:val="cyan"/>
        </w:rPr>
        <w:t>Human</w:t>
      </w:r>
      <w:r w:rsidRPr="008A2D8F">
        <w:rPr>
          <w:rStyle w:val="AAAUNDERLINEKEYBOARD"/>
          <w:highlight w:val="cyan"/>
        </w:rPr>
        <w:t>-caused</w:t>
      </w:r>
      <w:r w:rsidRPr="008A2D8F">
        <w:t xml:space="preserve"> carbon dioxide </w:t>
      </w:r>
      <w:r w:rsidRPr="008A2D8F">
        <w:rPr>
          <w:rStyle w:val="AAAUNDERLINEKEYBOARD"/>
          <w:highlight w:val="cyan"/>
        </w:rPr>
        <w:t>emissions</w:t>
      </w:r>
      <w:r w:rsidRPr="008A2D8F">
        <w:t xml:space="preserve"> and other greenhouse gases </w:t>
      </w:r>
      <w:r w:rsidRPr="008A2D8F">
        <w:rPr>
          <w:rStyle w:val="AAAUNDERLINEKEYBOARD"/>
          <w:highlight w:val="cyan"/>
        </w:rPr>
        <w:t>are</w:t>
      </w:r>
      <w:r w:rsidRPr="008A2D8F">
        <w:t xml:space="preserve"> the </w:t>
      </w:r>
      <w:r w:rsidRPr="008A2D8F">
        <w:rPr>
          <w:rStyle w:val="Boxes"/>
          <w:highlight w:val="cyan"/>
        </w:rPr>
        <w:t>primary drivers</w:t>
      </w:r>
      <w:r w:rsidRPr="008A2D8F">
        <w:rPr>
          <w:rStyle w:val="Boxes"/>
        </w:rPr>
        <w:t xml:space="preserve"> of climate change</w:t>
      </w:r>
      <w:r w:rsidRPr="008A2D8F">
        <w:t>. As of 2022, global fossil fuel combustion and industrial processes account for approximately 90% of these emissions, whereas land-use change, primarily deforestation, accounts for approximately 10% (supplemental figure S2).</w:t>
      </w:r>
    </w:p>
    <w:p w14:paraId="205647F5" w14:textId="77777777" w:rsidR="008A2D8F" w:rsidRPr="008A2D8F" w:rsidRDefault="008A2D8F" w:rsidP="008A2D8F">
      <w:r w:rsidRPr="008A2D8F">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9135613" w14:textId="77777777" w:rsidR="008A2D8F" w:rsidRPr="008A2D8F" w:rsidRDefault="008A2D8F" w:rsidP="008A2D8F">
      <w:r w:rsidRPr="008A2D8F">
        <w:t>Recent trends in planetary vital signs</w:t>
      </w:r>
    </w:p>
    <w:p w14:paraId="65D9E919" w14:textId="77777777" w:rsidR="008A2D8F" w:rsidRPr="008A2D8F" w:rsidRDefault="008A2D8F" w:rsidP="008A2D8F">
      <w:r w:rsidRPr="008A2D8F">
        <w:t xml:space="preserve">In </w:t>
      </w:r>
      <w:r w:rsidRPr="008A2D8F">
        <w:rPr>
          <w:rStyle w:val="AAAUNDERLINEKEYBOARD"/>
        </w:rPr>
        <w:t>2023</w:t>
      </w:r>
      <w:r w:rsidRPr="008A2D8F">
        <w:t xml:space="preserve">, various historical </w:t>
      </w:r>
      <w:r w:rsidRPr="008A2D8F">
        <w:rPr>
          <w:rStyle w:val="AAAUNDERLINEKEYBOARD"/>
          <w:highlight w:val="cyan"/>
        </w:rPr>
        <w:t>temperature and ice</w:t>
      </w:r>
      <w:r w:rsidRPr="008A2D8F">
        <w:rPr>
          <w:rStyle w:val="AAAUNDERLINEKEYBOARD"/>
        </w:rPr>
        <w:t xml:space="preserve"> extent </w:t>
      </w:r>
      <w:r w:rsidRPr="008A2D8F">
        <w:rPr>
          <w:rStyle w:val="AAAUNDERLINEKEYBOARD"/>
          <w:highlight w:val="cyan"/>
        </w:rPr>
        <w:t xml:space="preserve">records were </w:t>
      </w:r>
      <w:r w:rsidRPr="008A2D8F">
        <w:rPr>
          <w:rStyle w:val="Boxes"/>
          <w:highlight w:val="cyan"/>
        </w:rPr>
        <w:t>broken</w:t>
      </w:r>
      <w:r w:rsidRPr="008A2D8F">
        <w:rPr>
          <w:rStyle w:val="AAAUNDERLINEKEYBOARD"/>
          <w:highlight w:val="cyan"/>
        </w:rPr>
        <w:t xml:space="preserve"> by </w:t>
      </w:r>
      <w:r w:rsidRPr="008A2D8F">
        <w:rPr>
          <w:rStyle w:val="Boxes"/>
          <w:highlight w:val="cyan"/>
        </w:rPr>
        <w:t>enormous margins</w:t>
      </w:r>
      <w:r w:rsidRPr="008A2D8F">
        <w:t xml:space="preserve"> (figure 1; Ripple et al. 2023a). Both global and North Atlantic sea surface temperatures were far above their 1991–2024 averages for much of the year—a pattern that has continued well into 2024 (figure 1a, 1b). Although Antarctic and global sea </w:t>
      </w:r>
      <w:r w:rsidRPr="008A2D8F">
        <w:rPr>
          <w:rStyle w:val="Boxes"/>
        </w:rPr>
        <w:t>ice extent</w:t>
      </w:r>
      <w:r w:rsidRPr="008A2D8F">
        <w:t xml:space="preserve"> have now come into range of previous years, they </w:t>
      </w:r>
      <w:r w:rsidRPr="008A2D8F">
        <w:rPr>
          <w:rStyle w:val="AAAUNDERLINEKEYBOARD"/>
        </w:rPr>
        <w:t>remain well below</w:t>
      </w:r>
      <w:r w:rsidRPr="008A2D8F">
        <w:t xml:space="preserve"> their </w:t>
      </w:r>
      <w:r w:rsidRPr="008A2D8F">
        <w:rPr>
          <w:rStyle w:val="AAAUNDERLINEKEYBOARD"/>
        </w:rPr>
        <w:t>1993–2024 averages</w:t>
      </w:r>
      <w:r w:rsidRPr="008A2D8F">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73D047E2" w14:textId="77777777" w:rsidR="008A2D8F" w:rsidRPr="008A2D8F" w:rsidRDefault="008A2D8F" w:rsidP="008A2D8F">
      <w:r w:rsidRPr="008A2D8F">
        <w:t>[Figures 1-3 &amp; Table 1 omitted]</w:t>
      </w:r>
    </w:p>
    <w:p w14:paraId="1862A735" w14:textId="77777777" w:rsidR="008A2D8F" w:rsidRPr="008A2D8F" w:rsidRDefault="008A2D8F" w:rsidP="008A2D8F">
      <w:r w:rsidRPr="008A2D8F">
        <w:t>The human enterprise</w:t>
      </w:r>
    </w:p>
    <w:p w14:paraId="1BB56AB5" w14:textId="77777777" w:rsidR="008A2D8F" w:rsidRPr="008A2D8F" w:rsidRDefault="008A2D8F" w:rsidP="008A2D8F">
      <w:r w:rsidRPr="008A2D8F">
        <w:t xml:space="preserve">Our graphical account illustrates how </w:t>
      </w:r>
      <w:r w:rsidRPr="008A2D8F">
        <w:rPr>
          <w:rStyle w:val="AAAUNDERLINEKEYBOARD"/>
        </w:rPr>
        <w:t>humanity's</w:t>
      </w:r>
      <w:r w:rsidRPr="008A2D8F">
        <w:t xml:space="preserve"> collective </w:t>
      </w:r>
      <w:r w:rsidRPr="008A2D8F">
        <w:rPr>
          <w:rStyle w:val="AAAUNDERLINEKEYBOARD"/>
        </w:rPr>
        <w:t xml:space="preserve">size and </w:t>
      </w:r>
      <w:r w:rsidRPr="008A2D8F">
        <w:rPr>
          <w:rStyle w:val="Boxes"/>
        </w:rPr>
        <w:t>consumption</w:t>
      </w:r>
      <w:r w:rsidRPr="008A2D8F">
        <w:t xml:space="preserve"> patterns </w:t>
      </w:r>
      <w:r w:rsidRPr="008A2D8F">
        <w:rPr>
          <w:rStyle w:val="AAAUNDERLINEKEYBOARD"/>
        </w:rPr>
        <w:t>continued to accelerate</w:t>
      </w:r>
      <w:r w:rsidRPr="008A2D8F">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9CB5C0D" w14:textId="77777777" w:rsidR="008A2D8F" w:rsidRPr="008A2D8F" w:rsidRDefault="008A2D8F" w:rsidP="008A2D8F">
      <w:r w:rsidRPr="008A2D8F">
        <w:t>Energy</w:t>
      </w:r>
    </w:p>
    <w:p w14:paraId="29971E57" w14:textId="77777777" w:rsidR="008A2D8F" w:rsidRPr="008A2D8F" w:rsidRDefault="008A2D8F" w:rsidP="008A2D8F">
      <w:r w:rsidRPr="008A2D8F">
        <w:rPr>
          <w:rStyle w:val="Boxes"/>
          <w:highlight w:val="cyan"/>
        </w:rPr>
        <w:t>Fossil fuel consumption</w:t>
      </w:r>
      <w:r w:rsidRPr="008A2D8F">
        <w:rPr>
          <w:rStyle w:val="AAAUNDERLINEKEYBOARD"/>
        </w:rPr>
        <w:t xml:space="preserve"> rose</w:t>
      </w:r>
      <w:r w:rsidRPr="008A2D8F">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8A2D8F">
        <w:rPr>
          <w:rStyle w:val="AAAUNDERLINEKEYBOARD"/>
          <w:highlight w:val="cyan"/>
        </w:rPr>
        <w:t>remains</w:t>
      </w:r>
      <w:r w:rsidRPr="008A2D8F">
        <w:rPr>
          <w:rStyle w:val="AAAUNDERLINEKEYBOARD"/>
        </w:rPr>
        <w:t xml:space="preserve"> roughly </w:t>
      </w:r>
      <w:r w:rsidRPr="008A2D8F">
        <w:rPr>
          <w:rStyle w:val="Boxes"/>
          <w:highlight w:val="cyan"/>
        </w:rPr>
        <w:t>14 times greater</w:t>
      </w:r>
      <w:r w:rsidRPr="008A2D8F">
        <w:rPr>
          <w:rStyle w:val="AAAUNDERLINEKEYBOARD"/>
          <w:highlight w:val="cyan"/>
        </w:rPr>
        <w:t xml:space="preserve"> than solar and wind</w:t>
      </w:r>
      <w:r w:rsidRPr="008A2D8F">
        <w:rPr>
          <w:rStyle w:val="AAAUNDERLINEKEYBOARD"/>
        </w:rPr>
        <w:t xml:space="preserve"> energy consumption</w:t>
      </w:r>
      <w:r w:rsidRPr="008A2D8F">
        <w:t xml:space="preserve"> (figure 2h) and </w:t>
      </w:r>
      <w:r w:rsidRPr="008A2D8F">
        <w:rPr>
          <w:rStyle w:val="AAAUNDERLINEKEYBOARD"/>
        </w:rPr>
        <w:t>recent growth in</w:t>
      </w:r>
      <w:r w:rsidRPr="008A2D8F">
        <w:t xml:space="preserve"> the </w:t>
      </w:r>
      <w:r w:rsidRPr="008A2D8F">
        <w:rPr>
          <w:rStyle w:val="Boxes"/>
        </w:rPr>
        <w:t>renewable share</w:t>
      </w:r>
      <w:r w:rsidRPr="008A2D8F">
        <w:t xml:space="preserve"> of electricity generation mostly </w:t>
      </w:r>
      <w:r w:rsidRPr="008A2D8F">
        <w:rPr>
          <w:rStyle w:val="AAAUNDERLINEKEYBOARD"/>
        </w:rPr>
        <w:t xml:space="preserve">covered increased </w:t>
      </w:r>
      <w:r w:rsidRPr="008A2D8F">
        <w:rPr>
          <w:rStyle w:val="Boxes"/>
        </w:rPr>
        <w:t>demand</w:t>
      </w:r>
      <w:r w:rsidRPr="008A2D8F">
        <w:rPr>
          <w:rStyle w:val="AAAUNDERLINEKEYBOARD"/>
        </w:rPr>
        <w:t xml:space="preserve">, instead of </w:t>
      </w:r>
      <w:r w:rsidRPr="008A2D8F">
        <w:rPr>
          <w:rStyle w:val="Boxes"/>
        </w:rPr>
        <w:t>replacing fossil fuels</w:t>
      </w:r>
      <w:r w:rsidRPr="008A2D8F">
        <w:t xml:space="preserve"> (REN21 2024).</w:t>
      </w:r>
    </w:p>
    <w:p w14:paraId="2573AB40" w14:textId="77777777" w:rsidR="008A2D8F" w:rsidRPr="008A2D8F" w:rsidRDefault="008A2D8F" w:rsidP="008A2D8F">
      <w:r w:rsidRPr="008A2D8F">
        <w:t>Forests</w:t>
      </w:r>
    </w:p>
    <w:p w14:paraId="617D8034" w14:textId="77777777" w:rsidR="008A2D8F" w:rsidRPr="008A2D8F" w:rsidRDefault="008A2D8F" w:rsidP="008A2D8F">
      <w:r w:rsidRPr="008A2D8F">
        <w:t xml:space="preserve">Global </w:t>
      </w:r>
      <w:r w:rsidRPr="008A2D8F">
        <w:rPr>
          <w:rStyle w:val="Boxes"/>
        </w:rPr>
        <w:t>tree cover loss</w:t>
      </w:r>
      <w:r w:rsidRPr="008A2D8F">
        <w:rPr>
          <w:rStyle w:val="AAAUNDERLINEKEYBOARD"/>
        </w:rPr>
        <w:t xml:space="preserve"> rose</w:t>
      </w:r>
      <w:r w:rsidRPr="008A2D8F">
        <w:t xml:space="preserve"> from 22.8 megahectares (Mha) per year in 2022 to 28.3 Mha per year in 2023, </w:t>
      </w:r>
      <w:r w:rsidRPr="008A2D8F">
        <w:rPr>
          <w:rStyle w:val="AAAUNDERLINEKEYBOARD"/>
        </w:rPr>
        <w:t>reaching its third-highest level</w:t>
      </w:r>
      <w:r w:rsidRPr="008A2D8F">
        <w:t xml:space="preserve"> (figure 2f); this was at least </w:t>
      </w:r>
      <w:r w:rsidRPr="008A2D8F">
        <w:rPr>
          <w:rStyle w:val="AAAUNDERLINEKEYBOARD"/>
        </w:rPr>
        <w:t xml:space="preserve">partly because of </w:t>
      </w:r>
      <w:r w:rsidRPr="008A2D8F">
        <w:rPr>
          <w:rStyle w:val="Boxes"/>
        </w:rPr>
        <w:t>wildfires</w:t>
      </w:r>
      <w:r w:rsidRPr="008A2D8F">
        <w:t xml:space="preserve">, which caused tree cover loss to reach a record high of 11.9 Mha (figure 3n). High rates of </w:t>
      </w:r>
      <w:r w:rsidRPr="008A2D8F">
        <w:rPr>
          <w:rStyle w:val="Boxes"/>
          <w:highlight w:val="cyan"/>
        </w:rPr>
        <w:t>tree cover loss</w:t>
      </w:r>
      <w:r w:rsidRPr="008A2D8F">
        <w:rPr>
          <w:rStyle w:val="AAAUNDERLINEKEYBOARD"/>
        </w:rPr>
        <w:t xml:space="preserve"> can </w:t>
      </w:r>
      <w:r w:rsidRPr="008A2D8F">
        <w:rPr>
          <w:rStyle w:val="AAAUNDERLINEKEYBOARD"/>
          <w:highlight w:val="cyan"/>
        </w:rPr>
        <w:t>drive</w:t>
      </w:r>
      <w:r w:rsidRPr="008A2D8F">
        <w:t xml:space="preserve"> a set of related </w:t>
      </w:r>
      <w:r w:rsidRPr="008A2D8F">
        <w:rPr>
          <w:rStyle w:val="Boxes"/>
          <w:highlight w:val="cyan"/>
        </w:rPr>
        <w:t>feedback loops</w:t>
      </w:r>
      <w:r w:rsidRPr="008A2D8F">
        <w:t xml:space="preserve">, wherein the </w:t>
      </w:r>
      <w:r w:rsidRPr="008A2D8F">
        <w:rPr>
          <w:rStyle w:val="AAAUNDERLINEKEYBOARD"/>
        </w:rPr>
        <w:t xml:space="preserve">loss of forest carbon sequestration leads to </w:t>
      </w:r>
      <w:r w:rsidRPr="008A2D8F">
        <w:rPr>
          <w:rStyle w:val="Boxes"/>
        </w:rPr>
        <w:t>additional warming</w:t>
      </w:r>
      <w:r w:rsidRPr="008A2D8F">
        <w:t xml:space="preserve">, which can drive further losses in carbon sequestration and so on (Ripple et al. 2023b, Goldman and Carter 2024). </w:t>
      </w:r>
      <w:r w:rsidRPr="008A2D8F">
        <w:rPr>
          <w:rStyle w:val="AAAUNDERLINEKEYBOARD"/>
        </w:rPr>
        <w:t>This</w:t>
      </w:r>
      <w:r w:rsidRPr="008A2D8F">
        <w:t xml:space="preserve"> type of climate carbon </w:t>
      </w:r>
      <w:r w:rsidRPr="008A2D8F">
        <w:rPr>
          <w:rStyle w:val="Boxes"/>
        </w:rPr>
        <w:t>feedback</w:t>
      </w:r>
      <w:r w:rsidRPr="008A2D8F">
        <w:t xml:space="preserve"> process </w:t>
      </w:r>
      <w:r w:rsidRPr="008A2D8F">
        <w:rPr>
          <w:rStyle w:val="AAAUNDERLINEKEYBOARD"/>
        </w:rPr>
        <w:t xml:space="preserve">could </w:t>
      </w:r>
      <w:r w:rsidRPr="008A2D8F">
        <w:rPr>
          <w:rStyle w:val="Boxes"/>
          <w:highlight w:val="cyan"/>
        </w:rPr>
        <w:t>limit</w:t>
      </w:r>
      <w:r w:rsidRPr="008A2D8F">
        <w:t xml:space="preserve"> the </w:t>
      </w:r>
      <w:r w:rsidRPr="008A2D8F">
        <w:rPr>
          <w:rStyle w:val="AAAUNDERLINEKEYBOARD"/>
        </w:rPr>
        <w:t>success of</w:t>
      </w:r>
      <w:r w:rsidRPr="008A2D8F">
        <w:t xml:space="preserve"> some </w:t>
      </w:r>
      <w:r w:rsidRPr="008A2D8F">
        <w:rPr>
          <w:rStyle w:val="Boxes"/>
          <w:highlight w:val="cyan"/>
        </w:rPr>
        <w:t>natural</w:t>
      </w:r>
      <w:r w:rsidRPr="008A2D8F">
        <w:rPr>
          <w:rStyle w:val="Boxes"/>
        </w:rPr>
        <w:t xml:space="preserve"> climate </w:t>
      </w:r>
      <w:r w:rsidRPr="008A2D8F">
        <w:rPr>
          <w:rStyle w:val="Boxes"/>
          <w:highlight w:val="cyan"/>
        </w:rPr>
        <w:t>solutions</w:t>
      </w:r>
      <w:r w:rsidRPr="008A2D8F">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6AC2F72" w14:textId="77777777" w:rsidR="008A2D8F" w:rsidRPr="008A2D8F" w:rsidRDefault="008A2D8F" w:rsidP="008A2D8F">
      <w:r w:rsidRPr="008A2D8F">
        <w:t>Global greenhouse gases and temperature</w:t>
      </w:r>
    </w:p>
    <w:p w14:paraId="36A4F91D" w14:textId="77777777" w:rsidR="008A2D8F" w:rsidRPr="008A2D8F" w:rsidRDefault="008A2D8F" w:rsidP="008A2D8F">
      <w:r w:rsidRPr="008A2D8F">
        <w:t xml:space="preserve">Annual </w:t>
      </w:r>
      <w:r w:rsidRPr="008A2D8F">
        <w:rPr>
          <w:rStyle w:val="AAAUNDERLINEKEYBOARD"/>
        </w:rPr>
        <w:t>energy</w:t>
      </w:r>
      <w:r w:rsidRPr="008A2D8F">
        <w:t xml:space="preserve">-related </w:t>
      </w:r>
      <w:r w:rsidRPr="008A2D8F">
        <w:rPr>
          <w:rStyle w:val="AAAUNDERLINEKEYBOARD"/>
        </w:rPr>
        <w:t xml:space="preserve">emissions </w:t>
      </w:r>
      <w:r w:rsidRPr="008A2D8F">
        <w:rPr>
          <w:rStyle w:val="Boxes"/>
        </w:rPr>
        <w:t>increased</w:t>
      </w:r>
      <w:r w:rsidRPr="008A2D8F">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8A2D8F">
        <w:rPr>
          <w:rStyle w:val="AAAUNDERLINEKEYBOARD"/>
        </w:rPr>
        <w:t xml:space="preserve">concentrations of carbon dioxide and methane are at </w:t>
      </w:r>
      <w:r w:rsidRPr="008A2D8F">
        <w:rPr>
          <w:rStyle w:val="Boxes"/>
        </w:rPr>
        <w:t>record highs</w:t>
      </w:r>
      <w:r w:rsidRPr="008A2D8F">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1F5990F" w14:textId="77777777" w:rsidR="008A2D8F" w:rsidRPr="008A2D8F" w:rsidRDefault="008A2D8F" w:rsidP="008A2D8F">
      <w:r w:rsidRPr="008A2D8F">
        <w:rPr>
          <w:rStyle w:val="AAAUNDERLINEKEYBOARD"/>
        </w:rPr>
        <w:t xml:space="preserve">Surface temperature is at a </w:t>
      </w:r>
      <w:r w:rsidRPr="008A2D8F">
        <w:rPr>
          <w:rStyle w:val="Boxes"/>
        </w:rPr>
        <w:t>record high</w:t>
      </w:r>
      <w:r w:rsidRPr="008A2D8F">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5FDD83F" w14:textId="77777777" w:rsidR="008A2D8F" w:rsidRPr="008A2D8F" w:rsidRDefault="008A2D8F" w:rsidP="008A2D8F">
      <w:r w:rsidRPr="008A2D8F">
        <w:t>Oceans and ice</w:t>
      </w:r>
    </w:p>
    <w:p w14:paraId="265DD636" w14:textId="77777777" w:rsidR="008A2D8F" w:rsidRPr="008A2D8F" w:rsidRDefault="008A2D8F" w:rsidP="008A2D8F">
      <w:r w:rsidRPr="008A2D8F">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8A2D8F">
        <w:rPr>
          <w:rStyle w:val="AAAUNDERLINEKEYBOARD"/>
        </w:rPr>
        <w:t xml:space="preserve">global </w:t>
      </w:r>
      <w:r w:rsidRPr="008A2D8F">
        <w:rPr>
          <w:rStyle w:val="AAAUNDERLINEKEYBOARD"/>
          <w:highlight w:val="cyan"/>
        </w:rPr>
        <w:t>sea level is</w:t>
      </w:r>
      <w:r w:rsidRPr="008A2D8F">
        <w:rPr>
          <w:rStyle w:val="AAAUNDERLINEKEYBOARD"/>
        </w:rPr>
        <w:t xml:space="preserve"> presently </w:t>
      </w:r>
      <w:r w:rsidRPr="008A2D8F">
        <w:rPr>
          <w:rStyle w:val="AAAUNDERLINEKEYBOARD"/>
          <w:highlight w:val="cyan"/>
        </w:rPr>
        <w:t>at</w:t>
      </w:r>
      <w:r w:rsidRPr="008A2D8F">
        <w:rPr>
          <w:rStyle w:val="AAAUNDERLINEKEYBOARD"/>
        </w:rPr>
        <w:t xml:space="preserve"> a </w:t>
      </w:r>
      <w:r w:rsidRPr="008A2D8F">
        <w:rPr>
          <w:rStyle w:val="Boxes"/>
          <w:highlight w:val="cyan"/>
        </w:rPr>
        <w:t>record high</w:t>
      </w:r>
      <w:r w:rsidRPr="008A2D8F">
        <w:t xml:space="preserve">, mostly because of both overall warming and a strong El Niño in 2023 and part of 2024 (figure 3h; Lee 2024). Continued sea level rise </w:t>
      </w:r>
      <w:r w:rsidRPr="008A2D8F">
        <w:rPr>
          <w:rStyle w:val="AAAUNDERLINEKEYBOARD"/>
        </w:rPr>
        <w:t>has</w:t>
      </w:r>
      <w:r w:rsidRPr="008A2D8F">
        <w:t xml:space="preserve"> the </w:t>
      </w:r>
      <w:r w:rsidRPr="008A2D8F">
        <w:rPr>
          <w:rStyle w:val="AAAUNDERLINEKEYBOARD"/>
        </w:rPr>
        <w:t xml:space="preserve">potential to displace </w:t>
      </w:r>
      <w:r w:rsidRPr="008A2D8F">
        <w:rPr>
          <w:rStyle w:val="Boxes"/>
        </w:rPr>
        <w:t>hundreds of millions</w:t>
      </w:r>
      <w:r w:rsidRPr="008A2D8F">
        <w:rPr>
          <w:rStyle w:val="AAAUNDERLINEKEYBOARD"/>
        </w:rPr>
        <w:t xml:space="preserve"> of people</w:t>
      </w:r>
      <w:r w:rsidRPr="008A2D8F">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8EF89B0" w14:textId="77777777" w:rsidR="008A2D8F" w:rsidRPr="008A2D8F" w:rsidRDefault="008A2D8F" w:rsidP="008A2D8F">
      <w:r w:rsidRPr="008A2D8F">
        <w:t>Climate impacts and extreme weather</w:t>
      </w:r>
    </w:p>
    <w:p w14:paraId="18822E5C" w14:textId="77777777" w:rsidR="008A2D8F" w:rsidRPr="008A2D8F" w:rsidRDefault="008A2D8F" w:rsidP="008A2D8F">
      <w:r w:rsidRPr="008A2D8F">
        <w:t xml:space="preserve">Climate-related extreme weather and disasters are contributing greatly to human suffering (figure 4). Increasing heat and rainfall extremes are now far outside the historical climate (Robinson et al. 2021). The </w:t>
      </w:r>
      <w:r w:rsidRPr="008A2D8F">
        <w:rPr>
          <w:rStyle w:val="AAAUNDERLINEKEYBOARD"/>
        </w:rPr>
        <w:t>rapid increase in average global temperatures</w:t>
      </w:r>
      <w:r w:rsidRPr="008A2D8F">
        <w:t xml:space="preserve"> (figure 1e) has led to a massive rise in the incidence of heat extremes (figure 3p). This is </w:t>
      </w:r>
      <w:r w:rsidRPr="008A2D8F">
        <w:rPr>
          <w:rStyle w:val="AAAUNDERLINEKEYBOARD"/>
        </w:rPr>
        <w:t>linked to</w:t>
      </w:r>
      <w:r w:rsidRPr="008A2D8F">
        <w:t xml:space="preserve"> many </w:t>
      </w:r>
      <w:r w:rsidRPr="008A2D8F">
        <w:rPr>
          <w:rStyle w:val="Boxes"/>
        </w:rPr>
        <w:t>adverse human outcomes</w:t>
      </w:r>
      <w:r w:rsidRPr="008A2D8F">
        <w:rPr>
          <w:rStyle w:val="AAAUNDERLINEKEYBOARD"/>
        </w:rPr>
        <w:t>, including</w:t>
      </w:r>
      <w:r w:rsidRPr="008A2D8F">
        <w:t xml:space="preserve"> direct </w:t>
      </w:r>
      <w:r w:rsidRPr="008A2D8F">
        <w:rPr>
          <w:rStyle w:val="AAAUNDERLINEKEYBOARD"/>
        </w:rPr>
        <w:t>mortality</w:t>
      </w:r>
      <w:r w:rsidRPr="008A2D8F">
        <w:t xml:space="preserve">, increased </w:t>
      </w:r>
      <w:r w:rsidRPr="008A2D8F">
        <w:rPr>
          <w:rStyle w:val="AAAUNDERLINEKEYBOARD"/>
        </w:rPr>
        <w:t>healthcare costs</w:t>
      </w:r>
      <w:r w:rsidRPr="008A2D8F">
        <w:t xml:space="preserve">, mental health issues, and </w:t>
      </w:r>
      <w:r w:rsidRPr="008A2D8F">
        <w:rPr>
          <w:rStyle w:val="AAAUNDERLINEKEYBOARD"/>
        </w:rPr>
        <w:t>deaths from</w:t>
      </w:r>
      <w:r w:rsidRPr="008A2D8F">
        <w:t xml:space="preserve"> cardiorespiratory </w:t>
      </w:r>
      <w:r w:rsidRPr="008A2D8F">
        <w:rPr>
          <w:rStyle w:val="Boxes"/>
        </w:rPr>
        <w:t>diseases</w:t>
      </w:r>
      <w:r w:rsidRPr="008A2D8F">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8A2D8F">
        <w:rPr>
          <w:rStyle w:val="Boxes"/>
          <w:highlight w:val="cyan"/>
        </w:rPr>
        <w:t>heat waves</w:t>
      </w:r>
      <w:r w:rsidRPr="008A2D8F">
        <w:rPr>
          <w:rStyle w:val="AAAUNDERLINEKEYBOARD"/>
        </w:rPr>
        <w:t xml:space="preserve"> across Asia</w:t>
      </w:r>
      <w:r w:rsidRPr="008A2D8F">
        <w:t xml:space="preserve"> that </w:t>
      </w:r>
      <w:r w:rsidRPr="008A2D8F">
        <w:rPr>
          <w:rStyle w:val="AAAUNDERLINEKEYBOARD"/>
          <w:highlight w:val="cyan"/>
        </w:rPr>
        <w:t xml:space="preserve">killed more than a </w:t>
      </w:r>
      <w:r w:rsidRPr="008A2D8F">
        <w:rPr>
          <w:rStyle w:val="Boxes"/>
          <w:highlight w:val="cyan"/>
        </w:rPr>
        <w:t>thousand</w:t>
      </w:r>
      <w:r w:rsidRPr="008A2D8F">
        <w:rPr>
          <w:rStyle w:val="Boxes"/>
        </w:rPr>
        <w:t xml:space="preserve"> people</w:t>
      </w:r>
      <w:r w:rsidRPr="008A2D8F">
        <w:rPr>
          <w:rStyle w:val="AAAUNDERLINEKEYBOARD"/>
        </w:rPr>
        <w:t xml:space="preserve"> and led to temperatures reaching 50°C</w:t>
      </w:r>
      <w:r w:rsidRPr="008A2D8F">
        <w:t xml:space="preserve"> in some parts of India (table 1). Because </w:t>
      </w:r>
      <w:r w:rsidRPr="008A2D8F">
        <w:rPr>
          <w:rStyle w:val="AAAUNDERLINEKEYBOARD"/>
        </w:rPr>
        <w:t xml:space="preserve">the </w:t>
      </w:r>
      <w:r w:rsidRPr="008A2D8F">
        <w:rPr>
          <w:rStyle w:val="AAAUNDERLINEKEYBOARD"/>
          <w:highlight w:val="cyan"/>
        </w:rPr>
        <w:t xml:space="preserve">Earth system is </w:t>
      </w:r>
      <w:r w:rsidRPr="008A2D8F">
        <w:rPr>
          <w:rStyle w:val="Boxes"/>
          <w:highlight w:val="cyan"/>
        </w:rPr>
        <w:t>strongly nonlinear</w:t>
      </w:r>
      <w:r w:rsidRPr="008A2D8F">
        <w:rPr>
          <w:rStyle w:val="AAAUNDERLINEKEYBOARD"/>
          <w:highlight w:val="cyan"/>
        </w:rPr>
        <w:t>, extreme weather</w:t>
      </w:r>
      <w:r w:rsidRPr="008A2D8F">
        <w:rPr>
          <w:rStyle w:val="AAAUNDERLINEKEYBOARD"/>
        </w:rPr>
        <w:t xml:space="preserve"> and disaster rates can </w:t>
      </w:r>
      <w:r w:rsidRPr="008A2D8F">
        <w:rPr>
          <w:rStyle w:val="AAAUNDERLINEKEYBOARD"/>
          <w:highlight w:val="cyan"/>
        </w:rPr>
        <w:t xml:space="preserve">increase </w:t>
      </w:r>
      <w:r w:rsidRPr="008A2D8F">
        <w:rPr>
          <w:rStyle w:val="Boxes"/>
          <w:highlight w:val="cyan"/>
        </w:rPr>
        <w:t>dramatically</w:t>
      </w:r>
      <w:r w:rsidRPr="008A2D8F">
        <w:rPr>
          <w:rStyle w:val="AAAUNDERLINEKEYBOARD"/>
        </w:rPr>
        <w:t xml:space="preserve"> in response to</w:t>
      </w:r>
      <w:r w:rsidRPr="008A2D8F">
        <w:t xml:space="preserve"> global </w:t>
      </w:r>
      <w:r w:rsidRPr="008A2D8F">
        <w:rPr>
          <w:rStyle w:val="Boxes"/>
        </w:rPr>
        <w:t>warming</w:t>
      </w:r>
      <w:r w:rsidRPr="008A2D8F">
        <w:t>, including impacts on plant and animal life (figure 3m, 3o and supplemental figures S4 and S5; Calvin 2019, Robinson et al. 2021).</w:t>
      </w:r>
    </w:p>
    <w:p w14:paraId="553937FE" w14:textId="77777777" w:rsidR="008A2D8F" w:rsidRPr="008A2D8F" w:rsidRDefault="008A2D8F" w:rsidP="008A2D8F">
      <w:r w:rsidRPr="008A2D8F">
        <w:t>[Figure 4 omitted]</w:t>
      </w:r>
    </w:p>
    <w:p w14:paraId="0F25EA70" w14:textId="77777777" w:rsidR="008A2D8F" w:rsidRPr="008A2D8F" w:rsidRDefault="008A2D8F" w:rsidP="008A2D8F">
      <w:r w:rsidRPr="008A2D8F">
        <w:t>Climate spotlight</w:t>
      </w:r>
    </w:p>
    <w:p w14:paraId="3C9F7207" w14:textId="77777777" w:rsidR="008A2D8F" w:rsidRPr="008A2D8F" w:rsidRDefault="008A2D8F" w:rsidP="008A2D8F">
      <w:r w:rsidRPr="008A2D8F">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BE637E1" w14:textId="77777777" w:rsidR="008A2D8F" w:rsidRPr="008A2D8F" w:rsidRDefault="008A2D8F" w:rsidP="008A2D8F">
      <w:r w:rsidRPr="008A2D8F">
        <w:t>Coral bleaching</w:t>
      </w:r>
    </w:p>
    <w:p w14:paraId="59FA9B90" w14:textId="77777777" w:rsidR="008A2D8F" w:rsidRPr="008A2D8F" w:rsidRDefault="008A2D8F" w:rsidP="008A2D8F">
      <w:r w:rsidRPr="008A2D8F">
        <w:t xml:space="preserve">Coral reefs benefit millions of people by providing a wide range of ecosystem services, including coastal protection, improved water quality, fisheries, and tourism opportunities; they also provide habitat for many species (Woodhead et al. 2019). </w:t>
      </w:r>
      <w:r w:rsidRPr="008A2D8F">
        <w:rPr>
          <w:rStyle w:val="Boxes"/>
        </w:rPr>
        <w:t>Climate</w:t>
      </w:r>
      <w:r w:rsidRPr="008A2D8F">
        <w:t xml:space="preserve"> change </w:t>
      </w:r>
      <w:r w:rsidRPr="008A2D8F">
        <w:rPr>
          <w:rStyle w:val="AAAUNDERLINEKEYBOARD"/>
        </w:rPr>
        <w:t xml:space="preserve">is a particularly serious threat to </w:t>
      </w:r>
      <w:r w:rsidRPr="008A2D8F">
        <w:rPr>
          <w:rStyle w:val="Boxes"/>
        </w:rPr>
        <w:t>coral reefs</w:t>
      </w:r>
      <w:r w:rsidRPr="008A2D8F">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8A2D8F">
        <w:rPr>
          <w:rStyle w:val="AAAUNDERLINEKEYBOARD"/>
        </w:rPr>
        <w:t xml:space="preserve">corals die </w:t>
      </w:r>
      <w:r w:rsidRPr="008A2D8F">
        <w:rPr>
          <w:rStyle w:val="Boxes"/>
        </w:rPr>
        <w:t>quickly</w:t>
      </w:r>
      <w:r w:rsidRPr="008A2D8F">
        <w:rPr>
          <w:rStyle w:val="AAAUNDERLINEKEYBOARD"/>
        </w:rPr>
        <w:t xml:space="preserve"> within a week or two without having time to bleach</w:t>
      </w:r>
      <w:r w:rsidRPr="008A2D8F">
        <w:t xml:space="preserve">. Others bleach and either die more slowly over a period of a few months or regain their color and survive (Hughes et al. 2018). As of 2024, extraordinarily </w:t>
      </w:r>
      <w:r w:rsidRPr="008A2D8F">
        <w:rPr>
          <w:rStyle w:val="AAAUNDERLINEKEYBOARD"/>
        </w:rPr>
        <w:t>warm</w:t>
      </w:r>
      <w:r w:rsidRPr="008A2D8F">
        <w:t xml:space="preserve"> ocean </w:t>
      </w:r>
      <w:r w:rsidRPr="008A2D8F">
        <w:rPr>
          <w:rStyle w:val="AAAUNDERLINEKEYBOARD"/>
          <w:highlight w:val="cyan"/>
        </w:rPr>
        <w:t>temperatures</w:t>
      </w:r>
      <w:r w:rsidRPr="008A2D8F">
        <w:t xml:space="preserve"> (figure 1a) </w:t>
      </w:r>
      <w:r w:rsidRPr="008A2D8F">
        <w:rPr>
          <w:rStyle w:val="AAAUNDERLINEKEYBOARD"/>
        </w:rPr>
        <w:t xml:space="preserve">are </w:t>
      </w:r>
      <w:r w:rsidRPr="008A2D8F">
        <w:rPr>
          <w:rStyle w:val="AAAUNDERLINEKEYBOARD"/>
          <w:highlight w:val="cyan"/>
        </w:rPr>
        <w:t>driving</w:t>
      </w:r>
      <w:r w:rsidRPr="008A2D8F">
        <w:t xml:space="preserve"> the fourth </w:t>
      </w:r>
      <w:r w:rsidRPr="008A2D8F">
        <w:rPr>
          <w:rStyle w:val="Boxes"/>
          <w:highlight w:val="cyan"/>
        </w:rPr>
        <w:t>global</w:t>
      </w:r>
      <w:r w:rsidRPr="008A2D8F">
        <w:rPr>
          <w:rStyle w:val="Boxes"/>
        </w:rPr>
        <w:t xml:space="preserve">-scale </w:t>
      </w:r>
      <w:r w:rsidRPr="008A2D8F">
        <w:rPr>
          <w:rStyle w:val="Boxes"/>
          <w:highlight w:val="cyan"/>
        </w:rPr>
        <w:t>coral bleaching</w:t>
      </w:r>
      <w:r w:rsidRPr="008A2D8F">
        <w:t xml:space="preserve"> event ever recorded (previous events: 1998, 2010, 2014–2017; Thiem 2024).</w:t>
      </w:r>
    </w:p>
    <w:p w14:paraId="7E2EC192" w14:textId="77777777" w:rsidR="008A2D8F" w:rsidRPr="008A2D8F" w:rsidRDefault="008A2D8F" w:rsidP="008A2D8F">
      <w:r w:rsidRPr="008A2D8F">
        <w:t>[Figure 5 omitted]</w:t>
      </w:r>
    </w:p>
    <w:p w14:paraId="62C4EB35" w14:textId="77777777" w:rsidR="008A2D8F" w:rsidRPr="008A2D8F" w:rsidRDefault="008A2D8F" w:rsidP="008A2D8F">
      <w:r w:rsidRPr="008A2D8F">
        <w:t>Toxic orange rivers</w:t>
      </w:r>
    </w:p>
    <w:p w14:paraId="3780431F" w14:textId="77777777" w:rsidR="008A2D8F" w:rsidRPr="008A2D8F" w:rsidRDefault="008A2D8F" w:rsidP="008A2D8F">
      <w:r w:rsidRPr="008A2D8F">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4E9BC132" w14:textId="77777777" w:rsidR="008A2D8F" w:rsidRPr="008A2D8F" w:rsidRDefault="008A2D8F" w:rsidP="008A2D8F">
      <w:r w:rsidRPr="008A2D8F">
        <w:t>Solar radiation modification research</w:t>
      </w:r>
    </w:p>
    <w:p w14:paraId="484F7933" w14:textId="77777777" w:rsidR="008A2D8F" w:rsidRPr="008A2D8F" w:rsidRDefault="008A2D8F" w:rsidP="008A2D8F">
      <w:r w:rsidRPr="008A2D8F">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BE971CB" w14:textId="77777777" w:rsidR="008A2D8F" w:rsidRPr="008A2D8F" w:rsidRDefault="008A2D8F" w:rsidP="008A2D8F">
      <w:r w:rsidRPr="008A2D8F">
        <w:t>Climate scientists’ opinion on global temperatures</w:t>
      </w:r>
    </w:p>
    <w:p w14:paraId="35BF5189" w14:textId="77777777" w:rsidR="008A2D8F" w:rsidRPr="008A2D8F" w:rsidRDefault="008A2D8F" w:rsidP="008A2D8F">
      <w:r w:rsidRPr="008A2D8F">
        <w:t xml:space="preserve">A </w:t>
      </w:r>
      <w:r w:rsidRPr="008A2D8F">
        <w:rPr>
          <w:rStyle w:val="AAAUNDERLINEKEYBOARD"/>
        </w:rPr>
        <w:t>2024</w:t>
      </w:r>
      <w:r w:rsidRPr="008A2D8F">
        <w:t xml:space="preserve"> opinion </w:t>
      </w:r>
      <w:r w:rsidRPr="008A2D8F">
        <w:rPr>
          <w:rStyle w:val="AAAUNDERLINEKEYBOARD"/>
        </w:rPr>
        <w:t>poll</w:t>
      </w:r>
      <w:r w:rsidRPr="008A2D8F">
        <w:t xml:space="preserve"> has </w:t>
      </w:r>
      <w:r w:rsidRPr="008A2D8F">
        <w:rPr>
          <w:rStyle w:val="AAAUNDERLINEKEYBOARD"/>
        </w:rPr>
        <w:t>unveiled</w:t>
      </w:r>
      <w:r w:rsidRPr="008A2D8F">
        <w:t xml:space="preserve"> the </w:t>
      </w:r>
      <w:r w:rsidRPr="008A2D8F">
        <w:rPr>
          <w:rStyle w:val="Boxes"/>
        </w:rPr>
        <w:t>predictions</w:t>
      </w:r>
      <w:r w:rsidRPr="008A2D8F">
        <w:rPr>
          <w:rStyle w:val="AAAUNDERLINEKEYBOARD"/>
        </w:rPr>
        <w:t xml:space="preserve"> of </w:t>
      </w:r>
      <w:r w:rsidRPr="008A2D8F">
        <w:rPr>
          <w:rStyle w:val="Boxes"/>
          <w:highlight w:val="cyan"/>
        </w:rPr>
        <w:t>hundreds of prominent</w:t>
      </w:r>
      <w:r w:rsidRPr="008A2D8F">
        <w:rPr>
          <w:rStyle w:val="Boxes"/>
        </w:rPr>
        <w:t xml:space="preserve"> climate </w:t>
      </w:r>
      <w:r w:rsidRPr="008A2D8F">
        <w:rPr>
          <w:rStyle w:val="Boxes"/>
          <w:highlight w:val="cyan"/>
        </w:rPr>
        <w:t>scientists</w:t>
      </w:r>
      <w:r w:rsidRPr="008A2D8F">
        <w:rPr>
          <w:rStyle w:val="AAAUNDERLINEKEYBOARD"/>
        </w:rPr>
        <w:t xml:space="preserve"> of</w:t>
      </w:r>
      <w:r w:rsidRPr="008A2D8F">
        <w:t xml:space="preserve"> the </w:t>
      </w:r>
      <w:r w:rsidRPr="008A2D8F">
        <w:rPr>
          <w:rStyle w:val="AAAUNDERLINEKEYBOARD"/>
        </w:rPr>
        <w:t>IPCC, senior authors, and review editors (380 respondents)</w:t>
      </w:r>
      <w:r w:rsidRPr="008A2D8F">
        <w:t xml:space="preserve">. From a personal perspective, nearly </w:t>
      </w:r>
      <w:r w:rsidRPr="008A2D8F">
        <w:rPr>
          <w:rStyle w:val="Boxes"/>
        </w:rPr>
        <w:t>80%</w:t>
      </w:r>
      <w:r w:rsidRPr="008A2D8F">
        <w:rPr>
          <w:rStyle w:val="AAAUNDERLINEKEYBOARD"/>
        </w:rPr>
        <w:t xml:space="preserve"> of</w:t>
      </w:r>
      <w:r w:rsidRPr="008A2D8F">
        <w:t xml:space="preserve"> these </w:t>
      </w:r>
      <w:r w:rsidRPr="008A2D8F">
        <w:rPr>
          <w:rStyle w:val="AAAUNDERLINEKEYBOARD"/>
        </w:rPr>
        <w:t xml:space="preserve">scientists </w:t>
      </w:r>
      <w:r w:rsidRPr="008A2D8F">
        <w:rPr>
          <w:rStyle w:val="AAAUNDERLINEKEYBOARD"/>
          <w:highlight w:val="cyan"/>
        </w:rPr>
        <w:t>anticipate</w:t>
      </w:r>
      <w:r w:rsidRPr="008A2D8F">
        <w:t xml:space="preserve"> global </w:t>
      </w:r>
      <w:r w:rsidRPr="008A2D8F">
        <w:rPr>
          <w:rStyle w:val="AAAUNDERLINEKEYBOARD"/>
          <w:highlight w:val="cyan"/>
        </w:rPr>
        <w:t>temperatures increasing</w:t>
      </w:r>
      <w:r w:rsidRPr="008A2D8F">
        <w:rPr>
          <w:rStyle w:val="AAAUNDERLINEKEYBOARD"/>
        </w:rPr>
        <w:t xml:space="preserve"> by </w:t>
      </w:r>
      <w:r w:rsidRPr="008A2D8F">
        <w:rPr>
          <w:rStyle w:val="Boxes"/>
          <w:highlight w:val="cyan"/>
        </w:rPr>
        <w:t>at least 2.5</w:t>
      </w:r>
      <w:r w:rsidRPr="008A2D8F">
        <w:rPr>
          <w:rStyle w:val="Boxes"/>
        </w:rPr>
        <w:t>°C</w:t>
      </w:r>
      <w:r w:rsidRPr="008A2D8F">
        <w:t xml:space="preserve"> above preindustrial levels by the end of the century (Carrington 2024). Nearly </w:t>
      </w:r>
      <w:r w:rsidRPr="008A2D8F">
        <w:rPr>
          <w:rStyle w:val="AAAUNDERLINEKEYBOARD"/>
        </w:rPr>
        <w:t>half</w:t>
      </w:r>
      <w:r w:rsidRPr="008A2D8F">
        <w:t xml:space="preserve"> of them </w:t>
      </w:r>
      <w:r w:rsidRPr="008A2D8F">
        <w:rPr>
          <w:rStyle w:val="AAAUNDERLINEKEYBOARD"/>
        </w:rPr>
        <w:t>foresee</w:t>
      </w:r>
      <w:r w:rsidRPr="008A2D8F">
        <w:t xml:space="preserve"> a rise of </w:t>
      </w:r>
      <w:r w:rsidRPr="008A2D8F">
        <w:rPr>
          <w:rStyle w:val="AAAUNDERLINEKEYBOARD"/>
        </w:rPr>
        <w:t>at least 3°C</w:t>
      </w:r>
      <w:r w:rsidRPr="008A2D8F">
        <w:t xml:space="preserve">. A mere </w:t>
      </w:r>
      <w:r w:rsidRPr="008A2D8F">
        <w:rPr>
          <w:rStyle w:val="Boxes"/>
        </w:rPr>
        <w:t>6%</w:t>
      </w:r>
      <w:r w:rsidRPr="008A2D8F">
        <w:rPr>
          <w:rStyle w:val="AAAUNDERLINEKEYBOARD"/>
        </w:rPr>
        <w:t xml:space="preserve"> believe</w:t>
      </w:r>
      <w:r w:rsidRPr="008A2D8F">
        <w:t xml:space="preserve"> that the internationally agreed-on </w:t>
      </w:r>
      <w:r w:rsidRPr="008A2D8F">
        <w:rPr>
          <w:rStyle w:val="AAAUNDERLINEKEYBOARD"/>
        </w:rPr>
        <w:t>limit of 1.5°C will be achieved</w:t>
      </w:r>
      <w:r w:rsidRPr="008A2D8F">
        <w:t xml:space="preserve"> (figure 5d). This parallels an earlier survey of IPCC scientists, which showed that approximately 60% expected warming of at least 3°C (Tollefson 2021). These projections paint a bleak picture of the future, with many </w:t>
      </w:r>
      <w:r w:rsidRPr="008A2D8F">
        <w:rPr>
          <w:rStyle w:val="AAAUNDERLINEKEYBOARD"/>
        </w:rPr>
        <w:t xml:space="preserve">scientists </w:t>
      </w:r>
      <w:r w:rsidRPr="008A2D8F">
        <w:rPr>
          <w:rStyle w:val="AAAUNDERLINEKEYBOARD"/>
          <w:highlight w:val="cyan"/>
        </w:rPr>
        <w:t>envisioning</w:t>
      </w:r>
      <w:r w:rsidRPr="008A2D8F">
        <w:rPr>
          <w:rStyle w:val="AAAUNDERLINEKEYBOARD"/>
        </w:rPr>
        <w:t xml:space="preserve"> widespread </w:t>
      </w:r>
      <w:r w:rsidRPr="008A2D8F">
        <w:rPr>
          <w:rStyle w:val="Boxes"/>
          <w:highlight w:val="cyan"/>
        </w:rPr>
        <w:t>famines</w:t>
      </w:r>
      <w:r w:rsidRPr="008A2D8F">
        <w:rPr>
          <w:rStyle w:val="AAAUNDERLINEKEYBOARD"/>
          <w:highlight w:val="cyan"/>
        </w:rPr>
        <w:t xml:space="preserve">, </w:t>
      </w:r>
      <w:r w:rsidRPr="008A2D8F">
        <w:rPr>
          <w:rStyle w:val="Boxes"/>
          <w:highlight w:val="cyan"/>
        </w:rPr>
        <w:t>conflicts</w:t>
      </w:r>
      <w:r w:rsidRPr="008A2D8F">
        <w:rPr>
          <w:rStyle w:val="AAAUNDERLINEKEYBOARD"/>
        </w:rPr>
        <w:t xml:space="preserve">, mass </w:t>
      </w:r>
      <w:r w:rsidRPr="008A2D8F">
        <w:rPr>
          <w:rStyle w:val="Boxes"/>
          <w:highlight w:val="cyan"/>
        </w:rPr>
        <w:t>migration</w:t>
      </w:r>
      <w:r w:rsidRPr="008A2D8F">
        <w:rPr>
          <w:rStyle w:val="AAAUNDERLINEKEYBOARD"/>
        </w:rPr>
        <w:t xml:space="preserve">, and increasing extreme weather that </w:t>
      </w:r>
      <w:r w:rsidRPr="008A2D8F">
        <w:rPr>
          <w:rStyle w:val="AAAUNDERLINEKEYBOARD"/>
          <w:highlight w:val="cyan"/>
        </w:rPr>
        <w:t xml:space="preserve">will surpass </w:t>
      </w:r>
      <w:r w:rsidRPr="008A2D8F">
        <w:rPr>
          <w:rStyle w:val="Boxes"/>
          <w:highlight w:val="cyan"/>
        </w:rPr>
        <w:t>anything</w:t>
      </w:r>
      <w:r w:rsidRPr="008A2D8F">
        <w:rPr>
          <w:rStyle w:val="Boxes"/>
        </w:rPr>
        <w:t xml:space="preserve"> witnessed </w:t>
      </w:r>
      <w:r w:rsidRPr="008A2D8F">
        <w:rPr>
          <w:rStyle w:val="Boxes"/>
          <w:highlight w:val="cyan"/>
        </w:rPr>
        <w:t>thus far</w:t>
      </w:r>
      <w:r w:rsidRPr="008A2D8F">
        <w:rPr>
          <w:rStyle w:val="AAAUNDERLINEKEYBOARD"/>
          <w:highlight w:val="cyan"/>
        </w:rPr>
        <w:t xml:space="preserve">, posing </w:t>
      </w:r>
      <w:r w:rsidRPr="008A2D8F">
        <w:rPr>
          <w:rStyle w:val="Boxes"/>
          <w:highlight w:val="cyan"/>
        </w:rPr>
        <w:t>catastrophic consequences</w:t>
      </w:r>
      <w:r w:rsidRPr="008A2D8F">
        <w:rPr>
          <w:rStyle w:val="AAAUNDERLINEKEYBOARD"/>
          <w:highlight w:val="cyan"/>
        </w:rPr>
        <w:t xml:space="preserve"> for</w:t>
      </w:r>
      <w:r w:rsidRPr="008A2D8F">
        <w:t xml:space="preserve"> both </w:t>
      </w:r>
      <w:r w:rsidRPr="008A2D8F">
        <w:rPr>
          <w:rStyle w:val="Boxes"/>
          <w:highlight w:val="cyan"/>
        </w:rPr>
        <w:t>humanity</w:t>
      </w:r>
      <w:r w:rsidRPr="008A2D8F">
        <w:rPr>
          <w:rStyle w:val="AAAUNDERLINEKEYBOARD"/>
        </w:rPr>
        <w:t xml:space="preserve"> and the </w:t>
      </w:r>
      <w:r w:rsidRPr="008A2D8F">
        <w:rPr>
          <w:rStyle w:val="Boxes"/>
        </w:rPr>
        <w:t>biosphere</w:t>
      </w:r>
      <w:r w:rsidRPr="008A2D8F">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7A7D7FA" w14:textId="77777777" w:rsidR="008A2D8F" w:rsidRPr="008A2D8F" w:rsidRDefault="008A2D8F" w:rsidP="008A2D8F">
      <w:r w:rsidRPr="008A2D8F">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D15582D" w14:textId="77777777" w:rsidR="008A2D8F" w:rsidRPr="008A2D8F" w:rsidRDefault="008A2D8F" w:rsidP="008A2D8F">
      <w:r w:rsidRPr="008A2D8F">
        <w:rPr>
          <w:rStyle w:val="AAAUNDERLINEKEYBOARD"/>
        </w:rPr>
        <w:t>With</w:t>
      </w:r>
      <w:r w:rsidRPr="008A2D8F">
        <w:t xml:space="preserve"> the increasingly </w:t>
      </w:r>
      <w:r w:rsidRPr="008A2D8F">
        <w:rPr>
          <w:rStyle w:val="Boxes"/>
        </w:rPr>
        <w:t>undeniable effects</w:t>
      </w:r>
      <w:r w:rsidRPr="008A2D8F">
        <w:rPr>
          <w:rStyle w:val="AAAUNDERLINEKEYBOARD"/>
        </w:rPr>
        <w:t xml:space="preserve"> of climate change</w:t>
      </w:r>
      <w:r w:rsidRPr="008A2D8F">
        <w:t xml:space="preserve">, a </w:t>
      </w:r>
      <w:r w:rsidRPr="008A2D8F">
        <w:rPr>
          <w:rStyle w:val="Boxes"/>
        </w:rPr>
        <w:t>dire assessment</w:t>
      </w:r>
      <w:r w:rsidRPr="008A2D8F">
        <w:rPr>
          <w:rStyle w:val="AAAUNDERLINEKEYBOARD"/>
        </w:rPr>
        <w:t xml:space="preserve"> is an </w:t>
      </w:r>
      <w:r w:rsidRPr="008A2D8F">
        <w:rPr>
          <w:rStyle w:val="Boxes"/>
        </w:rPr>
        <w:t>honest assessment</w:t>
      </w:r>
      <w:r w:rsidRPr="008A2D8F">
        <w:rPr>
          <w:rStyle w:val="AAAUNDERLINEKEYBOARD"/>
          <w:highlight w:val="cyan"/>
        </w:rPr>
        <w:t>. Denying</w:t>
      </w:r>
      <w:r w:rsidRPr="008A2D8F">
        <w:t xml:space="preserve"> the </w:t>
      </w:r>
      <w:r w:rsidRPr="008A2D8F">
        <w:rPr>
          <w:rStyle w:val="Boxes"/>
          <w:highlight w:val="cyan"/>
        </w:rPr>
        <w:t>existential threat</w:t>
      </w:r>
      <w:r w:rsidRPr="008A2D8F">
        <w:rPr>
          <w:rStyle w:val="AAAUNDERLINEKEYBOARD"/>
        </w:rPr>
        <w:t xml:space="preserve"> posed by climate change </w:t>
      </w:r>
      <w:r w:rsidRPr="008A2D8F">
        <w:rPr>
          <w:rStyle w:val="AAAUNDERLINEKEYBOARD"/>
          <w:highlight w:val="cyan"/>
        </w:rPr>
        <w:t>is</w:t>
      </w:r>
      <w:r w:rsidRPr="008A2D8F">
        <w:t xml:space="preserve"> becoming </w:t>
      </w:r>
      <w:r w:rsidRPr="008A2D8F">
        <w:rPr>
          <w:rStyle w:val="Boxes"/>
          <w:highlight w:val="cyan"/>
        </w:rPr>
        <w:t>increasingly less plausible</w:t>
      </w:r>
      <w:r w:rsidRPr="008A2D8F">
        <w:rPr>
          <w:rStyle w:val="AAAUNDERLINEKEYBOARD"/>
        </w:rPr>
        <w:t>. The fact is</w:t>
      </w:r>
      <w:r w:rsidRPr="008A2D8F">
        <w:t xml:space="preserve"> that </w:t>
      </w:r>
      <w:r w:rsidRPr="008A2D8F">
        <w:rPr>
          <w:rStyle w:val="AAAUNDERLINEKEYBOARD"/>
          <w:highlight w:val="cyan"/>
        </w:rPr>
        <w:t xml:space="preserve">avoiding </w:t>
      </w:r>
      <w:r w:rsidRPr="008A2D8F">
        <w:rPr>
          <w:rStyle w:val="Boxes"/>
          <w:highlight w:val="cyan"/>
        </w:rPr>
        <w:t>every tenth of a degree of warming</w:t>
      </w:r>
      <w:r w:rsidRPr="008A2D8F">
        <w:rPr>
          <w:rStyle w:val="AAAUNDERLINEKEYBOARD"/>
          <w:highlight w:val="cyan"/>
        </w:rPr>
        <w:t xml:space="preserve"> is </w:t>
      </w:r>
      <w:r w:rsidRPr="008A2D8F">
        <w:rPr>
          <w:rStyle w:val="Boxes"/>
          <w:highlight w:val="cyan"/>
        </w:rPr>
        <w:t>critically important</w:t>
      </w:r>
      <w:r w:rsidRPr="008A2D8F">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6E4A5B1" w14:textId="77777777" w:rsidR="008A2D8F" w:rsidRPr="008A2D8F" w:rsidRDefault="008A2D8F" w:rsidP="008A2D8F">
      <w:r w:rsidRPr="008A2D8F">
        <w:t>Climate change as a social justice issue</w:t>
      </w:r>
    </w:p>
    <w:p w14:paraId="4CB54DFE" w14:textId="77777777" w:rsidR="008A2D8F" w:rsidRPr="008A2D8F" w:rsidRDefault="008A2D8F" w:rsidP="008A2D8F">
      <w:r w:rsidRPr="008A2D8F">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sidRPr="008A2D8F">
        <w:rPr>
          <w:rStyle w:val="AAAUNDERLINEKEYBOARD"/>
        </w:rPr>
        <w:t>Vulnerability to climate change is shaped by a complex interplay of social, economic, and political factors, leaving historically diverse</w:t>
      </w:r>
      <w:r w:rsidRPr="008A2D8F">
        <w:t xml:space="preserve">, underserved, </w:t>
      </w:r>
      <w:r w:rsidRPr="008A2D8F">
        <w:rPr>
          <w:rStyle w:val="AAAUNDERLINEKEYBOARD"/>
        </w:rPr>
        <w:t xml:space="preserve">and marginalized communities </w:t>
      </w:r>
      <w:r w:rsidRPr="008A2D8F">
        <w:rPr>
          <w:rStyle w:val="Boxes"/>
        </w:rPr>
        <w:t>disproportionately affected</w:t>
      </w:r>
      <w:r w:rsidRPr="008A2D8F">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27DE92E" w14:textId="77777777" w:rsidR="008A2D8F" w:rsidRPr="008A2D8F" w:rsidRDefault="008A2D8F" w:rsidP="008A2D8F">
      <w:r w:rsidRPr="008A2D8F">
        <w:t>The ethical dimensions of climate change have led many faith leaders to speak out on the issue (e.g., Nhat Hanh 2015, Pope Francis 2023). This represents an opportunity for diverse communities to build alliances around the issue.</w:t>
      </w:r>
    </w:p>
    <w:p w14:paraId="136776BC" w14:textId="77777777" w:rsidR="008A2D8F" w:rsidRPr="008A2D8F" w:rsidRDefault="008A2D8F" w:rsidP="008A2D8F">
      <w:r w:rsidRPr="008A2D8F">
        <w:t>Climate feedback loops and tipping points</w:t>
      </w:r>
    </w:p>
    <w:p w14:paraId="0342C8CB" w14:textId="77777777" w:rsidR="008A2D8F" w:rsidRPr="008A2D8F" w:rsidRDefault="008A2D8F" w:rsidP="008A2D8F">
      <w:r w:rsidRPr="008A2D8F">
        <w:t xml:space="preserve">Awareness and research need to increase on climate feedback loops. Feedback loops are processes that can either amplify or reduce the effects of greenhouse gas emissions. Many </w:t>
      </w:r>
      <w:r w:rsidRPr="008A2D8F">
        <w:rPr>
          <w:rStyle w:val="Boxes"/>
          <w:highlight w:val="cyan"/>
        </w:rPr>
        <w:t>significant feedback loops</w:t>
      </w:r>
      <w:r w:rsidRPr="008A2D8F">
        <w:rPr>
          <w:rStyle w:val="AAAUNDERLINEKEYBOARD"/>
          <w:highlight w:val="cyan"/>
        </w:rPr>
        <w:t xml:space="preserve"> enhance warming</w:t>
      </w:r>
      <w:r w:rsidRPr="008A2D8F">
        <w:t xml:space="preserve">. At least </w:t>
      </w:r>
      <w:r w:rsidRPr="008A2D8F">
        <w:rPr>
          <w:rStyle w:val="Boxes"/>
          <w:highlight w:val="cyan"/>
        </w:rPr>
        <w:t>28</w:t>
      </w:r>
      <w:r w:rsidRPr="008A2D8F">
        <w:rPr>
          <w:rStyle w:val="AAAUNDERLINEKEYBOARD"/>
        </w:rPr>
        <w:t xml:space="preserve"> amplifying feedback loops </w:t>
      </w:r>
      <w:r w:rsidRPr="008A2D8F">
        <w:rPr>
          <w:rStyle w:val="AAAUNDERLINEKEYBOARD"/>
          <w:highlight w:val="cyan"/>
        </w:rPr>
        <w:t>have been identified</w:t>
      </w:r>
      <w:r w:rsidRPr="008A2D8F">
        <w:t xml:space="preserve"> (tables 2a, 2b). A particularly concerning feedback loop is the </w:t>
      </w:r>
      <w:r w:rsidRPr="008A2D8F">
        <w:rPr>
          <w:rStyle w:val="Boxes"/>
          <w:highlight w:val="cyan"/>
        </w:rPr>
        <w:t>permafrost</w:t>
      </w:r>
      <w:r w:rsidRPr="008A2D8F">
        <w:rPr>
          <w:rStyle w:val="AAAUNDERLINEKEYBOARD"/>
        </w:rPr>
        <w:t xml:space="preserve"> feedback loop</w:t>
      </w:r>
      <w:r w:rsidRPr="008A2D8F">
        <w:t xml:space="preserve">, which </w:t>
      </w:r>
      <w:r w:rsidRPr="008A2D8F">
        <w:rPr>
          <w:rStyle w:val="AAAUNDERLINEKEYBOARD"/>
        </w:rPr>
        <w:t>involves rising temperatures causing permafrost thawing</w:t>
      </w:r>
      <w:r w:rsidRPr="008A2D8F">
        <w:t xml:space="preserve">. This process </w:t>
      </w:r>
      <w:r w:rsidRPr="008A2D8F">
        <w:rPr>
          <w:rStyle w:val="AAAUNDERLINEKEYBOARD"/>
        </w:rPr>
        <w:t xml:space="preserve">releases more carbon dioxide and methane, leading to </w:t>
      </w:r>
      <w:r w:rsidRPr="008A2D8F">
        <w:rPr>
          <w:rStyle w:val="Boxes"/>
        </w:rPr>
        <w:t>further warming</w:t>
      </w:r>
      <w:r w:rsidRPr="008A2D8F">
        <w:t xml:space="preserve">. Areas of active climate feedback loop research include </w:t>
      </w:r>
      <w:r w:rsidRPr="008A2D8F">
        <w:rPr>
          <w:rStyle w:val="AAAUNDERLINEKEYBOARD"/>
        </w:rPr>
        <w:t>permafrost–cloud interactions</w:t>
      </w:r>
      <w:r w:rsidRPr="008A2D8F">
        <w:t xml:space="preserve"> (de Vrese et al. 2024), </w:t>
      </w:r>
      <w:r w:rsidRPr="008A2D8F">
        <w:rPr>
          <w:rStyle w:val="AAAUNDERLINEKEYBOARD"/>
          <w:highlight w:val="cyan"/>
        </w:rPr>
        <w:t>glacier meltwater</w:t>
      </w:r>
      <w:r w:rsidRPr="008A2D8F">
        <w:t xml:space="preserve"> (Pelle et al. 2023), </w:t>
      </w:r>
      <w:r w:rsidRPr="008A2D8F">
        <w:rPr>
          <w:rStyle w:val="AAAUNDERLINEKEYBOARD"/>
        </w:rPr>
        <w:t xml:space="preserve">and </w:t>
      </w:r>
      <w:r w:rsidRPr="008A2D8F">
        <w:rPr>
          <w:rStyle w:val="Boxes"/>
          <w:highlight w:val="cyan"/>
        </w:rPr>
        <w:t>biod</w:t>
      </w:r>
      <w:r w:rsidRPr="008A2D8F">
        <w:rPr>
          <w:rStyle w:val="AAAUNDERLINEKEYBOARD"/>
        </w:rPr>
        <w:t>iversity</w:t>
      </w:r>
      <w:r w:rsidRPr="008A2D8F">
        <w:t xml:space="preserve"> (Weiskopf et al. 2024). Because feedback loops are not yet fully integrated into climate models, current emissions reduction plans might fall short in adequately limiting future warming.</w:t>
      </w:r>
    </w:p>
    <w:p w14:paraId="341DB397" w14:textId="77777777" w:rsidR="008A2D8F" w:rsidRPr="008A2D8F" w:rsidRDefault="008A2D8F" w:rsidP="008A2D8F">
      <w:r w:rsidRPr="008A2D8F">
        <w:t>[Table 2a and 2b omitted]</w:t>
      </w:r>
    </w:p>
    <w:p w14:paraId="727F8943" w14:textId="77777777" w:rsidR="008A2D8F" w:rsidRPr="008A2D8F" w:rsidRDefault="008A2D8F" w:rsidP="008A2D8F">
      <w:r w:rsidRPr="008A2D8F">
        <w:t xml:space="preserve">Some climate feedback loops are linked to </w:t>
      </w:r>
      <w:r w:rsidRPr="008A2D8F">
        <w:rPr>
          <w:rStyle w:val="Boxes"/>
          <w:highlight w:val="cyan"/>
        </w:rPr>
        <w:t>tipping points</w:t>
      </w:r>
      <w:r w:rsidRPr="008A2D8F">
        <w:rPr>
          <w:rStyle w:val="AAAUNDERLINEKEYBOARD"/>
        </w:rPr>
        <w:t xml:space="preserve">, potentially </w:t>
      </w:r>
      <w:r w:rsidRPr="008A2D8F">
        <w:rPr>
          <w:rStyle w:val="AAAUNDERLINEKEYBOARD"/>
          <w:highlight w:val="cyan"/>
        </w:rPr>
        <w:t>trigger</w:t>
      </w:r>
      <w:r w:rsidRPr="008A2D8F">
        <w:rPr>
          <w:rStyle w:val="AAAUNDERLINEKEYBOARD"/>
        </w:rPr>
        <w:t xml:space="preserve">ing major and </w:t>
      </w:r>
      <w:r w:rsidRPr="008A2D8F">
        <w:rPr>
          <w:rStyle w:val="Boxes"/>
          <w:highlight w:val="cyan"/>
        </w:rPr>
        <w:t>irreversible changes</w:t>
      </w:r>
      <w:r w:rsidRPr="008A2D8F">
        <w:rPr>
          <w:rStyle w:val="AAAUNDERLINEKEYBOARD"/>
        </w:rPr>
        <w:t xml:space="preserve"> in</w:t>
      </w:r>
      <w:r w:rsidRPr="008A2D8F">
        <w:t xml:space="preserve"> the </w:t>
      </w:r>
      <w:r w:rsidRPr="008A2D8F">
        <w:rPr>
          <w:rStyle w:val="AAAUNDERLINEKEYBOARD"/>
        </w:rPr>
        <w:t>Earth system</w:t>
      </w:r>
      <w:r w:rsidRPr="008A2D8F">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8A2D8F">
        <w:rPr>
          <w:rStyle w:val="Boxes"/>
        </w:rPr>
        <w:t>Five</w:t>
      </w:r>
      <w:r w:rsidRPr="008A2D8F">
        <w:rPr>
          <w:rStyle w:val="AAAUNDERLINEKEYBOARD"/>
        </w:rPr>
        <w:t xml:space="preserve"> of sixteen climate tipping elements are likely to cross</w:t>
      </w:r>
      <w:r w:rsidRPr="008A2D8F">
        <w:t xml:space="preserve"> their tipping points </w:t>
      </w:r>
      <w:r w:rsidRPr="008A2D8F">
        <w:rPr>
          <w:rStyle w:val="AAAUNDERLINEKEYBOARD"/>
        </w:rPr>
        <w:t>at 1.5°C</w:t>
      </w:r>
      <w:r w:rsidRPr="008A2D8F">
        <w:t xml:space="preserve">: the </w:t>
      </w:r>
      <w:r w:rsidRPr="008A2D8F">
        <w:rPr>
          <w:rStyle w:val="Boxes"/>
        </w:rPr>
        <w:t>Greenland</w:t>
      </w:r>
      <w:r w:rsidRPr="008A2D8F">
        <w:rPr>
          <w:rStyle w:val="AAAUNDERLINEKEYBOARD"/>
        </w:rPr>
        <w:t xml:space="preserve"> ice sheet</w:t>
      </w:r>
      <w:r w:rsidRPr="008A2D8F">
        <w:t xml:space="preserve">, the </w:t>
      </w:r>
      <w:r w:rsidRPr="008A2D8F">
        <w:rPr>
          <w:rStyle w:val="Boxes"/>
        </w:rPr>
        <w:t>West Antarctic</w:t>
      </w:r>
      <w:r w:rsidRPr="008A2D8F">
        <w:rPr>
          <w:rStyle w:val="AAAUNDERLINEKEYBOARD"/>
        </w:rPr>
        <w:t xml:space="preserve"> ice sheet, boreal permafrost, low-latitude coral reefs, and</w:t>
      </w:r>
      <w:r w:rsidRPr="008A2D8F">
        <w:t xml:space="preserve"> the </w:t>
      </w:r>
      <w:r w:rsidRPr="008A2D8F">
        <w:rPr>
          <w:rStyle w:val="AAAUNDERLINEKEYBOARD"/>
        </w:rPr>
        <w:t>Barents Sea Ice</w:t>
      </w:r>
      <w:r w:rsidRPr="008A2D8F">
        <w:t xml:space="preserve"> (Armstrong McKay et al. 2022). Several climate </w:t>
      </w:r>
      <w:r w:rsidRPr="008A2D8F">
        <w:rPr>
          <w:rStyle w:val="AAAUNDERLINEKEYBOARD"/>
        </w:rPr>
        <w:t>tipping elements are connected</w:t>
      </w:r>
      <w:r w:rsidRPr="008A2D8F">
        <w:t xml:space="preserve">, and </w:t>
      </w:r>
      <w:r w:rsidRPr="008A2D8F">
        <w:rPr>
          <w:rStyle w:val="AAAUNDERLINEKEYBOARD"/>
        </w:rPr>
        <w:t xml:space="preserve">if </w:t>
      </w:r>
      <w:r w:rsidRPr="008A2D8F">
        <w:rPr>
          <w:rStyle w:val="AAAUNDERLINEKEYBOARD"/>
          <w:highlight w:val="cyan"/>
        </w:rPr>
        <w:t>one</w:t>
      </w:r>
      <w:r w:rsidRPr="006F40CB">
        <w:rPr>
          <w:rStyle w:val="AAAUNDERLINEKEYBOARD"/>
        </w:rPr>
        <w:t xml:space="preserve"> </w:t>
      </w:r>
      <w:r w:rsidRPr="008A2D8F">
        <w:rPr>
          <w:rStyle w:val="AAAUNDERLINEKEYBOARD"/>
        </w:rPr>
        <w:t xml:space="preserve">tips, others </w:t>
      </w:r>
      <w:r w:rsidRPr="008A2D8F">
        <w:rPr>
          <w:rStyle w:val="AAAUNDERLINEKEYBOARD"/>
          <w:highlight w:val="cyan"/>
        </w:rPr>
        <w:t>may</w:t>
      </w:r>
      <w:r w:rsidRPr="008A2D8F">
        <w:rPr>
          <w:rStyle w:val="AAAUNDERLINEKEYBOARD"/>
        </w:rPr>
        <w:t xml:space="preserve"> tip, </w:t>
      </w:r>
      <w:r w:rsidRPr="008A2D8F">
        <w:rPr>
          <w:rStyle w:val="Boxes"/>
          <w:highlight w:val="cyan"/>
        </w:rPr>
        <w:t>trigger</w:t>
      </w:r>
      <w:r w:rsidRPr="008A2D8F">
        <w:rPr>
          <w:rStyle w:val="AAAUNDERLINEKEYBOARD"/>
        </w:rPr>
        <w:t xml:space="preserve">ing a </w:t>
      </w:r>
      <w:r w:rsidRPr="008A2D8F">
        <w:rPr>
          <w:rStyle w:val="Boxes"/>
          <w:highlight w:val="cyan"/>
        </w:rPr>
        <w:t>tipping point cascade</w:t>
      </w:r>
      <w:r w:rsidRPr="008A2D8F">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1C1C547" w14:textId="77777777" w:rsidR="008A2D8F" w:rsidRPr="008A2D8F" w:rsidRDefault="008A2D8F" w:rsidP="008A2D8F">
      <w:r w:rsidRPr="008A2D8F">
        <w:t>Risk of societal collapse</w:t>
      </w:r>
    </w:p>
    <w:p w14:paraId="21BA0B0A" w14:textId="77777777" w:rsidR="008A2D8F" w:rsidRPr="008A2D8F" w:rsidRDefault="008A2D8F" w:rsidP="008A2D8F">
      <w:r w:rsidRPr="008A2D8F">
        <w:t xml:space="preserve">The </w:t>
      </w:r>
      <w:r w:rsidRPr="008A2D8F">
        <w:rPr>
          <w:rStyle w:val="Boxes"/>
        </w:rPr>
        <w:t>climate emergency</w:t>
      </w:r>
      <w:r w:rsidRPr="008A2D8F">
        <w:rPr>
          <w:rStyle w:val="AAAUNDERLINEKEYBOARD"/>
        </w:rPr>
        <w:t xml:space="preserve"> is not</w:t>
      </w:r>
      <w:r w:rsidRPr="008A2D8F">
        <w:t xml:space="preserve"> an </w:t>
      </w:r>
      <w:r w:rsidRPr="008A2D8F">
        <w:rPr>
          <w:rStyle w:val="Boxes"/>
        </w:rPr>
        <w:t>isolated</w:t>
      </w:r>
      <w:r w:rsidRPr="008A2D8F">
        <w:t xml:space="preserve"> issue. </w:t>
      </w:r>
      <w:r w:rsidRPr="008A2D8F">
        <w:rPr>
          <w:rStyle w:val="AAAUNDERLINEKEYBOARD"/>
        </w:rPr>
        <w:t xml:space="preserve">Global </w:t>
      </w:r>
      <w:r w:rsidRPr="008A2D8F">
        <w:rPr>
          <w:rStyle w:val="Boxes"/>
          <w:highlight w:val="cyan"/>
        </w:rPr>
        <w:t>heating</w:t>
      </w:r>
      <w:r w:rsidRPr="008A2D8F">
        <w:t xml:space="preserve">, although it </w:t>
      </w:r>
      <w:r w:rsidRPr="008A2D8F">
        <w:rPr>
          <w:rStyle w:val="AAAUNDERLINEKEYBOARD"/>
          <w:highlight w:val="cyan"/>
        </w:rPr>
        <w:t xml:space="preserve">is </w:t>
      </w:r>
      <w:r w:rsidRPr="008A2D8F">
        <w:rPr>
          <w:rStyle w:val="Boxes"/>
        </w:rPr>
        <w:t>catastrophic</w:t>
      </w:r>
      <w:r w:rsidRPr="008A2D8F">
        <w:t xml:space="preserve">, is </w:t>
      </w:r>
      <w:r w:rsidRPr="008A2D8F">
        <w:rPr>
          <w:rStyle w:val="AAAUNDERLINEKEYBOARD"/>
        </w:rPr>
        <w:t xml:space="preserve">merely </w:t>
      </w:r>
      <w:r w:rsidRPr="008A2D8F">
        <w:rPr>
          <w:rStyle w:val="AAAUNDERLINEKEYBOARD"/>
          <w:highlight w:val="cyan"/>
        </w:rPr>
        <w:t>one aspect of</w:t>
      </w:r>
      <w:r w:rsidRPr="008A2D8F">
        <w:t xml:space="preserve"> a </w:t>
      </w:r>
      <w:r w:rsidRPr="008A2D8F">
        <w:rPr>
          <w:rStyle w:val="Boxes"/>
        </w:rPr>
        <w:t xml:space="preserve">profound </w:t>
      </w:r>
      <w:r w:rsidRPr="008A2D8F">
        <w:rPr>
          <w:rStyle w:val="Boxes"/>
          <w:highlight w:val="cyan"/>
        </w:rPr>
        <w:t>polycrisis</w:t>
      </w:r>
      <w:r w:rsidRPr="008A2D8F">
        <w:rPr>
          <w:rStyle w:val="AAAUNDERLINEKEYBOARD"/>
        </w:rPr>
        <w:t xml:space="preserve"> that includes environmental degradation</w:t>
      </w:r>
      <w:r w:rsidRPr="008A2D8F">
        <w:t xml:space="preserve">, rising </w:t>
      </w:r>
      <w:r w:rsidRPr="008A2D8F">
        <w:rPr>
          <w:rStyle w:val="AAAUNDERLINEKEYBOARD"/>
        </w:rPr>
        <w:t xml:space="preserve">economic </w:t>
      </w:r>
      <w:r w:rsidRPr="008A2D8F">
        <w:rPr>
          <w:rStyle w:val="Boxes"/>
        </w:rPr>
        <w:t>inequality</w:t>
      </w:r>
      <w:r w:rsidRPr="008A2D8F">
        <w:rPr>
          <w:rStyle w:val="AAAUNDERLINEKEYBOARD"/>
        </w:rPr>
        <w:t xml:space="preserve">, and </w:t>
      </w:r>
      <w:r w:rsidRPr="008A2D8F">
        <w:rPr>
          <w:rStyle w:val="Boxes"/>
        </w:rPr>
        <w:t>biodiversity</w:t>
      </w:r>
      <w:r w:rsidRPr="008A2D8F">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8A2D8F">
        <w:rPr>
          <w:rStyle w:val="Boxes"/>
        </w:rPr>
        <w:t>more and more scientists</w:t>
      </w:r>
      <w:r w:rsidRPr="008A2D8F">
        <w:rPr>
          <w:rStyle w:val="AAAUNDERLINEKEYBOARD"/>
        </w:rPr>
        <w:t xml:space="preserve"> have begun to research</w:t>
      </w:r>
      <w:r w:rsidRPr="008A2D8F">
        <w:t xml:space="preserve"> the possibility of </w:t>
      </w:r>
      <w:r w:rsidRPr="008A2D8F">
        <w:rPr>
          <w:rStyle w:val="Boxes"/>
        </w:rPr>
        <w:t>societal collapse</w:t>
      </w:r>
      <w:r w:rsidRPr="008A2D8F">
        <w:t xml:space="preserve"> (Brozović 2023). Even in the absence of global collapse, climate change could cause many millions of additional deaths by 2050 (WHO 2023).</w:t>
      </w:r>
    </w:p>
    <w:p w14:paraId="794634BA" w14:textId="77777777" w:rsidR="008A2D8F" w:rsidRPr="008A2D8F" w:rsidRDefault="008A2D8F" w:rsidP="008A2D8F">
      <w:r w:rsidRPr="008A2D8F">
        <w:t xml:space="preserve">Along with the broader danger of overshoot, </w:t>
      </w:r>
      <w:r w:rsidRPr="008A2D8F">
        <w:rPr>
          <w:rStyle w:val="Boxes"/>
          <w:highlight w:val="cyan"/>
        </w:rPr>
        <w:t>climate change</w:t>
      </w:r>
      <w:r w:rsidRPr="008A2D8F">
        <w:rPr>
          <w:rStyle w:val="AAAUNDERLINEKEYBOARD"/>
        </w:rPr>
        <w:t xml:space="preserve"> could contribute to</w:t>
      </w:r>
      <w:r w:rsidRPr="008A2D8F">
        <w:t xml:space="preserve"> a </w:t>
      </w:r>
      <w:r w:rsidRPr="008A2D8F">
        <w:rPr>
          <w:rStyle w:val="AAAUNDERLINEKEYBOARD"/>
        </w:rPr>
        <w:t xml:space="preserve">collapse by </w:t>
      </w:r>
      <w:r w:rsidRPr="008A2D8F">
        <w:rPr>
          <w:rStyle w:val="Boxes"/>
          <w:highlight w:val="cyan"/>
        </w:rPr>
        <w:t>increas</w:t>
      </w:r>
      <w:r w:rsidRPr="008A2D8F">
        <w:rPr>
          <w:rStyle w:val="AAAUNDERLINEKEYBOARD"/>
        </w:rPr>
        <w:t>ing</w:t>
      </w:r>
      <w:r w:rsidRPr="008A2D8F">
        <w:t xml:space="preserve"> the </w:t>
      </w:r>
      <w:r w:rsidRPr="008A2D8F">
        <w:rPr>
          <w:rStyle w:val="AAAUNDERLINEKEYBOARD"/>
          <w:highlight w:val="cyan"/>
        </w:rPr>
        <w:t xml:space="preserve">likelihood of </w:t>
      </w:r>
      <w:r w:rsidRPr="008A2D8F">
        <w:rPr>
          <w:rStyle w:val="Boxes"/>
          <w:highlight w:val="cyan"/>
        </w:rPr>
        <w:t>catastrophic risks</w:t>
      </w:r>
      <w:r w:rsidRPr="008A2D8F">
        <w:rPr>
          <w:rStyle w:val="AAAUNDERLINEKEYBOARD"/>
        </w:rPr>
        <w:t xml:space="preserve"> such as </w:t>
      </w:r>
      <w:r w:rsidRPr="008A2D8F">
        <w:rPr>
          <w:rStyle w:val="Boxes"/>
          <w:highlight w:val="cyan"/>
        </w:rPr>
        <w:t>international conflict</w:t>
      </w:r>
      <w:r w:rsidRPr="008A2D8F">
        <w:rPr>
          <w:rStyle w:val="AAAUNDERLINEKEYBOARD"/>
          <w:highlight w:val="cyan"/>
        </w:rPr>
        <w:t xml:space="preserve"> or</w:t>
      </w:r>
      <w:r w:rsidRPr="008A2D8F">
        <w:rPr>
          <w:rStyle w:val="AAAUNDERLINEKEYBOARD"/>
        </w:rPr>
        <w:t xml:space="preserve"> by causing </w:t>
      </w:r>
      <w:r w:rsidRPr="008A2D8F">
        <w:rPr>
          <w:rStyle w:val="Boxes"/>
        </w:rPr>
        <w:t>multiple stresses</w:t>
      </w:r>
      <w:r w:rsidRPr="008A2D8F">
        <w:rPr>
          <w:rStyle w:val="AAAUNDERLINEKEYBOARD"/>
        </w:rPr>
        <w:t xml:space="preserve">, resulting in </w:t>
      </w:r>
      <w:r w:rsidRPr="008A2D8F">
        <w:rPr>
          <w:rStyle w:val="Boxes"/>
          <w:highlight w:val="cyan"/>
        </w:rPr>
        <w:t>system-wide</w:t>
      </w:r>
      <w:r w:rsidRPr="008A2D8F">
        <w:t xml:space="preserve"> synchronous </w:t>
      </w:r>
      <w:r w:rsidRPr="008A2D8F">
        <w:rPr>
          <w:rStyle w:val="AAAUNDERLINEKEYBOARD"/>
          <w:highlight w:val="cyan"/>
        </w:rPr>
        <w:t>failures</w:t>
      </w:r>
      <w:r w:rsidRPr="008A2D8F">
        <w:t xml:space="preserve"> (Kemp et al. 2022). The number of published articles using climate change and societal collapse language has been dramatically increasing (figure 5f; supplemental methods). </w:t>
      </w:r>
      <w:r w:rsidRPr="008A2D8F">
        <w:rPr>
          <w:rStyle w:val="AAAUNDERLINEKEYBOARD"/>
        </w:rPr>
        <w:t>Climate change has</w:t>
      </w:r>
      <w:r w:rsidRPr="008A2D8F">
        <w:t xml:space="preserve"> already displaced millions of people, and has the </w:t>
      </w:r>
      <w:r w:rsidRPr="008A2D8F">
        <w:rPr>
          <w:rStyle w:val="AAAUNDERLINEKEYBOARD"/>
        </w:rPr>
        <w:t xml:space="preserve">potential to displace </w:t>
      </w:r>
      <w:r w:rsidRPr="008A2D8F">
        <w:rPr>
          <w:rStyle w:val="Boxes"/>
        </w:rPr>
        <w:t>hundreds</w:t>
      </w:r>
      <w:r w:rsidRPr="008A2D8F">
        <w:t xml:space="preserve"> of millions or even billions more, </w:t>
      </w:r>
      <w:r w:rsidRPr="008A2D8F">
        <w:rPr>
          <w:rStyle w:val="AAAUNDERLINEKEYBOARD"/>
        </w:rPr>
        <w:t xml:space="preserve">leading to greater </w:t>
      </w:r>
      <w:r w:rsidRPr="008A2D8F">
        <w:rPr>
          <w:rStyle w:val="Boxes"/>
        </w:rPr>
        <w:t>geopolitical instability</w:t>
      </w:r>
      <w:r w:rsidRPr="008A2D8F">
        <w:t xml:space="preserve"> (Table S3). By the end of the century, roughly one-third of people worldwide could be outside the human climate niche, facing increased risk of illness and early death, famine, and a host of other adverse outcomes (Lenton et al. 2023).</w:t>
      </w:r>
    </w:p>
    <w:p w14:paraId="465DC4A9" w14:textId="77777777" w:rsidR="00B35BC1" w:rsidRDefault="00B35BC1" w:rsidP="00B35BC1"/>
    <w:p w14:paraId="266FF639" w14:textId="77777777" w:rsidR="00855340" w:rsidRPr="0098732F" w:rsidRDefault="00855340" w:rsidP="00855340"/>
    <w:p w14:paraId="3045B536" w14:textId="77777777" w:rsidR="00855340" w:rsidRPr="00180213" w:rsidRDefault="00855340" w:rsidP="00855340">
      <w:pPr>
        <w:pStyle w:val="Heading4"/>
      </w:pPr>
      <w:r>
        <w:t xml:space="preserve">The plan solves. It expands US development and exploration of Greenland mineral reserves, guaranteeing </w:t>
      </w:r>
      <w:r w:rsidRPr="00180213">
        <w:rPr>
          <w:u w:val="single"/>
        </w:rPr>
        <w:t>access</w:t>
      </w:r>
      <w:r>
        <w:t xml:space="preserve"> and bolstering </w:t>
      </w:r>
      <w:r w:rsidRPr="00180213">
        <w:rPr>
          <w:u w:val="single"/>
        </w:rPr>
        <w:t>relations</w:t>
      </w:r>
      <w:r>
        <w:t>.</w:t>
      </w:r>
    </w:p>
    <w:p w14:paraId="7D459D8C" w14:textId="77777777" w:rsidR="00855340" w:rsidRDefault="00855340" w:rsidP="00855340">
      <w:r w:rsidRPr="00FC3527">
        <w:t xml:space="preserve">Emily </w:t>
      </w:r>
      <w:r w:rsidRPr="00FC3527">
        <w:rPr>
          <w:rStyle w:val="Style13ptBold"/>
        </w:rPr>
        <w:t>Hardy 24</w:t>
      </w:r>
      <w:r>
        <w:t>,</w:t>
      </w:r>
      <w:r w:rsidRPr="00FC3527">
        <w:t xml:space="preserve"> </w:t>
      </w:r>
      <w:r>
        <w:t xml:space="preserve">James C. Gaither Junior Fellow in the Sustainability, Climate, and Geopolitics Program at the Carnegie Endowment for International Peace, et al., </w:t>
      </w:r>
      <w:r w:rsidRPr="00FC3527">
        <w:t>"Don’t Buy Greenland, Buy Its Minerals</w:t>
      </w:r>
      <w:r>
        <w:t>,”</w:t>
      </w:r>
      <w:r w:rsidRPr="00FC3527">
        <w:t xml:space="preserve"> </w:t>
      </w:r>
      <w:r>
        <w:t>6/</w:t>
      </w:r>
      <w:r w:rsidRPr="00FC3527">
        <w:t>26</w:t>
      </w:r>
      <w:r>
        <w:t>/</w:t>
      </w:r>
      <w:r w:rsidRPr="00FC3527">
        <w:t>2024</w:t>
      </w:r>
      <w:r>
        <w:t>,</w:t>
      </w:r>
      <w:r w:rsidRPr="00FC3527">
        <w:t xml:space="preserve"> https://ip-quarterly.com/en/dont-buy-greenland-buy-its-minerals</w:t>
      </w:r>
    </w:p>
    <w:p w14:paraId="72BA0841" w14:textId="77777777" w:rsidR="00855340" w:rsidRPr="00FC3527" w:rsidRDefault="00855340" w:rsidP="00855340">
      <w:r w:rsidRPr="00FC3527">
        <w:t xml:space="preserve">Former US president and real estate mogul Donald </w:t>
      </w:r>
      <w:r w:rsidRPr="00FC3527">
        <w:rPr>
          <w:rStyle w:val="Emphasis"/>
        </w:rPr>
        <w:t>Trump</w:t>
      </w:r>
      <w:r w:rsidRPr="00FC3527">
        <w:rPr>
          <w:rStyle w:val="StyleUnderline"/>
        </w:rPr>
        <w:t xml:space="preserve"> sought</w:t>
      </w:r>
      <w:r w:rsidRPr="00FC3527">
        <w:t xml:space="preserve"> his biggest </w:t>
      </w:r>
      <w:r w:rsidRPr="00FC3527">
        <w:rPr>
          <w:rStyle w:val="StyleUnderline"/>
        </w:rPr>
        <w:t>purchase of</w:t>
      </w:r>
      <w:r w:rsidRPr="00FC3527">
        <w:t xml:space="preserve"> all when he tried to buy </w:t>
      </w:r>
      <w:r w:rsidRPr="00FC3527">
        <w:rPr>
          <w:rStyle w:val="StyleUnderline"/>
        </w:rPr>
        <w:t>Greenland</w:t>
      </w:r>
      <w:r w:rsidRPr="00FC3527">
        <w:t xml:space="preserve">, an autonomous Danish territory in the North Atlantic, in 2019. Trump’s proposition—which he called “essentially a large real estate deal”—was just the latest instance of the United States government considering acquiring Greenland, most recently with a $100 million offer in 1946, which Denmark rejected. In this case, </w:t>
      </w:r>
      <w:r w:rsidRPr="00FC3527">
        <w:rPr>
          <w:rStyle w:val="StyleUnderline"/>
        </w:rPr>
        <w:t xml:space="preserve">Trump failed to grasp the true art of the deal: It’s not about buying Greenland—the </w:t>
      </w:r>
      <w:r w:rsidRPr="00FC3527">
        <w:rPr>
          <w:rStyle w:val="Emphasis"/>
        </w:rPr>
        <w:t>true value</w:t>
      </w:r>
      <w:r w:rsidRPr="00FC3527">
        <w:t xml:space="preserve"> for all parties </w:t>
      </w:r>
      <w:r w:rsidRPr="00FC3527">
        <w:rPr>
          <w:rStyle w:val="StyleUnderline"/>
        </w:rPr>
        <w:t xml:space="preserve">comes from </w:t>
      </w:r>
      <w:r w:rsidRPr="00FC3527">
        <w:rPr>
          <w:rStyle w:val="Emphasis"/>
        </w:rPr>
        <w:t>developing</w:t>
      </w:r>
      <w:r w:rsidRPr="00FC3527">
        <w:rPr>
          <w:rStyle w:val="StyleUnderline"/>
        </w:rPr>
        <w:t xml:space="preserve"> what lies beneath</w:t>
      </w:r>
      <w:r w:rsidRPr="00FC3527">
        <w:t>.</w:t>
      </w:r>
    </w:p>
    <w:p w14:paraId="65DBA451" w14:textId="77777777" w:rsidR="00855340" w:rsidRPr="00FC3527" w:rsidRDefault="00855340" w:rsidP="00855340">
      <w:r w:rsidRPr="00FC3527">
        <w:t>Underground Riches</w:t>
      </w:r>
    </w:p>
    <w:p w14:paraId="363B9743" w14:textId="77777777" w:rsidR="00855340" w:rsidRPr="00FC3527" w:rsidRDefault="00855340" w:rsidP="00855340">
      <w:r w:rsidRPr="00FC3527">
        <w:t xml:space="preserve">With a population of just 57,000 today, Greenland was a Danish colony until it achieved home rule in 1979. The Self-Government Act of 2009 entrusted Greenland with additional domestic responsibilities, whilst Denmark retained control of its foreign affairs, defense, and monetary policy. Since 2010, </w:t>
      </w:r>
      <w:r w:rsidRPr="00020C36">
        <w:rPr>
          <w:rStyle w:val="StyleUnderline"/>
          <w:highlight w:val="cyan"/>
        </w:rPr>
        <w:t>Greenland’s autonomy</w:t>
      </w:r>
      <w:r w:rsidRPr="00FC3527">
        <w:rPr>
          <w:rStyle w:val="StyleUnderline"/>
        </w:rPr>
        <w:t xml:space="preserve"> has </w:t>
      </w:r>
      <w:r w:rsidRPr="00020C36">
        <w:rPr>
          <w:rStyle w:val="Emphasis"/>
          <w:highlight w:val="cyan"/>
        </w:rPr>
        <w:t>extend</w:t>
      </w:r>
      <w:r w:rsidRPr="00FC3527">
        <w:rPr>
          <w:rStyle w:val="StyleUnderline"/>
        </w:rPr>
        <w:t xml:space="preserve">ed </w:t>
      </w:r>
      <w:r w:rsidRPr="00020C36">
        <w:rPr>
          <w:rStyle w:val="StyleUnderline"/>
          <w:highlight w:val="cyan"/>
        </w:rPr>
        <w:t>to its</w:t>
      </w:r>
      <w:r w:rsidRPr="00FC3527">
        <w:rPr>
          <w:rStyle w:val="StyleUnderline"/>
        </w:rPr>
        <w:t xml:space="preserve"> subsoil resources, including </w:t>
      </w:r>
      <w:r w:rsidRPr="00020C36">
        <w:rPr>
          <w:rStyle w:val="Emphasis"/>
          <w:highlight w:val="cyan"/>
        </w:rPr>
        <w:t>mineral exploration</w:t>
      </w:r>
      <w:r w:rsidRPr="00020C36">
        <w:rPr>
          <w:rStyle w:val="StyleUnderline"/>
          <w:highlight w:val="cyan"/>
        </w:rPr>
        <w:t xml:space="preserve"> and exploitation</w:t>
      </w:r>
      <w:r w:rsidRPr="00020C36">
        <w:rPr>
          <w:rStyle w:val="StyleUnderline"/>
        </w:rPr>
        <w:t xml:space="preserve"> activities</w:t>
      </w:r>
      <w:r w:rsidRPr="00FC3527">
        <w:t>.</w:t>
      </w:r>
    </w:p>
    <w:p w14:paraId="2726A508" w14:textId="77777777" w:rsidR="00855340" w:rsidRPr="00FC3527" w:rsidRDefault="00855340" w:rsidP="00855340">
      <w:r w:rsidRPr="00020C36">
        <w:rPr>
          <w:rStyle w:val="StyleUnderline"/>
          <w:highlight w:val="cyan"/>
        </w:rPr>
        <w:t xml:space="preserve">Endowed with deposits of </w:t>
      </w:r>
      <w:r w:rsidRPr="00020C36">
        <w:rPr>
          <w:rStyle w:val="Emphasis"/>
          <w:highlight w:val="cyan"/>
        </w:rPr>
        <w:t>rare earth elements</w:t>
      </w:r>
      <w:r w:rsidRPr="00FC3527">
        <w:rPr>
          <w:rStyle w:val="StyleUnderline"/>
        </w:rPr>
        <w:t xml:space="preserve">, graphite, and lithium, </w:t>
      </w:r>
      <w:r w:rsidRPr="00020C36">
        <w:rPr>
          <w:rStyle w:val="StyleUnderline"/>
          <w:highlight w:val="cyan"/>
        </w:rPr>
        <w:t>Greenland has</w:t>
      </w:r>
      <w:r w:rsidRPr="00FC3527">
        <w:rPr>
          <w:rStyle w:val="StyleUnderline"/>
        </w:rPr>
        <w:t xml:space="preserve"> many of </w:t>
      </w:r>
      <w:r w:rsidRPr="00020C36">
        <w:rPr>
          <w:rStyle w:val="StyleUnderline"/>
          <w:highlight w:val="cyan"/>
        </w:rPr>
        <w:t xml:space="preserve">the raw inputs needed for </w:t>
      </w:r>
      <w:r w:rsidRPr="00020C36">
        <w:rPr>
          <w:rStyle w:val="Emphasis"/>
          <w:highlight w:val="cyan"/>
        </w:rPr>
        <w:t>e</w:t>
      </w:r>
      <w:r w:rsidRPr="00FC3527">
        <w:rPr>
          <w:rStyle w:val="StyleUnderline"/>
        </w:rPr>
        <w:t xml:space="preserve">lectric </w:t>
      </w:r>
      <w:r w:rsidRPr="00020C36">
        <w:rPr>
          <w:rStyle w:val="Emphasis"/>
          <w:highlight w:val="cyan"/>
        </w:rPr>
        <w:t>v</w:t>
      </w:r>
      <w:r w:rsidRPr="00FC3527">
        <w:rPr>
          <w:rStyle w:val="StyleUnderline"/>
        </w:rPr>
        <w:t>ehicle</w:t>
      </w:r>
      <w:r w:rsidRPr="00020C36">
        <w:rPr>
          <w:rStyle w:val="Emphasis"/>
          <w:highlight w:val="cyan"/>
        </w:rPr>
        <w:t>s</w:t>
      </w:r>
      <w:r w:rsidRPr="00020C36">
        <w:rPr>
          <w:rStyle w:val="StyleUnderline"/>
          <w:highlight w:val="cyan"/>
        </w:rPr>
        <w:t xml:space="preserve">, wind turbines, and </w:t>
      </w:r>
      <w:r w:rsidRPr="00020C36">
        <w:rPr>
          <w:rStyle w:val="Emphasis"/>
          <w:highlight w:val="cyan"/>
        </w:rPr>
        <w:t>transmission</w:t>
      </w:r>
      <w:r w:rsidRPr="00FC3527">
        <w:rPr>
          <w:rStyle w:val="StyleUnderline"/>
        </w:rPr>
        <w:t xml:space="preserve"> lines. </w:t>
      </w:r>
      <w:r w:rsidRPr="00020C36">
        <w:rPr>
          <w:rStyle w:val="StyleUnderline"/>
          <w:highlight w:val="cyan"/>
        </w:rPr>
        <w:t>These</w:t>
      </w:r>
      <w:r w:rsidRPr="00FC3527">
        <w:t xml:space="preserve"> final products </w:t>
      </w:r>
      <w:r w:rsidRPr="00020C36">
        <w:rPr>
          <w:rStyle w:val="StyleUnderline"/>
          <w:highlight w:val="cyan"/>
        </w:rPr>
        <w:t>are necessary for</w:t>
      </w:r>
      <w:r w:rsidRPr="00FC3527">
        <w:t xml:space="preserve"> the </w:t>
      </w:r>
      <w:r w:rsidRPr="00020C36">
        <w:rPr>
          <w:rStyle w:val="Emphasis"/>
          <w:highlight w:val="cyan"/>
        </w:rPr>
        <w:t>clean energy</w:t>
      </w:r>
      <w:r w:rsidRPr="00FC3527">
        <w:t xml:space="preserve"> transition, </w:t>
      </w:r>
      <w:r w:rsidRPr="00FC3527">
        <w:rPr>
          <w:rStyle w:val="StyleUnderline"/>
        </w:rPr>
        <w:t>but</w:t>
      </w:r>
      <w:r w:rsidRPr="00FC3527">
        <w:t xml:space="preserve"> the </w:t>
      </w:r>
      <w:r w:rsidRPr="00020C36">
        <w:rPr>
          <w:rStyle w:val="StyleUnderline"/>
          <w:highlight w:val="cyan"/>
        </w:rPr>
        <w:t>current extraction</w:t>
      </w:r>
      <w:r w:rsidRPr="00FC3527">
        <w:rPr>
          <w:rStyle w:val="StyleUnderline"/>
        </w:rPr>
        <w:t xml:space="preserve"> and processing</w:t>
      </w:r>
      <w:r w:rsidRPr="00FC3527">
        <w:t xml:space="preserve"> of raw materials </w:t>
      </w:r>
      <w:r w:rsidRPr="00020C36">
        <w:rPr>
          <w:rStyle w:val="StyleUnderline"/>
          <w:highlight w:val="cyan"/>
        </w:rPr>
        <w:t xml:space="preserve">has been monopolized by states </w:t>
      </w:r>
      <w:r w:rsidRPr="00020C36">
        <w:rPr>
          <w:rStyle w:val="Emphasis"/>
          <w:highlight w:val="cyan"/>
        </w:rPr>
        <w:t>inimical</w:t>
      </w:r>
      <w:r w:rsidRPr="00020C36">
        <w:rPr>
          <w:rStyle w:val="StyleUnderline"/>
          <w:highlight w:val="cyan"/>
        </w:rPr>
        <w:t xml:space="preserve"> to US</w:t>
      </w:r>
      <w:r w:rsidRPr="00FC3527">
        <w:t xml:space="preserve"> interests, </w:t>
      </w:r>
      <w:r w:rsidRPr="00FC3527">
        <w:rPr>
          <w:rStyle w:val="StyleUnderline"/>
        </w:rPr>
        <w:t>like China</w:t>
      </w:r>
      <w:r w:rsidRPr="00FC3527">
        <w:t>. </w:t>
      </w:r>
    </w:p>
    <w:p w14:paraId="1095E685" w14:textId="77777777" w:rsidR="00855340" w:rsidRPr="00FC3527" w:rsidRDefault="00855340" w:rsidP="00855340">
      <w:r w:rsidRPr="00FC3527">
        <w:t xml:space="preserve">In 2021, China produced roughly 98 percent of global gallium, 82 percent of global natural graphite, and 60 percent of processed rare earth elements. But it is not just China’s saturation of the global mineral market that jeopardizes security; it is also </w:t>
      </w:r>
      <w:r w:rsidRPr="00FC3527">
        <w:rPr>
          <w:rStyle w:val="StyleUnderline"/>
        </w:rPr>
        <w:t xml:space="preserve">the degree of </w:t>
      </w:r>
      <w:r w:rsidRPr="00020C36">
        <w:rPr>
          <w:rStyle w:val="StyleUnderline"/>
          <w:highlight w:val="cyan"/>
        </w:rPr>
        <w:t>US</w:t>
      </w:r>
      <w:r w:rsidRPr="00FC3527">
        <w:t xml:space="preserve"> and European Union </w:t>
      </w:r>
      <w:r w:rsidRPr="00020C36">
        <w:rPr>
          <w:rStyle w:val="Emphasis"/>
          <w:highlight w:val="cyan"/>
        </w:rPr>
        <w:t>import reliance</w:t>
      </w:r>
      <w:r w:rsidRPr="00FC3527">
        <w:t xml:space="preserve"> that </w:t>
      </w:r>
      <w:r w:rsidRPr="00FC3527">
        <w:rPr>
          <w:rStyle w:val="StyleUnderline"/>
        </w:rPr>
        <w:t xml:space="preserve">has </w:t>
      </w:r>
      <w:r w:rsidRPr="00020C36">
        <w:rPr>
          <w:rStyle w:val="StyleUnderline"/>
          <w:highlight w:val="cyan"/>
        </w:rPr>
        <w:t>yielded</w:t>
      </w:r>
      <w:r w:rsidRPr="00FC3527">
        <w:rPr>
          <w:rStyle w:val="StyleUnderline"/>
        </w:rPr>
        <w:t xml:space="preserve"> a </w:t>
      </w:r>
      <w:r w:rsidRPr="00020C36">
        <w:rPr>
          <w:rStyle w:val="StyleUnderline"/>
          <w:highlight w:val="cyan"/>
        </w:rPr>
        <w:t>system</w:t>
      </w:r>
      <w:r w:rsidRPr="00FC3527">
        <w:rPr>
          <w:rStyle w:val="StyleUnderline"/>
        </w:rPr>
        <w:t xml:space="preserve"> highly </w:t>
      </w:r>
      <w:r w:rsidRPr="00020C36">
        <w:rPr>
          <w:rStyle w:val="StyleUnderline"/>
          <w:highlight w:val="cyan"/>
        </w:rPr>
        <w:t xml:space="preserve">vulnerable to supply </w:t>
      </w:r>
      <w:r w:rsidRPr="00020C36">
        <w:rPr>
          <w:rStyle w:val="Emphasis"/>
          <w:highlight w:val="cyan"/>
        </w:rPr>
        <w:t>bottlenecks</w:t>
      </w:r>
      <w:r w:rsidRPr="00FC3527">
        <w:rPr>
          <w:rStyle w:val="StyleUnderline"/>
        </w:rPr>
        <w:t xml:space="preserve"> and geopolitical extortion</w:t>
      </w:r>
      <w:r w:rsidRPr="00FC3527">
        <w:t>. China accounts for 72 percent of American import sources for rare earth compounds and 42 percent for graphite. Europe relies on Chinese imports for 100 percent of its heavy rare earth supply. </w:t>
      </w:r>
      <w:r w:rsidRPr="00FC3527">
        <w:rPr>
          <w:rStyle w:val="StyleUnderline"/>
        </w:rPr>
        <w:t>This</w:t>
      </w:r>
      <w:r w:rsidRPr="00FC3527">
        <w:t xml:space="preserve"> reliance </w:t>
      </w:r>
      <w:r w:rsidRPr="00020C36">
        <w:rPr>
          <w:rStyle w:val="StyleUnderline"/>
          <w:highlight w:val="cyan"/>
        </w:rPr>
        <w:t>poses</w:t>
      </w:r>
      <w:r w:rsidRPr="00FC3527">
        <w:rPr>
          <w:rStyle w:val="StyleUnderline"/>
        </w:rPr>
        <w:t xml:space="preserve"> a </w:t>
      </w:r>
      <w:r w:rsidRPr="00020C36">
        <w:rPr>
          <w:rStyle w:val="StyleUnderline"/>
          <w:highlight w:val="cyan"/>
        </w:rPr>
        <w:t xml:space="preserve">threat to </w:t>
      </w:r>
      <w:r w:rsidRPr="00020C36">
        <w:rPr>
          <w:rStyle w:val="Emphasis"/>
          <w:highlight w:val="cyan"/>
        </w:rPr>
        <w:t>national security</w:t>
      </w:r>
      <w:r w:rsidRPr="00FC3527">
        <w:rPr>
          <w:rStyle w:val="StyleUnderline"/>
        </w:rPr>
        <w:t xml:space="preserve"> as geopolitical tensions could endanger</w:t>
      </w:r>
      <w:r w:rsidRPr="00FC3527">
        <w:t xml:space="preserve"> the </w:t>
      </w:r>
      <w:r w:rsidRPr="00FC3527">
        <w:rPr>
          <w:rStyle w:val="StyleUnderline"/>
        </w:rPr>
        <w:t>US</w:t>
      </w:r>
      <w:r w:rsidRPr="00FC3527">
        <w:t xml:space="preserve"> and EU’s </w:t>
      </w:r>
      <w:r w:rsidRPr="00FC3527">
        <w:rPr>
          <w:rStyle w:val="StyleUnderline"/>
        </w:rPr>
        <w:t>ability to manufacture technologies</w:t>
      </w:r>
      <w:r w:rsidRPr="00FC3527">
        <w:t xml:space="preserve"> essential to the energy transition.</w:t>
      </w:r>
    </w:p>
    <w:p w14:paraId="61B94226" w14:textId="77777777" w:rsidR="00855340" w:rsidRPr="00FC3527" w:rsidRDefault="00855340" w:rsidP="00855340">
      <w:r w:rsidRPr="00FC3527">
        <w:t>Countering China’s Mineral Supremacy</w:t>
      </w:r>
    </w:p>
    <w:p w14:paraId="1B2B90BC" w14:textId="77777777" w:rsidR="00855340" w:rsidRPr="00FC3527" w:rsidRDefault="00855340" w:rsidP="00855340">
      <w:r w:rsidRPr="00FC3527">
        <w:t xml:space="preserve">Recognition of this security risk has driven </w:t>
      </w:r>
      <w:r w:rsidRPr="00FC3527">
        <w:rPr>
          <w:rStyle w:val="StyleUnderline"/>
        </w:rPr>
        <w:t>G7 allies</w:t>
      </w:r>
      <w:r w:rsidRPr="00FC3527">
        <w:t xml:space="preserve"> to insulate supply chains from China. They </w:t>
      </w:r>
      <w:r w:rsidRPr="00FC3527">
        <w:rPr>
          <w:rStyle w:val="StyleUnderline"/>
        </w:rPr>
        <w:t xml:space="preserve">are pursuing </w:t>
      </w:r>
      <w:r w:rsidRPr="00020C36">
        <w:rPr>
          <w:rStyle w:val="Emphasis"/>
          <w:highlight w:val="cyan"/>
        </w:rPr>
        <w:t>friendshoring</w:t>
      </w:r>
      <w:r w:rsidRPr="00FC3527">
        <w:t xml:space="preserve">—a policy that promotes mineral extraction and processing in states with shared political interests. In </w:t>
      </w:r>
      <w:r w:rsidRPr="00FC3527">
        <w:rPr>
          <w:rStyle w:val="StyleUnderline"/>
        </w:rPr>
        <w:t>2022</w:t>
      </w:r>
      <w:r w:rsidRPr="00FC3527">
        <w:t xml:space="preserve">, the </w:t>
      </w:r>
      <w:r w:rsidRPr="00FC3527">
        <w:rPr>
          <w:rStyle w:val="StyleUnderline"/>
        </w:rPr>
        <w:t>Biden</w:t>
      </w:r>
      <w:r w:rsidRPr="00FC3527">
        <w:t xml:space="preserve"> administration </w:t>
      </w:r>
      <w:r w:rsidRPr="00FC3527">
        <w:rPr>
          <w:rStyle w:val="StyleUnderline"/>
        </w:rPr>
        <w:t>united</w:t>
      </w:r>
      <w:r w:rsidRPr="00FC3527">
        <w:t xml:space="preserve"> a </w:t>
      </w:r>
      <w:r w:rsidRPr="00FC3527">
        <w:rPr>
          <w:rStyle w:val="StyleUnderline"/>
        </w:rPr>
        <w:t>coalition of</w:t>
      </w:r>
      <w:r w:rsidRPr="00FC3527">
        <w:t xml:space="preserve"> 14 </w:t>
      </w:r>
      <w:r w:rsidRPr="00FC3527">
        <w:rPr>
          <w:rStyle w:val="StyleUnderline"/>
        </w:rPr>
        <w:t>friendly actors through</w:t>
      </w:r>
      <w:r w:rsidRPr="00FC3527">
        <w:t xml:space="preserve"> the </w:t>
      </w:r>
      <w:r w:rsidRPr="00FC3527">
        <w:rPr>
          <w:rStyle w:val="StyleUnderline"/>
        </w:rPr>
        <w:t>Minerals Security Partnership</w:t>
      </w:r>
      <w:r w:rsidRPr="00FC3527">
        <w:t xml:space="preserve"> with the hopes of securing supply chains for the energy transition. But </w:t>
      </w:r>
      <w:r w:rsidRPr="00FC3527">
        <w:rPr>
          <w:rStyle w:val="StyleUnderline"/>
        </w:rPr>
        <w:t xml:space="preserve">that </w:t>
      </w:r>
      <w:r w:rsidRPr="00020C36">
        <w:rPr>
          <w:rStyle w:val="StyleUnderline"/>
          <w:highlight w:val="cyan"/>
        </w:rPr>
        <w:t xml:space="preserve">has turned out to be </w:t>
      </w:r>
      <w:r w:rsidRPr="00020C36">
        <w:rPr>
          <w:rStyle w:val="Emphasis"/>
          <w:highlight w:val="cyan"/>
        </w:rPr>
        <w:t>easier said than done</w:t>
      </w:r>
      <w:r w:rsidRPr="00FC3527">
        <w:t>. </w:t>
      </w:r>
    </w:p>
    <w:p w14:paraId="715C4978" w14:textId="77777777" w:rsidR="00855340" w:rsidRPr="00FC3527" w:rsidRDefault="00855340" w:rsidP="00855340">
      <w:r w:rsidRPr="00FC3527">
        <w:t xml:space="preserve">As Washington and Brussels wrestle with the political challenges of material sourcing, the </w:t>
      </w:r>
      <w:r w:rsidRPr="00020C36">
        <w:rPr>
          <w:rStyle w:val="StyleUnderline"/>
          <w:highlight w:val="cyan"/>
        </w:rPr>
        <w:t>demand for</w:t>
      </w:r>
      <w:r w:rsidRPr="00FC3527">
        <w:rPr>
          <w:rStyle w:val="StyleUnderline"/>
        </w:rPr>
        <w:t xml:space="preserve"> critical </w:t>
      </w:r>
      <w:r w:rsidRPr="00020C36">
        <w:rPr>
          <w:rStyle w:val="StyleUnderline"/>
          <w:highlight w:val="cyan"/>
        </w:rPr>
        <w:t xml:space="preserve">minerals </w:t>
      </w:r>
      <w:r w:rsidRPr="00020C36">
        <w:rPr>
          <w:rStyle w:val="Emphasis"/>
          <w:highlight w:val="cyan"/>
        </w:rPr>
        <w:t>continues to grow</w:t>
      </w:r>
      <w:r w:rsidRPr="00FC3527">
        <w:t>. The need for graphite will increase by 25 times due to electric vehicle (EV) manufacturing alone. Enter Greenland. If fully developed, Greenland’s 6 Mt of known graphite resources alone could exceed the projected EV demand for 2040 (3.5 Mt) and counter Chinese mineral supremacy. </w:t>
      </w:r>
      <w:r w:rsidRPr="00020C36">
        <w:rPr>
          <w:rStyle w:val="StyleUnderline"/>
          <w:highlight w:val="cyan"/>
        </w:rPr>
        <w:t>Supply diversification could be</w:t>
      </w:r>
      <w:r w:rsidRPr="00FC3527">
        <w:t xml:space="preserve"> particularly </w:t>
      </w:r>
      <w:r w:rsidRPr="00020C36">
        <w:rPr>
          <w:rStyle w:val="Emphasis"/>
          <w:highlight w:val="cyan"/>
        </w:rPr>
        <w:t>useful</w:t>
      </w:r>
      <w:r w:rsidRPr="00FC3527">
        <w:rPr>
          <w:rStyle w:val="StyleUnderline"/>
        </w:rPr>
        <w:t xml:space="preserve"> for</w:t>
      </w:r>
      <w:r w:rsidRPr="00FC3527">
        <w:t xml:space="preserve"> both </w:t>
      </w:r>
      <w:r w:rsidRPr="00FC3527">
        <w:rPr>
          <w:rStyle w:val="StyleUnderline"/>
        </w:rPr>
        <w:t>the US</w:t>
      </w:r>
      <w:r w:rsidRPr="00FC3527">
        <w:t>, which imported 100 percent of its natural graphite in 2023 and sourced 42 percent of that from China, and the EU, for whom the comparable figures in 2020 were 98 percent and 47 percent. </w:t>
      </w:r>
      <w:r w:rsidRPr="00FC3527">
        <w:rPr>
          <w:rStyle w:val="StyleUnderline"/>
        </w:rPr>
        <w:t xml:space="preserve">Western dependency was exploited in </w:t>
      </w:r>
      <w:r w:rsidRPr="00FC3527">
        <w:rPr>
          <w:rStyle w:val="Emphasis"/>
        </w:rPr>
        <w:t>2023</w:t>
      </w:r>
      <w:r w:rsidRPr="00FC3527">
        <w:rPr>
          <w:rStyle w:val="StyleUnderline"/>
        </w:rPr>
        <w:t xml:space="preserve"> when China imposed graphite</w:t>
      </w:r>
      <w:r w:rsidRPr="00FC3527">
        <w:t xml:space="preserve"> export </w:t>
      </w:r>
      <w:r w:rsidRPr="00FC3527">
        <w:rPr>
          <w:rStyle w:val="StyleUnderline"/>
        </w:rPr>
        <w:t>restrictions in retaliation for US limits on</w:t>
      </w:r>
      <w:r w:rsidRPr="00FC3527">
        <w:t xml:space="preserve"> the sale of </w:t>
      </w:r>
      <w:r w:rsidRPr="00FC3527">
        <w:rPr>
          <w:rStyle w:val="StyleUnderline"/>
        </w:rPr>
        <w:t>semiconductors</w:t>
      </w:r>
      <w:r w:rsidRPr="00FC3527">
        <w:t>.</w:t>
      </w:r>
    </w:p>
    <w:p w14:paraId="7C7B843D" w14:textId="77777777" w:rsidR="00855340" w:rsidRPr="00FC3527" w:rsidRDefault="00855340" w:rsidP="00855340">
      <w:r w:rsidRPr="00FC3527">
        <w:t xml:space="preserve">Yet </w:t>
      </w:r>
      <w:r w:rsidRPr="00FC3527">
        <w:rPr>
          <w:rStyle w:val="StyleUnderline"/>
        </w:rPr>
        <w:t xml:space="preserve">Greenland has </w:t>
      </w:r>
      <w:r w:rsidRPr="00FC3527">
        <w:rPr>
          <w:rStyle w:val="Emphasis"/>
        </w:rPr>
        <w:t>more than graphite</w:t>
      </w:r>
      <w:r w:rsidRPr="00FC3527">
        <w:rPr>
          <w:rStyle w:val="StyleUnderline"/>
        </w:rPr>
        <w:t>. Its most significant deposits are rare earth elements</w:t>
      </w:r>
      <w:r w:rsidRPr="00FC3527">
        <w:t xml:space="preserve">, such as neodymium, which are inputs to technologies ranging from wind turbines to nuclear reactors. Currently, </w:t>
      </w:r>
      <w:r w:rsidRPr="00FC3527">
        <w:rPr>
          <w:rStyle w:val="StyleUnderline"/>
        </w:rPr>
        <w:t>China dominates</w:t>
      </w:r>
      <w:r w:rsidRPr="00FC3527">
        <w:t xml:space="preserve"> the supply, </w:t>
      </w:r>
      <w:r w:rsidRPr="00FC3527">
        <w:rPr>
          <w:rStyle w:val="StyleUnderline"/>
        </w:rPr>
        <w:t>with </w:t>
      </w:r>
      <w:r w:rsidRPr="00FC3527">
        <w:rPr>
          <w:rStyle w:val="Emphasis"/>
        </w:rPr>
        <w:t>44</w:t>
      </w:r>
      <w:r>
        <w:rPr>
          <w:rStyle w:val="Emphasis"/>
        </w:rPr>
        <w:t xml:space="preserve"> </w:t>
      </w:r>
      <w:r w:rsidRPr="00FC3527">
        <w:rPr>
          <w:rStyle w:val="Emphasis"/>
        </w:rPr>
        <w:t>Mt</w:t>
      </w:r>
      <w:r w:rsidRPr="00FC3527">
        <w:rPr>
          <w:rStyle w:val="StyleUnderline"/>
        </w:rPr>
        <w:t xml:space="preserve"> of</w:t>
      </w:r>
      <w:r w:rsidRPr="00FC3527">
        <w:t xml:space="preserve"> rare earth oxides </w:t>
      </w:r>
      <w:r w:rsidRPr="00FC3527">
        <w:rPr>
          <w:rStyle w:val="StyleUnderline"/>
        </w:rPr>
        <w:t>(REOs)</w:t>
      </w:r>
      <w:r w:rsidRPr="00FC3527">
        <w:t xml:space="preserve"> reserves. </w:t>
      </w:r>
      <w:r w:rsidRPr="00FC3527">
        <w:rPr>
          <w:rStyle w:val="StyleUnderline"/>
        </w:rPr>
        <w:t>Estimates suggest</w:t>
      </w:r>
      <w:r w:rsidRPr="00FC3527">
        <w:t xml:space="preserve"> that </w:t>
      </w:r>
      <w:r w:rsidRPr="00FC3527">
        <w:rPr>
          <w:rStyle w:val="StyleUnderline"/>
        </w:rPr>
        <w:t>Greenland could possess </w:t>
      </w:r>
      <w:r w:rsidRPr="00FC3527">
        <w:rPr>
          <w:rStyle w:val="Emphasis"/>
        </w:rPr>
        <w:t>42 Mt</w:t>
      </w:r>
      <w:r w:rsidRPr="00FC3527">
        <w:rPr>
          <w:rStyle w:val="StyleUnderline"/>
        </w:rPr>
        <w:t xml:space="preserve"> of REOs</w:t>
      </w:r>
      <w:r w:rsidRPr="00FC3527">
        <w:t xml:space="preserve">. If this potential is realized, </w:t>
      </w:r>
      <w:r w:rsidRPr="00020C36">
        <w:rPr>
          <w:rStyle w:val="StyleUnderline"/>
          <w:highlight w:val="cyan"/>
        </w:rPr>
        <w:t>Greenland</w:t>
      </w:r>
      <w:r w:rsidRPr="00FC3527">
        <w:rPr>
          <w:rStyle w:val="StyleUnderline"/>
        </w:rPr>
        <w:t xml:space="preserve"> would </w:t>
      </w:r>
      <w:r w:rsidRPr="00020C36">
        <w:rPr>
          <w:rStyle w:val="StyleUnderline"/>
          <w:highlight w:val="cyan"/>
        </w:rPr>
        <w:t>have</w:t>
      </w:r>
      <w:r w:rsidRPr="00FC3527">
        <w:t xml:space="preserve"> the </w:t>
      </w:r>
      <w:r w:rsidRPr="00020C36">
        <w:rPr>
          <w:rStyle w:val="Emphasis"/>
          <w:highlight w:val="cyan"/>
        </w:rPr>
        <w:t>second-largest reserves</w:t>
      </w:r>
      <w:r w:rsidRPr="00020C36">
        <w:rPr>
          <w:rStyle w:val="StyleUnderline"/>
          <w:highlight w:val="cyan"/>
        </w:rPr>
        <w:t xml:space="preserve"> of </w:t>
      </w:r>
      <w:r w:rsidRPr="00020C36">
        <w:rPr>
          <w:rStyle w:val="Emphasis"/>
          <w:highlight w:val="cyan"/>
        </w:rPr>
        <w:t>r</w:t>
      </w:r>
      <w:r w:rsidRPr="00020C36">
        <w:rPr>
          <w:rStyle w:val="StyleUnderline"/>
        </w:rPr>
        <w:t xml:space="preserve">are </w:t>
      </w:r>
      <w:r w:rsidRPr="00020C36">
        <w:rPr>
          <w:rStyle w:val="Emphasis"/>
          <w:highlight w:val="cyan"/>
        </w:rPr>
        <w:t>e</w:t>
      </w:r>
      <w:r w:rsidRPr="00020C36">
        <w:rPr>
          <w:rStyle w:val="StyleUnderline"/>
        </w:rPr>
        <w:t xml:space="preserve">arth </w:t>
      </w:r>
      <w:r w:rsidRPr="00020C36">
        <w:rPr>
          <w:rStyle w:val="Emphasis"/>
          <w:highlight w:val="cyan"/>
        </w:rPr>
        <w:t>e</w:t>
      </w:r>
      <w:r w:rsidRPr="00020C36">
        <w:rPr>
          <w:rStyle w:val="StyleUnderline"/>
        </w:rPr>
        <w:t>lement</w:t>
      </w:r>
      <w:r w:rsidRPr="00020C36">
        <w:rPr>
          <w:rStyle w:val="Emphasis"/>
          <w:highlight w:val="cyan"/>
        </w:rPr>
        <w:t>s</w:t>
      </w:r>
      <w:r w:rsidRPr="00FC3527">
        <w:t>, surpassing Vietnam, Brazil, and Russia.</w:t>
      </w:r>
    </w:p>
    <w:p w14:paraId="298D1DE9" w14:textId="77777777" w:rsidR="00855340" w:rsidRPr="00FC3527" w:rsidRDefault="00855340" w:rsidP="00855340">
      <w:r w:rsidRPr="00FC3527">
        <w:t>Mining Politics in Greenland</w:t>
      </w:r>
    </w:p>
    <w:p w14:paraId="25C12FF7" w14:textId="77777777" w:rsidR="00855340" w:rsidRPr="00FC3527" w:rsidRDefault="00855340" w:rsidP="00855340">
      <w:r w:rsidRPr="00020C36">
        <w:rPr>
          <w:rStyle w:val="StyleUnderline"/>
          <w:highlight w:val="cyan"/>
        </w:rPr>
        <w:t>Key</w:t>
      </w:r>
      <w:r w:rsidRPr="00FC3527">
        <w:t xml:space="preserve"> political </w:t>
      </w:r>
      <w:r w:rsidRPr="00020C36">
        <w:rPr>
          <w:rStyle w:val="StyleUnderline"/>
          <w:highlight w:val="cyan"/>
        </w:rPr>
        <w:t>actors</w:t>
      </w:r>
      <w:r w:rsidRPr="00FC3527">
        <w:rPr>
          <w:rStyle w:val="StyleUnderline"/>
        </w:rPr>
        <w:t xml:space="preserve"> in Greenland have indicated </w:t>
      </w:r>
      <w:r w:rsidRPr="00020C36">
        <w:rPr>
          <w:rStyle w:val="Emphasis"/>
          <w:highlight w:val="cyan"/>
        </w:rPr>
        <w:t>support</w:t>
      </w:r>
      <w:r w:rsidRPr="00FC3527">
        <w:rPr>
          <w:rStyle w:val="StyleUnderline"/>
        </w:rPr>
        <w:t xml:space="preserve"> for </w:t>
      </w:r>
      <w:r w:rsidRPr="00020C36">
        <w:rPr>
          <w:rStyle w:val="StyleUnderline"/>
          <w:highlight w:val="cyan"/>
        </w:rPr>
        <w:t>developing</w:t>
      </w:r>
      <w:r w:rsidRPr="00FC3527">
        <w:rPr>
          <w:rStyle w:val="StyleUnderline"/>
        </w:rPr>
        <w:t xml:space="preserve"> their </w:t>
      </w:r>
      <w:r w:rsidRPr="00020C36">
        <w:rPr>
          <w:rStyle w:val="StyleUnderline"/>
          <w:highlight w:val="cyan"/>
        </w:rPr>
        <w:t>mining</w:t>
      </w:r>
      <w:r w:rsidRPr="00FC3527">
        <w:rPr>
          <w:rStyle w:val="StyleUnderline"/>
        </w:rPr>
        <w:t xml:space="preserve"> industry. All seven parties</w:t>
      </w:r>
      <w:r w:rsidRPr="00FC3527">
        <w:t xml:space="preserve"> in Greenland’s parliament, </w:t>
      </w:r>
      <w:r w:rsidRPr="00FC3527">
        <w:rPr>
          <w:rStyle w:val="StyleUnderline"/>
        </w:rPr>
        <w:t>including the</w:t>
      </w:r>
      <w:r w:rsidRPr="00FC3527">
        <w:t xml:space="preserve"> governing </w:t>
      </w:r>
      <w:r w:rsidRPr="00FC3527">
        <w:rPr>
          <w:rStyle w:val="StyleUnderline"/>
        </w:rPr>
        <w:t>Inuit</w:t>
      </w:r>
      <w:r w:rsidRPr="00FC3527">
        <w:t xml:space="preserve"> Ataqatigiit (IA) party, </w:t>
      </w:r>
      <w:r w:rsidRPr="00FC3527">
        <w:rPr>
          <w:rStyle w:val="StyleUnderline"/>
        </w:rPr>
        <w:t xml:space="preserve">recognize the importance of </w:t>
      </w:r>
      <w:r w:rsidRPr="00FC3527">
        <w:rPr>
          <w:rStyle w:val="Emphasis"/>
        </w:rPr>
        <w:t>investing</w:t>
      </w:r>
      <w:r w:rsidRPr="00FC3527">
        <w:rPr>
          <w:rStyle w:val="StyleUnderline"/>
        </w:rPr>
        <w:t xml:space="preserve"> in the mining sector</w:t>
      </w:r>
      <w:r w:rsidRPr="00FC3527">
        <w:t xml:space="preserve"> to promote future prosperity. Despite stated interest, Prime Minister Múte Bourup Egede’s government issued a ban on uranium exploitation that exceeds 100 ppm in 2021. The ban was instated following local opposition to the Kvanefjeld mine project, which planned to dispose of uranium waste near the town of Narsaq. This ban challenges rare earth element extraction as uranium is commonly found alongside deposits. </w:t>
      </w:r>
    </w:p>
    <w:p w14:paraId="7F59D2AB" w14:textId="77777777" w:rsidR="00855340" w:rsidRPr="00FC3527" w:rsidRDefault="00855340" w:rsidP="00855340">
      <w:r w:rsidRPr="00FC3527">
        <w:t xml:space="preserve">Beyond political diffuculties, </w:t>
      </w:r>
      <w:r w:rsidRPr="00020C36">
        <w:rPr>
          <w:rStyle w:val="StyleUnderline"/>
          <w:highlight w:val="cyan"/>
        </w:rPr>
        <w:t>Greenland faces</w:t>
      </w:r>
      <w:r w:rsidRPr="00FC3527">
        <w:t xml:space="preserve"> other </w:t>
      </w:r>
      <w:r w:rsidRPr="00020C36">
        <w:rPr>
          <w:rStyle w:val="Emphasis"/>
          <w:highlight w:val="cyan"/>
        </w:rPr>
        <w:t>obstacles</w:t>
      </w:r>
      <w:r w:rsidRPr="00FC3527">
        <w:rPr>
          <w:rStyle w:val="StyleUnderline"/>
        </w:rPr>
        <w:t xml:space="preserve"> to mining</w:t>
      </w:r>
      <w:r w:rsidRPr="00FC3527">
        <w:t xml:space="preserve">. First, it is challenging to mine </w:t>
      </w:r>
      <w:r w:rsidRPr="00FC3527">
        <w:rPr>
          <w:rStyle w:val="StyleUnderline"/>
        </w:rPr>
        <w:t>due to</w:t>
      </w:r>
      <w:r w:rsidRPr="00FC3527">
        <w:t xml:space="preserve"> Greenland’s “</w:t>
      </w:r>
      <w:r w:rsidRPr="00020C36">
        <w:rPr>
          <w:rStyle w:val="StyleUnderline"/>
          <w:highlight w:val="cyan"/>
        </w:rPr>
        <w:t>remoteness</w:t>
      </w:r>
      <w:r w:rsidRPr="00FC3527">
        <w:rPr>
          <w:rStyle w:val="StyleUnderline"/>
        </w:rPr>
        <w:t xml:space="preserve">, harsh </w:t>
      </w:r>
      <w:r w:rsidRPr="00020C36">
        <w:rPr>
          <w:rStyle w:val="StyleUnderline"/>
          <w:highlight w:val="cyan"/>
        </w:rPr>
        <w:t>climate</w:t>
      </w:r>
      <w:r w:rsidRPr="00FC3527">
        <w:rPr>
          <w:rStyle w:val="StyleUnderline"/>
        </w:rPr>
        <w:t xml:space="preserve">, and </w:t>
      </w:r>
      <w:r w:rsidRPr="00020C36">
        <w:rPr>
          <w:rStyle w:val="Emphasis"/>
          <w:highlight w:val="cyan"/>
        </w:rPr>
        <w:t>lack of infrastructure</w:t>
      </w:r>
      <w:r w:rsidRPr="00FC3527">
        <w:t xml:space="preserve">.” At present, </w:t>
      </w:r>
      <w:r w:rsidRPr="00020C36">
        <w:rPr>
          <w:rStyle w:val="StyleUnderline"/>
          <w:highlight w:val="cyan"/>
        </w:rPr>
        <w:t>there are only </w:t>
      </w:r>
      <w:r w:rsidRPr="00020C36">
        <w:rPr>
          <w:rStyle w:val="Emphasis"/>
          <w:highlight w:val="cyan"/>
        </w:rPr>
        <w:t>two</w:t>
      </w:r>
      <w:r w:rsidRPr="00FC3527">
        <w:t xml:space="preserve"> operating </w:t>
      </w:r>
      <w:r w:rsidRPr="00020C36">
        <w:rPr>
          <w:rStyle w:val="StyleUnderline"/>
          <w:highlight w:val="cyan"/>
        </w:rPr>
        <w:t>mines</w:t>
      </w:r>
      <w:r w:rsidRPr="00FC3527">
        <w:rPr>
          <w:rStyle w:val="StyleUnderline"/>
        </w:rPr>
        <w:t xml:space="preserve"> in Greenland, </w:t>
      </w:r>
      <w:r w:rsidRPr="00020C36">
        <w:rPr>
          <w:rStyle w:val="StyleUnderline"/>
          <w:highlight w:val="cyan"/>
        </w:rPr>
        <w:t>neither</w:t>
      </w:r>
      <w:r w:rsidRPr="00FC3527">
        <w:rPr>
          <w:rStyle w:val="StyleUnderline"/>
        </w:rPr>
        <w:t xml:space="preserve"> of which </w:t>
      </w:r>
      <w:r w:rsidRPr="00020C36">
        <w:rPr>
          <w:rStyle w:val="StyleUnderline"/>
          <w:highlight w:val="cyan"/>
        </w:rPr>
        <w:t xml:space="preserve">extract </w:t>
      </w:r>
      <w:r w:rsidRPr="00020C36">
        <w:rPr>
          <w:rStyle w:val="Emphasis"/>
          <w:highlight w:val="cyan"/>
        </w:rPr>
        <w:t>critical minerals</w:t>
      </w:r>
      <w:r w:rsidRPr="00FC3527">
        <w:t xml:space="preserve">. Investors hoping to expand into the critical minerals space may, therefore, face </w:t>
      </w:r>
      <w:r w:rsidRPr="00020C36">
        <w:rPr>
          <w:rStyle w:val="StyleUnderline"/>
          <w:highlight w:val="cyan"/>
        </w:rPr>
        <w:t xml:space="preserve">first-mover </w:t>
      </w:r>
      <w:r w:rsidRPr="00020C36">
        <w:rPr>
          <w:rStyle w:val="Emphasis"/>
          <w:highlight w:val="cyan"/>
        </w:rPr>
        <w:t>concerns</w:t>
      </w:r>
      <w:r w:rsidRPr="00020C36">
        <w:rPr>
          <w:rStyle w:val="StyleUnderline"/>
          <w:highlight w:val="cyan"/>
        </w:rPr>
        <w:t xml:space="preserve"> exacerbated by</w:t>
      </w:r>
      <w:r w:rsidRPr="00FC3527">
        <w:rPr>
          <w:rStyle w:val="StyleUnderline"/>
        </w:rPr>
        <w:t xml:space="preserve"> high costs of infrastructure and </w:t>
      </w:r>
      <w:r w:rsidRPr="00020C36">
        <w:rPr>
          <w:rStyle w:val="StyleUnderline"/>
          <w:highlight w:val="cyan"/>
        </w:rPr>
        <w:t>lack of</w:t>
      </w:r>
      <w:r w:rsidRPr="00FC3527">
        <w:rPr>
          <w:rStyle w:val="StyleUnderline"/>
        </w:rPr>
        <w:t xml:space="preserve"> geological </w:t>
      </w:r>
      <w:r w:rsidRPr="00020C36">
        <w:rPr>
          <w:rStyle w:val="Emphasis"/>
          <w:highlight w:val="cyan"/>
        </w:rPr>
        <w:t>mapping</w:t>
      </w:r>
      <w:r w:rsidRPr="00FC3527">
        <w:t>.</w:t>
      </w:r>
      <w:r>
        <w:t xml:space="preserve"> </w:t>
      </w:r>
      <w:r w:rsidRPr="00FC3527">
        <w:t>Greenland also has a limited available workforce to participate in the mining industry, which forces companies to rely on foreign workers.</w:t>
      </w:r>
    </w:p>
    <w:p w14:paraId="33F3F650" w14:textId="77777777" w:rsidR="00855340" w:rsidRPr="00FC3527" w:rsidRDefault="00855340" w:rsidP="00855340">
      <w:r w:rsidRPr="00FC3527">
        <w:t xml:space="preserve">While there are potential barriers, </w:t>
      </w:r>
      <w:r w:rsidRPr="00FC3527">
        <w:rPr>
          <w:rStyle w:val="StyleUnderline"/>
        </w:rPr>
        <w:t xml:space="preserve">thoughtful </w:t>
      </w:r>
      <w:r w:rsidRPr="00020C36">
        <w:rPr>
          <w:rStyle w:val="StyleUnderline"/>
          <w:highlight w:val="cyan"/>
        </w:rPr>
        <w:t xml:space="preserve">government coordination could </w:t>
      </w:r>
      <w:r w:rsidRPr="00020C36">
        <w:rPr>
          <w:rStyle w:val="Emphasis"/>
          <w:highlight w:val="cyan"/>
        </w:rPr>
        <w:t>alleviate</w:t>
      </w:r>
      <w:r w:rsidRPr="00FC3527">
        <w:t xml:space="preserve"> key </w:t>
      </w:r>
      <w:r w:rsidRPr="00020C36">
        <w:rPr>
          <w:rStyle w:val="StyleUnderline"/>
          <w:highlight w:val="cyan"/>
        </w:rPr>
        <w:t>concerns</w:t>
      </w:r>
      <w:r w:rsidRPr="00FC3527">
        <w:rPr>
          <w:rStyle w:val="StyleUnderline"/>
        </w:rPr>
        <w:t xml:space="preserve"> and </w:t>
      </w:r>
      <w:r w:rsidRPr="00020C36">
        <w:rPr>
          <w:rStyle w:val="StyleUnderline"/>
          <w:highlight w:val="cyan"/>
        </w:rPr>
        <w:t>open</w:t>
      </w:r>
      <w:r w:rsidRPr="00FC3527">
        <w:t xml:space="preserve"> the </w:t>
      </w:r>
      <w:r w:rsidRPr="00020C36">
        <w:rPr>
          <w:rStyle w:val="StyleUnderline"/>
          <w:highlight w:val="cyan"/>
        </w:rPr>
        <w:t>door for</w:t>
      </w:r>
      <w:r w:rsidRPr="00FC3527">
        <w:rPr>
          <w:rStyle w:val="StyleUnderline"/>
        </w:rPr>
        <w:t xml:space="preserve"> new</w:t>
      </w:r>
      <w:r w:rsidRPr="00FC3527">
        <w:t xml:space="preserve"> private </w:t>
      </w:r>
      <w:r w:rsidRPr="00020C36">
        <w:rPr>
          <w:rStyle w:val="Emphasis"/>
          <w:highlight w:val="cyan"/>
        </w:rPr>
        <w:t>investment</w:t>
      </w:r>
      <w:r w:rsidRPr="00FC3527">
        <w:t>. After all, </w:t>
      </w:r>
      <w:r w:rsidRPr="00020C36">
        <w:rPr>
          <w:rStyle w:val="StyleUnderline"/>
          <w:highlight w:val="cyan"/>
        </w:rPr>
        <w:t xml:space="preserve">Greenland has a </w:t>
      </w:r>
      <w:r w:rsidRPr="00020C36">
        <w:rPr>
          <w:rStyle w:val="Emphasis"/>
          <w:highlight w:val="cyan"/>
        </w:rPr>
        <w:t>stable</w:t>
      </w:r>
      <w:r w:rsidRPr="00FC3527">
        <w:rPr>
          <w:rStyle w:val="Emphasis"/>
        </w:rPr>
        <w:t xml:space="preserve"> political </w:t>
      </w:r>
      <w:r w:rsidRPr="00020C36">
        <w:rPr>
          <w:rStyle w:val="Emphasis"/>
          <w:highlight w:val="cyan"/>
        </w:rPr>
        <w:t>environment</w:t>
      </w:r>
      <w:r w:rsidRPr="00FC3527">
        <w:rPr>
          <w:rStyle w:val="StyleUnderline"/>
        </w:rPr>
        <w:t xml:space="preserve">, comparatively </w:t>
      </w:r>
      <w:r w:rsidRPr="00020C36">
        <w:rPr>
          <w:rStyle w:val="StyleUnderline"/>
          <w:highlight w:val="cyan"/>
        </w:rPr>
        <w:t>low</w:t>
      </w:r>
      <w:r w:rsidRPr="00FC3527">
        <w:rPr>
          <w:rStyle w:val="StyleUnderline"/>
        </w:rPr>
        <w:t xml:space="preserve"> investment </w:t>
      </w:r>
      <w:r w:rsidRPr="00020C36">
        <w:rPr>
          <w:rStyle w:val="StyleUnderline"/>
          <w:highlight w:val="cyan"/>
        </w:rPr>
        <w:t>risks, and a pro-mining government</w:t>
      </w:r>
      <w:r w:rsidRPr="00FC3527">
        <w:t xml:space="preserve">—in sum, </w:t>
      </w:r>
      <w:r w:rsidRPr="00FC3527">
        <w:rPr>
          <w:rStyle w:val="StyleUnderline"/>
        </w:rPr>
        <w:t>a</w:t>
      </w:r>
      <w:r w:rsidRPr="00FC3527">
        <w:t xml:space="preserve"> more </w:t>
      </w:r>
      <w:r w:rsidRPr="00FC3527">
        <w:rPr>
          <w:rStyle w:val="Emphasis"/>
        </w:rPr>
        <w:t>desirable</w:t>
      </w:r>
      <w:r w:rsidRPr="00FC3527">
        <w:rPr>
          <w:rStyle w:val="StyleUnderline"/>
        </w:rPr>
        <w:t xml:space="preserve"> partner</w:t>
      </w:r>
      <w:r w:rsidRPr="00FC3527">
        <w:t xml:space="preserve"> than many other resource-rich states. </w:t>
      </w:r>
      <w:r w:rsidRPr="00FC3527">
        <w:rPr>
          <w:rStyle w:val="StyleUnderline"/>
        </w:rPr>
        <w:t>Not to mention its strategic</w:t>
      </w:r>
      <w:r w:rsidRPr="00FC3527">
        <w:t xml:space="preserve"> Atlantic </w:t>
      </w:r>
      <w:r w:rsidRPr="00FC3527">
        <w:rPr>
          <w:rStyle w:val="StyleUnderline"/>
        </w:rPr>
        <w:t>real estate</w:t>
      </w:r>
      <w:r w:rsidRPr="00FC3527">
        <w:t xml:space="preserve"> with secure sea lanes to both North American and European markets.</w:t>
      </w:r>
    </w:p>
    <w:p w14:paraId="313D2F35" w14:textId="77777777" w:rsidR="00855340" w:rsidRPr="00FC3527" w:rsidRDefault="00855340" w:rsidP="00855340">
      <w:r w:rsidRPr="00FC3527">
        <w:t>Chinese Ambitions</w:t>
      </w:r>
    </w:p>
    <w:p w14:paraId="1348DD6C" w14:textId="77777777" w:rsidR="00855340" w:rsidRPr="00FC3527" w:rsidRDefault="00855340" w:rsidP="00855340">
      <w:r w:rsidRPr="00FC3527">
        <w:rPr>
          <w:rStyle w:val="StyleUnderline"/>
        </w:rPr>
        <w:t xml:space="preserve">The </w:t>
      </w:r>
      <w:r w:rsidRPr="00020C36">
        <w:rPr>
          <w:rStyle w:val="StyleUnderline"/>
          <w:highlight w:val="cyan"/>
        </w:rPr>
        <w:t>opportunity</w:t>
      </w:r>
      <w:r w:rsidRPr="00FC3527">
        <w:t xml:space="preserve">, however, </w:t>
      </w:r>
      <w:r w:rsidRPr="00020C36">
        <w:rPr>
          <w:rStyle w:val="StyleUnderline"/>
          <w:highlight w:val="cyan"/>
        </w:rPr>
        <w:t xml:space="preserve">will </w:t>
      </w:r>
      <w:r w:rsidRPr="00020C36">
        <w:rPr>
          <w:rStyle w:val="Emphasis"/>
          <w:highlight w:val="cyan"/>
        </w:rPr>
        <w:t>not wait</w:t>
      </w:r>
      <w:r w:rsidRPr="00FC3527">
        <w:t xml:space="preserve"> for meaningful transatlantic partnerships forever, as </w:t>
      </w:r>
      <w:r w:rsidRPr="00FC3527">
        <w:rPr>
          <w:rStyle w:val="StyleUnderline"/>
        </w:rPr>
        <w:t>other actors are</w:t>
      </w:r>
      <w:r w:rsidRPr="00FC3527">
        <w:t xml:space="preserve"> already </w:t>
      </w:r>
      <w:r w:rsidRPr="00FC3527">
        <w:rPr>
          <w:rStyle w:val="StyleUnderline"/>
        </w:rPr>
        <w:t xml:space="preserve">taking note. </w:t>
      </w:r>
      <w:r w:rsidRPr="00020C36">
        <w:rPr>
          <w:rStyle w:val="StyleUnderline"/>
          <w:highlight w:val="cyan"/>
        </w:rPr>
        <w:t>Chinese companies are pursuing mining</w:t>
      </w:r>
      <w:r w:rsidRPr="00FC3527">
        <w:rPr>
          <w:rStyle w:val="StyleUnderline"/>
        </w:rPr>
        <w:t xml:space="preserve"> in Greenland</w:t>
      </w:r>
      <w:r w:rsidRPr="00FC3527">
        <w:t xml:space="preserve"> and though many of these projects have not come to fruition, Greenland is still key to Beijing’s Polar Silk Road ambitions.</w:t>
      </w:r>
    </w:p>
    <w:p w14:paraId="6D63318D" w14:textId="77777777" w:rsidR="00855340" w:rsidRPr="00FC3527" w:rsidRDefault="00855340" w:rsidP="00855340">
      <w:r w:rsidRPr="00FC3527">
        <w:t xml:space="preserve">The EU launched the first attempt to counter Chinese influence, signing a Memorandum of Understanding in November 2023 for a strategic minerals partnership with Greenland. On March 15, the European Commission launched a €22.5 million Green Growth program. Although the Memorandum of Understanding does not stipulate trade, extraction, or export requirements, the intention is clear: recruit Greenland for the EU’s clean energy initiatives, such as the European Raw Materials Alliance, and ward off Chinese intervention. Following suit, </w:t>
      </w:r>
      <w:r w:rsidRPr="00FC3527">
        <w:rPr>
          <w:rStyle w:val="StyleUnderline"/>
        </w:rPr>
        <w:t xml:space="preserve">the </w:t>
      </w:r>
      <w:r w:rsidRPr="00706EF0">
        <w:rPr>
          <w:rStyle w:val="StyleUnderline"/>
          <w:highlight w:val="cyan"/>
        </w:rPr>
        <w:t xml:space="preserve">US should </w:t>
      </w:r>
      <w:r w:rsidRPr="00706EF0">
        <w:rPr>
          <w:rStyle w:val="Emphasis"/>
          <w:highlight w:val="cyan"/>
        </w:rPr>
        <w:t>supplement</w:t>
      </w:r>
      <w:r w:rsidRPr="00FC3527">
        <w:t xml:space="preserve"> the </w:t>
      </w:r>
      <w:r w:rsidRPr="00706EF0">
        <w:rPr>
          <w:rStyle w:val="StyleUnderline"/>
          <w:highlight w:val="cyan"/>
        </w:rPr>
        <w:t xml:space="preserve">EU’s </w:t>
      </w:r>
      <w:r w:rsidRPr="00706EF0">
        <w:rPr>
          <w:rStyle w:val="Emphasis"/>
          <w:highlight w:val="cyan"/>
        </w:rPr>
        <w:t>initial</w:t>
      </w:r>
      <w:r w:rsidRPr="00706EF0">
        <w:rPr>
          <w:rStyle w:val="StyleUnderline"/>
          <w:highlight w:val="cyan"/>
        </w:rPr>
        <w:t xml:space="preserve"> investment through</w:t>
      </w:r>
      <w:r w:rsidRPr="00FC3527">
        <w:rPr>
          <w:rStyle w:val="StyleUnderline"/>
        </w:rPr>
        <w:t xml:space="preserve"> a </w:t>
      </w:r>
      <w:r w:rsidRPr="00706EF0">
        <w:rPr>
          <w:rStyle w:val="StyleUnderline"/>
          <w:highlight w:val="cyan"/>
        </w:rPr>
        <w:t>partnership</w:t>
      </w:r>
      <w:r w:rsidRPr="00FC3527">
        <w:rPr>
          <w:rStyle w:val="StyleUnderline"/>
        </w:rPr>
        <w:t xml:space="preserve"> with Greenland</w:t>
      </w:r>
      <w:r w:rsidRPr="00FC3527">
        <w:t>.</w:t>
      </w:r>
    </w:p>
    <w:p w14:paraId="1170ECB4" w14:textId="77777777" w:rsidR="00855340" w:rsidRPr="00FC3527" w:rsidRDefault="00855340" w:rsidP="00855340">
      <w:r w:rsidRPr="00FC3527">
        <w:t xml:space="preserve">What is the US up to? Under the Trump and Biden administrations, the US has penned a series of agreements with allies to establish a core constituency of like-minded, demand-oriented partners attempting to diversify their supply chains. As the US continues to solidify deals with longstanding allies, attention must turn to a new set of arrangements with less obvious partners. The launch of the MSP Forum is the first step toward building a supply-side cadre with robust support from the US and EU. While </w:t>
      </w:r>
      <w:r w:rsidRPr="00FC3527">
        <w:rPr>
          <w:rStyle w:val="StyleUnderline"/>
        </w:rPr>
        <w:t>Greenland</w:t>
      </w:r>
      <w:r w:rsidRPr="00FC3527">
        <w:t xml:space="preserve"> would benefit from inclusion in the forum, its </w:t>
      </w:r>
      <w:r w:rsidRPr="00020C36">
        <w:rPr>
          <w:rStyle w:val="Emphasis"/>
          <w:highlight w:val="cyan"/>
        </w:rPr>
        <w:t>mining industr</w:t>
      </w:r>
      <w:r w:rsidRPr="00706EF0">
        <w:rPr>
          <w:rStyle w:val="Emphasis"/>
          <w:highlight w:val="cyan"/>
        </w:rPr>
        <w:t>y</w:t>
      </w:r>
      <w:r w:rsidRPr="00706EF0">
        <w:rPr>
          <w:rStyle w:val="StyleUnderline"/>
          <w:highlight w:val="cyan"/>
        </w:rPr>
        <w:t xml:space="preserve"> will require</w:t>
      </w:r>
      <w:r w:rsidRPr="00FC3527">
        <w:t xml:space="preserve"> additional </w:t>
      </w:r>
      <w:r w:rsidRPr="00706EF0">
        <w:rPr>
          <w:rStyle w:val="Emphasis"/>
          <w:highlight w:val="cyan"/>
        </w:rPr>
        <w:t>support</w:t>
      </w:r>
      <w:r w:rsidRPr="00FC3527">
        <w:rPr>
          <w:rStyle w:val="StyleUnderline"/>
        </w:rPr>
        <w:t xml:space="preserve"> to succeed</w:t>
      </w:r>
      <w:r w:rsidRPr="00FC3527">
        <w:t>. </w:t>
      </w:r>
    </w:p>
    <w:p w14:paraId="3435803F" w14:textId="77777777" w:rsidR="00855340" w:rsidRPr="00FC3527" w:rsidRDefault="00855340" w:rsidP="00855340">
      <w:r w:rsidRPr="00FC3527">
        <w:t xml:space="preserve">Fortunately, </w:t>
      </w:r>
      <w:r w:rsidRPr="00FC3527">
        <w:rPr>
          <w:rStyle w:val="StyleUnderline"/>
        </w:rPr>
        <w:t xml:space="preserve">the </w:t>
      </w:r>
      <w:r w:rsidRPr="00706EF0">
        <w:rPr>
          <w:rStyle w:val="StyleUnderline"/>
          <w:highlight w:val="cyan"/>
        </w:rPr>
        <w:t xml:space="preserve">groundwork has </w:t>
      </w:r>
      <w:r w:rsidRPr="00706EF0">
        <w:rPr>
          <w:rStyle w:val="Emphasis"/>
          <w:highlight w:val="cyan"/>
        </w:rPr>
        <w:t>already been laid</w:t>
      </w:r>
      <w:r w:rsidRPr="00FC3527">
        <w:rPr>
          <w:rStyle w:val="StyleUnderline"/>
        </w:rPr>
        <w:t>. In 2020, the US opened a consulate in Nuuk</w:t>
      </w:r>
      <w:r w:rsidRPr="00FC3527">
        <w:t xml:space="preserve">—perhaps as a constructive consolation for Trump’s failed acquisition. Two years later, under the </w:t>
      </w:r>
      <w:r w:rsidRPr="00706EF0">
        <w:rPr>
          <w:rStyle w:val="StyleUnderline"/>
          <w:highlight w:val="cyan"/>
        </w:rPr>
        <w:t>Biden</w:t>
      </w:r>
      <w:r w:rsidRPr="00FC3527">
        <w:t xml:space="preserve"> administration, </w:t>
      </w:r>
      <w:r w:rsidRPr="00706EF0">
        <w:rPr>
          <w:rStyle w:val="Emphasis"/>
          <w:highlight w:val="cyan"/>
        </w:rPr>
        <w:t>USAID</w:t>
      </w:r>
      <w:r w:rsidRPr="00706EF0">
        <w:rPr>
          <w:rStyle w:val="StyleUnderline"/>
          <w:highlight w:val="cyan"/>
        </w:rPr>
        <w:t xml:space="preserve"> launched</w:t>
      </w:r>
      <w:r w:rsidRPr="00FC3527">
        <w:rPr>
          <w:rStyle w:val="StyleUnderline"/>
        </w:rPr>
        <w:t xml:space="preserve"> a</w:t>
      </w:r>
      <w:r w:rsidRPr="00FC3527">
        <w:t xml:space="preserve"> two-year </w:t>
      </w:r>
      <w:r w:rsidRPr="00FC3527">
        <w:rPr>
          <w:rStyle w:val="StyleUnderline"/>
        </w:rPr>
        <w:t xml:space="preserve">Enterprise-Driven </w:t>
      </w:r>
      <w:r w:rsidRPr="00706EF0">
        <w:rPr>
          <w:rStyle w:val="StyleUnderline"/>
          <w:highlight w:val="cyan"/>
        </w:rPr>
        <w:t>Growth Initiative</w:t>
      </w:r>
      <w:r w:rsidRPr="00FC3527">
        <w:rPr>
          <w:rStyle w:val="StyleUnderline"/>
        </w:rPr>
        <w:t xml:space="preserve"> (EDGI) to support Greenland’s</w:t>
      </w:r>
      <w:r w:rsidRPr="00FC3527">
        <w:t xml:space="preserve"> commercial coordination and US trade </w:t>
      </w:r>
      <w:r w:rsidRPr="00FC3527">
        <w:rPr>
          <w:rStyle w:val="StyleUnderline"/>
        </w:rPr>
        <w:t xml:space="preserve">relationship. Yet </w:t>
      </w:r>
      <w:r w:rsidRPr="00706EF0">
        <w:rPr>
          <w:rStyle w:val="Emphasis"/>
          <w:highlight w:val="cyan"/>
        </w:rPr>
        <w:t>despite</w:t>
      </w:r>
      <w:r w:rsidRPr="00FC3527">
        <w:rPr>
          <w:rStyle w:val="Emphasis"/>
        </w:rPr>
        <w:t xml:space="preserve"> these </w:t>
      </w:r>
      <w:r w:rsidRPr="00706EF0">
        <w:rPr>
          <w:rStyle w:val="Emphasis"/>
          <w:highlight w:val="cyan"/>
        </w:rPr>
        <w:t>efforts</w:t>
      </w:r>
      <w:r w:rsidRPr="00706EF0">
        <w:rPr>
          <w:rStyle w:val="StyleUnderline"/>
          <w:highlight w:val="cyan"/>
        </w:rPr>
        <w:t xml:space="preserve">, the industry is </w:t>
      </w:r>
      <w:r w:rsidRPr="00706EF0">
        <w:rPr>
          <w:rStyle w:val="Emphasis"/>
          <w:highlight w:val="cyan"/>
        </w:rPr>
        <w:t>not biting</w:t>
      </w:r>
      <w:r w:rsidRPr="00FC3527">
        <w:t>. Of the 41 companies that held operating licenses in Greenland in 2021, none were US-owned, and there is little indication of progress. </w:t>
      </w:r>
    </w:p>
    <w:p w14:paraId="0385B5FA" w14:textId="77777777" w:rsidR="00855340" w:rsidRPr="00FC3527" w:rsidRDefault="00855340" w:rsidP="00855340">
      <w:r w:rsidRPr="00FC3527">
        <w:t>A New Kind of Mineral Agreement</w:t>
      </w:r>
    </w:p>
    <w:p w14:paraId="3BA2D711" w14:textId="77777777" w:rsidR="00855340" w:rsidRPr="00FC3527" w:rsidRDefault="00855340" w:rsidP="00855340">
      <w:r w:rsidRPr="00FC3527">
        <w:t xml:space="preserve">The end of EDGI’s project lifespan in June 2024 presents an opening for a new kind of catalytic agreement targeting Greenland’s mining sector. The partnership’s core mandate should be lowering barriers to crowd in private investment from US and allied raw material producers. With this goal in mind, </w:t>
      </w:r>
      <w:r w:rsidRPr="00706EF0">
        <w:rPr>
          <w:rStyle w:val="StyleUnderline"/>
          <w:highlight w:val="cyan"/>
        </w:rPr>
        <w:t xml:space="preserve">a </w:t>
      </w:r>
      <w:r w:rsidRPr="00706EF0">
        <w:rPr>
          <w:rStyle w:val="Emphasis"/>
          <w:highlight w:val="cyan"/>
        </w:rPr>
        <w:t>development-oriented</w:t>
      </w:r>
      <w:r w:rsidRPr="00FC3527">
        <w:rPr>
          <w:rStyle w:val="StyleUnderline"/>
        </w:rPr>
        <w:t xml:space="preserve"> critical </w:t>
      </w:r>
      <w:r w:rsidRPr="00706EF0">
        <w:rPr>
          <w:rStyle w:val="StyleUnderline"/>
          <w:highlight w:val="cyan"/>
        </w:rPr>
        <w:t>minerals agreement must address</w:t>
      </w:r>
      <w:r w:rsidRPr="00FC3527">
        <w:t xml:space="preserve"> three </w:t>
      </w:r>
      <w:r w:rsidRPr="00706EF0">
        <w:rPr>
          <w:rStyle w:val="Emphasis"/>
          <w:highlight w:val="cyan"/>
        </w:rPr>
        <w:t>key bottlenecks</w:t>
      </w:r>
      <w:r w:rsidRPr="00FC3527">
        <w:t>: resource mapping, early investment anxiety, and labor challenges.</w:t>
      </w:r>
    </w:p>
    <w:p w14:paraId="71217732" w14:textId="77777777" w:rsidR="00855340" w:rsidRPr="00FC3527" w:rsidRDefault="00855340" w:rsidP="00855340">
      <w:r w:rsidRPr="00706EF0">
        <w:rPr>
          <w:rStyle w:val="StyleUnderline"/>
          <w:highlight w:val="cyan"/>
        </w:rPr>
        <w:t>On</w:t>
      </w:r>
      <w:r w:rsidRPr="00FC3527">
        <w:t xml:space="preserve"> the </w:t>
      </w:r>
      <w:r w:rsidRPr="00706EF0">
        <w:rPr>
          <w:rStyle w:val="Emphasis"/>
          <w:highlight w:val="cyan"/>
        </w:rPr>
        <w:t>exploration</w:t>
      </w:r>
      <w:r w:rsidRPr="00706EF0">
        <w:rPr>
          <w:rStyle w:val="StyleUnderline"/>
          <w:highlight w:val="cyan"/>
        </w:rPr>
        <w:t xml:space="preserve"> front</w:t>
      </w:r>
      <w:r w:rsidRPr="00FC3527">
        <w:rPr>
          <w:rStyle w:val="StyleUnderline"/>
        </w:rPr>
        <w:t xml:space="preserve">, technical </w:t>
      </w:r>
      <w:r w:rsidRPr="00706EF0">
        <w:rPr>
          <w:rStyle w:val="StyleUnderline"/>
          <w:highlight w:val="cyan"/>
        </w:rPr>
        <w:t>assistance from</w:t>
      </w:r>
      <w:r w:rsidRPr="00FC3527">
        <w:t xml:space="preserve"> the </w:t>
      </w:r>
      <w:r w:rsidRPr="00706EF0">
        <w:rPr>
          <w:rStyle w:val="Emphasis"/>
          <w:highlight w:val="cyan"/>
        </w:rPr>
        <w:t>US G</w:t>
      </w:r>
      <w:r w:rsidRPr="00FC3527">
        <w:rPr>
          <w:rStyle w:val="StyleUnderline"/>
        </w:rPr>
        <w:t xml:space="preserve">eological </w:t>
      </w:r>
      <w:r w:rsidRPr="00706EF0">
        <w:rPr>
          <w:rStyle w:val="Emphasis"/>
          <w:highlight w:val="cyan"/>
        </w:rPr>
        <w:t>S</w:t>
      </w:r>
      <w:r w:rsidRPr="00FC3527">
        <w:rPr>
          <w:rStyle w:val="StyleUnderline"/>
        </w:rPr>
        <w:t>urvey, </w:t>
      </w:r>
      <w:r w:rsidRPr="00706EF0">
        <w:rPr>
          <w:rStyle w:val="StyleUnderline"/>
          <w:highlight w:val="cyan"/>
        </w:rPr>
        <w:t>NASA, and mining engineering</w:t>
      </w:r>
      <w:r w:rsidRPr="00FC3527">
        <w:rPr>
          <w:rStyle w:val="StyleUnderline"/>
        </w:rPr>
        <w:t xml:space="preserve"> institutions</w:t>
      </w:r>
      <w:r w:rsidRPr="00180213">
        <w:t xml:space="preserve"> </w:t>
      </w:r>
      <w:r w:rsidRPr="00FC3527">
        <w:t xml:space="preserve">like the Colorado School of Mines </w:t>
      </w:r>
      <w:r w:rsidRPr="00706EF0">
        <w:rPr>
          <w:rStyle w:val="StyleUnderline"/>
          <w:highlight w:val="cyan"/>
        </w:rPr>
        <w:t>should expand</w:t>
      </w:r>
      <w:r w:rsidRPr="00FC3527">
        <w:rPr>
          <w:rStyle w:val="StyleUnderline"/>
        </w:rPr>
        <w:t xml:space="preserve"> on</w:t>
      </w:r>
      <w:r w:rsidRPr="00FC3527">
        <w:t xml:space="preserve"> the information in </w:t>
      </w:r>
      <w:r w:rsidRPr="00706EF0">
        <w:rPr>
          <w:rStyle w:val="StyleUnderline"/>
        </w:rPr>
        <w:t>Greenland’s existing </w:t>
      </w:r>
      <w:r w:rsidRPr="00706EF0">
        <w:rPr>
          <w:rStyle w:val="StyleUnderline"/>
          <w:highlight w:val="cyan"/>
        </w:rPr>
        <w:t>Mineral Resource Portal</w:t>
      </w:r>
      <w:r w:rsidRPr="00FC3527">
        <w:t>. US programs like the Earth Mapping Resources Initiative </w:t>
      </w:r>
      <w:r w:rsidRPr="00FC3527">
        <w:rPr>
          <w:rStyle w:val="StyleUnderline"/>
        </w:rPr>
        <w:t xml:space="preserve">could </w:t>
      </w:r>
      <w:r w:rsidRPr="00706EF0">
        <w:rPr>
          <w:rStyle w:val="StyleUnderline"/>
          <w:highlight w:val="cyan"/>
        </w:rPr>
        <w:t xml:space="preserve">provide </w:t>
      </w:r>
      <w:r w:rsidRPr="00706EF0">
        <w:rPr>
          <w:rStyle w:val="Emphasis"/>
          <w:highlight w:val="cyan"/>
        </w:rPr>
        <w:t>precise</w:t>
      </w:r>
      <w:r w:rsidRPr="00706EF0">
        <w:rPr>
          <w:rStyle w:val="StyleUnderline"/>
          <w:highlight w:val="cyan"/>
        </w:rPr>
        <w:t xml:space="preserve"> assessments of</w:t>
      </w:r>
      <w:r w:rsidRPr="00FC3527">
        <w:rPr>
          <w:rStyle w:val="StyleUnderline"/>
        </w:rPr>
        <w:t xml:space="preserve"> subsoil </w:t>
      </w:r>
      <w:r w:rsidRPr="00706EF0">
        <w:rPr>
          <w:rStyle w:val="StyleUnderline"/>
          <w:highlight w:val="cyan"/>
        </w:rPr>
        <w:t>resources</w:t>
      </w:r>
      <w:r w:rsidRPr="00FC3527">
        <w:rPr>
          <w:rStyle w:val="StyleUnderline"/>
        </w:rPr>
        <w:t>—without digging up half of the country</w:t>
      </w:r>
      <w:r w:rsidRPr="00FC3527">
        <w:t>. </w:t>
      </w:r>
    </w:p>
    <w:p w14:paraId="2BE6B911" w14:textId="77777777" w:rsidR="00855340" w:rsidRPr="00FC3527" w:rsidRDefault="00855340" w:rsidP="00855340">
      <w:r w:rsidRPr="00706EF0">
        <w:rPr>
          <w:rStyle w:val="StyleUnderline"/>
          <w:highlight w:val="cyan"/>
        </w:rPr>
        <w:t>As</w:t>
      </w:r>
      <w:r w:rsidRPr="00FC3527">
        <w:rPr>
          <w:rStyle w:val="StyleUnderline"/>
        </w:rPr>
        <w:t xml:space="preserve"> accurate, low-impact </w:t>
      </w:r>
      <w:r w:rsidRPr="00706EF0">
        <w:rPr>
          <w:rStyle w:val="StyleUnderline"/>
          <w:highlight w:val="cyan"/>
        </w:rPr>
        <w:t xml:space="preserve">assessments are produced, attention can turn to </w:t>
      </w:r>
      <w:r w:rsidRPr="00706EF0">
        <w:rPr>
          <w:rStyle w:val="Emphasis"/>
          <w:highlight w:val="cyan"/>
        </w:rPr>
        <w:t>de-risking</w:t>
      </w:r>
      <w:r w:rsidRPr="00FC3527">
        <w:rPr>
          <w:rStyle w:val="Emphasis"/>
        </w:rPr>
        <w:t xml:space="preserve"> new </w:t>
      </w:r>
      <w:r w:rsidRPr="00706EF0">
        <w:rPr>
          <w:rStyle w:val="Emphasis"/>
          <w:highlight w:val="cyan"/>
        </w:rPr>
        <w:t>ventures</w:t>
      </w:r>
      <w:r w:rsidRPr="00FC3527">
        <w:rPr>
          <w:rStyle w:val="StyleUnderline"/>
        </w:rPr>
        <w:t xml:space="preserve"> for US</w:t>
      </w:r>
      <w:r w:rsidRPr="00FC3527">
        <w:t xml:space="preserve"> and EU </w:t>
      </w:r>
      <w:r w:rsidRPr="00FC3527">
        <w:rPr>
          <w:rStyle w:val="StyleUnderline"/>
        </w:rPr>
        <w:t xml:space="preserve">firms. </w:t>
      </w:r>
      <w:r w:rsidRPr="00706EF0">
        <w:rPr>
          <w:rStyle w:val="StyleUnderline"/>
          <w:highlight w:val="cyan"/>
        </w:rPr>
        <w:t>The US</w:t>
      </w:r>
      <w:r w:rsidRPr="00FC3527">
        <w:rPr>
          <w:rStyle w:val="StyleUnderline"/>
        </w:rPr>
        <w:t xml:space="preserve"> Export-Import Bank </w:t>
      </w:r>
      <w:r w:rsidRPr="00706EF0">
        <w:rPr>
          <w:rStyle w:val="StyleUnderline"/>
          <w:highlight w:val="cyan"/>
        </w:rPr>
        <w:t>(</w:t>
      </w:r>
      <w:r w:rsidRPr="00706EF0">
        <w:rPr>
          <w:rStyle w:val="Emphasis"/>
          <w:highlight w:val="cyan"/>
        </w:rPr>
        <w:t>EXIM</w:t>
      </w:r>
      <w:r w:rsidRPr="00706EF0">
        <w:rPr>
          <w:rStyle w:val="StyleUnderline"/>
          <w:highlight w:val="cyan"/>
        </w:rPr>
        <w:t>) should</w:t>
      </w:r>
      <w:r w:rsidRPr="00FC3527">
        <w:rPr>
          <w:rStyle w:val="StyleUnderline"/>
        </w:rPr>
        <w:t> continue </w:t>
      </w:r>
      <w:r w:rsidRPr="00706EF0">
        <w:rPr>
          <w:rStyle w:val="Emphasis"/>
          <w:highlight w:val="cyan"/>
        </w:rPr>
        <w:t>collaborat</w:t>
      </w:r>
      <w:r w:rsidRPr="00FC3527">
        <w:rPr>
          <w:rStyle w:val="StyleUnderline"/>
        </w:rPr>
        <w:t>ing with industry</w:t>
      </w:r>
      <w:r w:rsidRPr="00FC3527">
        <w:t xml:space="preserve"> and Greenland’s ministries responsible </w:t>
      </w:r>
      <w:r w:rsidRPr="00706EF0">
        <w:rPr>
          <w:rStyle w:val="StyleUnderline"/>
          <w:highlight w:val="cyan"/>
        </w:rPr>
        <w:t>for</w:t>
      </w:r>
      <w:r w:rsidRPr="00FC3527">
        <w:rPr>
          <w:rStyle w:val="StyleUnderline"/>
        </w:rPr>
        <w:t xml:space="preserve"> mineral </w:t>
      </w:r>
      <w:r w:rsidRPr="00706EF0">
        <w:rPr>
          <w:rStyle w:val="Emphasis"/>
          <w:highlight w:val="cyan"/>
        </w:rPr>
        <w:t>licensing</w:t>
      </w:r>
      <w:r w:rsidRPr="00FC3527">
        <w:rPr>
          <w:rStyle w:val="StyleUnderline"/>
        </w:rPr>
        <w:t> to expand eligibility for</w:t>
      </w:r>
      <w:r w:rsidRPr="00FC3527">
        <w:t xml:space="preserve"> competitive </w:t>
      </w:r>
      <w:r w:rsidRPr="00FC3527">
        <w:rPr>
          <w:rStyle w:val="StyleUnderline"/>
        </w:rPr>
        <w:t>loans, guarantees, and insurance</w:t>
      </w:r>
      <w:r w:rsidRPr="00FC3527">
        <w:t xml:space="preserve"> to new sites. EXIM’s lending package to the Australian-owned Citronen Zinc mine in Greenland’s northern territory should be extended to other firms looking to outmaneuver Chinese investment. </w:t>
      </w:r>
    </w:p>
    <w:p w14:paraId="4D569D69" w14:textId="77777777" w:rsidR="00855340" w:rsidRPr="00FC3527" w:rsidRDefault="00855340" w:rsidP="00855340">
      <w:r w:rsidRPr="00FC3527">
        <w:t>Europe has a role to play, too. The European Investment Bank could bolster this financing strategy by offering new investment partnerships for industrial buildout, following a similar model to its recent raw materials investment partnership with Rwanda. EIB and EXIM should offer these services through initiatives designed to increase competitiveness with Chinese firms, such as 402(A) direct China competition transactions. In conjunction with EXIM, the trade and development agencies can support early expansion of industrial capacity by financing feasibility assessments for new projects that evaluate not only environmental impacts but also cascading effects on existing sectors like tourism and fishing.</w:t>
      </w:r>
    </w:p>
    <w:p w14:paraId="0EE1B5FD" w14:textId="77777777" w:rsidR="00855340" w:rsidRPr="00FC3527" w:rsidRDefault="00855340" w:rsidP="00855340">
      <w:r w:rsidRPr="00FC3527">
        <w:t xml:space="preserve">Finally, </w:t>
      </w:r>
      <w:r w:rsidRPr="00706EF0">
        <w:rPr>
          <w:rStyle w:val="StyleUnderline"/>
          <w:highlight w:val="cyan"/>
        </w:rPr>
        <w:t>the US</w:t>
      </w:r>
      <w:r w:rsidRPr="00FC3527">
        <w:rPr>
          <w:rStyle w:val="StyleUnderline"/>
        </w:rPr>
        <w:t xml:space="preserve"> International Trade Advisory Committee on Critical Minerals </w:t>
      </w:r>
      <w:r w:rsidRPr="00706EF0">
        <w:rPr>
          <w:rStyle w:val="StyleUnderline"/>
          <w:highlight w:val="cyan"/>
        </w:rPr>
        <w:t>(</w:t>
      </w:r>
      <w:r w:rsidRPr="00706EF0">
        <w:rPr>
          <w:rStyle w:val="Emphasis"/>
          <w:highlight w:val="cyan"/>
        </w:rPr>
        <w:t>ITAC5</w:t>
      </w:r>
      <w:r w:rsidRPr="00706EF0">
        <w:rPr>
          <w:rStyle w:val="StyleUnderline"/>
          <w:highlight w:val="cyan"/>
        </w:rPr>
        <w:t>) can</w:t>
      </w:r>
      <w:r w:rsidRPr="00FC3527">
        <w:t xml:space="preserve"> also </w:t>
      </w:r>
      <w:r w:rsidRPr="00FC3527">
        <w:rPr>
          <w:rStyle w:val="StyleUnderline"/>
        </w:rPr>
        <w:t xml:space="preserve">play a critical role in </w:t>
      </w:r>
      <w:r w:rsidRPr="00706EF0">
        <w:rPr>
          <w:rStyle w:val="Emphasis"/>
          <w:highlight w:val="cyan"/>
        </w:rPr>
        <w:t>catch</w:t>
      </w:r>
      <w:r w:rsidRPr="00FC3527">
        <w:rPr>
          <w:rStyle w:val="StyleUnderline"/>
        </w:rPr>
        <w:t>i</w:t>
      </w:r>
      <w:r w:rsidRPr="00706EF0">
        <w:rPr>
          <w:rStyle w:val="StyleUnderline"/>
        </w:rPr>
        <w:t xml:space="preserve">ng </w:t>
      </w:r>
      <w:r w:rsidRPr="00706EF0">
        <w:rPr>
          <w:rStyle w:val="StyleUnderline"/>
          <w:highlight w:val="cyan"/>
        </w:rPr>
        <w:t xml:space="preserve">the industry’s </w:t>
      </w:r>
      <w:r w:rsidRPr="00706EF0">
        <w:rPr>
          <w:rStyle w:val="Emphasis"/>
          <w:highlight w:val="cyan"/>
        </w:rPr>
        <w:t>eye</w:t>
      </w:r>
      <w:r w:rsidRPr="00FC3527">
        <w:t xml:space="preserve"> given its composition of industry executives. Alongside transatlantic policy planning bodiesand the Greenlandic Mineral Resources Authority, </w:t>
      </w:r>
      <w:r w:rsidRPr="00FC3527">
        <w:rPr>
          <w:rStyle w:val="StyleUnderline"/>
        </w:rPr>
        <w:t>ITAC5 should produce recommendations</w:t>
      </w:r>
      <w:r w:rsidRPr="00FC3527">
        <w:t xml:space="preserve"> designed to lower trade barriers and prepare the ground </w:t>
      </w:r>
      <w:r w:rsidRPr="00706EF0">
        <w:rPr>
          <w:rStyle w:val="StyleUnderline"/>
          <w:highlight w:val="cyan"/>
        </w:rPr>
        <w:t>for</w:t>
      </w:r>
      <w:r w:rsidRPr="00FC3527">
        <w:rPr>
          <w:rStyle w:val="StyleUnderline"/>
        </w:rPr>
        <w:t xml:space="preserve"> greater </w:t>
      </w:r>
      <w:r w:rsidRPr="00706EF0">
        <w:rPr>
          <w:rStyle w:val="StyleUnderline"/>
          <w:highlight w:val="cyan"/>
        </w:rPr>
        <w:t>investment</w:t>
      </w:r>
      <w:r w:rsidRPr="00FC3527">
        <w:t>. </w:t>
      </w:r>
    </w:p>
    <w:p w14:paraId="040F7385" w14:textId="77777777" w:rsidR="00855340" w:rsidRPr="00FC3527" w:rsidRDefault="00855340" w:rsidP="00855340">
      <w:r w:rsidRPr="00FC3527">
        <w:t xml:space="preserve">Another issue is </w:t>
      </w:r>
      <w:r w:rsidRPr="00FC3527">
        <w:rPr>
          <w:rStyle w:val="StyleUnderline"/>
        </w:rPr>
        <w:t>the labor force</w:t>
      </w:r>
      <w:r w:rsidRPr="00FC3527">
        <w:t xml:space="preserve">, which </w:t>
      </w:r>
      <w:r w:rsidRPr="00FC3527">
        <w:rPr>
          <w:rStyle w:val="StyleUnderline"/>
        </w:rPr>
        <w:t xml:space="preserve">will need to grow as firms move in and industrial capacity </w:t>
      </w:r>
      <w:r w:rsidRPr="00FC3527">
        <w:rPr>
          <w:rStyle w:val="Emphasis"/>
        </w:rPr>
        <w:t>expands</w:t>
      </w:r>
      <w:r w:rsidRPr="00FC3527">
        <w:t xml:space="preserve"> on the sparsely populated island. While Greenland’s existing labor capacity can absorb a small fraction of demand, foreign workers will be required across the value chain. In collaboration with Greenland’s government, the </w:t>
      </w:r>
      <w:r w:rsidRPr="00706EF0">
        <w:rPr>
          <w:rStyle w:val="StyleUnderline"/>
          <w:highlight w:val="cyan"/>
        </w:rPr>
        <w:t>US Department of Labor could assist with develouping</w:t>
      </w:r>
      <w:r w:rsidRPr="00FC3527">
        <w:t xml:space="preserve"> a </w:t>
      </w:r>
      <w:r w:rsidRPr="00706EF0">
        <w:rPr>
          <w:rStyle w:val="StyleUnderline"/>
          <w:highlight w:val="cyan"/>
        </w:rPr>
        <w:t>strategy for</w:t>
      </w:r>
      <w:r w:rsidRPr="00FC3527">
        <w:t xml:space="preserve"> the </w:t>
      </w:r>
      <w:r w:rsidRPr="00706EF0">
        <w:rPr>
          <w:rStyle w:val="StyleUnderline"/>
          <w:highlight w:val="cyan"/>
        </w:rPr>
        <w:t>mining industry</w:t>
      </w:r>
      <w:r w:rsidRPr="00FC3527">
        <w:t>, ensuring equitable and inclusive provisions for Greenland’s domestic workforce and native population. </w:t>
      </w:r>
    </w:p>
    <w:p w14:paraId="5FCF692A" w14:textId="77777777" w:rsidR="00855340" w:rsidRPr="00FC3527" w:rsidRDefault="00855340" w:rsidP="00855340">
      <w:r w:rsidRPr="00706EF0">
        <w:rPr>
          <w:rStyle w:val="StyleUnderline"/>
          <w:highlight w:val="cyan"/>
        </w:rPr>
        <w:t>Blank checks</w:t>
      </w:r>
      <w:r w:rsidRPr="00FC3527">
        <w:rPr>
          <w:rStyle w:val="StyleUnderline"/>
        </w:rPr>
        <w:t xml:space="preserve"> and vague commitments </w:t>
      </w:r>
      <w:r w:rsidRPr="00706EF0">
        <w:rPr>
          <w:rStyle w:val="StyleUnderline"/>
          <w:highlight w:val="cyan"/>
        </w:rPr>
        <w:t xml:space="preserve">will </w:t>
      </w:r>
      <w:r w:rsidRPr="00706EF0">
        <w:rPr>
          <w:rStyle w:val="Emphasis"/>
          <w:highlight w:val="cyan"/>
        </w:rPr>
        <w:t>fail</w:t>
      </w:r>
      <w:r w:rsidRPr="00706EF0">
        <w:rPr>
          <w:rStyle w:val="StyleUnderline"/>
          <w:highlight w:val="cyan"/>
        </w:rPr>
        <w:t xml:space="preserve"> to catalyze</w:t>
      </w:r>
      <w:r w:rsidRPr="00FC3527">
        <w:rPr>
          <w:rStyle w:val="StyleUnderline"/>
        </w:rPr>
        <w:t xml:space="preserve"> a new </w:t>
      </w:r>
      <w:r w:rsidRPr="00706EF0">
        <w:rPr>
          <w:rStyle w:val="StyleUnderline"/>
          <w:highlight w:val="cyan"/>
        </w:rPr>
        <w:t>mining industrial base</w:t>
      </w:r>
      <w:r w:rsidRPr="00FC3527">
        <w:t xml:space="preserve"> in the North Atlantic. However, </w:t>
      </w:r>
      <w:r w:rsidRPr="00706EF0">
        <w:rPr>
          <w:rStyle w:val="StyleUnderline"/>
          <w:highlight w:val="cyan"/>
        </w:rPr>
        <w:t>dedicated coordination and</w:t>
      </w:r>
      <w:r w:rsidRPr="00FC3527">
        <w:rPr>
          <w:rStyle w:val="StyleUnderline"/>
        </w:rPr>
        <w:t xml:space="preserve"> targeted </w:t>
      </w:r>
      <w:r w:rsidRPr="00706EF0">
        <w:rPr>
          <w:rStyle w:val="StyleUnderline"/>
          <w:highlight w:val="cyan"/>
        </w:rPr>
        <w:t>finance</w:t>
      </w:r>
      <w:r w:rsidRPr="00FC3527">
        <w:t xml:space="preserve"> from transatlantic partners </w:t>
      </w:r>
      <w:r w:rsidRPr="00706EF0">
        <w:rPr>
          <w:rStyle w:val="StyleUnderline"/>
          <w:highlight w:val="cyan"/>
        </w:rPr>
        <w:t xml:space="preserve">could </w:t>
      </w:r>
      <w:r w:rsidRPr="00706EF0">
        <w:rPr>
          <w:rStyle w:val="Emphasis"/>
          <w:highlight w:val="cyan"/>
        </w:rPr>
        <w:t>jumpstart</w:t>
      </w:r>
      <w:r w:rsidRPr="00706EF0">
        <w:rPr>
          <w:rStyle w:val="StyleUnderline"/>
          <w:highlight w:val="cyan"/>
        </w:rPr>
        <w:t xml:space="preserve"> Greenland’s</w:t>
      </w:r>
      <w:r w:rsidRPr="00FC3527">
        <w:rPr>
          <w:rStyle w:val="StyleUnderline"/>
        </w:rPr>
        <w:t xml:space="preserve"> nascent </w:t>
      </w:r>
      <w:r w:rsidRPr="00706EF0">
        <w:rPr>
          <w:rStyle w:val="StyleUnderline"/>
          <w:highlight w:val="cyan"/>
        </w:rPr>
        <w:t>capacity</w:t>
      </w:r>
      <w:r w:rsidRPr="00FC3527">
        <w:rPr>
          <w:rStyle w:val="StyleUnderline"/>
        </w:rPr>
        <w:t xml:space="preserve"> to offer</w:t>
      </w:r>
      <w:r w:rsidRPr="00FC3527">
        <w:t xml:space="preserve"> a </w:t>
      </w:r>
      <w:r w:rsidRPr="00FC3527">
        <w:rPr>
          <w:rStyle w:val="StyleUnderline"/>
        </w:rPr>
        <w:t>new source of raw materials</w:t>
      </w:r>
      <w:r w:rsidRPr="00FC3527">
        <w:t xml:space="preserve"> necessary for a secure energy transition. As the US and EU confront heightened supply chain vulnerability and Greenland seeks greater economic autonomy, both polities stand to gain from further collaboration. Although an outright Trump-style purchase of Greenland is off the table, </w:t>
      </w:r>
      <w:r w:rsidRPr="00FC3527">
        <w:rPr>
          <w:rStyle w:val="StyleUnderline"/>
        </w:rPr>
        <w:t xml:space="preserve">a </w:t>
      </w:r>
      <w:r w:rsidRPr="00FC3527">
        <w:rPr>
          <w:rStyle w:val="Emphasis"/>
        </w:rPr>
        <w:t>mineral partnership</w:t>
      </w:r>
      <w:r w:rsidRPr="00FC3527">
        <w:rPr>
          <w:rStyle w:val="StyleUnderline"/>
        </w:rPr>
        <w:t xml:space="preserve"> could facilitate a</w:t>
      </w:r>
      <w:r w:rsidRPr="00FC3527">
        <w:t xml:space="preserve"> smooth </w:t>
      </w:r>
      <w:r w:rsidRPr="00FC3527">
        <w:rPr>
          <w:rStyle w:val="StyleUnderline"/>
        </w:rPr>
        <w:t>energy transition</w:t>
      </w:r>
      <w:r w:rsidRPr="00FC3527">
        <w:t>. It’s about time that the transatlantic allies work to develop Greenland’s minerals. </w:t>
      </w:r>
    </w:p>
    <w:p w14:paraId="330264C6" w14:textId="77777777" w:rsidR="00855340" w:rsidRDefault="00855340" w:rsidP="00855340"/>
    <w:p w14:paraId="7DE0C4B6" w14:textId="77777777" w:rsidR="00855340" w:rsidRDefault="00855340" w:rsidP="00855340">
      <w:pPr>
        <w:pStyle w:val="Heading4"/>
      </w:pPr>
      <w:r>
        <w:t xml:space="preserve">Greenland </w:t>
      </w:r>
      <w:r w:rsidRPr="00551A8E">
        <w:rPr>
          <w:u w:val="single"/>
        </w:rPr>
        <w:t>seeks</w:t>
      </w:r>
      <w:r>
        <w:t xml:space="preserve"> investment, but only the US has the </w:t>
      </w:r>
      <w:r w:rsidRPr="001872F7">
        <w:rPr>
          <w:u w:val="single"/>
        </w:rPr>
        <w:t>capacity</w:t>
      </w:r>
      <w:r>
        <w:t xml:space="preserve"> to scale up mining operations---EU investment is </w:t>
      </w:r>
      <w:r w:rsidRPr="001872F7">
        <w:rPr>
          <w:u w:val="single"/>
        </w:rPr>
        <w:t>futile</w:t>
      </w:r>
      <w:r>
        <w:t>.</w:t>
      </w:r>
    </w:p>
    <w:p w14:paraId="32E77094" w14:textId="77777777" w:rsidR="00855340" w:rsidRDefault="00855340" w:rsidP="00855340">
      <w:r w:rsidRPr="00BB72E1">
        <w:t xml:space="preserve">Sumantra </w:t>
      </w:r>
      <w:r w:rsidRPr="00BB72E1">
        <w:rPr>
          <w:rStyle w:val="Style13ptBold"/>
        </w:rPr>
        <w:t>Maitra 25</w:t>
      </w:r>
      <w:r>
        <w:t>,</w:t>
      </w:r>
      <w:r w:rsidRPr="00BB72E1">
        <w:t xml:space="preserve"> </w:t>
      </w:r>
      <w:r>
        <w:t>director of research and outreach at the American Ideas Institute, 5/29/2025,</w:t>
      </w:r>
      <w:r w:rsidRPr="00BB72E1">
        <w:t xml:space="preserve"> "Time for a ‘Big, Beautiful Deal’ for Greenland</w:t>
      </w:r>
      <w:r>
        <w:t>,</w:t>
      </w:r>
      <w:r w:rsidRPr="00BB72E1">
        <w:t>" https://www.theamericanconservative.com/time-for-a-big-beautiful-deal-for-greenland/</w:t>
      </w:r>
    </w:p>
    <w:p w14:paraId="73D6BE58" w14:textId="77777777" w:rsidR="00855340" w:rsidRPr="00BB72E1" w:rsidRDefault="00855340" w:rsidP="00855340">
      <w:r w:rsidRPr="00BB72E1">
        <w:rPr>
          <w:rStyle w:val="StyleUnderline"/>
        </w:rPr>
        <w:t>“</w:t>
      </w:r>
      <w:r w:rsidRPr="00706EF0">
        <w:rPr>
          <w:rStyle w:val="StyleUnderline"/>
          <w:highlight w:val="cyan"/>
        </w:rPr>
        <w:t xml:space="preserve">We </w:t>
      </w:r>
      <w:r w:rsidRPr="00706EF0">
        <w:rPr>
          <w:rStyle w:val="Emphasis"/>
          <w:highlight w:val="cyan"/>
        </w:rPr>
        <w:t>want</w:t>
      </w:r>
      <w:r w:rsidRPr="00706EF0">
        <w:rPr>
          <w:rStyle w:val="StyleUnderline"/>
          <w:highlight w:val="cyan"/>
        </w:rPr>
        <w:t xml:space="preserve"> to develop our business sector</w:t>
      </w:r>
      <w:r w:rsidRPr="00BB72E1">
        <w:t xml:space="preserve"> and diversify it, and </w:t>
      </w:r>
      <w:r w:rsidRPr="00706EF0">
        <w:rPr>
          <w:rStyle w:val="StyleUnderline"/>
          <w:highlight w:val="cyan"/>
        </w:rPr>
        <w:t xml:space="preserve">that requires investments from </w:t>
      </w:r>
      <w:r w:rsidRPr="00706EF0">
        <w:rPr>
          <w:rStyle w:val="Emphasis"/>
          <w:highlight w:val="cyan"/>
        </w:rPr>
        <w:t>outside</w:t>
      </w:r>
      <w:r w:rsidRPr="00BB72E1">
        <w:t xml:space="preserve">”, Naaja </w:t>
      </w:r>
      <w:r w:rsidRPr="00BB72E1">
        <w:rPr>
          <w:rStyle w:val="StyleUnderline"/>
        </w:rPr>
        <w:t xml:space="preserve">Nathanielsen, Greenland’s </w:t>
      </w:r>
      <w:r w:rsidRPr="00BB72E1">
        <w:rPr>
          <w:rStyle w:val="Emphasis"/>
        </w:rPr>
        <w:t>business minister</w:t>
      </w:r>
      <w:r w:rsidRPr="00BB72E1">
        <w:rPr>
          <w:rStyle w:val="StyleUnderline"/>
        </w:rPr>
        <w:t xml:space="preserve"> told</w:t>
      </w:r>
      <w:r w:rsidRPr="00BB72E1">
        <w:t xml:space="preserve"> the </w:t>
      </w:r>
      <w:r w:rsidRPr="00BB72E1">
        <w:rPr>
          <w:rStyle w:val="Emphasis"/>
        </w:rPr>
        <w:t>F</w:t>
      </w:r>
      <w:r w:rsidRPr="00BB72E1">
        <w:t xml:space="preserve">inancial </w:t>
      </w:r>
      <w:r w:rsidRPr="00BB72E1">
        <w:rPr>
          <w:rStyle w:val="Emphasis"/>
        </w:rPr>
        <w:t>T</w:t>
      </w:r>
      <w:r w:rsidRPr="00BB72E1">
        <w:t xml:space="preserve">imes in a recent interview, hinting at </w:t>
      </w:r>
      <w:r w:rsidRPr="00BB72E1">
        <w:rPr>
          <w:rStyle w:val="StyleUnderline"/>
        </w:rPr>
        <w:t>China</w:t>
      </w:r>
      <w:r w:rsidRPr="00BB72E1">
        <w:t xml:space="preserve"> to </w:t>
      </w:r>
      <w:r w:rsidRPr="00BB72E1">
        <w:rPr>
          <w:rStyle w:val="StyleUnderline"/>
        </w:rPr>
        <w:t>fill the gap if the U.S.</w:t>
      </w:r>
      <w:r w:rsidRPr="00BB72E1">
        <w:t xml:space="preserve"> and EU </w:t>
      </w:r>
      <w:r w:rsidRPr="00BB72E1">
        <w:rPr>
          <w:rStyle w:val="StyleUnderline"/>
        </w:rPr>
        <w:t>don’t come out to play</w:t>
      </w:r>
      <w:r w:rsidRPr="00BB72E1">
        <w:t>: ‘‘We do want to partner up with European and American partners. But if they don’t show up I think we need to look elsewhere.”  </w:t>
      </w:r>
    </w:p>
    <w:p w14:paraId="10513B58" w14:textId="77777777" w:rsidR="00855340" w:rsidRPr="00BB72E1" w:rsidRDefault="00855340" w:rsidP="00855340">
      <w:r w:rsidRPr="00BB72E1">
        <w:t>Asked about the sudden American interest in Greenland, the minister said, “</w:t>
      </w:r>
      <w:r w:rsidRPr="00706EF0">
        <w:rPr>
          <w:rStyle w:val="StyleUnderline"/>
          <w:highlight w:val="cyan"/>
        </w:rPr>
        <w:t>We</w:t>
      </w:r>
      <w:r w:rsidRPr="00BB72E1">
        <w:t xml:space="preserve"> sort of </w:t>
      </w:r>
      <w:r w:rsidRPr="00706EF0">
        <w:rPr>
          <w:rStyle w:val="Emphasis"/>
          <w:highlight w:val="cyan"/>
        </w:rPr>
        <w:t>hoped</w:t>
      </w:r>
      <w:r w:rsidRPr="00BB72E1">
        <w:t xml:space="preserve"> that the </w:t>
      </w:r>
      <w:r w:rsidRPr="00706EF0">
        <w:rPr>
          <w:rStyle w:val="StyleUnderline"/>
          <w:highlight w:val="cyan"/>
        </w:rPr>
        <w:t>Trump</w:t>
      </w:r>
      <w:r w:rsidRPr="00BB72E1">
        <w:t xml:space="preserve"> administration </w:t>
      </w:r>
      <w:r w:rsidRPr="00706EF0">
        <w:rPr>
          <w:rStyle w:val="StyleUnderline"/>
          <w:highlight w:val="cyan"/>
        </w:rPr>
        <w:t>would</w:t>
      </w:r>
      <w:r w:rsidRPr="00BB72E1">
        <w:rPr>
          <w:rStyle w:val="StyleUnderline"/>
        </w:rPr>
        <w:t xml:space="preserve"> be more willing to </w:t>
      </w:r>
      <w:r w:rsidRPr="00706EF0">
        <w:rPr>
          <w:rStyle w:val="StyleUnderline"/>
          <w:highlight w:val="cyan"/>
        </w:rPr>
        <w:t>engage</w:t>
      </w:r>
      <w:r w:rsidRPr="00BB72E1">
        <w:rPr>
          <w:rStyle w:val="StyleUnderline"/>
        </w:rPr>
        <w:t xml:space="preserve"> in dialogue </w:t>
      </w:r>
      <w:r w:rsidRPr="00706EF0">
        <w:rPr>
          <w:rStyle w:val="StyleUnderline"/>
          <w:highlight w:val="cyan"/>
        </w:rPr>
        <w:t>with Greenland about</w:t>
      </w:r>
      <w:r w:rsidRPr="00BB72E1">
        <w:t xml:space="preserve"> the </w:t>
      </w:r>
      <w:r w:rsidRPr="00706EF0">
        <w:rPr>
          <w:rStyle w:val="StyleUnderline"/>
          <w:highlight w:val="cyan"/>
        </w:rPr>
        <w:t>mineral</w:t>
      </w:r>
      <w:r w:rsidRPr="00BB72E1">
        <w:rPr>
          <w:rStyle w:val="StyleUnderline"/>
        </w:rPr>
        <w:t xml:space="preserve"> sector </w:t>
      </w:r>
      <w:r w:rsidRPr="00706EF0">
        <w:rPr>
          <w:rStyle w:val="Emphasis"/>
          <w:highlight w:val="cyan"/>
        </w:rPr>
        <w:t>development</w:t>
      </w:r>
      <w:r w:rsidRPr="00BB72E1">
        <w:t>. We got a bit more than we asked for, because we have no wish to be American.” </w:t>
      </w:r>
    </w:p>
    <w:p w14:paraId="175E5EBC" w14:textId="77777777" w:rsidR="00855340" w:rsidRPr="00BB72E1" w:rsidRDefault="00855340" w:rsidP="00855340">
      <w:r w:rsidRPr="00BB72E1">
        <w:t>Regular readers of this esteemed publication may recall her name from a detailed interview in which she spoke in similar terms about American investment in Greenland. “</w:t>
      </w:r>
      <w:r w:rsidRPr="00BB72E1">
        <w:rPr>
          <w:rStyle w:val="StyleUnderline"/>
        </w:rPr>
        <w:t>There are ample opportunities for American investors to engage themselves in Greenland</w:t>
      </w:r>
      <w:r w:rsidRPr="00BB72E1">
        <w:t xml:space="preserve">, not only in the mining sector, but in other sectors as well,” she told us. She’s correct. And </w:t>
      </w:r>
      <w:r w:rsidRPr="00BB72E1">
        <w:rPr>
          <w:rStyle w:val="StyleUnderline"/>
        </w:rPr>
        <w:t xml:space="preserve">the </w:t>
      </w:r>
      <w:r w:rsidRPr="00BB72E1">
        <w:rPr>
          <w:rStyle w:val="Emphasis"/>
        </w:rPr>
        <w:t>U</w:t>
      </w:r>
      <w:r w:rsidRPr="00BB72E1">
        <w:t xml:space="preserve">nited </w:t>
      </w:r>
      <w:r w:rsidRPr="00BB72E1">
        <w:rPr>
          <w:rStyle w:val="Emphasis"/>
        </w:rPr>
        <w:t>S</w:t>
      </w:r>
      <w:r w:rsidRPr="00BB72E1">
        <w:t xml:space="preserve">tates </w:t>
      </w:r>
      <w:r w:rsidRPr="00BB72E1">
        <w:rPr>
          <w:rStyle w:val="StyleUnderline"/>
        </w:rPr>
        <w:t>should make the Greenlanders an offer</w:t>
      </w:r>
      <w:r w:rsidRPr="00BB72E1">
        <w:t>. </w:t>
      </w:r>
    </w:p>
    <w:p w14:paraId="1A651BE1" w14:textId="77777777" w:rsidR="00855340" w:rsidRPr="00BB72E1" w:rsidRDefault="00855340" w:rsidP="00855340">
      <w:r w:rsidRPr="00BB72E1">
        <w:t xml:space="preserve">There are many essays about the historic interest of the United States about Greenland, including from yours truly. That need not be rehashed, but the structural question remains underdiscussed. Greenland is a massive island, three times the size of Texas, but with a population that could fit in a football stadium with plenty of elbow room. Any major investment that could make individual Greenlanders all millionaires and Greenland the richest island in the Western Hemisphere will come with some strings attached. No one would want to invest in a place that doesn’t benefit them too: The profit motive works both ways. A second point: </w:t>
      </w:r>
      <w:r w:rsidRPr="00706EF0">
        <w:rPr>
          <w:rStyle w:val="StyleUnderline"/>
          <w:highlight w:val="cyan"/>
        </w:rPr>
        <w:t>Everyone</w:t>
      </w:r>
      <w:r w:rsidRPr="00BB72E1">
        <w:rPr>
          <w:rStyle w:val="StyleUnderline"/>
        </w:rPr>
        <w:t xml:space="preserve"> who would </w:t>
      </w:r>
      <w:r w:rsidRPr="00BB72E1">
        <w:rPr>
          <w:rStyle w:val="Emphasis"/>
        </w:rPr>
        <w:t>want</w:t>
      </w:r>
      <w:r w:rsidRPr="00BB72E1">
        <w:rPr>
          <w:rStyle w:val="StyleUnderline"/>
        </w:rPr>
        <w:t xml:space="preserve"> to invest </w:t>
      </w:r>
      <w:r w:rsidRPr="00706EF0">
        <w:rPr>
          <w:rStyle w:val="StyleUnderline"/>
          <w:highlight w:val="cyan"/>
        </w:rPr>
        <w:t xml:space="preserve">would need </w:t>
      </w:r>
      <w:r w:rsidRPr="00706EF0">
        <w:rPr>
          <w:rStyle w:val="Emphasis"/>
          <w:highlight w:val="cyan"/>
        </w:rPr>
        <w:t>manpower</w:t>
      </w:r>
      <w:r w:rsidRPr="00BB72E1">
        <w:t xml:space="preserve"> to work in the projects involved. The scale of projects that Nathanielsen envisions </w:t>
      </w:r>
      <w:r w:rsidRPr="00BB72E1">
        <w:rPr>
          <w:rStyle w:val="StyleUnderline"/>
        </w:rPr>
        <w:t xml:space="preserve">would </w:t>
      </w:r>
      <w:r w:rsidRPr="00706EF0">
        <w:rPr>
          <w:rStyle w:val="StyleUnderline"/>
          <w:highlight w:val="cyan"/>
        </w:rPr>
        <w:t>require</w:t>
      </w:r>
      <w:r w:rsidRPr="00BB72E1">
        <w:t xml:space="preserve"> not just massive amounts of cash, but also </w:t>
      </w:r>
      <w:r w:rsidRPr="00706EF0">
        <w:rPr>
          <w:rStyle w:val="Emphasis"/>
          <w:highlight w:val="cyan"/>
        </w:rPr>
        <w:t>infrastructure</w:t>
      </w:r>
      <w:r w:rsidRPr="00706EF0">
        <w:rPr>
          <w:rStyle w:val="StyleUnderline"/>
          <w:highlight w:val="cyan"/>
        </w:rPr>
        <w:t xml:space="preserve"> and</w:t>
      </w:r>
      <w:r w:rsidRPr="00BB72E1">
        <w:t xml:space="preserve">, most importantly, skilled </w:t>
      </w:r>
      <w:r w:rsidRPr="00706EF0">
        <w:rPr>
          <w:rStyle w:val="Emphasis"/>
          <w:highlight w:val="cyan"/>
        </w:rPr>
        <w:t>labor</w:t>
      </w:r>
      <w:r w:rsidRPr="00BB72E1">
        <w:t xml:space="preserve"> and training for said labor. </w:t>
      </w:r>
    </w:p>
    <w:p w14:paraId="33EB4874" w14:textId="77777777" w:rsidR="00855340" w:rsidRPr="00BB72E1" w:rsidRDefault="00855340" w:rsidP="00855340">
      <w:r w:rsidRPr="00BB72E1">
        <w:t xml:space="preserve">To her credit, Nathanielsen understands that. In her Financial Times interview, </w:t>
      </w:r>
      <w:r w:rsidRPr="00BB72E1">
        <w:rPr>
          <w:rStyle w:val="StyleUnderline"/>
        </w:rPr>
        <w:t>she mentioned</w:t>
      </w:r>
      <w:r w:rsidRPr="00BB72E1">
        <w:t xml:space="preserve"> that </w:t>
      </w:r>
      <w:r w:rsidRPr="00BB72E1">
        <w:rPr>
          <w:rStyle w:val="StyleUnderline"/>
        </w:rPr>
        <w:t>Greenland was “having</w:t>
      </w:r>
      <w:r w:rsidRPr="00BB72E1">
        <w:t xml:space="preserve"> a </w:t>
      </w:r>
      <w:r w:rsidRPr="00BB72E1">
        <w:rPr>
          <w:rStyle w:val="StyleUnderline"/>
        </w:rPr>
        <w:t>difficult time finding</w:t>
      </w:r>
      <w:r w:rsidRPr="00BB72E1">
        <w:t xml:space="preserve"> our </w:t>
      </w:r>
      <w:r w:rsidRPr="00BB72E1">
        <w:rPr>
          <w:rStyle w:val="StyleUnderline"/>
        </w:rPr>
        <w:t>footing</w:t>
      </w:r>
      <w:r w:rsidRPr="00BB72E1">
        <w:t xml:space="preserve">” in a changing geopolitical landscape, as </w:t>
      </w:r>
      <w:r w:rsidRPr="00BB72E1">
        <w:rPr>
          <w:rStyle w:val="StyleUnderline"/>
        </w:rPr>
        <w:t xml:space="preserve">the U.S. is considered </w:t>
      </w:r>
      <w:r w:rsidRPr="00BB72E1">
        <w:rPr>
          <w:rStyle w:val="Emphasis"/>
        </w:rPr>
        <w:t>just as predatory</w:t>
      </w:r>
      <w:r w:rsidRPr="00BB72E1">
        <w:rPr>
          <w:rStyle w:val="StyleUnderline"/>
        </w:rPr>
        <w:t xml:space="preserve"> as China. She considers</w:t>
      </w:r>
      <w:r w:rsidRPr="00BB72E1">
        <w:t xml:space="preserve"> the </w:t>
      </w:r>
      <w:r w:rsidRPr="00706EF0">
        <w:rPr>
          <w:rStyle w:val="StyleUnderline"/>
          <w:highlight w:val="cyan"/>
        </w:rPr>
        <w:t>EU</w:t>
      </w:r>
      <w:r w:rsidRPr="00BB72E1">
        <w:t xml:space="preserve"> as </w:t>
      </w:r>
      <w:r w:rsidRPr="00BB72E1">
        <w:rPr>
          <w:rStyle w:val="StyleUnderline"/>
        </w:rPr>
        <w:t>a natural fit</w:t>
      </w:r>
      <w:r w:rsidRPr="00BB72E1">
        <w:t>, and aligned on environmental metrics.</w:t>
      </w:r>
    </w:p>
    <w:p w14:paraId="64474914" w14:textId="77777777" w:rsidR="00855340" w:rsidRPr="00BB72E1" w:rsidRDefault="00855340" w:rsidP="00855340">
      <w:r w:rsidRPr="00BB72E1">
        <w:t xml:space="preserve">Unfortunately, </w:t>
      </w:r>
      <w:r w:rsidRPr="00BB72E1">
        <w:rPr>
          <w:rStyle w:val="StyleUnderline"/>
        </w:rPr>
        <w:t xml:space="preserve">that </w:t>
      </w:r>
      <w:r w:rsidRPr="00706EF0">
        <w:rPr>
          <w:rStyle w:val="StyleUnderline"/>
          <w:highlight w:val="cyan"/>
        </w:rPr>
        <w:t xml:space="preserve">is the </w:t>
      </w:r>
      <w:r w:rsidRPr="00706EF0">
        <w:rPr>
          <w:rStyle w:val="Emphasis"/>
          <w:highlight w:val="cyan"/>
        </w:rPr>
        <w:t>key problem</w:t>
      </w:r>
      <w:r w:rsidRPr="00BB72E1">
        <w:rPr>
          <w:rStyle w:val="StyleUnderline"/>
        </w:rPr>
        <w:t>. The EU is</w:t>
      </w:r>
      <w:r w:rsidRPr="00BB72E1">
        <w:t xml:space="preserve"> simply </w:t>
      </w:r>
      <w:r w:rsidRPr="00706EF0">
        <w:rPr>
          <w:rStyle w:val="StyleUnderline"/>
          <w:highlight w:val="cyan"/>
        </w:rPr>
        <w:t>not capable of investing</w:t>
      </w:r>
      <w:r w:rsidRPr="00BB72E1">
        <w:t xml:space="preserve"> the </w:t>
      </w:r>
      <w:r w:rsidRPr="00706EF0">
        <w:rPr>
          <w:rStyle w:val="StyleUnderline"/>
          <w:highlight w:val="cyan"/>
        </w:rPr>
        <w:t>amount required, nor</w:t>
      </w:r>
      <w:r w:rsidRPr="00BB72E1">
        <w:rPr>
          <w:rStyle w:val="StyleUnderline"/>
        </w:rPr>
        <w:t xml:space="preserve"> does it </w:t>
      </w:r>
      <w:r w:rsidRPr="00706EF0">
        <w:rPr>
          <w:rStyle w:val="StyleUnderline"/>
          <w:highlight w:val="cyan"/>
        </w:rPr>
        <w:t>have</w:t>
      </w:r>
      <w:r w:rsidRPr="00BB72E1">
        <w:t xml:space="preserve"> the </w:t>
      </w:r>
      <w:r w:rsidRPr="00706EF0">
        <w:rPr>
          <w:rStyle w:val="StyleUnderline"/>
          <w:highlight w:val="cyan"/>
        </w:rPr>
        <w:t>expertise</w:t>
      </w:r>
      <w:r w:rsidRPr="00BB72E1">
        <w:t xml:space="preserve"> or hardware production capacity. </w:t>
      </w:r>
      <w:r w:rsidRPr="00706EF0">
        <w:rPr>
          <w:rStyle w:val="StyleUnderline"/>
          <w:highlight w:val="cyan"/>
        </w:rPr>
        <w:t>EU structures prohibit</w:t>
      </w:r>
      <w:r w:rsidRPr="00BB72E1">
        <w:t xml:space="preserve"> the </w:t>
      </w:r>
      <w:r w:rsidRPr="00706EF0">
        <w:rPr>
          <w:rStyle w:val="StyleUnderline"/>
          <w:highlight w:val="cyan"/>
        </w:rPr>
        <w:t xml:space="preserve">degree of </w:t>
      </w:r>
      <w:r w:rsidRPr="00706EF0">
        <w:rPr>
          <w:rStyle w:val="Emphasis"/>
          <w:highlight w:val="cyan"/>
        </w:rPr>
        <w:t>r</w:t>
      </w:r>
      <w:r w:rsidRPr="00BB72E1">
        <w:t xml:space="preserve">esearch </w:t>
      </w:r>
      <w:r w:rsidRPr="00706EF0">
        <w:rPr>
          <w:rStyle w:val="StyleUnderline"/>
          <w:highlight w:val="cyan"/>
        </w:rPr>
        <w:t xml:space="preserve">and </w:t>
      </w:r>
      <w:r w:rsidRPr="00706EF0">
        <w:rPr>
          <w:rStyle w:val="Emphasis"/>
          <w:highlight w:val="cyan"/>
        </w:rPr>
        <w:t>d</w:t>
      </w:r>
      <w:r w:rsidRPr="00BB72E1">
        <w:t xml:space="preserve">evelopment </w:t>
      </w:r>
      <w:r w:rsidRPr="00706EF0">
        <w:rPr>
          <w:rStyle w:val="StyleUnderline"/>
          <w:highlight w:val="cyan"/>
        </w:rPr>
        <w:t>required to make Greenland a mining</w:t>
      </w:r>
      <w:r w:rsidRPr="00BB72E1">
        <w:t xml:space="preserve"> and trading </w:t>
      </w:r>
      <w:r w:rsidRPr="00706EF0">
        <w:rPr>
          <w:rStyle w:val="StyleUnderline"/>
          <w:highlight w:val="cyan"/>
        </w:rPr>
        <w:t>hub</w:t>
      </w:r>
      <w:r w:rsidRPr="00BB72E1">
        <w:t xml:space="preserve">, a Singapore on the Arctic. The Ukraine war should have made it clear by now just how much </w:t>
      </w:r>
      <w:r w:rsidRPr="00BB72E1">
        <w:rPr>
          <w:rStyle w:val="StyleUnderline"/>
        </w:rPr>
        <w:t>the EU lags in hardware production</w:t>
      </w:r>
      <w:r w:rsidRPr="00BB72E1">
        <w:t>. Individual countries can invest, of course. Denmark and France are investing in some mining in Greenland, but the amount runs to mere millions of euros in total. European GDP, investment, research, and tech was at parity with the U.S. up until 2008. The U.S. dwarfs the EU now. </w:t>
      </w:r>
    </w:p>
    <w:p w14:paraId="1DCB7449" w14:textId="77777777" w:rsidR="00855340" w:rsidRPr="00BB72E1" w:rsidRDefault="00855340" w:rsidP="00855340">
      <w:r w:rsidRPr="00BB72E1">
        <w:t>Then there is this question of security. Arctic security will be a headache to Europe in the coming decades. Given China’s closeness to Russia and its material aid in the Ukraine conflict, it is unlikely that Europeans would desire major Chinese investment (and Chinese or Russian intelligence-gathering) in a place that essentially looks over their northern trade routes. It is not just an American concern, but a European concern as well. Consider, also, how the Chinese are increasingly wrecking strategic competition by buying up assets. The case of British Steel and the Chinese control of Hutchison Port Holdings in Panama should be cautionary tales for Europeans courting Chinese investment. Without any provision of American security but with potential Russo-Chinese–aligned military interest, inviting such investment is self-destructive. </w:t>
      </w:r>
    </w:p>
    <w:p w14:paraId="2138DD34" w14:textId="77777777" w:rsidR="00855340" w:rsidRPr="00BB72E1" w:rsidRDefault="00855340" w:rsidP="00855340">
      <w:r w:rsidRPr="00BB72E1">
        <w:t xml:space="preserve">For what it is worth, the Americans do already have an underused military base there. </w:t>
      </w:r>
      <w:r w:rsidRPr="00706EF0">
        <w:rPr>
          <w:rStyle w:val="StyleUnderline"/>
          <w:highlight w:val="cyan"/>
        </w:rPr>
        <w:t>An initial investment</w:t>
      </w:r>
      <w:r w:rsidRPr="00BB72E1">
        <w:rPr>
          <w:rStyle w:val="StyleUnderline"/>
        </w:rPr>
        <w:t xml:space="preserve"> in modifying</w:t>
      </w:r>
      <w:r w:rsidRPr="00BB72E1">
        <w:t xml:space="preserve"> the </w:t>
      </w:r>
      <w:r w:rsidRPr="00BB72E1">
        <w:rPr>
          <w:rStyle w:val="StyleUnderline"/>
        </w:rPr>
        <w:t>infrastructure</w:t>
      </w:r>
      <w:r w:rsidRPr="00BB72E1">
        <w:t xml:space="preserve"> of that base </w:t>
      </w:r>
      <w:r w:rsidRPr="00706EF0">
        <w:rPr>
          <w:rStyle w:val="StyleUnderline"/>
          <w:highlight w:val="cyan"/>
        </w:rPr>
        <w:t>could</w:t>
      </w:r>
      <w:r w:rsidRPr="00BB72E1">
        <w:t xml:space="preserve"> itself instantly </w:t>
      </w:r>
      <w:r w:rsidRPr="00706EF0">
        <w:rPr>
          <w:rStyle w:val="StyleUnderline"/>
          <w:highlight w:val="cyan"/>
        </w:rPr>
        <w:t>pour billions in Greenland’s economy</w:t>
      </w:r>
      <w:r w:rsidRPr="00BB72E1">
        <w:rPr>
          <w:rStyle w:val="StyleUnderline"/>
        </w:rPr>
        <w:t>, saturate</w:t>
      </w:r>
      <w:r w:rsidRPr="00BB72E1">
        <w:t xml:space="preserve"> the </w:t>
      </w:r>
      <w:r w:rsidRPr="00BB72E1">
        <w:rPr>
          <w:rStyle w:val="StyleUnderline"/>
        </w:rPr>
        <w:t>labor market, and provide</w:t>
      </w:r>
      <w:r w:rsidRPr="00BB72E1">
        <w:t xml:space="preserve"> a </w:t>
      </w:r>
      <w:r w:rsidRPr="00BB72E1">
        <w:rPr>
          <w:rStyle w:val="StyleUnderline"/>
        </w:rPr>
        <w:t>job</w:t>
      </w:r>
      <w:r w:rsidRPr="00BB72E1">
        <w:t xml:space="preserve"> or business </w:t>
      </w:r>
      <w:r w:rsidRPr="00BB72E1">
        <w:rPr>
          <w:rStyle w:val="StyleUnderline"/>
        </w:rPr>
        <w:t>for every</w:t>
      </w:r>
      <w:r w:rsidRPr="00BB72E1">
        <w:t xml:space="preserve"> single </w:t>
      </w:r>
      <w:r w:rsidRPr="00BB72E1">
        <w:rPr>
          <w:rStyle w:val="StyleUnderline"/>
        </w:rPr>
        <w:t>Greenlander</w:t>
      </w:r>
      <w:r w:rsidRPr="00BB72E1">
        <w:t>. </w:t>
      </w:r>
    </w:p>
    <w:p w14:paraId="1D8ACEB6" w14:textId="77777777" w:rsidR="00855340" w:rsidRPr="00BB72E1" w:rsidRDefault="00855340" w:rsidP="00855340">
      <w:pPr>
        <w:rPr>
          <w:rStyle w:val="StyleUnderline"/>
        </w:rPr>
      </w:pPr>
      <w:r w:rsidRPr="00BB72E1">
        <w:t>But that’s not all. Another instant investment could be in the tourism sector and markets of Greenland. “Most of the tourism is government-owned and controlled and independent investors and operators are squeezed out and disadvantaged in many ways,” the former Ambassador to Denmark Carla Sands told </w:t>
      </w:r>
      <w:r w:rsidRPr="00BB72E1">
        <w:rPr>
          <w:i/>
          <w:iCs/>
        </w:rPr>
        <w:t>The American Conservative</w:t>
      </w:r>
      <w:r w:rsidRPr="00BB72E1">
        <w:t>. “We can give individuals an opportunity to be entrepreneurs and build a private sector tourism ecosystem in Greenland. They have magnificent sights and amazing food. They need to do better in tourist offerings, more restaurant options, hotels, the whole experience. Iceland can be a good example. Greenland’s government cooperated with the U.S. Interior Department at my request in the first Trump administration. The department helped Greenlanders with some knowledge transfer to grow their tourism while protecting their pristine nature.”</w:t>
      </w:r>
    </w:p>
    <w:p w14:paraId="7128E625" w14:textId="77777777" w:rsidR="00855340" w:rsidRPr="00BB72E1" w:rsidRDefault="00855340" w:rsidP="00855340">
      <w:r w:rsidRPr="00706EF0">
        <w:rPr>
          <w:rStyle w:val="StyleUnderline"/>
          <w:highlight w:val="cyan"/>
        </w:rPr>
        <w:t xml:space="preserve">A few </w:t>
      </w:r>
      <w:r w:rsidRPr="00706EF0">
        <w:rPr>
          <w:rStyle w:val="Emphasis"/>
          <w:highlight w:val="cyan"/>
        </w:rPr>
        <w:t>simple</w:t>
      </w:r>
      <w:r w:rsidRPr="00706EF0">
        <w:rPr>
          <w:rStyle w:val="StyleUnderline"/>
          <w:highlight w:val="cyan"/>
        </w:rPr>
        <w:t xml:space="preserve"> and </w:t>
      </w:r>
      <w:r w:rsidRPr="00706EF0">
        <w:rPr>
          <w:rStyle w:val="Emphasis"/>
          <w:highlight w:val="cyan"/>
        </w:rPr>
        <w:t>overnight changes</w:t>
      </w:r>
      <w:r w:rsidRPr="00706EF0">
        <w:rPr>
          <w:rStyle w:val="StyleUnderline"/>
          <w:highlight w:val="cyan"/>
        </w:rPr>
        <w:t xml:space="preserve"> can instantly turn Greenland into a</w:t>
      </w:r>
      <w:r w:rsidRPr="00BB72E1">
        <w:t xml:space="preserve"> First-World </w:t>
      </w:r>
      <w:r w:rsidRPr="00706EF0">
        <w:rPr>
          <w:rStyle w:val="StyleUnderline"/>
          <w:highlight w:val="cyan"/>
        </w:rPr>
        <w:t>trading hub</w:t>
      </w:r>
      <w:r w:rsidRPr="00BB72E1">
        <w:t>. Reykjavik in Iceland gets around 2,000 flights monthly. The total cost of American investment in hospitality, tourism, a modern state-of-the-art airport, language and specialist training programs, a bilingual or English-language radio or TV channel, and fishing lanes between New England or Alaska and Greenland would be peanuts compared American spending on USAID, but would instantly turn Greenland into a hub of both future European and American investment, including in the much-touted mining sector. A casual work visa system between Denmark and the U.S. could provide jobs and opportunities to both Danes and Americans in the potential expanding sectors. One fact-finding trip from the Congressional Greenland Caucus can start that process overnight. </w:t>
      </w:r>
    </w:p>
    <w:p w14:paraId="491204F7" w14:textId="77777777" w:rsidR="00855340" w:rsidRPr="00BB72E1" w:rsidRDefault="00855340" w:rsidP="00855340">
      <w:r w:rsidRPr="00BB72E1">
        <w:t>“</w:t>
      </w:r>
      <w:r w:rsidRPr="00706EF0">
        <w:rPr>
          <w:rStyle w:val="StyleUnderline"/>
          <w:highlight w:val="cyan"/>
        </w:rPr>
        <w:t xml:space="preserve">Greenland is not just rich in </w:t>
      </w:r>
      <w:r w:rsidRPr="00706EF0">
        <w:rPr>
          <w:rStyle w:val="Emphasis"/>
          <w:highlight w:val="cyan"/>
        </w:rPr>
        <w:t>critical minerals</w:t>
      </w:r>
      <w:r w:rsidRPr="00706EF0">
        <w:rPr>
          <w:rStyle w:val="StyleUnderline"/>
          <w:highlight w:val="cyan"/>
        </w:rPr>
        <w:t>—it’s a vital partner</w:t>
      </w:r>
      <w:r w:rsidRPr="00BB72E1">
        <w:rPr>
          <w:rStyle w:val="StyleUnderline"/>
        </w:rPr>
        <w:t xml:space="preserve"> in a region growing more important to</w:t>
      </w:r>
      <w:r w:rsidRPr="00BB72E1">
        <w:t xml:space="preserve"> global </w:t>
      </w:r>
      <w:r w:rsidRPr="00BB72E1">
        <w:rPr>
          <w:rStyle w:val="StyleUnderline"/>
        </w:rPr>
        <w:t xml:space="preserve">security and trade. </w:t>
      </w:r>
      <w:r w:rsidRPr="00706EF0">
        <w:rPr>
          <w:rStyle w:val="Emphasis"/>
          <w:highlight w:val="cyan"/>
        </w:rPr>
        <w:t>Strengthening</w:t>
      </w:r>
      <w:r w:rsidRPr="00BB72E1">
        <w:rPr>
          <w:rStyle w:val="Emphasis"/>
        </w:rPr>
        <w:t xml:space="preserve"> our </w:t>
      </w:r>
      <w:r w:rsidRPr="00706EF0">
        <w:rPr>
          <w:rStyle w:val="Emphasis"/>
          <w:highlight w:val="cyan"/>
        </w:rPr>
        <w:t>relationship</w:t>
      </w:r>
      <w:r w:rsidRPr="00706EF0">
        <w:rPr>
          <w:rStyle w:val="StyleUnderline"/>
          <w:highlight w:val="cyan"/>
        </w:rPr>
        <w:t xml:space="preserve"> would bring investment</w:t>
      </w:r>
      <w:r w:rsidRPr="00BB72E1">
        <w:t xml:space="preserve"> and tourism </w:t>
      </w:r>
      <w:r w:rsidRPr="00BB72E1">
        <w:rPr>
          <w:rStyle w:val="StyleUnderline"/>
        </w:rPr>
        <w:t xml:space="preserve">to Greenland’s economy </w:t>
      </w:r>
      <w:r w:rsidRPr="00706EF0">
        <w:rPr>
          <w:rStyle w:val="StyleUnderline"/>
          <w:highlight w:val="cyan"/>
        </w:rPr>
        <w:t>while reinforcing</w:t>
      </w:r>
      <w:r w:rsidRPr="00BB72E1">
        <w:rPr>
          <w:rStyle w:val="StyleUnderline"/>
        </w:rPr>
        <w:t xml:space="preserve"> democratic </w:t>
      </w:r>
      <w:r w:rsidRPr="00706EF0">
        <w:rPr>
          <w:rStyle w:val="StyleUnderline"/>
          <w:highlight w:val="cyan"/>
        </w:rPr>
        <w:t>partnerships in the Arctic</w:t>
      </w:r>
      <w:r w:rsidRPr="00BB72E1">
        <w:t>,” said Representative Davidson, founder of the Congressional Greenland Caucus. “</w:t>
      </w:r>
      <w:r w:rsidRPr="00BB72E1">
        <w:rPr>
          <w:rStyle w:val="StyleUnderline"/>
        </w:rPr>
        <w:t>If we fail to show up, others will</w:t>
      </w:r>
      <w:r w:rsidRPr="00BB72E1">
        <w:t>—and we may not like the terms they bring.”</w:t>
      </w:r>
    </w:p>
    <w:p w14:paraId="53554462" w14:textId="77777777" w:rsidR="00855340" w:rsidRDefault="00855340" w:rsidP="00855340">
      <w:r w:rsidRPr="00BB72E1">
        <w:rPr>
          <w:rStyle w:val="StyleUnderline"/>
        </w:rPr>
        <w:t>It is understandable</w:t>
      </w:r>
      <w:r w:rsidRPr="00BB72E1">
        <w:t xml:space="preserve"> that </w:t>
      </w:r>
      <w:r w:rsidRPr="00706EF0">
        <w:rPr>
          <w:rStyle w:val="StyleUnderline"/>
          <w:highlight w:val="cyan"/>
        </w:rPr>
        <w:t>Greenlanders are chafing from</w:t>
      </w:r>
      <w:r w:rsidRPr="00BB72E1">
        <w:t xml:space="preserve">, shall we say, </w:t>
      </w:r>
      <w:r w:rsidRPr="00BB72E1">
        <w:rPr>
          <w:rStyle w:val="StyleUnderline"/>
        </w:rPr>
        <w:t xml:space="preserve">uneven diplomacy from </w:t>
      </w:r>
      <w:r w:rsidRPr="00706EF0">
        <w:rPr>
          <w:rStyle w:val="StyleUnderline"/>
          <w:highlight w:val="cyan"/>
        </w:rPr>
        <w:t>this administration</w:t>
      </w:r>
      <w:r w:rsidRPr="00BB72E1">
        <w:rPr>
          <w:rStyle w:val="StyleUnderline"/>
        </w:rPr>
        <w:t xml:space="preserve">’s initial days. </w:t>
      </w:r>
      <w:r w:rsidRPr="00706EF0">
        <w:rPr>
          <w:rStyle w:val="StyleUnderline"/>
          <w:highlight w:val="cyan"/>
        </w:rPr>
        <w:t xml:space="preserve">That storm has </w:t>
      </w:r>
      <w:r w:rsidRPr="00706EF0">
        <w:rPr>
          <w:rStyle w:val="Emphasis"/>
          <w:highlight w:val="cyan"/>
        </w:rPr>
        <w:t>now passed</w:t>
      </w:r>
      <w:r w:rsidRPr="00BB72E1">
        <w:rPr>
          <w:rStyle w:val="StyleUnderline"/>
        </w:rPr>
        <w:t xml:space="preserve">, and the rhetoric </w:t>
      </w:r>
      <w:r w:rsidRPr="00BB72E1">
        <w:rPr>
          <w:rStyle w:val="Emphasis"/>
        </w:rPr>
        <w:t>stabilized</w:t>
      </w:r>
      <w:r w:rsidRPr="00BB72E1">
        <w:t xml:space="preserve">. But </w:t>
      </w:r>
      <w:r w:rsidRPr="00BB72E1">
        <w:rPr>
          <w:rStyle w:val="StyleUnderline"/>
        </w:rPr>
        <w:t>avoiding the U.S. in favor of</w:t>
      </w:r>
      <w:r w:rsidRPr="00BB72E1">
        <w:t xml:space="preserve"> the </w:t>
      </w:r>
      <w:r w:rsidRPr="00BB72E1">
        <w:rPr>
          <w:rStyle w:val="StyleUnderline"/>
        </w:rPr>
        <w:t>Chinese-Russian embrace is a</w:t>
      </w:r>
      <w:r w:rsidRPr="00BB72E1">
        <w:t xml:space="preserve"> long-term </w:t>
      </w:r>
      <w:r w:rsidRPr="00BB72E1">
        <w:rPr>
          <w:rStyle w:val="Emphasis"/>
        </w:rPr>
        <w:t>security risk</w:t>
      </w:r>
      <w:r w:rsidRPr="00BB72E1">
        <w:t xml:space="preserve"> that prudent Greenlanders would be smart to avoid. And </w:t>
      </w:r>
      <w:r w:rsidRPr="00706EF0">
        <w:rPr>
          <w:rStyle w:val="StyleUnderline"/>
          <w:highlight w:val="cyan"/>
        </w:rPr>
        <w:t xml:space="preserve">the EU is </w:t>
      </w:r>
      <w:r w:rsidRPr="00706EF0">
        <w:rPr>
          <w:rStyle w:val="Emphasis"/>
          <w:highlight w:val="cyan"/>
        </w:rPr>
        <w:t>incapable</w:t>
      </w:r>
      <w:r w:rsidRPr="00706EF0">
        <w:rPr>
          <w:rStyle w:val="StyleUnderline"/>
          <w:highlight w:val="cyan"/>
        </w:rPr>
        <w:t xml:space="preserve"> of replacing </w:t>
      </w:r>
      <w:r w:rsidRPr="00706EF0">
        <w:rPr>
          <w:rStyle w:val="Emphasis"/>
          <w:highlight w:val="cyan"/>
        </w:rPr>
        <w:t>America</w:t>
      </w:r>
      <w:r w:rsidRPr="00BB72E1">
        <w:rPr>
          <w:rStyle w:val="StyleUnderline"/>
        </w:rPr>
        <w:t xml:space="preserve"> in the Arctic</w:t>
      </w:r>
      <w:r w:rsidRPr="00BB72E1">
        <w:t xml:space="preserve">, in both security and trade. </w:t>
      </w:r>
      <w:r w:rsidRPr="00BB72E1">
        <w:rPr>
          <w:rStyle w:val="StyleUnderline"/>
        </w:rPr>
        <w:t>It is a mutually beneficial opportunity for both</w:t>
      </w:r>
      <w:r w:rsidRPr="00BB72E1">
        <w:t xml:space="preserve"> the </w:t>
      </w:r>
      <w:r w:rsidRPr="00BB72E1">
        <w:rPr>
          <w:rStyle w:val="StyleUnderline"/>
        </w:rPr>
        <w:t>U.S. and Greenland to initiate a</w:t>
      </w:r>
      <w:r w:rsidRPr="00BB72E1">
        <w:t xml:space="preserve"> big, beautiful </w:t>
      </w:r>
      <w:r w:rsidRPr="00BB72E1">
        <w:rPr>
          <w:rStyle w:val="StyleUnderline"/>
        </w:rPr>
        <w:t>deal</w:t>
      </w:r>
      <w:r w:rsidRPr="00BB72E1">
        <w:t>—without all the loose and aggressive talk.  </w:t>
      </w:r>
    </w:p>
    <w:p w14:paraId="268F95C0" w14:textId="77777777" w:rsidR="00855340" w:rsidRDefault="00855340" w:rsidP="00855340">
      <w:pPr>
        <w:pStyle w:val="Heading3"/>
      </w:pPr>
      <w:r>
        <w:t>Plan---1AC</w:t>
      </w:r>
    </w:p>
    <w:p w14:paraId="6D70BFC3" w14:textId="19B0DF4C" w:rsidR="00855340" w:rsidRPr="00090A75" w:rsidRDefault="00855340" w:rsidP="00855340">
      <w:pPr>
        <w:pStyle w:val="Heading4"/>
      </w:pPr>
      <w:r>
        <w:t xml:space="preserve">The United States federal government should increase its </w:t>
      </w:r>
      <w:r w:rsidR="00344B8E">
        <w:t xml:space="preserve">Arctic </w:t>
      </w:r>
      <w:r>
        <w:t xml:space="preserve">development and exploration of minerals in Greenland. </w:t>
      </w:r>
    </w:p>
    <w:p w14:paraId="197993F4" w14:textId="77777777" w:rsidR="00855340" w:rsidRDefault="00855340" w:rsidP="00855340">
      <w:pPr>
        <w:pStyle w:val="Heading3"/>
      </w:pPr>
      <w:r>
        <w:t>Relations Adv---1AC</w:t>
      </w:r>
    </w:p>
    <w:p w14:paraId="37C8700A" w14:textId="56B772A3" w:rsidR="00497415" w:rsidRDefault="007259CE" w:rsidP="007259CE">
      <w:pPr>
        <w:pStyle w:val="Heading4"/>
      </w:pPr>
      <w:r>
        <w:t>Advantage two is Relations.</w:t>
      </w:r>
    </w:p>
    <w:p w14:paraId="2A4FD9AC" w14:textId="77777777" w:rsidR="006F40CB" w:rsidRDefault="006F40CB" w:rsidP="006F40CB"/>
    <w:p w14:paraId="68B903B7" w14:textId="0D34B77B" w:rsidR="0050776E" w:rsidRPr="0050776E" w:rsidRDefault="0050776E" w:rsidP="0050776E">
      <w:pPr>
        <w:pStyle w:val="Heading4"/>
      </w:pPr>
      <w:r>
        <w:t xml:space="preserve">Trump’s current </w:t>
      </w:r>
      <w:r w:rsidRPr="0050776E">
        <w:t xml:space="preserve">plans </w:t>
      </w:r>
      <w:r>
        <w:t xml:space="preserve">for </w:t>
      </w:r>
      <w:r w:rsidR="00EC7DB6">
        <w:t xml:space="preserve">the </w:t>
      </w:r>
      <w:r w:rsidR="00103870">
        <w:t>annexation</w:t>
      </w:r>
      <w:r>
        <w:t xml:space="preserve"> of Greenland threaten to collapse </w:t>
      </w:r>
      <w:r w:rsidR="00711F89">
        <w:rPr>
          <w:u w:val="single"/>
        </w:rPr>
        <w:t>Euro-Atlantic</w:t>
      </w:r>
      <w:r w:rsidRPr="0050776E">
        <w:rPr>
          <w:u w:val="single"/>
        </w:rPr>
        <w:t xml:space="preserve"> relations</w:t>
      </w:r>
      <w:r>
        <w:t xml:space="preserve"> even if not acted on.</w:t>
      </w:r>
    </w:p>
    <w:p w14:paraId="5C278DA7" w14:textId="5587CE78" w:rsidR="006F40CB" w:rsidRDefault="006F40CB" w:rsidP="006F40CB">
      <w:r w:rsidRPr="006F40CB">
        <w:t xml:space="preserve">Macarena Vidal </w:t>
      </w:r>
      <w:r w:rsidRPr="006F40CB">
        <w:rPr>
          <w:rStyle w:val="Style13ptBold"/>
        </w:rPr>
        <w:t>Liy 25</w:t>
      </w:r>
      <w:r w:rsidRPr="006F40CB">
        <w:t>, News Correspondent at El Pais</w:t>
      </w:r>
      <w:r>
        <w:t xml:space="preserve">; and </w:t>
      </w:r>
      <w:r w:rsidRPr="006F40CB">
        <w:t xml:space="preserve">María </w:t>
      </w:r>
      <w:r w:rsidRPr="006F40CB">
        <w:rPr>
          <w:b/>
          <w:bCs/>
        </w:rPr>
        <w:t>Sahuquillo</w:t>
      </w:r>
      <w:r>
        <w:t xml:space="preserve">, </w:t>
      </w:r>
      <w:r w:rsidR="000D7BA9">
        <w:t xml:space="preserve">EU Bureau Chief for El Pais, </w:t>
      </w:r>
      <w:r>
        <w:t>1/9/2025,</w:t>
      </w:r>
      <w:r w:rsidRPr="006F40CB">
        <w:t xml:space="preserve"> </w:t>
      </w:r>
      <w:r>
        <w:t>"Trump’s expansionist threats herald a stormy relationship between the US and its allies." EL PAÍS English. 1-8-2025. https://english.elpais.com/usa/2025-01-09/trumps-expansionist-threats-herald-a-stormy-relationship-between-the-us-and-its-allies.html</w:t>
      </w:r>
    </w:p>
    <w:p w14:paraId="68A86DBC" w14:textId="77777777" w:rsidR="006F40CB" w:rsidRDefault="006F40CB" w:rsidP="006F40CB">
      <w:r>
        <w:t xml:space="preserve">It is no longer just outbursts. Donald </w:t>
      </w:r>
      <w:r w:rsidRPr="00EC7DB6">
        <w:rPr>
          <w:rStyle w:val="Emphasis"/>
          <w:highlight w:val="cyan"/>
        </w:rPr>
        <w:t>Trump</w:t>
      </w:r>
      <w:r w:rsidRPr="00EC7DB6">
        <w:rPr>
          <w:rStyle w:val="StyleUnderline"/>
          <w:highlight w:val="cyan"/>
        </w:rPr>
        <w:t xml:space="preserve"> has gone</w:t>
      </w:r>
      <w:r w:rsidRPr="000D7BA9">
        <w:rPr>
          <w:rStyle w:val="StyleUnderline"/>
        </w:rPr>
        <w:t xml:space="preserve"> a </w:t>
      </w:r>
      <w:r w:rsidRPr="00EC7DB6">
        <w:rPr>
          <w:rStyle w:val="StyleUnderline"/>
          <w:highlight w:val="cyan"/>
        </w:rPr>
        <w:t>step further</w:t>
      </w:r>
      <w:r>
        <w:t xml:space="preserve"> and has moved </w:t>
      </w:r>
      <w:r w:rsidRPr="00EC7DB6">
        <w:rPr>
          <w:rStyle w:val="StyleUnderline"/>
          <w:highlight w:val="cyan"/>
        </w:rPr>
        <w:t xml:space="preserve">on to </w:t>
      </w:r>
      <w:r w:rsidRPr="00EC7DB6">
        <w:rPr>
          <w:rStyle w:val="Emphasis"/>
          <w:highlight w:val="cyan"/>
        </w:rPr>
        <w:t>threats</w:t>
      </w:r>
      <w:r w:rsidRPr="000D7BA9">
        <w:rPr>
          <w:rStyle w:val="StyleUnderline"/>
        </w:rPr>
        <w:t xml:space="preserve">: the </w:t>
      </w:r>
      <w:r w:rsidRPr="00EC7DB6">
        <w:rPr>
          <w:rStyle w:val="StyleUnderline"/>
          <w:highlight w:val="cyan"/>
        </w:rPr>
        <w:t xml:space="preserve">use of </w:t>
      </w:r>
      <w:r w:rsidRPr="00EC7DB6">
        <w:rPr>
          <w:rStyle w:val="Emphasis"/>
          <w:highlight w:val="cyan"/>
        </w:rPr>
        <w:t>military pressure against Greenland</w:t>
      </w:r>
      <w:r>
        <w:t>, a territory that belongs to a European and NATO partner, Denmark. An economic boycott against Canada. A Gulf of Mexico converted, by decree, into the “Gulf of America.” Economic and military obstacles to Panama to force it to return the canal that Washington handed over under the agreements reached during Jimmy Carter’s presidency (1977-1981).</w:t>
      </w:r>
    </w:p>
    <w:p w14:paraId="6C50DCCF" w14:textId="76775A9B" w:rsidR="006F40CB" w:rsidRDefault="006F40CB" w:rsidP="006F40CB">
      <w:r>
        <w:t xml:space="preserve">These are some of the perspectives that Trump has raised before the start of his presidential term on January 20. The president-elect offered a preview in a chaotic address on Tuesday at his Mar-a-Lago mansion in Florida that was part rambling soliloquy and part news conference, and </w:t>
      </w:r>
      <w:r w:rsidRPr="0050776E">
        <w:rPr>
          <w:rStyle w:val="StyleUnderline"/>
        </w:rPr>
        <w:t xml:space="preserve">which </w:t>
      </w:r>
      <w:r w:rsidRPr="00EC7DB6">
        <w:rPr>
          <w:rStyle w:val="StyleUnderline"/>
          <w:highlight w:val="cyan"/>
        </w:rPr>
        <w:t>has increased</w:t>
      </w:r>
      <w:r w:rsidRPr="0050776E">
        <w:rPr>
          <w:rStyle w:val="StyleUnderline"/>
        </w:rPr>
        <w:t xml:space="preserve"> the </w:t>
      </w:r>
      <w:r w:rsidRPr="00EC7DB6">
        <w:rPr>
          <w:rStyle w:val="Emphasis"/>
          <w:highlight w:val="cyan"/>
        </w:rPr>
        <w:t>anxiety of European allies</w:t>
      </w:r>
      <w:r w:rsidRPr="00EC7DB6">
        <w:rPr>
          <w:rStyle w:val="StyleUnderline"/>
          <w:highlight w:val="cyan"/>
        </w:rPr>
        <w:t xml:space="preserve"> about</w:t>
      </w:r>
      <w:r>
        <w:t xml:space="preserve"> the </w:t>
      </w:r>
      <w:r w:rsidRPr="00EC7DB6">
        <w:rPr>
          <w:rStyle w:val="StyleUnderline"/>
          <w:highlight w:val="cyan"/>
        </w:rPr>
        <w:t>direction of U.S. policy</w:t>
      </w:r>
      <w:r w:rsidRPr="0050776E">
        <w:rPr>
          <w:rStyle w:val="StyleUnderline"/>
        </w:rPr>
        <w:t xml:space="preserve"> in</w:t>
      </w:r>
      <w:r>
        <w:t xml:space="preserve"> the </w:t>
      </w:r>
      <w:r w:rsidRPr="0050776E">
        <w:rPr>
          <w:rStyle w:val="StyleUnderline"/>
        </w:rPr>
        <w:t>next four years and</w:t>
      </w:r>
      <w:r>
        <w:t xml:space="preserve"> the </w:t>
      </w:r>
      <w:r w:rsidRPr="0050776E">
        <w:rPr>
          <w:rStyle w:val="Emphasis"/>
        </w:rPr>
        <w:t>style of its diplomacy</w:t>
      </w:r>
      <w:r w:rsidRPr="0050776E">
        <w:rPr>
          <w:rStyle w:val="StyleUnderline"/>
        </w:rPr>
        <w:t>. There are</w:t>
      </w:r>
      <w:r>
        <w:t xml:space="preserve"> also </w:t>
      </w:r>
      <w:r w:rsidRPr="00EC7DB6">
        <w:rPr>
          <w:rStyle w:val="StyleUnderline"/>
          <w:highlight w:val="cyan"/>
        </w:rPr>
        <w:t>concerns about</w:t>
      </w:r>
      <w:r>
        <w:t xml:space="preserve"> the </w:t>
      </w:r>
      <w:r w:rsidRPr="00EC7DB6">
        <w:rPr>
          <w:rStyle w:val="StyleUnderline"/>
          <w:highlight w:val="cyan"/>
        </w:rPr>
        <w:t xml:space="preserve">future of </w:t>
      </w:r>
      <w:r w:rsidRPr="00EC7DB6">
        <w:rPr>
          <w:rStyle w:val="Emphasis"/>
          <w:highlight w:val="cyan"/>
        </w:rPr>
        <w:t>Euro-Atlantic relations</w:t>
      </w:r>
      <w:r w:rsidRPr="0050776E">
        <w:rPr>
          <w:rStyle w:val="StyleUnderline"/>
        </w:rPr>
        <w:t xml:space="preserve"> ― which </w:t>
      </w:r>
      <w:r w:rsidRPr="00EC7DB6">
        <w:rPr>
          <w:rStyle w:val="StyleUnderline"/>
          <w:highlight w:val="cyan"/>
        </w:rPr>
        <w:t xml:space="preserve">reached a </w:t>
      </w:r>
      <w:r w:rsidRPr="00EC7DB6">
        <w:rPr>
          <w:rStyle w:val="Emphasis"/>
          <w:highlight w:val="cyan"/>
        </w:rPr>
        <w:t>high point</w:t>
      </w:r>
      <w:r w:rsidRPr="00EC7DB6">
        <w:rPr>
          <w:rStyle w:val="StyleUnderline"/>
          <w:highlight w:val="cyan"/>
        </w:rPr>
        <w:t xml:space="preserve"> with</w:t>
      </w:r>
      <w:r>
        <w:t xml:space="preserve"> the Joe </w:t>
      </w:r>
      <w:r w:rsidRPr="00EC7DB6">
        <w:rPr>
          <w:rStyle w:val="StyleUnderline"/>
          <w:highlight w:val="cyan"/>
        </w:rPr>
        <w:t>Biden</w:t>
      </w:r>
      <w:r w:rsidRPr="0050776E">
        <w:rPr>
          <w:rStyle w:val="StyleUnderline"/>
        </w:rPr>
        <w:t xml:space="preserve"> administration</w:t>
      </w:r>
      <w:r>
        <w:t xml:space="preserve"> on issues such as Russia’s war against Ukraine ― </w:t>
      </w:r>
      <w:r w:rsidRPr="0050776E">
        <w:rPr>
          <w:rStyle w:val="StyleUnderline"/>
        </w:rPr>
        <w:t xml:space="preserve">and whether </w:t>
      </w:r>
      <w:r w:rsidRPr="00EC7DB6">
        <w:rPr>
          <w:rStyle w:val="StyleUnderline"/>
          <w:highlight w:val="cyan"/>
        </w:rPr>
        <w:t>these</w:t>
      </w:r>
      <w:r>
        <w:t xml:space="preserve"> relations </w:t>
      </w:r>
      <w:r w:rsidRPr="00EC7DB6">
        <w:rPr>
          <w:rStyle w:val="StyleUnderline"/>
          <w:highlight w:val="cyan"/>
        </w:rPr>
        <w:t xml:space="preserve">could </w:t>
      </w:r>
      <w:r w:rsidRPr="00EC7DB6">
        <w:rPr>
          <w:rStyle w:val="Emphasis"/>
          <w:highlight w:val="cyan"/>
        </w:rPr>
        <w:t>deteriorate</w:t>
      </w:r>
      <w:r w:rsidRPr="00EC7DB6">
        <w:rPr>
          <w:rStyle w:val="StyleUnderline"/>
          <w:highlight w:val="cyan"/>
        </w:rPr>
        <w:t>, rewriting</w:t>
      </w:r>
      <w:r>
        <w:t xml:space="preserve"> the </w:t>
      </w:r>
      <w:r w:rsidRPr="00EC7DB6">
        <w:rPr>
          <w:rStyle w:val="StyleUnderline"/>
          <w:highlight w:val="cyan"/>
        </w:rPr>
        <w:t>global geopolitical scenario at</w:t>
      </w:r>
      <w:r w:rsidRPr="0050776E">
        <w:rPr>
          <w:rStyle w:val="StyleUnderline"/>
        </w:rPr>
        <w:t xml:space="preserve"> an especially </w:t>
      </w:r>
      <w:r w:rsidRPr="00EC7DB6">
        <w:rPr>
          <w:rStyle w:val="Emphasis"/>
          <w:highlight w:val="cyan"/>
        </w:rPr>
        <w:t>delicate moment</w:t>
      </w:r>
      <w:r>
        <w:t>.</w:t>
      </w:r>
    </w:p>
    <w:p w14:paraId="62C6E4ED" w14:textId="77777777" w:rsidR="006F40CB" w:rsidRDefault="006F40CB" w:rsidP="006F40CB">
      <w:r>
        <w:t xml:space="preserve">In his speech, </w:t>
      </w:r>
      <w:r w:rsidRPr="00103870">
        <w:rPr>
          <w:rStyle w:val="StyleUnderline"/>
          <w:highlight w:val="cyan"/>
        </w:rPr>
        <w:t>Trump outlined</w:t>
      </w:r>
      <w:r>
        <w:t xml:space="preserve"> a </w:t>
      </w:r>
      <w:r w:rsidRPr="0050776E">
        <w:rPr>
          <w:rStyle w:val="StyleUnderline"/>
        </w:rPr>
        <w:t xml:space="preserve">foreign </w:t>
      </w:r>
      <w:r w:rsidRPr="00103870">
        <w:rPr>
          <w:rStyle w:val="StyleUnderline"/>
          <w:highlight w:val="cyan"/>
        </w:rPr>
        <w:t xml:space="preserve">policy of </w:t>
      </w:r>
      <w:r w:rsidRPr="00103870">
        <w:rPr>
          <w:rStyle w:val="Emphasis"/>
          <w:highlight w:val="cyan"/>
        </w:rPr>
        <w:t>expansionism</w:t>
      </w:r>
      <w:r>
        <w:t xml:space="preserve"> in the Americas and confrontation with Europe. He threatened Canada, which he believes should be an American state, with tariffs and economic pressure, and attacked Mexico, “controlled by the cartels.” He promised that “all hell will break out” if the hostages in Gaza are not released by the time he takes office. And, above all, </w:t>
      </w:r>
      <w:r w:rsidRPr="0050776E">
        <w:rPr>
          <w:rStyle w:val="StyleUnderline"/>
        </w:rPr>
        <w:t xml:space="preserve">he </w:t>
      </w:r>
      <w:r w:rsidRPr="00103870">
        <w:rPr>
          <w:rStyle w:val="Emphasis"/>
          <w:highlight w:val="cyan"/>
        </w:rPr>
        <w:t>refused to rule out</w:t>
      </w:r>
      <w:r w:rsidRPr="00103870">
        <w:rPr>
          <w:rStyle w:val="StyleUnderline"/>
          <w:highlight w:val="cyan"/>
        </w:rPr>
        <w:t xml:space="preserve"> using economic or military coercion for</w:t>
      </w:r>
      <w:r>
        <w:t xml:space="preserve"> what he declared to be two objectives necessary for national security: control of the Panama Canal, where he believes China is making inroads, and </w:t>
      </w:r>
      <w:r w:rsidRPr="0050776E">
        <w:rPr>
          <w:rStyle w:val="StyleUnderline"/>
        </w:rPr>
        <w:t xml:space="preserve">the </w:t>
      </w:r>
      <w:r w:rsidRPr="00103870">
        <w:rPr>
          <w:rStyle w:val="StyleUnderline"/>
          <w:highlight w:val="cyan"/>
        </w:rPr>
        <w:t xml:space="preserve">annexation of </w:t>
      </w:r>
      <w:r w:rsidRPr="00103870">
        <w:rPr>
          <w:rStyle w:val="Emphasis"/>
          <w:highlight w:val="cyan"/>
        </w:rPr>
        <w:t>Greenland</w:t>
      </w:r>
      <w:r>
        <w:t xml:space="preserve">, an island four times the size of Spain, </w:t>
      </w:r>
      <w:r w:rsidRPr="0050776E">
        <w:rPr>
          <w:rStyle w:val="StyleUnderline"/>
        </w:rPr>
        <w:t xml:space="preserve">rich in </w:t>
      </w:r>
      <w:r w:rsidRPr="0050776E">
        <w:rPr>
          <w:rStyle w:val="Emphasis"/>
        </w:rPr>
        <w:t>rare minerals</w:t>
      </w:r>
      <w:r w:rsidRPr="0050776E">
        <w:rPr>
          <w:rStyle w:val="StyleUnderline"/>
        </w:rPr>
        <w:t xml:space="preserve"> and in a privileged position in the Arctic</w:t>
      </w:r>
      <w:r>
        <w:t xml:space="preserve"> to rival Russia and China.</w:t>
      </w:r>
    </w:p>
    <w:p w14:paraId="2A8090B0" w14:textId="77777777" w:rsidR="006F40CB" w:rsidRDefault="006F40CB" w:rsidP="006F40CB">
      <w:r>
        <w:t>He had previously expressed these positions, but since his election victory in November they have become a recurring theme in his public addresses. And he repeated them again, mockingly, on his social network, Truth, hours after his appearance, when he published two maps in which Canada showed up as U.S. territory.</w:t>
      </w:r>
    </w:p>
    <w:p w14:paraId="025B5468" w14:textId="77777777" w:rsidR="006F40CB" w:rsidRDefault="006F40CB" w:rsidP="006F40CB">
      <w:r>
        <w:t xml:space="preserve">During the first weeks of the presidential transition, </w:t>
      </w:r>
      <w:r w:rsidRPr="0050776E">
        <w:rPr>
          <w:rStyle w:val="StyleUnderline"/>
        </w:rPr>
        <w:t xml:space="preserve">such </w:t>
      </w:r>
      <w:r w:rsidRPr="00CB7E23">
        <w:rPr>
          <w:rStyle w:val="StyleUnderline"/>
          <w:highlight w:val="cyan"/>
        </w:rPr>
        <w:t>statements</w:t>
      </w:r>
      <w:r>
        <w:t xml:space="preserve"> sounded like little more than bravado. But with 10 days to go before his inauguration, they </w:t>
      </w:r>
      <w:r w:rsidRPr="00CB7E23">
        <w:rPr>
          <w:rStyle w:val="StyleUnderline"/>
          <w:highlight w:val="cyan"/>
        </w:rPr>
        <w:t xml:space="preserve">are beginning to sound </w:t>
      </w:r>
      <w:r w:rsidRPr="00CB7E23">
        <w:rPr>
          <w:rStyle w:val="Emphasis"/>
          <w:highlight w:val="cyan"/>
        </w:rPr>
        <w:t>much more serious</w:t>
      </w:r>
      <w:r w:rsidRPr="00CB7E23">
        <w:rPr>
          <w:rStyle w:val="StyleUnderline"/>
          <w:highlight w:val="cyan"/>
        </w:rPr>
        <w:t>, even if</w:t>
      </w:r>
      <w:r w:rsidRPr="0050776E">
        <w:rPr>
          <w:rStyle w:val="StyleUnderline"/>
        </w:rPr>
        <w:t xml:space="preserve"> they </w:t>
      </w:r>
      <w:r w:rsidRPr="00CB7E23">
        <w:rPr>
          <w:rStyle w:val="StyleUnderline"/>
          <w:highlight w:val="cyan"/>
        </w:rPr>
        <w:t>only turn out to be</w:t>
      </w:r>
      <w:r>
        <w:t xml:space="preserve">, as some analysts suggest, </w:t>
      </w:r>
      <w:r w:rsidRPr="0050776E">
        <w:rPr>
          <w:rStyle w:val="StyleUnderline"/>
        </w:rPr>
        <w:t xml:space="preserve">a </w:t>
      </w:r>
      <w:r w:rsidRPr="00CB7E23">
        <w:rPr>
          <w:rStyle w:val="StyleUnderline"/>
          <w:highlight w:val="cyan"/>
        </w:rPr>
        <w:t>tactic to open</w:t>
      </w:r>
      <w:r w:rsidRPr="0050776E">
        <w:rPr>
          <w:rStyle w:val="StyleUnderline"/>
        </w:rPr>
        <w:t xml:space="preserve"> a </w:t>
      </w:r>
      <w:r w:rsidRPr="00CB7E23">
        <w:rPr>
          <w:rStyle w:val="StyleUnderline"/>
          <w:highlight w:val="cyan"/>
        </w:rPr>
        <w:t>negotiation from</w:t>
      </w:r>
      <w:r w:rsidRPr="0050776E">
        <w:rPr>
          <w:rStyle w:val="StyleUnderline"/>
        </w:rPr>
        <w:t xml:space="preserve"> a </w:t>
      </w:r>
      <w:r w:rsidRPr="00CB7E23">
        <w:rPr>
          <w:rStyle w:val="StyleUnderline"/>
          <w:highlight w:val="cyan"/>
        </w:rPr>
        <w:t>position of strength</w:t>
      </w:r>
      <w:r>
        <w:t>.</w:t>
      </w:r>
    </w:p>
    <w:p w14:paraId="1856E0E3" w14:textId="77777777" w:rsidR="006F40CB" w:rsidRDefault="006F40CB" w:rsidP="006F40CB">
      <w:r>
        <w:t xml:space="preserve">The </w:t>
      </w:r>
      <w:r w:rsidRPr="00CB7E23">
        <w:rPr>
          <w:rStyle w:val="Emphasis"/>
          <w:highlight w:val="cyan"/>
        </w:rPr>
        <w:t>E</w:t>
      </w:r>
      <w:r>
        <w:t xml:space="preserve">uropean </w:t>
      </w:r>
      <w:r w:rsidRPr="00CB7E23">
        <w:rPr>
          <w:rStyle w:val="Emphasis"/>
          <w:highlight w:val="cyan"/>
        </w:rPr>
        <w:t>U</w:t>
      </w:r>
      <w:r>
        <w:t xml:space="preserve">nion </w:t>
      </w:r>
      <w:r w:rsidRPr="00CB7E23">
        <w:rPr>
          <w:rStyle w:val="StyleUnderline"/>
          <w:highlight w:val="cyan"/>
        </w:rPr>
        <w:t xml:space="preserve">and </w:t>
      </w:r>
      <w:r w:rsidRPr="00CB7E23">
        <w:rPr>
          <w:rStyle w:val="Emphasis"/>
          <w:highlight w:val="cyan"/>
        </w:rPr>
        <w:t>NATO’s</w:t>
      </w:r>
      <w:r w:rsidRPr="0050776E">
        <w:rPr>
          <w:rStyle w:val="StyleUnderline"/>
        </w:rPr>
        <w:t xml:space="preserve"> European </w:t>
      </w:r>
      <w:r w:rsidRPr="00CB7E23">
        <w:rPr>
          <w:rStyle w:val="StyleUnderline"/>
          <w:highlight w:val="cyan"/>
        </w:rPr>
        <w:t xml:space="preserve">allies are </w:t>
      </w:r>
      <w:r w:rsidRPr="00CB7E23">
        <w:rPr>
          <w:rStyle w:val="Emphasis"/>
          <w:highlight w:val="cyan"/>
        </w:rPr>
        <w:t>nervously awaiting</w:t>
      </w:r>
      <w:r>
        <w:t xml:space="preserve"> the official </w:t>
      </w:r>
      <w:r w:rsidRPr="0050776E">
        <w:rPr>
          <w:rStyle w:val="StyleUnderline"/>
        </w:rPr>
        <w:t>return of Trump</w:t>
      </w:r>
      <w:r>
        <w:t xml:space="preserve">, who has promised to raise tariffs on European products and has called for increased defense spending, threatening to withdraw protection from those who do not comply. But </w:t>
      </w:r>
      <w:r w:rsidRPr="0050776E">
        <w:rPr>
          <w:rStyle w:val="StyleUnderline"/>
        </w:rPr>
        <w:t xml:space="preserve">his </w:t>
      </w:r>
      <w:r w:rsidRPr="00CB7E23">
        <w:rPr>
          <w:rStyle w:val="StyleUnderline"/>
          <w:highlight w:val="cyan"/>
        </w:rPr>
        <w:t xml:space="preserve">rhetoric about </w:t>
      </w:r>
      <w:r w:rsidRPr="00CB7E23">
        <w:rPr>
          <w:rStyle w:val="Emphasis"/>
          <w:highlight w:val="cyan"/>
        </w:rPr>
        <w:t>Greenland</w:t>
      </w:r>
      <w:r>
        <w:t xml:space="preserve">, which for 600 years has been part of the Kingdom of Denmark ― a EU country and NATO member and therefore an ally of the U.S. ― </w:t>
      </w:r>
      <w:r w:rsidRPr="00CB7E23">
        <w:rPr>
          <w:rStyle w:val="StyleUnderline"/>
          <w:highlight w:val="cyan"/>
        </w:rPr>
        <w:t xml:space="preserve">goes </w:t>
      </w:r>
      <w:r w:rsidRPr="00CB7E23">
        <w:rPr>
          <w:rStyle w:val="Emphasis"/>
          <w:highlight w:val="cyan"/>
        </w:rPr>
        <w:t>beyond anything seen so far</w:t>
      </w:r>
      <w:r>
        <w:t>.</w:t>
      </w:r>
    </w:p>
    <w:p w14:paraId="4E21BD9F" w14:textId="77777777" w:rsidR="006F40CB" w:rsidRDefault="006F40CB" w:rsidP="006F40CB">
      <w:r>
        <w:t>“</w:t>
      </w:r>
      <w:r w:rsidRPr="00CB7E23">
        <w:rPr>
          <w:rStyle w:val="StyleUnderline"/>
          <w:highlight w:val="cyan"/>
        </w:rPr>
        <w:t xml:space="preserve">Trump’s position is </w:t>
      </w:r>
      <w:r w:rsidRPr="00CB7E23">
        <w:rPr>
          <w:rStyle w:val="Emphasis"/>
          <w:highlight w:val="cyan"/>
        </w:rPr>
        <w:t>very worrisome</w:t>
      </w:r>
      <w:r>
        <w:t xml:space="preserve">,” said an alarmed senior European source who asked to remain anonymous in order to speak freely about a very delicate issue in </w:t>
      </w:r>
      <w:r w:rsidRPr="0050776E">
        <w:rPr>
          <w:rStyle w:val="StyleUnderline"/>
        </w:rPr>
        <w:t>Brussels</w:t>
      </w:r>
      <w:r>
        <w:t xml:space="preserve">, which is </w:t>
      </w:r>
      <w:r w:rsidRPr="0050776E">
        <w:rPr>
          <w:rStyle w:val="StyleUnderline"/>
        </w:rPr>
        <w:t>preparing to negotiate a deal</w:t>
      </w:r>
      <w:r>
        <w:t xml:space="preserve"> with the new Administration </w:t>
      </w:r>
      <w:r w:rsidRPr="0050776E">
        <w:rPr>
          <w:rStyle w:val="StyleUnderline"/>
        </w:rPr>
        <w:t>to avoid</w:t>
      </w:r>
      <w:r>
        <w:t xml:space="preserve"> a trade </w:t>
      </w:r>
      <w:r w:rsidRPr="0050776E">
        <w:rPr>
          <w:rStyle w:val="StyleUnderline"/>
        </w:rPr>
        <w:t xml:space="preserve">escalation. “It is </w:t>
      </w:r>
      <w:r w:rsidRPr="00CB7E23">
        <w:rPr>
          <w:rStyle w:val="StyleUnderline"/>
          <w:highlight w:val="cyan"/>
        </w:rPr>
        <w:t>worrisome</w:t>
      </w:r>
      <w:r w:rsidRPr="0050776E">
        <w:rPr>
          <w:rStyle w:val="StyleUnderline"/>
        </w:rPr>
        <w:t xml:space="preserve"> not only </w:t>
      </w:r>
      <w:r w:rsidRPr="00CB7E23">
        <w:rPr>
          <w:rStyle w:val="StyleUnderline"/>
          <w:highlight w:val="cyan"/>
        </w:rPr>
        <w:t>because</w:t>
      </w:r>
      <w:r w:rsidRPr="0050776E">
        <w:rPr>
          <w:rStyle w:val="StyleUnderline"/>
        </w:rPr>
        <w:t xml:space="preserve"> of</w:t>
      </w:r>
      <w:r>
        <w:t xml:space="preserve"> the </w:t>
      </w:r>
      <w:r w:rsidRPr="0050776E">
        <w:rPr>
          <w:rStyle w:val="StyleUnderline"/>
        </w:rPr>
        <w:t xml:space="preserve">future outlook and whether he will </w:t>
      </w:r>
      <w:r w:rsidRPr="0050776E">
        <w:rPr>
          <w:rStyle w:val="Emphasis"/>
        </w:rPr>
        <w:t>act on Greenland</w:t>
      </w:r>
      <w:r w:rsidRPr="0050776E">
        <w:rPr>
          <w:rStyle w:val="StyleUnderline"/>
        </w:rPr>
        <w:t xml:space="preserve"> or not, but also because </w:t>
      </w:r>
      <w:r w:rsidRPr="00CB7E23">
        <w:rPr>
          <w:rStyle w:val="StyleUnderline"/>
          <w:highlight w:val="cyan"/>
        </w:rPr>
        <w:t>it represents</w:t>
      </w:r>
      <w:r>
        <w:t xml:space="preserve"> yet </w:t>
      </w:r>
      <w:r w:rsidRPr="00CB7E23">
        <w:rPr>
          <w:rStyle w:val="StyleUnderline"/>
          <w:highlight w:val="cyan"/>
        </w:rPr>
        <w:t xml:space="preserve">another form of </w:t>
      </w:r>
      <w:r w:rsidRPr="00CB7E23">
        <w:rPr>
          <w:rStyle w:val="Emphasis"/>
          <w:highlight w:val="cyan"/>
        </w:rPr>
        <w:t>interference</w:t>
      </w:r>
      <w:r w:rsidRPr="00CB7E23">
        <w:rPr>
          <w:rStyle w:val="StyleUnderline"/>
          <w:highlight w:val="cyan"/>
        </w:rPr>
        <w:t xml:space="preserve"> that could </w:t>
      </w:r>
      <w:r w:rsidRPr="00CB7E23">
        <w:rPr>
          <w:rStyle w:val="Emphasis"/>
          <w:highlight w:val="cyan"/>
        </w:rPr>
        <w:t>shake relations between Europe and the U.S.</w:t>
      </w:r>
      <w:r>
        <w:t>,” he said.</w:t>
      </w:r>
    </w:p>
    <w:p w14:paraId="30F5E96F" w14:textId="77777777" w:rsidR="006F40CB" w:rsidRDefault="006F40CB" w:rsidP="007148A4"/>
    <w:p w14:paraId="291BEA8A" w14:textId="20BC6BF7" w:rsidR="007148A4" w:rsidRPr="00110169" w:rsidRDefault="00E26C03" w:rsidP="007148A4">
      <w:pPr>
        <w:pStyle w:val="Heading4"/>
      </w:pPr>
      <w:r>
        <w:t xml:space="preserve">US-EU </w:t>
      </w:r>
      <w:r w:rsidR="007148A4">
        <w:t xml:space="preserve">relations are an </w:t>
      </w:r>
      <w:r w:rsidR="007148A4" w:rsidRPr="00110169">
        <w:rPr>
          <w:u w:val="single"/>
        </w:rPr>
        <w:t>impact filter</w:t>
      </w:r>
      <w:r w:rsidR="007148A4">
        <w:t>.</w:t>
      </w:r>
    </w:p>
    <w:p w14:paraId="2F018494" w14:textId="7ECBD71D" w:rsidR="007148A4" w:rsidRDefault="007148A4" w:rsidP="007148A4">
      <w:r>
        <w:t xml:space="preserve">Tonino </w:t>
      </w:r>
      <w:r w:rsidRPr="00110169">
        <w:rPr>
          <w:rStyle w:val="Style13ptBold"/>
        </w:rPr>
        <w:t>Picula 23</w:t>
      </w:r>
      <w:r w:rsidR="00A35217">
        <w:t>,</w:t>
      </w:r>
      <w:r>
        <w:t xml:space="preserve"> Member of the European Parliament for Croatia, standing rapporteur for relations with the US, Socialists and Democrats Group Coordinator for Foreign Affairs</w:t>
      </w:r>
      <w:r w:rsidR="00A35217">
        <w:t>, 12/12/2023,</w:t>
      </w:r>
      <w:r>
        <w:t xml:space="preserve"> "EU-US relations: key to geopolitical stability</w:t>
      </w:r>
      <w:r w:rsidR="00A35217">
        <w:t>,</w:t>
      </w:r>
      <w:r>
        <w:t xml:space="preserve">" </w:t>
      </w:r>
      <w:r w:rsidRPr="00F903B4">
        <w:t>https://www.socialeurope.eu/eu-us-relations-key-to-geopolitical-stability</w:t>
      </w:r>
    </w:p>
    <w:p w14:paraId="6847F070" w14:textId="77777777" w:rsidR="007148A4" w:rsidRPr="007148A4" w:rsidRDefault="007148A4" w:rsidP="007148A4">
      <w:r w:rsidRPr="007148A4">
        <w:rPr>
          <w:rStyle w:val="AAAUNDERLINEKEYBOARD"/>
        </w:rPr>
        <w:t>In</w:t>
      </w:r>
      <w:r w:rsidRPr="007148A4">
        <w:t xml:space="preserve"> an </w:t>
      </w:r>
      <w:r w:rsidRPr="007148A4">
        <w:rPr>
          <w:rStyle w:val="AAAUNDERLINEKEYBOARD"/>
        </w:rPr>
        <w:t xml:space="preserve">era marked by </w:t>
      </w:r>
      <w:r w:rsidRPr="007148A4">
        <w:rPr>
          <w:rStyle w:val="Boxes"/>
        </w:rPr>
        <w:t>geopolitical</w:t>
      </w:r>
      <w:r w:rsidRPr="007148A4">
        <w:t xml:space="preserve"> shifts and </w:t>
      </w:r>
      <w:r w:rsidRPr="007148A4">
        <w:rPr>
          <w:rStyle w:val="Boxes"/>
        </w:rPr>
        <w:t>crises</w:t>
      </w:r>
      <w:r w:rsidRPr="007148A4">
        <w:t xml:space="preserve">, the enduring significance of transatlantic </w:t>
      </w:r>
      <w:r w:rsidRPr="007148A4">
        <w:rPr>
          <w:rStyle w:val="Boxes"/>
          <w:highlight w:val="cyan"/>
        </w:rPr>
        <w:t>unity</w:t>
      </w:r>
      <w:r w:rsidRPr="007148A4">
        <w:rPr>
          <w:rStyle w:val="AAAUNDERLINEKEYBOARD"/>
          <w:highlight w:val="cyan"/>
        </w:rPr>
        <w:t xml:space="preserve"> between</w:t>
      </w:r>
      <w:r w:rsidRPr="007148A4">
        <w:rPr>
          <w:rStyle w:val="AAAUNDERLINEKEYBOARD"/>
        </w:rPr>
        <w:t xml:space="preserve"> the </w:t>
      </w:r>
      <w:r w:rsidRPr="007148A4">
        <w:rPr>
          <w:rStyle w:val="Boxes"/>
          <w:highlight w:val="cyan"/>
        </w:rPr>
        <w:t>E</w:t>
      </w:r>
      <w:r w:rsidRPr="007148A4">
        <w:t xml:space="preserve">uropean </w:t>
      </w:r>
      <w:r w:rsidRPr="007148A4">
        <w:rPr>
          <w:rStyle w:val="Boxes"/>
          <w:highlight w:val="cyan"/>
        </w:rPr>
        <w:t>U</w:t>
      </w:r>
      <w:r w:rsidRPr="007148A4">
        <w:t xml:space="preserve">nion </w:t>
      </w:r>
      <w:r w:rsidRPr="007148A4">
        <w:rPr>
          <w:rStyle w:val="AAAUNDERLINEKEYBOARD"/>
          <w:highlight w:val="cyan"/>
        </w:rPr>
        <w:t>and</w:t>
      </w:r>
      <w:r w:rsidRPr="007148A4">
        <w:rPr>
          <w:rStyle w:val="AAAUNDERLINEKEYBOARD"/>
        </w:rPr>
        <w:t xml:space="preserve"> the </w:t>
      </w:r>
      <w:r w:rsidRPr="007148A4">
        <w:rPr>
          <w:rStyle w:val="Boxes"/>
          <w:highlight w:val="cyan"/>
        </w:rPr>
        <w:t>U</w:t>
      </w:r>
      <w:r w:rsidRPr="007148A4">
        <w:t xml:space="preserve">nited </w:t>
      </w:r>
      <w:r w:rsidRPr="007148A4">
        <w:rPr>
          <w:rStyle w:val="Boxes"/>
          <w:highlight w:val="cyan"/>
        </w:rPr>
        <w:t>S</w:t>
      </w:r>
      <w:r w:rsidRPr="007148A4">
        <w:t xml:space="preserve">tates </w:t>
      </w:r>
      <w:r w:rsidRPr="007148A4">
        <w:rPr>
          <w:rStyle w:val="AAAUNDERLINEKEYBOARD"/>
          <w:highlight w:val="cyan"/>
        </w:rPr>
        <w:t xml:space="preserve">is </w:t>
      </w:r>
      <w:r w:rsidRPr="007148A4">
        <w:rPr>
          <w:rStyle w:val="Boxes"/>
        </w:rPr>
        <w:t xml:space="preserve">more </w:t>
      </w:r>
      <w:r w:rsidRPr="007148A4">
        <w:rPr>
          <w:rStyle w:val="Boxes"/>
          <w:highlight w:val="cyan"/>
        </w:rPr>
        <w:t>critical</w:t>
      </w:r>
      <w:r w:rsidRPr="007148A4">
        <w:rPr>
          <w:rStyle w:val="Boxes"/>
        </w:rPr>
        <w:t xml:space="preserve"> than ever</w:t>
      </w:r>
      <w:r w:rsidRPr="007148A4">
        <w:t>. The recent report on EU-US relations to the European Parliament from its Foreign Affairs Committee (for which I was rapporteur), to be debated in plenary today, is a timely reminder.</w:t>
      </w:r>
    </w:p>
    <w:p w14:paraId="2ADFEE40" w14:textId="77777777" w:rsidR="007148A4" w:rsidRPr="007148A4" w:rsidRDefault="007148A4" w:rsidP="007148A4">
      <w:r w:rsidRPr="007148A4">
        <w:t xml:space="preserve">As the world grapples with multifaceted challenges, the report not only underscores our shared values and interests but also charts a course for deepening this vital partnership in pursuit of global stability and prosperity. Its central thesis is that </w:t>
      </w:r>
      <w:r w:rsidRPr="007148A4">
        <w:rPr>
          <w:rStyle w:val="AAAUNDERLINEKEYBOARD"/>
        </w:rPr>
        <w:t>the EU and</w:t>
      </w:r>
      <w:r w:rsidRPr="007148A4">
        <w:t xml:space="preserve"> the </w:t>
      </w:r>
      <w:r w:rsidRPr="007148A4">
        <w:rPr>
          <w:rStyle w:val="AAAUNDERLINEKEYBOARD"/>
        </w:rPr>
        <w:t xml:space="preserve">US must commit to a </w:t>
      </w:r>
      <w:r w:rsidRPr="007148A4">
        <w:rPr>
          <w:rStyle w:val="Boxes"/>
        </w:rPr>
        <w:t>strengthened partnership</w:t>
      </w:r>
      <w:r w:rsidRPr="007148A4">
        <w:rPr>
          <w:rStyle w:val="AAAUNDERLINEKEYBOARD"/>
        </w:rPr>
        <w:t> rooted in</w:t>
      </w:r>
      <w:r w:rsidRPr="007148A4">
        <w:t xml:space="preserve"> leadership, responsibility and </w:t>
      </w:r>
      <w:r w:rsidRPr="007148A4">
        <w:rPr>
          <w:rStyle w:val="AAAUNDERLINEKEYBOARD"/>
        </w:rPr>
        <w:t xml:space="preserve">multilateralism. This is essential </w:t>
      </w:r>
      <w:r w:rsidRPr="007148A4">
        <w:rPr>
          <w:rStyle w:val="AAAUNDERLINEKEYBOARD"/>
          <w:highlight w:val="cyan"/>
        </w:rPr>
        <w:t xml:space="preserve">for tackling </w:t>
      </w:r>
      <w:r w:rsidRPr="007148A4">
        <w:rPr>
          <w:rStyle w:val="Boxes"/>
          <w:highlight w:val="cyan"/>
        </w:rPr>
        <w:t>global challenges</w:t>
      </w:r>
      <w:r w:rsidRPr="007148A4">
        <w:rPr>
          <w:rStyle w:val="AAAUNDERLINEKEYBOARD"/>
          <w:highlight w:val="cyan"/>
        </w:rPr>
        <w:t xml:space="preserve"> that </w:t>
      </w:r>
      <w:r w:rsidRPr="007148A4">
        <w:rPr>
          <w:rStyle w:val="Boxes"/>
          <w:highlight w:val="cyan"/>
        </w:rPr>
        <w:t>threaten</w:t>
      </w:r>
      <w:r w:rsidRPr="007148A4">
        <w:t xml:space="preserve"> our common values, </w:t>
      </w:r>
      <w:r w:rsidRPr="007148A4">
        <w:rPr>
          <w:rStyle w:val="Boxes"/>
          <w:highlight w:val="cyan"/>
        </w:rPr>
        <w:t>security</w:t>
      </w:r>
      <w:r w:rsidRPr="007148A4">
        <w:t xml:space="preserve"> and economic wellbeing.</w:t>
      </w:r>
    </w:p>
    <w:p w14:paraId="6BC3E6DD" w14:textId="77777777" w:rsidR="007148A4" w:rsidRPr="007148A4" w:rsidRDefault="007148A4" w:rsidP="007148A4">
      <w:r w:rsidRPr="007148A4">
        <w:t>Tangible benefits</w:t>
      </w:r>
    </w:p>
    <w:p w14:paraId="557C8F6A" w14:textId="77777777" w:rsidR="007148A4" w:rsidRPr="007148A4" w:rsidRDefault="007148A4" w:rsidP="007148A4">
      <w:r w:rsidRPr="007148A4">
        <w:t>Among domains where co-operation can yield tangible benefits, foremost is digital and technological innovation. As highlighted in an EIT Digital report on transatlantic relations in June, stronger regulatory alignment and integrated research and development are crucial, especially in strategic sectors such as semiconductors, pharmaceuticals, batteries and rare earths. These are vital due to their vulnerable supply chains amid heightened geopolitical tensions, particularly with China’s rise and the impacts of Russia’s aggression in Ukraine.</w:t>
      </w:r>
    </w:p>
    <w:p w14:paraId="2696BB56" w14:textId="77777777" w:rsidR="007148A4" w:rsidRPr="007148A4" w:rsidRDefault="007148A4" w:rsidP="007148A4">
      <w:r w:rsidRPr="007148A4">
        <w:t>The shift in global trade dynamics marked by the US importing more from Europe than from China in 2022 underscores the importance of the transatlantic economic relationship in the global economic order. This is testament to the strength and potential of our partnership, aligning closely with the values of equitable economic growth and co-operation.</w:t>
      </w:r>
    </w:p>
    <w:p w14:paraId="7F9DA64F" w14:textId="77777777" w:rsidR="007148A4" w:rsidRPr="007148A4" w:rsidRDefault="007148A4" w:rsidP="007148A4">
      <w:r w:rsidRPr="007148A4">
        <w:t xml:space="preserve">The </w:t>
      </w:r>
      <w:r w:rsidRPr="007148A4">
        <w:rPr>
          <w:rStyle w:val="StyleUnderline"/>
        </w:rPr>
        <w:t>EU-US Trade and Technology Council (</w:t>
      </w:r>
      <w:r w:rsidRPr="007148A4">
        <w:rPr>
          <w:rStyle w:val="Emphasis"/>
          <w:highlight w:val="cyan"/>
        </w:rPr>
        <w:t>TTC</w:t>
      </w:r>
      <w:r w:rsidRPr="007148A4">
        <w:rPr>
          <w:rStyle w:val="StyleUnderline"/>
        </w:rPr>
        <w:t>)</w:t>
      </w:r>
      <w:r w:rsidRPr="007148A4">
        <w:t xml:space="preserve"> has emerged as a key vehicle for advancing transatlantic dialogue. It </w:t>
      </w:r>
      <w:r w:rsidRPr="007148A4">
        <w:rPr>
          <w:rStyle w:val="StyleUnderline"/>
          <w:highlight w:val="cyan"/>
        </w:rPr>
        <w:t>provides an effective</w:t>
      </w:r>
      <w:r w:rsidRPr="007148A4">
        <w:rPr>
          <w:rStyle w:val="StyleUnderline"/>
        </w:rPr>
        <w:t xml:space="preserve">, high-level </w:t>
      </w:r>
      <w:r w:rsidRPr="007148A4">
        <w:rPr>
          <w:rStyle w:val="StyleUnderline"/>
          <w:highlight w:val="cyan"/>
        </w:rPr>
        <w:t>platform for</w:t>
      </w:r>
      <w:r w:rsidRPr="007148A4">
        <w:rPr>
          <w:rStyle w:val="StyleUnderline"/>
        </w:rPr>
        <w:t xml:space="preserve"> co-ordinating approaches to</w:t>
      </w:r>
      <w:r w:rsidRPr="007148A4">
        <w:t xml:space="preserve"> global-</w:t>
      </w:r>
      <w:r w:rsidRPr="007148A4">
        <w:rPr>
          <w:rStyle w:val="StyleUnderline"/>
          <w:highlight w:val="cyan"/>
        </w:rPr>
        <w:t>trade</w:t>
      </w:r>
      <w:r w:rsidRPr="007148A4">
        <w:rPr>
          <w:rStyle w:val="StyleUnderline"/>
        </w:rPr>
        <w:t xml:space="preserve">, economic and </w:t>
      </w:r>
      <w:r w:rsidRPr="007148A4">
        <w:rPr>
          <w:rStyle w:val="StyleUnderline"/>
          <w:highlight w:val="cyan"/>
        </w:rPr>
        <w:t xml:space="preserve">technological issues, combating </w:t>
      </w:r>
      <w:r w:rsidRPr="007148A4">
        <w:rPr>
          <w:rStyle w:val="Emphasis"/>
          <w:highlight w:val="cyan"/>
        </w:rPr>
        <w:t>disinfo</w:t>
      </w:r>
      <w:r w:rsidRPr="007148A4">
        <w:rPr>
          <w:rStyle w:val="StyleUnderline"/>
        </w:rPr>
        <w:t xml:space="preserve">rmation </w:t>
      </w:r>
      <w:r w:rsidRPr="007148A4">
        <w:rPr>
          <w:rStyle w:val="StyleUnderline"/>
          <w:highlight w:val="cyan"/>
        </w:rPr>
        <w:t>and supporting Ukraine</w:t>
      </w:r>
      <w:r w:rsidRPr="007148A4">
        <w:t xml:space="preserve">. The </w:t>
      </w:r>
      <w:r w:rsidRPr="007148A4">
        <w:rPr>
          <w:rStyle w:val="AAAUNDERLINEKEYBOARD"/>
        </w:rPr>
        <w:t>US is urged to</w:t>
      </w:r>
      <w:r w:rsidRPr="007148A4">
        <w:t xml:space="preserve"> continue its solidarity while closely </w:t>
      </w:r>
      <w:r w:rsidRPr="007148A4">
        <w:rPr>
          <w:rStyle w:val="AAAUNDERLINEKEYBOARD"/>
        </w:rPr>
        <w:t>work</w:t>
      </w:r>
      <w:r w:rsidRPr="007148A4">
        <w:t xml:space="preserve">ing </w:t>
      </w:r>
      <w:r w:rsidRPr="007148A4">
        <w:rPr>
          <w:rStyle w:val="AAAUNDERLINEKEYBOARD"/>
        </w:rPr>
        <w:t xml:space="preserve">with the EU to protect </w:t>
      </w:r>
      <w:r w:rsidRPr="007148A4">
        <w:rPr>
          <w:rStyle w:val="Boxes"/>
        </w:rPr>
        <w:t>peace</w:t>
      </w:r>
      <w:r w:rsidRPr="007148A4">
        <w:rPr>
          <w:rStyle w:val="AAAUNDERLINEKEYBOARD"/>
        </w:rPr>
        <w:t xml:space="preserve">, </w:t>
      </w:r>
      <w:r w:rsidRPr="007148A4">
        <w:rPr>
          <w:rStyle w:val="Boxes"/>
        </w:rPr>
        <w:t>security</w:t>
      </w:r>
      <w:r w:rsidRPr="007148A4">
        <w:rPr>
          <w:rStyle w:val="AAAUNDERLINEKEYBOARD"/>
        </w:rPr>
        <w:t xml:space="preserve"> and democracy in Europe, as well as </w:t>
      </w:r>
      <w:r w:rsidRPr="007148A4">
        <w:rPr>
          <w:rStyle w:val="AAAUNDERLINEKEYBOARD"/>
          <w:highlight w:val="cyan"/>
        </w:rPr>
        <w:t xml:space="preserve">upholding </w:t>
      </w:r>
      <w:r w:rsidRPr="007148A4">
        <w:rPr>
          <w:rStyle w:val="Boxes"/>
          <w:highlight w:val="cyan"/>
        </w:rPr>
        <w:t>i</w:t>
      </w:r>
      <w:r w:rsidRPr="007148A4">
        <w:t xml:space="preserve">nternational </w:t>
      </w:r>
      <w:r w:rsidRPr="007148A4">
        <w:rPr>
          <w:rStyle w:val="Boxes"/>
          <w:highlight w:val="cyan"/>
        </w:rPr>
        <w:t>law</w:t>
      </w:r>
      <w:r w:rsidRPr="007148A4">
        <w:rPr>
          <w:rStyle w:val="AAAUNDERLINEKEYBOARD"/>
        </w:rPr>
        <w:t xml:space="preserve"> and the </w:t>
      </w:r>
      <w:r w:rsidRPr="007148A4">
        <w:rPr>
          <w:rStyle w:val="Boxes"/>
        </w:rPr>
        <w:t>U</w:t>
      </w:r>
      <w:r w:rsidRPr="007148A4">
        <w:t xml:space="preserve">nited </w:t>
      </w:r>
      <w:r w:rsidRPr="007148A4">
        <w:rPr>
          <w:rStyle w:val="Boxes"/>
        </w:rPr>
        <w:t>N</w:t>
      </w:r>
      <w:r w:rsidRPr="007148A4">
        <w:t>ations Charter. Despite potential internal political divides, one hopes strong US support for Ukraine will persist.</w:t>
      </w:r>
    </w:p>
    <w:p w14:paraId="5E021D42" w14:textId="77777777" w:rsidR="007148A4" w:rsidRPr="007148A4" w:rsidRDefault="007148A4" w:rsidP="007148A4">
      <w:r w:rsidRPr="007148A4">
        <w:rPr>
          <w:rStyle w:val="AAAUNDERLINEKEYBOARD"/>
        </w:rPr>
        <w:t>Regular consultations between the European Parliament and</w:t>
      </w:r>
      <w:r w:rsidRPr="007148A4">
        <w:t xml:space="preserve"> the </w:t>
      </w:r>
      <w:r w:rsidRPr="007148A4">
        <w:rPr>
          <w:rStyle w:val="AAAUNDERLINEKEYBOARD"/>
        </w:rPr>
        <w:t xml:space="preserve">US Congress are </w:t>
      </w:r>
      <w:r w:rsidRPr="007148A4">
        <w:rPr>
          <w:rStyle w:val="Boxes"/>
        </w:rPr>
        <w:t>vital</w:t>
      </w:r>
      <w:r w:rsidRPr="007148A4">
        <w:t xml:space="preserve"> in supporting the work of the TTC, particularly in terms of policy convergence in the digital realm. These </w:t>
      </w:r>
      <w:r w:rsidRPr="007148A4">
        <w:rPr>
          <w:rStyle w:val="AAAUNDERLINEKEYBOARD"/>
        </w:rPr>
        <w:t xml:space="preserve">discussions foster </w:t>
      </w:r>
      <w:r w:rsidRPr="007148A4">
        <w:rPr>
          <w:rStyle w:val="Boxes"/>
        </w:rPr>
        <w:t>joint efforts on digital innovation</w:t>
      </w:r>
      <w:r w:rsidRPr="007148A4">
        <w:rPr>
          <w:rStyle w:val="AAAUNDERLINEKEYBOARD"/>
        </w:rPr>
        <w:t>, regulation and joint standards, offering significant benefits to both regions</w:t>
      </w:r>
      <w:r w:rsidRPr="007148A4">
        <w:t>.</w:t>
      </w:r>
    </w:p>
    <w:p w14:paraId="122950DC" w14:textId="77777777" w:rsidR="007148A4" w:rsidRPr="007148A4" w:rsidRDefault="007148A4" w:rsidP="007148A4">
      <w:r w:rsidRPr="007148A4">
        <w:t>Indeed, the wide range of shared interests between the US and the EU would greatly benefit from a more robust parliamentary dimension. This should involve Congress, the European Parliament and national parliaments. It should focus on foreign affairs, trade, technology regulation, artificial intelligence and other innovations. Such collaborative efforts would increase public awareness, reinforce democratic legitimacy and enhance oversight, improving the ability to deliver on joint initiatives.</w:t>
      </w:r>
    </w:p>
    <w:p w14:paraId="560FC044" w14:textId="77777777" w:rsidR="007148A4" w:rsidRPr="007148A4" w:rsidRDefault="007148A4" w:rsidP="007148A4">
      <w:r w:rsidRPr="007148A4">
        <w:t>Standing together</w:t>
      </w:r>
    </w:p>
    <w:p w14:paraId="354FE152" w14:textId="77777777" w:rsidR="007148A4" w:rsidRPr="007148A4" w:rsidRDefault="007148A4" w:rsidP="007148A4">
      <w:r w:rsidRPr="007148A4">
        <w:t xml:space="preserve">While pursuing transatlantic co-operation in areas of shared interest, in parallel the EU should foster its strategic autonomy in political, defence, economic and trade relations. </w:t>
      </w:r>
      <w:r w:rsidRPr="007148A4">
        <w:rPr>
          <w:rStyle w:val="Boxes"/>
          <w:highlight w:val="cyan"/>
        </w:rPr>
        <w:t>Standing together</w:t>
      </w:r>
      <w:r w:rsidRPr="007148A4">
        <w:rPr>
          <w:rStyle w:val="AAAUNDERLINEKEYBOARD"/>
          <w:highlight w:val="cyan"/>
        </w:rPr>
        <w:t xml:space="preserve"> against Russia</w:t>
      </w:r>
      <w:r w:rsidRPr="007148A4">
        <w:rPr>
          <w:rStyle w:val="AAAUNDERLINEKEYBOARD"/>
        </w:rPr>
        <w:t>’s war and supporting Ukraine</w:t>
      </w:r>
      <w:r w:rsidRPr="007148A4">
        <w:t xml:space="preserve">’s victory </w:t>
      </w:r>
      <w:r w:rsidRPr="007148A4">
        <w:rPr>
          <w:rStyle w:val="AAAUNDERLINEKEYBOARD"/>
          <w:highlight w:val="cyan"/>
        </w:rPr>
        <w:t>is</w:t>
      </w:r>
      <w:r w:rsidRPr="007148A4">
        <w:t xml:space="preserve"> increasingly </w:t>
      </w:r>
      <w:r w:rsidRPr="007148A4">
        <w:rPr>
          <w:rStyle w:val="Boxes"/>
          <w:highlight w:val="cyan"/>
        </w:rPr>
        <w:t>crucial</w:t>
      </w:r>
      <w:r w:rsidRPr="007148A4">
        <w:t>. The EU and the US, along with the North Atlantic Treaty Organization and global partners, are committed to supporting Ukraine through humanitarian assistance, military support and aid for economic and social recovery and reconstruction, while holding Russia to account. Utilising initiatives such as the European defence industry reinforcement through common procurement act (DIRPA), the Act in Support of Ammunition Production, and the European Peace Facility is essential to maintain support for Ukraine.</w:t>
      </w:r>
    </w:p>
    <w:p w14:paraId="5483E0DA" w14:textId="77777777" w:rsidR="007148A4" w:rsidRPr="007148A4" w:rsidRDefault="007148A4" w:rsidP="007148A4">
      <w:r w:rsidRPr="007148A4">
        <w:t>Recognising the significant contribution of the US to European security, past and present, EU member states must respect their commitments to defence spending. This involves significantly increasing national investments to achieve fairer burden-sharing with the US.</w:t>
      </w:r>
    </w:p>
    <w:p w14:paraId="6255F1C5" w14:textId="77777777" w:rsidR="007148A4" w:rsidRPr="007148A4" w:rsidRDefault="007148A4" w:rsidP="007148A4">
      <w:r w:rsidRPr="007148A4">
        <w:t xml:space="preserve">Building on the third joint EU-NATO declaration, </w:t>
      </w:r>
      <w:r w:rsidRPr="007148A4">
        <w:rPr>
          <w:rStyle w:val="AAAUNDERLINEKEYBOARD"/>
        </w:rPr>
        <w:t xml:space="preserve">there is a focus on </w:t>
      </w:r>
      <w:r w:rsidRPr="007148A4">
        <w:rPr>
          <w:rStyle w:val="AAAUNDERLINEKEYBOARD"/>
          <w:highlight w:val="cyan"/>
        </w:rPr>
        <w:t xml:space="preserve">enhancing </w:t>
      </w:r>
      <w:r w:rsidRPr="007148A4">
        <w:rPr>
          <w:rStyle w:val="Boxes"/>
          <w:highlight w:val="cyan"/>
        </w:rPr>
        <w:t>EU</w:t>
      </w:r>
      <w:r w:rsidRPr="007148A4">
        <w:rPr>
          <w:rStyle w:val="AAAUNDERLINEKEYBOARD"/>
        </w:rPr>
        <w:t xml:space="preserve">-NATO </w:t>
      </w:r>
      <w:r w:rsidRPr="007148A4">
        <w:rPr>
          <w:rStyle w:val="AAAUNDERLINEKEYBOARD"/>
          <w:highlight w:val="cyan"/>
        </w:rPr>
        <w:t>co-operation</w:t>
      </w:r>
      <w:r w:rsidRPr="007148A4">
        <w:t xml:space="preserve">. Areas of collaboration </w:t>
      </w:r>
      <w:r w:rsidRPr="007148A4">
        <w:rPr>
          <w:rStyle w:val="AAAUNDERLINEKEYBOARD"/>
          <w:highlight w:val="cyan"/>
        </w:rPr>
        <w:t>in</w:t>
      </w:r>
      <w:r w:rsidRPr="007148A4">
        <w:t xml:space="preserve">clude resilience, </w:t>
      </w:r>
      <w:r w:rsidRPr="007148A4">
        <w:rPr>
          <w:rStyle w:val="AAAUNDERLINEKEYBOARD"/>
          <w:highlight w:val="cyan"/>
        </w:rPr>
        <w:t xml:space="preserve">protection of </w:t>
      </w:r>
      <w:r w:rsidRPr="007148A4">
        <w:rPr>
          <w:rStyle w:val="Boxes"/>
          <w:highlight w:val="cyan"/>
        </w:rPr>
        <w:t>c</w:t>
      </w:r>
      <w:r w:rsidRPr="007148A4">
        <w:rPr>
          <w:rStyle w:val="AAAUNDERLINEKEYBOARD"/>
        </w:rPr>
        <w:t xml:space="preserve">ritical </w:t>
      </w:r>
      <w:r w:rsidRPr="007148A4">
        <w:rPr>
          <w:rStyle w:val="Boxes"/>
          <w:highlight w:val="cyan"/>
        </w:rPr>
        <w:t>i</w:t>
      </w:r>
      <w:r w:rsidRPr="007148A4">
        <w:rPr>
          <w:rStyle w:val="AAAUNDERLINEKEYBOARD"/>
        </w:rPr>
        <w:t xml:space="preserve">nfrastructure, </w:t>
      </w:r>
      <w:r w:rsidRPr="007148A4">
        <w:rPr>
          <w:rStyle w:val="AAAUNDERLINEKEYBOARD"/>
          <w:highlight w:val="cyan"/>
        </w:rPr>
        <w:t xml:space="preserve">emerging and disruptive </w:t>
      </w:r>
      <w:r w:rsidRPr="007148A4">
        <w:rPr>
          <w:rStyle w:val="Boxes"/>
          <w:highlight w:val="cyan"/>
        </w:rPr>
        <w:t>tech</w:t>
      </w:r>
      <w:r w:rsidRPr="007148A4">
        <w:rPr>
          <w:rStyle w:val="AAAUNDERLINEKEYBOARD"/>
        </w:rPr>
        <w:t xml:space="preserve">nologies, </w:t>
      </w:r>
      <w:r w:rsidRPr="007148A4">
        <w:rPr>
          <w:rStyle w:val="Boxes"/>
          <w:highlight w:val="cyan"/>
        </w:rPr>
        <w:t>space</w:t>
      </w:r>
      <w:r w:rsidRPr="007148A4">
        <w:rPr>
          <w:rStyle w:val="AAAUNDERLINEKEYBOARD"/>
        </w:rPr>
        <w:t xml:space="preserve">, the </w:t>
      </w:r>
      <w:r w:rsidRPr="007148A4">
        <w:rPr>
          <w:rStyle w:val="StyleUnderline"/>
        </w:rPr>
        <w:t>security implications of climate change</w:t>
      </w:r>
      <w:r w:rsidRPr="007148A4">
        <w:rPr>
          <w:rStyle w:val="AAAUNDERLINEKEYBOARD"/>
        </w:rPr>
        <w:t xml:space="preserve">, the </w:t>
      </w:r>
      <w:r w:rsidRPr="007148A4">
        <w:rPr>
          <w:rStyle w:val="AAAUNDERLINEKEYBOARD"/>
          <w:highlight w:val="cyan"/>
        </w:rPr>
        <w:t>fight against</w:t>
      </w:r>
      <w:r w:rsidRPr="007148A4">
        <w:rPr>
          <w:rStyle w:val="AAAUNDERLINEKEYBOARD"/>
        </w:rPr>
        <w:t xml:space="preserve"> maritime </w:t>
      </w:r>
      <w:r w:rsidRPr="007148A4">
        <w:rPr>
          <w:rStyle w:val="Boxes"/>
          <w:highlight w:val="cyan"/>
        </w:rPr>
        <w:t>piracy</w:t>
      </w:r>
      <w:r w:rsidRPr="007148A4">
        <w:rPr>
          <w:rStyle w:val="AAAUNDERLINEKEYBOARD"/>
          <w:highlight w:val="cyan"/>
        </w:rPr>
        <w:t xml:space="preserve"> and</w:t>
      </w:r>
      <w:r w:rsidRPr="007148A4">
        <w:rPr>
          <w:rStyle w:val="AAAUNDERLINEKEYBOARD"/>
        </w:rPr>
        <w:t xml:space="preserve"> combating foreign </w:t>
      </w:r>
      <w:r w:rsidRPr="007148A4">
        <w:rPr>
          <w:rStyle w:val="Boxes"/>
          <w:highlight w:val="cyan"/>
        </w:rPr>
        <w:t>manipulation of info</w:t>
      </w:r>
      <w:r w:rsidRPr="007148A4">
        <w:rPr>
          <w:rStyle w:val="AAAUNDERLINEKEYBOARD"/>
        </w:rPr>
        <w:t>rmation</w:t>
      </w:r>
      <w:r w:rsidRPr="007148A4">
        <w:t xml:space="preserve"> and interference.</w:t>
      </w:r>
    </w:p>
    <w:p w14:paraId="162905F5" w14:textId="77777777" w:rsidR="007148A4" w:rsidRPr="007148A4" w:rsidRDefault="007148A4" w:rsidP="007148A4">
      <w:r w:rsidRPr="007148A4">
        <w:t xml:space="preserve">The </w:t>
      </w:r>
      <w:r w:rsidRPr="007148A4">
        <w:rPr>
          <w:rStyle w:val="AAAUNDERLINEKEYBOARD"/>
        </w:rPr>
        <w:t>EU Strategic Compass</w:t>
      </w:r>
      <w:r w:rsidRPr="007148A4">
        <w:t xml:space="preserve"> adopted in March 2022 </w:t>
      </w:r>
      <w:r w:rsidRPr="007148A4">
        <w:rPr>
          <w:rStyle w:val="AAAUNDERLINEKEYBOARD"/>
        </w:rPr>
        <w:t>underscores</w:t>
      </w:r>
      <w:r w:rsidRPr="007148A4">
        <w:t xml:space="preserve"> the </w:t>
      </w:r>
      <w:r w:rsidRPr="007148A4">
        <w:rPr>
          <w:rStyle w:val="AAAUNDERLINEKEYBOARD"/>
        </w:rPr>
        <w:t xml:space="preserve">importance of </w:t>
      </w:r>
      <w:r w:rsidRPr="007148A4">
        <w:rPr>
          <w:rStyle w:val="Boxes"/>
        </w:rPr>
        <w:t>partnerships</w:t>
      </w:r>
      <w:r w:rsidRPr="007148A4">
        <w:t xml:space="preserve">, with a special focus on the US and NATO. Ensuring complementarity with the NATO Strategic Concept is however also crucial. This involves deepening co-operation particularly </w:t>
      </w:r>
      <w:r w:rsidRPr="007148A4">
        <w:rPr>
          <w:rStyle w:val="AAAUNDERLINEKEYBOARD"/>
        </w:rPr>
        <w:t xml:space="preserve">in military mobility, </w:t>
      </w:r>
      <w:r w:rsidRPr="007148A4">
        <w:rPr>
          <w:rStyle w:val="Boxes"/>
        </w:rPr>
        <w:t>cybersecurity</w:t>
      </w:r>
      <w:r w:rsidRPr="007148A4">
        <w:rPr>
          <w:rStyle w:val="AAAUNDERLINEKEYBOARD"/>
        </w:rPr>
        <w:t>, defence research</w:t>
      </w:r>
      <w:r w:rsidRPr="007148A4">
        <w:t xml:space="preserve">, dual-use infrastructure, resilience </w:t>
      </w:r>
      <w:r w:rsidRPr="007148A4">
        <w:rPr>
          <w:rStyle w:val="AAAUNDERLINEKEYBOARD"/>
        </w:rPr>
        <w:t>and inclusive joint exercises</w:t>
      </w:r>
      <w:r w:rsidRPr="007148A4">
        <w:t>.</w:t>
      </w:r>
    </w:p>
    <w:p w14:paraId="3ED6575A" w14:textId="77777777" w:rsidR="007148A4" w:rsidRPr="007148A4" w:rsidRDefault="007148A4" w:rsidP="007148A4">
      <w:r w:rsidRPr="007148A4">
        <w:rPr>
          <w:rStyle w:val="AAAUNDERLINEKEYBOARD"/>
        </w:rPr>
        <w:t xml:space="preserve">NATO continues to be the </w:t>
      </w:r>
      <w:r w:rsidRPr="007148A4">
        <w:rPr>
          <w:rStyle w:val="Boxes"/>
        </w:rPr>
        <w:t>cornerstone</w:t>
      </w:r>
      <w:r w:rsidRPr="007148A4">
        <w:rPr>
          <w:rStyle w:val="AAAUNDERLINEKEYBOARD"/>
        </w:rPr>
        <w:t xml:space="preserve"> of </w:t>
      </w:r>
      <w:r w:rsidRPr="007148A4">
        <w:rPr>
          <w:rStyle w:val="Boxes"/>
        </w:rPr>
        <w:t>collective defence</w:t>
      </w:r>
      <w:r w:rsidRPr="007148A4">
        <w:t xml:space="preserve"> for its members and a guarantor of transatlantic security. This was emphasised by the EU and the US conducting their first joint naval exercise in March, showcasing their combined military capabilities and commitment to regional stability.</w:t>
      </w:r>
    </w:p>
    <w:p w14:paraId="3FE1FF3F" w14:textId="77777777" w:rsidR="007148A4" w:rsidRPr="007148A4" w:rsidRDefault="007148A4" w:rsidP="007148A4">
      <w:r w:rsidRPr="007148A4">
        <w:t>The US European Deterrence Initiative plays a pivotal role in boosting the military readiness of European allies and deterring Russian aggression. Since 2015, the US has invested over $35 billion to support US troop deployments in Europe and assist in capability development and readiness, reflecting the enduring commitment to European security.</w:t>
      </w:r>
    </w:p>
    <w:p w14:paraId="5C09EEC6" w14:textId="77777777" w:rsidR="007148A4" w:rsidRPr="007148A4" w:rsidRDefault="007148A4" w:rsidP="007148A4">
      <w:r w:rsidRPr="007148A4">
        <w:t xml:space="preserve">Meanwhile, </w:t>
      </w:r>
      <w:r w:rsidRPr="007148A4">
        <w:rPr>
          <w:rStyle w:val="AAAUNDERLINEKEYBOARD"/>
        </w:rPr>
        <w:t>China’s growing</w:t>
      </w:r>
      <w:r w:rsidRPr="007148A4">
        <w:t xml:space="preserve"> economic and military </w:t>
      </w:r>
      <w:r w:rsidRPr="007148A4">
        <w:rPr>
          <w:rStyle w:val="AAAUNDERLINEKEYBOARD"/>
        </w:rPr>
        <w:t xml:space="preserve">presence in the Mediterranean and African countries poses </w:t>
      </w:r>
      <w:r w:rsidRPr="007148A4">
        <w:rPr>
          <w:rStyle w:val="Boxes"/>
        </w:rPr>
        <w:t>new strategic challenges</w:t>
      </w:r>
      <w:r w:rsidRPr="007148A4">
        <w:rPr>
          <w:rStyle w:val="AAAUNDERLINEKEYBOARD"/>
        </w:rPr>
        <w:t>. This</w:t>
      </w:r>
      <w:r w:rsidRPr="007148A4">
        <w:t xml:space="preserve"> expansion </w:t>
      </w:r>
      <w:r w:rsidRPr="007148A4">
        <w:rPr>
          <w:rStyle w:val="AAAUNDERLINEKEYBOARD"/>
        </w:rPr>
        <w:t>necessitates a nuanced approach to the region’s</w:t>
      </w:r>
      <w:r w:rsidRPr="007148A4">
        <w:t xml:space="preserve"> geopolitical </w:t>
      </w:r>
      <w:r w:rsidRPr="007148A4">
        <w:rPr>
          <w:rStyle w:val="AAAUNDERLINEKEYBOARD"/>
        </w:rPr>
        <w:t>dynamics</w:t>
      </w:r>
      <w:r w:rsidRPr="007148A4">
        <w:t>.</w:t>
      </w:r>
    </w:p>
    <w:p w14:paraId="041A0870" w14:textId="77777777" w:rsidR="007148A4" w:rsidRPr="007148A4" w:rsidRDefault="007148A4" w:rsidP="007148A4">
      <w:r w:rsidRPr="007148A4">
        <w:t>Spectrum of threats</w:t>
      </w:r>
    </w:p>
    <w:p w14:paraId="75C25061" w14:textId="77777777" w:rsidR="007148A4" w:rsidRPr="007148A4" w:rsidRDefault="007148A4" w:rsidP="007148A4">
      <w:r w:rsidRPr="007148A4">
        <w:rPr>
          <w:rStyle w:val="Boxes"/>
          <w:highlight w:val="cyan"/>
        </w:rPr>
        <w:t>Transatlantic dialogue</w:t>
      </w:r>
      <w:r w:rsidRPr="007148A4">
        <w:t xml:space="preserve"> and parliamentary diplomacy </w:t>
      </w:r>
      <w:r w:rsidRPr="007148A4">
        <w:rPr>
          <w:rStyle w:val="AAAUNDERLINEKEYBOARD"/>
          <w:highlight w:val="cyan"/>
        </w:rPr>
        <w:t>are critical in addressing</w:t>
      </w:r>
      <w:r w:rsidRPr="007148A4">
        <w:t xml:space="preserve"> a spectrum of </w:t>
      </w:r>
      <w:r w:rsidRPr="007148A4">
        <w:rPr>
          <w:rStyle w:val="AAAUNDERLINEKEYBOARD"/>
          <w:highlight w:val="cyan"/>
        </w:rPr>
        <w:t>threats</w:t>
      </w:r>
      <w:r w:rsidRPr="007148A4">
        <w:t xml:space="preserve"> and urgent challenges. These range </w:t>
      </w:r>
      <w:r w:rsidRPr="007148A4">
        <w:rPr>
          <w:rStyle w:val="AAAUNDERLINEKEYBOARD"/>
          <w:highlight w:val="cyan"/>
        </w:rPr>
        <w:t>from</w:t>
      </w:r>
      <w:r w:rsidRPr="007148A4">
        <w:rPr>
          <w:rStyle w:val="AAAUNDERLINEKEYBOARD"/>
        </w:rPr>
        <w:t xml:space="preserve"> climate change and </w:t>
      </w:r>
      <w:r w:rsidRPr="007148A4">
        <w:rPr>
          <w:rStyle w:val="Boxes"/>
          <w:highlight w:val="cyan"/>
        </w:rPr>
        <w:t>authoritarian</w:t>
      </w:r>
      <w:r w:rsidRPr="007148A4">
        <w:rPr>
          <w:rStyle w:val="AAAUNDERLINEKEYBOARD"/>
        </w:rPr>
        <w:t xml:space="preserve"> and totalitarian </w:t>
      </w:r>
      <w:r w:rsidRPr="007148A4">
        <w:rPr>
          <w:rStyle w:val="AAAUNDERLINEKEYBOARD"/>
          <w:highlight w:val="cyan"/>
        </w:rPr>
        <w:t>regimes</w:t>
      </w:r>
      <w:r w:rsidRPr="007148A4">
        <w:t>—including in Europe and Asia—</w:t>
      </w:r>
      <w:r w:rsidRPr="007148A4">
        <w:rPr>
          <w:rStyle w:val="AAAUNDERLINEKEYBOARD"/>
        </w:rPr>
        <w:t>to</w:t>
      </w:r>
      <w:r w:rsidRPr="007148A4">
        <w:t xml:space="preserve"> the concerning </w:t>
      </w:r>
      <w:r w:rsidRPr="007148A4">
        <w:rPr>
          <w:rStyle w:val="AAAUNDERLINEKEYBOARD"/>
        </w:rPr>
        <w:t xml:space="preserve">situation in </w:t>
      </w:r>
      <w:r w:rsidRPr="007148A4">
        <w:rPr>
          <w:rStyle w:val="AAAUNDERLINEKEYBOARD"/>
          <w:highlight w:val="cyan"/>
        </w:rPr>
        <w:t xml:space="preserve">the </w:t>
      </w:r>
      <w:r w:rsidRPr="007148A4">
        <w:rPr>
          <w:rStyle w:val="Boxes"/>
          <w:highlight w:val="cyan"/>
        </w:rPr>
        <w:t>middle east</w:t>
      </w:r>
      <w:r w:rsidRPr="007148A4">
        <w:rPr>
          <w:rStyle w:val="AAAUNDERLINEKEYBOARD"/>
        </w:rPr>
        <w:t xml:space="preserve">, global </w:t>
      </w:r>
      <w:r w:rsidRPr="007148A4">
        <w:rPr>
          <w:rStyle w:val="Boxes"/>
          <w:highlight w:val="cyan"/>
        </w:rPr>
        <w:t>criminal networks</w:t>
      </w:r>
      <w:r w:rsidRPr="007148A4">
        <w:rPr>
          <w:rStyle w:val="AAAUNDERLINEKEYBOARD"/>
        </w:rPr>
        <w:t xml:space="preserve">, and </w:t>
      </w:r>
      <w:r w:rsidRPr="007148A4">
        <w:rPr>
          <w:rStyle w:val="Emphasis"/>
          <w:highlight w:val="cyan"/>
        </w:rPr>
        <w:t>gender inequality</w:t>
      </w:r>
      <w:r w:rsidRPr="007148A4">
        <w:t xml:space="preserve"> and discrimination. Transatlantic dialogue aims to build bipartisan relations that will further consolidate the relationship. </w:t>
      </w:r>
      <w:r w:rsidRPr="007148A4">
        <w:rPr>
          <w:rStyle w:val="AAAUNDERLINEKEYBOARD"/>
        </w:rPr>
        <w:t>It seeks to bridge</w:t>
      </w:r>
      <w:r w:rsidRPr="007148A4">
        <w:t xml:space="preserve"> the increasing </w:t>
      </w:r>
      <w:r w:rsidRPr="007148A4">
        <w:rPr>
          <w:rStyle w:val="AAAUNDERLINEKEYBOARD"/>
        </w:rPr>
        <w:t xml:space="preserve">divides between </w:t>
      </w:r>
      <w:r w:rsidRPr="007148A4">
        <w:rPr>
          <w:rStyle w:val="Boxes"/>
        </w:rPr>
        <w:t>urban and rural areas</w:t>
      </w:r>
      <w:r w:rsidRPr="007148A4">
        <w:rPr>
          <w:rStyle w:val="AAAUNDERLINEKEYBOARD"/>
        </w:rPr>
        <w:t xml:space="preserve"> and to champion digital</w:t>
      </w:r>
      <w:r w:rsidRPr="007148A4">
        <w:t xml:space="preserve"> and green </w:t>
      </w:r>
      <w:r w:rsidRPr="007148A4">
        <w:rPr>
          <w:rStyle w:val="AAAUNDERLINEKEYBOARD"/>
        </w:rPr>
        <w:t>transformation for sustainable modernisation</w:t>
      </w:r>
      <w:r w:rsidRPr="007148A4">
        <w:t>.</w:t>
      </w:r>
    </w:p>
    <w:p w14:paraId="3A929313" w14:textId="77777777" w:rsidR="007148A4" w:rsidRPr="007148A4" w:rsidRDefault="007148A4" w:rsidP="007148A4">
      <w:r w:rsidRPr="007148A4">
        <w:rPr>
          <w:rStyle w:val="AAAUNDERLINEKEYBOARD"/>
          <w:highlight w:val="cyan"/>
        </w:rPr>
        <w:t xml:space="preserve">New </w:t>
      </w:r>
      <w:r w:rsidRPr="007148A4">
        <w:rPr>
          <w:rStyle w:val="Boxes"/>
          <w:highlight w:val="cyan"/>
        </w:rPr>
        <w:t>tech</w:t>
      </w:r>
      <w:r w:rsidRPr="007148A4">
        <w:t xml:space="preserve">nologies </w:t>
      </w:r>
      <w:r w:rsidRPr="007148A4">
        <w:rPr>
          <w:rStyle w:val="AAAUNDERLINEKEYBOARD"/>
        </w:rPr>
        <w:t xml:space="preserve">such as </w:t>
      </w:r>
      <w:r w:rsidRPr="007148A4">
        <w:rPr>
          <w:rStyle w:val="Boxes"/>
          <w:highlight w:val="cyan"/>
        </w:rPr>
        <w:t>AI</w:t>
      </w:r>
      <w:r w:rsidRPr="007148A4">
        <w:rPr>
          <w:rStyle w:val="AAAUNDERLINEKEYBOARD"/>
          <w:highlight w:val="cyan"/>
        </w:rPr>
        <w:t xml:space="preserve">, </w:t>
      </w:r>
      <w:r w:rsidRPr="007148A4">
        <w:rPr>
          <w:rStyle w:val="Boxes"/>
          <w:highlight w:val="cyan"/>
        </w:rPr>
        <w:t>space</w:t>
      </w:r>
      <w:r w:rsidRPr="007148A4">
        <w:rPr>
          <w:rStyle w:val="AAAUNDERLINEKEYBOARD"/>
        </w:rPr>
        <w:t xml:space="preserve"> capabilities and </w:t>
      </w:r>
      <w:r w:rsidRPr="007148A4">
        <w:rPr>
          <w:rStyle w:val="Boxes"/>
          <w:highlight w:val="cyan"/>
        </w:rPr>
        <w:t>quantum</w:t>
      </w:r>
      <w:r w:rsidRPr="007148A4">
        <w:rPr>
          <w:rStyle w:val="Boxes"/>
        </w:rPr>
        <w:t xml:space="preserve"> computing</w:t>
      </w:r>
      <w:r w:rsidRPr="007148A4">
        <w:rPr>
          <w:rStyle w:val="AAAUNDERLINEKEYBOARD"/>
        </w:rPr>
        <w:t xml:space="preserve"> present</w:t>
      </w:r>
      <w:r w:rsidRPr="007148A4">
        <w:t xml:space="preserve"> unprecedented opportunities and </w:t>
      </w:r>
      <w:r w:rsidRPr="007148A4">
        <w:rPr>
          <w:rStyle w:val="AAAUNDERLINEKEYBOARD"/>
        </w:rPr>
        <w:t>challenges</w:t>
      </w:r>
      <w:r w:rsidRPr="007148A4">
        <w:t xml:space="preserve"> in defence and foreign policy. </w:t>
      </w:r>
      <w:r w:rsidRPr="007148A4">
        <w:rPr>
          <w:rStyle w:val="AAAUNDERLINEKEYBOARD"/>
        </w:rPr>
        <w:t xml:space="preserve">These </w:t>
      </w:r>
      <w:r w:rsidRPr="007148A4">
        <w:rPr>
          <w:rStyle w:val="AAAUNDERLINEKEYBOARD"/>
          <w:highlight w:val="cyan"/>
        </w:rPr>
        <w:t>necessitate</w:t>
      </w:r>
      <w:r w:rsidRPr="007148A4">
        <w:t xml:space="preserve"> a clear strategy and </w:t>
      </w:r>
      <w:r w:rsidRPr="007148A4">
        <w:rPr>
          <w:rStyle w:val="AAAUNDERLINEKEYBOARD"/>
          <w:highlight w:val="cyan"/>
        </w:rPr>
        <w:t>consensus among EU</w:t>
      </w:r>
      <w:r w:rsidRPr="007148A4">
        <w:t xml:space="preserve"> member states </w:t>
      </w:r>
      <w:r w:rsidRPr="007148A4">
        <w:rPr>
          <w:rStyle w:val="AAAUNDERLINEKEYBOARD"/>
          <w:highlight w:val="cyan"/>
        </w:rPr>
        <w:t>and</w:t>
      </w:r>
      <w:r w:rsidRPr="007148A4">
        <w:t xml:space="preserve"> the </w:t>
      </w:r>
      <w:r w:rsidRPr="007148A4">
        <w:rPr>
          <w:rStyle w:val="AAAUNDERLINEKEYBOARD"/>
          <w:highlight w:val="cyan"/>
        </w:rPr>
        <w:t>US</w:t>
      </w:r>
      <w:r w:rsidRPr="007148A4">
        <w:rPr>
          <w:rStyle w:val="AAAUNDERLINEKEYBOARD"/>
        </w:rPr>
        <w:t xml:space="preserve"> to harness their potential while </w:t>
      </w:r>
      <w:r w:rsidRPr="007148A4">
        <w:rPr>
          <w:rStyle w:val="Boxes"/>
        </w:rPr>
        <w:t>mitigating risks</w:t>
      </w:r>
      <w:r w:rsidRPr="007148A4">
        <w:t>, ensuring that the technologies are developed and used responsibly for the benefit of mankind.</w:t>
      </w:r>
    </w:p>
    <w:p w14:paraId="242100DE" w14:textId="77777777" w:rsidR="007148A4" w:rsidRPr="007148A4" w:rsidRDefault="007148A4" w:rsidP="007148A4">
      <w:r w:rsidRPr="007148A4">
        <w:rPr>
          <w:rStyle w:val="AAAUNDERLINEKEYBOARD"/>
        </w:rPr>
        <w:t>Strengthening the</w:t>
      </w:r>
      <w:r w:rsidRPr="007148A4">
        <w:t xml:space="preserve"> transatlantic </w:t>
      </w:r>
      <w:r w:rsidRPr="007148A4">
        <w:rPr>
          <w:rStyle w:val="AAAUNDERLINEKEYBOARD"/>
          <w:highlight w:val="cyan"/>
        </w:rPr>
        <w:t>partnership is crucial to</w:t>
      </w:r>
      <w:r w:rsidRPr="007148A4">
        <w:t xml:space="preserve"> support </w:t>
      </w:r>
      <w:r w:rsidRPr="007148A4">
        <w:rPr>
          <w:rStyle w:val="Boxes"/>
        </w:rPr>
        <w:t>democracy</w:t>
      </w:r>
      <w:r w:rsidRPr="007148A4">
        <w:t xml:space="preserve">, fundamental </w:t>
      </w:r>
      <w:r w:rsidRPr="007148A4">
        <w:rPr>
          <w:rStyle w:val="AAAUNDERLINEKEYBOARD"/>
        </w:rPr>
        <w:t xml:space="preserve">freedoms, human rights, gender equality, the </w:t>
      </w:r>
      <w:r w:rsidRPr="007148A4">
        <w:rPr>
          <w:rStyle w:val="Boxes"/>
          <w:highlight w:val="cyan"/>
        </w:rPr>
        <w:t>rule of law</w:t>
      </w:r>
      <w:r w:rsidRPr="007148A4">
        <w:rPr>
          <w:rStyle w:val="AAAUNDERLINEKEYBOARD"/>
        </w:rPr>
        <w:t xml:space="preserve">, the rules-based international order </w:t>
      </w:r>
      <w:r w:rsidRPr="007148A4">
        <w:rPr>
          <w:rStyle w:val="AAAUNDERLINEKEYBOARD"/>
          <w:highlight w:val="cyan"/>
        </w:rPr>
        <w:t xml:space="preserve">and </w:t>
      </w:r>
      <w:r w:rsidRPr="007148A4">
        <w:rPr>
          <w:rStyle w:val="Boxes"/>
          <w:highlight w:val="cyan"/>
        </w:rPr>
        <w:t>multilateralism</w:t>
      </w:r>
      <w:r w:rsidRPr="007148A4">
        <w:t xml:space="preserve">—particularly </w:t>
      </w:r>
      <w:r w:rsidRPr="007148A4">
        <w:rPr>
          <w:rStyle w:val="AAAUNDERLINEKEYBOARD"/>
        </w:rPr>
        <w:t>in response to growing authoritarianism</w:t>
      </w:r>
      <w:r w:rsidRPr="007148A4">
        <w:t xml:space="preserve"> around the world. This includes implementing the recent commitment to increase funding to the Erasmus+ programme and to double EU support for the Fulbright-Schuman program, fostering exchanges between US and European students and researchers.</w:t>
      </w:r>
    </w:p>
    <w:p w14:paraId="212B0AA2" w14:textId="77777777" w:rsidR="007148A4" w:rsidRPr="007148A4" w:rsidRDefault="007148A4" w:rsidP="007148A4">
      <w:r w:rsidRPr="007148A4">
        <w:t xml:space="preserve">Together with our partners in the US, </w:t>
      </w:r>
      <w:r w:rsidRPr="007148A4">
        <w:rPr>
          <w:rStyle w:val="AAAUNDERLINEKEYBOARD"/>
        </w:rPr>
        <w:t xml:space="preserve">it is important to demonstrate through </w:t>
      </w:r>
      <w:r w:rsidRPr="007148A4">
        <w:rPr>
          <w:rStyle w:val="Boxes"/>
        </w:rPr>
        <w:t>concrete actions</w:t>
      </w:r>
      <w:r w:rsidRPr="007148A4">
        <w:rPr>
          <w:rStyle w:val="AAAUNDERLINEKEYBOARD"/>
        </w:rPr>
        <w:t xml:space="preserve"> that democracy can deliver </w:t>
      </w:r>
      <w:r w:rsidRPr="007148A4">
        <w:rPr>
          <w:rStyle w:val="Boxes"/>
        </w:rPr>
        <w:t>significant results</w:t>
      </w:r>
      <w:r w:rsidRPr="007148A4">
        <w:rPr>
          <w:rStyle w:val="AAAUNDERLINEKEYBOARD"/>
        </w:rPr>
        <w:t xml:space="preserve"> for individuals and societies globally and is capable of resisting autocratic pressure</w:t>
      </w:r>
      <w:r w:rsidRPr="007148A4">
        <w:t xml:space="preserve"> and influence, as well as other serious emerging threats. We strive to reinforce the democratic structures that have ensured prosperity and stability for decades on both sides of the Atlantic and globally. Developing effective solutions to global problems that affect our political, social and economic systems is key to this endeavour.</w:t>
      </w:r>
    </w:p>
    <w:p w14:paraId="0B43B55B" w14:textId="77777777" w:rsidR="007148A4" w:rsidRPr="007148A4" w:rsidRDefault="007148A4" w:rsidP="007148A4">
      <w:r w:rsidRPr="007148A4">
        <w:t xml:space="preserve">There is a need to reinforce the accountability and resilience of our democratic systems, especially in the run-up to the elections next year in both regions—particularly in light of recent attempts to meddle in electoral processes. </w:t>
      </w:r>
      <w:r w:rsidRPr="007148A4">
        <w:rPr>
          <w:rStyle w:val="AAAUNDERLINEKEYBOARD"/>
          <w:highlight w:val="cyan"/>
        </w:rPr>
        <w:t>Enhancing</w:t>
      </w:r>
      <w:r w:rsidRPr="007148A4">
        <w:rPr>
          <w:rStyle w:val="AAAUNDERLINEKEYBOARD"/>
        </w:rPr>
        <w:t xml:space="preserve"> transatlantic </w:t>
      </w:r>
      <w:r w:rsidRPr="007148A4">
        <w:rPr>
          <w:rStyle w:val="AAAUNDERLINEKEYBOARD"/>
          <w:highlight w:val="cyan"/>
        </w:rPr>
        <w:t>dialogue</w:t>
      </w:r>
      <w:r w:rsidRPr="007148A4">
        <w:t xml:space="preserve"> and co-operation </w:t>
      </w:r>
      <w:r w:rsidRPr="007148A4">
        <w:rPr>
          <w:rStyle w:val="AAAUNDERLINEKEYBOARD"/>
        </w:rPr>
        <w:t xml:space="preserve">on policies that support </w:t>
      </w:r>
      <w:r w:rsidRPr="007148A4">
        <w:rPr>
          <w:rStyle w:val="Boxes"/>
        </w:rPr>
        <w:t>democracy</w:t>
      </w:r>
      <w:r w:rsidRPr="007148A4">
        <w:t xml:space="preserve">, human rights and the rule of law and combat corruption and foreign interference from authoritarian regimes </w:t>
      </w:r>
      <w:r w:rsidRPr="007148A4">
        <w:rPr>
          <w:rStyle w:val="AAAUNDERLINEKEYBOARD"/>
          <w:highlight w:val="cyan"/>
        </w:rPr>
        <w:t>is crucial</w:t>
      </w:r>
      <w:r w:rsidRPr="007148A4">
        <w:rPr>
          <w:rStyle w:val="AAAUNDERLINEKEYBOARD"/>
        </w:rPr>
        <w:t xml:space="preserve">. This includes </w:t>
      </w:r>
      <w:r w:rsidRPr="007148A4">
        <w:rPr>
          <w:rStyle w:val="AAAUNDERLINEKEYBOARD"/>
          <w:highlight w:val="cyan"/>
        </w:rPr>
        <w:t>addressing</w:t>
      </w:r>
      <w:r w:rsidRPr="007148A4">
        <w:t xml:space="preserve"> electoral interference, disinformation and </w:t>
      </w:r>
      <w:r w:rsidRPr="007148A4">
        <w:rPr>
          <w:rStyle w:val="Boxes"/>
          <w:highlight w:val="cyan"/>
        </w:rPr>
        <w:t>economic</w:t>
      </w:r>
      <w:r w:rsidRPr="007148A4">
        <w:t xml:space="preserve"> and political </w:t>
      </w:r>
      <w:r w:rsidRPr="007148A4">
        <w:rPr>
          <w:rStyle w:val="Boxes"/>
          <w:highlight w:val="cyan"/>
        </w:rPr>
        <w:t>coercion</w:t>
      </w:r>
      <w:r w:rsidRPr="007148A4">
        <w:t>—as well as advocating our values globally.</w:t>
      </w:r>
    </w:p>
    <w:p w14:paraId="030D5852" w14:textId="77777777" w:rsidR="007148A4" w:rsidRDefault="007148A4" w:rsidP="007148A4"/>
    <w:p w14:paraId="1EDACE56" w14:textId="020DCF55" w:rsidR="007259CE" w:rsidRPr="00A94DE1" w:rsidRDefault="007259CE" w:rsidP="007259CE">
      <w:pPr>
        <w:pStyle w:val="Heading4"/>
      </w:pPr>
      <w:r w:rsidRPr="00952470">
        <w:rPr>
          <w:u w:val="single"/>
        </w:rPr>
        <w:t>Peaceful</w:t>
      </w:r>
      <w:r>
        <w:t xml:space="preserve"> Greenland relations </w:t>
      </w:r>
      <w:r w:rsidR="00A35217">
        <w:t xml:space="preserve">are key to </w:t>
      </w:r>
      <w:r>
        <w:t xml:space="preserve">maintain Arctic </w:t>
      </w:r>
      <w:r w:rsidRPr="00952470">
        <w:rPr>
          <w:u w:val="single"/>
        </w:rPr>
        <w:t>alliance</w:t>
      </w:r>
      <w:r>
        <w:rPr>
          <w:u w:val="single"/>
        </w:rPr>
        <w:t>s</w:t>
      </w:r>
      <w:r w:rsidR="00A35217">
        <w:t xml:space="preserve"> </w:t>
      </w:r>
      <w:r>
        <w:t xml:space="preserve">and mitigate </w:t>
      </w:r>
      <w:r w:rsidRPr="00952470">
        <w:rPr>
          <w:u w:val="single"/>
        </w:rPr>
        <w:t>security risks</w:t>
      </w:r>
      <w:r>
        <w:t xml:space="preserve">. Mining investment prevents </w:t>
      </w:r>
      <w:r w:rsidRPr="00952470">
        <w:rPr>
          <w:u w:val="single"/>
        </w:rPr>
        <w:t>isolationist</w:t>
      </w:r>
      <w:r>
        <w:t xml:space="preserve"> aggressions. </w:t>
      </w:r>
    </w:p>
    <w:p w14:paraId="4B2A84D8" w14:textId="77777777" w:rsidR="007259CE" w:rsidRDefault="007259CE" w:rsidP="007259CE">
      <w:r w:rsidRPr="002F0A9E">
        <w:rPr>
          <w:rStyle w:val="Style13ptBold"/>
        </w:rPr>
        <w:t>Hardt ’25</w:t>
      </w:r>
      <w:r w:rsidRPr="002F0A9E">
        <w:t xml:space="preserve"> [Brent; January 16; </w:t>
      </w:r>
      <w:r w:rsidRPr="00CB3CA2">
        <w:t>Resident Senior Fellow</w:t>
      </w:r>
      <w:r>
        <w:t>, US Foreign Service; The German Marshall Funds, “</w:t>
      </w:r>
      <w:r w:rsidRPr="002F0A9E">
        <w:t>Advancing US Interests in Greenland</w:t>
      </w:r>
      <w:r>
        <w:t xml:space="preserve">,” </w:t>
      </w:r>
      <w:r w:rsidRPr="002F0A9E">
        <w:t>https://www.gmfus.org/news/advancing-us-interests-greenland</w:t>
      </w:r>
      <w:r>
        <w:t>] lucao</w:t>
      </w:r>
    </w:p>
    <w:p w14:paraId="393736E0" w14:textId="77777777" w:rsidR="007259CE" w:rsidRPr="00A94DE1" w:rsidRDefault="007259CE" w:rsidP="007259CE">
      <w:pPr>
        <w:rPr>
          <w:sz w:val="16"/>
        </w:rPr>
      </w:pPr>
      <w:r w:rsidRPr="00A94DE1">
        <w:rPr>
          <w:sz w:val="16"/>
        </w:rPr>
        <w:t xml:space="preserve">President-elect Donald Trump’s recent claim that US “ownership and control of Greenland is an absolute necessity” for national and economic security, alongside his refusal to rule out using “military or economic coercion” to acquire the world’s largest island, has sparked sharp reactions and widespread controversy on both sides of the Atlantic. </w:t>
      </w:r>
      <w:r w:rsidRPr="003E1B94">
        <w:rPr>
          <w:rStyle w:val="StyleUnderline"/>
          <w:highlight w:val="cyan"/>
        </w:rPr>
        <w:t xml:space="preserve">Greenland's </w:t>
      </w:r>
      <w:r w:rsidRPr="003E1B94">
        <w:rPr>
          <w:rStyle w:val="Emphasis"/>
          <w:highlight w:val="cyan"/>
        </w:rPr>
        <w:t>p</w:t>
      </w:r>
      <w:r w:rsidRPr="00A94DE1">
        <w:rPr>
          <w:rStyle w:val="StyleUnderline"/>
        </w:rPr>
        <w:t xml:space="preserve">rime </w:t>
      </w:r>
      <w:r w:rsidRPr="003E1B94">
        <w:rPr>
          <w:rStyle w:val="Emphasis"/>
          <w:highlight w:val="cyan"/>
        </w:rPr>
        <w:t>m</w:t>
      </w:r>
      <w:r w:rsidRPr="00A94DE1">
        <w:rPr>
          <w:rStyle w:val="StyleUnderline"/>
        </w:rPr>
        <w:t>inister</w:t>
      </w:r>
      <w:r w:rsidRPr="00A94DE1">
        <w:rPr>
          <w:sz w:val="16"/>
        </w:rPr>
        <w:t xml:space="preserve">, Mute Egede, quickly </w:t>
      </w:r>
      <w:r w:rsidRPr="003E1B94">
        <w:rPr>
          <w:rStyle w:val="Emphasis"/>
          <w:highlight w:val="cyan"/>
        </w:rPr>
        <w:t>rejected</w:t>
      </w:r>
      <w:r w:rsidRPr="003E1B94">
        <w:rPr>
          <w:rStyle w:val="StyleUnderline"/>
          <w:highlight w:val="cyan"/>
        </w:rPr>
        <w:t xml:space="preserve"> </w:t>
      </w:r>
      <w:r w:rsidRPr="00891B0D">
        <w:rPr>
          <w:rStyle w:val="StyleUnderline"/>
          <w:highlight w:val="cyan"/>
        </w:rPr>
        <w:t>Trump's re</w:t>
      </w:r>
      <w:r w:rsidRPr="003E1B94">
        <w:rPr>
          <w:rStyle w:val="StyleUnderline"/>
          <w:highlight w:val="cyan"/>
        </w:rPr>
        <w:t>marks</w:t>
      </w:r>
      <w:r w:rsidRPr="00A94DE1">
        <w:rPr>
          <w:sz w:val="16"/>
        </w:rPr>
        <w:t>, asserting that “</w:t>
      </w:r>
      <w:r w:rsidRPr="00A94DE1">
        <w:rPr>
          <w:rStyle w:val="Emphasis"/>
        </w:rPr>
        <w:t>Greenland</w:t>
      </w:r>
      <w:r w:rsidRPr="00A94DE1">
        <w:rPr>
          <w:sz w:val="16"/>
        </w:rPr>
        <w:t xml:space="preserve"> is ours. We are not for sale and will never be for sale. We must not lose our long </w:t>
      </w:r>
      <w:r w:rsidRPr="00A94DE1">
        <w:rPr>
          <w:rStyle w:val="StyleUnderline"/>
        </w:rPr>
        <w:t xml:space="preserve">struggle for </w:t>
      </w:r>
      <w:r w:rsidRPr="00A94DE1">
        <w:rPr>
          <w:rStyle w:val="Emphasis"/>
        </w:rPr>
        <w:t>freedom</w:t>
      </w:r>
      <w:r w:rsidRPr="00A94DE1">
        <w:rPr>
          <w:sz w:val="16"/>
        </w:rPr>
        <w:t xml:space="preserve">.” Reflecting the broader threat to transatlantic relations posed by the threat of military force, </w:t>
      </w:r>
      <w:r w:rsidRPr="003E1B94">
        <w:rPr>
          <w:rStyle w:val="Emphasis"/>
          <w:highlight w:val="cyan"/>
        </w:rPr>
        <w:t>France</w:t>
      </w:r>
      <w:r w:rsidRPr="003E1B94">
        <w:rPr>
          <w:rStyle w:val="StyleUnderline"/>
          <w:highlight w:val="cyan"/>
        </w:rPr>
        <w:t xml:space="preserve"> and </w:t>
      </w:r>
      <w:r w:rsidRPr="003E1B94">
        <w:rPr>
          <w:rStyle w:val="Emphasis"/>
          <w:highlight w:val="cyan"/>
        </w:rPr>
        <w:t>Germany</w:t>
      </w:r>
      <w:r w:rsidRPr="003E1B94">
        <w:rPr>
          <w:rStyle w:val="StyleUnderline"/>
          <w:highlight w:val="cyan"/>
        </w:rPr>
        <w:t xml:space="preserve"> stepped</w:t>
      </w:r>
      <w:r w:rsidRPr="00A94DE1">
        <w:rPr>
          <w:rStyle w:val="StyleUnderline"/>
        </w:rPr>
        <w:t xml:space="preserve"> forward </w:t>
      </w:r>
      <w:r w:rsidRPr="003E1B94">
        <w:rPr>
          <w:rStyle w:val="StyleUnderline"/>
          <w:highlight w:val="cyan"/>
        </w:rPr>
        <w:t>to affirm</w:t>
      </w:r>
      <w:r w:rsidRPr="00A94DE1">
        <w:rPr>
          <w:sz w:val="16"/>
        </w:rPr>
        <w:t xml:space="preserve"> that </w:t>
      </w:r>
      <w:r w:rsidRPr="00A35217">
        <w:rPr>
          <w:rStyle w:val="Emphasis"/>
          <w:highlight w:val="cyan"/>
        </w:rPr>
        <w:t>Europe</w:t>
      </w:r>
      <w:r w:rsidRPr="00A35217">
        <w:rPr>
          <w:rStyle w:val="StyleUnderline"/>
          <w:highlight w:val="cyan"/>
        </w:rPr>
        <w:t xml:space="preserve"> would not “let other nations</w:t>
      </w:r>
      <w:r w:rsidRPr="00A94DE1">
        <w:rPr>
          <w:sz w:val="16"/>
        </w:rPr>
        <w:t xml:space="preserve"> of the world </w:t>
      </w:r>
      <w:r w:rsidRPr="00A35217">
        <w:rPr>
          <w:rStyle w:val="StyleUnderline"/>
          <w:highlight w:val="cyan"/>
        </w:rPr>
        <w:t>attack</w:t>
      </w:r>
      <w:r w:rsidRPr="00A94DE1">
        <w:rPr>
          <w:rStyle w:val="StyleUnderline"/>
        </w:rPr>
        <w:t xml:space="preserve"> its </w:t>
      </w:r>
      <w:r w:rsidRPr="00A35217">
        <w:rPr>
          <w:rStyle w:val="Emphasis"/>
          <w:highlight w:val="cyan"/>
        </w:rPr>
        <w:t>sovereign borders</w:t>
      </w:r>
      <w:r w:rsidRPr="00A94DE1">
        <w:rPr>
          <w:sz w:val="16"/>
        </w:rPr>
        <w:t>”. German Chancellor Olaf Scholz pointedly added that “the principle of the inviolability of borders applies to every country.”</w:t>
      </w:r>
    </w:p>
    <w:p w14:paraId="1640F224" w14:textId="77777777" w:rsidR="007259CE" w:rsidRPr="00A94DE1" w:rsidRDefault="007259CE" w:rsidP="007259CE">
      <w:pPr>
        <w:rPr>
          <w:sz w:val="16"/>
        </w:rPr>
      </w:pPr>
      <w:r w:rsidRPr="00A94DE1">
        <w:rPr>
          <w:sz w:val="16"/>
        </w:rPr>
        <w:t xml:space="preserve">Trump’s comments, which came during a long and rambling news conference, fueled days of discussion about whether they represented a serious reflection of the incoming administration’s intentions. The </w:t>
      </w:r>
      <w:r w:rsidRPr="00A94DE1">
        <w:rPr>
          <w:rStyle w:val="Emphasis"/>
        </w:rPr>
        <w:t>suggestion</w:t>
      </w:r>
      <w:r w:rsidRPr="00A94DE1">
        <w:rPr>
          <w:rStyle w:val="StyleUnderline"/>
        </w:rPr>
        <w:t xml:space="preserve"> that the </w:t>
      </w:r>
      <w:r w:rsidRPr="00A94DE1">
        <w:rPr>
          <w:rStyle w:val="Emphasis"/>
        </w:rPr>
        <w:t>U</w:t>
      </w:r>
      <w:r w:rsidRPr="00A94DE1">
        <w:rPr>
          <w:rStyle w:val="StyleUnderline"/>
        </w:rPr>
        <w:t xml:space="preserve">nited </w:t>
      </w:r>
      <w:r w:rsidRPr="00A94DE1">
        <w:rPr>
          <w:rStyle w:val="Emphasis"/>
        </w:rPr>
        <w:t>S</w:t>
      </w:r>
      <w:r w:rsidRPr="00A94DE1">
        <w:rPr>
          <w:rStyle w:val="StyleUnderline"/>
        </w:rPr>
        <w:t xml:space="preserve">tates might be willing to use </w:t>
      </w:r>
      <w:r w:rsidRPr="00A94DE1">
        <w:rPr>
          <w:rStyle w:val="Emphasis"/>
        </w:rPr>
        <w:t>force</w:t>
      </w:r>
      <w:r w:rsidRPr="00A94DE1">
        <w:rPr>
          <w:rStyle w:val="StyleUnderline"/>
        </w:rPr>
        <w:t xml:space="preserve"> against</w:t>
      </w:r>
      <w:r w:rsidRPr="00A94DE1">
        <w:rPr>
          <w:sz w:val="16"/>
        </w:rPr>
        <w:t xml:space="preserve"> a </w:t>
      </w:r>
      <w:r w:rsidRPr="00A94DE1">
        <w:rPr>
          <w:rStyle w:val="Emphasis"/>
        </w:rPr>
        <w:t>NATO</w:t>
      </w:r>
      <w:r w:rsidRPr="00A94DE1">
        <w:rPr>
          <w:rStyle w:val="StyleUnderline"/>
        </w:rPr>
        <w:t xml:space="preserve"> ally had been </w:t>
      </w:r>
      <w:r w:rsidRPr="00A94DE1">
        <w:rPr>
          <w:rStyle w:val="Emphasis"/>
        </w:rPr>
        <w:t>unprecedented</w:t>
      </w:r>
      <w:r w:rsidRPr="00A94DE1">
        <w:rPr>
          <w:sz w:val="16"/>
        </w:rPr>
        <w:t xml:space="preserve"> and unimaginable in the 75-year history of the alliance. With congressional Republicans unwilling to challenge the president-elect’s expansionist tendencies, and some, such as Sen. Lindsay Graham, climbing aboard the expansionist bandwagon, it is already clear that Trump will face few constraints from his own party, even on his more bizarre and farcical ideas. Consequently, US </w:t>
      </w:r>
      <w:r w:rsidRPr="00A94DE1">
        <w:rPr>
          <w:rStyle w:val="Emphasis"/>
        </w:rPr>
        <w:t>allies</w:t>
      </w:r>
      <w:r w:rsidRPr="00A94DE1">
        <w:rPr>
          <w:sz w:val="16"/>
        </w:rPr>
        <w:t xml:space="preserve"> and partners </w:t>
      </w:r>
      <w:r w:rsidRPr="00A94DE1">
        <w:rPr>
          <w:rStyle w:val="StyleUnderline"/>
        </w:rPr>
        <w:t xml:space="preserve">understand that they cannot simply </w:t>
      </w:r>
      <w:r w:rsidRPr="00A94DE1">
        <w:rPr>
          <w:rStyle w:val="Emphasis"/>
        </w:rPr>
        <w:t>ignore</w:t>
      </w:r>
      <w:r w:rsidRPr="00A94DE1">
        <w:rPr>
          <w:sz w:val="16"/>
        </w:rPr>
        <w:t xml:space="preserve"> seemingly </w:t>
      </w:r>
      <w:r w:rsidRPr="00A94DE1">
        <w:rPr>
          <w:rStyle w:val="StyleUnderline"/>
        </w:rPr>
        <w:t>untethered ideas</w:t>
      </w:r>
      <w:r w:rsidRPr="00A94DE1">
        <w:rPr>
          <w:sz w:val="16"/>
        </w:rPr>
        <w:t xml:space="preserve"> and statements, even if they are likely intended primarily to divert media attention from the economic challenges that Trump pledged to remedy but has so far offered few ideas to address. </w:t>
      </w:r>
    </w:p>
    <w:p w14:paraId="5495FC7C" w14:textId="77777777" w:rsidR="007259CE" w:rsidRPr="00A94DE1" w:rsidRDefault="007259CE" w:rsidP="007259CE">
      <w:pPr>
        <w:rPr>
          <w:sz w:val="16"/>
        </w:rPr>
      </w:pPr>
      <w:r w:rsidRPr="00A94DE1">
        <w:rPr>
          <w:sz w:val="16"/>
        </w:rPr>
        <w:t xml:space="preserve">Lost in the frenzied reaction at home and abroad to Trump’s comments is the issue of broader US interests in a rapidly changing Arctic and the best ways for Washington to advance those interests. Trump is correct that </w:t>
      </w:r>
      <w:r w:rsidRPr="00A94DE1">
        <w:rPr>
          <w:rStyle w:val="StyleUnderline"/>
        </w:rPr>
        <w:t>Greenland</w:t>
      </w:r>
      <w:r w:rsidRPr="00A94DE1">
        <w:rPr>
          <w:sz w:val="16"/>
        </w:rPr>
        <w:t xml:space="preserve"> has been and </w:t>
      </w:r>
      <w:r w:rsidRPr="00A94DE1">
        <w:rPr>
          <w:rStyle w:val="StyleUnderline"/>
        </w:rPr>
        <w:t>remains vital to American national security and</w:t>
      </w:r>
      <w:r w:rsidRPr="00A94DE1">
        <w:rPr>
          <w:sz w:val="16"/>
        </w:rPr>
        <w:t xml:space="preserve"> will be increasingly </w:t>
      </w:r>
      <w:r w:rsidRPr="00A94DE1">
        <w:rPr>
          <w:rStyle w:val="StyleUnderline"/>
        </w:rPr>
        <w:t>important economically as climate change opens</w:t>
      </w:r>
      <w:r w:rsidRPr="00A94DE1">
        <w:rPr>
          <w:sz w:val="16"/>
        </w:rPr>
        <w:t xml:space="preserve"> the </w:t>
      </w:r>
      <w:r w:rsidRPr="00A94DE1">
        <w:rPr>
          <w:rStyle w:val="Emphasis"/>
        </w:rPr>
        <w:t>Arctic</w:t>
      </w:r>
      <w:r w:rsidRPr="00A94DE1">
        <w:rPr>
          <w:sz w:val="16"/>
        </w:rPr>
        <w:t xml:space="preserve"> </w:t>
      </w:r>
      <w:r w:rsidRPr="00A94DE1">
        <w:rPr>
          <w:rStyle w:val="StyleUnderline"/>
        </w:rPr>
        <w:t>to</w:t>
      </w:r>
      <w:r w:rsidRPr="00A94DE1">
        <w:rPr>
          <w:sz w:val="16"/>
        </w:rPr>
        <w:t xml:space="preserve"> expanded </w:t>
      </w:r>
      <w:r w:rsidRPr="00A94DE1">
        <w:rPr>
          <w:rStyle w:val="StyleUnderline"/>
        </w:rPr>
        <w:t xml:space="preserve">global </w:t>
      </w:r>
      <w:r w:rsidRPr="00A94DE1">
        <w:rPr>
          <w:rStyle w:val="Emphasis"/>
        </w:rPr>
        <w:t>shipping</w:t>
      </w:r>
      <w:r w:rsidRPr="00A94DE1">
        <w:rPr>
          <w:sz w:val="16"/>
        </w:rPr>
        <w:t xml:space="preserve">. Unfortunately, a bullying, </w:t>
      </w:r>
      <w:r w:rsidRPr="003E1B94">
        <w:rPr>
          <w:rStyle w:val="Emphasis"/>
          <w:highlight w:val="cyan"/>
        </w:rPr>
        <w:t>bombastic</w:t>
      </w:r>
      <w:r w:rsidRPr="003E1B94">
        <w:rPr>
          <w:rStyle w:val="StyleUnderline"/>
          <w:highlight w:val="cyan"/>
        </w:rPr>
        <w:t xml:space="preserve"> approac</w:t>
      </w:r>
      <w:r w:rsidRPr="00A35217">
        <w:rPr>
          <w:rStyle w:val="StyleUnderline"/>
          <w:highlight w:val="cyan"/>
        </w:rPr>
        <w:t>h</w:t>
      </w:r>
      <w:r w:rsidRPr="00A35217">
        <w:rPr>
          <w:rStyle w:val="StyleUnderline"/>
        </w:rPr>
        <w:t xml:space="preserve"> is</w:t>
      </w:r>
      <w:r w:rsidRPr="00A94DE1">
        <w:rPr>
          <w:sz w:val="16"/>
        </w:rPr>
        <w:t xml:space="preserve"> more </w:t>
      </w:r>
      <w:r w:rsidRPr="00A35217">
        <w:rPr>
          <w:rStyle w:val="StyleUnderline"/>
        </w:rPr>
        <w:t xml:space="preserve">likely to </w:t>
      </w:r>
      <w:r w:rsidRPr="003E1B94">
        <w:rPr>
          <w:rStyle w:val="Emphasis"/>
          <w:highlight w:val="cyan"/>
        </w:rPr>
        <w:t>harm</w:t>
      </w:r>
      <w:r w:rsidRPr="003E1B94">
        <w:rPr>
          <w:rStyle w:val="StyleUnderline"/>
          <w:highlight w:val="cyan"/>
        </w:rPr>
        <w:t xml:space="preserve"> US interests</w:t>
      </w:r>
      <w:r w:rsidRPr="00A94DE1">
        <w:rPr>
          <w:sz w:val="16"/>
        </w:rPr>
        <w:t xml:space="preserve"> than advance them.</w:t>
      </w:r>
    </w:p>
    <w:p w14:paraId="1903FDBC" w14:textId="77777777" w:rsidR="007259CE" w:rsidRPr="00A94DE1" w:rsidRDefault="007259CE" w:rsidP="007259CE">
      <w:pPr>
        <w:rPr>
          <w:sz w:val="16"/>
        </w:rPr>
      </w:pPr>
      <w:r w:rsidRPr="00A94DE1">
        <w:rPr>
          <w:sz w:val="16"/>
        </w:rPr>
        <w:t xml:space="preserve">These interests, as articulated in the National Strategy for the Arctic Region, are clear and straightforward: “The </w:t>
      </w:r>
      <w:r w:rsidRPr="003E1B94">
        <w:rPr>
          <w:rStyle w:val="Emphasis"/>
          <w:highlight w:val="cyan"/>
        </w:rPr>
        <w:t>U</w:t>
      </w:r>
      <w:r w:rsidRPr="00A94DE1">
        <w:rPr>
          <w:rStyle w:val="StyleUnderline"/>
        </w:rPr>
        <w:t xml:space="preserve">nited </w:t>
      </w:r>
      <w:r w:rsidRPr="003E1B94">
        <w:rPr>
          <w:rStyle w:val="Emphasis"/>
          <w:highlight w:val="cyan"/>
        </w:rPr>
        <w:t>S</w:t>
      </w:r>
      <w:r w:rsidRPr="00A94DE1">
        <w:rPr>
          <w:rStyle w:val="StyleUnderline"/>
        </w:rPr>
        <w:t xml:space="preserve">tates </w:t>
      </w:r>
      <w:r w:rsidRPr="003E1B94">
        <w:rPr>
          <w:rStyle w:val="StyleUnderline"/>
          <w:highlight w:val="cyan"/>
        </w:rPr>
        <w:t>seeks an Arctic</w:t>
      </w:r>
      <w:r w:rsidRPr="00A94DE1">
        <w:rPr>
          <w:sz w:val="16"/>
        </w:rPr>
        <w:t xml:space="preserve"> region </w:t>
      </w:r>
      <w:r w:rsidRPr="00A94DE1">
        <w:rPr>
          <w:rStyle w:val="StyleUnderline"/>
        </w:rPr>
        <w:t xml:space="preserve">that is </w:t>
      </w:r>
      <w:r w:rsidRPr="003E1B94">
        <w:rPr>
          <w:rStyle w:val="Emphasis"/>
          <w:highlight w:val="cyan"/>
        </w:rPr>
        <w:t>peaceful</w:t>
      </w:r>
      <w:r w:rsidRPr="00A94DE1">
        <w:rPr>
          <w:sz w:val="16"/>
        </w:rPr>
        <w:t xml:space="preserve">, stable, prosperous, and cooperative.” The strategy calls for ensuring US security and defense, mitigating and building resilience to climate change, </w:t>
      </w:r>
      <w:r w:rsidRPr="003E1B94">
        <w:rPr>
          <w:rStyle w:val="StyleUnderline"/>
          <w:highlight w:val="cyan"/>
        </w:rPr>
        <w:t xml:space="preserve">expanding </w:t>
      </w:r>
      <w:r w:rsidRPr="003E1B94">
        <w:rPr>
          <w:rStyle w:val="Emphasis"/>
          <w:highlight w:val="cyan"/>
        </w:rPr>
        <w:t>econ</w:t>
      </w:r>
      <w:r w:rsidRPr="00A94DE1">
        <w:rPr>
          <w:rStyle w:val="StyleUnderline"/>
        </w:rPr>
        <w:t xml:space="preserve">omic </w:t>
      </w:r>
      <w:r w:rsidRPr="00A94DE1">
        <w:rPr>
          <w:rStyle w:val="Emphasis"/>
        </w:rPr>
        <w:t>opportunities</w:t>
      </w:r>
      <w:r w:rsidRPr="00A94DE1">
        <w:rPr>
          <w:sz w:val="16"/>
        </w:rPr>
        <w:t xml:space="preserve">, protecting and improving livelihoods for the 4 million people of the far north, </w:t>
      </w:r>
      <w:r w:rsidRPr="003E1B94">
        <w:rPr>
          <w:rStyle w:val="StyleUnderline"/>
          <w:highlight w:val="cyan"/>
        </w:rPr>
        <w:t xml:space="preserve">and reinforcing </w:t>
      </w:r>
      <w:r w:rsidRPr="003E1B94">
        <w:rPr>
          <w:rStyle w:val="Emphasis"/>
          <w:highlight w:val="cyan"/>
        </w:rPr>
        <w:t>i</w:t>
      </w:r>
      <w:r w:rsidRPr="00A94DE1">
        <w:rPr>
          <w:rStyle w:val="StyleUnderline"/>
        </w:rPr>
        <w:t xml:space="preserve">nternational </w:t>
      </w:r>
      <w:r w:rsidRPr="00AC0EFD">
        <w:rPr>
          <w:rStyle w:val="Emphasis"/>
          <w:highlight w:val="cyan"/>
        </w:rPr>
        <w:t>law</w:t>
      </w:r>
      <w:r w:rsidRPr="00AC0EFD">
        <w:rPr>
          <w:sz w:val="16"/>
        </w:rPr>
        <w:t>,</w:t>
      </w:r>
      <w:r w:rsidRPr="00A94DE1">
        <w:rPr>
          <w:sz w:val="16"/>
        </w:rPr>
        <w:t xml:space="preserve"> rules, norms, and standards across Arctic countries. It recognizes that achieving these goals </w:t>
      </w:r>
      <w:r w:rsidRPr="00A94DE1">
        <w:rPr>
          <w:rStyle w:val="StyleUnderline"/>
        </w:rPr>
        <w:t xml:space="preserve">requires </w:t>
      </w:r>
      <w:r w:rsidRPr="00A94DE1">
        <w:rPr>
          <w:rStyle w:val="Emphasis"/>
        </w:rPr>
        <w:t>US leadership</w:t>
      </w:r>
      <w:r w:rsidRPr="00A94DE1">
        <w:rPr>
          <w:sz w:val="16"/>
        </w:rPr>
        <w:t>.</w:t>
      </w:r>
    </w:p>
    <w:p w14:paraId="4929E339" w14:textId="77777777" w:rsidR="007259CE" w:rsidRPr="00A94DE1" w:rsidRDefault="007259CE" w:rsidP="007259CE">
      <w:pPr>
        <w:rPr>
          <w:sz w:val="16"/>
        </w:rPr>
      </w:pPr>
      <w:r w:rsidRPr="003E1B94">
        <w:rPr>
          <w:rStyle w:val="StyleUnderline"/>
        </w:rPr>
        <w:t>Greenland</w:t>
      </w:r>
      <w:r w:rsidRPr="00A94DE1">
        <w:rPr>
          <w:sz w:val="16"/>
        </w:rPr>
        <w:t xml:space="preserve"> has been of great security interest to the United States since World War II, when access to the island </w:t>
      </w:r>
      <w:r w:rsidRPr="00A94DE1">
        <w:rPr>
          <w:rStyle w:val="StyleUnderline"/>
        </w:rPr>
        <w:t xml:space="preserve">allowed American forces to </w:t>
      </w:r>
      <w:r w:rsidRPr="00A94DE1">
        <w:rPr>
          <w:rStyle w:val="Emphasis"/>
        </w:rPr>
        <w:t>thwart</w:t>
      </w:r>
      <w:r w:rsidRPr="00A94DE1">
        <w:rPr>
          <w:sz w:val="16"/>
        </w:rPr>
        <w:t xml:space="preserve"> Nazi Germany’s </w:t>
      </w:r>
      <w:r w:rsidRPr="00A94DE1">
        <w:rPr>
          <w:rStyle w:val="StyleUnderline"/>
        </w:rPr>
        <w:t xml:space="preserve">control of </w:t>
      </w:r>
      <w:r w:rsidRPr="00A94DE1">
        <w:rPr>
          <w:rStyle w:val="Emphasis"/>
        </w:rPr>
        <w:t>vital</w:t>
      </w:r>
      <w:r w:rsidRPr="00A94DE1">
        <w:rPr>
          <w:rStyle w:val="StyleUnderline"/>
        </w:rPr>
        <w:t xml:space="preserve"> air and sea lanes</w:t>
      </w:r>
      <w:r w:rsidRPr="00A94DE1">
        <w:rPr>
          <w:sz w:val="16"/>
        </w:rPr>
        <w:t xml:space="preserve">. In 1941, Greenland became a de facto American protectorate, and US-provided provisions and humanitarian aid fostered enduring goodwill between the largely Inuit Greenlandic people and the United States. Greenland’s strategic significance continued during the Cold War, reflected in US reluctance to leave the island as initially requested by Denmark, and Washington’s subsequent offer to purchase the territory for $100 million. Denmark rejected the offer but, recognizing Greenland’s strategic significance, abandoned neutrality, joined NATO, and signed a defense treaty in April 1951 that established US “defense areas”, under the alliance’s umbrella, to strengthen collective defense. Thule Air Base (now the Pituffik Space Base) was built in 1953, boosting NATO’s ability to track Soviet submarines in the GIUK (Greenland, Iceland, United Kingdom) gap and to enhance satellite and missile defense capabilities. The heightened threat environment since </w:t>
      </w:r>
      <w:r w:rsidRPr="00A94DE1">
        <w:rPr>
          <w:rStyle w:val="StyleUnderline"/>
        </w:rPr>
        <w:t xml:space="preserve">Russia’s invasions of </w:t>
      </w:r>
      <w:r w:rsidRPr="003E1B94">
        <w:rPr>
          <w:rStyle w:val="Emphasis"/>
          <w:highlight w:val="cyan"/>
        </w:rPr>
        <w:t>Ukraine</w:t>
      </w:r>
      <w:r w:rsidRPr="00A94DE1">
        <w:rPr>
          <w:sz w:val="16"/>
        </w:rPr>
        <w:t xml:space="preserve"> and the increasing accessibility of the Arctic Sea have </w:t>
      </w:r>
      <w:r w:rsidRPr="00A94DE1">
        <w:rPr>
          <w:rStyle w:val="StyleUnderline"/>
        </w:rPr>
        <w:t xml:space="preserve">only </w:t>
      </w:r>
      <w:r w:rsidRPr="003E1B94">
        <w:rPr>
          <w:rStyle w:val="Emphasis"/>
          <w:highlight w:val="cyan"/>
        </w:rPr>
        <w:t>reinforced</w:t>
      </w:r>
      <w:r w:rsidRPr="00A94DE1">
        <w:rPr>
          <w:rStyle w:val="StyleUnderline"/>
        </w:rPr>
        <w:t xml:space="preserve"> Greenland’s </w:t>
      </w:r>
      <w:r w:rsidRPr="003E1B94">
        <w:rPr>
          <w:rStyle w:val="StyleUnderline"/>
          <w:highlight w:val="cyan"/>
        </w:rPr>
        <w:t>strategic value</w:t>
      </w:r>
      <w:r w:rsidRPr="00A94DE1">
        <w:rPr>
          <w:rStyle w:val="StyleUnderline"/>
        </w:rPr>
        <w:t xml:space="preserve"> to the </w:t>
      </w:r>
      <w:r w:rsidRPr="00A94DE1">
        <w:rPr>
          <w:rStyle w:val="Emphasis"/>
        </w:rPr>
        <w:t>U</w:t>
      </w:r>
      <w:r w:rsidRPr="00A94DE1">
        <w:rPr>
          <w:rStyle w:val="StyleUnderline"/>
        </w:rPr>
        <w:t xml:space="preserve">nited </w:t>
      </w:r>
      <w:r w:rsidRPr="00A94DE1">
        <w:rPr>
          <w:rStyle w:val="Emphasis"/>
        </w:rPr>
        <w:t>S</w:t>
      </w:r>
      <w:r w:rsidRPr="00A94DE1">
        <w:rPr>
          <w:rStyle w:val="StyleUnderline"/>
        </w:rPr>
        <w:t xml:space="preserve">tates and </w:t>
      </w:r>
      <w:r w:rsidRPr="00A94DE1">
        <w:rPr>
          <w:rStyle w:val="Emphasis"/>
        </w:rPr>
        <w:t>NATO</w:t>
      </w:r>
      <w:r w:rsidRPr="00A94DE1">
        <w:rPr>
          <w:sz w:val="16"/>
        </w:rPr>
        <w:t>.</w:t>
      </w:r>
    </w:p>
    <w:p w14:paraId="66FED7F3" w14:textId="77777777" w:rsidR="007259CE" w:rsidRPr="00A94DE1" w:rsidRDefault="007259CE" w:rsidP="007259CE">
      <w:pPr>
        <w:rPr>
          <w:sz w:val="16"/>
        </w:rPr>
      </w:pPr>
      <w:r w:rsidRPr="00A94DE1">
        <w:rPr>
          <w:sz w:val="16"/>
        </w:rPr>
        <w:t xml:space="preserve">Climate change and the </w:t>
      </w:r>
      <w:r w:rsidRPr="00A94DE1">
        <w:rPr>
          <w:rStyle w:val="StyleUnderline"/>
        </w:rPr>
        <w:t xml:space="preserve">resulting </w:t>
      </w:r>
      <w:r w:rsidRPr="003E1B94">
        <w:rPr>
          <w:rStyle w:val="StyleUnderline"/>
          <w:highlight w:val="cyan"/>
        </w:rPr>
        <w:t>demand for</w:t>
      </w:r>
      <w:r w:rsidRPr="00A94DE1">
        <w:rPr>
          <w:sz w:val="16"/>
        </w:rPr>
        <w:t xml:space="preserve"> essential and </w:t>
      </w:r>
      <w:r w:rsidRPr="003E1B94">
        <w:rPr>
          <w:rStyle w:val="Emphasis"/>
          <w:highlight w:val="cyan"/>
        </w:rPr>
        <w:t>r</w:t>
      </w:r>
      <w:r w:rsidRPr="00A94DE1">
        <w:rPr>
          <w:rStyle w:val="StyleUnderline"/>
        </w:rPr>
        <w:t xml:space="preserve">are </w:t>
      </w:r>
      <w:r w:rsidRPr="003E1B94">
        <w:rPr>
          <w:rStyle w:val="Emphasis"/>
          <w:highlight w:val="cyan"/>
        </w:rPr>
        <w:t>e</w:t>
      </w:r>
      <w:r w:rsidRPr="00A94DE1">
        <w:rPr>
          <w:rStyle w:val="StyleUnderline"/>
        </w:rPr>
        <w:t xml:space="preserve">arth </w:t>
      </w:r>
      <w:r w:rsidRPr="003E1B94">
        <w:rPr>
          <w:rStyle w:val="Emphasis"/>
          <w:highlight w:val="cyan"/>
        </w:rPr>
        <w:t>m</w:t>
      </w:r>
      <w:r w:rsidRPr="00A94DE1">
        <w:rPr>
          <w:rStyle w:val="StyleUnderline"/>
        </w:rPr>
        <w:t>ineral</w:t>
      </w:r>
      <w:r w:rsidRPr="003E1B94">
        <w:rPr>
          <w:rStyle w:val="Emphasis"/>
          <w:highlight w:val="cyan"/>
        </w:rPr>
        <w:t>s</w:t>
      </w:r>
      <w:r w:rsidRPr="00A94DE1">
        <w:rPr>
          <w:sz w:val="16"/>
        </w:rPr>
        <w:t xml:space="preserve"> has also </w:t>
      </w:r>
      <w:r w:rsidRPr="003E1B94">
        <w:rPr>
          <w:rStyle w:val="StyleUnderline"/>
          <w:highlight w:val="cyan"/>
        </w:rPr>
        <w:t xml:space="preserve">generated </w:t>
      </w:r>
      <w:r w:rsidRPr="003E1B94">
        <w:rPr>
          <w:rStyle w:val="Emphasis"/>
          <w:highlight w:val="cyan"/>
        </w:rPr>
        <w:t>interest</w:t>
      </w:r>
      <w:r w:rsidRPr="00A94DE1">
        <w:rPr>
          <w:sz w:val="16"/>
        </w:rPr>
        <w:t xml:space="preserve"> </w:t>
      </w:r>
      <w:r w:rsidRPr="00A94DE1">
        <w:rPr>
          <w:rStyle w:val="StyleUnderline"/>
        </w:rPr>
        <w:t xml:space="preserve">in Greenland’s </w:t>
      </w:r>
      <w:r w:rsidRPr="00A94DE1">
        <w:rPr>
          <w:rStyle w:val="Emphasis"/>
        </w:rPr>
        <w:t>potential</w:t>
      </w:r>
      <w:r w:rsidRPr="00A94DE1">
        <w:rPr>
          <w:sz w:val="16"/>
        </w:rPr>
        <w:t xml:space="preserve"> as a supplier </w:t>
      </w:r>
      <w:r w:rsidRPr="00A94DE1">
        <w:rPr>
          <w:rStyle w:val="StyleUnderline"/>
        </w:rPr>
        <w:t xml:space="preserve">of key elements such as </w:t>
      </w:r>
      <w:r w:rsidRPr="00A94DE1">
        <w:rPr>
          <w:rStyle w:val="Emphasis"/>
        </w:rPr>
        <w:t>lithium</w:t>
      </w:r>
      <w:r w:rsidRPr="00A94DE1">
        <w:rPr>
          <w:sz w:val="16"/>
        </w:rPr>
        <w:t xml:space="preserve">, </w:t>
      </w:r>
      <w:r w:rsidRPr="00A94DE1">
        <w:rPr>
          <w:rStyle w:val="Emphasis"/>
        </w:rPr>
        <w:t>niobium</w:t>
      </w:r>
      <w:r w:rsidRPr="00A94DE1">
        <w:rPr>
          <w:sz w:val="16"/>
        </w:rPr>
        <w:t xml:space="preserve">, </w:t>
      </w:r>
      <w:r w:rsidRPr="00A94DE1">
        <w:rPr>
          <w:rStyle w:val="StyleUnderline"/>
        </w:rPr>
        <w:t xml:space="preserve">and </w:t>
      </w:r>
      <w:r w:rsidRPr="00A94DE1">
        <w:rPr>
          <w:rStyle w:val="Emphasis"/>
        </w:rPr>
        <w:t>zirconium</w:t>
      </w:r>
      <w:r w:rsidRPr="00A94DE1">
        <w:rPr>
          <w:rStyle w:val="StyleUnderline"/>
        </w:rPr>
        <w:t>.</w:t>
      </w:r>
      <w:r w:rsidRPr="00A94DE1">
        <w:rPr>
          <w:sz w:val="16"/>
        </w:rPr>
        <w:t xml:space="preserve"> All are </w:t>
      </w:r>
      <w:r w:rsidRPr="00A94DE1">
        <w:rPr>
          <w:rStyle w:val="StyleUnderline"/>
        </w:rPr>
        <w:t xml:space="preserve">needed for the </w:t>
      </w:r>
      <w:r w:rsidRPr="00A94DE1">
        <w:rPr>
          <w:rStyle w:val="Emphasis"/>
        </w:rPr>
        <w:t>green economy</w:t>
      </w:r>
      <w:r w:rsidRPr="00A94DE1">
        <w:rPr>
          <w:sz w:val="16"/>
        </w:rPr>
        <w:t xml:space="preserve"> </w:t>
      </w:r>
      <w:r w:rsidRPr="00A94DE1">
        <w:rPr>
          <w:rStyle w:val="StyleUnderline"/>
        </w:rPr>
        <w:t xml:space="preserve">and </w:t>
      </w:r>
      <w:r w:rsidRPr="00A94DE1">
        <w:rPr>
          <w:rStyle w:val="Emphasis"/>
        </w:rPr>
        <w:t>defense</w:t>
      </w:r>
      <w:r w:rsidRPr="00A94DE1">
        <w:rPr>
          <w:sz w:val="16"/>
        </w:rPr>
        <w:t xml:space="preserve"> production. The United States and the EU have signed framework mining agreements with Greenland, and China (which already controls most global mineral supply chains and processing capacity) has expressed interest in a similar arrangement. Still, potential mining projects face steep environmental, technological, and political hurdles. An Australian-led project with some Chinese funding was shut down in 2021 by stringent new Greenlandic environmental regulations. Climate-linked transformations will impact the island’s economy, challenging traditional livelihoods and creating new economic opportunities, but it will likely be many years until Greenland emerges as a significant source of essential minerals.</w:t>
      </w:r>
    </w:p>
    <w:p w14:paraId="59AF61BD" w14:textId="77777777" w:rsidR="007259CE" w:rsidRPr="00A94DE1" w:rsidRDefault="007259CE" w:rsidP="007259CE">
      <w:pPr>
        <w:rPr>
          <w:sz w:val="16"/>
        </w:rPr>
      </w:pPr>
      <w:r w:rsidRPr="00A94DE1">
        <w:rPr>
          <w:sz w:val="16"/>
        </w:rPr>
        <w:t xml:space="preserve">Beyond security and economic interests, the </w:t>
      </w:r>
      <w:r w:rsidRPr="003E1B94">
        <w:rPr>
          <w:rStyle w:val="Emphasis"/>
          <w:highlight w:val="cyan"/>
        </w:rPr>
        <w:t>U</w:t>
      </w:r>
      <w:r w:rsidRPr="00A94DE1">
        <w:rPr>
          <w:rStyle w:val="StyleUnderline"/>
        </w:rPr>
        <w:t xml:space="preserve">nited </w:t>
      </w:r>
      <w:r w:rsidRPr="003E1B94">
        <w:rPr>
          <w:rStyle w:val="Emphasis"/>
          <w:highlight w:val="cyan"/>
        </w:rPr>
        <w:t>S</w:t>
      </w:r>
      <w:r w:rsidRPr="00A94DE1">
        <w:rPr>
          <w:rStyle w:val="StyleUnderline"/>
        </w:rPr>
        <w:t>tates</w:t>
      </w:r>
      <w:r w:rsidRPr="00A94DE1">
        <w:rPr>
          <w:sz w:val="16"/>
        </w:rPr>
        <w:t xml:space="preserve"> continues to </w:t>
      </w:r>
      <w:r w:rsidRPr="00A94DE1">
        <w:rPr>
          <w:rStyle w:val="StyleUnderline"/>
        </w:rPr>
        <w:t xml:space="preserve">have an </w:t>
      </w:r>
      <w:r w:rsidRPr="003E1B94">
        <w:rPr>
          <w:rStyle w:val="StyleUnderline"/>
        </w:rPr>
        <w:t>enduring</w:t>
      </w:r>
      <w:r w:rsidRPr="00A94DE1">
        <w:rPr>
          <w:rStyle w:val="StyleUnderline"/>
        </w:rPr>
        <w:t xml:space="preserve"> </w:t>
      </w:r>
      <w:r w:rsidRPr="00A94DE1">
        <w:rPr>
          <w:rStyle w:val="Emphasis"/>
        </w:rPr>
        <w:t>interest</w:t>
      </w:r>
      <w:r w:rsidRPr="00A94DE1">
        <w:rPr>
          <w:rStyle w:val="StyleUnderline"/>
        </w:rPr>
        <w:t xml:space="preserve"> in </w:t>
      </w:r>
      <w:r w:rsidRPr="003E1B94">
        <w:rPr>
          <w:rStyle w:val="StyleUnderline"/>
          <w:highlight w:val="cyan"/>
        </w:rPr>
        <w:t xml:space="preserve">ensuring </w:t>
      </w:r>
      <w:r w:rsidRPr="003E1B94">
        <w:rPr>
          <w:rStyle w:val="Emphasis"/>
          <w:highlight w:val="cyan"/>
        </w:rPr>
        <w:t>international coop</w:t>
      </w:r>
      <w:r w:rsidRPr="00A94DE1">
        <w:rPr>
          <w:rStyle w:val="StyleUnderline"/>
        </w:rPr>
        <w:t>eration</w:t>
      </w:r>
      <w:r w:rsidRPr="00A94DE1">
        <w:rPr>
          <w:sz w:val="16"/>
        </w:rPr>
        <w:t xml:space="preserve"> and governance </w:t>
      </w:r>
      <w:r w:rsidRPr="00A94DE1">
        <w:rPr>
          <w:rStyle w:val="StyleUnderline"/>
        </w:rPr>
        <w:t xml:space="preserve">in the Arctic </w:t>
      </w:r>
      <w:r w:rsidRPr="00A35217">
        <w:rPr>
          <w:rStyle w:val="StyleUnderline"/>
          <w:highlight w:val="cyan"/>
        </w:rPr>
        <w:t xml:space="preserve">through the </w:t>
      </w:r>
      <w:r w:rsidRPr="00A35217">
        <w:rPr>
          <w:rStyle w:val="Emphasis"/>
          <w:highlight w:val="cyan"/>
        </w:rPr>
        <w:t>Arctic Council</w:t>
      </w:r>
      <w:r w:rsidRPr="00A94DE1">
        <w:rPr>
          <w:sz w:val="16"/>
        </w:rPr>
        <w:t xml:space="preserve">, and in </w:t>
      </w:r>
      <w:r w:rsidRPr="003E1B94">
        <w:rPr>
          <w:rStyle w:val="StyleUnderline"/>
        </w:rPr>
        <w:t>upholding</w:t>
      </w:r>
      <w:r w:rsidRPr="00A94DE1">
        <w:rPr>
          <w:rStyle w:val="StyleUnderline"/>
        </w:rPr>
        <w:t xml:space="preserve"> </w:t>
      </w:r>
      <w:r w:rsidRPr="00A94DE1">
        <w:rPr>
          <w:rStyle w:val="Emphasis"/>
        </w:rPr>
        <w:t>i</w:t>
      </w:r>
      <w:r w:rsidRPr="00A94DE1">
        <w:rPr>
          <w:rStyle w:val="StyleUnderline"/>
        </w:rPr>
        <w:t xml:space="preserve">nternational </w:t>
      </w:r>
      <w:r w:rsidRPr="00A94DE1">
        <w:rPr>
          <w:rStyle w:val="Emphasis"/>
        </w:rPr>
        <w:t>law</w:t>
      </w:r>
      <w:r w:rsidRPr="00A94DE1">
        <w:rPr>
          <w:sz w:val="16"/>
        </w:rPr>
        <w:t xml:space="preserve">, rules, norms, and standards in the region. </w:t>
      </w:r>
      <w:r w:rsidRPr="003E1B94">
        <w:rPr>
          <w:rStyle w:val="StyleUnderline"/>
          <w:highlight w:val="cyan"/>
        </w:rPr>
        <w:t>Should those laws</w:t>
      </w:r>
      <w:r w:rsidRPr="00A94DE1">
        <w:rPr>
          <w:sz w:val="16"/>
        </w:rPr>
        <w:t xml:space="preserve"> and norms </w:t>
      </w:r>
      <w:r w:rsidRPr="003E1B94">
        <w:rPr>
          <w:rStyle w:val="StyleUnderline"/>
          <w:highlight w:val="cyan"/>
        </w:rPr>
        <w:t>be abandoned</w:t>
      </w:r>
      <w:r w:rsidRPr="00A94DE1">
        <w:rPr>
          <w:sz w:val="16"/>
        </w:rPr>
        <w:t xml:space="preserve">, chaos and </w:t>
      </w:r>
      <w:r w:rsidRPr="003E1B94">
        <w:rPr>
          <w:rStyle w:val="StyleUnderline"/>
          <w:highlight w:val="cyan"/>
        </w:rPr>
        <w:t>competition</w:t>
      </w:r>
      <w:r w:rsidRPr="00A94DE1">
        <w:rPr>
          <w:sz w:val="16"/>
        </w:rPr>
        <w:t xml:space="preserve"> there could </w:t>
      </w:r>
      <w:r w:rsidRPr="003E1B94">
        <w:rPr>
          <w:rStyle w:val="StyleUnderline"/>
          <w:highlight w:val="cyan"/>
        </w:rPr>
        <w:t xml:space="preserve">open the door </w:t>
      </w:r>
      <w:r w:rsidRPr="00A35217">
        <w:rPr>
          <w:rStyle w:val="StyleUnderline"/>
          <w:highlight w:val="cyan"/>
        </w:rPr>
        <w:t xml:space="preserve">to </w:t>
      </w:r>
      <w:r w:rsidRPr="00A35217">
        <w:rPr>
          <w:rStyle w:val="Emphasis"/>
          <w:highlight w:val="cyan"/>
        </w:rPr>
        <w:t>non-Arctic</w:t>
      </w:r>
      <w:r w:rsidRPr="00A35217">
        <w:rPr>
          <w:rStyle w:val="StyleUnderline"/>
          <w:highlight w:val="cyan"/>
        </w:rPr>
        <w:t xml:space="preserve"> nations</w:t>
      </w:r>
      <w:r w:rsidRPr="00A94DE1">
        <w:rPr>
          <w:sz w:val="16"/>
        </w:rPr>
        <w:t xml:space="preserve">, most importantly </w:t>
      </w:r>
      <w:r w:rsidRPr="00A35217">
        <w:rPr>
          <w:sz w:val="16"/>
          <w:szCs w:val="16"/>
        </w:rPr>
        <w:t>China</w:t>
      </w:r>
      <w:r w:rsidRPr="00A94DE1">
        <w:rPr>
          <w:sz w:val="16"/>
        </w:rPr>
        <w:t xml:space="preserve">, which has been a permanent observer to the Arctic Council since 2013 and </w:t>
      </w:r>
      <w:r w:rsidRPr="00A35217">
        <w:rPr>
          <w:rStyle w:val="StyleUnderline"/>
          <w:highlight w:val="cyan"/>
        </w:rPr>
        <w:t xml:space="preserve">seeks to </w:t>
      </w:r>
      <w:r w:rsidRPr="00A35217">
        <w:rPr>
          <w:rStyle w:val="Emphasis"/>
          <w:highlight w:val="cyan"/>
        </w:rPr>
        <w:t>exploit</w:t>
      </w:r>
      <w:r w:rsidRPr="00A94DE1">
        <w:rPr>
          <w:rStyle w:val="StyleUnderline"/>
        </w:rPr>
        <w:t xml:space="preserve"> the </w:t>
      </w:r>
      <w:r w:rsidRPr="00A35217">
        <w:rPr>
          <w:rStyle w:val="StyleUnderline"/>
          <w:highlight w:val="cyan"/>
        </w:rPr>
        <w:t>region</w:t>
      </w:r>
      <w:r w:rsidRPr="00A94DE1">
        <w:rPr>
          <w:rStyle w:val="StyleUnderline"/>
        </w:rPr>
        <w:t xml:space="preserve"> to</w:t>
      </w:r>
      <w:r w:rsidRPr="00A94DE1">
        <w:rPr>
          <w:sz w:val="16"/>
        </w:rPr>
        <w:t xml:space="preserve"> its </w:t>
      </w:r>
      <w:r w:rsidRPr="00A94DE1">
        <w:rPr>
          <w:rStyle w:val="Emphasis"/>
        </w:rPr>
        <w:t>econ</w:t>
      </w:r>
      <w:r w:rsidRPr="00A94DE1">
        <w:rPr>
          <w:rStyle w:val="StyleUnderline"/>
        </w:rPr>
        <w:t xml:space="preserve">omic and </w:t>
      </w:r>
      <w:r w:rsidRPr="00A94DE1">
        <w:rPr>
          <w:rStyle w:val="Emphasis"/>
        </w:rPr>
        <w:t>security advantage</w:t>
      </w:r>
      <w:r w:rsidRPr="00A94DE1">
        <w:rPr>
          <w:sz w:val="16"/>
        </w:rPr>
        <w:t>.</w:t>
      </w:r>
    </w:p>
    <w:p w14:paraId="38456F0B" w14:textId="77777777" w:rsidR="007259CE" w:rsidRPr="003E1B94" w:rsidRDefault="007259CE" w:rsidP="007259CE">
      <w:pPr>
        <w:rPr>
          <w:sz w:val="16"/>
        </w:rPr>
      </w:pPr>
      <w:r w:rsidRPr="003E1B94">
        <w:rPr>
          <w:sz w:val="16"/>
        </w:rPr>
        <w:t>What’s the Problem?</w:t>
      </w:r>
    </w:p>
    <w:p w14:paraId="5AC1DB9A" w14:textId="77777777" w:rsidR="007259CE" w:rsidRPr="003E1B94" w:rsidRDefault="007259CE" w:rsidP="007259CE">
      <w:pPr>
        <w:rPr>
          <w:sz w:val="16"/>
        </w:rPr>
      </w:pPr>
      <w:r w:rsidRPr="003E1B94">
        <w:rPr>
          <w:sz w:val="16"/>
        </w:rPr>
        <w:t xml:space="preserve">Given these core interests, </w:t>
      </w:r>
      <w:r w:rsidRPr="00A94DE1">
        <w:rPr>
          <w:rStyle w:val="StyleUnderline"/>
        </w:rPr>
        <w:t xml:space="preserve">Trump’s recent statements beg </w:t>
      </w:r>
      <w:r w:rsidRPr="00A94DE1">
        <w:rPr>
          <w:rStyle w:val="Emphasis"/>
        </w:rPr>
        <w:t>two questions</w:t>
      </w:r>
      <w:r w:rsidRPr="003E1B94">
        <w:rPr>
          <w:sz w:val="16"/>
        </w:rPr>
        <w:t xml:space="preserve">: </w:t>
      </w:r>
      <w:r w:rsidRPr="00A94DE1">
        <w:rPr>
          <w:rStyle w:val="StyleUnderline"/>
        </w:rPr>
        <w:t>Are US security</w:t>
      </w:r>
      <w:r w:rsidRPr="003E1B94">
        <w:rPr>
          <w:sz w:val="16"/>
        </w:rPr>
        <w:t xml:space="preserve">, economic, and political interests </w:t>
      </w:r>
      <w:r w:rsidRPr="00A94DE1">
        <w:rPr>
          <w:rStyle w:val="StyleUnderline"/>
        </w:rPr>
        <w:t xml:space="preserve">under </w:t>
      </w:r>
      <w:r w:rsidRPr="00A94DE1">
        <w:rPr>
          <w:rStyle w:val="Emphasis"/>
        </w:rPr>
        <w:t>threat</w:t>
      </w:r>
      <w:r w:rsidRPr="00A94DE1">
        <w:rPr>
          <w:rStyle w:val="StyleUnderline"/>
        </w:rPr>
        <w:t xml:space="preserve"> and</w:t>
      </w:r>
      <w:r w:rsidRPr="003E1B94">
        <w:rPr>
          <w:sz w:val="16"/>
        </w:rPr>
        <w:t xml:space="preserve">, if so, </w:t>
      </w:r>
      <w:r w:rsidRPr="00A94DE1">
        <w:rPr>
          <w:rStyle w:val="StyleUnderline"/>
        </w:rPr>
        <w:t xml:space="preserve">what would be the </w:t>
      </w:r>
      <w:r w:rsidRPr="003E1B94">
        <w:rPr>
          <w:rStyle w:val="Emphasis"/>
          <w:highlight w:val="cyan"/>
        </w:rPr>
        <w:t>best strategy</w:t>
      </w:r>
      <w:r w:rsidRPr="003E1B94">
        <w:rPr>
          <w:sz w:val="16"/>
        </w:rPr>
        <w:t xml:space="preserve"> to secure those interests. While he called ownership and control of Greenland necessary, he did not articulate any actual shortcoming in current US security cooperation with Denmark and Greenland. Moreover, </w:t>
      </w:r>
      <w:r w:rsidRPr="00A94DE1">
        <w:rPr>
          <w:rStyle w:val="StyleUnderline"/>
        </w:rPr>
        <w:t xml:space="preserve">no </w:t>
      </w:r>
      <w:r w:rsidRPr="00A94DE1">
        <w:rPr>
          <w:rStyle w:val="Emphasis"/>
        </w:rPr>
        <w:t>major</w:t>
      </w:r>
      <w:r w:rsidRPr="00A94DE1">
        <w:rPr>
          <w:rStyle w:val="StyleUnderline"/>
        </w:rPr>
        <w:t xml:space="preserve"> American efforts have yet been made </w:t>
      </w:r>
      <w:r w:rsidRPr="003E1B94">
        <w:rPr>
          <w:rStyle w:val="StyleUnderline"/>
          <w:highlight w:val="cyan"/>
        </w:rPr>
        <w:t xml:space="preserve">to </w:t>
      </w:r>
      <w:r w:rsidRPr="003E1B94">
        <w:rPr>
          <w:rStyle w:val="Emphasis"/>
          <w:highlight w:val="cyan"/>
        </w:rPr>
        <w:t>invest</w:t>
      </w:r>
      <w:r w:rsidRPr="003E1B94">
        <w:rPr>
          <w:rStyle w:val="StyleUnderline"/>
          <w:highlight w:val="cyan"/>
        </w:rPr>
        <w:t xml:space="preserve"> in mineral extraction in </w:t>
      </w:r>
      <w:r w:rsidRPr="003E1B94">
        <w:rPr>
          <w:rStyle w:val="Emphasis"/>
          <w:highlight w:val="cyan"/>
        </w:rPr>
        <w:t>Greenland</w:t>
      </w:r>
      <w:r w:rsidRPr="003E1B94">
        <w:rPr>
          <w:sz w:val="16"/>
        </w:rPr>
        <w:t>.</w:t>
      </w:r>
    </w:p>
    <w:p w14:paraId="5A127E48" w14:textId="77777777" w:rsidR="007259CE" w:rsidRPr="00A35217" w:rsidRDefault="007259CE" w:rsidP="00A35217">
      <w:pPr>
        <w:rPr>
          <w:sz w:val="16"/>
          <w:szCs w:val="16"/>
        </w:rPr>
      </w:pPr>
      <w:r w:rsidRPr="00A35217">
        <w:rPr>
          <w:sz w:val="16"/>
          <w:szCs w:val="16"/>
        </w:rPr>
        <w:t>There is no doubt that Chinese and Russian activities and increasing cooperation in the far north pose potential risks, as the US Department of Defense’s 2024 Arctic Strategy highlights. However, when Greenland put out to bid three airport expansion projects in 2019 and a Chinese company actively pursued the contract, the United States was able to work with Denmark to support a more attractive Danish proposal, which was ultimately accepted by Greenland. That kept the Chinese at bay. China’s presence on the island remains limited, and the Greenlandic people do not currently regard China as a desirable investment partner.</w:t>
      </w:r>
    </w:p>
    <w:p w14:paraId="12837A1C" w14:textId="77777777" w:rsidR="007259CE" w:rsidRPr="003E1B94" w:rsidRDefault="007259CE" w:rsidP="007259CE">
      <w:pPr>
        <w:rPr>
          <w:sz w:val="16"/>
        </w:rPr>
      </w:pPr>
      <w:r w:rsidRPr="003E1B94">
        <w:rPr>
          <w:sz w:val="16"/>
        </w:rPr>
        <w:t>Defense cooperation among the United States, Denmark, and Greenland remains close. There is no indication that the existing defense agreement is inadequate, or that any emerging issues could not be addressed through regular diplomatic and security cooperation. “If [the] agreement is inadequate, I’d like to know why and where it has fallen short, because it’s not been a problem,” noted Dan Fried, former National Security Council director for Europe, adding that “</w:t>
      </w:r>
      <w:r w:rsidRPr="003E1B94">
        <w:rPr>
          <w:rStyle w:val="Emphasis"/>
          <w:highlight w:val="cyan"/>
        </w:rPr>
        <w:t>Denmark</w:t>
      </w:r>
      <w:r w:rsidRPr="003E1B94">
        <w:rPr>
          <w:rStyle w:val="StyleUnderline"/>
          <w:highlight w:val="cyan"/>
        </w:rPr>
        <w:t xml:space="preserve"> has been a serious </w:t>
      </w:r>
      <w:r w:rsidRPr="003E1B94">
        <w:rPr>
          <w:rStyle w:val="Emphasis"/>
          <w:highlight w:val="cyan"/>
        </w:rPr>
        <w:t>contributor</w:t>
      </w:r>
      <w:r w:rsidRPr="003E1B94">
        <w:rPr>
          <w:rStyle w:val="StyleUnderline"/>
          <w:highlight w:val="cyan"/>
        </w:rPr>
        <w:t xml:space="preserve"> to</w:t>
      </w:r>
      <w:r w:rsidRPr="00A94DE1">
        <w:rPr>
          <w:rStyle w:val="StyleUnderline"/>
        </w:rPr>
        <w:t xml:space="preserve"> common </w:t>
      </w:r>
      <w:r w:rsidRPr="003E1B94">
        <w:rPr>
          <w:rStyle w:val="StyleUnderline"/>
          <w:highlight w:val="cyan"/>
        </w:rPr>
        <w:t>security</w:t>
      </w:r>
      <w:r w:rsidRPr="003E1B94">
        <w:rPr>
          <w:sz w:val="16"/>
        </w:rPr>
        <w:t xml:space="preserve">.” In the absence of any shortcoming in US relations with </w:t>
      </w:r>
      <w:r w:rsidRPr="00A94DE1">
        <w:rPr>
          <w:rStyle w:val="StyleUnderline"/>
        </w:rPr>
        <w:t>Greenland and Denmark</w:t>
      </w:r>
      <w:r w:rsidRPr="003E1B94">
        <w:rPr>
          <w:sz w:val="16"/>
        </w:rPr>
        <w:t xml:space="preserve">, and given their active </w:t>
      </w:r>
      <w:r w:rsidRPr="00A94DE1">
        <w:rPr>
          <w:rStyle w:val="StyleUnderline"/>
        </w:rPr>
        <w:t xml:space="preserve">engagement in </w:t>
      </w:r>
      <w:r w:rsidRPr="00A94DE1">
        <w:rPr>
          <w:rStyle w:val="Emphasis"/>
        </w:rPr>
        <w:t>NATO</w:t>
      </w:r>
      <w:r w:rsidRPr="00A94DE1">
        <w:rPr>
          <w:rStyle w:val="StyleUnderline"/>
        </w:rPr>
        <w:t xml:space="preserve"> to deter potential</w:t>
      </w:r>
      <w:r w:rsidRPr="003E1B94">
        <w:rPr>
          <w:sz w:val="16"/>
        </w:rPr>
        <w:t xml:space="preserve"> security </w:t>
      </w:r>
      <w:r w:rsidRPr="00A94DE1">
        <w:rPr>
          <w:rStyle w:val="StyleUnderline"/>
        </w:rPr>
        <w:t>threats</w:t>
      </w:r>
      <w:r w:rsidRPr="003E1B94">
        <w:rPr>
          <w:sz w:val="16"/>
        </w:rPr>
        <w:t xml:space="preserve"> in the far north, it is unclear why Greenland has become the target of presidential-level threats and bullying. American diplomatic engagement is more than capable of managing any challenge that may emerge with its traditionally close Danish and Greenlandic partners.</w:t>
      </w:r>
    </w:p>
    <w:p w14:paraId="58F03181" w14:textId="77777777" w:rsidR="007259CE" w:rsidRPr="003E1B94" w:rsidRDefault="007259CE" w:rsidP="007259CE">
      <w:pPr>
        <w:rPr>
          <w:sz w:val="16"/>
        </w:rPr>
      </w:pPr>
      <w:r w:rsidRPr="003E1B94">
        <w:rPr>
          <w:rStyle w:val="StyleUnderline"/>
          <w:highlight w:val="cyan"/>
        </w:rPr>
        <w:t>Unprovoked</w:t>
      </w:r>
      <w:r w:rsidRPr="00A94DE1">
        <w:rPr>
          <w:rStyle w:val="StyleUnderline"/>
        </w:rPr>
        <w:t xml:space="preserve"> verbal or military </w:t>
      </w:r>
      <w:r w:rsidRPr="003E1B94">
        <w:rPr>
          <w:rStyle w:val="Emphasis"/>
          <w:highlight w:val="cyan"/>
        </w:rPr>
        <w:t>aggression</w:t>
      </w:r>
      <w:r w:rsidRPr="003E1B94">
        <w:rPr>
          <w:sz w:val="16"/>
        </w:rPr>
        <w:t xml:space="preserve">, however, </w:t>
      </w:r>
      <w:r w:rsidRPr="00A94DE1">
        <w:rPr>
          <w:rStyle w:val="StyleUnderline"/>
        </w:rPr>
        <w:t xml:space="preserve">would </w:t>
      </w:r>
      <w:r w:rsidRPr="003E1B94">
        <w:rPr>
          <w:rStyle w:val="StyleUnderline"/>
          <w:highlight w:val="cyan"/>
        </w:rPr>
        <w:t>undermine</w:t>
      </w:r>
      <w:r w:rsidRPr="003E1B94">
        <w:rPr>
          <w:sz w:val="16"/>
        </w:rPr>
        <w:t xml:space="preserve"> the </w:t>
      </w:r>
      <w:r w:rsidRPr="00A94DE1">
        <w:rPr>
          <w:rStyle w:val="Emphasis"/>
        </w:rPr>
        <w:t>U</w:t>
      </w:r>
      <w:r w:rsidRPr="00A94DE1">
        <w:rPr>
          <w:rStyle w:val="StyleUnderline"/>
        </w:rPr>
        <w:t xml:space="preserve">nited </w:t>
      </w:r>
      <w:r w:rsidRPr="00A94DE1">
        <w:rPr>
          <w:rStyle w:val="Emphasis"/>
        </w:rPr>
        <w:t>S</w:t>
      </w:r>
      <w:r w:rsidRPr="00A94DE1">
        <w:rPr>
          <w:rStyle w:val="StyleUnderline"/>
        </w:rPr>
        <w:t xml:space="preserve">tates’ </w:t>
      </w:r>
      <w:r w:rsidRPr="003E1B94">
        <w:rPr>
          <w:rStyle w:val="StyleUnderline"/>
          <w:highlight w:val="cyan"/>
        </w:rPr>
        <w:t>ability to advanc</w:t>
      </w:r>
      <w:r w:rsidRPr="00A94DE1">
        <w:rPr>
          <w:rStyle w:val="StyleUnderline"/>
        </w:rPr>
        <w:t xml:space="preserve">e its </w:t>
      </w:r>
      <w:r w:rsidRPr="003E1B94">
        <w:rPr>
          <w:rStyle w:val="Emphasis"/>
          <w:highlight w:val="cyan"/>
        </w:rPr>
        <w:t>interests</w:t>
      </w:r>
      <w:r w:rsidRPr="00A94DE1">
        <w:rPr>
          <w:rStyle w:val="StyleUnderline"/>
        </w:rPr>
        <w:t xml:space="preserve"> in</w:t>
      </w:r>
      <w:r w:rsidRPr="003E1B94">
        <w:rPr>
          <w:sz w:val="16"/>
        </w:rPr>
        <w:t xml:space="preserve"> a peaceful, stable, prosperous, and cooperative </w:t>
      </w:r>
      <w:r w:rsidRPr="00A94DE1">
        <w:rPr>
          <w:rStyle w:val="Emphasis"/>
        </w:rPr>
        <w:t>Arctic</w:t>
      </w:r>
      <w:r w:rsidRPr="003E1B94">
        <w:rPr>
          <w:sz w:val="16"/>
        </w:rPr>
        <w:t xml:space="preserve">. A United States that is seen as an unreliable and even hostile partner serves only to </w:t>
      </w:r>
      <w:r w:rsidRPr="003E1B94">
        <w:rPr>
          <w:rStyle w:val="StyleUnderline"/>
          <w:highlight w:val="cyan"/>
        </w:rPr>
        <w:t>make</w:t>
      </w:r>
      <w:r w:rsidRPr="00A94DE1">
        <w:rPr>
          <w:rStyle w:val="StyleUnderline"/>
        </w:rPr>
        <w:t xml:space="preserve"> </w:t>
      </w:r>
      <w:r w:rsidRPr="00A35217">
        <w:rPr>
          <w:rStyle w:val="StyleUnderline"/>
        </w:rPr>
        <w:t>China, Russia, and other</w:t>
      </w:r>
      <w:r w:rsidRPr="00A94DE1">
        <w:rPr>
          <w:rStyle w:val="StyleUnderline"/>
        </w:rPr>
        <w:t xml:space="preserve"> American </w:t>
      </w:r>
      <w:r w:rsidRPr="003E1B94">
        <w:rPr>
          <w:rStyle w:val="StyleUnderline"/>
          <w:highlight w:val="cyan"/>
        </w:rPr>
        <w:t>antagonists appear</w:t>
      </w:r>
      <w:r w:rsidRPr="00A94DE1">
        <w:rPr>
          <w:rStyle w:val="StyleUnderline"/>
        </w:rPr>
        <w:t xml:space="preserve"> more </w:t>
      </w:r>
      <w:r w:rsidRPr="003E1B94">
        <w:rPr>
          <w:rStyle w:val="Emphasis"/>
          <w:highlight w:val="cyan"/>
        </w:rPr>
        <w:t>attractive</w:t>
      </w:r>
      <w:r w:rsidRPr="003E1B94">
        <w:rPr>
          <w:sz w:val="16"/>
        </w:rPr>
        <w:t xml:space="preserve">, whether as investors, traders, or security partners. Similarly, </w:t>
      </w:r>
      <w:r w:rsidRPr="00A94DE1">
        <w:rPr>
          <w:rStyle w:val="StyleUnderline"/>
        </w:rPr>
        <w:t xml:space="preserve">if the </w:t>
      </w:r>
      <w:r w:rsidRPr="003E1B94">
        <w:rPr>
          <w:rStyle w:val="Emphasis"/>
        </w:rPr>
        <w:t>U</w:t>
      </w:r>
      <w:r w:rsidRPr="00A94DE1">
        <w:rPr>
          <w:rStyle w:val="StyleUnderline"/>
        </w:rPr>
        <w:t xml:space="preserve">nited </w:t>
      </w:r>
      <w:r w:rsidRPr="003E1B94">
        <w:rPr>
          <w:rStyle w:val="Emphasis"/>
        </w:rPr>
        <w:t>S</w:t>
      </w:r>
      <w:r w:rsidRPr="00A94DE1">
        <w:rPr>
          <w:rStyle w:val="StyleUnderline"/>
        </w:rPr>
        <w:t>tates abandons its leadership in maintaining</w:t>
      </w:r>
      <w:r w:rsidRPr="003E1B94">
        <w:rPr>
          <w:sz w:val="16"/>
        </w:rPr>
        <w:t xml:space="preserve"> an </w:t>
      </w:r>
      <w:r w:rsidRPr="00A94DE1">
        <w:rPr>
          <w:rStyle w:val="StyleUnderline"/>
        </w:rPr>
        <w:t>Arctic</w:t>
      </w:r>
      <w:r w:rsidRPr="003E1B94">
        <w:rPr>
          <w:sz w:val="16"/>
        </w:rPr>
        <w:t xml:space="preserve"> where international law, rules, and norms are upheld, </w:t>
      </w:r>
      <w:r w:rsidRPr="003E1B94">
        <w:rPr>
          <w:rStyle w:val="StyleUnderline"/>
          <w:highlight w:val="cyan"/>
        </w:rPr>
        <w:t>and</w:t>
      </w:r>
      <w:r w:rsidRPr="003E1B94">
        <w:rPr>
          <w:sz w:val="16"/>
        </w:rPr>
        <w:t xml:space="preserve"> instead </w:t>
      </w:r>
      <w:r w:rsidRPr="003E1B94">
        <w:rPr>
          <w:rStyle w:val="Emphasis"/>
          <w:highlight w:val="cyan"/>
        </w:rPr>
        <w:t>undermine</w:t>
      </w:r>
      <w:r w:rsidRPr="00A94DE1">
        <w:rPr>
          <w:rStyle w:val="StyleUnderline"/>
        </w:rPr>
        <w:t>s</w:t>
      </w:r>
      <w:r w:rsidRPr="003E1B94">
        <w:rPr>
          <w:sz w:val="16"/>
        </w:rPr>
        <w:t xml:space="preserve"> laws and rules, such as the </w:t>
      </w:r>
      <w:r w:rsidRPr="003E1B94">
        <w:rPr>
          <w:rStyle w:val="Emphasis"/>
          <w:highlight w:val="cyan"/>
        </w:rPr>
        <w:t>sovereignty</w:t>
      </w:r>
      <w:r w:rsidRPr="00A94DE1">
        <w:rPr>
          <w:rStyle w:val="StyleUnderline"/>
        </w:rPr>
        <w:t xml:space="preserve"> of nations</w:t>
      </w:r>
      <w:r w:rsidRPr="003E1B94">
        <w:rPr>
          <w:sz w:val="16"/>
        </w:rPr>
        <w:t xml:space="preserve"> and inviolability of borders, </w:t>
      </w:r>
      <w:r w:rsidRPr="00A94DE1">
        <w:rPr>
          <w:rStyle w:val="StyleUnderline"/>
        </w:rPr>
        <w:t xml:space="preserve">it </w:t>
      </w:r>
      <w:r w:rsidRPr="00AC0EFD">
        <w:rPr>
          <w:rStyle w:val="StyleUnderline"/>
          <w:highlight w:val="cyan"/>
        </w:rPr>
        <w:t xml:space="preserve">would be a </w:t>
      </w:r>
      <w:r w:rsidRPr="00AC0EFD">
        <w:rPr>
          <w:rStyle w:val="Emphasis"/>
          <w:highlight w:val="cyan"/>
        </w:rPr>
        <w:t>gift</w:t>
      </w:r>
      <w:r w:rsidRPr="00AC0EFD">
        <w:rPr>
          <w:rStyle w:val="StyleUnderline"/>
          <w:highlight w:val="cyan"/>
        </w:rPr>
        <w:t xml:space="preserve"> to</w:t>
      </w:r>
      <w:r w:rsidRPr="00A94DE1">
        <w:rPr>
          <w:rStyle w:val="StyleUnderline"/>
        </w:rPr>
        <w:t xml:space="preserve"> Russia</w:t>
      </w:r>
      <w:r w:rsidRPr="003E1B94">
        <w:rPr>
          <w:sz w:val="16"/>
        </w:rPr>
        <w:t xml:space="preserve">, </w:t>
      </w:r>
      <w:r w:rsidRPr="00A94DE1">
        <w:rPr>
          <w:rStyle w:val="StyleUnderline"/>
        </w:rPr>
        <w:t>China</w:t>
      </w:r>
      <w:r w:rsidRPr="003E1B94">
        <w:rPr>
          <w:sz w:val="16"/>
        </w:rPr>
        <w:t xml:space="preserve">, </w:t>
      </w:r>
      <w:r w:rsidRPr="00A94DE1">
        <w:rPr>
          <w:rStyle w:val="StyleUnderline"/>
        </w:rPr>
        <w:t xml:space="preserve">and others </w:t>
      </w:r>
      <w:r w:rsidRPr="00AC0EFD">
        <w:rPr>
          <w:rStyle w:val="StyleUnderline"/>
          <w:highlight w:val="cyan"/>
        </w:rPr>
        <w:t>who seek to undermine</w:t>
      </w:r>
      <w:r w:rsidRPr="00A94DE1">
        <w:rPr>
          <w:rStyle w:val="StyleUnderline"/>
        </w:rPr>
        <w:t xml:space="preserve"> such </w:t>
      </w:r>
      <w:r w:rsidRPr="00AC0EFD">
        <w:rPr>
          <w:rStyle w:val="Emphasis"/>
          <w:highlight w:val="cyan"/>
        </w:rPr>
        <w:t>norms</w:t>
      </w:r>
      <w:r w:rsidRPr="00A94DE1">
        <w:rPr>
          <w:rStyle w:val="StyleUnderline"/>
        </w:rPr>
        <w:t xml:space="preserve"> and</w:t>
      </w:r>
      <w:r w:rsidRPr="003E1B94">
        <w:rPr>
          <w:sz w:val="16"/>
        </w:rPr>
        <w:t xml:space="preserve"> the </w:t>
      </w:r>
      <w:r w:rsidRPr="00A94DE1">
        <w:rPr>
          <w:rStyle w:val="Emphasis"/>
        </w:rPr>
        <w:t>stability</w:t>
      </w:r>
      <w:r w:rsidRPr="003E1B94">
        <w:rPr>
          <w:sz w:val="16"/>
        </w:rPr>
        <w:t xml:space="preserve"> they create in the far north and worldwide. That would be </w:t>
      </w:r>
      <w:r w:rsidRPr="00AC0EFD">
        <w:rPr>
          <w:rStyle w:val="StyleUnderline"/>
          <w:highlight w:val="cyan"/>
        </w:rPr>
        <w:t xml:space="preserve">a significant </w:t>
      </w:r>
      <w:r w:rsidRPr="00AC0EFD">
        <w:rPr>
          <w:rStyle w:val="Emphasis"/>
          <w:highlight w:val="cyan"/>
        </w:rPr>
        <w:t>setback</w:t>
      </w:r>
      <w:r w:rsidRPr="00AC0EFD">
        <w:rPr>
          <w:rStyle w:val="StyleUnderline"/>
          <w:highlight w:val="cyan"/>
        </w:rPr>
        <w:t xml:space="preserve"> for US interests</w:t>
      </w:r>
      <w:r w:rsidRPr="00A94DE1">
        <w:rPr>
          <w:rStyle w:val="StyleUnderline"/>
        </w:rPr>
        <w:t xml:space="preserve"> in the Arctic and well </w:t>
      </w:r>
      <w:r w:rsidRPr="00AC0EFD">
        <w:rPr>
          <w:rStyle w:val="Emphasis"/>
          <w:highlight w:val="cyan"/>
        </w:rPr>
        <w:t>beyond</w:t>
      </w:r>
      <w:r w:rsidRPr="003E1B94">
        <w:rPr>
          <w:sz w:val="16"/>
        </w:rPr>
        <w:t>.</w:t>
      </w:r>
    </w:p>
    <w:p w14:paraId="11A7F796" w14:textId="77777777" w:rsidR="007259CE" w:rsidRPr="003E1B94" w:rsidRDefault="007259CE" w:rsidP="007259CE">
      <w:pPr>
        <w:rPr>
          <w:sz w:val="16"/>
        </w:rPr>
      </w:pPr>
      <w:r w:rsidRPr="003E1B94">
        <w:rPr>
          <w:sz w:val="16"/>
        </w:rPr>
        <w:t>The reality, as the US National Strategy for the Arctic Region makes clear, is that “</w:t>
      </w:r>
      <w:r w:rsidRPr="00A94DE1">
        <w:rPr>
          <w:rStyle w:val="StyleUnderline"/>
        </w:rPr>
        <w:t xml:space="preserve">the </w:t>
      </w:r>
      <w:r w:rsidRPr="00AC0EFD">
        <w:rPr>
          <w:rStyle w:val="Emphasis"/>
          <w:highlight w:val="cyan"/>
        </w:rPr>
        <w:t>Arctic</w:t>
      </w:r>
      <w:r w:rsidRPr="00AC0EFD">
        <w:rPr>
          <w:rStyle w:val="StyleUnderline"/>
          <w:highlight w:val="cyan"/>
        </w:rPr>
        <w:t xml:space="preserve"> is home to</w:t>
      </w:r>
      <w:r w:rsidRPr="00A94DE1">
        <w:rPr>
          <w:rStyle w:val="StyleUnderline"/>
        </w:rPr>
        <w:t xml:space="preserve"> some of the </w:t>
      </w:r>
      <w:r w:rsidRPr="00AC0EFD">
        <w:rPr>
          <w:rStyle w:val="Emphasis"/>
          <w:highlight w:val="cyan"/>
        </w:rPr>
        <w:t>U</w:t>
      </w:r>
      <w:r w:rsidRPr="00A94DE1">
        <w:rPr>
          <w:rStyle w:val="StyleUnderline"/>
        </w:rPr>
        <w:t xml:space="preserve">nited </w:t>
      </w:r>
      <w:r w:rsidRPr="00AC0EFD">
        <w:rPr>
          <w:rStyle w:val="Emphasis"/>
          <w:highlight w:val="cyan"/>
        </w:rPr>
        <w:t>S</w:t>
      </w:r>
      <w:r w:rsidRPr="00A94DE1">
        <w:rPr>
          <w:rStyle w:val="StyleUnderline"/>
        </w:rPr>
        <w:t>tates</w:t>
      </w:r>
      <w:r w:rsidRPr="00AC0EFD">
        <w:rPr>
          <w:rStyle w:val="StyleUnderline"/>
          <w:highlight w:val="cyan"/>
        </w:rPr>
        <w:t>’ closest</w:t>
      </w:r>
      <w:r w:rsidRPr="00A94DE1">
        <w:rPr>
          <w:rStyle w:val="StyleUnderline"/>
        </w:rPr>
        <w:t xml:space="preserve"> allies and </w:t>
      </w:r>
      <w:r w:rsidRPr="00AC0EFD">
        <w:rPr>
          <w:rStyle w:val="StyleUnderline"/>
          <w:highlight w:val="cyan"/>
        </w:rPr>
        <w:t>partners</w:t>
      </w:r>
      <w:r w:rsidRPr="003E1B94">
        <w:rPr>
          <w:sz w:val="16"/>
        </w:rPr>
        <w:t xml:space="preserve">”: Canada, Denmark (including Greenland), Finland, Iceland, Norway, and Sweden. These allies are </w:t>
      </w:r>
      <w:r w:rsidRPr="00A94DE1">
        <w:rPr>
          <w:rStyle w:val="StyleUnderline"/>
        </w:rPr>
        <w:t xml:space="preserve">already </w:t>
      </w:r>
      <w:r w:rsidRPr="00AC0EFD">
        <w:rPr>
          <w:rStyle w:val="StyleUnderline"/>
          <w:highlight w:val="cyan"/>
        </w:rPr>
        <w:t xml:space="preserve">enhancing </w:t>
      </w:r>
      <w:r w:rsidRPr="00AC0EFD">
        <w:rPr>
          <w:rStyle w:val="Emphasis"/>
          <w:highlight w:val="cyan"/>
        </w:rPr>
        <w:t>joint capabilities</w:t>
      </w:r>
      <w:r w:rsidRPr="003E1B94">
        <w:rPr>
          <w:sz w:val="16"/>
        </w:rPr>
        <w:t xml:space="preserve">, </w:t>
      </w:r>
      <w:r w:rsidRPr="00A94DE1">
        <w:rPr>
          <w:rStyle w:val="StyleUnderline"/>
        </w:rPr>
        <w:t xml:space="preserve">expanding </w:t>
      </w:r>
      <w:r w:rsidRPr="00AC0EFD">
        <w:rPr>
          <w:rStyle w:val="Emphasis"/>
          <w:highlight w:val="cyan"/>
        </w:rPr>
        <w:t>coop</w:t>
      </w:r>
      <w:r w:rsidRPr="00A94DE1">
        <w:rPr>
          <w:rStyle w:val="StyleUnderline"/>
        </w:rPr>
        <w:t>eration</w:t>
      </w:r>
      <w:r w:rsidRPr="003E1B94">
        <w:rPr>
          <w:sz w:val="16"/>
        </w:rPr>
        <w:t xml:space="preserve">, </w:t>
      </w:r>
      <w:r w:rsidRPr="00AC0EFD">
        <w:rPr>
          <w:rStyle w:val="StyleUnderline"/>
          <w:highlight w:val="cyan"/>
        </w:rPr>
        <w:t>and improving</w:t>
      </w:r>
      <w:r w:rsidRPr="00A94DE1">
        <w:rPr>
          <w:rStyle w:val="StyleUnderline"/>
        </w:rPr>
        <w:t xml:space="preserve"> interoperability and </w:t>
      </w:r>
      <w:r w:rsidRPr="00AC0EFD">
        <w:rPr>
          <w:rStyle w:val="Emphasis"/>
          <w:highlight w:val="cyan"/>
        </w:rPr>
        <w:t>info</w:t>
      </w:r>
      <w:r w:rsidRPr="00A94DE1">
        <w:rPr>
          <w:rStyle w:val="StyleUnderline"/>
        </w:rPr>
        <w:t>rmation-</w:t>
      </w:r>
      <w:r w:rsidRPr="00AC0EFD">
        <w:rPr>
          <w:rStyle w:val="Emphasis"/>
          <w:highlight w:val="cyan"/>
        </w:rPr>
        <w:t>sharing</w:t>
      </w:r>
      <w:r w:rsidRPr="003E1B94">
        <w:rPr>
          <w:sz w:val="16"/>
        </w:rPr>
        <w:t xml:space="preserve">. </w:t>
      </w:r>
      <w:r w:rsidRPr="00AC0EFD">
        <w:rPr>
          <w:rStyle w:val="StyleUnderline"/>
          <w:highlight w:val="cyan"/>
        </w:rPr>
        <w:t>Threats to</w:t>
      </w:r>
      <w:r w:rsidRPr="003E1B94">
        <w:rPr>
          <w:rStyle w:val="StyleUnderline"/>
        </w:rPr>
        <w:t xml:space="preserve"> Arctic </w:t>
      </w:r>
      <w:r w:rsidRPr="00AC0EFD">
        <w:rPr>
          <w:rStyle w:val="Emphasis"/>
          <w:highlight w:val="cyan"/>
        </w:rPr>
        <w:t>security</w:t>
      </w:r>
      <w:r w:rsidRPr="003E1B94">
        <w:rPr>
          <w:rStyle w:val="StyleUnderline"/>
        </w:rPr>
        <w:t xml:space="preserve"> and US interests</w:t>
      </w:r>
      <w:r w:rsidRPr="003E1B94">
        <w:rPr>
          <w:sz w:val="16"/>
        </w:rPr>
        <w:t xml:space="preserve"> from Russia or China that may emerge would be much more </w:t>
      </w:r>
      <w:r w:rsidRPr="00AC0EFD">
        <w:rPr>
          <w:rStyle w:val="StyleUnderline"/>
          <w:highlight w:val="cyan"/>
        </w:rPr>
        <w:t>efficiently</w:t>
      </w:r>
      <w:r w:rsidRPr="003E1B94">
        <w:rPr>
          <w:sz w:val="16"/>
        </w:rPr>
        <w:t xml:space="preserve"> and cost-effectively </w:t>
      </w:r>
      <w:r w:rsidRPr="00AC0EFD">
        <w:rPr>
          <w:rStyle w:val="Emphasis"/>
          <w:highlight w:val="cyan"/>
        </w:rPr>
        <w:t>addressed</w:t>
      </w:r>
      <w:r w:rsidRPr="00AC0EFD">
        <w:rPr>
          <w:rStyle w:val="StyleUnderline"/>
          <w:highlight w:val="cyan"/>
        </w:rPr>
        <w:t xml:space="preserve"> by working with</w:t>
      </w:r>
      <w:r w:rsidRPr="003E1B94">
        <w:rPr>
          <w:sz w:val="16"/>
        </w:rPr>
        <w:t xml:space="preserve"> these </w:t>
      </w:r>
      <w:r w:rsidRPr="003E1B94">
        <w:rPr>
          <w:rStyle w:val="StyleUnderline"/>
        </w:rPr>
        <w:t xml:space="preserve">NATO </w:t>
      </w:r>
      <w:r w:rsidRPr="00AC0EFD">
        <w:rPr>
          <w:rStyle w:val="Emphasis"/>
          <w:highlight w:val="cyan"/>
        </w:rPr>
        <w:t>partners</w:t>
      </w:r>
      <w:r w:rsidRPr="003E1B94">
        <w:rPr>
          <w:sz w:val="16"/>
        </w:rPr>
        <w:t xml:space="preserve"> than by acting alone. Much more needs to be done to protect Western interests, including expanding allied icebreaker fleets (which the ICE Pact among the United States, Canada, and Finland seeks to do), enhancing situational awareness and communications, establishing a more robust regional presence, and augmenting military exercise capabilities. But </w:t>
      </w:r>
      <w:r w:rsidRPr="003E1B94">
        <w:rPr>
          <w:rStyle w:val="StyleUnderline"/>
        </w:rPr>
        <w:t xml:space="preserve">much </w:t>
      </w:r>
      <w:r w:rsidRPr="003E1B94">
        <w:rPr>
          <w:rStyle w:val="Emphasis"/>
        </w:rPr>
        <w:t>more</w:t>
      </w:r>
      <w:r w:rsidRPr="003E1B94">
        <w:rPr>
          <w:rStyle w:val="StyleUnderline"/>
        </w:rPr>
        <w:t xml:space="preserve"> will be done if the </w:t>
      </w:r>
      <w:r w:rsidRPr="003E1B94">
        <w:rPr>
          <w:rStyle w:val="Emphasis"/>
        </w:rPr>
        <w:t>U</w:t>
      </w:r>
      <w:r w:rsidRPr="003E1B94">
        <w:rPr>
          <w:rStyle w:val="StyleUnderline"/>
        </w:rPr>
        <w:t xml:space="preserve">nited </w:t>
      </w:r>
      <w:r w:rsidRPr="003E1B94">
        <w:rPr>
          <w:rStyle w:val="Emphasis"/>
        </w:rPr>
        <w:t>S</w:t>
      </w:r>
      <w:r w:rsidRPr="003E1B94">
        <w:rPr>
          <w:rStyle w:val="StyleUnderline"/>
        </w:rPr>
        <w:t xml:space="preserve">tates and its allies work </w:t>
      </w:r>
      <w:r w:rsidRPr="003E1B94">
        <w:rPr>
          <w:rStyle w:val="Emphasis"/>
        </w:rPr>
        <w:t>together</w:t>
      </w:r>
      <w:r w:rsidRPr="003E1B94">
        <w:rPr>
          <w:sz w:val="16"/>
        </w:rPr>
        <w:t>.</w:t>
      </w:r>
    </w:p>
    <w:p w14:paraId="73D1E12C" w14:textId="77777777" w:rsidR="007259CE" w:rsidRDefault="007259CE" w:rsidP="007259CE">
      <w:pPr>
        <w:rPr>
          <w:sz w:val="16"/>
        </w:rPr>
      </w:pPr>
      <w:r w:rsidRPr="003E1B94">
        <w:rPr>
          <w:sz w:val="16"/>
        </w:rPr>
        <w:t xml:space="preserve">Ultimately, </w:t>
      </w:r>
      <w:r w:rsidRPr="003E1B94">
        <w:rPr>
          <w:rStyle w:val="StyleUnderline"/>
        </w:rPr>
        <w:t>Trump’s</w:t>
      </w:r>
      <w:r w:rsidRPr="003E1B94">
        <w:rPr>
          <w:sz w:val="16"/>
        </w:rPr>
        <w:t xml:space="preserve"> renewed bombast about buying or seizing Greenland is another example of his long-standing </w:t>
      </w:r>
      <w:r w:rsidRPr="00AC0EFD">
        <w:rPr>
          <w:rStyle w:val="Emphasis"/>
        </w:rPr>
        <w:t>refusal</w:t>
      </w:r>
      <w:r w:rsidRPr="003E1B94">
        <w:rPr>
          <w:rStyle w:val="StyleUnderline"/>
        </w:rPr>
        <w:t xml:space="preserve"> to acknowledge</w:t>
      </w:r>
      <w:r w:rsidRPr="003E1B94">
        <w:rPr>
          <w:sz w:val="16"/>
        </w:rPr>
        <w:t xml:space="preserve"> the extent to which </w:t>
      </w:r>
      <w:r w:rsidRPr="003E1B94">
        <w:rPr>
          <w:rStyle w:val="StyleUnderline"/>
        </w:rPr>
        <w:t xml:space="preserve">the </w:t>
      </w:r>
      <w:r w:rsidRPr="003E1B94">
        <w:rPr>
          <w:rStyle w:val="Emphasis"/>
        </w:rPr>
        <w:t>U</w:t>
      </w:r>
      <w:r w:rsidRPr="003E1B94">
        <w:rPr>
          <w:rStyle w:val="StyleUnderline"/>
        </w:rPr>
        <w:t xml:space="preserve">nited </w:t>
      </w:r>
      <w:r w:rsidRPr="003E1B94">
        <w:rPr>
          <w:rStyle w:val="Emphasis"/>
        </w:rPr>
        <w:t>S</w:t>
      </w:r>
      <w:r w:rsidRPr="003E1B94">
        <w:rPr>
          <w:rStyle w:val="StyleUnderline"/>
        </w:rPr>
        <w:t>tates benefits from</w:t>
      </w:r>
      <w:r w:rsidRPr="003E1B94">
        <w:rPr>
          <w:sz w:val="16"/>
        </w:rPr>
        <w:t xml:space="preserve"> having </w:t>
      </w:r>
      <w:r w:rsidRPr="003E1B94">
        <w:rPr>
          <w:rStyle w:val="StyleUnderline"/>
        </w:rPr>
        <w:t>allies</w:t>
      </w:r>
      <w:r w:rsidRPr="003E1B94">
        <w:rPr>
          <w:sz w:val="16"/>
        </w:rPr>
        <w:t xml:space="preserve"> and partners that share burdens, bring regional knowledge and capabilities to resolve problems, and are willing to work together to </w:t>
      </w:r>
      <w:r w:rsidRPr="003E1B94">
        <w:rPr>
          <w:rStyle w:val="StyleUnderline"/>
        </w:rPr>
        <w:t>meet</w:t>
      </w:r>
      <w:r w:rsidRPr="003E1B94">
        <w:rPr>
          <w:sz w:val="16"/>
        </w:rPr>
        <w:t xml:space="preserve"> evolving </w:t>
      </w:r>
      <w:r w:rsidRPr="003E1B94">
        <w:rPr>
          <w:rStyle w:val="StyleUnderline"/>
        </w:rPr>
        <w:t xml:space="preserve">threats and </w:t>
      </w:r>
      <w:r w:rsidRPr="003E1B94">
        <w:rPr>
          <w:rStyle w:val="Emphasis"/>
        </w:rPr>
        <w:t>challenges</w:t>
      </w:r>
      <w:r w:rsidRPr="003E1B94">
        <w:rPr>
          <w:sz w:val="16"/>
        </w:rPr>
        <w:t xml:space="preserve">. Rather than imagining problems that do not exist and proposing actions that would make things worse, the </w:t>
      </w:r>
      <w:r w:rsidRPr="00AC0EFD">
        <w:rPr>
          <w:rStyle w:val="Emphasis"/>
          <w:highlight w:val="cyan"/>
        </w:rPr>
        <w:t>incoming admin</w:t>
      </w:r>
      <w:r w:rsidRPr="003E1B94">
        <w:rPr>
          <w:rStyle w:val="StyleUnderline"/>
        </w:rPr>
        <w:t xml:space="preserve">istration </w:t>
      </w:r>
      <w:r w:rsidRPr="00AC0EFD">
        <w:rPr>
          <w:rStyle w:val="StyleUnderline"/>
          <w:highlight w:val="cyan"/>
        </w:rPr>
        <w:t>would do well to build</w:t>
      </w:r>
      <w:r w:rsidRPr="003E1B94">
        <w:rPr>
          <w:rStyle w:val="StyleUnderline"/>
        </w:rPr>
        <w:t xml:space="preserve"> on</w:t>
      </w:r>
      <w:r w:rsidRPr="003E1B94">
        <w:rPr>
          <w:sz w:val="16"/>
        </w:rPr>
        <w:t xml:space="preserve"> the </w:t>
      </w:r>
      <w:r w:rsidRPr="003E1B94">
        <w:rPr>
          <w:rStyle w:val="StyleUnderline"/>
        </w:rPr>
        <w:t xml:space="preserve">close </w:t>
      </w:r>
      <w:r w:rsidRPr="003E1B94">
        <w:rPr>
          <w:rStyle w:val="Emphasis"/>
        </w:rPr>
        <w:t xml:space="preserve">bilateral </w:t>
      </w:r>
      <w:r w:rsidRPr="00AC0EFD">
        <w:rPr>
          <w:rStyle w:val="Emphasis"/>
          <w:highlight w:val="cyan"/>
        </w:rPr>
        <w:t>relationships</w:t>
      </w:r>
      <w:r w:rsidRPr="003E1B94">
        <w:rPr>
          <w:rStyle w:val="StyleUnderline"/>
        </w:rPr>
        <w:t xml:space="preserve"> and NATO </w:t>
      </w:r>
      <w:r w:rsidRPr="003E1B94">
        <w:rPr>
          <w:rStyle w:val="Emphasis"/>
        </w:rPr>
        <w:t>partnerships</w:t>
      </w:r>
      <w:r w:rsidRPr="003E1B94">
        <w:rPr>
          <w:sz w:val="16"/>
        </w:rPr>
        <w:t xml:space="preserve"> that the United States enjoys </w:t>
      </w:r>
      <w:r w:rsidRPr="00AC0EFD">
        <w:rPr>
          <w:rStyle w:val="StyleUnderline"/>
          <w:highlight w:val="cyan"/>
        </w:rPr>
        <w:t>to ensure future</w:t>
      </w:r>
      <w:r w:rsidRPr="003E1B94">
        <w:rPr>
          <w:rStyle w:val="StyleUnderline"/>
        </w:rPr>
        <w:t xml:space="preserve"> Arctic peace</w:t>
      </w:r>
      <w:r w:rsidRPr="003E1B94">
        <w:rPr>
          <w:sz w:val="16"/>
        </w:rPr>
        <w:t xml:space="preserve">, stability, </w:t>
      </w:r>
      <w:r w:rsidRPr="003E1B94">
        <w:rPr>
          <w:rStyle w:val="StyleUnderline"/>
        </w:rPr>
        <w:t xml:space="preserve">and </w:t>
      </w:r>
      <w:r w:rsidRPr="00AC0EFD">
        <w:rPr>
          <w:rStyle w:val="Emphasis"/>
          <w:highlight w:val="cyan"/>
        </w:rPr>
        <w:t>prosperity</w:t>
      </w:r>
      <w:r w:rsidRPr="003E1B94">
        <w:rPr>
          <w:sz w:val="16"/>
        </w:rPr>
        <w:t>.</w:t>
      </w:r>
    </w:p>
    <w:p w14:paraId="55B85137" w14:textId="77777777" w:rsidR="007259CE" w:rsidRPr="00BC764A" w:rsidRDefault="007259CE" w:rsidP="007259CE">
      <w:pPr>
        <w:pStyle w:val="Heading4"/>
      </w:pPr>
      <w:r>
        <w:t xml:space="preserve">Norwegian </w:t>
      </w:r>
      <w:r w:rsidRPr="000F5805">
        <w:rPr>
          <w:u w:val="single"/>
        </w:rPr>
        <w:t>deterrence</w:t>
      </w:r>
      <w:r>
        <w:t xml:space="preserve"> caps </w:t>
      </w:r>
      <w:r w:rsidRPr="00184373">
        <w:rPr>
          <w:u w:val="single"/>
        </w:rPr>
        <w:t>great power war</w:t>
      </w:r>
      <w:r w:rsidRPr="00911459">
        <w:rPr>
          <w:b w:val="0"/>
          <w:bCs/>
        </w:rPr>
        <w:t xml:space="preserve">---alliance is </w:t>
      </w:r>
      <w:r w:rsidRPr="00911459">
        <w:rPr>
          <w:b w:val="0"/>
          <w:bCs/>
          <w:u w:val="single"/>
        </w:rPr>
        <w:t>key</w:t>
      </w:r>
      <w:r w:rsidRPr="00911459">
        <w:rPr>
          <w:b w:val="0"/>
          <w:bCs/>
        </w:rPr>
        <w:t>.</w:t>
      </w:r>
      <w:r>
        <w:t xml:space="preserve"> </w:t>
      </w:r>
    </w:p>
    <w:p w14:paraId="1B108B1E" w14:textId="77777777" w:rsidR="007259CE" w:rsidRDefault="007259CE" w:rsidP="007259CE">
      <w:r w:rsidRPr="00C436A3">
        <w:rPr>
          <w:rStyle w:val="Style13ptBold"/>
        </w:rPr>
        <w:t>Cameron</w:t>
      </w:r>
      <w:r>
        <w:rPr>
          <w:rStyle w:val="Style13ptBold"/>
        </w:rPr>
        <w:t xml:space="preserve"> ’24</w:t>
      </w:r>
      <w:r w:rsidRPr="00C436A3">
        <w:rPr>
          <w:rStyle w:val="Style13ptBold"/>
        </w:rPr>
        <w:t xml:space="preserve"> </w:t>
      </w:r>
      <w:r w:rsidRPr="00184373">
        <w:t xml:space="preserve">[James </w:t>
      </w:r>
      <w:r>
        <w:t xml:space="preserve">and </w:t>
      </w:r>
      <w:r w:rsidRPr="00184373">
        <w:t>Kristin Ven Bruusaard</w:t>
      </w:r>
      <w:r>
        <w:t>; 2024;</w:t>
      </w:r>
      <w:r w:rsidRPr="00187890">
        <w:t xml:space="preserve"> </w:t>
      </w:r>
      <w:r>
        <w:t xml:space="preserve">Professor at University of Oslo; </w:t>
      </w:r>
      <w:r w:rsidRPr="00187890">
        <w:t>Ph.D. in Defence Studies from King's College London and an MA in Security Studies from Georgetown University Norwa</w:t>
      </w:r>
      <w:r>
        <w:t>y and is</w:t>
      </w:r>
      <w:r w:rsidRPr="00C436A3">
        <w:t xml:space="preserve"> Director of the Norwegian Intelligence School</w:t>
      </w:r>
      <w:r>
        <w:t>;</w:t>
      </w:r>
      <w:r w:rsidRPr="00187890">
        <w:t xml:space="preserve"> </w:t>
      </w:r>
      <w:r w:rsidRPr="003439FD">
        <w:t>Journal of Strategic Studies</w:t>
      </w:r>
      <w:r>
        <w:t>, “D</w:t>
      </w:r>
      <w:r w:rsidRPr="00187890">
        <w:t xml:space="preserve">eterrence, </w:t>
      </w:r>
      <w:r>
        <w:t>R</w:t>
      </w:r>
      <w:r w:rsidRPr="00187890">
        <w:t xml:space="preserve">eassurance and </w:t>
      </w:r>
      <w:r>
        <w:t>S</w:t>
      </w:r>
      <w:r w:rsidRPr="00187890">
        <w:t xml:space="preserve">trategic </w:t>
      </w:r>
      <w:r>
        <w:t>S</w:t>
      </w:r>
      <w:r w:rsidRPr="00187890">
        <w:t>tability in Europe</w:t>
      </w:r>
      <w:r>
        <w:t>,” vol. 47, no. 3] lucao</w:t>
      </w:r>
    </w:p>
    <w:p w14:paraId="64B5B318" w14:textId="77777777" w:rsidR="007259CE" w:rsidRPr="00DB0E3D" w:rsidRDefault="007259CE" w:rsidP="007259CE">
      <w:pPr>
        <w:rPr>
          <w:sz w:val="16"/>
        </w:rPr>
      </w:pPr>
      <w:r w:rsidRPr="00DB0E3D">
        <w:rPr>
          <w:sz w:val="16"/>
        </w:rPr>
        <w:t xml:space="preserve">Deterrence, Reassurance and Strategic Stability: The Enduring Relevance of Johan Jørgen Holst examines the intellectual origins and Cold War practice of </w:t>
      </w:r>
      <w:r w:rsidRPr="00F001B9">
        <w:rPr>
          <w:rStyle w:val="StyleUnderline"/>
          <w:highlight w:val="cyan"/>
        </w:rPr>
        <w:t xml:space="preserve">Norway’s balancing of </w:t>
      </w:r>
      <w:r w:rsidRPr="00F001B9">
        <w:rPr>
          <w:rStyle w:val="Emphasis"/>
          <w:highlight w:val="cyan"/>
        </w:rPr>
        <w:t>deterrence</w:t>
      </w:r>
      <w:r w:rsidRPr="00F001B9">
        <w:rPr>
          <w:rStyle w:val="StyleUnderline"/>
          <w:highlight w:val="cyan"/>
        </w:rPr>
        <w:t xml:space="preserve"> and </w:t>
      </w:r>
      <w:r w:rsidRPr="00F001B9">
        <w:rPr>
          <w:rStyle w:val="Emphasis"/>
          <w:highlight w:val="cyan"/>
        </w:rPr>
        <w:t>reassurance</w:t>
      </w:r>
      <w:r w:rsidRPr="00DB0E3D">
        <w:rPr>
          <w:rStyle w:val="StyleUnderline"/>
        </w:rPr>
        <w:t xml:space="preserve"> of</w:t>
      </w:r>
      <w:r w:rsidRPr="00DB0E3D">
        <w:rPr>
          <w:sz w:val="16"/>
        </w:rPr>
        <w:t xml:space="preserve"> the </w:t>
      </w:r>
      <w:r w:rsidRPr="00DB0E3D">
        <w:rPr>
          <w:rStyle w:val="StyleUnderline"/>
        </w:rPr>
        <w:t>Soviet</w:t>
      </w:r>
      <w:r w:rsidRPr="00DB0E3D">
        <w:rPr>
          <w:sz w:val="16"/>
        </w:rPr>
        <w:t xml:space="preserve"> Union, which </w:t>
      </w:r>
      <w:r w:rsidRPr="00DB0E3D">
        <w:rPr>
          <w:rStyle w:val="StyleUnderline"/>
        </w:rPr>
        <w:t xml:space="preserve">was designed to deal with asymmetric </w:t>
      </w:r>
      <w:r w:rsidRPr="00DB0E3D">
        <w:rPr>
          <w:rStyle w:val="Emphasis"/>
        </w:rPr>
        <w:t>deterrence</w:t>
      </w:r>
      <w:r w:rsidRPr="00DB0E3D">
        <w:rPr>
          <w:rStyle w:val="StyleUnderline"/>
        </w:rPr>
        <w:t xml:space="preserve"> challenges</w:t>
      </w:r>
      <w:r w:rsidRPr="00DB0E3D">
        <w:rPr>
          <w:sz w:val="16"/>
        </w:rPr>
        <w:t xml:space="preserve"> and mitigate the security dilemma. Bordering a militarily far stronger state and reliant on a relatively distant superpower for its security, </w:t>
      </w:r>
      <w:r w:rsidRPr="00DB0E3D">
        <w:rPr>
          <w:rStyle w:val="StyleUnderline"/>
        </w:rPr>
        <w:t xml:space="preserve">Norway’s </w:t>
      </w:r>
      <w:r w:rsidRPr="00F001B9">
        <w:rPr>
          <w:rStyle w:val="Emphasis"/>
          <w:highlight w:val="cyan"/>
        </w:rPr>
        <w:t>strategic position</w:t>
      </w:r>
      <w:r w:rsidRPr="00DB0E3D">
        <w:t xml:space="preserve"> </w:t>
      </w:r>
      <w:r w:rsidRPr="00DB0E3D">
        <w:rPr>
          <w:sz w:val="16"/>
        </w:rPr>
        <w:t xml:space="preserve">since at least the end of the Second World War has been defined by asymmetry. Norway could not ensure its security by establishing a military that matched the Soviet units deployed near its borders, nor – primarily for domestic political reasons – did it want to </w:t>
      </w:r>
      <w:r w:rsidRPr="00F001B9">
        <w:rPr>
          <w:rStyle w:val="StyleUnderline"/>
          <w:highlight w:val="cyan"/>
        </w:rPr>
        <w:t>host American and</w:t>
      </w:r>
      <w:r w:rsidRPr="00DB0E3D">
        <w:rPr>
          <w:rStyle w:val="StyleUnderline"/>
        </w:rPr>
        <w:t xml:space="preserve"> other </w:t>
      </w:r>
      <w:r w:rsidRPr="00F001B9">
        <w:rPr>
          <w:rStyle w:val="StyleUnderline"/>
          <w:highlight w:val="cyan"/>
        </w:rPr>
        <w:t>allied</w:t>
      </w:r>
      <w:r w:rsidRPr="00F001B9">
        <w:rPr>
          <w:rStyle w:val="StyleUnderline"/>
        </w:rPr>
        <w:t xml:space="preserve"> </w:t>
      </w:r>
      <w:r w:rsidRPr="00F001B9">
        <w:rPr>
          <w:rStyle w:val="Emphasis"/>
        </w:rPr>
        <w:t>nuclear</w:t>
      </w:r>
      <w:r w:rsidRPr="00DB0E3D">
        <w:rPr>
          <w:rStyle w:val="StyleUnderline"/>
        </w:rPr>
        <w:t xml:space="preserve"> and </w:t>
      </w:r>
      <w:r w:rsidRPr="00DB0E3D">
        <w:rPr>
          <w:rStyle w:val="Emphasis"/>
        </w:rPr>
        <w:t>conventional</w:t>
      </w:r>
      <w:r w:rsidRPr="00DB0E3D">
        <w:rPr>
          <w:rStyle w:val="StyleUnderline"/>
        </w:rPr>
        <w:t xml:space="preserve"> </w:t>
      </w:r>
      <w:r w:rsidRPr="00F001B9">
        <w:rPr>
          <w:rStyle w:val="StyleUnderline"/>
          <w:highlight w:val="cyan"/>
        </w:rPr>
        <w:t>forces</w:t>
      </w:r>
      <w:r w:rsidRPr="00DB0E3D">
        <w:rPr>
          <w:sz w:val="16"/>
        </w:rPr>
        <w:t xml:space="preserve"> necessary </w:t>
      </w:r>
      <w:r w:rsidRPr="00DB0E3D">
        <w:rPr>
          <w:rStyle w:val="StyleUnderline"/>
        </w:rPr>
        <w:t xml:space="preserve">to achieve a </w:t>
      </w:r>
      <w:r w:rsidRPr="00DB0E3D">
        <w:rPr>
          <w:rStyle w:val="Emphasis"/>
        </w:rPr>
        <w:t>stable balance</w:t>
      </w:r>
      <w:r w:rsidRPr="00DB0E3D">
        <w:rPr>
          <w:sz w:val="16"/>
        </w:rPr>
        <w:t>. While imbued in the new US nuclear-strategic studies literature of the late 1950s and early 1960s, Holst found strategic stability a poor fit for the Norwegian reality, instead developing a security concept that better served Norwegian needs.</w:t>
      </w:r>
    </w:p>
    <w:p w14:paraId="29A49E93" w14:textId="77777777" w:rsidR="007259CE" w:rsidRPr="004352A8" w:rsidRDefault="007259CE" w:rsidP="007259CE">
      <w:pPr>
        <w:rPr>
          <w:sz w:val="16"/>
        </w:rPr>
      </w:pPr>
      <w:r w:rsidRPr="004352A8">
        <w:rPr>
          <w:sz w:val="16"/>
        </w:rPr>
        <w:t xml:space="preserve">Holst defined the </w:t>
      </w:r>
      <w:r w:rsidRPr="004352A8">
        <w:rPr>
          <w:rStyle w:val="Emphasis"/>
        </w:rPr>
        <w:t>primary</w:t>
      </w:r>
      <w:r w:rsidRPr="004352A8">
        <w:rPr>
          <w:rStyle w:val="StyleUnderline"/>
        </w:rPr>
        <w:t xml:space="preserve"> aim</w:t>
      </w:r>
      <w:r w:rsidRPr="004352A8">
        <w:rPr>
          <w:sz w:val="16"/>
        </w:rPr>
        <w:t xml:space="preserve"> of Norwegian security policy </w:t>
      </w:r>
      <w:r w:rsidRPr="004352A8">
        <w:rPr>
          <w:rStyle w:val="StyleUnderline"/>
        </w:rPr>
        <w:t xml:space="preserve">as maintaining a </w:t>
      </w:r>
      <w:r w:rsidRPr="004352A8">
        <w:rPr>
          <w:rStyle w:val="Emphasis"/>
        </w:rPr>
        <w:t>balance</w:t>
      </w:r>
      <w:r w:rsidRPr="004352A8">
        <w:rPr>
          <w:sz w:val="16"/>
        </w:rPr>
        <w:t xml:space="preserve"> between deterrence of the Soviet Union through membership of NATO and reassurance of Moscow that Norway would not become a base for a NATO strike on the USSR. Under this conception, </w:t>
      </w:r>
      <w:r w:rsidRPr="004352A8">
        <w:rPr>
          <w:rStyle w:val="StyleUnderline"/>
        </w:rPr>
        <w:t xml:space="preserve">Norway’s ability to </w:t>
      </w:r>
      <w:r w:rsidRPr="00F001B9">
        <w:rPr>
          <w:rStyle w:val="StyleUnderline"/>
          <w:highlight w:val="cyan"/>
        </w:rPr>
        <w:t xml:space="preserve">build up </w:t>
      </w:r>
      <w:r w:rsidRPr="00F001B9">
        <w:rPr>
          <w:rStyle w:val="Emphasis"/>
          <w:highlight w:val="cyan"/>
        </w:rPr>
        <w:t>NATO</w:t>
      </w:r>
      <w:r w:rsidRPr="004352A8">
        <w:rPr>
          <w:rStyle w:val="StyleUnderline"/>
        </w:rPr>
        <w:t xml:space="preserve"> forces</w:t>
      </w:r>
      <w:r w:rsidRPr="004352A8">
        <w:rPr>
          <w:sz w:val="16"/>
        </w:rPr>
        <w:t xml:space="preserve"> on its territory rapidly in a time of crisis or war </w:t>
      </w:r>
      <w:r w:rsidRPr="004352A8">
        <w:rPr>
          <w:rStyle w:val="StyleUnderline"/>
        </w:rPr>
        <w:t xml:space="preserve">would act as a </w:t>
      </w:r>
      <w:r w:rsidRPr="004352A8">
        <w:rPr>
          <w:rStyle w:val="Emphasis"/>
        </w:rPr>
        <w:t>deterrent</w:t>
      </w:r>
      <w:r w:rsidRPr="004352A8">
        <w:rPr>
          <w:sz w:val="16"/>
        </w:rPr>
        <w:t xml:space="preserve"> to Soviet offensive action. </w:t>
      </w:r>
      <w:r w:rsidRPr="004352A8">
        <w:rPr>
          <w:rStyle w:val="StyleUnderline"/>
        </w:rPr>
        <w:t>At the same time</w:t>
      </w:r>
      <w:r w:rsidRPr="004352A8">
        <w:rPr>
          <w:sz w:val="16"/>
        </w:rPr>
        <w:t xml:space="preserve">, </w:t>
      </w:r>
      <w:r w:rsidRPr="00F001B9">
        <w:rPr>
          <w:rStyle w:val="Emphasis"/>
          <w:highlight w:val="cyan"/>
        </w:rPr>
        <w:t>Moscow</w:t>
      </w:r>
      <w:r w:rsidRPr="00F001B9">
        <w:rPr>
          <w:rStyle w:val="StyleUnderline"/>
          <w:highlight w:val="cyan"/>
        </w:rPr>
        <w:t xml:space="preserve"> could be reassured</w:t>
      </w:r>
      <w:r w:rsidRPr="004352A8">
        <w:rPr>
          <w:rStyle w:val="StyleUnderline"/>
        </w:rPr>
        <w:t xml:space="preserve"> by established </w:t>
      </w:r>
      <w:r w:rsidRPr="004352A8">
        <w:rPr>
          <w:rStyle w:val="Emphasis"/>
        </w:rPr>
        <w:t>pledges</w:t>
      </w:r>
      <w:r w:rsidRPr="004352A8">
        <w:rPr>
          <w:rStyle w:val="StyleUnderline"/>
        </w:rPr>
        <w:t xml:space="preserve"> </w:t>
      </w:r>
      <w:r w:rsidRPr="00F001B9">
        <w:rPr>
          <w:rStyle w:val="StyleUnderline"/>
          <w:highlight w:val="cyan"/>
        </w:rPr>
        <w:t>that Norway would not</w:t>
      </w:r>
      <w:r w:rsidRPr="004352A8">
        <w:rPr>
          <w:rStyle w:val="StyleUnderline"/>
        </w:rPr>
        <w:t xml:space="preserve"> host </w:t>
      </w:r>
      <w:r w:rsidRPr="004352A8">
        <w:rPr>
          <w:rStyle w:val="Emphasis"/>
        </w:rPr>
        <w:t>nuc</w:t>
      </w:r>
      <w:r w:rsidRPr="004352A8">
        <w:rPr>
          <w:rStyle w:val="StyleUnderline"/>
        </w:rPr>
        <w:t>lear weapon</w:t>
      </w:r>
      <w:r w:rsidRPr="004352A8">
        <w:rPr>
          <w:rStyle w:val="Emphasis"/>
        </w:rPr>
        <w:t>s</w:t>
      </w:r>
      <w:r w:rsidRPr="004352A8">
        <w:rPr>
          <w:rStyle w:val="StyleUnderline"/>
        </w:rPr>
        <w:t xml:space="preserve"> or </w:t>
      </w:r>
      <w:r w:rsidRPr="00F001B9">
        <w:rPr>
          <w:rStyle w:val="StyleUnderline"/>
          <w:highlight w:val="cyan"/>
        </w:rPr>
        <w:t>permanently station</w:t>
      </w:r>
      <w:r w:rsidRPr="004352A8">
        <w:rPr>
          <w:sz w:val="16"/>
        </w:rPr>
        <w:t xml:space="preserve"> allied </w:t>
      </w:r>
      <w:r w:rsidRPr="004352A8">
        <w:rPr>
          <w:rStyle w:val="Emphasis"/>
        </w:rPr>
        <w:t>conventional</w:t>
      </w:r>
      <w:r w:rsidRPr="004352A8">
        <w:rPr>
          <w:rStyle w:val="StyleUnderline"/>
        </w:rPr>
        <w:t xml:space="preserve"> </w:t>
      </w:r>
      <w:r w:rsidRPr="00F001B9">
        <w:rPr>
          <w:rStyle w:val="StyleUnderline"/>
          <w:highlight w:val="cyan"/>
        </w:rPr>
        <w:t>forces</w:t>
      </w:r>
      <w:r w:rsidRPr="004352A8">
        <w:rPr>
          <w:sz w:val="16"/>
        </w:rPr>
        <w:t xml:space="preserve"> on its territory </w:t>
      </w:r>
      <w:r w:rsidRPr="00F001B9">
        <w:rPr>
          <w:rStyle w:val="StyleUnderline"/>
          <w:highlight w:val="cyan"/>
        </w:rPr>
        <w:t xml:space="preserve">in </w:t>
      </w:r>
      <w:r w:rsidRPr="00F001B9">
        <w:rPr>
          <w:rStyle w:val="Emphasis"/>
          <w:highlight w:val="cyan"/>
        </w:rPr>
        <w:t>peacetime</w:t>
      </w:r>
      <w:r w:rsidRPr="004352A8">
        <w:rPr>
          <w:sz w:val="16"/>
        </w:rPr>
        <w:t>. These measures, combined with restrictions on exercises, flights and naval activity near the Soviet border, constituted Norway’s policy of reassurance toward the Soviet Union. By pledging that these measures would remain in place if the threat to Norway did not increase, reassurance was contingent on Moscow’s conduct, thus adding a further motive for Moscow’s restraint.</w:t>
      </w:r>
    </w:p>
    <w:p w14:paraId="2B6434BC" w14:textId="77777777" w:rsidR="007259CE" w:rsidRPr="004352A8" w:rsidRDefault="007259CE" w:rsidP="007259CE">
      <w:pPr>
        <w:rPr>
          <w:sz w:val="16"/>
        </w:rPr>
      </w:pPr>
      <w:r w:rsidRPr="004352A8">
        <w:rPr>
          <w:sz w:val="16"/>
        </w:rPr>
        <w:t xml:space="preserve">While implementation of the policy was sometimes difficult, Holst’s </w:t>
      </w:r>
      <w:r w:rsidRPr="004352A8">
        <w:rPr>
          <w:rStyle w:val="StyleUnderline"/>
        </w:rPr>
        <w:t xml:space="preserve">balance of </w:t>
      </w:r>
      <w:r w:rsidRPr="004352A8">
        <w:rPr>
          <w:rStyle w:val="Emphasis"/>
        </w:rPr>
        <w:t>deterrence</w:t>
      </w:r>
      <w:r w:rsidRPr="004352A8">
        <w:rPr>
          <w:rStyle w:val="StyleUnderline"/>
        </w:rPr>
        <w:t xml:space="preserve"> and </w:t>
      </w:r>
      <w:r w:rsidRPr="004352A8">
        <w:rPr>
          <w:rStyle w:val="Emphasis"/>
        </w:rPr>
        <w:t>reassurance</w:t>
      </w:r>
      <w:r w:rsidRPr="004352A8">
        <w:rPr>
          <w:rStyle w:val="StyleUnderline"/>
        </w:rPr>
        <w:t xml:space="preserve"> gave Norway the conceptual framework necessary to navigate the </w:t>
      </w:r>
      <w:r w:rsidRPr="004352A8">
        <w:rPr>
          <w:rStyle w:val="Emphasis"/>
        </w:rPr>
        <w:t>Cold War</w:t>
      </w:r>
      <w:r w:rsidRPr="004352A8">
        <w:rPr>
          <w:sz w:val="16"/>
        </w:rPr>
        <w:t xml:space="preserve">. The deterrence-reassurance pairing was most effective when the </w:t>
      </w:r>
      <w:r w:rsidRPr="004352A8">
        <w:rPr>
          <w:rStyle w:val="Emphasis"/>
        </w:rPr>
        <w:t>Norwegian gov</w:t>
      </w:r>
      <w:r w:rsidRPr="004352A8">
        <w:rPr>
          <w:rStyle w:val="StyleUnderline"/>
        </w:rPr>
        <w:t xml:space="preserve">ernment used reassurance to mitigate domestic </w:t>
      </w:r>
      <w:r w:rsidRPr="004352A8">
        <w:rPr>
          <w:rStyle w:val="Emphasis"/>
        </w:rPr>
        <w:t>political opposition</w:t>
      </w:r>
      <w:r w:rsidRPr="004352A8">
        <w:rPr>
          <w:rStyle w:val="StyleUnderline"/>
        </w:rPr>
        <w:t xml:space="preserve"> to enhanced </w:t>
      </w:r>
      <w:r w:rsidRPr="004352A8">
        <w:rPr>
          <w:rStyle w:val="Emphasis"/>
        </w:rPr>
        <w:t>deterrence</w:t>
      </w:r>
      <w:r w:rsidRPr="004352A8">
        <w:rPr>
          <w:rStyle w:val="StyleUnderline"/>
        </w:rPr>
        <w:t xml:space="preserve"> measures</w:t>
      </w:r>
      <w:r w:rsidRPr="004352A8">
        <w:rPr>
          <w:sz w:val="16"/>
        </w:rPr>
        <w:t xml:space="preserve">, such as NATO’s 1979 dual-track decision on intermediate-range nuclear forces (INF) and the 1981 Norway–US agreement to pre-stock US Marine Corps equipment in Norway. The policy was least effective when the Norwegian government pursued reassurance measures without coordination with its NATO allies, such as its support for a Nordic nuclear weapon-free zone (NWFZ), which did not contain a significant deterrence component.7 The </w:t>
      </w:r>
      <w:r w:rsidRPr="00F001B9">
        <w:rPr>
          <w:rStyle w:val="StyleUnderline"/>
          <w:highlight w:val="cyan"/>
        </w:rPr>
        <w:t xml:space="preserve">importance of </w:t>
      </w:r>
      <w:r w:rsidRPr="00F001B9">
        <w:rPr>
          <w:rStyle w:val="Emphasis"/>
          <w:highlight w:val="cyan"/>
        </w:rPr>
        <w:t>Alliance</w:t>
      </w:r>
      <w:r w:rsidRPr="00F001B9">
        <w:rPr>
          <w:rStyle w:val="StyleUnderline"/>
          <w:highlight w:val="cyan"/>
        </w:rPr>
        <w:t xml:space="preserve"> coordination</w:t>
      </w:r>
      <w:r w:rsidRPr="004352A8">
        <w:rPr>
          <w:sz w:val="16"/>
        </w:rPr>
        <w:t xml:space="preserve"> and the incorporation of reassurance measures into an overarching deterrence package </w:t>
      </w:r>
      <w:r w:rsidRPr="00F001B9">
        <w:rPr>
          <w:rStyle w:val="StyleUnderline"/>
          <w:highlight w:val="cyan"/>
        </w:rPr>
        <w:t xml:space="preserve">should be </w:t>
      </w:r>
      <w:r w:rsidRPr="00F001B9">
        <w:rPr>
          <w:rStyle w:val="Emphasis"/>
          <w:highlight w:val="cyan"/>
        </w:rPr>
        <w:t>borne</w:t>
      </w:r>
      <w:r w:rsidRPr="00F001B9">
        <w:rPr>
          <w:rStyle w:val="StyleUnderline"/>
          <w:highlight w:val="cyan"/>
        </w:rPr>
        <w:t xml:space="preserve"> in mind</w:t>
      </w:r>
      <w:r w:rsidRPr="004352A8">
        <w:rPr>
          <w:rStyle w:val="StyleUnderline"/>
        </w:rPr>
        <w:t xml:space="preserve"> by</w:t>
      </w:r>
      <w:r w:rsidRPr="004352A8">
        <w:rPr>
          <w:sz w:val="16"/>
        </w:rPr>
        <w:t xml:space="preserve"> Norwegian and other </w:t>
      </w:r>
      <w:r w:rsidRPr="004352A8">
        <w:rPr>
          <w:rStyle w:val="Emphasis"/>
        </w:rPr>
        <w:t>NATO</w:t>
      </w:r>
      <w:r w:rsidRPr="004352A8">
        <w:rPr>
          <w:rStyle w:val="StyleUnderline"/>
        </w:rPr>
        <w:t xml:space="preserve"> policymakers considering any future </w:t>
      </w:r>
      <w:r w:rsidRPr="004352A8">
        <w:rPr>
          <w:rStyle w:val="Emphasis"/>
        </w:rPr>
        <w:t>reassurance</w:t>
      </w:r>
      <w:r w:rsidRPr="004352A8">
        <w:rPr>
          <w:rStyle w:val="StyleUnderline"/>
        </w:rPr>
        <w:t xml:space="preserve"> initiatives vs. </w:t>
      </w:r>
      <w:r w:rsidRPr="004352A8">
        <w:rPr>
          <w:rStyle w:val="Emphasis"/>
        </w:rPr>
        <w:t>Moscow</w:t>
      </w:r>
      <w:r w:rsidRPr="004352A8">
        <w:rPr>
          <w:sz w:val="16"/>
        </w:rPr>
        <w:t>.</w:t>
      </w:r>
    </w:p>
    <w:p w14:paraId="3E47E724" w14:textId="77777777" w:rsidR="007259CE" w:rsidRPr="004352A8" w:rsidRDefault="007259CE" w:rsidP="007259CE">
      <w:pPr>
        <w:rPr>
          <w:sz w:val="16"/>
        </w:rPr>
      </w:pPr>
      <w:r w:rsidRPr="004352A8">
        <w:rPr>
          <w:sz w:val="16"/>
        </w:rPr>
        <w:t>The evolution and flexibility of Norwegian deterrence and reassurance</w:t>
      </w:r>
    </w:p>
    <w:p w14:paraId="677B178F" w14:textId="77777777" w:rsidR="007259CE" w:rsidRPr="004352A8" w:rsidRDefault="007259CE" w:rsidP="007259CE">
      <w:pPr>
        <w:rPr>
          <w:sz w:val="16"/>
        </w:rPr>
      </w:pPr>
      <w:r w:rsidRPr="004352A8">
        <w:rPr>
          <w:sz w:val="16"/>
        </w:rPr>
        <w:t>The dual ‘dual’ policy: two ‘deterrence and reassurance’ dyads in Norwegian security policy and analyses demonstrates how this Norwegian conceptual pairing of deterrence and reassurance has proved flexible and durable, encompassing two distinct ‘balancing acts’. When the concept originated during the Cold War, it referred primarily to a policy of ‘calibrated deterrence’, particularly reflected in how the deterrent effect of Norway’s NATO membership was moderated by unilateral limits on allied conventional and nuclear forces on its territory in peacetime. Towards the end of the Cold War, however, the dyad has also been used to describe a broader ‘balancing act’, between two theoretically conflicting ways to security: calibrated deterrence versus reassurance understood as an aim for détente and ‘common security’. In the post-Cold War world, the reassurance dimension of Norway’s policy towards Russia became more dominant and more ambitious – from acting as a moderator of deterrence to an attempt to change the basis of the relationship to one founded on mutually beneficial cooperation across policy domains. Based on the assumptions of liberal internationalist thought, reassurance through transformation became a parallel track of Norwegian policy, operating somewhat independently of the traditional realist and security- focused deterrence-reassurance dyad.8</w:t>
      </w:r>
    </w:p>
    <w:p w14:paraId="7843ADBA" w14:textId="77777777" w:rsidR="007259CE" w:rsidRPr="004352A8" w:rsidRDefault="007259CE" w:rsidP="007259CE">
      <w:pPr>
        <w:rPr>
          <w:sz w:val="16"/>
        </w:rPr>
      </w:pPr>
      <w:r w:rsidRPr="004352A8">
        <w:rPr>
          <w:sz w:val="16"/>
        </w:rPr>
        <w:t>After Russia’s annexation of Crimea in 2014 and particularly in the wake of its February 2022 invasion of Ukraine, the ambition of transforming the Norway– Russia relationship through cooperation seems to be over – for now. As NATO– Russia relations sink to new post-Cold War lows, there is a danger that the calibration of deterrence achieved during the Cold War era will be jettisoned along with the latter, more ambitious, agenda. A clearer distinction between these two different reassurance policies makes it possible to sustain the debate on a policy of calibrated deterrence, even as the hope of full transformation of the NATO–Russia relationship has been diminished.</w:t>
      </w:r>
    </w:p>
    <w:p w14:paraId="576C9E2C" w14:textId="77777777" w:rsidR="007259CE" w:rsidRPr="004352A8" w:rsidRDefault="007259CE" w:rsidP="007259CE">
      <w:pPr>
        <w:rPr>
          <w:sz w:val="16"/>
        </w:rPr>
      </w:pPr>
      <w:r w:rsidRPr="004352A8">
        <w:rPr>
          <w:sz w:val="16"/>
        </w:rPr>
        <w:t>Deterrence and reassurance in the face of new challenges</w:t>
      </w:r>
    </w:p>
    <w:p w14:paraId="7CFCE382" w14:textId="77777777" w:rsidR="007259CE" w:rsidRPr="004352A8" w:rsidRDefault="007259CE" w:rsidP="007259CE">
      <w:pPr>
        <w:rPr>
          <w:sz w:val="16"/>
        </w:rPr>
      </w:pPr>
      <w:r w:rsidRPr="004352A8">
        <w:rPr>
          <w:sz w:val="16"/>
        </w:rPr>
        <w:t xml:space="preserve">In an evolving geopolitical landscape, deterrence and reassurance strategies must evolve to address new technological and political shifts. The </w:t>
      </w:r>
      <w:r w:rsidRPr="00B763B7">
        <w:rPr>
          <w:rStyle w:val="Emphasis"/>
          <w:highlight w:val="cyan"/>
        </w:rPr>
        <w:t>Nordic</w:t>
      </w:r>
      <w:r w:rsidRPr="00B763B7">
        <w:rPr>
          <w:rStyle w:val="StyleUnderline"/>
          <w:highlight w:val="cyan"/>
        </w:rPr>
        <w:t xml:space="preserve"> nations</w:t>
      </w:r>
      <w:r w:rsidRPr="004352A8">
        <w:rPr>
          <w:rStyle w:val="StyleUnderline"/>
        </w:rPr>
        <w:t xml:space="preserve"> have historically </w:t>
      </w:r>
      <w:r w:rsidRPr="00B763B7">
        <w:rPr>
          <w:rStyle w:val="StyleUnderline"/>
          <w:highlight w:val="cyan"/>
        </w:rPr>
        <w:t xml:space="preserve">adopted </w:t>
      </w:r>
      <w:r w:rsidRPr="00B763B7">
        <w:rPr>
          <w:rStyle w:val="Emphasis"/>
          <w:highlight w:val="cyan"/>
        </w:rPr>
        <w:t>diverse</w:t>
      </w:r>
      <w:r w:rsidRPr="00B763B7">
        <w:rPr>
          <w:rStyle w:val="StyleUnderline"/>
          <w:highlight w:val="cyan"/>
        </w:rPr>
        <w:t xml:space="preserve"> approaches to</w:t>
      </w:r>
      <w:r w:rsidRPr="004352A8">
        <w:rPr>
          <w:rStyle w:val="StyleUnderline"/>
        </w:rPr>
        <w:t xml:space="preserve"> their </w:t>
      </w:r>
      <w:r w:rsidRPr="00F001B9">
        <w:rPr>
          <w:rStyle w:val="Emphasis"/>
          <w:highlight w:val="cyan"/>
        </w:rPr>
        <w:t xml:space="preserve">security </w:t>
      </w:r>
      <w:r w:rsidRPr="00B763B7">
        <w:rPr>
          <w:rStyle w:val="Emphasis"/>
          <w:highlight w:val="cyan"/>
        </w:rPr>
        <w:t>strategies</w:t>
      </w:r>
      <w:r w:rsidRPr="00B763B7">
        <w:rPr>
          <w:rStyle w:val="StyleUnderline"/>
          <w:highlight w:val="cyan"/>
        </w:rPr>
        <w:t xml:space="preserve"> in reaction to</w:t>
      </w:r>
      <w:r w:rsidRPr="004352A8">
        <w:rPr>
          <w:rStyle w:val="StyleUnderline"/>
        </w:rPr>
        <w:t xml:space="preserve"> neighbouring </w:t>
      </w:r>
      <w:r w:rsidRPr="00B763B7">
        <w:rPr>
          <w:rStyle w:val="StyleUnderline"/>
          <w:highlight w:val="cyan"/>
        </w:rPr>
        <w:t>Russia’s</w:t>
      </w:r>
      <w:r w:rsidRPr="004352A8">
        <w:rPr>
          <w:rStyle w:val="StyleUnderline"/>
        </w:rPr>
        <w:t xml:space="preserve"> mix of </w:t>
      </w:r>
      <w:r w:rsidRPr="00B763B7">
        <w:rPr>
          <w:rStyle w:val="Emphasis"/>
          <w:highlight w:val="cyan"/>
        </w:rPr>
        <w:t>conventional</w:t>
      </w:r>
      <w:r w:rsidRPr="00B763B7">
        <w:rPr>
          <w:rStyle w:val="StyleUnderline"/>
          <w:highlight w:val="cyan"/>
        </w:rPr>
        <w:t xml:space="preserve"> and </w:t>
      </w:r>
      <w:r w:rsidRPr="00B763B7">
        <w:rPr>
          <w:rStyle w:val="Emphasis"/>
          <w:highlight w:val="cyan"/>
        </w:rPr>
        <w:t>nuclear</w:t>
      </w:r>
      <w:r w:rsidRPr="00B763B7">
        <w:rPr>
          <w:rStyle w:val="StyleUnderline"/>
          <w:highlight w:val="cyan"/>
        </w:rPr>
        <w:t xml:space="preserve"> deterrence</w:t>
      </w:r>
      <w:r w:rsidRPr="004352A8">
        <w:rPr>
          <w:sz w:val="16"/>
        </w:rPr>
        <w:t>. These varied approaches are evident in how Russia has historically sought to influence these countries, consistently advocating for reduced deterrence actions and NATO presence. Russia has consistently argued that a more significant NATO and U.S. presence undermines the security of the Nordic region.9</w:t>
      </w:r>
    </w:p>
    <w:p w14:paraId="0CB0F727" w14:textId="77777777" w:rsidR="007259CE" w:rsidRDefault="007259CE" w:rsidP="007259CE">
      <w:pPr>
        <w:rPr>
          <w:sz w:val="16"/>
        </w:rPr>
      </w:pPr>
      <w:r w:rsidRPr="00272020">
        <w:rPr>
          <w:rStyle w:val="Emphasis"/>
        </w:rPr>
        <w:t>NATO</w:t>
      </w:r>
      <w:r w:rsidRPr="004352A8">
        <w:rPr>
          <w:rStyle w:val="StyleUnderline"/>
        </w:rPr>
        <w:t xml:space="preserve">’s deterrence posture has </w:t>
      </w:r>
      <w:r w:rsidRPr="00B763B7">
        <w:rPr>
          <w:rStyle w:val="StyleUnderline"/>
          <w:highlight w:val="cyan"/>
        </w:rPr>
        <w:t>prompted Russia to</w:t>
      </w:r>
      <w:r w:rsidRPr="004352A8">
        <w:rPr>
          <w:rStyle w:val="StyleUnderline"/>
        </w:rPr>
        <w:t xml:space="preserve"> seek </w:t>
      </w:r>
      <w:r w:rsidRPr="00272020">
        <w:rPr>
          <w:rStyle w:val="Emphasis"/>
        </w:rPr>
        <w:t>alternative</w:t>
      </w:r>
      <w:r w:rsidRPr="004352A8">
        <w:rPr>
          <w:sz w:val="16"/>
        </w:rPr>
        <w:t xml:space="preserve">, sub- threshold methods of influence to reach its objectives </w:t>
      </w:r>
      <w:r w:rsidRPr="004352A8">
        <w:rPr>
          <w:rStyle w:val="StyleUnderline"/>
        </w:rPr>
        <w:t xml:space="preserve">while </w:t>
      </w:r>
      <w:r w:rsidRPr="00B763B7">
        <w:rPr>
          <w:rStyle w:val="Emphasis"/>
          <w:highlight w:val="cyan"/>
        </w:rPr>
        <w:t>avoid</w:t>
      </w:r>
      <w:r w:rsidRPr="004352A8">
        <w:rPr>
          <w:rStyle w:val="StyleUnderline"/>
        </w:rPr>
        <w:t xml:space="preserve">ing </w:t>
      </w:r>
      <w:r w:rsidRPr="00B763B7">
        <w:rPr>
          <w:rStyle w:val="Emphasis"/>
          <w:highlight w:val="cyan"/>
        </w:rPr>
        <w:t>escalation</w:t>
      </w:r>
      <w:r w:rsidRPr="004352A8">
        <w:rPr>
          <w:sz w:val="16"/>
        </w:rPr>
        <w:t xml:space="preserve">. This approach is part of a larger Russian strategy that blends non-military (political, economic, ideological and so on) and military methods, including nuclear options. These non-military tactics are crucial in Russian warfare theory, aiming to obscure the lines between war and peace. Consequently, Russia’s information campaigns employ an integrated approach, utilizing non-military, military and nuclear strategies to exert psychological pressure. This paper underscores the necessity of broadening our understanding of coercion and more closely integrate non-military methods. While not new, this perspective requires reassessment in today’s complex, interconnected environment, where </w:t>
      </w:r>
      <w:r w:rsidRPr="004352A8">
        <w:rPr>
          <w:rStyle w:val="StyleUnderline"/>
        </w:rPr>
        <w:t xml:space="preserve">powers like Russia use </w:t>
      </w:r>
      <w:r w:rsidRPr="00272020">
        <w:rPr>
          <w:rStyle w:val="Emphasis"/>
        </w:rPr>
        <w:t>asymmetric tactics</w:t>
      </w:r>
      <w:r w:rsidRPr="004352A8">
        <w:rPr>
          <w:rStyle w:val="StyleUnderline"/>
        </w:rPr>
        <w:t xml:space="preserve"> to exploit grey zones</w:t>
      </w:r>
      <w:r w:rsidRPr="004352A8">
        <w:rPr>
          <w:sz w:val="16"/>
        </w:rPr>
        <w:t xml:space="preserve">, especially </w:t>
      </w:r>
      <w:r w:rsidRPr="004352A8">
        <w:rPr>
          <w:rStyle w:val="StyleUnderline"/>
        </w:rPr>
        <w:t xml:space="preserve">under conditions of </w:t>
      </w:r>
      <w:r w:rsidRPr="004352A8">
        <w:rPr>
          <w:rStyle w:val="Emphasis"/>
        </w:rPr>
        <w:t>nuclear parity</w:t>
      </w:r>
      <w:r w:rsidRPr="004352A8">
        <w:rPr>
          <w:sz w:val="16"/>
        </w:rPr>
        <w:t xml:space="preserve"> and fluctuating conventional power dynamics.</w:t>
      </w:r>
    </w:p>
    <w:p w14:paraId="7C064FA2" w14:textId="77777777" w:rsidR="007259CE" w:rsidRDefault="007259CE" w:rsidP="007259CE">
      <w:pPr>
        <w:pStyle w:val="Heading4"/>
      </w:pPr>
      <w:r>
        <w:t xml:space="preserve">Arctic instability goes </w:t>
      </w:r>
      <w:r w:rsidRPr="00806689">
        <w:rPr>
          <w:u w:val="single"/>
        </w:rPr>
        <w:t>nuclear</w:t>
      </w:r>
      <w:r>
        <w:t xml:space="preserve">---recommitment to Greenland secures </w:t>
      </w:r>
      <w:r w:rsidRPr="00316177">
        <w:rPr>
          <w:u w:val="single"/>
        </w:rPr>
        <w:t>strategic basing</w:t>
      </w:r>
      <w:r>
        <w:t xml:space="preserve"> that otherwise inflames </w:t>
      </w:r>
      <w:r w:rsidRPr="00316177">
        <w:rPr>
          <w:u w:val="single"/>
        </w:rPr>
        <w:t>conflict</w:t>
      </w:r>
      <w:r>
        <w:t xml:space="preserve"> and fails </w:t>
      </w:r>
      <w:r w:rsidRPr="00316177">
        <w:rPr>
          <w:u w:val="single"/>
        </w:rPr>
        <w:t>European arms control</w:t>
      </w:r>
      <w:r>
        <w:t>.</w:t>
      </w:r>
    </w:p>
    <w:p w14:paraId="1929EA19" w14:textId="77777777" w:rsidR="007259CE" w:rsidRDefault="007259CE" w:rsidP="007259CE">
      <w:r w:rsidRPr="00806689">
        <w:rPr>
          <w:rStyle w:val="Style13ptBold"/>
        </w:rPr>
        <w:t>Wallin ’25</w:t>
      </w:r>
      <w:r w:rsidRPr="00806689">
        <w:t xml:space="preserve"> [Matthew; </w:t>
      </w:r>
      <w:r>
        <w:t>May 12</w:t>
      </w:r>
      <w:r w:rsidRPr="00806689">
        <w:t xml:space="preserve">; ASP’s Chief Executive Officer; American Security Project, </w:t>
      </w:r>
      <w:r>
        <w:rPr>
          <w:lang w:eastAsia="zh-CN"/>
        </w:rPr>
        <w:t>“</w:t>
      </w:r>
      <w:r w:rsidRPr="00806689">
        <w:t>Is the Arctic Destined to be the Most Likely Flashpoint for a Nuclear War?</w:t>
      </w:r>
      <w:r>
        <w:t>”</w:t>
      </w:r>
      <w:r w:rsidRPr="00806689">
        <w:t xml:space="preserve"> https://www.americansecurityproject.org/is-the-arctic-destined-to-be-the-most-likely-flashpoint-for-a-nuclear-war/] lucao</w:t>
      </w:r>
    </w:p>
    <w:p w14:paraId="78067873" w14:textId="77777777" w:rsidR="007259CE" w:rsidRPr="00D21566" w:rsidRDefault="007259CE" w:rsidP="007259CE">
      <w:pPr>
        <w:rPr>
          <w:sz w:val="16"/>
        </w:rPr>
      </w:pPr>
      <w:r w:rsidRPr="00D21566">
        <w:rPr>
          <w:sz w:val="16"/>
        </w:rPr>
        <w:t xml:space="preserve">Long gone are the days of “duck and cover” drills and fallout shelters in America, when the fears of nuclear war were on the minds of most. </w:t>
      </w:r>
      <w:r w:rsidRPr="00FB3C5F">
        <w:rPr>
          <w:rStyle w:val="StyleUnderline"/>
        </w:rPr>
        <w:t xml:space="preserve">For </w:t>
      </w:r>
      <w:r w:rsidRPr="00FB3C5F">
        <w:rPr>
          <w:rStyle w:val="Emphasis"/>
        </w:rPr>
        <w:t>decades</w:t>
      </w:r>
      <w:r w:rsidRPr="00D21566">
        <w:rPr>
          <w:sz w:val="16"/>
        </w:rPr>
        <w:t xml:space="preserve">, cooler heads prevailed, and </w:t>
      </w:r>
      <w:r w:rsidRPr="00FB3C5F">
        <w:rPr>
          <w:rStyle w:val="StyleUnderline"/>
        </w:rPr>
        <w:t xml:space="preserve">the U.S. and Russia worked </w:t>
      </w:r>
      <w:r w:rsidRPr="00FB3C5F">
        <w:rPr>
          <w:rStyle w:val="Emphasis"/>
        </w:rPr>
        <w:t>cooperatively</w:t>
      </w:r>
      <w:r w:rsidRPr="00FB3C5F">
        <w:rPr>
          <w:rStyle w:val="StyleUnderline"/>
        </w:rPr>
        <w:t xml:space="preserve"> to reduce the risk of </w:t>
      </w:r>
      <w:r w:rsidRPr="000B31DD">
        <w:rPr>
          <w:rStyle w:val="Emphasis"/>
          <w:highlight w:val="cyan"/>
        </w:rPr>
        <w:t>nuclear</w:t>
      </w:r>
      <w:r w:rsidRPr="00FB3C5F">
        <w:rPr>
          <w:rStyle w:val="StyleUnderline"/>
        </w:rPr>
        <w:t xml:space="preserve"> conflict and decrease the size of </w:t>
      </w:r>
      <w:r w:rsidRPr="00D21566">
        <w:rPr>
          <w:sz w:val="16"/>
        </w:rPr>
        <w:t xml:space="preserve">their </w:t>
      </w:r>
      <w:r w:rsidRPr="00FB3C5F">
        <w:rPr>
          <w:rStyle w:val="Emphasis"/>
        </w:rPr>
        <w:t>arsenals</w:t>
      </w:r>
      <w:r w:rsidRPr="00D21566">
        <w:rPr>
          <w:sz w:val="16"/>
        </w:rPr>
        <w:t xml:space="preserve">. By 2022, </w:t>
      </w:r>
      <w:r w:rsidRPr="00FB3C5F">
        <w:rPr>
          <w:rStyle w:val="StyleUnderline"/>
          <w:highlight w:val="cyan"/>
        </w:rPr>
        <w:t xml:space="preserve">cooperation began </w:t>
      </w:r>
      <w:r w:rsidRPr="00FB3C5F">
        <w:rPr>
          <w:rStyle w:val="Emphasis"/>
          <w:highlight w:val="cyan"/>
        </w:rPr>
        <w:t>disintegrating</w:t>
      </w:r>
      <w:r w:rsidRPr="00FB3C5F">
        <w:rPr>
          <w:rStyle w:val="StyleUnderline"/>
        </w:rPr>
        <w:t xml:space="preserve"> as</w:t>
      </w:r>
      <w:r w:rsidRPr="00D21566">
        <w:rPr>
          <w:sz w:val="16"/>
        </w:rPr>
        <w:t xml:space="preserve"> Russia’s botched </w:t>
      </w:r>
      <w:r w:rsidRPr="00FB3C5F">
        <w:rPr>
          <w:rStyle w:val="StyleUnderline"/>
        </w:rPr>
        <w:t xml:space="preserve">invasion of </w:t>
      </w:r>
      <w:r w:rsidRPr="00FB3C5F">
        <w:rPr>
          <w:rStyle w:val="Emphasis"/>
          <w:highlight w:val="cyan"/>
        </w:rPr>
        <w:t>Ukraine</w:t>
      </w:r>
      <w:r w:rsidRPr="00FB3C5F">
        <w:rPr>
          <w:rStyle w:val="StyleUnderline"/>
          <w:highlight w:val="cyan"/>
        </w:rPr>
        <w:t xml:space="preserve"> raised</w:t>
      </w:r>
      <w:r w:rsidRPr="00FB3C5F">
        <w:rPr>
          <w:rStyle w:val="StyleUnderline"/>
        </w:rPr>
        <w:t xml:space="preserve"> serious </w:t>
      </w:r>
      <w:r w:rsidRPr="00FB3C5F">
        <w:rPr>
          <w:rStyle w:val="StyleUnderline"/>
          <w:highlight w:val="cyan"/>
        </w:rPr>
        <w:t>concerns about</w:t>
      </w:r>
      <w:r w:rsidRPr="000B31DD">
        <w:rPr>
          <w:rStyle w:val="StyleUnderline"/>
        </w:rPr>
        <w:t xml:space="preserve"> </w:t>
      </w:r>
      <w:r w:rsidRPr="000B31DD">
        <w:rPr>
          <w:rStyle w:val="Emphasis"/>
        </w:rPr>
        <w:t xml:space="preserve">nuclear </w:t>
      </w:r>
      <w:r w:rsidRPr="00FB3C5F">
        <w:rPr>
          <w:rStyle w:val="Emphasis"/>
          <w:highlight w:val="cyan"/>
        </w:rPr>
        <w:t>escalation</w:t>
      </w:r>
      <w:r w:rsidRPr="00D21566">
        <w:rPr>
          <w:sz w:val="16"/>
        </w:rP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2B47DCE6" w14:textId="77777777" w:rsidR="007259CE" w:rsidRPr="00D21566" w:rsidRDefault="007259CE" w:rsidP="007259CE">
      <w:pPr>
        <w:rPr>
          <w:sz w:val="16"/>
        </w:rPr>
      </w:pPr>
      <w:r w:rsidRPr="00D21566">
        <w:rPr>
          <w:sz w:val="16"/>
        </w:rPr>
        <w:t xml:space="preserve">Amidst these tensions, </w:t>
      </w:r>
      <w:r w:rsidRPr="00FB3C5F">
        <w:rPr>
          <w:rStyle w:val="StyleUnderline"/>
          <w:highlight w:val="cyan"/>
        </w:rPr>
        <w:t xml:space="preserve">melting </w:t>
      </w:r>
      <w:r w:rsidRPr="00FB3C5F">
        <w:rPr>
          <w:rStyle w:val="Emphasis"/>
          <w:highlight w:val="cyan"/>
        </w:rPr>
        <w:t>polar ice</w:t>
      </w:r>
      <w:r w:rsidRPr="00FB3C5F">
        <w:rPr>
          <w:rStyle w:val="StyleUnderline"/>
        </w:rPr>
        <w:t xml:space="preserve"> is opening Arctic sea lanes to </w:t>
      </w:r>
      <w:r w:rsidRPr="00FB3C5F">
        <w:rPr>
          <w:rStyle w:val="StyleUnderline"/>
          <w:highlight w:val="cyan"/>
        </w:rPr>
        <w:t xml:space="preserve">increased shipping </w:t>
      </w:r>
      <w:r w:rsidRPr="00FB3C5F">
        <w:rPr>
          <w:rStyle w:val="Emphasis"/>
          <w:highlight w:val="cyan"/>
        </w:rPr>
        <w:t>traffic</w:t>
      </w:r>
      <w:r w:rsidRPr="00D21566">
        <w:rPr>
          <w:sz w:val="16"/>
        </w:rPr>
        <w:t xml:space="preserve">, </w:t>
      </w:r>
      <w:r w:rsidRPr="00FB3C5F">
        <w:rPr>
          <w:rStyle w:val="Emphasis"/>
        </w:rPr>
        <w:t>resource</w:t>
      </w:r>
      <w:r w:rsidRPr="00FB3C5F">
        <w:rPr>
          <w:rStyle w:val="StyleUnderline"/>
        </w:rPr>
        <w:t xml:space="preserve"> </w:t>
      </w:r>
      <w:r w:rsidRPr="00FB3C5F">
        <w:rPr>
          <w:rStyle w:val="StyleUnderline"/>
          <w:highlight w:val="cyan"/>
        </w:rPr>
        <w:t>exploration</w:t>
      </w:r>
      <w:r w:rsidRPr="00D21566">
        <w:rPr>
          <w:sz w:val="16"/>
        </w:rPr>
        <w:t xml:space="preserve">, </w:t>
      </w:r>
      <w:r w:rsidRPr="00FB3C5F">
        <w:rPr>
          <w:rStyle w:val="StyleUnderline"/>
          <w:highlight w:val="cyan"/>
        </w:rPr>
        <w:t xml:space="preserve">and </w:t>
      </w:r>
      <w:r w:rsidRPr="00FB3C5F">
        <w:rPr>
          <w:rStyle w:val="Emphasis"/>
          <w:highlight w:val="cyan"/>
        </w:rPr>
        <w:t>military posturing</w:t>
      </w:r>
      <w:r w:rsidRPr="00D21566">
        <w:rPr>
          <w:sz w:val="16"/>
        </w:rPr>
        <w:t xml:space="preserve">. NATO’s newest members, Finland and Sweden, are Arctic nations. </w:t>
      </w:r>
      <w:r w:rsidRPr="00FB3C5F">
        <w:rPr>
          <w:rStyle w:val="Emphasis"/>
          <w:highlight w:val="cyan"/>
        </w:rPr>
        <w:t>Russia</w:t>
      </w:r>
      <w:r w:rsidRPr="00D21566">
        <w:rPr>
          <w:sz w:val="16"/>
        </w:rPr>
        <w:t xml:space="preserve"> currently dominates the Arctic region, holding 53% of its total coastline, operating the world’s biggest icebreaker fleet, and </w:t>
      </w:r>
      <w:r w:rsidRPr="00FB3C5F">
        <w:rPr>
          <w:rStyle w:val="StyleUnderline"/>
        </w:rPr>
        <w:t xml:space="preserve">has been </w:t>
      </w:r>
      <w:r w:rsidRPr="00FB3C5F">
        <w:rPr>
          <w:rStyle w:val="StyleUnderline"/>
          <w:highlight w:val="cyan"/>
        </w:rPr>
        <w:t>upgrading</w:t>
      </w:r>
      <w:r w:rsidRPr="00FB3C5F">
        <w:rPr>
          <w:rStyle w:val="StyleUnderline"/>
        </w:rPr>
        <w:t xml:space="preserve"> its Arctic </w:t>
      </w:r>
      <w:r w:rsidRPr="00FB3C5F">
        <w:rPr>
          <w:rStyle w:val="Emphasis"/>
        </w:rPr>
        <w:t xml:space="preserve">military </w:t>
      </w:r>
      <w:r w:rsidRPr="00FB3C5F">
        <w:rPr>
          <w:rStyle w:val="Emphasis"/>
          <w:highlight w:val="cyan"/>
        </w:rPr>
        <w:t>bases</w:t>
      </w:r>
      <w:r w:rsidRPr="00D21566">
        <w:rPr>
          <w:sz w:val="16"/>
        </w:rPr>
        <w:t xml:space="preserve">. </w:t>
      </w:r>
      <w:r w:rsidRPr="00FB3C5F">
        <w:rPr>
          <w:rStyle w:val="Emphasis"/>
          <w:highlight w:val="cyan"/>
        </w:rPr>
        <w:t>China</w:t>
      </w:r>
      <w:r w:rsidRPr="00D21566">
        <w:rPr>
          <w:sz w:val="16"/>
        </w:rPr>
        <w:t xml:space="preserve"> is also </w:t>
      </w:r>
      <w:r w:rsidRPr="00FB3C5F">
        <w:rPr>
          <w:rStyle w:val="StyleUnderline"/>
          <w:highlight w:val="cyan"/>
        </w:rPr>
        <w:t>increasingly</w:t>
      </w:r>
      <w:r w:rsidRPr="00FB3C5F">
        <w:rPr>
          <w:rStyle w:val="StyleUnderline"/>
        </w:rPr>
        <w:t xml:space="preserve"> playing a role</w:t>
      </w:r>
      <w:r w:rsidRPr="00D21566">
        <w:rPr>
          <w:sz w:val="16"/>
        </w:rPr>
        <w:t xml:space="preserve">, </w:t>
      </w:r>
      <w:r w:rsidRPr="00FB3C5F">
        <w:rPr>
          <w:rStyle w:val="StyleUnderline"/>
        </w:rPr>
        <w:t xml:space="preserve">conducting joint </w:t>
      </w:r>
      <w:r w:rsidRPr="00FB3C5F">
        <w:rPr>
          <w:rStyle w:val="Emphasis"/>
        </w:rPr>
        <w:t>Arctic</w:t>
      </w:r>
      <w:r w:rsidRPr="00FB3C5F">
        <w:rPr>
          <w:rStyle w:val="StyleUnderline"/>
        </w:rPr>
        <w:t xml:space="preserve"> </w:t>
      </w:r>
      <w:r w:rsidRPr="00FB3C5F">
        <w:rPr>
          <w:rStyle w:val="StyleUnderline"/>
          <w:highlight w:val="cyan"/>
        </w:rPr>
        <w:t xml:space="preserve">military </w:t>
      </w:r>
      <w:r w:rsidRPr="00FB3C5F">
        <w:rPr>
          <w:rStyle w:val="Emphasis"/>
          <w:highlight w:val="cyan"/>
        </w:rPr>
        <w:t>exercises</w:t>
      </w:r>
      <w:r w:rsidRPr="00D21566">
        <w:rPr>
          <w:sz w:val="16"/>
        </w:rPr>
        <w:t xml:space="preserve"> with Russia and employing an icebreaker fleet of its own, despite its complete lack of territory in the Arctic Circle.</w:t>
      </w:r>
    </w:p>
    <w:p w14:paraId="7EF2269D" w14:textId="77777777" w:rsidR="007259CE" w:rsidRPr="00D21566" w:rsidRDefault="007259CE" w:rsidP="007259CE">
      <w:pPr>
        <w:rPr>
          <w:sz w:val="16"/>
        </w:rPr>
      </w:pPr>
      <w:r w:rsidRPr="00D21566">
        <w:rPr>
          <w:sz w:val="16"/>
        </w:rPr>
        <w:t xml:space="preserve">But is the </w:t>
      </w:r>
      <w:r w:rsidRPr="00D21566">
        <w:rPr>
          <w:rStyle w:val="Emphasis"/>
          <w:highlight w:val="cyan"/>
        </w:rPr>
        <w:t>Arctic</w:t>
      </w:r>
      <w:r w:rsidRPr="00D21566">
        <w:rPr>
          <w:rStyle w:val="StyleUnderline"/>
          <w:highlight w:val="cyan"/>
        </w:rPr>
        <w:t xml:space="preserve"> destined to be </w:t>
      </w:r>
      <w:r w:rsidRPr="00FB3C5F">
        <w:rPr>
          <w:rStyle w:val="StyleUnderline"/>
          <w:highlight w:val="cyan"/>
        </w:rPr>
        <w:t xml:space="preserve">the </w:t>
      </w:r>
      <w:r w:rsidRPr="00FB3C5F">
        <w:rPr>
          <w:rStyle w:val="Emphasis"/>
          <w:highlight w:val="cyan"/>
        </w:rPr>
        <w:t>most likely</w:t>
      </w:r>
      <w:r w:rsidRPr="00FB3C5F">
        <w:rPr>
          <w:rStyle w:val="StyleUnderline"/>
          <w:highlight w:val="cyan"/>
        </w:rPr>
        <w:t xml:space="preserve"> flashpoint for a </w:t>
      </w:r>
      <w:r w:rsidRPr="00FB3C5F">
        <w:rPr>
          <w:rStyle w:val="Emphasis"/>
          <w:highlight w:val="cyan"/>
        </w:rPr>
        <w:t>nuclear war</w:t>
      </w:r>
      <w:r w:rsidRPr="00D21566">
        <w:rPr>
          <w:sz w:val="16"/>
        </w:rPr>
        <w:t>? Let’s look at the possibilities.</w:t>
      </w:r>
    </w:p>
    <w:p w14:paraId="2AC044AE" w14:textId="77777777" w:rsidR="007259CE" w:rsidRPr="00D21566" w:rsidRDefault="007259CE" w:rsidP="007259CE">
      <w:pPr>
        <w:rPr>
          <w:sz w:val="16"/>
        </w:rPr>
      </w:pPr>
      <w:r w:rsidRPr="00D21566">
        <w:rPr>
          <w:sz w:val="16"/>
        </w:rPr>
        <w:t xml:space="preserve">Despite being so cold, </w:t>
      </w:r>
      <w:r w:rsidRPr="00FB3C5F">
        <w:rPr>
          <w:rStyle w:val="StyleUnderline"/>
        </w:rPr>
        <w:t xml:space="preserve">the Arctic is </w:t>
      </w:r>
      <w:r w:rsidRPr="00FB3C5F">
        <w:rPr>
          <w:rStyle w:val="Emphasis"/>
        </w:rPr>
        <w:t>no stranger</w:t>
      </w:r>
      <w:r w:rsidRPr="00FB3C5F">
        <w:rPr>
          <w:rStyle w:val="StyleUnderline"/>
        </w:rPr>
        <w:t xml:space="preserve"> to military conflict</w:t>
      </w:r>
      <w:r w:rsidRPr="00D21566">
        <w:rPr>
          <w:sz w:val="16"/>
        </w:rPr>
        <w:t xml:space="preserve">, </w:t>
      </w:r>
      <w:r w:rsidRPr="00FB3C5F">
        <w:rPr>
          <w:rStyle w:val="StyleUnderline"/>
        </w:rPr>
        <w:t xml:space="preserve">holding major </w:t>
      </w:r>
      <w:r w:rsidRPr="00FB3C5F">
        <w:rPr>
          <w:rStyle w:val="Emphasis"/>
        </w:rPr>
        <w:t>strategic value</w:t>
      </w:r>
      <w:r w:rsidRPr="00D21566">
        <w:rPr>
          <w:sz w:val="16"/>
        </w:rPr>
        <w:t xml:space="preserve"> and </w:t>
      </w:r>
      <w:r w:rsidRPr="00FB3C5F">
        <w:rPr>
          <w:rStyle w:val="StyleUnderline"/>
        </w:rPr>
        <w:t xml:space="preserve">serving as a </w:t>
      </w:r>
      <w:r w:rsidRPr="00FB3C5F">
        <w:rPr>
          <w:rStyle w:val="Emphasis"/>
        </w:rPr>
        <w:t>passageway</w:t>
      </w:r>
      <w:r w:rsidRPr="00FB3C5F">
        <w:rPr>
          <w:rStyle w:val="StyleUnderline"/>
        </w:rPr>
        <w:t xml:space="preserve"> to</w:t>
      </w:r>
      <w:r w:rsidRPr="00D21566">
        <w:rPr>
          <w:sz w:val="16"/>
        </w:rPr>
        <w:t xml:space="preserve"> both </w:t>
      </w:r>
      <w:r w:rsidRPr="00FB3C5F">
        <w:rPr>
          <w:rStyle w:val="StyleUnderline"/>
        </w:rPr>
        <w:t>the Atlantic and Pacific</w:t>
      </w:r>
      <w:r w:rsidRPr="00D21566">
        <w:rPr>
          <w:sz w:val="16"/>
        </w:rPr>
        <w:t xml:space="preserve">.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w:t>
      </w:r>
      <w:r w:rsidRPr="00FB3C5F">
        <w:rPr>
          <w:rStyle w:val="StyleUnderline"/>
        </w:rPr>
        <w:t xml:space="preserve">a major theater for </w:t>
      </w:r>
      <w:r w:rsidRPr="00FB3C5F">
        <w:rPr>
          <w:rStyle w:val="Emphasis"/>
        </w:rPr>
        <w:t>sub</w:t>
      </w:r>
      <w:r w:rsidRPr="00FB3C5F">
        <w:rPr>
          <w:rStyle w:val="StyleUnderline"/>
        </w:rPr>
        <w:t>marine activity</w:t>
      </w:r>
      <w:r w:rsidRPr="00D21566">
        <w:rPr>
          <w:sz w:val="16"/>
        </w:rPr>
        <w:t>.</w:t>
      </w:r>
    </w:p>
    <w:p w14:paraId="2D179390" w14:textId="77777777" w:rsidR="007259CE" w:rsidRPr="00D21566" w:rsidRDefault="007259CE" w:rsidP="007259CE">
      <w:pPr>
        <w:rPr>
          <w:sz w:val="16"/>
        </w:rPr>
      </w:pPr>
      <w:r w:rsidRPr="00D21566">
        <w:rPr>
          <w:sz w:val="16"/>
        </w:rPr>
        <w:t xml:space="preserve">Today, President </w:t>
      </w:r>
      <w:r w:rsidRPr="00FB3C5F">
        <w:rPr>
          <w:rStyle w:val="Emphasis"/>
          <w:highlight w:val="cyan"/>
        </w:rPr>
        <w:t>Trump’s</w:t>
      </w:r>
      <w:r w:rsidRPr="00FB3C5F">
        <w:rPr>
          <w:rStyle w:val="StyleUnderline"/>
          <w:highlight w:val="cyan"/>
        </w:rPr>
        <w:t xml:space="preserve"> insistence on acquiring </w:t>
      </w:r>
      <w:r w:rsidRPr="00FB3C5F">
        <w:rPr>
          <w:rStyle w:val="Emphasis"/>
          <w:highlight w:val="cyan"/>
        </w:rPr>
        <w:t>Greenland</w:t>
      </w:r>
      <w:r w:rsidRPr="00D21566">
        <w:rPr>
          <w:sz w:val="16"/>
        </w:rPr>
        <w:t xml:space="preserve"> “one way or the other” highlights the growing importance of the Arctic to the security interests of the United States. </w:t>
      </w:r>
      <w:r w:rsidRPr="00FB3C5F">
        <w:rPr>
          <w:rStyle w:val="StyleUnderline"/>
        </w:rPr>
        <w:t>Greenland’s geographic location</w:t>
      </w:r>
      <w:r w:rsidRPr="00D21566">
        <w:rPr>
          <w:sz w:val="16"/>
        </w:rPr>
        <w:t xml:space="preserve">, </w:t>
      </w:r>
      <w:r w:rsidRPr="00FB3C5F">
        <w:rPr>
          <w:rStyle w:val="StyleUnderline"/>
          <w:highlight w:val="cyan"/>
        </w:rPr>
        <w:t>combined with</w:t>
      </w:r>
      <w:r w:rsidRPr="00D21566">
        <w:rPr>
          <w:sz w:val="16"/>
        </w:rPr>
        <w:t xml:space="preserve"> the U.S.’ operation of </w:t>
      </w:r>
      <w:r w:rsidRPr="00FB3C5F">
        <w:rPr>
          <w:rStyle w:val="Emphasis"/>
          <w:highlight w:val="cyan"/>
        </w:rPr>
        <w:t>Pituffik</w:t>
      </w:r>
      <w:r w:rsidRPr="00FB3C5F">
        <w:rPr>
          <w:rStyle w:val="StyleUnderline"/>
        </w:rPr>
        <w:t xml:space="preserve"> Space Base in the high north</w:t>
      </w:r>
      <w:r w:rsidRPr="00D21566">
        <w:rPr>
          <w:sz w:val="16"/>
        </w:rPr>
        <w:t xml:space="preserve">, </w:t>
      </w:r>
      <w:r w:rsidRPr="00FB3C5F">
        <w:rPr>
          <w:rStyle w:val="StyleUnderline"/>
          <w:highlight w:val="cyan"/>
        </w:rPr>
        <w:t>provides key</w:t>
      </w:r>
      <w:r w:rsidRPr="00D21566">
        <w:rPr>
          <w:sz w:val="16"/>
        </w:rPr>
        <w:t xml:space="preserve"> “</w:t>
      </w:r>
      <w:r w:rsidRPr="00FB3C5F">
        <w:rPr>
          <w:rStyle w:val="Emphasis"/>
          <w:highlight w:val="cyan"/>
        </w:rPr>
        <w:t>missile warning</w:t>
      </w:r>
      <w:r w:rsidRPr="00D21566">
        <w:rPr>
          <w:sz w:val="16"/>
        </w:rPr>
        <w:t xml:space="preserve">, </w:t>
      </w:r>
      <w:r w:rsidRPr="00FB3C5F">
        <w:rPr>
          <w:rStyle w:val="Emphasis"/>
        </w:rPr>
        <w:t>missile defense</w:t>
      </w:r>
      <w:r w:rsidRPr="00D21566">
        <w:rPr>
          <w:sz w:val="16"/>
        </w:rPr>
        <w:t xml:space="preserve">, </w:t>
      </w:r>
      <w:r w:rsidRPr="00FB3C5F">
        <w:rPr>
          <w:rStyle w:val="StyleUnderline"/>
        </w:rPr>
        <w:t xml:space="preserve">and </w:t>
      </w:r>
      <w:r w:rsidRPr="00FB3C5F">
        <w:rPr>
          <w:rStyle w:val="Emphasis"/>
        </w:rPr>
        <w:t>space surveillance</w:t>
      </w:r>
      <w:r w:rsidRPr="00D21566">
        <w:rPr>
          <w:sz w:val="16"/>
        </w:rPr>
        <w:t xml:space="preserve">” </w:t>
      </w:r>
      <w:r w:rsidRPr="00FB3C5F">
        <w:rPr>
          <w:rStyle w:val="StyleUnderline"/>
          <w:highlight w:val="cyan"/>
        </w:rPr>
        <w:t>capabilities</w:t>
      </w:r>
      <w:r w:rsidRPr="00D21566">
        <w:rPr>
          <w:sz w:val="16"/>
        </w:rPr>
        <w:t xml:space="preserve">. The shortest flight paths for nuclear missiles between the U.S. and Russia exist over the Arctic Ocean, and </w:t>
      </w:r>
      <w:r w:rsidRPr="00FB3C5F">
        <w:rPr>
          <w:rStyle w:val="StyleUnderline"/>
        </w:rPr>
        <w:t xml:space="preserve">the </w:t>
      </w:r>
      <w:r w:rsidRPr="00FB3C5F">
        <w:rPr>
          <w:rStyle w:val="StyleUnderline"/>
          <w:highlight w:val="cyan"/>
        </w:rPr>
        <w:t>loss of this base</w:t>
      </w:r>
      <w:r w:rsidRPr="00FB3C5F">
        <w:rPr>
          <w:rStyle w:val="StyleUnderline"/>
        </w:rPr>
        <w:t xml:space="preserve"> on account of a </w:t>
      </w:r>
      <w:r w:rsidRPr="00FB3C5F">
        <w:rPr>
          <w:rStyle w:val="Emphasis"/>
        </w:rPr>
        <w:t>diplomatic blunder</w:t>
      </w:r>
      <w:r w:rsidRPr="00FB3C5F">
        <w:rPr>
          <w:rStyle w:val="StyleUnderline"/>
        </w:rPr>
        <w:t xml:space="preserve"> could </w:t>
      </w:r>
      <w:r w:rsidRPr="00FB3C5F">
        <w:rPr>
          <w:rStyle w:val="StyleUnderline"/>
          <w:highlight w:val="cyan"/>
        </w:rPr>
        <w:t xml:space="preserve">open a key blind spot in America’s </w:t>
      </w:r>
      <w:r w:rsidRPr="00FB3C5F">
        <w:rPr>
          <w:rStyle w:val="Emphasis"/>
          <w:highlight w:val="cyan"/>
        </w:rPr>
        <w:t>strategic defense</w:t>
      </w:r>
      <w:r w:rsidRPr="00D21566">
        <w:rPr>
          <w:sz w:val="16"/>
        </w:rPr>
        <w:t>. Alternatively, the loss of this base to a Russian attack aimed at disabling American missile detection infrastructure is unlikely due to the danger of immediate retaliation and escalation.</w:t>
      </w:r>
    </w:p>
    <w:p w14:paraId="7C84D8AB" w14:textId="77777777" w:rsidR="007259CE" w:rsidRPr="00D21566" w:rsidRDefault="007259CE" w:rsidP="007259CE">
      <w:pPr>
        <w:rPr>
          <w:sz w:val="16"/>
        </w:rPr>
      </w:pPr>
      <w:r w:rsidRPr="00D21566">
        <w:rPr>
          <w:sz w:val="16"/>
        </w:rPr>
        <w:t xml:space="preserve">Currently, the </w:t>
      </w:r>
      <w:r w:rsidRPr="00FB3C5F">
        <w:rPr>
          <w:rStyle w:val="StyleUnderline"/>
          <w:highlight w:val="cyan"/>
        </w:rPr>
        <w:t xml:space="preserve">most </w:t>
      </w:r>
      <w:r w:rsidRPr="00FB3C5F">
        <w:rPr>
          <w:rStyle w:val="Emphasis"/>
          <w:highlight w:val="cyan"/>
        </w:rPr>
        <w:t>likely</w:t>
      </w:r>
      <w:r w:rsidRPr="00FB3C5F">
        <w:rPr>
          <w:rStyle w:val="StyleUnderline"/>
          <w:highlight w:val="cyan"/>
        </w:rPr>
        <w:t xml:space="preserve"> path to</w:t>
      </w:r>
      <w:r w:rsidRPr="00FB3C5F">
        <w:rPr>
          <w:rStyle w:val="StyleUnderline"/>
        </w:rPr>
        <w:t xml:space="preserve"> a potential </w:t>
      </w:r>
      <w:r w:rsidRPr="00FB3C5F">
        <w:rPr>
          <w:rStyle w:val="Emphasis"/>
          <w:highlight w:val="cyan"/>
        </w:rPr>
        <w:t>nuclear exchange</w:t>
      </w:r>
      <w:r w:rsidRPr="00D21566">
        <w:rPr>
          <w:sz w:val="16"/>
        </w:rPr>
        <w:t xml:space="preserve"> in the Arctic </w:t>
      </w:r>
      <w:r w:rsidRPr="00FB3C5F">
        <w:rPr>
          <w:rStyle w:val="StyleUnderline"/>
          <w:highlight w:val="cyan"/>
        </w:rPr>
        <w:t>would be through</w:t>
      </w:r>
      <w:r w:rsidRPr="00FB3C5F">
        <w:rPr>
          <w:rStyle w:val="StyleUnderline"/>
        </w:rPr>
        <w:t xml:space="preserve"> a conventional or</w:t>
      </w:r>
      <w:r w:rsidRPr="00D21566">
        <w:rPr>
          <w:sz w:val="16"/>
        </w:rPr>
        <w:t xml:space="preserve"> “</w:t>
      </w:r>
      <w:r w:rsidRPr="00FB3C5F">
        <w:rPr>
          <w:rStyle w:val="Emphasis"/>
          <w:highlight w:val="cyan"/>
        </w:rPr>
        <w:t>gray zone</w:t>
      </w:r>
      <w:r w:rsidRPr="00D21566">
        <w:rPr>
          <w:sz w:val="16"/>
        </w:rPr>
        <w:t xml:space="preserve">” </w:t>
      </w:r>
      <w:r w:rsidRPr="00FB3C5F">
        <w:rPr>
          <w:rStyle w:val="StyleUnderline"/>
        </w:rPr>
        <w:t xml:space="preserve">Russian </w:t>
      </w:r>
      <w:r w:rsidRPr="00FB3C5F">
        <w:rPr>
          <w:rStyle w:val="StyleUnderline"/>
          <w:highlight w:val="cyan"/>
        </w:rPr>
        <w:t>attack</w:t>
      </w:r>
      <w:r w:rsidRPr="00FB3C5F">
        <w:rPr>
          <w:rStyle w:val="StyleUnderline"/>
        </w:rPr>
        <w:t xml:space="preserve"> on a NATO member</w:t>
      </w:r>
      <w:r w:rsidRPr="00D21566">
        <w:rPr>
          <w:sz w:val="16"/>
        </w:rPr>
        <w:t xml:space="preserve">. </w:t>
      </w:r>
      <w:r w:rsidRPr="00FB3C5F">
        <w:rPr>
          <w:rStyle w:val="Emphasis"/>
        </w:rPr>
        <w:t>Border</w:t>
      </w:r>
      <w:r w:rsidRPr="00FB3C5F">
        <w:rPr>
          <w:rStyle w:val="StyleUnderline"/>
        </w:rPr>
        <w:t xml:space="preserve"> skirmishes</w:t>
      </w:r>
      <w:r w:rsidRPr="00D21566">
        <w:rPr>
          <w:sz w:val="16"/>
        </w:rPr>
        <w:t xml:space="preserve">, </w:t>
      </w:r>
      <w:r w:rsidRPr="00FB3C5F">
        <w:rPr>
          <w:rStyle w:val="Emphasis"/>
        </w:rPr>
        <w:t>cyber-attacks</w:t>
      </w:r>
      <w:r w:rsidRPr="00D21566">
        <w:rPr>
          <w:sz w:val="16"/>
        </w:rPr>
        <w:t xml:space="preserve">, </w:t>
      </w:r>
      <w:r w:rsidRPr="00FB3C5F">
        <w:rPr>
          <w:rStyle w:val="Emphasis"/>
        </w:rPr>
        <w:t>airspace</w:t>
      </w:r>
      <w:r w:rsidRPr="00FB3C5F">
        <w:rPr>
          <w:rStyle w:val="StyleUnderline"/>
        </w:rPr>
        <w:t xml:space="preserve"> incursions</w:t>
      </w:r>
      <w:r w:rsidRPr="00D21566">
        <w:rPr>
          <w:sz w:val="16"/>
        </w:rPr>
        <w:t xml:space="preserve">, </w:t>
      </w:r>
      <w:r w:rsidRPr="00FB3C5F">
        <w:rPr>
          <w:rStyle w:val="StyleUnderline"/>
        </w:rPr>
        <w:t xml:space="preserve">reckless </w:t>
      </w:r>
      <w:r w:rsidRPr="00FB3C5F">
        <w:rPr>
          <w:rStyle w:val="Emphasis"/>
        </w:rPr>
        <w:t>military intercepts</w:t>
      </w:r>
      <w:r w:rsidRPr="00D21566">
        <w:rPr>
          <w:sz w:val="16"/>
        </w:rPr>
        <w:t xml:space="preserve">, </w:t>
      </w:r>
      <w:r w:rsidRPr="00FB3C5F">
        <w:rPr>
          <w:rStyle w:val="StyleUnderline"/>
        </w:rPr>
        <w:t xml:space="preserve">and support to </w:t>
      </w:r>
      <w:r w:rsidRPr="00FB3C5F">
        <w:rPr>
          <w:rStyle w:val="Emphasis"/>
        </w:rPr>
        <w:t>separatist</w:t>
      </w:r>
      <w:r w:rsidRPr="00FB3C5F">
        <w:rPr>
          <w:rStyle w:val="StyleUnderline"/>
        </w:rPr>
        <w:t xml:space="preserve"> groups</w:t>
      </w:r>
      <w:r w:rsidRPr="00D21566">
        <w:rPr>
          <w:sz w:val="16"/>
        </w:rPr>
        <w:t xml:space="preserve"> intentionally sit in the “gray zone” between peace and outright war, but </w:t>
      </w:r>
      <w:r w:rsidRPr="00FB3C5F">
        <w:rPr>
          <w:rStyle w:val="StyleUnderline"/>
        </w:rPr>
        <w:t>could ultimately</w:t>
      </w:r>
      <w:r w:rsidRPr="00D21566">
        <w:rPr>
          <w:sz w:val="16"/>
        </w:rPr>
        <w:t xml:space="preserve"> lead to open conflict that </w:t>
      </w:r>
      <w:r w:rsidRPr="00FB3C5F">
        <w:rPr>
          <w:rStyle w:val="StyleUnderline"/>
        </w:rPr>
        <w:t xml:space="preserve">escalates to </w:t>
      </w:r>
      <w:r w:rsidRPr="00FB3C5F">
        <w:rPr>
          <w:rStyle w:val="Emphasis"/>
        </w:rPr>
        <w:t>nuclear</w:t>
      </w:r>
      <w:r w:rsidRPr="00FB3C5F">
        <w:rPr>
          <w:rStyle w:val="StyleUnderline"/>
        </w:rPr>
        <w:t xml:space="preserve"> war</w:t>
      </w:r>
      <w:r w:rsidRPr="00D21566">
        <w:rPr>
          <w:sz w:val="16"/>
        </w:rPr>
        <w:t xml:space="preserve">. Conceivably, a </w:t>
      </w:r>
      <w:r w:rsidRPr="00FB3C5F">
        <w:rPr>
          <w:rStyle w:val="StyleUnderline"/>
        </w:rPr>
        <w:t xml:space="preserve">gray zone or </w:t>
      </w:r>
      <w:r w:rsidRPr="00FB3C5F">
        <w:rPr>
          <w:rStyle w:val="StyleUnderline"/>
          <w:highlight w:val="cyan"/>
        </w:rPr>
        <w:t>overt attack on</w:t>
      </w:r>
      <w:r w:rsidRPr="00D21566">
        <w:rPr>
          <w:sz w:val="16"/>
        </w:rPr>
        <w:t xml:space="preserve"> other </w:t>
      </w:r>
      <w:r w:rsidRPr="00FB3C5F">
        <w:rPr>
          <w:rStyle w:val="Emphasis"/>
          <w:highlight w:val="cyan"/>
        </w:rPr>
        <w:t>Greelandic</w:t>
      </w:r>
      <w:r w:rsidRPr="00FB3C5F">
        <w:rPr>
          <w:rStyle w:val="StyleUnderline"/>
          <w:highlight w:val="cyan"/>
        </w:rPr>
        <w:t xml:space="preserve"> infrastructure</w:t>
      </w:r>
      <w:r w:rsidRPr="00D21566">
        <w:rPr>
          <w:sz w:val="16"/>
        </w:rPr>
        <w:t xml:space="preserve">, or an information operations campaign </w:t>
      </w:r>
      <w:r w:rsidRPr="00FB3C5F">
        <w:rPr>
          <w:rStyle w:val="StyleUnderline"/>
        </w:rPr>
        <w:t xml:space="preserve">aimed at dividing the </w:t>
      </w:r>
      <w:r w:rsidRPr="00FB3C5F">
        <w:rPr>
          <w:rStyle w:val="Emphasis"/>
        </w:rPr>
        <w:t>U.S.</w:t>
      </w:r>
      <w:r w:rsidRPr="00D21566">
        <w:rPr>
          <w:sz w:val="16"/>
        </w:rPr>
        <w:t xml:space="preserve">, </w:t>
      </w:r>
      <w:r w:rsidRPr="00FB3C5F">
        <w:rPr>
          <w:rStyle w:val="Emphasis"/>
        </w:rPr>
        <w:t>Greenland</w:t>
      </w:r>
      <w:r w:rsidRPr="00D21566">
        <w:rPr>
          <w:sz w:val="16"/>
        </w:rPr>
        <w:t xml:space="preserve">, </w:t>
      </w:r>
      <w:r w:rsidRPr="00FB3C5F">
        <w:rPr>
          <w:rStyle w:val="StyleUnderline"/>
        </w:rPr>
        <w:t xml:space="preserve">and </w:t>
      </w:r>
      <w:r w:rsidRPr="00FB3C5F">
        <w:rPr>
          <w:rStyle w:val="Emphasis"/>
        </w:rPr>
        <w:t>Denmark</w:t>
      </w:r>
      <w:r w:rsidRPr="00D21566">
        <w:rPr>
          <w:sz w:val="16"/>
        </w:rPr>
        <w:t xml:space="preserve">, </w:t>
      </w:r>
      <w:r w:rsidRPr="00FB3C5F">
        <w:rPr>
          <w:rStyle w:val="StyleUnderline"/>
          <w:highlight w:val="cyan"/>
        </w:rPr>
        <w:t>are not outside of the realm of possibility</w:t>
      </w:r>
      <w:r w:rsidRPr="00D21566">
        <w:rPr>
          <w:sz w:val="16"/>
        </w:rPr>
        <w:t>.</w:t>
      </w:r>
    </w:p>
    <w:p w14:paraId="0F7924C4" w14:textId="77777777" w:rsidR="007259CE" w:rsidRPr="00D21566" w:rsidRDefault="007259CE" w:rsidP="007259CE">
      <w:pPr>
        <w:rPr>
          <w:sz w:val="16"/>
        </w:rPr>
      </w:pPr>
      <w:r w:rsidRPr="00D21566">
        <w:rPr>
          <w:sz w:val="16"/>
        </w:rPr>
        <w:t xml:space="preserve">With NATO’s addition of Sweden and, more importantly, </w:t>
      </w:r>
      <w:r w:rsidRPr="00FB3C5F">
        <w:rPr>
          <w:rStyle w:val="Emphasis"/>
        </w:rPr>
        <w:t>Finland</w:t>
      </w:r>
      <w:r w:rsidRPr="00D21566">
        <w:rPr>
          <w:sz w:val="16"/>
        </w:rPr>
        <w:t xml:space="preserve">—which shares a 1,343 km border with Russia—there is </w:t>
      </w:r>
      <w:r w:rsidRPr="00FB3C5F">
        <w:rPr>
          <w:rStyle w:val="StyleUnderline"/>
        </w:rPr>
        <w:t xml:space="preserve">increased opportunity that a </w:t>
      </w:r>
      <w:r w:rsidRPr="00FB3C5F">
        <w:rPr>
          <w:rStyle w:val="Emphasis"/>
        </w:rPr>
        <w:t>NATO</w:t>
      </w:r>
      <w:r w:rsidRPr="00FB3C5F">
        <w:rPr>
          <w:rStyle w:val="StyleUnderline"/>
        </w:rPr>
        <w:t xml:space="preserve"> Arctic state could be </w:t>
      </w:r>
      <w:r w:rsidRPr="00FB3C5F">
        <w:rPr>
          <w:rStyle w:val="Emphasis"/>
        </w:rPr>
        <w:t>attacked</w:t>
      </w:r>
      <w:r w:rsidRPr="00D21566">
        <w:rPr>
          <w:sz w:val="16"/>
        </w:rPr>
        <w:t xml:space="preserve">. Highlighting this risk, American forces in Alaska recently staged a drill in which hundreds of troops were flown to Finland to defend against a mock Russian invasion. Yet rather than an overt invasion of a NATO member, Russia is far more likely test the waters by conducting provocative and destabilizing small-scale gray zone activities. The disastrous results of Russia’s invasion of Ukraine have likely raised doubts in Moscow about its ability to achieve its objectives in a direct attack on a nuclear armed country, let alone a large NATO ally, making a direct attack unlikely. It is </w:t>
      </w:r>
      <w:r w:rsidRPr="00FB3C5F">
        <w:rPr>
          <w:rStyle w:val="StyleUnderline"/>
        </w:rPr>
        <w:t xml:space="preserve">not entirely clear where the red line on </w:t>
      </w:r>
      <w:r w:rsidRPr="00FB3C5F">
        <w:rPr>
          <w:rStyle w:val="Emphasis"/>
        </w:rPr>
        <w:t>gray zone</w:t>
      </w:r>
      <w:r w:rsidRPr="00FB3C5F">
        <w:rPr>
          <w:rStyle w:val="StyleUnderline"/>
        </w:rPr>
        <w:t xml:space="preserve"> activities</w:t>
      </w:r>
      <w:r w:rsidRPr="00D21566">
        <w:rPr>
          <w:sz w:val="16"/>
        </w:rPr>
        <w:t xml:space="preserve"> would be for Finland or what </w:t>
      </w:r>
      <w:r w:rsidRPr="00FB3C5F">
        <w:rPr>
          <w:rStyle w:val="StyleUnderline"/>
        </w:rPr>
        <w:t xml:space="preserve">would </w:t>
      </w:r>
      <w:r w:rsidRPr="00FB3C5F">
        <w:rPr>
          <w:rStyle w:val="StyleUnderline"/>
          <w:highlight w:val="cyan"/>
        </w:rPr>
        <w:t>trigger</w:t>
      </w:r>
      <w:r w:rsidRPr="00FB3C5F">
        <w:rPr>
          <w:rStyle w:val="StyleUnderline"/>
        </w:rPr>
        <w:t xml:space="preserve"> an </w:t>
      </w:r>
      <w:r w:rsidRPr="00FB3C5F">
        <w:rPr>
          <w:rStyle w:val="Emphasis"/>
          <w:highlight w:val="cyan"/>
        </w:rPr>
        <w:t>A</w:t>
      </w:r>
      <w:r w:rsidRPr="00FB3C5F">
        <w:rPr>
          <w:rStyle w:val="StyleUnderline"/>
        </w:rPr>
        <w:t xml:space="preserve">rticle </w:t>
      </w:r>
      <w:r w:rsidRPr="00FB3C5F">
        <w:rPr>
          <w:rStyle w:val="Emphasis"/>
          <w:highlight w:val="cyan"/>
        </w:rPr>
        <w:t>5</w:t>
      </w:r>
      <w:r w:rsidRPr="00D21566">
        <w:rPr>
          <w:sz w:val="16"/>
        </w:rPr>
        <w:t xml:space="preserve"> collective defense </w:t>
      </w:r>
      <w:r w:rsidRPr="00FB3C5F">
        <w:rPr>
          <w:rStyle w:val="StyleUnderline"/>
        </w:rPr>
        <w:t>declaration</w:t>
      </w:r>
      <w:r w:rsidRPr="00D21566">
        <w:rPr>
          <w:sz w:val="16"/>
        </w:rPr>
        <w:t xml:space="preserve"> short of a direct attack across the border.</w:t>
      </w:r>
    </w:p>
    <w:p w14:paraId="3584246F" w14:textId="77777777" w:rsidR="007259CE" w:rsidRPr="002557EE" w:rsidRDefault="007259CE" w:rsidP="007259CE">
      <w:pPr>
        <w:rPr>
          <w:sz w:val="16"/>
        </w:rPr>
      </w:pPr>
      <w:r w:rsidRPr="00FB3C5F">
        <w:rPr>
          <w:rStyle w:val="StyleUnderline"/>
          <w:highlight w:val="cyan"/>
        </w:rPr>
        <w:t>Though</w:t>
      </w:r>
      <w:r w:rsidRPr="002557EE">
        <w:rPr>
          <w:sz w:val="16"/>
        </w:rPr>
        <w:t xml:space="preserve"> the threat of </w:t>
      </w:r>
      <w:r w:rsidRPr="00FB3C5F">
        <w:rPr>
          <w:rStyle w:val="StyleUnderline"/>
          <w:highlight w:val="cyan"/>
        </w:rPr>
        <w:t xml:space="preserve">American </w:t>
      </w:r>
      <w:r w:rsidRPr="00FB3C5F">
        <w:rPr>
          <w:rStyle w:val="Emphasis"/>
          <w:highlight w:val="cyan"/>
        </w:rPr>
        <w:t>nuc</w:t>
      </w:r>
      <w:r w:rsidRPr="006D08A5">
        <w:rPr>
          <w:rStyle w:val="StyleUnderline"/>
        </w:rPr>
        <w:t>lear weapon</w:t>
      </w:r>
      <w:r w:rsidRPr="00FB3C5F">
        <w:rPr>
          <w:rStyle w:val="Emphasis"/>
          <w:highlight w:val="cyan"/>
        </w:rPr>
        <w:t>s</w:t>
      </w:r>
      <w:r w:rsidRPr="006D08A5">
        <w:rPr>
          <w:rStyle w:val="StyleUnderline"/>
        </w:rPr>
        <w:t xml:space="preserve"> has </w:t>
      </w:r>
      <w:r w:rsidRPr="00FB3C5F">
        <w:rPr>
          <w:rStyle w:val="StyleUnderline"/>
          <w:highlight w:val="cyan"/>
        </w:rPr>
        <w:t>long-served to deter</w:t>
      </w:r>
      <w:r w:rsidRPr="006D08A5">
        <w:rPr>
          <w:rStyle w:val="StyleUnderline"/>
        </w:rPr>
        <w:t xml:space="preserve"> a Russian attack</w:t>
      </w:r>
      <w:r w:rsidRPr="002557EE">
        <w:rPr>
          <w:sz w:val="16"/>
        </w:rPr>
        <w:t xml:space="preserve"> on the European NATO members, President </w:t>
      </w:r>
      <w:r w:rsidRPr="00FB3C5F">
        <w:rPr>
          <w:rStyle w:val="StyleUnderline"/>
          <w:highlight w:val="cyan"/>
        </w:rPr>
        <w:t>Trump’s</w:t>
      </w:r>
      <w:r w:rsidRPr="002557EE">
        <w:rPr>
          <w:sz w:val="16"/>
        </w:rPr>
        <w:t xml:space="preserve"> many </w:t>
      </w:r>
      <w:r w:rsidRPr="006D08A5">
        <w:rPr>
          <w:rStyle w:val="StyleUnderline"/>
        </w:rPr>
        <w:t xml:space="preserve">public </w:t>
      </w:r>
      <w:r w:rsidRPr="00FB3C5F">
        <w:rPr>
          <w:rStyle w:val="Emphasis"/>
          <w:highlight w:val="cyan"/>
        </w:rPr>
        <w:t>pronouncements</w:t>
      </w:r>
      <w:r w:rsidRPr="00FB3C5F">
        <w:rPr>
          <w:rStyle w:val="StyleUnderline"/>
          <w:highlight w:val="cyan"/>
        </w:rPr>
        <w:t xml:space="preserve"> expressing doubt about</w:t>
      </w:r>
      <w:r w:rsidRPr="006D08A5">
        <w:rPr>
          <w:rStyle w:val="StyleUnderline"/>
        </w:rPr>
        <w:t xml:space="preserve"> his </w:t>
      </w:r>
      <w:r w:rsidRPr="00FB3C5F">
        <w:rPr>
          <w:rStyle w:val="Emphasis"/>
          <w:highlight w:val="cyan"/>
        </w:rPr>
        <w:t>willingness</w:t>
      </w:r>
      <w:r w:rsidRPr="00FB3C5F">
        <w:rPr>
          <w:rStyle w:val="StyleUnderline"/>
          <w:highlight w:val="cyan"/>
        </w:rPr>
        <w:t xml:space="preserve"> to defend</w:t>
      </w:r>
      <w:r w:rsidRPr="006D08A5">
        <w:rPr>
          <w:rStyle w:val="StyleUnderline"/>
        </w:rPr>
        <w:t xml:space="preserve"> a </w:t>
      </w:r>
      <w:r w:rsidRPr="00FB3C5F">
        <w:rPr>
          <w:rStyle w:val="Emphasis"/>
          <w:highlight w:val="cyan"/>
        </w:rPr>
        <w:t>NATO</w:t>
      </w:r>
      <w:r w:rsidRPr="006D08A5">
        <w:rPr>
          <w:rStyle w:val="StyleUnderline"/>
        </w:rPr>
        <w:t xml:space="preserve"> member</w:t>
      </w:r>
      <w:r w:rsidRPr="002557EE">
        <w:rPr>
          <w:sz w:val="16"/>
        </w:rPr>
        <w:t xml:space="preserve"> that comes under attack has shaken confidence in Europe about America’s commitment. As a result, </w:t>
      </w:r>
      <w:r w:rsidRPr="00FB3C5F">
        <w:rPr>
          <w:rStyle w:val="Emphasis"/>
          <w:highlight w:val="cyan"/>
        </w:rPr>
        <w:t>France</w:t>
      </w:r>
      <w:r w:rsidRPr="00FB3C5F">
        <w:rPr>
          <w:rStyle w:val="StyleUnderline"/>
          <w:highlight w:val="cyan"/>
        </w:rPr>
        <w:t xml:space="preserve"> and the </w:t>
      </w:r>
      <w:r w:rsidRPr="00FB3C5F">
        <w:rPr>
          <w:rStyle w:val="Emphasis"/>
          <w:highlight w:val="cyan"/>
        </w:rPr>
        <w:t>UK</w:t>
      </w:r>
      <w:r w:rsidRPr="00FB3C5F">
        <w:rPr>
          <w:rStyle w:val="StyleUnderline"/>
          <w:highlight w:val="cyan"/>
        </w:rPr>
        <w:t xml:space="preserve"> are considering expanding</w:t>
      </w:r>
      <w:r w:rsidRPr="006D08A5">
        <w:rPr>
          <w:rStyle w:val="StyleUnderline"/>
        </w:rPr>
        <w:t xml:space="preserve"> their </w:t>
      </w:r>
      <w:r w:rsidRPr="00FB3C5F">
        <w:rPr>
          <w:rStyle w:val="Emphasis"/>
          <w:highlight w:val="cyan"/>
        </w:rPr>
        <w:t>arsenals</w:t>
      </w:r>
      <w:r w:rsidRPr="002557EE">
        <w:rPr>
          <w:sz w:val="16"/>
        </w:rPr>
        <w:t xml:space="preserve">, </w:t>
      </w:r>
      <w:r w:rsidRPr="006D08A5">
        <w:rPr>
          <w:rStyle w:val="StyleUnderline"/>
        </w:rPr>
        <w:t xml:space="preserve">signifying an increased reliance on </w:t>
      </w:r>
      <w:r w:rsidRPr="00DF790A">
        <w:rPr>
          <w:rStyle w:val="Emphasis"/>
        </w:rPr>
        <w:t>nuclear posturing</w:t>
      </w:r>
      <w:r w:rsidRPr="002557EE">
        <w:rPr>
          <w:sz w:val="16"/>
        </w:rPr>
        <w:t xml:space="preserve"> for deterrence, including for the defense of Arctic NATO members. </w:t>
      </w:r>
      <w:r w:rsidRPr="00E94070">
        <w:rPr>
          <w:rStyle w:val="Emphasis"/>
        </w:rPr>
        <w:t>France</w:t>
      </w:r>
      <w:r w:rsidRPr="00E94070">
        <w:rPr>
          <w:rStyle w:val="StyleUnderline"/>
        </w:rPr>
        <w:t xml:space="preserve"> is reconsidering</w:t>
      </w:r>
      <w:r w:rsidRPr="002557EE">
        <w:rPr>
          <w:sz w:val="16"/>
        </w:rPr>
        <w:t xml:space="preserve"> whether it wants to decommission its current warheads as it brings </w:t>
      </w:r>
      <w:r w:rsidRPr="00E94070">
        <w:rPr>
          <w:rStyle w:val="Emphasis"/>
        </w:rPr>
        <w:t>replacements</w:t>
      </w:r>
      <w:r w:rsidRPr="002557EE">
        <w:rPr>
          <w:sz w:val="16"/>
        </w:rPr>
        <w:t xml:space="preserve"> online, potentially doubling of the size of its arsenal. It is simultaneously upgrading an airbase closer to the German border to be able to host nuclear weapons. </w:t>
      </w:r>
      <w:r w:rsidRPr="00E94070">
        <w:rPr>
          <w:rStyle w:val="StyleUnderline"/>
        </w:rPr>
        <w:t xml:space="preserve">The </w:t>
      </w:r>
      <w:r w:rsidRPr="00E94070">
        <w:rPr>
          <w:rStyle w:val="Emphasis"/>
        </w:rPr>
        <w:t>UK</w:t>
      </w:r>
      <w:r w:rsidRPr="002557EE">
        <w:rPr>
          <w:sz w:val="16"/>
        </w:rPr>
        <w:t xml:space="preserve">, which has been historically dependent on the U.S. for its nuclear arsenal, </w:t>
      </w:r>
      <w:r w:rsidRPr="00E94070">
        <w:rPr>
          <w:rStyle w:val="StyleUnderline"/>
        </w:rPr>
        <w:t xml:space="preserve">is recently questioning that </w:t>
      </w:r>
      <w:r w:rsidRPr="00E94070">
        <w:rPr>
          <w:rStyle w:val="Emphasis"/>
        </w:rPr>
        <w:t>dependence</w:t>
      </w:r>
      <w:r w:rsidRPr="002557EE">
        <w:rPr>
          <w:sz w:val="16"/>
        </w:rPr>
        <w:t xml:space="preserve">, and may seek other options to assure an effective and reliable deterrent. </w:t>
      </w:r>
      <w:r w:rsidRPr="00E94070">
        <w:rPr>
          <w:rStyle w:val="StyleUnderline"/>
        </w:rPr>
        <w:t xml:space="preserve">This could </w:t>
      </w:r>
      <w:r w:rsidRPr="00E94070">
        <w:rPr>
          <w:rStyle w:val="Emphasis"/>
          <w:highlight w:val="cyan"/>
        </w:rPr>
        <w:t>foretell</w:t>
      </w:r>
      <w:r w:rsidRPr="00E94070">
        <w:rPr>
          <w:rStyle w:val="StyleUnderline"/>
          <w:highlight w:val="cyan"/>
        </w:rPr>
        <w:t xml:space="preserve"> a new nuclear </w:t>
      </w:r>
      <w:r w:rsidRPr="00E94070">
        <w:rPr>
          <w:rStyle w:val="Emphasis"/>
          <w:highlight w:val="cyan"/>
        </w:rPr>
        <w:t>arms race</w:t>
      </w:r>
      <w:r w:rsidRPr="002557EE">
        <w:rPr>
          <w:sz w:val="16"/>
        </w:rPr>
        <w:t>.</w:t>
      </w:r>
    </w:p>
    <w:p w14:paraId="297676C4" w14:textId="77777777" w:rsidR="007259CE" w:rsidRPr="00E94070" w:rsidRDefault="007259CE" w:rsidP="007259CE">
      <w:pPr>
        <w:rPr>
          <w:sz w:val="16"/>
        </w:rPr>
      </w:pPr>
      <w:r w:rsidRPr="00E94070">
        <w:rPr>
          <w:sz w:val="16"/>
        </w:rPr>
        <w:t xml:space="preserve">The </w:t>
      </w:r>
      <w:r w:rsidRPr="002557EE">
        <w:rPr>
          <w:rStyle w:val="Emphasis"/>
          <w:highlight w:val="cyan"/>
        </w:rPr>
        <w:t>upcoming</w:t>
      </w:r>
      <w:r w:rsidRPr="00E94070">
        <w:rPr>
          <w:rStyle w:val="StyleUnderline"/>
        </w:rPr>
        <w:t xml:space="preserve"> February 2026 </w:t>
      </w:r>
      <w:r w:rsidRPr="002557EE">
        <w:rPr>
          <w:rStyle w:val="StyleUnderline"/>
          <w:highlight w:val="cyan"/>
        </w:rPr>
        <w:t xml:space="preserve">expiration of </w:t>
      </w:r>
      <w:r w:rsidRPr="002557EE">
        <w:rPr>
          <w:rStyle w:val="Emphasis"/>
          <w:highlight w:val="cyan"/>
        </w:rPr>
        <w:t>New START</w:t>
      </w:r>
      <w:r w:rsidRPr="00E94070">
        <w:rPr>
          <w:sz w:val="16"/>
        </w:rPr>
        <w:t xml:space="preserve">, </w:t>
      </w:r>
      <w:r w:rsidRPr="00E94070">
        <w:rPr>
          <w:rStyle w:val="StyleUnderline"/>
        </w:rPr>
        <w:t>the last remaining</w:t>
      </w:r>
      <w:r w:rsidRPr="00E94070">
        <w:rPr>
          <w:sz w:val="16"/>
        </w:rPr>
        <w:t xml:space="preserve"> strategic </w:t>
      </w:r>
      <w:r w:rsidRPr="00E94070">
        <w:rPr>
          <w:rStyle w:val="StyleUnderline"/>
        </w:rPr>
        <w:t>nuclear arms treaty</w:t>
      </w:r>
      <w:r w:rsidRPr="00E94070">
        <w:rPr>
          <w:sz w:val="16"/>
        </w:rPr>
        <w:t xml:space="preserve"> between the U.S. and Russia, portends a period of nuclear proliferation that </w:t>
      </w:r>
      <w:r w:rsidRPr="00E94070">
        <w:rPr>
          <w:rStyle w:val="StyleUnderline"/>
        </w:rPr>
        <w:t xml:space="preserve">could </w:t>
      </w:r>
      <w:r w:rsidRPr="002557EE">
        <w:rPr>
          <w:rStyle w:val="StyleUnderline"/>
          <w:highlight w:val="cyan"/>
        </w:rPr>
        <w:t>echo</w:t>
      </w:r>
      <w:r w:rsidRPr="00E94070">
        <w:rPr>
          <w:rStyle w:val="StyleUnderline"/>
        </w:rPr>
        <w:t xml:space="preserve"> the nuclear arms </w:t>
      </w:r>
      <w:r w:rsidRPr="002557EE">
        <w:rPr>
          <w:rStyle w:val="Emphasis"/>
        </w:rPr>
        <w:t>buildups</w:t>
      </w:r>
      <w:r w:rsidRPr="00E94070">
        <w:rPr>
          <w:rStyle w:val="StyleUnderline"/>
        </w:rPr>
        <w:t xml:space="preserve"> of t</w:t>
      </w:r>
      <w:r w:rsidRPr="002557EE">
        <w:rPr>
          <w:rStyle w:val="StyleUnderline"/>
          <w:highlight w:val="cyan"/>
        </w:rPr>
        <w:t>he Cold War</w:t>
      </w:r>
      <w:r w:rsidRPr="00E94070">
        <w:rPr>
          <w:sz w:val="16"/>
        </w:rPr>
        <w:t xml:space="preserve">. Meanwhile, </w:t>
      </w:r>
      <w:r w:rsidRPr="002557EE">
        <w:rPr>
          <w:rStyle w:val="Emphasis"/>
          <w:highlight w:val="cyan"/>
        </w:rPr>
        <w:t>China</w:t>
      </w:r>
      <w:r w:rsidRPr="00E94070">
        <w:rPr>
          <w:sz w:val="16"/>
        </w:rPr>
        <w:t xml:space="preserve">, which has been operating in the Arctic, </w:t>
      </w:r>
      <w:r w:rsidRPr="00E94070">
        <w:rPr>
          <w:rStyle w:val="StyleUnderline"/>
        </w:rPr>
        <w:t xml:space="preserve">has been </w:t>
      </w:r>
      <w:r w:rsidRPr="002557EE">
        <w:rPr>
          <w:rStyle w:val="StyleUnderline"/>
          <w:highlight w:val="cyan"/>
        </w:rPr>
        <w:t xml:space="preserve">engaging in its own </w:t>
      </w:r>
      <w:r w:rsidRPr="002557EE">
        <w:rPr>
          <w:rStyle w:val="Emphasis"/>
          <w:highlight w:val="cyan"/>
        </w:rPr>
        <w:t>rapid</w:t>
      </w:r>
      <w:r w:rsidRPr="00E94070">
        <w:rPr>
          <w:rStyle w:val="StyleUnderline"/>
        </w:rPr>
        <w:t xml:space="preserve"> nuclear </w:t>
      </w:r>
      <w:r w:rsidRPr="002557EE">
        <w:rPr>
          <w:rStyle w:val="StyleUnderline"/>
          <w:highlight w:val="cyan"/>
        </w:rPr>
        <w:t>buildup</w:t>
      </w:r>
      <w:r w:rsidRPr="00E94070">
        <w:rPr>
          <w:rStyle w:val="StyleUnderline"/>
        </w:rPr>
        <w:t xml:space="preserve"> </w:t>
      </w:r>
      <w:r w:rsidRPr="00E94070">
        <w:rPr>
          <w:sz w:val="16"/>
        </w:rPr>
        <w:t xml:space="preserve">in an effort to potentially exceed 1,000 warheads by 2035. China has </w:t>
      </w:r>
      <w:r w:rsidRPr="00E94070">
        <w:rPr>
          <w:rStyle w:val="Emphasis"/>
        </w:rPr>
        <w:t>consistently</w:t>
      </w:r>
      <w:r w:rsidRPr="00E94070">
        <w:rPr>
          <w:rStyle w:val="StyleUnderline"/>
        </w:rPr>
        <w:t xml:space="preserve"> rejected efforts to join a </w:t>
      </w:r>
      <w:r w:rsidRPr="00E94070">
        <w:rPr>
          <w:rStyle w:val="Emphasis"/>
        </w:rPr>
        <w:t>multilateral</w:t>
      </w:r>
      <w:r w:rsidRPr="00E94070">
        <w:rPr>
          <w:rStyle w:val="StyleUnderline"/>
        </w:rPr>
        <w:t xml:space="preserve"> nuclear arms reduction </w:t>
      </w:r>
      <w:r w:rsidRPr="00E94070">
        <w:rPr>
          <w:rStyle w:val="Emphasis"/>
        </w:rPr>
        <w:t>treaty</w:t>
      </w:r>
      <w:r w:rsidRPr="00E94070">
        <w:rPr>
          <w:sz w:val="16"/>
        </w:rPr>
        <w:t xml:space="preserve"> with the U.S. and Russia, citing its comparatively much smaller nuclear arsenal.</w:t>
      </w:r>
    </w:p>
    <w:p w14:paraId="40B6F8C5" w14:textId="77777777" w:rsidR="007259CE" w:rsidRPr="00E94070" w:rsidRDefault="007259CE" w:rsidP="007259CE">
      <w:pPr>
        <w:rPr>
          <w:sz w:val="16"/>
        </w:rPr>
      </w:pPr>
      <w:r w:rsidRPr="002557EE">
        <w:rPr>
          <w:rStyle w:val="Emphasis"/>
          <w:highlight w:val="cyan"/>
        </w:rPr>
        <w:t>Navigation</w:t>
      </w:r>
      <w:r w:rsidRPr="002557EE">
        <w:rPr>
          <w:rStyle w:val="StyleUnderline"/>
          <w:highlight w:val="cyan"/>
        </w:rPr>
        <w:t xml:space="preserve"> issues</w:t>
      </w:r>
      <w:r w:rsidRPr="00E94070">
        <w:rPr>
          <w:sz w:val="16"/>
        </w:rPr>
        <w:t xml:space="preserve"> in the Arctic could also </w:t>
      </w:r>
      <w:r w:rsidRPr="002557EE">
        <w:rPr>
          <w:rStyle w:val="StyleUnderline"/>
          <w:highlight w:val="cyan"/>
        </w:rPr>
        <w:t>lead to</w:t>
      </w:r>
      <w:r w:rsidRPr="00E94070">
        <w:rPr>
          <w:rStyle w:val="StyleUnderline"/>
        </w:rPr>
        <w:t xml:space="preserve"> </w:t>
      </w:r>
      <w:r w:rsidRPr="00E94070">
        <w:rPr>
          <w:rStyle w:val="Emphasis"/>
        </w:rPr>
        <w:t xml:space="preserve">military </w:t>
      </w:r>
      <w:r w:rsidRPr="002557EE">
        <w:rPr>
          <w:rStyle w:val="Emphasis"/>
          <w:highlight w:val="cyan"/>
        </w:rPr>
        <w:t>escalations</w:t>
      </w:r>
      <w:r w:rsidRPr="002557EE">
        <w:rPr>
          <w:rStyle w:val="StyleUnderline"/>
          <w:highlight w:val="cyan"/>
        </w:rPr>
        <w:t xml:space="preserve"> reaching</w:t>
      </w:r>
      <w:r w:rsidRPr="00E94070">
        <w:rPr>
          <w:rStyle w:val="StyleUnderline"/>
        </w:rPr>
        <w:t xml:space="preserve"> the </w:t>
      </w:r>
      <w:r w:rsidRPr="002557EE">
        <w:rPr>
          <w:rStyle w:val="StyleUnderline"/>
          <w:highlight w:val="cyan"/>
        </w:rPr>
        <w:t>nuclear</w:t>
      </w:r>
      <w:r w:rsidRPr="00E94070">
        <w:rPr>
          <w:rStyle w:val="StyleUnderline"/>
        </w:rPr>
        <w:t xml:space="preserve"> level</w:t>
      </w:r>
      <w:r w:rsidRPr="00E94070">
        <w:rPr>
          <w:sz w:val="16"/>
        </w:rPr>
        <w:t xml:space="preserve">. The </w:t>
      </w:r>
      <w:r w:rsidRPr="00E94070">
        <w:rPr>
          <w:rStyle w:val="Emphasis"/>
        </w:rPr>
        <w:t>G</w:t>
      </w:r>
      <w:r w:rsidRPr="00E94070">
        <w:rPr>
          <w:rStyle w:val="StyleUnderline"/>
        </w:rPr>
        <w:t xml:space="preserve">lobal </w:t>
      </w:r>
      <w:r w:rsidRPr="00E94070">
        <w:rPr>
          <w:rStyle w:val="Emphasis"/>
        </w:rPr>
        <w:t>N</w:t>
      </w:r>
      <w:r w:rsidRPr="00E94070">
        <w:rPr>
          <w:rStyle w:val="StyleUnderline"/>
        </w:rPr>
        <w:t xml:space="preserve">avigation </w:t>
      </w:r>
      <w:r w:rsidRPr="00E94070">
        <w:rPr>
          <w:rStyle w:val="Emphasis"/>
        </w:rPr>
        <w:t>S</w:t>
      </w:r>
      <w:r w:rsidRPr="00E94070">
        <w:rPr>
          <w:rStyle w:val="StyleUnderline"/>
        </w:rPr>
        <w:t xml:space="preserve">atellite </w:t>
      </w:r>
      <w:r w:rsidRPr="00E94070">
        <w:rPr>
          <w:rStyle w:val="Emphasis"/>
        </w:rPr>
        <w:t>S</w:t>
      </w:r>
      <w:r w:rsidRPr="00E94070">
        <w:rPr>
          <w:rStyle w:val="StyleUnderline"/>
        </w:rPr>
        <w:t>ystem</w:t>
      </w:r>
      <w:r w:rsidRPr="00E94070">
        <w:rPr>
          <w:sz w:val="16"/>
        </w:rPr>
        <w:t xml:space="preserve"> (GNSS), which includes satellite constellations like the American GPS system or Russian GLONASS, </w:t>
      </w:r>
      <w:r w:rsidRPr="00E94070">
        <w:rPr>
          <w:rStyle w:val="StyleUnderline"/>
        </w:rPr>
        <w:t xml:space="preserve">sees </w:t>
      </w:r>
      <w:r w:rsidRPr="002557EE">
        <w:rPr>
          <w:rStyle w:val="StyleUnderline"/>
          <w:highlight w:val="cyan"/>
        </w:rPr>
        <w:t>decreased reliability and accuracy</w:t>
      </w:r>
      <w:r w:rsidRPr="00E94070">
        <w:rPr>
          <w:rStyle w:val="StyleUnderline"/>
        </w:rPr>
        <w:t xml:space="preserve"> in the </w:t>
      </w:r>
      <w:r w:rsidRPr="00E94070">
        <w:rPr>
          <w:rStyle w:val="Emphasis"/>
        </w:rPr>
        <w:t>Arctic</w:t>
      </w:r>
      <w:r w:rsidRPr="00E94070">
        <w:rPr>
          <w:sz w:val="16"/>
        </w:rPr>
        <w:t xml:space="preserve">. The reasons for this are abundant, like the orbital inclination of the satellites themselves and ionospheric interference. With </w:t>
      </w:r>
      <w:r w:rsidRPr="002557EE">
        <w:rPr>
          <w:rStyle w:val="StyleUnderline"/>
          <w:highlight w:val="cyan"/>
        </w:rPr>
        <w:t xml:space="preserve">increased </w:t>
      </w:r>
      <w:r w:rsidRPr="002557EE">
        <w:rPr>
          <w:rStyle w:val="Emphasis"/>
          <w:highlight w:val="cyan"/>
        </w:rPr>
        <w:t>incidents</w:t>
      </w:r>
      <w:r w:rsidRPr="002557EE">
        <w:rPr>
          <w:rStyle w:val="StyleUnderline"/>
          <w:highlight w:val="cyan"/>
        </w:rPr>
        <w:t xml:space="preserve"> of</w:t>
      </w:r>
      <w:r w:rsidRPr="00E94070">
        <w:rPr>
          <w:sz w:val="16"/>
        </w:rPr>
        <w:t xml:space="preserve"> Russian GNSS </w:t>
      </w:r>
      <w:r w:rsidRPr="002557EE">
        <w:rPr>
          <w:rStyle w:val="Emphasis"/>
          <w:highlight w:val="cyan"/>
        </w:rPr>
        <w:t>jamming</w:t>
      </w:r>
      <w:r w:rsidRPr="00E94070">
        <w:rPr>
          <w:sz w:val="16"/>
        </w:rPr>
        <w:t xml:space="preserve"> in Europe, it’s conceivable that Russia may employ similar tactics in the Arctic, </w:t>
      </w:r>
      <w:r w:rsidRPr="00E94070">
        <w:rPr>
          <w:rStyle w:val="StyleUnderline"/>
        </w:rPr>
        <w:t xml:space="preserve">including </w:t>
      </w:r>
      <w:r w:rsidRPr="002557EE">
        <w:rPr>
          <w:rStyle w:val="Emphasis"/>
          <w:highlight w:val="cyan"/>
        </w:rPr>
        <w:t>spoofing</w:t>
      </w:r>
      <w:r w:rsidRPr="00E94070">
        <w:rPr>
          <w:sz w:val="16"/>
        </w:rPr>
        <w:t xml:space="preserve">, for the purpose of disruption or causing navigational errors to </w:t>
      </w:r>
      <w:r w:rsidRPr="002557EE">
        <w:rPr>
          <w:rStyle w:val="StyleUnderline"/>
          <w:highlight w:val="cyan"/>
        </w:rPr>
        <w:t xml:space="preserve">trigger an </w:t>
      </w:r>
      <w:r w:rsidRPr="002557EE">
        <w:rPr>
          <w:rStyle w:val="Emphasis"/>
          <w:highlight w:val="cyan"/>
        </w:rPr>
        <w:t>exploitable</w:t>
      </w:r>
      <w:r w:rsidRPr="00E94070">
        <w:rPr>
          <w:rStyle w:val="StyleUnderline"/>
        </w:rPr>
        <w:t xml:space="preserve"> international </w:t>
      </w:r>
      <w:r w:rsidRPr="002557EE">
        <w:rPr>
          <w:rStyle w:val="StyleUnderline"/>
          <w:highlight w:val="cyan"/>
        </w:rPr>
        <w:t>incident</w:t>
      </w:r>
      <w:r w:rsidRPr="00E94070">
        <w:rPr>
          <w:sz w:val="16"/>
        </w:rPr>
        <w:t xml:space="preserve">. Military or civilian vessels straying into Russian territory could be captured, their cargoes seized, or crews held hostage for the purpose of conducting hostage diplomacy. </w:t>
      </w:r>
      <w:r w:rsidRPr="00E94070">
        <w:rPr>
          <w:rStyle w:val="StyleUnderline"/>
        </w:rPr>
        <w:t xml:space="preserve">Resolving such a </w:t>
      </w:r>
      <w:r w:rsidRPr="00E94070">
        <w:rPr>
          <w:rStyle w:val="Emphasis"/>
        </w:rPr>
        <w:t>confrontation</w:t>
      </w:r>
      <w:r w:rsidRPr="00E94070">
        <w:rPr>
          <w:rStyle w:val="StyleUnderline"/>
        </w:rPr>
        <w:t xml:space="preserve"> military could </w:t>
      </w:r>
      <w:r w:rsidRPr="002557EE">
        <w:rPr>
          <w:rStyle w:val="StyleUnderline"/>
          <w:highlight w:val="cyan"/>
        </w:rPr>
        <w:t xml:space="preserve">quickly </w:t>
      </w:r>
      <w:r w:rsidRPr="002557EE">
        <w:rPr>
          <w:rStyle w:val="Emphasis"/>
          <w:highlight w:val="cyan"/>
        </w:rPr>
        <w:t>spiral</w:t>
      </w:r>
      <w:r w:rsidRPr="002557EE">
        <w:rPr>
          <w:rStyle w:val="StyleUnderline"/>
          <w:highlight w:val="cyan"/>
        </w:rPr>
        <w:t xml:space="preserve"> out of control</w:t>
      </w:r>
      <w:r w:rsidRPr="00E94070">
        <w:rPr>
          <w:sz w:val="16"/>
        </w:rPr>
        <w:t>.</w:t>
      </w:r>
    </w:p>
    <w:p w14:paraId="467286EA" w14:textId="77777777" w:rsidR="007259CE" w:rsidRDefault="007259CE" w:rsidP="007259CE">
      <w:pPr>
        <w:pStyle w:val="Heading4"/>
      </w:pPr>
      <w:r>
        <w:t xml:space="preserve">That collapses the </w:t>
      </w:r>
      <w:r w:rsidRPr="00B73346">
        <w:rPr>
          <w:u w:val="single"/>
        </w:rPr>
        <w:t>NPT</w:t>
      </w:r>
      <w:r>
        <w:t xml:space="preserve"> AND ensures </w:t>
      </w:r>
      <w:r w:rsidRPr="009D454D">
        <w:rPr>
          <w:u w:val="single"/>
        </w:rPr>
        <w:t>global cascade</w:t>
      </w:r>
      <w:r>
        <w:t>---</w:t>
      </w:r>
      <w:r w:rsidRPr="00CA5F1F">
        <w:rPr>
          <w:u w:val="single"/>
        </w:rPr>
        <w:t>extinction</w:t>
      </w:r>
      <w:r>
        <w:t>.</w:t>
      </w:r>
    </w:p>
    <w:p w14:paraId="32AEA7AF" w14:textId="77777777" w:rsidR="007259CE" w:rsidRPr="002A3533" w:rsidRDefault="007259CE" w:rsidP="007259CE">
      <w:r w:rsidRPr="00DB5DFA">
        <w:rPr>
          <w:rStyle w:val="Style13ptBold"/>
        </w:rPr>
        <w:t>Chevreuil ’25</w:t>
      </w:r>
      <w:r w:rsidRPr="002A3533">
        <w:t xml:space="preserve"> [Astrid and Doreen</w:t>
      </w:r>
      <w:r>
        <w:t xml:space="preserve"> </w:t>
      </w:r>
      <w:r w:rsidRPr="002A3533">
        <w:t xml:space="preserve">Horschig; </w:t>
      </w:r>
      <w:r>
        <w:t>March 4</w:t>
      </w:r>
      <w:r w:rsidRPr="002A3533">
        <w:t xml:space="preserve">; </w:t>
      </w:r>
      <w:r>
        <w:t>Visiting Fellow, Europe, Russia, and Eurasia Program</w:t>
      </w:r>
      <w:r w:rsidRPr="002A3533">
        <w:t xml:space="preserve">; </w:t>
      </w:r>
      <w:r w:rsidRPr="00DB5DFA">
        <w:t>Fellow, Project on Nuclear Issues</w:t>
      </w:r>
      <w:r>
        <w:t>; Center for Strategic and International Studies</w:t>
      </w:r>
      <w:r w:rsidRPr="002A3533">
        <w:t xml:space="preserve">, </w:t>
      </w:r>
      <w:r>
        <w:t>“</w:t>
      </w:r>
      <w:r w:rsidRPr="002A3533">
        <w:t>Can France and the United Kingdom Replace the U.S. Nuclear Umbrella?</w:t>
      </w:r>
      <w:r>
        <w:t>”</w:t>
      </w:r>
      <w:r w:rsidRPr="002A3533">
        <w:t xml:space="preserve"> https://www.csis.org/analysis/can-france-and-united-kingdom-replace-us-nuclear-umbrella] lucao</w:t>
      </w:r>
    </w:p>
    <w:p w14:paraId="7163B4E5" w14:textId="77777777" w:rsidR="007259CE" w:rsidRPr="005E00E2" w:rsidRDefault="007259CE" w:rsidP="007259CE">
      <w:pPr>
        <w:rPr>
          <w:sz w:val="16"/>
        </w:rPr>
      </w:pPr>
      <w:r w:rsidRPr="005E00E2">
        <w:rPr>
          <w:sz w:val="16"/>
        </w:rPr>
        <w:t xml:space="preserve">A5: The impact of a </w:t>
      </w:r>
      <w:r w:rsidRPr="005E00E2">
        <w:rPr>
          <w:rStyle w:val="Emphasis"/>
          <w:highlight w:val="cyan"/>
        </w:rPr>
        <w:t>shift</w:t>
      </w:r>
      <w:r w:rsidRPr="005E00E2">
        <w:rPr>
          <w:rStyle w:val="StyleUnderline"/>
          <w:highlight w:val="cyan"/>
        </w:rPr>
        <w:t xml:space="preserve"> in Europe’s </w:t>
      </w:r>
      <w:r w:rsidRPr="005E00E2">
        <w:rPr>
          <w:rStyle w:val="Emphasis"/>
          <w:highlight w:val="cyan"/>
        </w:rPr>
        <w:t>nuclear posture</w:t>
      </w:r>
      <w:r w:rsidRPr="005E00E2">
        <w:rPr>
          <w:sz w:val="16"/>
        </w:rPr>
        <w:t xml:space="preserve"> on the nonproliferation architecture will depend on the nature of the change. The Treaty on the Non-Proliferation of Nuclear Weapons (</w:t>
      </w:r>
      <w:r w:rsidRPr="005E00E2">
        <w:rPr>
          <w:rStyle w:val="Emphasis"/>
        </w:rPr>
        <w:t>NPT</w:t>
      </w:r>
      <w:r w:rsidRPr="005E00E2">
        <w:rPr>
          <w:sz w:val="16"/>
        </w:rPr>
        <w:t xml:space="preserve">), which </w:t>
      </w:r>
      <w:r w:rsidRPr="005E00E2">
        <w:rPr>
          <w:rStyle w:val="Emphasis"/>
        </w:rPr>
        <w:t>prohibits</w:t>
      </w:r>
      <w:r w:rsidRPr="005E00E2">
        <w:rPr>
          <w:rStyle w:val="StyleUnderline"/>
        </w:rPr>
        <w:t xml:space="preserve"> new countries from developing </w:t>
      </w:r>
      <w:r w:rsidRPr="005E00E2">
        <w:rPr>
          <w:rStyle w:val="Emphasis"/>
        </w:rPr>
        <w:t>nuc</w:t>
      </w:r>
      <w:r w:rsidRPr="005E00E2">
        <w:rPr>
          <w:rStyle w:val="StyleUnderline"/>
        </w:rPr>
        <w:t>lear weapon</w:t>
      </w:r>
      <w:r w:rsidRPr="005E00E2">
        <w:rPr>
          <w:rStyle w:val="Emphasis"/>
        </w:rPr>
        <w:t>s</w:t>
      </w:r>
      <w:r w:rsidRPr="005E00E2">
        <w:rPr>
          <w:rStyle w:val="StyleUnderline"/>
        </w:rPr>
        <w:t xml:space="preserve"> and is the </w:t>
      </w:r>
      <w:r w:rsidRPr="005E00E2">
        <w:rPr>
          <w:rStyle w:val="Emphasis"/>
        </w:rPr>
        <w:t>foundation</w:t>
      </w:r>
      <w:r w:rsidRPr="005E00E2">
        <w:rPr>
          <w:rStyle w:val="StyleUnderline"/>
        </w:rPr>
        <w:t xml:space="preserve"> of the global nuclear </w:t>
      </w:r>
      <w:r w:rsidRPr="005E00E2">
        <w:rPr>
          <w:rStyle w:val="Emphasis"/>
        </w:rPr>
        <w:t>order</w:t>
      </w:r>
      <w:r w:rsidRPr="005E00E2">
        <w:rPr>
          <w:sz w:val="16"/>
        </w:rPr>
        <w:t>, does not explicitly address NATO nuclear sharing, but the practice remains a point of debate. NATO members argue that nuclear sharing does not violate the NPT because the weapons remain under U.S. control in peacetime. They also contend that the practice was established before the treaty’s entry into force in 1970 and was explicitly taken into account and acknowledged during negotiations.</w:t>
      </w:r>
    </w:p>
    <w:p w14:paraId="191FAA9B" w14:textId="77777777" w:rsidR="007259CE" w:rsidRPr="001541C7" w:rsidRDefault="007259CE" w:rsidP="007259CE">
      <w:pPr>
        <w:rPr>
          <w:sz w:val="16"/>
        </w:rPr>
      </w:pPr>
      <w:r w:rsidRPr="005E00E2">
        <w:rPr>
          <w:sz w:val="16"/>
        </w:rPr>
        <w:t xml:space="preserve">In an extreme scenario, such as </w:t>
      </w:r>
      <w:r w:rsidRPr="00E3567B">
        <w:rPr>
          <w:sz w:val="16"/>
        </w:rPr>
        <w:t xml:space="preserve">stationing </w:t>
      </w:r>
      <w:r w:rsidRPr="001541C7">
        <w:rPr>
          <w:rStyle w:val="Emphasis"/>
          <w:highlight w:val="cyan"/>
        </w:rPr>
        <w:t>French</w:t>
      </w:r>
      <w:r w:rsidRPr="001541C7">
        <w:rPr>
          <w:rStyle w:val="StyleUnderline"/>
          <w:highlight w:val="cyan"/>
        </w:rPr>
        <w:t xml:space="preserve"> or </w:t>
      </w:r>
      <w:r w:rsidRPr="001541C7">
        <w:rPr>
          <w:rStyle w:val="Emphasis"/>
          <w:highlight w:val="cyan"/>
        </w:rPr>
        <w:t>British nuc</w:t>
      </w:r>
      <w:r w:rsidRPr="005E00E2">
        <w:rPr>
          <w:rStyle w:val="StyleUnderline"/>
        </w:rPr>
        <w:t>lear weapon</w:t>
      </w:r>
      <w:r w:rsidRPr="001541C7">
        <w:rPr>
          <w:rStyle w:val="Emphasis"/>
          <w:highlight w:val="cyan"/>
        </w:rPr>
        <w:t>s</w:t>
      </w:r>
      <w:r w:rsidRPr="005E00E2">
        <w:rPr>
          <w:sz w:val="16"/>
        </w:rPr>
        <w:t xml:space="preserve"> in Germany, </w:t>
      </w:r>
      <w:r w:rsidRPr="001541C7">
        <w:rPr>
          <w:rStyle w:val="StyleUnderline"/>
          <w:highlight w:val="cyan"/>
        </w:rPr>
        <w:t xml:space="preserve">the limits of the </w:t>
      </w:r>
      <w:r w:rsidRPr="001541C7">
        <w:rPr>
          <w:rStyle w:val="Emphasis"/>
          <w:highlight w:val="cyan"/>
        </w:rPr>
        <w:t>NPT</w:t>
      </w:r>
      <w:r w:rsidRPr="001541C7">
        <w:rPr>
          <w:rStyle w:val="StyleUnderline"/>
          <w:highlight w:val="cyan"/>
        </w:rPr>
        <w:t xml:space="preserve"> would be </w:t>
      </w:r>
      <w:r w:rsidRPr="001541C7">
        <w:rPr>
          <w:rStyle w:val="Emphasis"/>
          <w:highlight w:val="cyan"/>
        </w:rPr>
        <w:t>stretched</w:t>
      </w:r>
      <w:r w:rsidRPr="005E00E2">
        <w:rPr>
          <w:sz w:val="16"/>
        </w:rPr>
        <w:t xml:space="preserve">. While Germany would not receive direct control over the warheads, critics would argue that such a move violates the treaty—in spirit or even its articles more explicitly. Indeed, it </w:t>
      </w:r>
      <w:r w:rsidRPr="005E00E2">
        <w:rPr>
          <w:rStyle w:val="StyleUnderline"/>
        </w:rPr>
        <w:t xml:space="preserve">would constitute a </w:t>
      </w:r>
      <w:r w:rsidRPr="001541C7">
        <w:rPr>
          <w:rStyle w:val="Emphasis"/>
          <w:highlight w:val="cyan"/>
        </w:rPr>
        <w:t>new</w:t>
      </w:r>
      <w:r w:rsidRPr="001541C7">
        <w:rPr>
          <w:rStyle w:val="StyleUnderline"/>
          <w:highlight w:val="cyan"/>
        </w:rPr>
        <w:t xml:space="preserve"> nuclear sharing arrangement</w:t>
      </w:r>
      <w:r w:rsidRPr="005E00E2">
        <w:rPr>
          <w:rStyle w:val="StyleUnderline"/>
        </w:rPr>
        <w:t xml:space="preserve"> that was </w:t>
      </w:r>
      <w:r w:rsidRPr="005E00E2">
        <w:rPr>
          <w:rStyle w:val="Emphasis"/>
        </w:rPr>
        <w:t>not provided</w:t>
      </w:r>
      <w:r w:rsidRPr="005E00E2">
        <w:rPr>
          <w:rStyle w:val="StyleUnderline"/>
        </w:rPr>
        <w:t xml:space="preserve"> for in the </w:t>
      </w:r>
      <w:r w:rsidRPr="005E00E2">
        <w:rPr>
          <w:rStyle w:val="Emphasis"/>
        </w:rPr>
        <w:t>NPT</w:t>
      </w:r>
      <w:r w:rsidRPr="005E00E2">
        <w:rPr>
          <w:sz w:val="16"/>
        </w:rPr>
        <w:t xml:space="preserve"> and it could </w:t>
      </w:r>
      <w:r w:rsidRPr="001541C7">
        <w:rPr>
          <w:rStyle w:val="StyleUnderline"/>
          <w:highlight w:val="cyan"/>
        </w:rPr>
        <w:t xml:space="preserve">even be at </w:t>
      </w:r>
      <w:r w:rsidRPr="001541C7">
        <w:rPr>
          <w:rStyle w:val="Emphasis"/>
          <w:highlight w:val="cyan"/>
        </w:rPr>
        <w:t>odds</w:t>
      </w:r>
      <w:r w:rsidRPr="001541C7">
        <w:rPr>
          <w:rStyle w:val="StyleUnderline"/>
          <w:highlight w:val="cyan"/>
        </w:rPr>
        <w:t xml:space="preserve"> with</w:t>
      </w:r>
      <w:r w:rsidRPr="005E00E2">
        <w:rPr>
          <w:rStyle w:val="StyleUnderline"/>
        </w:rPr>
        <w:t xml:space="preserve"> France and the United Kingdom’s </w:t>
      </w:r>
      <w:r w:rsidRPr="001541C7">
        <w:rPr>
          <w:rStyle w:val="StyleUnderline"/>
          <w:highlight w:val="cyan"/>
        </w:rPr>
        <w:t xml:space="preserve">obligations regarding </w:t>
      </w:r>
      <w:r w:rsidRPr="001541C7">
        <w:rPr>
          <w:rStyle w:val="Emphasis"/>
          <w:highlight w:val="cyan"/>
        </w:rPr>
        <w:t>disarmament</w:t>
      </w:r>
      <w:r w:rsidRPr="005E00E2">
        <w:rPr>
          <w:sz w:val="16"/>
        </w:rPr>
        <w:t xml:space="preserve"> if this new configuration required increasing the size of their nuclear arsenals. Russia recently tested these boundaries by deploying nuclear weapons to Belarus</w:t>
      </w:r>
      <w:r w:rsidRPr="001541C7">
        <w:rPr>
          <w:sz w:val="16"/>
        </w:rPr>
        <w:t>, sparking debate over the implications for the treaty.</w:t>
      </w:r>
    </w:p>
    <w:p w14:paraId="6EE0C80F" w14:textId="77777777" w:rsidR="007259CE" w:rsidRPr="005E00E2" w:rsidRDefault="007259CE" w:rsidP="007259CE">
      <w:pPr>
        <w:rPr>
          <w:sz w:val="16"/>
        </w:rPr>
      </w:pPr>
      <w:r w:rsidRPr="005E00E2">
        <w:rPr>
          <w:sz w:val="16"/>
        </w:rPr>
        <w:t>Less drastic shifts, such as stationing French nuclear-armed aircraft in Germany or other European allies who would express their interest, might not directly challenge the nonproliferation regime but would likely feed criticisms, particularly amongst nonnuclear weapon States in the Global South, where double standards in the West’s approach to nuclear issues are prevalent. Moreover, with Russia openly defying international law and China criticizing U.S. nuclear extended deterrence in the Indo-Pacific, any change in Europe’s nuclear posture could augment strategic risks in an already tense geopolitical environment.</w:t>
      </w:r>
    </w:p>
    <w:p w14:paraId="4067D9CA" w14:textId="77777777" w:rsidR="007259CE" w:rsidRPr="005E00E2" w:rsidRDefault="007259CE" w:rsidP="007259CE">
      <w:pPr>
        <w:rPr>
          <w:sz w:val="16"/>
        </w:rPr>
      </w:pPr>
      <w:r w:rsidRPr="001541C7">
        <w:rPr>
          <w:rStyle w:val="StyleUnderline"/>
          <w:highlight w:val="cyan"/>
        </w:rPr>
        <w:t>Such</w:t>
      </w:r>
      <w:r w:rsidRPr="005E00E2">
        <w:rPr>
          <w:rStyle w:val="StyleUnderline"/>
        </w:rPr>
        <w:t xml:space="preserve"> a </w:t>
      </w:r>
      <w:r w:rsidRPr="001541C7">
        <w:rPr>
          <w:rStyle w:val="StyleUnderline"/>
          <w:highlight w:val="cyan"/>
        </w:rPr>
        <w:t>move</w:t>
      </w:r>
      <w:r w:rsidRPr="001541C7">
        <w:rPr>
          <w:sz w:val="16"/>
        </w:rPr>
        <w:t xml:space="preserve"> could</w:t>
      </w:r>
      <w:r w:rsidRPr="001541C7">
        <w:rPr>
          <w:rStyle w:val="StyleUnderline"/>
          <w:sz w:val="16"/>
        </w:rPr>
        <w:t xml:space="preserve"> </w:t>
      </w:r>
      <w:r w:rsidRPr="001541C7">
        <w:rPr>
          <w:rStyle w:val="StyleUnderline"/>
          <w:highlight w:val="cyan"/>
        </w:rPr>
        <w:t>trigger</w:t>
      </w:r>
      <w:r w:rsidRPr="001541C7">
        <w:rPr>
          <w:sz w:val="16"/>
        </w:rPr>
        <w:t xml:space="preserve"> additional </w:t>
      </w:r>
      <w:r w:rsidRPr="001541C7">
        <w:rPr>
          <w:rStyle w:val="Emphasis"/>
          <w:highlight w:val="cyan"/>
        </w:rPr>
        <w:t>ripple effects</w:t>
      </w:r>
      <w:r w:rsidRPr="005E00E2">
        <w:rPr>
          <w:sz w:val="16"/>
        </w:rPr>
        <w:t xml:space="preserve">. Other </w:t>
      </w:r>
      <w:r w:rsidRPr="001541C7">
        <w:rPr>
          <w:rStyle w:val="Emphasis"/>
          <w:highlight w:val="cyan"/>
        </w:rPr>
        <w:t>regional powers</w:t>
      </w:r>
      <w:r w:rsidRPr="005E00E2">
        <w:rPr>
          <w:rStyle w:val="StyleUnderline"/>
        </w:rPr>
        <w:t xml:space="preserve"> might </w:t>
      </w:r>
      <w:r w:rsidRPr="001541C7">
        <w:rPr>
          <w:rStyle w:val="StyleUnderline"/>
          <w:highlight w:val="cyan"/>
        </w:rPr>
        <w:t xml:space="preserve">see it as </w:t>
      </w:r>
      <w:r w:rsidRPr="001541C7">
        <w:rPr>
          <w:rStyle w:val="Emphasis"/>
          <w:highlight w:val="cyan"/>
        </w:rPr>
        <w:t>justification</w:t>
      </w:r>
      <w:r w:rsidRPr="005E00E2">
        <w:rPr>
          <w:rStyle w:val="StyleUnderline"/>
        </w:rPr>
        <w:t xml:space="preserve"> </w:t>
      </w:r>
      <w:r w:rsidRPr="001541C7">
        <w:rPr>
          <w:rStyle w:val="StyleUnderline"/>
          <w:highlight w:val="cyan"/>
        </w:rPr>
        <w:t>for strengthening</w:t>
      </w:r>
      <w:r w:rsidRPr="005E00E2">
        <w:rPr>
          <w:rStyle w:val="StyleUnderline"/>
        </w:rPr>
        <w:t xml:space="preserve"> their own </w:t>
      </w:r>
      <w:r w:rsidRPr="001541C7">
        <w:rPr>
          <w:rStyle w:val="Emphasis"/>
          <w:highlight w:val="cyan"/>
        </w:rPr>
        <w:t>extended deterrence</w:t>
      </w:r>
      <w:r w:rsidRPr="005E00E2">
        <w:rPr>
          <w:rStyle w:val="StyleUnderline"/>
        </w:rPr>
        <w:t xml:space="preserve"> arrangements</w:t>
      </w:r>
      <w:r w:rsidRPr="005E00E2">
        <w:rPr>
          <w:sz w:val="16"/>
        </w:rPr>
        <w:t xml:space="preserve">—or even pursuing independent nuclear arsenals. Ukrainian President Volodymyr </w:t>
      </w:r>
      <w:r w:rsidRPr="001541C7">
        <w:rPr>
          <w:rStyle w:val="Emphasis"/>
          <w:highlight w:val="cyan"/>
        </w:rPr>
        <w:t>Zelensky</w:t>
      </w:r>
      <w:r w:rsidRPr="005E00E2">
        <w:rPr>
          <w:rStyle w:val="StyleUnderline"/>
        </w:rPr>
        <w:t xml:space="preserve"> has openly </w:t>
      </w:r>
      <w:r w:rsidRPr="001541C7">
        <w:rPr>
          <w:rStyle w:val="StyleUnderline"/>
          <w:highlight w:val="cyan"/>
        </w:rPr>
        <w:t>suggested</w:t>
      </w:r>
      <w:r w:rsidRPr="005E00E2">
        <w:rPr>
          <w:rStyle w:val="StyleUnderline"/>
        </w:rPr>
        <w:t xml:space="preserve"> that </w:t>
      </w:r>
      <w:r w:rsidRPr="001541C7">
        <w:rPr>
          <w:rStyle w:val="Emphasis"/>
          <w:highlight w:val="cyan"/>
        </w:rPr>
        <w:t>Ukraine</w:t>
      </w:r>
      <w:r w:rsidRPr="001541C7">
        <w:rPr>
          <w:rStyle w:val="StyleUnderline"/>
          <w:highlight w:val="cyan"/>
        </w:rPr>
        <w:t xml:space="preserve"> could seek </w:t>
      </w:r>
      <w:r w:rsidRPr="001541C7">
        <w:rPr>
          <w:rStyle w:val="Emphasis"/>
          <w:highlight w:val="cyan"/>
        </w:rPr>
        <w:t>nuc</w:t>
      </w:r>
      <w:r w:rsidRPr="005E00E2">
        <w:rPr>
          <w:rStyle w:val="StyleUnderline"/>
        </w:rPr>
        <w:t>lear weapon</w:t>
      </w:r>
      <w:r w:rsidRPr="001541C7">
        <w:rPr>
          <w:rStyle w:val="Emphasis"/>
          <w:highlight w:val="cyan"/>
        </w:rPr>
        <w:t>s</w:t>
      </w:r>
      <w:r w:rsidRPr="005E00E2">
        <w:rPr>
          <w:sz w:val="16"/>
        </w:rPr>
        <w:t xml:space="preserve"> if NATO membership remains out of reach. </w:t>
      </w:r>
      <w:r w:rsidRPr="005E00E2">
        <w:rPr>
          <w:rStyle w:val="StyleUnderline"/>
        </w:rPr>
        <w:t xml:space="preserve">Officials in </w:t>
      </w:r>
      <w:r w:rsidRPr="001541C7">
        <w:rPr>
          <w:rStyle w:val="Emphasis"/>
          <w:highlight w:val="cyan"/>
        </w:rPr>
        <w:t>Saudi</w:t>
      </w:r>
      <w:r w:rsidRPr="005E00E2">
        <w:rPr>
          <w:rStyle w:val="StyleUnderline"/>
        </w:rPr>
        <w:t xml:space="preserve"> Arabia</w:t>
      </w:r>
      <w:r w:rsidRPr="005E00E2">
        <w:rPr>
          <w:sz w:val="16"/>
        </w:rPr>
        <w:t xml:space="preserve">, </w:t>
      </w:r>
      <w:r w:rsidRPr="001541C7">
        <w:rPr>
          <w:rStyle w:val="Emphasis"/>
          <w:highlight w:val="cyan"/>
        </w:rPr>
        <w:t>So</w:t>
      </w:r>
      <w:r w:rsidRPr="005E00E2">
        <w:rPr>
          <w:rStyle w:val="StyleUnderline"/>
        </w:rPr>
        <w:t xml:space="preserve">uth </w:t>
      </w:r>
      <w:r w:rsidRPr="001541C7">
        <w:rPr>
          <w:rStyle w:val="Emphasis"/>
          <w:highlight w:val="cyan"/>
        </w:rPr>
        <w:t>Ko</w:t>
      </w:r>
      <w:r w:rsidRPr="005E00E2">
        <w:rPr>
          <w:rStyle w:val="StyleUnderline"/>
        </w:rPr>
        <w:t>rea</w:t>
      </w:r>
      <w:r w:rsidRPr="005E00E2">
        <w:rPr>
          <w:sz w:val="16"/>
        </w:rPr>
        <w:t xml:space="preserve">, </w:t>
      </w:r>
      <w:r w:rsidRPr="005E00E2">
        <w:rPr>
          <w:rStyle w:val="StyleUnderline"/>
        </w:rPr>
        <w:t xml:space="preserve">and </w:t>
      </w:r>
      <w:r w:rsidRPr="001541C7">
        <w:rPr>
          <w:rStyle w:val="Emphasis"/>
          <w:highlight w:val="cyan"/>
        </w:rPr>
        <w:t>Japan</w:t>
      </w:r>
      <w:r w:rsidRPr="005E00E2">
        <w:rPr>
          <w:rStyle w:val="StyleUnderline"/>
        </w:rPr>
        <w:t xml:space="preserve"> have </w:t>
      </w:r>
      <w:r w:rsidRPr="001541C7">
        <w:rPr>
          <w:rStyle w:val="StyleUnderline"/>
          <w:highlight w:val="cyan"/>
        </w:rPr>
        <w:t>made similar</w:t>
      </w:r>
      <w:r w:rsidRPr="005E00E2">
        <w:rPr>
          <w:rStyle w:val="StyleUnderline"/>
        </w:rPr>
        <w:t xml:space="preserve"> </w:t>
      </w:r>
      <w:r w:rsidRPr="005E00E2">
        <w:rPr>
          <w:rStyle w:val="Emphasis"/>
        </w:rPr>
        <w:t xml:space="preserve">conditional </w:t>
      </w:r>
      <w:r w:rsidRPr="001541C7">
        <w:rPr>
          <w:rStyle w:val="Emphasis"/>
          <w:highlight w:val="cyan"/>
        </w:rPr>
        <w:t>statements</w:t>
      </w:r>
      <w:r w:rsidRPr="001541C7">
        <w:rPr>
          <w:rStyle w:val="StyleUnderline"/>
          <w:highlight w:val="cyan"/>
        </w:rPr>
        <w:t xml:space="preserve"> about potential</w:t>
      </w:r>
      <w:r w:rsidRPr="005E00E2">
        <w:rPr>
          <w:rStyle w:val="StyleUnderline"/>
        </w:rPr>
        <w:t xml:space="preserve"> nuclear </w:t>
      </w:r>
      <w:r w:rsidRPr="001541C7">
        <w:rPr>
          <w:rStyle w:val="Emphasis"/>
          <w:highlight w:val="cyan"/>
        </w:rPr>
        <w:t>proliferation</w:t>
      </w:r>
      <w:r w:rsidRPr="005E00E2">
        <w:rPr>
          <w:sz w:val="16"/>
        </w:rPr>
        <w:t xml:space="preserve">. </w:t>
      </w:r>
      <w:r w:rsidRPr="001541C7">
        <w:rPr>
          <w:sz w:val="16"/>
        </w:rPr>
        <w:t xml:space="preserve">Keeping allies from obtaining nuclear weapons has also long been a U.S. policy objective of extended deterrence. </w:t>
      </w:r>
    </w:p>
    <w:p w14:paraId="2BFDFA6C" w14:textId="77777777" w:rsidR="00AF6DBA" w:rsidRDefault="00AF6DBA" w:rsidP="00EC0C73"/>
    <w:p w14:paraId="5EF68A48" w14:textId="1F7407B0" w:rsidR="00547FA1" w:rsidRDefault="00547FA1" w:rsidP="00547FA1">
      <w:pPr>
        <w:pStyle w:val="Heading4"/>
      </w:pPr>
      <w:r>
        <w:t xml:space="preserve">US mining investment </w:t>
      </w:r>
      <w:r w:rsidRPr="007148A4">
        <w:rPr>
          <w:u w:val="single"/>
        </w:rPr>
        <w:t>resets relations</w:t>
      </w:r>
      <w:r>
        <w:t xml:space="preserve"> with Greenland, preventing </w:t>
      </w:r>
      <w:r w:rsidRPr="007148A4">
        <w:rPr>
          <w:u w:val="single"/>
        </w:rPr>
        <w:t>catastrophic</w:t>
      </w:r>
      <w:r w:rsidRPr="00711F89">
        <w:t xml:space="preserve"> </w:t>
      </w:r>
      <w:r w:rsidR="00F81A2A">
        <w:t xml:space="preserve">disruption </w:t>
      </w:r>
      <w:r w:rsidR="00483B3B">
        <w:t>to</w:t>
      </w:r>
      <w:r w:rsidR="00F81A2A">
        <w:t xml:space="preserve"> relations</w:t>
      </w:r>
      <w:r>
        <w:t xml:space="preserve">. </w:t>
      </w:r>
    </w:p>
    <w:p w14:paraId="3323D788" w14:textId="77777777" w:rsidR="00547FA1" w:rsidRDefault="00547FA1" w:rsidP="00547FA1">
      <w:r>
        <w:t xml:space="preserve">Sumantra </w:t>
      </w:r>
      <w:r w:rsidRPr="00CF0571">
        <w:rPr>
          <w:rStyle w:val="Style13ptBold"/>
        </w:rPr>
        <w:t>Maitra 25</w:t>
      </w:r>
      <w:r>
        <w:t>,</w:t>
      </w:r>
      <w:r w:rsidRPr="00CF0571">
        <w:t xml:space="preserve"> </w:t>
      </w:r>
      <w:r>
        <w:t>director of research and outreach at the American Ideas Institute, 3/3/2025, "Towards Greater Engagement and Integration with Greenland and a New American Arctic Century," https://americarenewing.com/issues/towards-greater-engagement-and-integration-with-greenland-and-a-new-american-arctic-century/</w:t>
      </w:r>
    </w:p>
    <w:p w14:paraId="01103B0D" w14:textId="77777777" w:rsidR="00547FA1" w:rsidRDefault="00547FA1" w:rsidP="00547FA1">
      <w:r>
        <w:t xml:space="preserve">“Look at a globe from the top,” Eric Teetsel wrote recently. “What you will see is the North Pole with Alaska, Canada, and Greenland flanking one side and Russia flanking the other until you reach Scandinavia. The Arctic is the frontline of great power competition among the United States, Russia, and China.” Greenland’s importance to the United States is not a new debate or simply a question of strategy or economy, even though the discussion of its usefulness recently gathered momentum after President Trump expressed renewed interest in the country. </w:t>
      </w:r>
    </w:p>
    <w:p w14:paraId="66B60F80" w14:textId="77777777" w:rsidR="00547FA1" w:rsidRDefault="00547FA1" w:rsidP="00547FA1">
      <w:r>
        <w:t xml:space="preserve">Americans such as Charles Francis Hall and Robert Perry explored Greenland during the 1870s, providing valuable research and documenting the demographics of the landmass. Repeated interest in acquiring Greenland was demonstrated by Secretary of State William Seward and U.S. Ambassador to Denmark Maurice Egan in 1867. The US was also interested in outright buying Greenland in 1910. Immediately after the Second World War, in 1946, Denmark rebuffed Secretary of State James Byrnes’s offer to acquire the island but offered basing rights instead. Buying territory from Denmark is not new, either: In 1915, Denmark was coerced to give away the Danish West Indies, which we now know as the U.S. Virgin Islands. </w:t>
      </w:r>
    </w:p>
    <w:p w14:paraId="717DA107" w14:textId="77777777" w:rsidR="00547FA1" w:rsidRDefault="00547FA1" w:rsidP="00547FA1">
      <w:r w:rsidRPr="00F649AE">
        <w:rPr>
          <w:rStyle w:val="StyleUnderline"/>
          <w:highlight w:val="cyan"/>
        </w:rPr>
        <w:t>Greenland’s</w:t>
      </w:r>
      <w:r w:rsidRPr="00551A8E">
        <w:rPr>
          <w:rStyle w:val="StyleUnderline"/>
        </w:rPr>
        <w:t xml:space="preserve"> current </w:t>
      </w:r>
      <w:r w:rsidRPr="00F649AE">
        <w:rPr>
          <w:rStyle w:val="StyleUnderline"/>
          <w:highlight w:val="cyan"/>
        </w:rPr>
        <w:t xml:space="preserve">leadership wants to </w:t>
      </w:r>
      <w:r w:rsidRPr="00F649AE">
        <w:rPr>
          <w:rStyle w:val="Emphasis"/>
          <w:highlight w:val="cyan"/>
        </w:rPr>
        <w:t>enhance its ties</w:t>
      </w:r>
      <w:r w:rsidRPr="00F649AE">
        <w:rPr>
          <w:rStyle w:val="StyleUnderline"/>
          <w:highlight w:val="cyan"/>
        </w:rPr>
        <w:t xml:space="preserve"> with the </w:t>
      </w:r>
      <w:r w:rsidRPr="00F649AE">
        <w:rPr>
          <w:rStyle w:val="Emphasis"/>
          <w:highlight w:val="cyan"/>
        </w:rPr>
        <w:t>U</w:t>
      </w:r>
      <w:r>
        <w:t xml:space="preserve">nited </w:t>
      </w:r>
      <w:r w:rsidRPr="00F649AE">
        <w:rPr>
          <w:rStyle w:val="Emphasis"/>
          <w:highlight w:val="cyan"/>
        </w:rPr>
        <w:t>S</w:t>
      </w:r>
      <w:r>
        <w:t xml:space="preserve">tates. In a recent conversation, </w:t>
      </w:r>
      <w:r w:rsidRPr="00551A8E">
        <w:rPr>
          <w:rStyle w:val="StyleUnderline"/>
        </w:rPr>
        <w:t xml:space="preserve">Greenland’s </w:t>
      </w:r>
      <w:r w:rsidRPr="00F649AE">
        <w:rPr>
          <w:rStyle w:val="StyleUnderline"/>
          <w:highlight w:val="cyan"/>
        </w:rPr>
        <w:t>minister of business advocated for investment</w:t>
      </w:r>
      <w:r w:rsidRPr="00551A8E">
        <w:rPr>
          <w:rStyle w:val="StyleUnderline"/>
        </w:rPr>
        <w:t xml:space="preserve"> from the </w:t>
      </w:r>
      <w:r w:rsidRPr="00551A8E">
        <w:rPr>
          <w:rStyle w:val="Emphasis"/>
        </w:rPr>
        <w:t>U</w:t>
      </w:r>
      <w:r>
        <w:t xml:space="preserve">nited </w:t>
      </w:r>
      <w:r w:rsidRPr="00551A8E">
        <w:rPr>
          <w:rStyle w:val="Emphasis"/>
        </w:rPr>
        <w:t>S</w:t>
      </w:r>
      <w:r>
        <w:t xml:space="preserve">tates: “There are ample opportunities for American investors to engage themselves in Greenland, not only in the mining sector, but in other sectors as well. Especially </w:t>
      </w:r>
      <w:r w:rsidRPr="00551A8E">
        <w:rPr>
          <w:rStyle w:val="StyleUnderline"/>
        </w:rPr>
        <w:t xml:space="preserve">the mining sector could be </w:t>
      </w:r>
      <w:r w:rsidRPr="00F649AE">
        <w:rPr>
          <w:rStyle w:val="StyleUnderline"/>
          <w:highlight w:val="cyan"/>
        </w:rPr>
        <w:t xml:space="preserve">beneficial to </w:t>
      </w:r>
      <w:r w:rsidRPr="00F649AE">
        <w:rPr>
          <w:rStyle w:val="Emphasis"/>
          <w:highlight w:val="cyan"/>
        </w:rPr>
        <w:t>securing supply chains</w:t>
      </w:r>
      <w:r w:rsidRPr="00551A8E">
        <w:rPr>
          <w:rStyle w:val="StyleUnderline"/>
        </w:rPr>
        <w:t xml:space="preserve"> to the U.S.</w:t>
      </w:r>
      <w:r>
        <w:t xml:space="preserve">, since we do have many of the minerals on your list of critical minerals. These could be graphite, nickel, rare earths, or others. Our existing agreement with the U.S. State Department is from 2019 under the first Trump administration. </w:t>
      </w:r>
      <w:r w:rsidRPr="00551A8E">
        <w:rPr>
          <w:rStyle w:val="StyleUnderline"/>
        </w:rPr>
        <w:t>We have</w:t>
      </w:r>
      <w:r>
        <w:t xml:space="preserve"> for some time </w:t>
      </w:r>
      <w:r w:rsidRPr="00551A8E">
        <w:rPr>
          <w:rStyle w:val="StyleUnderline"/>
        </w:rPr>
        <w:t>been hoping for a new agreement</w:t>
      </w:r>
      <w:r>
        <w:t>.”</w:t>
      </w:r>
    </w:p>
    <w:p w14:paraId="7B9774B0" w14:textId="77777777" w:rsidR="00547FA1" w:rsidRDefault="00547FA1" w:rsidP="00547FA1">
      <w:r>
        <w:t xml:space="preserve">This policy brief offers a pathway towards further integration between Greenland and the United States. It does not deal with inherent political questions of whether the United States should acquire Greenland, whether the proposed integration is feasible in the short term, or in what scenario that result might be achieved. </w:t>
      </w:r>
    </w:p>
    <w:p w14:paraId="7C647A8C" w14:textId="77777777" w:rsidR="00547FA1" w:rsidRDefault="00547FA1" w:rsidP="00547FA1">
      <w:r>
        <w:t xml:space="preserve">Rather, this policy brief is predicated on the assumption that further integration between the United States and Greenland is necessary and inevitable because of the structural realities of European dysfunction and emerging multipolarity and great power competition in the Arctic. </w:t>
      </w:r>
    </w:p>
    <w:p w14:paraId="35BE3B61" w14:textId="77777777" w:rsidR="00547FA1" w:rsidRDefault="00547FA1" w:rsidP="00547FA1">
      <w:r>
        <w:t xml:space="preserve">Accordingly, this policy brief is divided into two parts. The first part explains the strategic reasoning for involvement in Greenland and elaborates its current political position. It also details a brief history of the United States’ recent engagement in Greenland in minerals, mining, and defense. The second part provides the current strategic layout and a few concrete policy suggestions as necessary first steps towards future integration, which could become one of President Trump’s foreign policy legacies. </w:t>
      </w:r>
    </w:p>
    <w:p w14:paraId="5DF8CF14" w14:textId="77777777" w:rsidR="00547FA1" w:rsidRDefault="00547FA1" w:rsidP="00547FA1">
      <w:r>
        <w:t>“Not Confined to Materialistic Considerations”: Greenland’s Strategic Importance</w:t>
      </w:r>
    </w:p>
    <w:p w14:paraId="2D2D201D" w14:textId="77777777" w:rsidR="00547FA1" w:rsidRDefault="00547FA1" w:rsidP="00547FA1">
      <w:r>
        <w:t>American interest in directly acquiring Greenland started around 1868, and the last pre-Trump effort was in 1946. Of all the historic documents available, Seward’s commissioned report from 1868 best explains the reasoning: “In considering the future of Greenland, we cannot confine ourselves entirely to materialistic considerations. Nations have other resources besides those which figures can express to us by statistical tables. If a country has in it the means of developing man in any way, physically or mentally, it may be said to be rich to that extent. . . . They possess, as it were, the key to many problems of science, and the answer to many questions which are at present discussed by geographers. Certainly, new truths are as precious acquisitions as new mines or new fishing grounds.”</w:t>
      </w:r>
    </w:p>
    <w:p w14:paraId="3735B6F4" w14:textId="77777777" w:rsidR="00547FA1" w:rsidRDefault="00547FA1" w:rsidP="00547FA1">
      <w:r>
        <w:t>It is not within the scope of this brief to chart the entire history of American interest in Greenland, but there is ample evidence, as demonstrated below, that it has received unique attention and is important enough for continuous strategic discussion. Notably, the American envoy to Denmark Maurice Egan wrote to Secretary of State Philander Knox in 1909, “I do not presume for a moment to forestall in any way the intentions of the United States Government concerning these islands, but as I think the opportunity of acquiring them may some day arise, I feel it my duty, unless I am otherwise directed by you, to pave the way gently as far as possible toward that acquirement.” In 1946, a classified State Department memo was reported to have said, according to the joint chiefs of staff, that the real objective regarding Greenland was “to acquire it by purchase from Denmark.”</w:t>
      </w:r>
    </w:p>
    <w:p w14:paraId="22B86DE2" w14:textId="77777777" w:rsidR="00547FA1" w:rsidRDefault="00547FA1" w:rsidP="00547FA1">
      <w:r>
        <w:t xml:space="preserve">Greenland lies within the Western Hemisphere and is functionally “a north American island nation,” yet it is a constituent of a north European allied nation state. To summarize the history, Greenland was connected to the Kingdom of Denmark and Norway around the 1720s, when north European missionaries started to settle in Greenland and native Greenlanders were Christianized and the island became a part of European trade routes. The Nazi occupation of Denmark meant that the colonial government of Greenland had to be self-sufficient. The first formal agreement between the United States and Greenland was initiated in 1941; it allowed the United States to establish a permanent military base in Greenland in exchange for protection of Danish colonial administration, based in Greenland, from the ongoing Nazi invasion in Europe. </w:t>
      </w:r>
    </w:p>
    <w:p w14:paraId="185C3645" w14:textId="77777777" w:rsidR="00547FA1" w:rsidRDefault="00547FA1" w:rsidP="00547FA1">
      <w:r>
        <w:t xml:space="preserve">The U.S.–Greenland treaty was against the wishes of the government in Nazi-occupied Denmark. After the war, the free Danish government sought to end the treaty but was unable to do so because the treaty allowed American presence in perpetuity, and American protection became a given after Denmark joined NATO in 1949. A new defense agreement in 1951 consolidated Greenland’s position as a core American interest and part of its sphere of influence. Greenland voted against joining the European Community (later the European Union) in 1972, even after Denmark voted to join it. Finally, after the introduction of “home rule” in Greenland, Greenland voted to withdraw from the European Union in 1985. </w:t>
      </w:r>
    </w:p>
    <w:p w14:paraId="249AAD44" w14:textId="77777777" w:rsidR="00547FA1" w:rsidRDefault="00547FA1" w:rsidP="00547FA1">
      <w:r>
        <w:t>An American Northstar</w:t>
      </w:r>
    </w:p>
    <w:p w14:paraId="5CF5C605" w14:textId="77777777" w:rsidR="00547FA1" w:rsidRDefault="00547FA1" w:rsidP="00547FA1">
      <w:r w:rsidRPr="00F649AE">
        <w:rPr>
          <w:rStyle w:val="StyleUnderline"/>
          <w:highlight w:val="cyan"/>
        </w:rPr>
        <w:t xml:space="preserve">Greenland is </w:t>
      </w:r>
      <w:r w:rsidRPr="00F649AE">
        <w:rPr>
          <w:rStyle w:val="Emphasis"/>
        </w:rPr>
        <w:t>phenomenally</w:t>
      </w:r>
      <w:r w:rsidRPr="00950D0C">
        <w:rPr>
          <w:rStyle w:val="Emphasis"/>
        </w:rPr>
        <w:t xml:space="preserve"> </w:t>
      </w:r>
      <w:r w:rsidRPr="00F649AE">
        <w:rPr>
          <w:rStyle w:val="Emphasis"/>
          <w:highlight w:val="cyan"/>
        </w:rPr>
        <w:t>rich</w:t>
      </w:r>
      <w:r w:rsidRPr="00F649AE">
        <w:rPr>
          <w:rStyle w:val="StyleUnderline"/>
          <w:highlight w:val="cyan"/>
        </w:rPr>
        <w:t xml:space="preserve"> in “critical minerals”</w:t>
      </w:r>
      <w:r w:rsidRPr="00950D0C">
        <w:rPr>
          <w:rStyle w:val="StyleUnderline"/>
        </w:rPr>
        <w:t xml:space="preserve"> such as cerium and lanthanum</w:t>
      </w:r>
      <w:r>
        <w:t xml:space="preserve">, which are </w:t>
      </w:r>
      <w:r w:rsidRPr="00950D0C">
        <w:rPr>
          <w:rStyle w:val="StyleUnderline"/>
        </w:rPr>
        <w:t xml:space="preserve">essential for iPhones, drones, </w:t>
      </w:r>
      <w:r w:rsidRPr="00950D0C">
        <w:rPr>
          <w:rStyle w:val="Emphasis"/>
        </w:rPr>
        <w:t>a</w:t>
      </w:r>
      <w:r>
        <w:t xml:space="preserve">rtificial </w:t>
      </w:r>
      <w:r w:rsidRPr="00950D0C">
        <w:rPr>
          <w:rStyle w:val="Emphasis"/>
        </w:rPr>
        <w:t>i</w:t>
      </w:r>
      <w:r>
        <w:t xml:space="preserve">ntelligence, </w:t>
      </w:r>
      <w:r w:rsidRPr="00950D0C">
        <w:rPr>
          <w:rStyle w:val="StyleUnderline"/>
        </w:rPr>
        <w:t>electric cars, MRI machines, space exploration, and nuclear power</w:t>
      </w:r>
      <w:r>
        <w:t xml:space="preserve">. The Economist reported in 2024 that </w:t>
      </w:r>
      <w:r w:rsidRPr="00F649AE">
        <w:rPr>
          <w:rStyle w:val="StyleUnderline"/>
          <w:highlight w:val="cyan"/>
        </w:rPr>
        <w:t>the island has</w:t>
      </w:r>
      <w:r>
        <w:t xml:space="preserve"> known </w:t>
      </w:r>
      <w:r w:rsidRPr="00F649AE">
        <w:rPr>
          <w:rStyle w:val="StyleUnderline"/>
          <w:highlight w:val="cyan"/>
        </w:rPr>
        <w:t xml:space="preserve">deposits of </w:t>
      </w:r>
      <w:r w:rsidRPr="00F649AE">
        <w:rPr>
          <w:rStyle w:val="Emphasis"/>
          <w:highlight w:val="cyan"/>
        </w:rPr>
        <w:t>43 of 50</w:t>
      </w:r>
      <w:r w:rsidRPr="00950D0C">
        <w:rPr>
          <w:rStyle w:val="StyleUnderline"/>
        </w:rPr>
        <w:t xml:space="preserve"> of</w:t>
      </w:r>
      <w:r>
        <w:t xml:space="preserve"> the </w:t>
      </w:r>
      <w:r w:rsidRPr="00F649AE">
        <w:rPr>
          <w:rStyle w:val="StyleUnderline"/>
          <w:highlight w:val="cyan"/>
        </w:rPr>
        <w:t>minerals</w:t>
      </w:r>
      <w:r>
        <w:t xml:space="preserve"> that </w:t>
      </w:r>
      <w:r w:rsidRPr="00950D0C">
        <w:rPr>
          <w:rStyle w:val="StyleUnderline"/>
        </w:rPr>
        <w:t>the</w:t>
      </w:r>
      <w:r>
        <w:t xml:space="preserve"> U.S. </w:t>
      </w:r>
      <w:r w:rsidRPr="00F649AE">
        <w:rPr>
          <w:rStyle w:val="StyleUnderline"/>
          <w:highlight w:val="cyan"/>
        </w:rPr>
        <w:t>Department of Energy considers essential</w:t>
      </w:r>
      <w:r>
        <w:t xml:space="preserve"> for “technologies that produce, transmit, store, and conserve energy” </w:t>
      </w:r>
      <w:r w:rsidRPr="00F649AE">
        <w:rPr>
          <w:rStyle w:val="StyleUnderline"/>
          <w:highlight w:val="cyan"/>
        </w:rPr>
        <w:t>and</w:t>
      </w:r>
      <w:r w:rsidRPr="00950D0C">
        <w:rPr>
          <w:rStyle w:val="StyleUnderline"/>
        </w:rPr>
        <w:t xml:space="preserve"> are </w:t>
      </w:r>
      <w:r w:rsidRPr="00F649AE">
        <w:rPr>
          <w:rStyle w:val="StyleUnderline"/>
          <w:highlight w:val="cyan"/>
        </w:rPr>
        <w:t>within</w:t>
      </w:r>
      <w:r w:rsidRPr="00950D0C">
        <w:rPr>
          <w:rStyle w:val="StyleUnderline"/>
        </w:rPr>
        <w:t xml:space="preserve"> “a </w:t>
      </w:r>
      <w:r w:rsidRPr="00F649AE">
        <w:rPr>
          <w:rStyle w:val="StyleUnderline"/>
          <w:highlight w:val="cyan"/>
        </w:rPr>
        <w:t>high risk of supply chain disruption</w:t>
      </w:r>
      <w:r w:rsidRPr="00950D0C">
        <w:rPr>
          <w:rStyle w:val="StyleUnderline"/>
        </w:rPr>
        <w:t>,”</w:t>
      </w:r>
      <w:r>
        <w:t xml:space="preserve"> including 25 of the 34 minerals deemed critical raw material by the European Union. Greenland also has large deposits of other elements such as lithium and cobalt. </w:t>
      </w:r>
    </w:p>
    <w:p w14:paraId="5BBA901F" w14:textId="77777777" w:rsidR="00547FA1" w:rsidRDefault="00547FA1" w:rsidP="00547FA1">
      <w:r>
        <w:t xml:space="preserve">The BBC reported that </w:t>
      </w:r>
      <w:r w:rsidRPr="00F649AE">
        <w:rPr>
          <w:rStyle w:val="StyleUnderline"/>
          <w:highlight w:val="cyan"/>
        </w:rPr>
        <w:t>Greenland has</w:t>
      </w:r>
      <w:r w:rsidRPr="00950D0C">
        <w:rPr>
          <w:rStyle w:val="StyleUnderline"/>
        </w:rPr>
        <w:t xml:space="preserve"> the </w:t>
      </w:r>
      <w:r w:rsidRPr="00F649AE">
        <w:rPr>
          <w:rStyle w:val="StyleUnderline"/>
          <w:highlight w:val="cyan"/>
        </w:rPr>
        <w:t>potential to become, under proper</w:t>
      </w:r>
      <w:r>
        <w:t xml:space="preserve"> strategic guidance and </w:t>
      </w:r>
      <w:r w:rsidRPr="00F649AE">
        <w:rPr>
          <w:rStyle w:val="Emphasis"/>
          <w:highlight w:val="cyan"/>
        </w:rPr>
        <w:t>investment</w:t>
      </w:r>
      <w:r w:rsidRPr="00950D0C">
        <w:rPr>
          <w:rStyle w:val="StyleUnderline"/>
        </w:rPr>
        <w:t xml:space="preserve">, “the </w:t>
      </w:r>
      <w:r w:rsidRPr="00F649AE">
        <w:rPr>
          <w:rStyle w:val="StyleUnderline"/>
          <w:highlight w:val="cyan"/>
        </w:rPr>
        <w:t xml:space="preserve">supplier of </w:t>
      </w:r>
      <w:r w:rsidRPr="00F649AE">
        <w:rPr>
          <w:rStyle w:val="Emphasis"/>
          <w:highlight w:val="cyan"/>
        </w:rPr>
        <w:t>all</w:t>
      </w:r>
      <w:r w:rsidRPr="00F649AE">
        <w:rPr>
          <w:rStyle w:val="StyleUnderline"/>
          <w:highlight w:val="cyan"/>
        </w:rPr>
        <w:t xml:space="preserve"> the minerals</w:t>
      </w:r>
      <w:r w:rsidRPr="00950D0C">
        <w:rPr>
          <w:rStyle w:val="StyleUnderline"/>
        </w:rPr>
        <w:t xml:space="preserve"> the </w:t>
      </w:r>
      <w:r w:rsidRPr="00F649AE">
        <w:rPr>
          <w:rStyle w:val="StyleUnderline"/>
          <w:highlight w:val="cyan"/>
        </w:rPr>
        <w:t>Western world will need</w:t>
      </w:r>
      <w:r w:rsidRPr="00950D0C">
        <w:rPr>
          <w:rStyle w:val="StyleUnderline"/>
        </w:rPr>
        <w:t xml:space="preserve"> for decades.”</w:t>
      </w:r>
      <w:r>
        <w:t xml:space="preserve"> Greenland is reported to be home to a quarter of the globe’s undiscovered hydrocarbon resources and around a tenth of the world’s coal and critical materials, including iron, zinc, and even uranium. The 2024 Arctic Strategy from the Department of Defense declares that the United States is an Arctic nation and that the Greenland–Iceland–United Kingdom (GIUK) Gap is a venue for strategic competition. This view is shared by the </w:t>
      </w:r>
      <w:r w:rsidRPr="00F649AE">
        <w:rPr>
          <w:rStyle w:val="Emphasis"/>
          <w:highlight w:val="cyan"/>
        </w:rPr>
        <w:t>Russia</w:t>
      </w:r>
      <w:r w:rsidRPr="00950D0C">
        <w:rPr>
          <w:rStyle w:val="StyleUnderline"/>
        </w:rPr>
        <w:t>n strategic community</w:t>
      </w:r>
      <w:r>
        <w:t xml:space="preserve">, which </w:t>
      </w:r>
      <w:r w:rsidRPr="00F649AE">
        <w:rPr>
          <w:rStyle w:val="StyleUnderline"/>
          <w:highlight w:val="cyan"/>
        </w:rPr>
        <w:t>understands</w:t>
      </w:r>
      <w:r>
        <w:t xml:space="preserve"> that a U.S.-controlled Greenland would be a defeat for other great powers in the Arctic because </w:t>
      </w:r>
      <w:r w:rsidRPr="00F649AE">
        <w:rPr>
          <w:rStyle w:val="StyleUnderline"/>
          <w:highlight w:val="cyan"/>
        </w:rPr>
        <w:t>Greenland’s strategic value</w:t>
      </w:r>
      <w:r w:rsidRPr="00950D0C">
        <w:rPr>
          <w:rStyle w:val="StyleUnderline"/>
        </w:rPr>
        <w:t xml:space="preserve"> will only ever </w:t>
      </w:r>
      <w:r w:rsidRPr="00950D0C">
        <w:rPr>
          <w:rStyle w:val="Emphasis"/>
        </w:rPr>
        <w:t>increase</w:t>
      </w:r>
      <w:r>
        <w:t xml:space="preserve">. </w:t>
      </w:r>
    </w:p>
    <w:p w14:paraId="1F37DB17" w14:textId="77777777" w:rsidR="00547FA1" w:rsidRDefault="00547FA1" w:rsidP="00547FA1">
      <w:r>
        <w:t xml:space="preserve">President Trump’s instincts about controlling both Greenland and Panama are therefore predicated on a renewed American focus on great power competition. Acquiring or controlling Greenland as well as regaining control of Panama would allow the United States to manage two significant sea routes and geographical choke points, along with acquiring the rare earth minerals needed for the coming techno-industrial revolution at a time of an emergent multipolarity. </w:t>
      </w:r>
    </w:p>
    <w:p w14:paraId="3CDCD56D" w14:textId="77777777" w:rsidR="00547FA1" w:rsidRDefault="00547FA1" w:rsidP="00547FA1">
      <w:r>
        <w:t xml:space="preserve">Under pressure, Denmark recently pledged to invest more in the defense of Greenland. A tranche of defense investment included a “double digit billion amount” in krone, or at least $1.5 billion, to buy “two new inspection ships, two new long-range drones and two extra dog sled teams,” according to the BBC. Denmark also subsidizes Greenland with around $600 million a year, a fifth of Greenland’s GDP, which amounts to more than $10,000 per Greenlander. Unfortunately, </w:t>
      </w:r>
      <w:r w:rsidRPr="00950D0C">
        <w:rPr>
          <w:rStyle w:val="StyleUnderline"/>
        </w:rPr>
        <w:t xml:space="preserve">Greenland remains </w:t>
      </w:r>
      <w:r w:rsidRPr="00950D0C">
        <w:rPr>
          <w:rStyle w:val="Emphasis"/>
        </w:rPr>
        <w:t>underdeveloped</w:t>
      </w:r>
      <w:r>
        <w:t xml:space="preserve">, a sore point of contention between its ruling party and Denmark. This state of affairs is partly due to Denmark’s and Europe’s energy priorities, which focus on solar and wind power, and partly due to Europe’s financial and technical inability to invest the way America can. </w:t>
      </w:r>
    </w:p>
    <w:p w14:paraId="7EF488CA" w14:textId="77777777" w:rsidR="00547FA1" w:rsidRDefault="00547FA1" w:rsidP="00547FA1">
      <w:r>
        <w:t>As a result, Greenland is a massive financial strain on Denmark and a victim of cultural ills resulting from its lack of development, including alcoholism and abuse. Greenlanders increasingly support full independence from Denmark with aid from the United States. “Greenlanders feel as though they are trapped in a kind of forced marriage . . . with Denmark playing the role of the overpowering husband”, Der Spiegel quoted political scientist Kuno Fensler. “Maybe the U.S. can liberate us from this predicament”, Fensler added.</w:t>
      </w:r>
    </w:p>
    <w:p w14:paraId="0630B78E" w14:textId="77777777" w:rsidR="00547FA1" w:rsidRDefault="00547FA1" w:rsidP="00547FA1">
      <w:r>
        <w:t>“It is a message Donald Trump would no doubt love to hear,” Der Spiegel continued. “He seems to have had something similar in mind when he announced his interest in buying Greenland and its 57,000 residents—a desire he has repeated on a number of occasions.”</w:t>
      </w:r>
    </w:p>
    <w:p w14:paraId="15FE73F7" w14:textId="77777777" w:rsidR="00547FA1" w:rsidRDefault="00547FA1" w:rsidP="00547FA1">
      <w:r>
        <w:t xml:space="preserve">Since 2020, Greenland’s leaders have said they want to negotiate independently with the United States. Most of that negotiation thus far has been tripartite, among Greenland, Denmark, and the United States. </w:t>
      </w:r>
      <w:r w:rsidRPr="00F649AE">
        <w:rPr>
          <w:rStyle w:val="StyleUnderline"/>
          <w:highlight w:val="cyan"/>
        </w:rPr>
        <w:t>Greenland</w:t>
      </w:r>
      <w:r w:rsidRPr="00950D0C">
        <w:rPr>
          <w:rStyle w:val="StyleUnderline"/>
        </w:rPr>
        <w:t xml:space="preserve"> has shown</w:t>
      </w:r>
      <w:r>
        <w:t xml:space="preserve"> that </w:t>
      </w:r>
      <w:r w:rsidRPr="00950D0C">
        <w:rPr>
          <w:rStyle w:val="StyleUnderline"/>
        </w:rPr>
        <w:t xml:space="preserve">it </w:t>
      </w:r>
      <w:r w:rsidRPr="00F649AE">
        <w:rPr>
          <w:rStyle w:val="StyleUnderline"/>
          <w:highlight w:val="cyan"/>
        </w:rPr>
        <w:t xml:space="preserve">wants to </w:t>
      </w:r>
      <w:r w:rsidRPr="00F649AE">
        <w:rPr>
          <w:rStyle w:val="Emphasis"/>
          <w:highlight w:val="cyan"/>
        </w:rPr>
        <w:t>develop</w:t>
      </w:r>
      <w:r w:rsidRPr="00950D0C">
        <w:rPr>
          <w:rStyle w:val="StyleUnderline"/>
        </w:rPr>
        <w:t xml:space="preserve"> and deepen trade relations </w:t>
      </w:r>
      <w:r w:rsidRPr="00F649AE">
        <w:rPr>
          <w:rStyle w:val="StyleUnderline"/>
          <w:highlight w:val="cyan"/>
        </w:rPr>
        <w:t>with</w:t>
      </w:r>
      <w:r>
        <w:t xml:space="preserve"> the </w:t>
      </w:r>
      <w:r w:rsidRPr="00F649AE">
        <w:rPr>
          <w:rStyle w:val="Emphasis"/>
          <w:highlight w:val="cyan"/>
        </w:rPr>
        <w:t>U</w:t>
      </w:r>
      <w:r w:rsidRPr="00950D0C">
        <w:rPr>
          <w:rStyle w:val="StyleUnderline"/>
        </w:rPr>
        <w:t xml:space="preserve">nited </w:t>
      </w:r>
      <w:r w:rsidRPr="00F649AE">
        <w:rPr>
          <w:rStyle w:val="Emphasis"/>
          <w:highlight w:val="cyan"/>
        </w:rPr>
        <w:t>S</w:t>
      </w:r>
      <w:r w:rsidRPr="00950D0C">
        <w:rPr>
          <w:rStyle w:val="StyleUnderline"/>
        </w:rPr>
        <w:t>tates since</w:t>
      </w:r>
      <w:r>
        <w:t xml:space="preserve"> the Igaliku </w:t>
      </w:r>
      <w:r w:rsidRPr="00950D0C">
        <w:rPr>
          <w:rStyle w:val="StyleUnderline"/>
        </w:rPr>
        <w:t>agreements of 2004 and its renewed base maintenance contract with</w:t>
      </w:r>
      <w:r>
        <w:t xml:space="preserve"> the </w:t>
      </w:r>
      <w:r w:rsidRPr="00950D0C">
        <w:rPr>
          <w:rStyle w:val="StyleUnderline"/>
        </w:rPr>
        <w:t>United States in 2020</w:t>
      </w:r>
      <w:r>
        <w:t xml:space="preserve"> for the Pituffik base (formerly named Thule base; the United States changed the name in 2023 as a gesture towards Greenland’s culture). </w:t>
      </w:r>
      <w:r w:rsidRPr="00950D0C">
        <w:rPr>
          <w:rStyle w:val="StyleUnderline"/>
        </w:rPr>
        <w:t xml:space="preserve">Greenland and the </w:t>
      </w:r>
      <w:r w:rsidRPr="00950D0C">
        <w:rPr>
          <w:rStyle w:val="Emphasis"/>
        </w:rPr>
        <w:t>U</w:t>
      </w:r>
      <w:r>
        <w:t xml:space="preserve">nited </w:t>
      </w:r>
      <w:r w:rsidRPr="00950D0C">
        <w:rPr>
          <w:rStyle w:val="Emphasis"/>
        </w:rPr>
        <w:t>S</w:t>
      </w:r>
      <w:r>
        <w:t xml:space="preserve">tates </w:t>
      </w:r>
      <w:r w:rsidRPr="00F649AE">
        <w:rPr>
          <w:rStyle w:val="StyleUnderline"/>
          <w:highlight w:val="cyan"/>
        </w:rPr>
        <w:t>signed two memoranda of understanding</w:t>
      </w:r>
      <w:r w:rsidRPr="00950D0C">
        <w:rPr>
          <w:rStyle w:val="StyleUnderline"/>
        </w:rPr>
        <w:t xml:space="preserve"> in 2019 </w:t>
      </w:r>
      <w:r w:rsidRPr="00F649AE">
        <w:rPr>
          <w:rStyle w:val="StyleUnderline"/>
          <w:highlight w:val="cyan"/>
        </w:rPr>
        <w:t xml:space="preserve">about </w:t>
      </w:r>
      <w:r w:rsidRPr="00F649AE">
        <w:rPr>
          <w:rStyle w:val="Emphasis"/>
          <w:highlight w:val="cyan"/>
        </w:rPr>
        <w:t>raw materials</w:t>
      </w:r>
      <w:r w:rsidRPr="00F649AE">
        <w:rPr>
          <w:rStyle w:val="StyleUnderline"/>
          <w:highlight w:val="cyan"/>
        </w:rPr>
        <w:t xml:space="preserve">, but progress </w:t>
      </w:r>
      <w:r w:rsidRPr="00F649AE">
        <w:rPr>
          <w:rStyle w:val="Emphasis"/>
          <w:highlight w:val="cyan"/>
        </w:rPr>
        <w:t>slowed</w:t>
      </w:r>
      <w:r>
        <w:t xml:space="preserve"> due to the Biden administration’s lack of interest. </w:t>
      </w:r>
      <w:r w:rsidRPr="00950D0C">
        <w:rPr>
          <w:rStyle w:val="StyleUnderline"/>
        </w:rPr>
        <w:t xml:space="preserve">In 2019, the </w:t>
      </w:r>
      <w:r w:rsidRPr="00950D0C">
        <w:rPr>
          <w:rStyle w:val="Emphasis"/>
        </w:rPr>
        <w:t>U</w:t>
      </w:r>
      <w:r>
        <w:t xml:space="preserve">nited </w:t>
      </w:r>
      <w:r w:rsidRPr="00950D0C">
        <w:rPr>
          <w:rStyle w:val="Emphasis"/>
        </w:rPr>
        <w:t>S</w:t>
      </w:r>
      <w:r>
        <w:t xml:space="preserve">tates </w:t>
      </w:r>
      <w:r w:rsidRPr="00950D0C">
        <w:rPr>
          <w:rStyle w:val="Emphasis"/>
        </w:rPr>
        <w:t>funded</w:t>
      </w:r>
      <w:r>
        <w:t xml:space="preserve"> joint </w:t>
      </w:r>
      <w:r w:rsidRPr="00950D0C">
        <w:rPr>
          <w:rStyle w:val="StyleUnderline"/>
        </w:rPr>
        <w:t xml:space="preserve">overhead </w:t>
      </w:r>
      <w:r w:rsidRPr="00950D0C">
        <w:rPr>
          <w:rStyle w:val="Emphasis"/>
        </w:rPr>
        <w:t>geological surveys</w:t>
      </w:r>
      <w:r>
        <w:t xml:space="preserve"> in South Greenland. Other bilateral projects about tender allotment and dual use of strategic infrastructure in Greenland are also under discussion, and the United States is considering further investment.</w:t>
      </w:r>
    </w:p>
    <w:p w14:paraId="5DB3991B" w14:textId="77777777" w:rsidR="00547FA1" w:rsidRDefault="00547FA1" w:rsidP="00547FA1">
      <w:r>
        <w:t>“Plans Are Measured in Centuries”: A Policy Pathway Aimed Towards a New American Arctic Century</w:t>
      </w:r>
    </w:p>
    <w:p w14:paraId="4E057A7F" w14:textId="77777777" w:rsidR="00547FA1" w:rsidRDefault="00547FA1" w:rsidP="00547FA1">
      <w:r>
        <w:t xml:space="preserve">A peaceful acquisition of sparsely populated strategic land in the Western Hemisphere has historical and cultural precedent in the United States, and a return to hemispheric hegemony and theater prioritization makes strategic sense in an era of military overstretch and multipolarity. Greenland’s central position in the Arctic route and its history with both Denmark and the United States are crucial in understanding why the United States must prioritize engagement with Greenland. </w:t>
      </w:r>
    </w:p>
    <w:p w14:paraId="4339443C" w14:textId="77777777" w:rsidR="00547FA1" w:rsidRDefault="00547FA1" w:rsidP="00547FA1">
      <w:r w:rsidRPr="00950D0C">
        <w:rPr>
          <w:rStyle w:val="Emphasis"/>
        </w:rPr>
        <w:t>Unnecessary</w:t>
      </w:r>
      <w:r w:rsidRPr="00950D0C">
        <w:rPr>
          <w:rStyle w:val="StyleUnderline"/>
        </w:rPr>
        <w:t xml:space="preserve"> rhetoric</w:t>
      </w:r>
      <w:r>
        <w:t xml:space="preserve"> and politics </w:t>
      </w:r>
      <w:r w:rsidRPr="00950D0C">
        <w:rPr>
          <w:rStyle w:val="StyleUnderline"/>
        </w:rPr>
        <w:t xml:space="preserve">aside, </w:t>
      </w:r>
      <w:r w:rsidRPr="00F649AE">
        <w:rPr>
          <w:rStyle w:val="StyleUnderline"/>
          <w:highlight w:val="cyan"/>
        </w:rPr>
        <w:t>the timing for</w:t>
      </w:r>
      <w:r>
        <w:t xml:space="preserve"> further </w:t>
      </w:r>
      <w:r w:rsidRPr="00F649AE">
        <w:rPr>
          <w:rStyle w:val="StyleUnderline"/>
          <w:highlight w:val="cyan"/>
        </w:rPr>
        <w:t>engagement with</w:t>
      </w:r>
      <w:r>
        <w:t xml:space="preserve"> both Denmark and </w:t>
      </w:r>
      <w:r w:rsidRPr="00F649AE">
        <w:rPr>
          <w:rStyle w:val="StyleUnderline"/>
          <w:highlight w:val="cyan"/>
        </w:rPr>
        <w:t>Greenland is</w:t>
      </w:r>
      <w:r>
        <w:t xml:space="preserve"> therefore </w:t>
      </w:r>
      <w:r w:rsidRPr="00F649AE">
        <w:rPr>
          <w:rStyle w:val="Emphasis"/>
          <w:highlight w:val="cyan"/>
        </w:rPr>
        <w:t>ripe</w:t>
      </w:r>
      <w:r>
        <w:t xml:space="preserve">. There are three modes of negotiation among Denmark, Greenland, and the United States. </w:t>
      </w:r>
      <w:r w:rsidRPr="00F649AE">
        <w:rPr>
          <w:rStyle w:val="Emphasis"/>
          <w:highlight w:val="cyan"/>
        </w:rPr>
        <w:t>Denmark</w:t>
      </w:r>
      <w:r w:rsidRPr="00F649AE">
        <w:rPr>
          <w:rStyle w:val="StyleUnderline"/>
          <w:highlight w:val="cyan"/>
        </w:rPr>
        <w:t xml:space="preserve"> has been</w:t>
      </w:r>
      <w:r>
        <w:t xml:space="preserve"> unwilling and understandably reluctant to talk about American coercive measures but </w:t>
      </w:r>
      <w:r w:rsidRPr="00F649AE">
        <w:rPr>
          <w:rStyle w:val="StyleUnderline"/>
          <w:highlight w:val="cyan"/>
        </w:rPr>
        <w:t>willing to discuss</w:t>
      </w:r>
      <w:r>
        <w:t xml:space="preserve"> Greenland’s independence and </w:t>
      </w:r>
      <w:r w:rsidRPr="00F649AE">
        <w:rPr>
          <w:rStyle w:val="Emphasis"/>
          <w:highlight w:val="cyan"/>
        </w:rPr>
        <w:t>unlimited</w:t>
      </w:r>
      <w:r w:rsidRPr="00F649AE">
        <w:rPr>
          <w:rStyle w:val="StyleUnderline"/>
          <w:highlight w:val="cyan"/>
        </w:rPr>
        <w:t xml:space="preserve"> American mining</w:t>
      </w:r>
      <w:r>
        <w:t xml:space="preserve"> and basing </w:t>
      </w:r>
      <w:r w:rsidRPr="00F649AE">
        <w:rPr>
          <w:rStyle w:val="StyleUnderline"/>
          <w:highlight w:val="cyan"/>
        </w:rPr>
        <w:t>rights</w:t>
      </w:r>
      <w:r>
        <w:t xml:space="preserve">. Greenland sees an opportunity to move out of Denmark’s shadow towards fewer regulations, political and strategic independence, and unlimited investment from the United States. American interest dictates not just investment and mining and basing rights but also potentially some form of American work and settlement programs in Greenland. Tying these disparate threads will be essential for the success of future negotiations. </w:t>
      </w:r>
      <w:r w:rsidRPr="00E673B1">
        <w:rPr>
          <w:rStyle w:val="StyleUnderline"/>
          <w:highlight w:val="cyan"/>
        </w:rPr>
        <w:t>Greenland’s</w:t>
      </w:r>
      <w:r>
        <w:t xml:space="preserve"> recent acknowledgement of the strategic importance of the region as well as its </w:t>
      </w:r>
      <w:r w:rsidRPr="00E673B1">
        <w:rPr>
          <w:rStyle w:val="Emphasis"/>
          <w:highlight w:val="cyan"/>
        </w:rPr>
        <w:t>inclination</w:t>
      </w:r>
      <w:r w:rsidRPr="00950D0C">
        <w:rPr>
          <w:rStyle w:val="StyleUnderline"/>
        </w:rPr>
        <w:t xml:space="preserve"> towards exponentially greater American engagement </w:t>
      </w:r>
      <w:r w:rsidRPr="00E673B1">
        <w:rPr>
          <w:rStyle w:val="StyleUnderline"/>
          <w:highlight w:val="cyan"/>
        </w:rPr>
        <w:t>are</w:t>
      </w:r>
      <w:r>
        <w:t xml:space="preserve"> therefore </w:t>
      </w:r>
      <w:r w:rsidRPr="00E673B1">
        <w:rPr>
          <w:rStyle w:val="Emphasis"/>
          <w:highlight w:val="cyan"/>
        </w:rPr>
        <w:t>healthy signs</w:t>
      </w:r>
      <w:r w:rsidRPr="00E673B1">
        <w:rPr>
          <w:rStyle w:val="StyleUnderline"/>
          <w:highlight w:val="cyan"/>
        </w:rPr>
        <w:t xml:space="preserve"> of</w:t>
      </w:r>
      <w:r w:rsidRPr="00E673B1">
        <w:rPr>
          <w:rStyle w:val="StyleUnderline"/>
        </w:rPr>
        <w:t xml:space="preserve"> an</w:t>
      </w:r>
      <w:r w:rsidRPr="00950D0C">
        <w:rPr>
          <w:rStyle w:val="StyleUnderline"/>
        </w:rPr>
        <w:t xml:space="preserve"> emerging </w:t>
      </w:r>
      <w:r>
        <w:t xml:space="preserve">strategic </w:t>
      </w:r>
      <w:r w:rsidRPr="00950D0C">
        <w:rPr>
          <w:rStyle w:val="StyleUnderline"/>
        </w:rPr>
        <w:t>realism</w:t>
      </w:r>
      <w:r>
        <w:t xml:space="preserve"> and </w:t>
      </w:r>
      <w:r w:rsidRPr="00950D0C">
        <w:rPr>
          <w:rStyle w:val="StyleUnderline"/>
        </w:rPr>
        <w:t xml:space="preserve">would make </w:t>
      </w:r>
      <w:r w:rsidRPr="00E673B1">
        <w:rPr>
          <w:rStyle w:val="StyleUnderline"/>
          <w:highlight w:val="cyan"/>
        </w:rPr>
        <w:t xml:space="preserve">a </w:t>
      </w:r>
      <w:r w:rsidRPr="00E673B1">
        <w:rPr>
          <w:rStyle w:val="Emphasis"/>
          <w:highlight w:val="cyan"/>
        </w:rPr>
        <w:t>mutually beneficial arrangement</w:t>
      </w:r>
      <w:r>
        <w:t xml:space="preserve"> among the three parties much easier to achieve. </w:t>
      </w:r>
    </w:p>
    <w:p w14:paraId="06FB936F" w14:textId="77777777" w:rsidR="00547FA1" w:rsidRDefault="00547FA1" w:rsidP="00547FA1">
      <w:r>
        <w:t>Below are five suggestions for approaching that negotiation.</w:t>
      </w:r>
    </w:p>
    <w:p w14:paraId="7C53B06F" w14:textId="77777777" w:rsidR="00547FA1" w:rsidRDefault="00547FA1" w:rsidP="00547FA1">
      <w:r>
        <w:t xml:space="preserve">1. </w:t>
      </w:r>
      <w:r w:rsidRPr="00E673B1">
        <w:rPr>
          <w:rStyle w:val="StyleUnderline"/>
          <w:highlight w:val="cyan"/>
        </w:rPr>
        <w:t xml:space="preserve">It would be of </w:t>
      </w:r>
      <w:r w:rsidRPr="00E673B1">
        <w:rPr>
          <w:rStyle w:val="Emphasis"/>
          <w:highlight w:val="cyan"/>
        </w:rPr>
        <w:t>paramount importance</w:t>
      </w:r>
      <w:r w:rsidRPr="00E673B1">
        <w:rPr>
          <w:rStyle w:val="StyleUnderline"/>
          <w:highlight w:val="cyan"/>
        </w:rPr>
        <w:t xml:space="preserve"> to</w:t>
      </w:r>
      <w:r>
        <w:t xml:space="preserve"> ignore the noise of dissent and </w:t>
      </w:r>
      <w:r w:rsidRPr="00E673B1">
        <w:rPr>
          <w:rStyle w:val="StyleUnderline"/>
          <w:highlight w:val="cyan"/>
        </w:rPr>
        <w:t>lower</w:t>
      </w:r>
      <w:r w:rsidRPr="00950D0C">
        <w:rPr>
          <w:rStyle w:val="StyleUnderline"/>
        </w:rPr>
        <w:t xml:space="preserve"> the </w:t>
      </w:r>
      <w:r w:rsidRPr="00E673B1">
        <w:rPr>
          <w:rStyle w:val="StyleUnderline"/>
          <w:highlight w:val="cyan"/>
        </w:rPr>
        <w:t>temperature of the debate</w:t>
      </w:r>
      <w:r>
        <w:t xml:space="preserve">. Ultimately, </w:t>
      </w:r>
      <w:r w:rsidRPr="00950D0C">
        <w:rPr>
          <w:rStyle w:val="StyleUnderline"/>
        </w:rPr>
        <w:t>it should be kept in mind</w:t>
      </w:r>
      <w:r>
        <w:t xml:space="preserve"> that </w:t>
      </w:r>
      <w:r w:rsidRPr="00E673B1">
        <w:rPr>
          <w:rStyle w:val="StyleUnderline"/>
          <w:highlight w:val="cyan"/>
        </w:rPr>
        <w:t xml:space="preserve">the </w:t>
      </w:r>
      <w:r w:rsidRPr="00E673B1">
        <w:rPr>
          <w:rStyle w:val="Emphasis"/>
          <w:highlight w:val="cyan"/>
        </w:rPr>
        <w:t>U</w:t>
      </w:r>
      <w:r>
        <w:t xml:space="preserve">nited </w:t>
      </w:r>
      <w:r w:rsidRPr="00E673B1">
        <w:rPr>
          <w:rStyle w:val="Emphasis"/>
          <w:highlight w:val="cyan"/>
        </w:rPr>
        <w:t>S</w:t>
      </w:r>
      <w:r>
        <w:t xml:space="preserve">tates </w:t>
      </w:r>
      <w:r w:rsidRPr="00E673B1">
        <w:rPr>
          <w:rStyle w:val="Emphasis"/>
          <w:highlight w:val="cyan"/>
        </w:rPr>
        <w:t>already has</w:t>
      </w:r>
      <w:r>
        <w:t xml:space="preserve"> basing and </w:t>
      </w:r>
      <w:r w:rsidRPr="00E673B1">
        <w:rPr>
          <w:rStyle w:val="Emphasis"/>
          <w:highlight w:val="cyan"/>
        </w:rPr>
        <w:t>mining rights</w:t>
      </w:r>
      <w:r w:rsidRPr="00E673B1">
        <w:rPr>
          <w:rStyle w:val="StyleUnderline"/>
          <w:highlight w:val="cyan"/>
        </w:rPr>
        <w:t xml:space="preserve"> in Greenland</w:t>
      </w:r>
      <w:r>
        <w:t xml:space="preserve">, and </w:t>
      </w:r>
      <w:r w:rsidRPr="00950D0C">
        <w:rPr>
          <w:rStyle w:val="StyleUnderline"/>
        </w:rPr>
        <w:t xml:space="preserve">both </w:t>
      </w:r>
      <w:r w:rsidRPr="00E673B1">
        <w:rPr>
          <w:rStyle w:val="StyleUnderline"/>
          <w:highlight w:val="cyan"/>
        </w:rPr>
        <w:t xml:space="preserve">Denmark and Greenland are interested in </w:t>
      </w:r>
      <w:r w:rsidRPr="00E673B1">
        <w:rPr>
          <w:rStyle w:val="Emphasis"/>
          <w:highlight w:val="cyan"/>
        </w:rPr>
        <w:t>offering more</w:t>
      </w:r>
      <w:r w:rsidRPr="00950D0C">
        <w:rPr>
          <w:rStyle w:val="StyleUnderline"/>
        </w:rPr>
        <w:t xml:space="preserve">. The </w:t>
      </w:r>
      <w:r w:rsidRPr="00950D0C">
        <w:rPr>
          <w:rStyle w:val="Emphasis"/>
        </w:rPr>
        <w:t>U</w:t>
      </w:r>
      <w:r>
        <w:t xml:space="preserve">nited </w:t>
      </w:r>
      <w:r w:rsidRPr="00950D0C">
        <w:rPr>
          <w:rStyle w:val="Emphasis"/>
        </w:rPr>
        <w:t>S</w:t>
      </w:r>
      <w:r>
        <w:t xml:space="preserve">tates also </w:t>
      </w:r>
      <w:r w:rsidRPr="00950D0C">
        <w:rPr>
          <w:rStyle w:val="StyleUnderline"/>
        </w:rPr>
        <w:t xml:space="preserve">has </w:t>
      </w:r>
      <w:r w:rsidRPr="00950D0C">
        <w:rPr>
          <w:rStyle w:val="Emphasis"/>
        </w:rPr>
        <w:t>total freedom</w:t>
      </w:r>
      <w:r w:rsidRPr="00950D0C">
        <w:rPr>
          <w:rStyle w:val="StyleUnderline"/>
        </w:rPr>
        <w:t xml:space="preserve"> to invest as much as it wants</w:t>
      </w:r>
      <w:r>
        <w:t xml:space="preserve"> and to “saturate the zone,” so to speak, with pro-American messaging. An American administration should not ignore these structural advantages, nor should it jeopardize the negotiations by involving too many pressure points or by using too many stakeholders. </w:t>
      </w:r>
      <w:r w:rsidRPr="00E673B1">
        <w:rPr>
          <w:rStyle w:val="StyleUnderline"/>
          <w:highlight w:val="cyan"/>
        </w:rPr>
        <w:t>Acquiring Greenland</w:t>
      </w:r>
      <w:r>
        <w:t xml:space="preserve">, whether by coaxing or coercing, is a political question, but controlling Greenland is a perpetual American interest that </w:t>
      </w:r>
      <w:r w:rsidRPr="00E673B1">
        <w:rPr>
          <w:rStyle w:val="StyleUnderline"/>
          <w:highlight w:val="cyan"/>
        </w:rPr>
        <w:t xml:space="preserve">might be threatened by </w:t>
      </w:r>
      <w:r w:rsidRPr="00E673B1">
        <w:rPr>
          <w:rStyle w:val="Emphasis"/>
          <w:highlight w:val="cyan"/>
        </w:rPr>
        <w:t>unnecessary hostility</w:t>
      </w:r>
      <w:r>
        <w:t xml:space="preserve"> from either side or too much interference from external parties who are unfamiliar with the ground realities or impulses of the region. </w:t>
      </w:r>
      <w:r w:rsidRPr="00E673B1">
        <w:rPr>
          <w:rStyle w:val="Emphasis"/>
          <w:highlight w:val="cyan"/>
        </w:rPr>
        <w:t>Cool heads</w:t>
      </w:r>
      <w:r w:rsidRPr="00E673B1">
        <w:rPr>
          <w:rStyle w:val="StyleUnderline"/>
          <w:highlight w:val="cyan"/>
        </w:rPr>
        <w:t xml:space="preserve"> and a </w:t>
      </w:r>
      <w:r w:rsidRPr="00E673B1">
        <w:rPr>
          <w:rStyle w:val="Emphasis"/>
          <w:highlight w:val="cyan"/>
        </w:rPr>
        <w:t>prudent approach</w:t>
      </w:r>
      <w:r w:rsidRPr="00950D0C">
        <w:rPr>
          <w:rStyle w:val="StyleUnderline"/>
        </w:rPr>
        <w:t xml:space="preserve">, however, </w:t>
      </w:r>
      <w:r w:rsidRPr="00E673B1">
        <w:rPr>
          <w:rStyle w:val="StyleUnderline"/>
          <w:highlight w:val="cyan"/>
        </w:rPr>
        <w:t>could lead to long-term ownership</w:t>
      </w:r>
      <w:r w:rsidRPr="00950D0C">
        <w:rPr>
          <w:rStyle w:val="StyleUnderline"/>
        </w:rPr>
        <w:t xml:space="preserve"> </w:t>
      </w:r>
      <w:r>
        <w:t xml:space="preserve">and control </w:t>
      </w:r>
      <w:r w:rsidRPr="00950D0C">
        <w:rPr>
          <w:rStyle w:val="StyleUnderline"/>
        </w:rPr>
        <w:t>of the region</w:t>
      </w:r>
      <w:r>
        <w:t xml:space="preserve">, whose importance will only continue to increase. </w:t>
      </w:r>
    </w:p>
    <w:p w14:paraId="31A48B7C" w14:textId="77777777" w:rsidR="00547FA1" w:rsidRDefault="00547FA1" w:rsidP="00547FA1">
      <w:r>
        <w:t xml:space="preserve">2. Conditional to the first point, </w:t>
      </w:r>
      <w:r w:rsidRPr="00950D0C">
        <w:rPr>
          <w:rStyle w:val="StyleUnderline"/>
        </w:rPr>
        <w:t xml:space="preserve">the </w:t>
      </w:r>
      <w:r w:rsidRPr="00950D0C">
        <w:rPr>
          <w:rStyle w:val="Emphasis"/>
        </w:rPr>
        <w:t>U</w:t>
      </w:r>
      <w:r>
        <w:t xml:space="preserve">nited </w:t>
      </w:r>
      <w:r w:rsidRPr="00950D0C">
        <w:rPr>
          <w:rStyle w:val="Emphasis"/>
        </w:rPr>
        <w:t>S</w:t>
      </w:r>
      <w:r>
        <w:t xml:space="preserve">tates </w:t>
      </w:r>
      <w:r w:rsidRPr="00950D0C">
        <w:rPr>
          <w:rStyle w:val="StyleUnderline"/>
        </w:rPr>
        <w:t>should</w:t>
      </w:r>
      <w:r>
        <w:t xml:space="preserve"> urgently </w:t>
      </w:r>
      <w:r w:rsidRPr="00950D0C">
        <w:rPr>
          <w:rStyle w:val="StyleUnderline"/>
        </w:rPr>
        <w:t>identify stakeholders from civil, military, and business interests in both Greenland and the United States and create a negotiation spearhead</w:t>
      </w:r>
      <w:r>
        <w:t xml:space="preserve">. This effort can take various forms depending on the president’s preference. Options include advisory committees, a presidential executive order forming a fact-finding mission board, or private track-two delegations authorized by the president or the State Department. Regardless of which approach is chosen, the goal should be to create an official channel for the effort in the place of a directionless desire to “do something.” Establishing a time-bound group of stakeholders committed to understanding Denmark and Greenland’s positions, demands, flexibilities, negotiation tactics, and red lines would help in making a coherent plan. </w:t>
      </w:r>
    </w:p>
    <w:p w14:paraId="1087E2F3" w14:textId="77777777" w:rsidR="00547FA1" w:rsidRDefault="00547FA1" w:rsidP="00547FA1">
      <w:r w:rsidRPr="00950D0C">
        <w:rPr>
          <w:rStyle w:val="StyleUnderline"/>
        </w:rPr>
        <w:t>It would</w:t>
      </w:r>
      <w:r>
        <w:t xml:space="preserve"> also </w:t>
      </w:r>
      <w:r w:rsidRPr="00950D0C">
        <w:rPr>
          <w:rStyle w:val="StyleUnderline"/>
        </w:rPr>
        <w:t>be beneficial to create a</w:t>
      </w:r>
      <w:r>
        <w:t xml:space="preserve"> privatized </w:t>
      </w:r>
      <w:r w:rsidRPr="00950D0C">
        <w:rPr>
          <w:rStyle w:val="StyleUnderline"/>
        </w:rPr>
        <w:t>“wealth fund”: a list of business interests and investors who would be willing to invest in Greenland</w:t>
      </w:r>
      <w:r>
        <w:t xml:space="preserve"> at a moment’s notice. This fund would identify the sectors that need American assistance the most, from shipping to supermarkets. Solving trivial issues builds momentum towards further engagement. Greenland’s business community is determined to develop a foothold in the United States but is hampered by a lack of a direct shipping route; the Greenlandic seafood company Royal Greenland, for example, only recently opened a sales office in Boston. </w:t>
      </w:r>
      <w:r w:rsidRPr="00950D0C">
        <w:rPr>
          <w:rStyle w:val="StyleUnderline"/>
        </w:rPr>
        <w:t>Identifying</w:t>
      </w:r>
      <w:r>
        <w:t xml:space="preserve"> similar </w:t>
      </w:r>
      <w:r w:rsidRPr="00950D0C">
        <w:rPr>
          <w:rStyle w:val="StyleUnderline"/>
        </w:rPr>
        <w:t>opportunities for U.S.-connected business expansion</w:t>
      </w:r>
      <w:r>
        <w:t xml:space="preserve"> in order </w:t>
      </w:r>
      <w:r w:rsidRPr="00950D0C">
        <w:rPr>
          <w:rStyle w:val="StyleUnderline"/>
        </w:rPr>
        <w:t>to</w:t>
      </w:r>
      <w:r>
        <w:t xml:space="preserve"> deregulate and </w:t>
      </w:r>
      <w:r w:rsidRPr="00950D0C">
        <w:rPr>
          <w:rStyle w:val="StyleUnderline"/>
        </w:rPr>
        <w:t>open the market</w:t>
      </w:r>
      <w:r>
        <w:t xml:space="preserve"> on both sides </w:t>
      </w:r>
      <w:r w:rsidRPr="00950D0C">
        <w:rPr>
          <w:rStyle w:val="StyleUnderline"/>
        </w:rPr>
        <w:t>for engagement would tie Greenland with</w:t>
      </w:r>
      <w:r>
        <w:t xml:space="preserve"> the </w:t>
      </w:r>
      <w:r w:rsidRPr="00950D0C">
        <w:rPr>
          <w:rStyle w:val="StyleUnderline"/>
        </w:rPr>
        <w:t>American mainland</w:t>
      </w:r>
      <w:r>
        <w:t xml:space="preserve"> at a much faster pace and create the conditions for deeper relations between the countries. </w:t>
      </w:r>
    </w:p>
    <w:p w14:paraId="481A4205" w14:textId="77777777" w:rsidR="00547FA1" w:rsidRDefault="00547FA1" w:rsidP="00547FA1">
      <w:r>
        <w:t xml:space="preserve">3. Greenland’s strategic doctrines provide opportunities to increase its dependency on the United States. </w:t>
      </w:r>
      <w:r w:rsidRPr="00762789">
        <w:rPr>
          <w:rStyle w:val="StyleUnderline"/>
        </w:rPr>
        <w:t>Greenland’s own analysis shows</w:t>
      </w:r>
      <w:r>
        <w:t xml:space="preserve"> that </w:t>
      </w:r>
      <w:r w:rsidRPr="00E673B1">
        <w:rPr>
          <w:rStyle w:val="StyleUnderline"/>
          <w:highlight w:val="cyan"/>
        </w:rPr>
        <w:t xml:space="preserve">Denmark’s economic engagement is </w:t>
      </w:r>
      <w:r w:rsidRPr="00E673B1">
        <w:rPr>
          <w:rStyle w:val="Emphasis"/>
          <w:highlight w:val="cyan"/>
        </w:rPr>
        <w:t>inadequate</w:t>
      </w:r>
      <w:r w:rsidRPr="00E673B1">
        <w:rPr>
          <w:rStyle w:val="StyleUnderline"/>
          <w:highlight w:val="cyan"/>
        </w:rPr>
        <w:t xml:space="preserve"> and</w:t>
      </w:r>
      <w:r w:rsidRPr="00762789">
        <w:rPr>
          <w:rStyle w:val="StyleUnderline"/>
        </w:rPr>
        <w:t xml:space="preserve"> the </w:t>
      </w:r>
      <w:r w:rsidRPr="00E673B1">
        <w:rPr>
          <w:rStyle w:val="Emphasis"/>
          <w:highlight w:val="cyan"/>
        </w:rPr>
        <w:t>mineral resources industry</w:t>
      </w:r>
      <w:r w:rsidRPr="00E673B1">
        <w:rPr>
          <w:rStyle w:val="StyleUnderline"/>
          <w:highlight w:val="cyan"/>
        </w:rPr>
        <w:t xml:space="preserve"> accounts for less than </w:t>
      </w:r>
      <w:r w:rsidRPr="00E673B1">
        <w:rPr>
          <w:rStyle w:val="Emphasis"/>
          <w:highlight w:val="cyan"/>
        </w:rPr>
        <w:t>1 percent</w:t>
      </w:r>
      <w:r w:rsidRPr="00E673B1">
        <w:rPr>
          <w:rStyle w:val="StyleUnderline"/>
          <w:highlight w:val="cyan"/>
        </w:rPr>
        <w:t xml:space="preserve"> of Greenland’s economy</w:t>
      </w:r>
      <w:r>
        <w:t xml:space="preserve">, with only about one hundred full-time employees. The industry employs a relatively high proportion of foreign labor force. This </w:t>
      </w:r>
      <w:r w:rsidRPr="00762789">
        <w:rPr>
          <w:rStyle w:val="StyleUnderline"/>
        </w:rPr>
        <w:t>situation offers an opportunity for</w:t>
      </w:r>
      <w:r>
        <w:t xml:space="preserve"> a </w:t>
      </w:r>
      <w:r w:rsidRPr="00762789">
        <w:rPr>
          <w:rStyle w:val="StyleUnderline"/>
        </w:rPr>
        <w:t xml:space="preserve">special arrangement with Greenland wherein American investment is coupled with </w:t>
      </w:r>
      <w:r>
        <w:t xml:space="preserve">a periodic </w:t>
      </w:r>
      <w:r w:rsidRPr="00762789">
        <w:rPr>
          <w:rStyle w:val="StyleUnderline"/>
        </w:rPr>
        <w:t>American labor force</w:t>
      </w:r>
      <w:r>
        <w:t xml:space="preserve"> with a special work visa category. </w:t>
      </w:r>
    </w:p>
    <w:p w14:paraId="32638712" w14:textId="77777777" w:rsidR="00547FA1" w:rsidRDefault="00547FA1" w:rsidP="00547FA1">
      <w:r>
        <w:t xml:space="preserve">Per Greenland’s analysis, </w:t>
      </w:r>
      <w:r w:rsidRPr="00762789">
        <w:rPr>
          <w:rStyle w:val="StyleUnderline"/>
        </w:rPr>
        <w:t xml:space="preserve">there are </w:t>
      </w:r>
      <w:r w:rsidRPr="00762789">
        <w:rPr>
          <w:rStyle w:val="Emphasis"/>
        </w:rPr>
        <w:t>auxiliary</w:t>
      </w:r>
      <w:r w:rsidRPr="00762789">
        <w:rPr>
          <w:rStyle w:val="StyleUnderline"/>
        </w:rPr>
        <w:t xml:space="preserve"> industries in operating and dismantling exploration camps and in “transportation, catering, logistics, plumbing, carpentry, welding, drilling, blasting, rental and repair of machinery and equipment, waste management, security, and analysis and consultancy work within geology, geophysics and environment” that provide ample opportunities for investment</w:t>
      </w:r>
      <w:r>
        <w:t xml:space="preserve">, labor exchange, and training in both the United States and Greenland. </w:t>
      </w:r>
    </w:p>
    <w:p w14:paraId="2F417B6E" w14:textId="77777777" w:rsidR="00547FA1" w:rsidRDefault="00547FA1" w:rsidP="00547FA1">
      <w:r>
        <w:t xml:space="preserve">Industries such as hospitality, and a free market to support such endeavors would create wealth and unparalleled development in Greenland at a minimal and targeted cost to the American side compared to the enormous directionless waste of assistance given by USAID. </w:t>
      </w:r>
      <w:r w:rsidRPr="008C2578">
        <w:rPr>
          <w:rStyle w:val="Emphasis"/>
          <w:highlight w:val="cyan"/>
        </w:rPr>
        <w:t>No major American efforts</w:t>
      </w:r>
      <w:r w:rsidRPr="008C2578">
        <w:rPr>
          <w:rStyle w:val="StyleUnderline"/>
          <w:highlight w:val="cyan"/>
        </w:rPr>
        <w:t xml:space="preserve"> have</w:t>
      </w:r>
      <w:r w:rsidRPr="00762789">
        <w:rPr>
          <w:rStyle w:val="StyleUnderline"/>
        </w:rPr>
        <w:t xml:space="preserve"> yet </w:t>
      </w:r>
      <w:r w:rsidRPr="008C2578">
        <w:rPr>
          <w:rStyle w:val="StyleUnderline"/>
          <w:highlight w:val="cyan"/>
        </w:rPr>
        <w:t xml:space="preserve">been made to invest in </w:t>
      </w:r>
      <w:r w:rsidRPr="008C2578">
        <w:rPr>
          <w:rStyle w:val="Emphasis"/>
          <w:highlight w:val="cyan"/>
        </w:rPr>
        <w:t>mineral extraction</w:t>
      </w:r>
      <w:r w:rsidRPr="008C2578">
        <w:rPr>
          <w:rStyle w:val="StyleUnderline"/>
          <w:highlight w:val="cyan"/>
        </w:rPr>
        <w:t xml:space="preserve"> in Greenland</w:t>
      </w:r>
      <w:r>
        <w:t xml:space="preserve">, and </w:t>
      </w:r>
      <w:r w:rsidRPr="008C2578">
        <w:rPr>
          <w:rStyle w:val="StyleUnderline"/>
          <w:highlight w:val="cyan"/>
        </w:rPr>
        <w:t>that</w:t>
      </w:r>
      <w:r w:rsidRPr="00762789">
        <w:rPr>
          <w:rStyle w:val="StyleUnderline"/>
        </w:rPr>
        <w:t xml:space="preserve"> oversight </w:t>
      </w:r>
      <w:r w:rsidRPr="008C2578">
        <w:rPr>
          <w:rStyle w:val="Emphasis"/>
          <w:highlight w:val="cyan"/>
        </w:rPr>
        <w:t>urgently needs to be rectified</w:t>
      </w:r>
      <w:r>
        <w:t xml:space="preserve">. </w:t>
      </w:r>
    </w:p>
    <w:p w14:paraId="7E290625" w14:textId="77777777" w:rsidR="00547FA1" w:rsidRDefault="00547FA1" w:rsidP="00547FA1">
      <w:r w:rsidRPr="00762789">
        <w:rPr>
          <w:rStyle w:val="StyleUnderline"/>
        </w:rPr>
        <w:t xml:space="preserve">4. </w:t>
      </w:r>
      <w:r w:rsidRPr="008C2578">
        <w:rPr>
          <w:rStyle w:val="StyleUnderline"/>
          <w:highlight w:val="cyan"/>
        </w:rPr>
        <w:t xml:space="preserve">Greenland’s landmass has </w:t>
      </w:r>
      <w:r w:rsidRPr="008C2578">
        <w:rPr>
          <w:rStyle w:val="Emphasis"/>
          <w:highlight w:val="cyan"/>
        </w:rPr>
        <w:t>never been completely mapped</w:t>
      </w:r>
      <w:r w:rsidRPr="00762789">
        <w:rPr>
          <w:rStyle w:val="StyleUnderline"/>
        </w:rPr>
        <w:t xml:space="preserve">, and mapping is </w:t>
      </w:r>
      <w:r w:rsidRPr="008C2578">
        <w:rPr>
          <w:rStyle w:val="Emphasis"/>
          <w:highlight w:val="cyan"/>
        </w:rPr>
        <w:t>required</w:t>
      </w:r>
      <w:r w:rsidRPr="008C2578">
        <w:rPr>
          <w:rStyle w:val="StyleUnderline"/>
          <w:highlight w:val="cyan"/>
        </w:rPr>
        <w:t xml:space="preserve"> for</w:t>
      </w:r>
      <w:r>
        <w:t xml:space="preserve"> further </w:t>
      </w:r>
      <w:r w:rsidRPr="008C2578">
        <w:rPr>
          <w:rStyle w:val="StyleUnderline"/>
          <w:highlight w:val="cyan"/>
        </w:rPr>
        <w:t xml:space="preserve">mineral exploration. The </w:t>
      </w:r>
      <w:r w:rsidRPr="008C2578">
        <w:rPr>
          <w:rStyle w:val="Emphasis"/>
          <w:highlight w:val="cyan"/>
        </w:rPr>
        <w:t>U</w:t>
      </w:r>
      <w:r>
        <w:t xml:space="preserve">nited </w:t>
      </w:r>
      <w:r w:rsidRPr="008C2578">
        <w:rPr>
          <w:rStyle w:val="Emphasis"/>
          <w:highlight w:val="cyan"/>
        </w:rPr>
        <w:t>S</w:t>
      </w:r>
      <w:r>
        <w:t xml:space="preserve">tates </w:t>
      </w:r>
      <w:r w:rsidRPr="008C2578">
        <w:rPr>
          <w:rStyle w:val="StyleUnderline"/>
          <w:highlight w:val="cyan"/>
        </w:rPr>
        <w:t>can create a</w:t>
      </w:r>
      <w:r w:rsidRPr="00762789">
        <w:rPr>
          <w:rStyle w:val="StyleUnderline"/>
        </w:rPr>
        <w:t xml:space="preserve"> strategic </w:t>
      </w:r>
      <w:r w:rsidRPr="008C2578">
        <w:rPr>
          <w:rStyle w:val="StyleUnderline"/>
          <w:highlight w:val="cyan"/>
        </w:rPr>
        <w:t>task force under</w:t>
      </w:r>
      <w:r>
        <w:t xml:space="preserve"> the </w:t>
      </w:r>
      <w:r w:rsidRPr="008C2578">
        <w:rPr>
          <w:rStyle w:val="Emphasis"/>
          <w:highlight w:val="cyan"/>
        </w:rPr>
        <w:t>D</w:t>
      </w:r>
      <w:r>
        <w:t xml:space="preserve">epartment </w:t>
      </w:r>
      <w:r w:rsidRPr="008C2578">
        <w:rPr>
          <w:rStyle w:val="Emphasis"/>
          <w:highlight w:val="cyan"/>
        </w:rPr>
        <w:t>o</w:t>
      </w:r>
      <w:r>
        <w:t xml:space="preserve">f </w:t>
      </w:r>
      <w:r w:rsidRPr="008C2578">
        <w:rPr>
          <w:rStyle w:val="Emphasis"/>
          <w:highlight w:val="cyan"/>
        </w:rPr>
        <w:t>D</w:t>
      </w:r>
      <w:r>
        <w:t xml:space="preserve">efense </w:t>
      </w:r>
      <w:r w:rsidRPr="008C2578">
        <w:rPr>
          <w:rStyle w:val="StyleUnderline"/>
          <w:highlight w:val="cyan"/>
        </w:rPr>
        <w:t>to geomap the entire territory</w:t>
      </w:r>
      <w:r w:rsidRPr="00762789">
        <w:rPr>
          <w:rStyle w:val="StyleUnderline"/>
        </w:rPr>
        <w:t xml:space="preserve"> and report on industrial minerals. This</w:t>
      </w:r>
      <w:r>
        <w:t xml:space="preserve"> effort </w:t>
      </w:r>
      <w:r w:rsidRPr="00762789">
        <w:rPr>
          <w:rStyle w:val="StyleUnderline"/>
        </w:rPr>
        <w:t>would be</w:t>
      </w:r>
      <w:r>
        <w:t xml:space="preserve"> an example of </w:t>
      </w:r>
      <w:r w:rsidRPr="00762789">
        <w:rPr>
          <w:rStyle w:val="StyleUnderline"/>
        </w:rPr>
        <w:t>a benevolent scientific project that would demonstrate American benevolence towards Greenland</w:t>
      </w:r>
      <w:r>
        <w:t xml:space="preserve"> and Greenlanders. </w:t>
      </w:r>
    </w:p>
    <w:p w14:paraId="06DDBBD2" w14:textId="77777777" w:rsidR="00547FA1" w:rsidRDefault="00547FA1" w:rsidP="00547FA1">
      <w:r w:rsidRPr="00762789">
        <w:t>An advisory committee or board could also be created by executive order under the Department of Defense or Office of Management and Budget to assess military and economic association agreements with Greenland. So far, there are two instantly</w:t>
      </w:r>
      <w:r>
        <w:t xml:space="preserve"> workable and advisable models. One is a free association model similar to the United States’ relationship with the Marshall Islands or Micronesia, which allows the United States to concentrate on unparalleled force postures in return for security and financial guarantees. The second is a model that bestows territorial status similar to Guam but that is dependent on Greenland’s interest in joining the arrangement. Nevertheless, an advisory committee or board, reporting directly to the president’s office, could be a regular venue for discussion and research that would allow academics, diplomats, and military leaders to consider various options for economic, diplomatic, and military engagement with Greenland. </w:t>
      </w:r>
    </w:p>
    <w:p w14:paraId="037B1CDE" w14:textId="77777777" w:rsidR="00547FA1" w:rsidRDefault="00547FA1" w:rsidP="00547FA1">
      <w:r>
        <w:t xml:space="preserve">5. An education campaign could be targeted towards Greenland’s population, similar to the ones historically aimed towards the Eastern bloc countries with Radio Free Europe, to demonstrate the material and strategic advantages that Greenland would gain from deeper association with the United States, including but not limited to a significant lump sum of potential cash benefits. More recently, as CRA has noted elsewhere, many of these programs have been used to undermine the United States’ interests, or even to attack United States citizens; nevertheless, the ability to apply resources and practices to the strategic benefit of United States’ interests remains necessary in some form. </w:t>
      </w:r>
      <w:r w:rsidRPr="00762789">
        <w:rPr>
          <w:rStyle w:val="StyleUnderline"/>
        </w:rPr>
        <w:t xml:space="preserve">Greenland’s government has repeatedly hinted at providing education and information regarding </w:t>
      </w:r>
      <w:r w:rsidRPr="00762789">
        <w:rPr>
          <w:rStyle w:val="Emphasis"/>
        </w:rPr>
        <w:t>job opportunities</w:t>
      </w:r>
      <w:r w:rsidRPr="00762789">
        <w:rPr>
          <w:rStyle w:val="StyleUnderline"/>
        </w:rPr>
        <w:t xml:space="preserve"> in the mineral sector</w:t>
      </w:r>
      <w:r>
        <w:t xml:space="preserve">. The United States could help Greenland’s government to communicate the importance of the mineral resources sector, increase dialogue with the population about the sector, and tout the contributions of the mineral resources industry. In other words, let the market create its own momentum. </w:t>
      </w:r>
    </w:p>
    <w:p w14:paraId="250F1F41" w14:textId="77777777" w:rsidR="00547FA1" w:rsidRDefault="00547FA1" w:rsidP="00547FA1">
      <w:r>
        <w:t>“Iron Hand in a Velvet Glove”</w:t>
      </w:r>
    </w:p>
    <w:p w14:paraId="502ED9B4" w14:textId="77777777" w:rsidR="00547FA1" w:rsidRDefault="00547FA1" w:rsidP="00547FA1">
      <w:r>
        <w:t xml:space="preserve">The president, the vice president, and the secretary of defense recently have given major speeches that featured three core themes: military burden-shifting in Europe; support for a free and technologically advanced world under an emergent multipolarity; and a new American century, renewed Monroe Doctrine, and revived sense of manifest destiny. Two theoretical opposing arguments to these aims are that first, </w:t>
      </w:r>
      <w:r w:rsidRPr="008C2578">
        <w:rPr>
          <w:rStyle w:val="StyleUnderline"/>
          <w:highlight w:val="cyan"/>
        </w:rPr>
        <w:t xml:space="preserve">by being </w:t>
      </w:r>
      <w:r w:rsidRPr="008C2578">
        <w:rPr>
          <w:rStyle w:val="Emphasis"/>
          <w:highlight w:val="cyan"/>
        </w:rPr>
        <w:t>open about territorial claims</w:t>
      </w:r>
      <w:r w:rsidRPr="008C2578">
        <w:rPr>
          <w:rStyle w:val="StyleUnderline"/>
          <w:highlight w:val="cyan"/>
        </w:rPr>
        <w:t xml:space="preserve">, the </w:t>
      </w:r>
      <w:r w:rsidRPr="008C2578">
        <w:rPr>
          <w:rStyle w:val="Emphasis"/>
          <w:highlight w:val="cyan"/>
        </w:rPr>
        <w:t>U</w:t>
      </w:r>
      <w:r>
        <w:t xml:space="preserve">nited </w:t>
      </w:r>
      <w:r w:rsidRPr="008C2578">
        <w:rPr>
          <w:rStyle w:val="Emphasis"/>
          <w:highlight w:val="cyan"/>
        </w:rPr>
        <w:t>S</w:t>
      </w:r>
      <w:r>
        <w:t xml:space="preserve">tates </w:t>
      </w:r>
      <w:r w:rsidRPr="008C2578">
        <w:rPr>
          <w:rStyle w:val="StyleUnderline"/>
          <w:highlight w:val="cyan"/>
        </w:rPr>
        <w:t xml:space="preserve">might </w:t>
      </w:r>
      <w:r w:rsidRPr="008C2578">
        <w:rPr>
          <w:rStyle w:val="Emphasis"/>
          <w:highlight w:val="cyan"/>
        </w:rPr>
        <w:t>alienate its allies</w:t>
      </w:r>
      <w:r>
        <w:t xml:space="preserve">, and second, </w:t>
      </w:r>
      <w:r w:rsidRPr="008C2578">
        <w:rPr>
          <w:rStyle w:val="StyleUnderline"/>
          <w:highlight w:val="cyan"/>
        </w:rPr>
        <w:t xml:space="preserve">the </w:t>
      </w:r>
      <w:r w:rsidRPr="008C2578">
        <w:rPr>
          <w:rStyle w:val="Emphasis"/>
          <w:highlight w:val="cyan"/>
        </w:rPr>
        <w:t>U</w:t>
      </w:r>
      <w:r w:rsidRPr="00762789">
        <w:rPr>
          <w:rStyle w:val="StyleUnderline"/>
        </w:rPr>
        <w:t xml:space="preserve">nited </w:t>
      </w:r>
      <w:r w:rsidRPr="008C2578">
        <w:rPr>
          <w:rStyle w:val="Emphasis"/>
          <w:highlight w:val="cyan"/>
        </w:rPr>
        <w:t>S</w:t>
      </w:r>
      <w:r w:rsidRPr="00762789">
        <w:rPr>
          <w:rStyle w:val="StyleUnderline"/>
        </w:rPr>
        <w:t xml:space="preserve">tates </w:t>
      </w:r>
      <w:r w:rsidRPr="008C2578">
        <w:rPr>
          <w:rStyle w:val="StyleUnderline"/>
          <w:highlight w:val="cyan"/>
        </w:rPr>
        <w:t xml:space="preserve">doesn’t need to </w:t>
      </w:r>
      <w:r w:rsidRPr="008C2578">
        <w:rPr>
          <w:rStyle w:val="Emphasis"/>
          <w:highlight w:val="cyan"/>
        </w:rPr>
        <w:t>acquire</w:t>
      </w:r>
      <w:r w:rsidRPr="008C2578">
        <w:rPr>
          <w:rStyle w:val="StyleUnderline"/>
          <w:highlight w:val="cyan"/>
        </w:rPr>
        <w:t xml:space="preserve"> Greenland to control</w:t>
      </w:r>
      <w:r w:rsidRPr="00762789">
        <w:rPr>
          <w:rStyle w:val="StyleUnderline"/>
        </w:rPr>
        <w:t xml:space="preserve"> it or own </w:t>
      </w:r>
      <w:r w:rsidRPr="008C2578">
        <w:rPr>
          <w:rStyle w:val="StyleUnderline"/>
          <w:highlight w:val="cyan"/>
        </w:rPr>
        <w:t xml:space="preserve">its </w:t>
      </w:r>
      <w:r w:rsidRPr="008C2578">
        <w:rPr>
          <w:rStyle w:val="Emphasis"/>
          <w:highlight w:val="cyan"/>
        </w:rPr>
        <w:t>minerals</w:t>
      </w:r>
      <w:r>
        <w:t xml:space="preserve">. Both arguments have some merit. The United States might be able to unilaterally annex Greenland, even against the wishes of Denmark and Greenland itself. It would likely not be challenged by European troops in Greenland, either, for fear of provoking the United States by invading its sphere of influence. But </w:t>
      </w:r>
      <w:r w:rsidRPr="008C2578">
        <w:rPr>
          <w:rStyle w:val="StyleUnderline"/>
          <w:highlight w:val="cyan"/>
        </w:rPr>
        <w:t xml:space="preserve">by using </w:t>
      </w:r>
      <w:r w:rsidRPr="008C2578">
        <w:rPr>
          <w:rStyle w:val="Emphasis"/>
          <w:highlight w:val="cyan"/>
        </w:rPr>
        <w:t>coercion</w:t>
      </w:r>
      <w:r w:rsidRPr="008C2578">
        <w:rPr>
          <w:rStyle w:val="StyleUnderline"/>
          <w:highlight w:val="cyan"/>
        </w:rPr>
        <w:t xml:space="preserve"> instead of </w:t>
      </w:r>
      <w:r w:rsidRPr="008C2578">
        <w:rPr>
          <w:rStyle w:val="Emphasis"/>
          <w:highlight w:val="cyan"/>
        </w:rPr>
        <w:t>diplomacy</w:t>
      </w:r>
      <w:r w:rsidRPr="008C2578">
        <w:rPr>
          <w:rStyle w:val="StyleUnderline"/>
          <w:highlight w:val="cyan"/>
        </w:rPr>
        <w:t xml:space="preserve">, the </w:t>
      </w:r>
      <w:r w:rsidRPr="008C2578">
        <w:rPr>
          <w:rStyle w:val="Emphasis"/>
          <w:highlight w:val="cyan"/>
        </w:rPr>
        <w:t>U</w:t>
      </w:r>
      <w:r>
        <w:t xml:space="preserve">nited </w:t>
      </w:r>
      <w:r w:rsidRPr="008C2578">
        <w:rPr>
          <w:rStyle w:val="Emphasis"/>
          <w:highlight w:val="cyan"/>
        </w:rPr>
        <w:t>S</w:t>
      </w:r>
      <w:r>
        <w:t xml:space="preserve">tates </w:t>
      </w:r>
      <w:r w:rsidRPr="008C2578">
        <w:rPr>
          <w:rStyle w:val="StyleUnderline"/>
          <w:highlight w:val="cyan"/>
        </w:rPr>
        <w:t>could lose</w:t>
      </w:r>
      <w:r w:rsidRPr="00762789">
        <w:rPr>
          <w:rStyle w:val="StyleUnderline"/>
        </w:rPr>
        <w:t xml:space="preserve"> its </w:t>
      </w:r>
      <w:r w:rsidRPr="008C2578">
        <w:rPr>
          <w:rStyle w:val="StyleUnderline"/>
          <w:highlight w:val="cyan"/>
        </w:rPr>
        <w:t xml:space="preserve">allies </w:t>
      </w:r>
      <w:r w:rsidRPr="008C2578">
        <w:rPr>
          <w:rStyle w:val="Emphasis"/>
          <w:highlight w:val="cyan"/>
        </w:rPr>
        <w:t>permanently</w:t>
      </w:r>
      <w:r>
        <w:t xml:space="preserve">. And no great power can be all-powerful and alone forever. </w:t>
      </w:r>
    </w:p>
    <w:p w14:paraId="3062A71B" w14:textId="77777777" w:rsidR="00547FA1" w:rsidRDefault="00547FA1" w:rsidP="00547FA1">
      <w:r>
        <w:t xml:space="preserve">There are also democratic debates to be had within the United States about the cost of absorbing the financial burden of Greenland. In any debate, however, it is undeniable that Greenland is enormously important to both European and American security. This debate will provide an opportunity for the United States to demonstrate that contrary to public opinion it is still heavily invested in European security against Russia and China. It will show that the United States is invested in winning the technological cold war in this century. And it will demonstrate that the United States is not isolationist. As Pat Buchanan recently wrote, “while Trump’s diplomacy in the Greenland matter was not as deft as Seward’s in acquiring Alaska, the attitude exhibited would not be unfamiliar to many of the great men in our history.” In other words, </w:t>
      </w:r>
      <w:r w:rsidRPr="006722FA">
        <w:rPr>
          <w:rStyle w:val="StyleUnderline"/>
        </w:rPr>
        <w:t xml:space="preserve">it is a prudent aim </w:t>
      </w:r>
      <w:r w:rsidRPr="008C2578">
        <w:rPr>
          <w:rStyle w:val="StyleUnderline"/>
          <w:highlight w:val="cyan"/>
        </w:rPr>
        <w:t>to</w:t>
      </w:r>
      <w:r>
        <w:t xml:space="preserve"> control and </w:t>
      </w:r>
      <w:r w:rsidRPr="008C2578">
        <w:rPr>
          <w:rStyle w:val="StyleUnderline"/>
          <w:highlight w:val="cyan"/>
        </w:rPr>
        <w:t>acquire Greenland</w:t>
      </w:r>
      <w:r w:rsidRPr="006722FA">
        <w:rPr>
          <w:rStyle w:val="StyleUnderline"/>
        </w:rPr>
        <w:t xml:space="preserve">, but it </w:t>
      </w:r>
      <w:r w:rsidRPr="008C2578">
        <w:rPr>
          <w:rStyle w:val="StyleUnderline"/>
          <w:highlight w:val="cyan"/>
        </w:rPr>
        <w:t xml:space="preserve">should be done in a </w:t>
      </w:r>
      <w:r w:rsidRPr="008C2578">
        <w:rPr>
          <w:rStyle w:val="Emphasis"/>
          <w:highlight w:val="cyan"/>
        </w:rPr>
        <w:t>diplomatic way</w:t>
      </w:r>
      <w:r w:rsidRPr="008C2578">
        <w:rPr>
          <w:rStyle w:val="StyleUnderline"/>
          <w:highlight w:val="cyan"/>
        </w:rPr>
        <w:t xml:space="preserve"> that maintains a healthy relationship with</w:t>
      </w:r>
      <w:r w:rsidRPr="006722FA">
        <w:rPr>
          <w:rStyle w:val="StyleUnderline"/>
        </w:rPr>
        <w:t xml:space="preserve"> Denmark</w:t>
      </w:r>
      <w:r>
        <w:t xml:space="preserve"> in particular </w:t>
      </w:r>
      <w:r w:rsidRPr="008C2578">
        <w:rPr>
          <w:rStyle w:val="StyleUnderline"/>
        </w:rPr>
        <w:t xml:space="preserve">and Western </w:t>
      </w:r>
      <w:r w:rsidRPr="008C2578">
        <w:rPr>
          <w:rStyle w:val="StyleUnderline"/>
          <w:highlight w:val="cyan"/>
        </w:rPr>
        <w:t>Europe</w:t>
      </w:r>
      <w:r>
        <w:t xml:space="preserve"> in general. Those preserving U.S. hegemony have always preferred, in the words attributed to Cardinal Richelieu, to have an “iron hand in a velvet glove.” The north is one theater where that priority needs to be restored.</w:t>
      </w:r>
    </w:p>
    <w:p w14:paraId="53B1930B" w14:textId="77777777" w:rsidR="00547FA1" w:rsidRDefault="00547FA1" w:rsidP="00547FA1"/>
    <w:p w14:paraId="24CF1369" w14:textId="1A0A5FAD" w:rsidR="00855340" w:rsidRDefault="009C224D" w:rsidP="009C224D">
      <w:pPr>
        <w:pStyle w:val="Heading1"/>
      </w:pPr>
      <w:r>
        <w:t>Case</w:t>
      </w:r>
    </w:p>
    <w:p w14:paraId="4439F079" w14:textId="77777777" w:rsidR="00B35BC1" w:rsidRDefault="00B35BC1" w:rsidP="00B35BC1">
      <w:pPr>
        <w:pStyle w:val="Heading2"/>
      </w:pPr>
      <w:r>
        <w:t>Minerals Advantage</w:t>
      </w:r>
    </w:p>
    <w:p w14:paraId="645FC4DE" w14:textId="2A815254" w:rsidR="006623E1" w:rsidRDefault="00C345B7" w:rsidP="006623E1">
      <w:pPr>
        <w:pStyle w:val="Heading3"/>
      </w:pPr>
      <w:r>
        <w:t xml:space="preserve">AT: </w:t>
      </w:r>
      <w:r w:rsidR="001B03EE">
        <w:t xml:space="preserve">Reliance </w:t>
      </w:r>
      <w:r>
        <w:t>Low</w:t>
      </w:r>
      <w:r w:rsidR="006623E1">
        <w:t>---2AC</w:t>
      </w:r>
    </w:p>
    <w:p w14:paraId="3C9AA118" w14:textId="77777777" w:rsidR="006623E1" w:rsidRPr="00310AB6" w:rsidRDefault="006623E1" w:rsidP="006623E1">
      <w:pPr>
        <w:pStyle w:val="Heading4"/>
        <w:rPr>
          <w:b w:val="0"/>
          <w:bCs/>
        </w:rPr>
      </w:pPr>
      <w:r>
        <w:t xml:space="preserve">China holds dominance over REE’s </w:t>
      </w:r>
      <w:r w:rsidRPr="00A34CB5">
        <w:rPr>
          <w:u w:val="single"/>
        </w:rPr>
        <w:t>now</w:t>
      </w:r>
      <w:r>
        <w:t xml:space="preserve">---Reliance </w:t>
      </w:r>
      <w:r w:rsidRPr="00A34CB5">
        <w:rPr>
          <w:u w:val="single"/>
        </w:rPr>
        <w:t>endangers</w:t>
      </w:r>
      <w:r>
        <w:t xml:space="preserve"> national security.</w:t>
      </w:r>
    </w:p>
    <w:p w14:paraId="1322F628" w14:textId="77777777" w:rsidR="006623E1" w:rsidRPr="00DF198D" w:rsidRDefault="006623E1" w:rsidP="006623E1">
      <w:pPr>
        <w:rPr>
          <w:sz w:val="16"/>
        </w:rPr>
      </w:pPr>
      <w:r w:rsidRPr="00191783">
        <w:rPr>
          <w:rStyle w:val="Style13ptBold"/>
        </w:rPr>
        <w:t>WP '25</w:t>
      </w:r>
      <w:r>
        <w:t xml:space="preserve"> [Washington Post is a daily newspaper headquartered in Washington, D.C . "How the trade war endangers national security", 5-5-2025, accessed 7-5-2025. https://www.washingtonpost.com/opinions/2025/05/05/china-trade-rare-earths/]//GigiFau</w:t>
      </w:r>
    </w:p>
    <w:p w14:paraId="3F4A073E" w14:textId="77777777" w:rsidR="006623E1" w:rsidRPr="00DF198D" w:rsidRDefault="006623E1" w:rsidP="006623E1">
      <w:pPr>
        <w:rPr>
          <w:sz w:val="16"/>
        </w:rPr>
      </w:pPr>
      <w:r w:rsidRPr="00DF198D">
        <w:rPr>
          <w:sz w:val="16"/>
        </w:rPr>
        <w:t xml:space="preserve">Each </w:t>
      </w:r>
      <w:r w:rsidRPr="00BD3E28">
        <w:rPr>
          <w:rStyle w:val="Emphasis"/>
        </w:rPr>
        <w:t>F-35</w:t>
      </w:r>
      <w:r w:rsidRPr="00D33151">
        <w:rPr>
          <w:rStyle w:val="StyleUnderline"/>
        </w:rPr>
        <w:t xml:space="preserve"> Lightning II aircraft contains more than </w:t>
      </w:r>
      <w:r w:rsidRPr="00BD3E28">
        <w:rPr>
          <w:rStyle w:val="Emphasis"/>
        </w:rPr>
        <w:t>900 pounds</w:t>
      </w:r>
      <w:r w:rsidRPr="00D33151">
        <w:rPr>
          <w:rStyle w:val="StyleUnderline"/>
        </w:rPr>
        <w:t xml:space="preserve"> of </w:t>
      </w:r>
      <w:r w:rsidRPr="00BD3E28">
        <w:rPr>
          <w:rStyle w:val="Emphasis"/>
        </w:rPr>
        <w:t>rare earth</w:t>
      </w:r>
      <w:r w:rsidRPr="00D33151">
        <w:rPr>
          <w:rStyle w:val="StyleUnderline"/>
        </w:rPr>
        <w:t xml:space="preserve"> elements</w:t>
      </w:r>
      <w:r w:rsidRPr="00DF198D">
        <w:rPr>
          <w:sz w:val="16"/>
        </w:rPr>
        <w:t xml:space="preserve">. </w:t>
      </w:r>
      <w:r w:rsidRPr="00D33151">
        <w:rPr>
          <w:rStyle w:val="StyleUnderline"/>
        </w:rPr>
        <w:t xml:space="preserve">Each Virginia-class </w:t>
      </w:r>
      <w:r w:rsidRPr="00BD3E28">
        <w:rPr>
          <w:rStyle w:val="Emphasis"/>
        </w:rPr>
        <w:t>submarine</w:t>
      </w:r>
      <w:r w:rsidRPr="00D33151">
        <w:rPr>
          <w:rStyle w:val="StyleUnderline"/>
        </w:rPr>
        <w:t xml:space="preserve"> has 9,200 pounds</w:t>
      </w:r>
      <w:r w:rsidRPr="00DF198D">
        <w:rPr>
          <w:sz w:val="16"/>
        </w:rPr>
        <w:t xml:space="preserve">. Permanent </w:t>
      </w:r>
      <w:r w:rsidRPr="00B17057">
        <w:rPr>
          <w:rStyle w:val="StyleUnderline"/>
        </w:rPr>
        <w:t xml:space="preserve">magnets made from these materials are used to make </w:t>
      </w:r>
      <w:r w:rsidRPr="00BD3E28">
        <w:rPr>
          <w:rStyle w:val="Emphasis"/>
        </w:rPr>
        <w:t>Tomahawk missiles</w:t>
      </w:r>
      <w:r w:rsidRPr="00B17057">
        <w:rPr>
          <w:rStyle w:val="StyleUnderline"/>
        </w:rPr>
        <w:t xml:space="preserve">, Predator </w:t>
      </w:r>
      <w:r w:rsidRPr="00BD3E28">
        <w:rPr>
          <w:rStyle w:val="Emphasis"/>
        </w:rPr>
        <w:t>drones</w:t>
      </w:r>
      <w:r w:rsidRPr="00B17057">
        <w:rPr>
          <w:rStyle w:val="StyleUnderline"/>
        </w:rPr>
        <w:t xml:space="preserve"> and the Joint Direct Attack Munition series of </w:t>
      </w:r>
      <w:r w:rsidRPr="00BD3E28">
        <w:rPr>
          <w:rStyle w:val="Emphasis"/>
        </w:rPr>
        <w:t>smart bombs</w:t>
      </w:r>
      <w:r w:rsidRPr="00B17057">
        <w:rPr>
          <w:rStyle w:val="StyleUnderline"/>
        </w:rPr>
        <w:t>.</w:t>
      </w:r>
    </w:p>
    <w:p w14:paraId="16049D88" w14:textId="77777777" w:rsidR="006623E1" w:rsidRPr="00DF198D" w:rsidRDefault="006623E1" w:rsidP="006623E1">
      <w:pPr>
        <w:rPr>
          <w:sz w:val="16"/>
        </w:rPr>
      </w:pPr>
      <w:r w:rsidRPr="00BD3E28">
        <w:rPr>
          <w:rStyle w:val="Emphasis"/>
        </w:rPr>
        <w:t>Almost all</w:t>
      </w:r>
      <w:r w:rsidRPr="003436AC">
        <w:rPr>
          <w:rStyle w:val="StyleUnderline"/>
        </w:rPr>
        <w:t xml:space="preserve"> of this material comes from </w:t>
      </w:r>
      <w:r w:rsidRPr="00BD3E28">
        <w:rPr>
          <w:rStyle w:val="Emphasis"/>
        </w:rPr>
        <w:t>China</w:t>
      </w:r>
      <w:r w:rsidRPr="00DF198D">
        <w:rPr>
          <w:sz w:val="16"/>
        </w:rPr>
        <w:t xml:space="preserve">. The </w:t>
      </w:r>
      <w:r w:rsidRPr="003436AC">
        <w:rPr>
          <w:rStyle w:val="StyleUnderline"/>
        </w:rPr>
        <w:t xml:space="preserve">country accounts for nearly </w:t>
      </w:r>
      <w:r w:rsidRPr="00BD3E28">
        <w:rPr>
          <w:rStyle w:val="Emphasis"/>
        </w:rPr>
        <w:t>all of the world’s processing</w:t>
      </w:r>
      <w:r w:rsidRPr="003436AC">
        <w:rPr>
          <w:rStyle w:val="StyleUnderline"/>
        </w:rPr>
        <w:t xml:space="preserve"> of heavy rare earths</w:t>
      </w:r>
      <w:r w:rsidRPr="00DF198D">
        <w:rPr>
          <w:sz w:val="16"/>
        </w:rPr>
        <w:t xml:space="preserve"> — </w:t>
      </w:r>
      <w:r w:rsidRPr="003436AC">
        <w:rPr>
          <w:rStyle w:val="StyleUnderline"/>
        </w:rPr>
        <w:t xml:space="preserve">whose critical magnetic and optical properties are </w:t>
      </w:r>
      <w:r w:rsidRPr="00BD3E28">
        <w:rPr>
          <w:rStyle w:val="Emphasis"/>
        </w:rPr>
        <w:t>vital for defense systems.</w:t>
      </w:r>
      <w:r w:rsidRPr="00DF198D">
        <w:rPr>
          <w:sz w:val="16"/>
        </w:rPr>
        <w:t xml:space="preserve"> It also </w:t>
      </w:r>
      <w:r w:rsidRPr="009B6B10">
        <w:rPr>
          <w:rStyle w:val="StyleUnderline"/>
        </w:rPr>
        <w:t>produces</w:t>
      </w:r>
      <w:r w:rsidRPr="00DF198D">
        <w:rPr>
          <w:sz w:val="16"/>
        </w:rPr>
        <w:t xml:space="preserve"> about </w:t>
      </w:r>
      <w:r w:rsidRPr="00BD3E28">
        <w:rPr>
          <w:rStyle w:val="Emphasis"/>
        </w:rPr>
        <w:t>90 percent</w:t>
      </w:r>
      <w:r w:rsidRPr="009B6B10">
        <w:rPr>
          <w:rStyle w:val="StyleUnderline"/>
        </w:rPr>
        <w:t xml:space="preserve"> of rare earth </w:t>
      </w:r>
      <w:r w:rsidRPr="00BD3E28">
        <w:rPr>
          <w:rStyle w:val="Emphasis"/>
        </w:rPr>
        <w:t>magnets</w:t>
      </w:r>
      <w:r w:rsidRPr="00DF198D">
        <w:rPr>
          <w:sz w:val="16"/>
        </w:rPr>
        <w:t xml:space="preserve">, </w:t>
      </w:r>
      <w:r w:rsidRPr="009B6B10">
        <w:rPr>
          <w:rStyle w:val="StyleUnderline"/>
        </w:rPr>
        <w:t xml:space="preserve">used in everything from electric </w:t>
      </w:r>
      <w:r w:rsidRPr="00BD3E28">
        <w:rPr>
          <w:rStyle w:val="Emphasis"/>
        </w:rPr>
        <w:t>motors</w:t>
      </w:r>
      <w:r w:rsidRPr="009B6B10">
        <w:rPr>
          <w:rStyle w:val="StyleUnderline"/>
        </w:rPr>
        <w:t xml:space="preserve"> to </w:t>
      </w:r>
      <w:r w:rsidRPr="00BD3E28">
        <w:rPr>
          <w:rStyle w:val="Emphasis"/>
        </w:rPr>
        <w:t>turbines</w:t>
      </w:r>
      <w:r w:rsidRPr="009B6B10">
        <w:rPr>
          <w:rStyle w:val="StyleUnderline"/>
        </w:rPr>
        <w:t xml:space="preserve"> and electronics, for </w:t>
      </w:r>
      <w:r w:rsidRPr="00BD3E28">
        <w:rPr>
          <w:rStyle w:val="Emphasis"/>
        </w:rPr>
        <w:t>civilian and military</w:t>
      </w:r>
      <w:r w:rsidRPr="009B6B10">
        <w:rPr>
          <w:rStyle w:val="StyleUnderline"/>
        </w:rPr>
        <w:t xml:space="preserve"> use</w:t>
      </w:r>
      <w:r w:rsidRPr="00DF198D">
        <w:rPr>
          <w:sz w:val="16"/>
        </w:rPr>
        <w:t>.</w:t>
      </w:r>
    </w:p>
    <w:p w14:paraId="4A1C333C" w14:textId="77777777" w:rsidR="006623E1" w:rsidRPr="00DF198D" w:rsidRDefault="006623E1" w:rsidP="006623E1">
      <w:pPr>
        <w:rPr>
          <w:sz w:val="16"/>
        </w:rPr>
      </w:pPr>
      <w:r w:rsidRPr="009B6B10">
        <w:rPr>
          <w:rStyle w:val="StyleUnderline"/>
        </w:rPr>
        <w:t>After</w:t>
      </w:r>
      <w:r w:rsidRPr="00DF198D">
        <w:rPr>
          <w:sz w:val="16"/>
        </w:rPr>
        <w:t xml:space="preserve"> President Donald Trump raised </w:t>
      </w:r>
      <w:r w:rsidRPr="009B6B10">
        <w:rPr>
          <w:rStyle w:val="StyleUnderline"/>
        </w:rPr>
        <w:t>a wall of tariffs against Chinese imports</w:t>
      </w:r>
      <w:r w:rsidRPr="00DF198D">
        <w:rPr>
          <w:sz w:val="16"/>
        </w:rPr>
        <w:t xml:space="preserve"> on April 2, </w:t>
      </w:r>
      <w:r w:rsidRPr="00BD3E28">
        <w:rPr>
          <w:rStyle w:val="Emphasis"/>
        </w:rPr>
        <w:t>China</w:t>
      </w:r>
      <w:r w:rsidRPr="009B6B10">
        <w:rPr>
          <w:rStyle w:val="StyleUnderline"/>
        </w:rPr>
        <w:t xml:space="preserve"> used this formidable source of leverage to retaliate</w:t>
      </w:r>
      <w:r w:rsidRPr="00DF198D">
        <w:rPr>
          <w:sz w:val="16"/>
        </w:rPr>
        <w:t xml:space="preserve">: </w:t>
      </w:r>
      <w:r w:rsidRPr="009B6B10">
        <w:rPr>
          <w:rStyle w:val="StyleUnderline"/>
        </w:rPr>
        <w:t xml:space="preserve">It </w:t>
      </w:r>
      <w:r w:rsidRPr="00BD3E28">
        <w:rPr>
          <w:rStyle w:val="Emphasis"/>
        </w:rPr>
        <w:t>suspended exports</w:t>
      </w:r>
      <w:r w:rsidRPr="009B6B10">
        <w:rPr>
          <w:rStyle w:val="StyleUnderline"/>
        </w:rPr>
        <w:t xml:space="preserve"> of six heavy rare earth elements as well as rare earth magnets.</w:t>
      </w:r>
      <w:r w:rsidRPr="00DF198D">
        <w:rPr>
          <w:sz w:val="16"/>
        </w:rPr>
        <w:t xml:space="preserve"> Thus, </w:t>
      </w:r>
      <w:r w:rsidRPr="009B6B10">
        <w:rPr>
          <w:rStyle w:val="StyleUnderline"/>
        </w:rPr>
        <w:t xml:space="preserve">Trump’s trade war against China has come to </w:t>
      </w:r>
      <w:r w:rsidRPr="0076251B">
        <w:rPr>
          <w:rStyle w:val="Emphasis"/>
        </w:rPr>
        <w:t>endanger America’s national security.</w:t>
      </w:r>
    </w:p>
    <w:p w14:paraId="36E673EB" w14:textId="77777777" w:rsidR="006623E1" w:rsidRDefault="006623E1" w:rsidP="006623E1">
      <w:r w:rsidRPr="00DF198D">
        <w:rPr>
          <w:sz w:val="16"/>
        </w:rPr>
        <w:t xml:space="preserve">Trump seems to have miscalculated the balance of forces in his trade war. When </w:t>
      </w:r>
      <w:r w:rsidRPr="00F70FBF">
        <w:rPr>
          <w:rStyle w:val="StyleUnderline"/>
        </w:rPr>
        <w:t>China is America’s only source for so many things</w:t>
      </w:r>
      <w:r w:rsidRPr="00DF198D">
        <w:rPr>
          <w:sz w:val="16"/>
        </w:rPr>
        <w:t xml:space="preserve"> — </w:t>
      </w:r>
      <w:r w:rsidRPr="00F70FBF">
        <w:rPr>
          <w:rStyle w:val="StyleUnderline"/>
        </w:rPr>
        <w:t>iPhones and minerals are only two examples</w:t>
      </w:r>
      <w:r w:rsidRPr="00DF198D">
        <w:rPr>
          <w:sz w:val="16"/>
        </w:rPr>
        <w:t xml:space="preserve"> — </w:t>
      </w:r>
      <w:r w:rsidRPr="00F70FBF">
        <w:rPr>
          <w:rStyle w:val="StyleUnderline"/>
        </w:rPr>
        <w:t xml:space="preserve">it can </w:t>
      </w:r>
      <w:r w:rsidRPr="00434515">
        <w:rPr>
          <w:rStyle w:val="Emphasis"/>
        </w:rPr>
        <w:t>retaliate</w:t>
      </w:r>
      <w:r w:rsidRPr="00F70FBF">
        <w:rPr>
          <w:rStyle w:val="StyleUnderline"/>
        </w:rPr>
        <w:t xml:space="preserve"> against tariffs </w:t>
      </w:r>
      <w:r w:rsidRPr="00434515">
        <w:rPr>
          <w:rStyle w:val="Emphasis"/>
        </w:rPr>
        <w:t>in ways that hurt</w:t>
      </w:r>
      <w:r w:rsidRPr="00F70FBF">
        <w:rPr>
          <w:rStyle w:val="StyleUnderline"/>
        </w:rPr>
        <w:t>.</w:t>
      </w:r>
      <w:r>
        <w:t xml:space="preserve"> This is probably why Xi Jinping, the Chinese leader, has not petitioned Trump for relief. Xi apparently would prefer that the U.S. president come to him.</w:t>
      </w:r>
    </w:p>
    <w:p w14:paraId="41F9C029" w14:textId="77777777" w:rsidR="006623E1" w:rsidRDefault="006623E1" w:rsidP="006623E1">
      <w:pPr>
        <w:pStyle w:val="Heading4"/>
      </w:pPr>
      <w:r>
        <w:t xml:space="preserve">China maintains a </w:t>
      </w:r>
      <w:r w:rsidRPr="005A5302">
        <w:rPr>
          <w:u w:val="single"/>
        </w:rPr>
        <w:t>tight grip</w:t>
      </w:r>
      <w:r>
        <w:t xml:space="preserve"> on REE dominance </w:t>
      </w:r>
      <w:r w:rsidRPr="005A5302">
        <w:rPr>
          <w:u w:val="single"/>
        </w:rPr>
        <w:t>now</w:t>
      </w:r>
      <w:r>
        <w:t>.</w:t>
      </w:r>
    </w:p>
    <w:p w14:paraId="254DAACE" w14:textId="77777777" w:rsidR="006623E1" w:rsidRPr="004F150E" w:rsidRDefault="006623E1" w:rsidP="006623E1">
      <w:pPr>
        <w:rPr>
          <w:sz w:val="16"/>
        </w:rPr>
      </w:pPr>
      <w:r>
        <w:t xml:space="preserve">Evelyn </w:t>
      </w:r>
      <w:r w:rsidRPr="0027331F">
        <w:rPr>
          <w:rStyle w:val="Style13ptBold"/>
        </w:rPr>
        <w:t>Cheng et al ‘25</w:t>
      </w:r>
      <w:r>
        <w:t xml:space="preserve"> [Evelyn Cheng, Anniek Bao, and Sam Meredith are correspondents at CNBC. “China’s tight grip on rare earths shows little sign of weakening”, 6-13-2025, CNBC. accessed 7-10-2025. https://www.cnbc.com/2025/06/13/chinas-tight-grip-on-rare-earths-shows-little-sign-of-weakening.html]//GigiFau</w:t>
      </w:r>
    </w:p>
    <w:p w14:paraId="2F9E665F" w14:textId="77777777" w:rsidR="006623E1" w:rsidRPr="004F150E" w:rsidRDefault="006623E1" w:rsidP="006623E1">
      <w:pPr>
        <w:rPr>
          <w:sz w:val="16"/>
        </w:rPr>
      </w:pPr>
      <w:r w:rsidRPr="00D9659C">
        <w:rPr>
          <w:rStyle w:val="Emphasis"/>
        </w:rPr>
        <w:t>China’s dominance</w:t>
      </w:r>
      <w:r w:rsidRPr="0027331F">
        <w:rPr>
          <w:rStyle w:val="StyleUnderline"/>
        </w:rPr>
        <w:t xml:space="preserve"> of the global rare earths supply chain </w:t>
      </w:r>
      <w:r w:rsidRPr="00D9659C">
        <w:rPr>
          <w:rStyle w:val="Emphasis"/>
        </w:rPr>
        <w:t>won’t dwindle easily,</w:t>
      </w:r>
      <w:r w:rsidRPr="004F150E">
        <w:rPr>
          <w:sz w:val="16"/>
        </w:rPr>
        <w:t xml:space="preserve"> even if Beijing decides to approve more export licenses through deals with Europe and the U.S.</w:t>
      </w:r>
    </w:p>
    <w:p w14:paraId="6ACA1391" w14:textId="77777777" w:rsidR="006623E1" w:rsidRPr="004F150E" w:rsidRDefault="006623E1" w:rsidP="006623E1">
      <w:pPr>
        <w:rPr>
          <w:sz w:val="16"/>
        </w:rPr>
      </w:pPr>
      <w:r w:rsidRPr="004F150E">
        <w:rPr>
          <w:sz w:val="16"/>
        </w:rPr>
        <w:t xml:space="preserve">Three Shenzhen-listed Chinese companies this month said that </w:t>
      </w:r>
      <w:r w:rsidRPr="008171FF">
        <w:rPr>
          <w:rStyle w:val="StyleUnderline"/>
        </w:rPr>
        <w:t>Beijing approved their exports of magnets with rare earths</w:t>
      </w:r>
      <w:r w:rsidRPr="004F150E">
        <w:rPr>
          <w:sz w:val="16"/>
        </w:rPr>
        <w:t xml:space="preserve"> — metals critical for cars, defense, semiconductors and other industrial products. </w:t>
      </w:r>
      <w:r w:rsidRPr="008171FF">
        <w:rPr>
          <w:rStyle w:val="StyleUnderline"/>
        </w:rPr>
        <w:t>But another firm</w:t>
      </w:r>
      <w:r w:rsidRPr="004F150E">
        <w:rPr>
          <w:sz w:val="16"/>
        </w:rPr>
        <w:t xml:space="preserve">, Baotou INST Magnetic New Materials, said last month the </w:t>
      </w:r>
      <w:r w:rsidRPr="008171FF">
        <w:rPr>
          <w:rStyle w:val="StyleUnderline"/>
        </w:rPr>
        <w:t>export licenses can only be used for one shipment.</w:t>
      </w:r>
    </w:p>
    <w:p w14:paraId="655D7F56" w14:textId="77777777" w:rsidR="006623E1" w:rsidRPr="004F150E" w:rsidRDefault="006623E1" w:rsidP="006623E1">
      <w:pPr>
        <w:rPr>
          <w:sz w:val="16"/>
        </w:rPr>
      </w:pPr>
      <w:r w:rsidRPr="00DF198D">
        <w:rPr>
          <w:rStyle w:val="StyleUnderline"/>
        </w:rPr>
        <w:t>In Europe</w:t>
      </w:r>
      <w:r w:rsidRPr="004F150E">
        <w:rPr>
          <w:sz w:val="16"/>
        </w:rPr>
        <w:t xml:space="preserve">, automotive industry groups have said that, in the case of magnets and heavy rare earths, </w:t>
      </w:r>
      <w:r w:rsidRPr="00D9659C">
        <w:rPr>
          <w:rStyle w:val="Emphasis"/>
        </w:rPr>
        <w:t>long-term</w:t>
      </w:r>
      <w:r w:rsidRPr="00DF198D">
        <w:rPr>
          <w:rStyle w:val="StyleUnderline"/>
        </w:rPr>
        <w:t xml:space="preserve"> export </w:t>
      </w:r>
      <w:r w:rsidRPr="00D9659C">
        <w:rPr>
          <w:rStyle w:val="Emphasis"/>
        </w:rPr>
        <w:t>licenses</w:t>
      </w:r>
      <w:r w:rsidRPr="00DF198D">
        <w:rPr>
          <w:rStyle w:val="StyleUnderline"/>
        </w:rPr>
        <w:t xml:space="preserve"> from China were </w:t>
      </w:r>
      <w:r w:rsidRPr="00D9659C">
        <w:rPr>
          <w:rStyle w:val="Emphasis"/>
        </w:rPr>
        <w:t>only valid</w:t>
      </w:r>
      <w:r w:rsidRPr="00DF198D">
        <w:rPr>
          <w:rStyle w:val="StyleUnderline"/>
        </w:rPr>
        <w:t xml:space="preserve"> for a </w:t>
      </w:r>
      <w:r w:rsidRPr="00D9659C">
        <w:rPr>
          <w:rStyle w:val="Emphasis"/>
        </w:rPr>
        <w:t>maximum of six months</w:t>
      </w:r>
      <w:r w:rsidRPr="004F150E">
        <w:rPr>
          <w:sz w:val="16"/>
        </w:rPr>
        <w:t>.</w:t>
      </w:r>
    </w:p>
    <w:p w14:paraId="4EEAE22E" w14:textId="77777777" w:rsidR="006623E1" w:rsidRPr="004F150E" w:rsidRDefault="006623E1" w:rsidP="006623E1">
      <w:pPr>
        <w:rPr>
          <w:sz w:val="16"/>
        </w:rPr>
      </w:pPr>
      <w:r w:rsidRPr="00D9659C">
        <w:rPr>
          <w:rStyle w:val="Emphasis"/>
        </w:rPr>
        <w:t>Diversifying</w:t>
      </w:r>
      <w:r w:rsidRPr="00DF198D">
        <w:rPr>
          <w:rStyle w:val="StyleUnderline"/>
        </w:rPr>
        <w:t xml:space="preserve"> away from </w:t>
      </w:r>
      <w:r w:rsidRPr="00D9659C">
        <w:rPr>
          <w:rStyle w:val="Emphasis"/>
        </w:rPr>
        <w:t>Chinese sourcing</w:t>
      </w:r>
      <w:r w:rsidRPr="00DF198D">
        <w:rPr>
          <w:rStyle w:val="StyleUnderline"/>
        </w:rPr>
        <w:t xml:space="preserve"> of rare earths is likely to be “</w:t>
      </w:r>
      <w:r w:rsidRPr="00D9659C">
        <w:rPr>
          <w:rStyle w:val="Emphasis"/>
        </w:rPr>
        <w:t>extremely difficult”</w:t>
      </w:r>
      <w:r w:rsidRPr="004F150E">
        <w:rPr>
          <w:sz w:val="16"/>
        </w:rPr>
        <w:t xml:space="preserve"> and, at best, a limited long-term solution, according to a Tuesday note from Rico Luman, senior sector economist for transport and logistics at Dutch bank ING.</w:t>
      </w:r>
    </w:p>
    <w:p w14:paraId="23F3D3AF" w14:textId="77777777" w:rsidR="006623E1" w:rsidRPr="00DF198D" w:rsidRDefault="006623E1" w:rsidP="006623E1">
      <w:pPr>
        <w:rPr>
          <w:rStyle w:val="StyleUnderline"/>
        </w:rPr>
      </w:pPr>
      <w:r w:rsidRPr="00DF198D">
        <w:rPr>
          <w:rStyle w:val="StyleUnderline"/>
        </w:rPr>
        <w:t xml:space="preserve">China is the </w:t>
      </w:r>
      <w:r w:rsidRPr="00D9659C">
        <w:rPr>
          <w:rStyle w:val="Emphasis"/>
        </w:rPr>
        <w:t>undisputed leader</w:t>
      </w:r>
      <w:r w:rsidRPr="00DF198D">
        <w:rPr>
          <w:rStyle w:val="StyleUnderline"/>
        </w:rPr>
        <w:t xml:space="preserve"> of the critical </w:t>
      </w:r>
      <w:r w:rsidRPr="00D9659C">
        <w:rPr>
          <w:rStyle w:val="Emphasis"/>
        </w:rPr>
        <w:t>minerals supply chain</w:t>
      </w:r>
      <w:r w:rsidRPr="00DF198D">
        <w:rPr>
          <w:rStyle w:val="StyleUnderline"/>
        </w:rPr>
        <w:t>, producing roughly 60% of the world’s supply of rare earths and processing almost 90%, which means it is importing these materials from other countries and refining them.</w:t>
      </w:r>
    </w:p>
    <w:p w14:paraId="5C0C934D" w14:textId="77777777" w:rsidR="006623E1" w:rsidRPr="004F150E" w:rsidRDefault="006623E1" w:rsidP="006623E1">
      <w:pPr>
        <w:rPr>
          <w:sz w:val="16"/>
        </w:rPr>
      </w:pPr>
      <w:r w:rsidRPr="000718A6">
        <w:rPr>
          <w:rStyle w:val="StyleUnderline"/>
        </w:rPr>
        <w:t xml:space="preserve">“Europe currently produces </w:t>
      </w:r>
      <w:r w:rsidRPr="00D9659C">
        <w:rPr>
          <w:rStyle w:val="Emphasis"/>
        </w:rPr>
        <w:t>no rare earths</w:t>
      </w:r>
      <w:r w:rsidRPr="000718A6">
        <w:rPr>
          <w:rStyle w:val="StyleUnderline"/>
        </w:rPr>
        <w:t xml:space="preserve">, and the U.S. has </w:t>
      </w:r>
      <w:r w:rsidRPr="00D9659C">
        <w:rPr>
          <w:rStyle w:val="Emphasis"/>
        </w:rPr>
        <w:t>only recently</w:t>
      </w:r>
      <w:r w:rsidRPr="000718A6">
        <w:rPr>
          <w:rStyle w:val="StyleUnderline"/>
        </w:rPr>
        <w:t xml:space="preserve"> begun </w:t>
      </w:r>
      <w:r w:rsidRPr="00D9659C">
        <w:rPr>
          <w:rStyle w:val="Emphasis"/>
        </w:rPr>
        <w:t>small-scale</w:t>
      </w:r>
      <w:r w:rsidRPr="000718A6">
        <w:rPr>
          <w:rStyle w:val="StyleUnderline"/>
        </w:rPr>
        <w:t xml:space="preserve"> production of neodymium and praseodymium.</w:t>
      </w:r>
      <w:r w:rsidRPr="004F150E">
        <w:rPr>
          <w:sz w:val="16"/>
        </w:rPr>
        <w:t xml:space="preserve"> However, both regions hold only a fraction of global reserves, limiting their ability to scale up,” Luman said.</w:t>
      </w:r>
    </w:p>
    <w:p w14:paraId="697BC9B0" w14:textId="77777777" w:rsidR="006623E1" w:rsidRPr="004F150E" w:rsidRDefault="006623E1" w:rsidP="006623E1">
      <w:pPr>
        <w:rPr>
          <w:sz w:val="16"/>
        </w:rPr>
      </w:pPr>
      <w:r w:rsidRPr="004F150E">
        <w:rPr>
          <w:sz w:val="16"/>
        </w:rPr>
        <w:t xml:space="preserve">Already, </w:t>
      </w:r>
      <w:r w:rsidRPr="000718A6">
        <w:rPr>
          <w:rStyle w:val="StyleUnderline"/>
        </w:rPr>
        <w:t xml:space="preserve">European automakers and U.S. high-tech businesses in China have </w:t>
      </w:r>
      <w:r w:rsidRPr="00D9659C">
        <w:rPr>
          <w:rStyle w:val="Emphasis"/>
        </w:rPr>
        <w:t>halted production</w:t>
      </w:r>
      <w:r w:rsidRPr="000718A6">
        <w:rPr>
          <w:rStyle w:val="StyleUnderline"/>
        </w:rPr>
        <w:t xml:space="preserve"> or </w:t>
      </w:r>
      <w:r w:rsidRPr="00D9659C">
        <w:rPr>
          <w:rStyle w:val="Emphasis"/>
        </w:rPr>
        <w:t>warned of a shortage</w:t>
      </w:r>
      <w:r w:rsidRPr="000718A6">
        <w:rPr>
          <w:rStyle w:val="StyleUnderline"/>
        </w:rPr>
        <w:t xml:space="preserve"> this summer.</w:t>
      </w:r>
    </w:p>
    <w:p w14:paraId="4CF5412C" w14:textId="77777777" w:rsidR="006623E1" w:rsidRPr="004F150E" w:rsidRDefault="006623E1" w:rsidP="006623E1">
      <w:pPr>
        <w:rPr>
          <w:sz w:val="16"/>
        </w:rPr>
      </w:pPr>
      <w:r w:rsidRPr="000718A6">
        <w:rPr>
          <w:rStyle w:val="StyleUnderline"/>
        </w:rPr>
        <w:t xml:space="preserve">China announced </w:t>
      </w:r>
      <w:r w:rsidRPr="00D9659C">
        <w:rPr>
          <w:rStyle w:val="Emphasis"/>
        </w:rPr>
        <w:t>export controls</w:t>
      </w:r>
      <w:r w:rsidRPr="000718A6">
        <w:rPr>
          <w:rStyle w:val="StyleUnderline"/>
        </w:rPr>
        <w:t xml:space="preserve"> on seven rare earths in early April, following a series of </w:t>
      </w:r>
      <w:r w:rsidRPr="00D9659C">
        <w:rPr>
          <w:rStyle w:val="Emphasis"/>
        </w:rPr>
        <w:t>tighter restrictions</w:t>
      </w:r>
      <w:r w:rsidRPr="000718A6">
        <w:rPr>
          <w:rStyle w:val="StyleUnderline"/>
        </w:rPr>
        <w:t xml:space="preserve"> in the last two years on a </w:t>
      </w:r>
      <w:r w:rsidRPr="00730242">
        <w:rPr>
          <w:rStyle w:val="Emphasis"/>
        </w:rPr>
        <w:t>broad range</w:t>
      </w:r>
      <w:r w:rsidRPr="000718A6">
        <w:rPr>
          <w:rStyle w:val="StyleUnderline"/>
        </w:rPr>
        <w:t xml:space="preserve"> of critical minerals.</w:t>
      </w:r>
      <w:r w:rsidRPr="004F150E">
        <w:rPr>
          <w:sz w:val="16"/>
        </w:rPr>
        <w:t xml:space="preserve"> </w:t>
      </w:r>
      <w:r w:rsidRPr="006641BF">
        <w:rPr>
          <w:rStyle w:val="StyleUnderline"/>
        </w:rPr>
        <w:t>Washington had expected a rollback</w:t>
      </w:r>
      <w:r w:rsidRPr="004F150E">
        <w:rPr>
          <w:sz w:val="16"/>
        </w:rPr>
        <w:t xml:space="preserve"> of the April controls once the U.S. and China agreed to a 90-day tariff reprieve in mid-May. </w:t>
      </w:r>
      <w:r w:rsidRPr="006641BF">
        <w:rPr>
          <w:rStyle w:val="StyleUnderline"/>
        </w:rPr>
        <w:t>After trade talks in London</w:t>
      </w:r>
      <w:r w:rsidRPr="004F150E">
        <w:rPr>
          <w:sz w:val="16"/>
        </w:rPr>
        <w:t xml:space="preserve"> this week, </w:t>
      </w:r>
      <w:r w:rsidRPr="006641BF">
        <w:rPr>
          <w:rStyle w:val="StyleUnderline"/>
        </w:rPr>
        <w:t>U.S. officials indicated Beijing will soon allow more rare earths exports.</w:t>
      </w:r>
    </w:p>
    <w:p w14:paraId="77D225D3" w14:textId="77777777" w:rsidR="006623E1" w:rsidRPr="004F150E" w:rsidRDefault="006623E1" w:rsidP="006623E1">
      <w:pPr>
        <w:rPr>
          <w:sz w:val="16"/>
        </w:rPr>
      </w:pPr>
      <w:r w:rsidRPr="006641BF">
        <w:rPr>
          <w:rStyle w:val="StyleUnderline"/>
        </w:rPr>
        <w:t>China has approved “a certain number” of export permits</w:t>
      </w:r>
      <w:r w:rsidRPr="004F150E">
        <w:rPr>
          <w:sz w:val="16"/>
        </w:rPr>
        <w:t xml:space="preserve"> for rare earth elements and related items, a spokesperson for the commerce ministry said Thursday, adding that </w:t>
      </w:r>
      <w:r w:rsidRPr="004F150E">
        <w:rPr>
          <w:rStyle w:val="StyleUnderline"/>
        </w:rPr>
        <w:t>China will continue to step up examination and approval for such license</w:t>
      </w:r>
      <w:r w:rsidRPr="004F150E">
        <w:rPr>
          <w:sz w:val="16"/>
        </w:rPr>
        <w:t xml:space="preserve"> applications.</w:t>
      </w:r>
    </w:p>
    <w:p w14:paraId="5401FE9F" w14:textId="77777777" w:rsidR="006623E1" w:rsidRPr="004F150E" w:rsidRDefault="006623E1" w:rsidP="006623E1">
      <w:pPr>
        <w:rPr>
          <w:rStyle w:val="StyleUnderline"/>
        </w:rPr>
      </w:pPr>
      <w:r w:rsidRPr="004F150E">
        <w:rPr>
          <w:rStyle w:val="StyleUnderline"/>
        </w:rPr>
        <w:t>This has yet to significantly improve business conditions.</w:t>
      </w:r>
    </w:p>
    <w:p w14:paraId="6B91F40C" w14:textId="77777777" w:rsidR="006623E1" w:rsidRPr="004F150E" w:rsidRDefault="006623E1" w:rsidP="006623E1">
      <w:pPr>
        <w:rPr>
          <w:sz w:val="16"/>
        </w:rPr>
      </w:pPr>
      <w:r w:rsidRPr="004F150E">
        <w:rPr>
          <w:sz w:val="16"/>
        </w:rPr>
        <w:t xml:space="preserve">The </w:t>
      </w:r>
      <w:r w:rsidRPr="00730242">
        <w:rPr>
          <w:rStyle w:val="Emphasis"/>
        </w:rPr>
        <w:t>market remains “volatile”</w:t>
      </w:r>
      <w:r w:rsidRPr="004F150E">
        <w:rPr>
          <w:rStyle w:val="StyleUnderline"/>
        </w:rPr>
        <w:t xml:space="preserve"> even after the U.S.-China trade negotiations</w:t>
      </w:r>
      <w:r w:rsidRPr="004F150E">
        <w:rPr>
          <w:sz w:val="16"/>
        </w:rPr>
        <w:t xml:space="preserve"> in London, said Philippe Kehren, CEO of Belgian chemicals group Solvay, which operates the largest rare earths processing plant outside of China in La Rochelle, France.</w:t>
      </w:r>
    </w:p>
    <w:p w14:paraId="594C6BD7" w14:textId="77777777" w:rsidR="006623E1" w:rsidRPr="004F150E" w:rsidRDefault="006623E1" w:rsidP="006623E1">
      <w:pPr>
        <w:rPr>
          <w:sz w:val="16"/>
        </w:rPr>
      </w:pPr>
      <w:r w:rsidRPr="004F150E">
        <w:rPr>
          <w:sz w:val="16"/>
        </w:rPr>
        <w:t>In response to that unpredictability, he said the company is using recycled material and studying sourcing alternatives to China.</w:t>
      </w:r>
    </w:p>
    <w:p w14:paraId="63D1FE21" w14:textId="77777777" w:rsidR="006623E1" w:rsidRPr="004F150E" w:rsidRDefault="006623E1" w:rsidP="006623E1">
      <w:pPr>
        <w:rPr>
          <w:sz w:val="16"/>
        </w:rPr>
      </w:pPr>
      <w:r w:rsidRPr="004F150E">
        <w:rPr>
          <w:sz w:val="16"/>
        </w:rPr>
        <w:t>“This is how we adjust to the current, unpredictable situation and I think the best mitigation in this type of circumstance is indeed to master the technology,” Kehren said. Solvay aims to supply 30% of Europe’s processed rare earth demand for permanent magnets by 2030.</w:t>
      </w:r>
    </w:p>
    <w:p w14:paraId="0A0F2ED4" w14:textId="77777777" w:rsidR="006623E1" w:rsidRPr="004F150E" w:rsidRDefault="006623E1" w:rsidP="006623E1">
      <w:pPr>
        <w:rPr>
          <w:sz w:val="16"/>
        </w:rPr>
      </w:pPr>
      <w:r w:rsidRPr="004F150E">
        <w:rPr>
          <w:sz w:val="16"/>
        </w:rPr>
        <w:t>Half-hearted rollback</w:t>
      </w:r>
    </w:p>
    <w:p w14:paraId="038431A4" w14:textId="77777777" w:rsidR="006623E1" w:rsidRPr="004F150E" w:rsidRDefault="006623E1" w:rsidP="006623E1">
      <w:pPr>
        <w:rPr>
          <w:sz w:val="16"/>
        </w:rPr>
      </w:pPr>
      <w:r w:rsidRPr="004F150E">
        <w:rPr>
          <w:rStyle w:val="StyleUnderline"/>
        </w:rPr>
        <w:t xml:space="preserve">Beijing will </w:t>
      </w:r>
      <w:r w:rsidRPr="00730242">
        <w:rPr>
          <w:rStyle w:val="Emphasis"/>
        </w:rPr>
        <w:t>likely</w:t>
      </w:r>
      <w:r w:rsidRPr="004F150E">
        <w:rPr>
          <w:rStyle w:val="StyleUnderline"/>
        </w:rPr>
        <w:t xml:space="preserve"> keep up its </w:t>
      </w:r>
      <w:r w:rsidRPr="00730242">
        <w:rPr>
          <w:rStyle w:val="Emphasis"/>
        </w:rPr>
        <w:t>restrictions on rare earths</w:t>
      </w:r>
      <w:r w:rsidRPr="004F150E">
        <w:rPr>
          <w:rStyle w:val="StyleUnderline"/>
        </w:rPr>
        <w:t xml:space="preserve"> to deter Washington from ratcheting up restrictions on high tech exports to China</w:t>
      </w:r>
      <w:r w:rsidRPr="004F150E">
        <w:rPr>
          <w:sz w:val="16"/>
        </w:rPr>
        <w:t>, said Dennis Wilder, a former senior White House intelligence official.</w:t>
      </w:r>
    </w:p>
    <w:p w14:paraId="01712405" w14:textId="77777777" w:rsidR="006623E1" w:rsidRDefault="006623E1" w:rsidP="006623E1">
      <w:pPr>
        <w:rPr>
          <w:sz w:val="16"/>
        </w:rPr>
      </w:pPr>
      <w:r w:rsidRPr="004F150E">
        <w:rPr>
          <w:rStyle w:val="StyleUnderline"/>
        </w:rPr>
        <w:t>“If new export controls</w:t>
      </w:r>
      <w:r w:rsidRPr="004F150E">
        <w:rPr>
          <w:sz w:val="16"/>
        </w:rPr>
        <w:t xml:space="preserve"> [against China] </w:t>
      </w:r>
      <w:r w:rsidRPr="004F150E">
        <w:rPr>
          <w:rStyle w:val="StyleUnderline"/>
        </w:rPr>
        <w:t xml:space="preserve">are implemented, </w:t>
      </w:r>
      <w:r w:rsidRPr="00730242">
        <w:rPr>
          <w:rStyle w:val="Emphasis"/>
        </w:rPr>
        <w:t>China may pull back again</w:t>
      </w:r>
      <w:r w:rsidRPr="004F150E">
        <w:rPr>
          <w:rStyle w:val="StyleUnderline"/>
        </w:rPr>
        <w:t xml:space="preserve"> from the rare earth understanding,”</w:t>
      </w:r>
      <w:r w:rsidRPr="004F150E">
        <w:rPr>
          <w:sz w:val="16"/>
        </w:rPr>
        <w:t xml:space="preserve"> said Wilder.</w:t>
      </w:r>
    </w:p>
    <w:p w14:paraId="7183A8AD" w14:textId="77777777" w:rsidR="00D15D07" w:rsidRPr="001A5917" w:rsidRDefault="00D15D07" w:rsidP="00D15D07">
      <w:pPr>
        <w:pStyle w:val="Heading4"/>
      </w:pPr>
      <w:r>
        <w:t xml:space="preserve">China </w:t>
      </w:r>
      <w:r>
        <w:rPr>
          <w:u w:val="single"/>
        </w:rPr>
        <w:t>dominates</w:t>
      </w:r>
      <w:r>
        <w:t xml:space="preserve"> REE mining, endangering national security.</w:t>
      </w:r>
    </w:p>
    <w:p w14:paraId="62EAE756" w14:textId="77777777" w:rsidR="00D15D07" w:rsidRDefault="00D15D07" w:rsidP="00D15D07">
      <w:r>
        <w:rPr>
          <w:rStyle w:val="Style13ptBold"/>
        </w:rPr>
        <w:t xml:space="preserve">Tan &amp; Lippert ’24 </w:t>
      </w:r>
      <w:r>
        <w:t>[</w:t>
      </w:r>
      <w:r w:rsidRPr="00382EA9">
        <w:t>Huileng Tan is a senior business news reporter based in Singapore, covering markets, the economy, and commodities — and how they intersect with politics and society</w:t>
      </w:r>
      <w:r>
        <w:t xml:space="preserve">, </w:t>
      </w:r>
      <w:r w:rsidRPr="00382EA9">
        <w:t>Katherine Tangalakis-Lippert is a senior reporter on Business Insider's Los Angeles news team</w:t>
      </w:r>
      <w:r>
        <w:t>, 11-13-2024, “</w:t>
      </w:r>
      <w:r w:rsidRPr="00382EA9">
        <w:t xml:space="preserve">The US-China tech race is moving from chips to the raw materials they're made </w:t>
      </w:r>
      <w:r>
        <w:t xml:space="preserve">of”, </w:t>
      </w:r>
      <w:r w:rsidRPr="00382EA9">
        <w:t>https://www.businessinsider.com/rare-earths-tech-war-explainer-chips-ai-china-us-2024-11</w:t>
      </w:r>
      <w:r>
        <w:t>]//LASA-AR</w:t>
      </w:r>
    </w:p>
    <w:p w14:paraId="68B9BD0F" w14:textId="77777777" w:rsidR="00D15D07" w:rsidRPr="001A5917" w:rsidRDefault="00D15D07" w:rsidP="00D15D07">
      <w:pPr>
        <w:rPr>
          <w:rStyle w:val="StyleUnderline"/>
        </w:rPr>
      </w:pPr>
      <w:r w:rsidRPr="001A5917">
        <w:rPr>
          <w:rStyle w:val="StyleUnderline"/>
        </w:rPr>
        <w:t xml:space="preserve">In the race against the US for </w:t>
      </w:r>
      <w:r w:rsidRPr="001A5917">
        <w:rPr>
          <w:rStyle w:val="Emphasis"/>
        </w:rPr>
        <w:t>global tech supremacy</w:t>
      </w:r>
      <w:r w:rsidRPr="001A5917">
        <w:rPr>
          <w:rStyle w:val="StyleUnderline"/>
        </w:rPr>
        <w:t xml:space="preserve">, China has the </w:t>
      </w:r>
      <w:r w:rsidRPr="001A5917">
        <w:rPr>
          <w:rStyle w:val="Emphasis"/>
        </w:rPr>
        <w:t>upper hand</w:t>
      </w:r>
      <w:r w:rsidRPr="001A5917">
        <w:rPr>
          <w:rStyle w:val="StyleUnderline"/>
        </w:rPr>
        <w:t xml:space="preserve"> in</w:t>
      </w:r>
      <w:r w:rsidRPr="001A5917">
        <w:rPr>
          <w:sz w:val="16"/>
        </w:rPr>
        <w:t xml:space="preserve"> at least one critical area: </w:t>
      </w:r>
      <w:r w:rsidRPr="001A5917">
        <w:rPr>
          <w:rStyle w:val="Emphasis"/>
        </w:rPr>
        <w:t>rare earths.</w:t>
      </w:r>
    </w:p>
    <w:p w14:paraId="3896DB17" w14:textId="77777777" w:rsidR="00D15D07" w:rsidRPr="001A5917" w:rsidRDefault="00D15D07" w:rsidP="00D15D07">
      <w:pPr>
        <w:rPr>
          <w:sz w:val="16"/>
        </w:rPr>
      </w:pPr>
      <w:r w:rsidRPr="001A5917">
        <w:rPr>
          <w:sz w:val="16"/>
        </w:rPr>
        <w:t>The term refers to a group of 17 elements required to make tech products ranging from semiconductors to industrial magnets and some solar panels — the same items embroiled in the US-China trade war.</w:t>
      </w:r>
    </w:p>
    <w:p w14:paraId="0E5FD7C0" w14:textId="77777777" w:rsidR="00D15D07" w:rsidRPr="001A5917" w:rsidRDefault="00D15D07" w:rsidP="00D15D07">
      <w:pPr>
        <w:rPr>
          <w:rStyle w:val="StyleUnderline"/>
        </w:rPr>
      </w:pPr>
      <w:r w:rsidRPr="001A5917">
        <w:rPr>
          <w:sz w:val="16"/>
        </w:rPr>
        <w:t xml:space="preserve">For more than a year, </w:t>
      </w:r>
      <w:r w:rsidRPr="001A5917">
        <w:rPr>
          <w:rStyle w:val="StyleUnderline"/>
        </w:rPr>
        <w:t xml:space="preserve">Beijing has slowly been </w:t>
      </w:r>
      <w:r w:rsidRPr="001A5917">
        <w:rPr>
          <w:rStyle w:val="Emphasis"/>
        </w:rPr>
        <w:t>tightening its grip</w:t>
      </w:r>
      <w:r w:rsidRPr="001A5917">
        <w:rPr>
          <w:rStyle w:val="StyleUnderline"/>
        </w:rPr>
        <w:t xml:space="preserve"> on critical minerals and rare earths.</w:t>
      </w:r>
    </w:p>
    <w:p w14:paraId="0DE4A4CA" w14:textId="77777777" w:rsidR="00D15D07" w:rsidRPr="001A5917" w:rsidRDefault="00D15D07" w:rsidP="00D15D07">
      <w:pPr>
        <w:rPr>
          <w:sz w:val="16"/>
        </w:rPr>
      </w:pPr>
      <w:r w:rsidRPr="001A5917">
        <w:rPr>
          <w:sz w:val="16"/>
        </w:rPr>
        <w:t>In December, China banned the export of a range of rare earth processing technologies. Last month, China further tightened its grip on the sector. Citing resource protection and national security, Beijing made it mandatory for exporters to track how rare earth minerals are used in supply chains.</w:t>
      </w:r>
    </w:p>
    <w:p w14:paraId="17928A2A" w14:textId="77777777" w:rsidR="00D15D07" w:rsidRPr="001A5917" w:rsidRDefault="00D15D07" w:rsidP="00D15D07">
      <w:pPr>
        <w:rPr>
          <w:sz w:val="16"/>
        </w:rPr>
      </w:pPr>
      <w:r w:rsidRPr="001A5917">
        <w:rPr>
          <w:sz w:val="16"/>
        </w:rPr>
        <w:t>Now, there are fears that China could tighten the global rare earths supply chain even more.</w:t>
      </w:r>
    </w:p>
    <w:p w14:paraId="6BCB2A3F" w14:textId="77777777" w:rsidR="00D15D07" w:rsidRPr="001A5917" w:rsidRDefault="00D15D07" w:rsidP="00D15D07">
      <w:pPr>
        <w:rPr>
          <w:sz w:val="16"/>
        </w:rPr>
      </w:pPr>
      <w:r w:rsidRPr="001A5917">
        <w:rPr>
          <w:sz w:val="16"/>
        </w:rPr>
        <w:t>Here's what you need to know about rare earths, what makes them so valuable, and how they play into the tech war between the US and China.</w:t>
      </w:r>
    </w:p>
    <w:p w14:paraId="6C20AD8B" w14:textId="77777777" w:rsidR="00D15D07" w:rsidRPr="001A5917" w:rsidRDefault="00D15D07" w:rsidP="00D15D07">
      <w:pPr>
        <w:rPr>
          <w:sz w:val="16"/>
        </w:rPr>
      </w:pPr>
      <w:r w:rsidRPr="001A5917">
        <w:rPr>
          <w:sz w:val="16"/>
        </w:rPr>
        <w:t>China's rare earth dominance</w:t>
      </w:r>
    </w:p>
    <w:p w14:paraId="3CAE94AC" w14:textId="77777777" w:rsidR="00D15D07" w:rsidRPr="001A5917" w:rsidRDefault="00D15D07" w:rsidP="00D15D07">
      <w:pPr>
        <w:rPr>
          <w:sz w:val="16"/>
        </w:rPr>
      </w:pPr>
      <w:r w:rsidRPr="001A5917">
        <w:rPr>
          <w:sz w:val="16"/>
        </w:rPr>
        <w:t>China has long dominated the rare earths market due to supply, low labor costs, and lax environmental standards.</w:t>
      </w:r>
    </w:p>
    <w:p w14:paraId="108A68F9" w14:textId="77777777" w:rsidR="00D15D07" w:rsidRPr="001A5917" w:rsidRDefault="00D15D07" w:rsidP="00D15D07">
      <w:pPr>
        <w:rPr>
          <w:sz w:val="16"/>
        </w:rPr>
      </w:pPr>
      <w:r w:rsidRPr="001A5917">
        <w:rPr>
          <w:sz w:val="16"/>
        </w:rPr>
        <w:t>The country produces 60% of the world's rare earth mineral supply and accounts for 90% of global refined output.</w:t>
      </w:r>
    </w:p>
    <w:p w14:paraId="28E9CDCF" w14:textId="77777777" w:rsidR="00D15D07" w:rsidRPr="001A5917" w:rsidRDefault="00D15D07" w:rsidP="00D15D07">
      <w:pPr>
        <w:rPr>
          <w:sz w:val="16"/>
        </w:rPr>
      </w:pPr>
      <w:r w:rsidRPr="001A5917">
        <w:rPr>
          <w:sz w:val="16"/>
        </w:rPr>
        <w:t>The late Deng Xiaoping — the Chinese leader who spearheaded the country's economic reforms in 1978 — recognized their strategic importance in 1992, saying, "The Middle East has oil, China has rare earths."</w:t>
      </w:r>
    </w:p>
    <w:p w14:paraId="2C893E44" w14:textId="77777777" w:rsidR="00D15D07" w:rsidRPr="001A5917" w:rsidRDefault="00D15D07" w:rsidP="00D15D07">
      <w:pPr>
        <w:rPr>
          <w:sz w:val="16"/>
        </w:rPr>
      </w:pPr>
      <w:r w:rsidRPr="001A5917">
        <w:rPr>
          <w:sz w:val="16"/>
        </w:rPr>
        <w:t>Under the new regulations introduced last month, China's rare earth resources now belong to the state. Two Canadian-owned rare earth refineries in China are also being acquired by state-owned companies.</w:t>
      </w:r>
    </w:p>
    <w:p w14:paraId="282675CB" w14:textId="77777777" w:rsidR="00D15D07" w:rsidRPr="001A5917" w:rsidRDefault="00D15D07" w:rsidP="00D15D07">
      <w:pPr>
        <w:rPr>
          <w:sz w:val="16"/>
        </w:rPr>
      </w:pPr>
      <w:r w:rsidRPr="001A5917">
        <w:rPr>
          <w:sz w:val="16"/>
        </w:rPr>
        <w:t xml:space="preserve">This is not the first time Beijing has placed restrictions on rare earths. In 2010, </w:t>
      </w:r>
      <w:r w:rsidRPr="001A5917">
        <w:rPr>
          <w:rStyle w:val="StyleUnderline"/>
        </w:rPr>
        <w:t xml:space="preserve">China imposed </w:t>
      </w:r>
      <w:r w:rsidRPr="001A5917">
        <w:rPr>
          <w:rStyle w:val="Emphasis"/>
        </w:rPr>
        <w:t>strict rare earth quotas</w:t>
      </w:r>
      <w:r w:rsidRPr="001A5917">
        <w:rPr>
          <w:sz w:val="16"/>
        </w:rPr>
        <w:t xml:space="preserve">, citing environmental concerns and resource preservation. The move </w:t>
      </w:r>
      <w:r w:rsidRPr="001A5917">
        <w:rPr>
          <w:rStyle w:val="Emphasis"/>
        </w:rPr>
        <w:t>sent prices up</w:t>
      </w:r>
      <w:r w:rsidRPr="001A5917">
        <w:rPr>
          <w:rStyle w:val="StyleUnderline"/>
        </w:rPr>
        <w:t xml:space="preserve"> sharply and prompted the US, the European Union, and Japan to </w:t>
      </w:r>
      <w:r w:rsidRPr="001A5917">
        <w:rPr>
          <w:rStyle w:val="Emphasis"/>
        </w:rPr>
        <w:t>file a complaint</w:t>
      </w:r>
      <w:r w:rsidRPr="001A5917">
        <w:rPr>
          <w:rStyle w:val="StyleUnderline"/>
        </w:rPr>
        <w:t xml:space="preserve"> against China for unfair trade practices at the </w:t>
      </w:r>
      <w:r w:rsidRPr="001A5917">
        <w:rPr>
          <w:rStyle w:val="Emphasis"/>
        </w:rPr>
        <w:t>W</w:t>
      </w:r>
      <w:r w:rsidRPr="001A5917">
        <w:rPr>
          <w:rStyle w:val="StyleUnderline"/>
        </w:rPr>
        <w:t xml:space="preserve">orld </w:t>
      </w:r>
      <w:r w:rsidRPr="001A5917">
        <w:rPr>
          <w:rStyle w:val="Emphasis"/>
        </w:rPr>
        <w:t>T</w:t>
      </w:r>
      <w:r w:rsidRPr="001A5917">
        <w:rPr>
          <w:rStyle w:val="StyleUnderline"/>
        </w:rPr>
        <w:t xml:space="preserve">rade </w:t>
      </w:r>
      <w:r w:rsidRPr="001A5917">
        <w:rPr>
          <w:rStyle w:val="Emphasis"/>
        </w:rPr>
        <w:t>O</w:t>
      </w:r>
      <w:r w:rsidRPr="001A5917">
        <w:rPr>
          <w:rStyle w:val="StyleUnderline"/>
        </w:rPr>
        <w:t>rganization</w:t>
      </w:r>
      <w:r w:rsidRPr="001A5917">
        <w:rPr>
          <w:sz w:val="16"/>
        </w:rPr>
        <w:t>. China lost the case and lifted exported quotas in 2015.</w:t>
      </w:r>
    </w:p>
    <w:p w14:paraId="6681C456" w14:textId="77777777" w:rsidR="00D15D07" w:rsidRPr="001A5917" w:rsidRDefault="00D15D07" w:rsidP="00D15D07">
      <w:pPr>
        <w:rPr>
          <w:sz w:val="16"/>
        </w:rPr>
      </w:pPr>
      <w:r w:rsidRPr="001A5917">
        <w:rPr>
          <w:sz w:val="16"/>
        </w:rPr>
        <w:t>Various countries tried to diversify their rare earth supply chains in the wake of China's quotas in the 2010s, but success has been limited due to the high cost of investment and environmental concerns.</w:t>
      </w:r>
    </w:p>
    <w:p w14:paraId="1B55FE0C" w14:textId="77777777" w:rsidR="00D15D07" w:rsidRPr="001A5917" w:rsidRDefault="00D15D07" w:rsidP="00D15D07">
      <w:pPr>
        <w:rPr>
          <w:sz w:val="16"/>
        </w:rPr>
      </w:pPr>
      <w:r w:rsidRPr="001A5917">
        <w:rPr>
          <w:sz w:val="16"/>
        </w:rPr>
        <w:t>There are renewed efforts to boost global production in the face of rising tensions.</w:t>
      </w:r>
    </w:p>
    <w:p w14:paraId="4CFFCDED" w14:textId="77777777" w:rsidR="00D15D07" w:rsidRPr="001A5917" w:rsidRDefault="00D15D07" w:rsidP="00D15D07">
      <w:pPr>
        <w:rPr>
          <w:sz w:val="16"/>
        </w:rPr>
      </w:pPr>
      <w:r w:rsidRPr="001A5917">
        <w:rPr>
          <w:sz w:val="16"/>
        </w:rPr>
        <w:t>In 2022, the US Department of Defense awarded $45 million to MP Materials for rare earth oxide processing, and in 2023, it awarded over $288 million to Lynas USA to set up commercial-scale rare earth oxide production facilities.</w:t>
      </w:r>
    </w:p>
    <w:p w14:paraId="0C8BE673" w14:textId="77777777" w:rsidR="00D15D07" w:rsidRPr="001A5917" w:rsidRDefault="00D15D07" w:rsidP="00D15D07">
      <w:pPr>
        <w:rPr>
          <w:sz w:val="16"/>
        </w:rPr>
      </w:pPr>
      <w:r w:rsidRPr="001A5917">
        <w:rPr>
          <w:sz w:val="16"/>
        </w:rPr>
        <w:t>How is China leveraging rare earths?</w:t>
      </w:r>
    </w:p>
    <w:p w14:paraId="6E148C16" w14:textId="77777777" w:rsidR="00D15D07" w:rsidRPr="001A5917" w:rsidRDefault="00D15D07" w:rsidP="00D15D07">
      <w:pPr>
        <w:rPr>
          <w:sz w:val="16"/>
        </w:rPr>
      </w:pPr>
      <w:r w:rsidRPr="001A5917">
        <w:rPr>
          <w:rStyle w:val="StyleUnderline"/>
        </w:rPr>
        <w:t xml:space="preserve">Beijing's moves to </w:t>
      </w:r>
      <w:r w:rsidRPr="001A5917">
        <w:rPr>
          <w:rStyle w:val="Emphasis"/>
        </w:rPr>
        <w:t>control critical minerals</w:t>
      </w:r>
      <w:r w:rsidRPr="001A5917">
        <w:rPr>
          <w:rStyle w:val="StyleUnderline"/>
        </w:rPr>
        <w:t xml:space="preserve"> and rare earths are part of a toolbox </w:t>
      </w:r>
      <w:r w:rsidRPr="001A5917">
        <w:rPr>
          <w:sz w:val="16"/>
        </w:rPr>
        <w:t>Beijing has developed over the last four years, Rick Waters, the managing director of Eurasia Group's China practice, said at a press briefing.</w:t>
      </w:r>
    </w:p>
    <w:p w14:paraId="254F1EAE" w14:textId="77777777" w:rsidR="00D15D07" w:rsidRPr="001A5917" w:rsidRDefault="00D15D07" w:rsidP="00D15D07">
      <w:pPr>
        <w:rPr>
          <w:sz w:val="16"/>
        </w:rPr>
      </w:pPr>
      <w:r w:rsidRPr="001A5917">
        <w:rPr>
          <w:sz w:val="16"/>
        </w:rPr>
        <w:t>During President Donald Trump's first term, the US and China slapped retaliatory tariffs on each other. However, China has less leverage in a tariff fight because it exports more to the US than it imports, so it came up with another regulatory framework — this one involving rare earths — that it can use in a trade dispute.</w:t>
      </w:r>
    </w:p>
    <w:p w14:paraId="6758C842" w14:textId="77777777" w:rsidR="00D15D07" w:rsidRPr="001A5917" w:rsidRDefault="00D15D07" w:rsidP="00D15D07">
      <w:pPr>
        <w:rPr>
          <w:sz w:val="16"/>
        </w:rPr>
      </w:pPr>
      <w:r w:rsidRPr="001A5917">
        <w:rPr>
          <w:sz w:val="16"/>
        </w:rPr>
        <w:t>"They're experimenting with its use, and I think, in a way, they could go further — if they perceive they need to," said Waters.</w:t>
      </w:r>
    </w:p>
    <w:p w14:paraId="54077E04" w14:textId="77777777" w:rsidR="00D15D07" w:rsidRPr="001A5917" w:rsidRDefault="00D15D07" w:rsidP="00D15D07">
      <w:pPr>
        <w:rPr>
          <w:rStyle w:val="StyleUnderline"/>
        </w:rPr>
      </w:pPr>
      <w:r w:rsidRPr="001A5917">
        <w:rPr>
          <w:rStyle w:val="StyleUnderline"/>
        </w:rPr>
        <w:t xml:space="preserve">Any further tightening of rare earth supplies — which are a </w:t>
      </w:r>
      <w:r w:rsidRPr="001A5917">
        <w:rPr>
          <w:rStyle w:val="Emphasis"/>
        </w:rPr>
        <w:t>subset</w:t>
      </w:r>
      <w:r w:rsidRPr="001A5917">
        <w:rPr>
          <w:rStyle w:val="StyleUnderline"/>
        </w:rPr>
        <w:t xml:space="preserve"> under critical minerals — could leave the US </w:t>
      </w:r>
      <w:r w:rsidRPr="001A5917">
        <w:rPr>
          <w:rStyle w:val="Emphasis"/>
        </w:rPr>
        <w:t>vulnerable to supply shocks</w:t>
      </w:r>
      <w:r w:rsidRPr="001A5917">
        <w:rPr>
          <w:rStyle w:val="StyleUnderline"/>
        </w:rPr>
        <w:t>.</w:t>
      </w:r>
    </w:p>
    <w:p w14:paraId="3E7A4AD3" w14:textId="77777777" w:rsidR="00D15D07" w:rsidRPr="001A5917" w:rsidRDefault="00D15D07" w:rsidP="00D15D07">
      <w:pPr>
        <w:rPr>
          <w:sz w:val="16"/>
        </w:rPr>
      </w:pPr>
      <w:r w:rsidRPr="00382EA9">
        <w:rPr>
          <w:rStyle w:val="StyleUnderline"/>
        </w:rPr>
        <w:t xml:space="preserve">"China has </w:t>
      </w:r>
      <w:r w:rsidRPr="001A5917">
        <w:rPr>
          <w:rStyle w:val="Emphasis"/>
        </w:rPr>
        <w:t>cornered the market</w:t>
      </w:r>
      <w:r w:rsidRPr="001A5917">
        <w:rPr>
          <w:sz w:val="16"/>
        </w:rPr>
        <w:t xml:space="preserve"> for processing and refining of key critical minerals, leaving the US and our allies and partners vulnerable to supply chain shocks and </w:t>
      </w:r>
      <w:r w:rsidRPr="00382EA9">
        <w:rPr>
          <w:rStyle w:val="StyleUnderline"/>
        </w:rPr>
        <w:t xml:space="preserve">undermining economic and national </w:t>
      </w:r>
      <w:r w:rsidRPr="001A5917">
        <w:rPr>
          <w:rStyle w:val="Emphasis"/>
        </w:rPr>
        <w:t>security</w:t>
      </w:r>
      <w:r w:rsidRPr="001A5917">
        <w:rPr>
          <w:sz w:val="16"/>
        </w:rPr>
        <w:t>," the White House said in a statement in September.</w:t>
      </w:r>
    </w:p>
    <w:p w14:paraId="261AE9AF" w14:textId="77777777" w:rsidR="00D15D07" w:rsidRDefault="00D15D07" w:rsidP="00D15D07"/>
    <w:p w14:paraId="60457A3E" w14:textId="77777777" w:rsidR="002A0ABE" w:rsidRDefault="002A0ABE" w:rsidP="002A0ABE">
      <w:pPr>
        <w:pStyle w:val="Heading3"/>
      </w:pPr>
      <w:r>
        <w:t>AT: China Won’t Leverage---2AC</w:t>
      </w:r>
    </w:p>
    <w:p w14:paraId="646F8C51" w14:textId="77777777" w:rsidR="002A0ABE" w:rsidRDefault="002A0ABE" w:rsidP="002A0ABE">
      <w:pPr>
        <w:pStyle w:val="Heading4"/>
      </w:pPr>
      <w:r>
        <w:t>China has pulled mineral exports before – they could do it again</w:t>
      </w:r>
    </w:p>
    <w:p w14:paraId="2666D991" w14:textId="77777777" w:rsidR="002A0ABE" w:rsidRDefault="002A0ABE" w:rsidP="002A0ABE">
      <w:r w:rsidRPr="00B63DBB">
        <w:t xml:space="preserve">Hannah </w:t>
      </w:r>
      <w:r w:rsidRPr="00B63DBB">
        <w:rPr>
          <w:rStyle w:val="Style13ptBold"/>
        </w:rPr>
        <w:t>Miao and</w:t>
      </w:r>
      <w:r w:rsidRPr="00B63DBB">
        <w:t xml:space="preserve"> Rebecca </w:t>
      </w:r>
      <w:r w:rsidRPr="00B63DBB">
        <w:rPr>
          <w:rStyle w:val="Style13ptBold"/>
        </w:rPr>
        <w:t>Feng</w:t>
      </w:r>
      <w:r w:rsidRPr="00B63DBB">
        <w:t xml:space="preserve"> </w:t>
      </w:r>
      <w:r w:rsidRPr="00B63DBB">
        <w:rPr>
          <w:rStyle w:val="Style13ptBold"/>
        </w:rPr>
        <w:t>25</w:t>
      </w:r>
      <w:r w:rsidRPr="00B63DBB">
        <w:t xml:space="preserve"> - Hannah Miao is a reporter for The Wall Street Journal's finance bureau in New York, where she covers financial markets with a focus on U.S. stocks</w:t>
      </w:r>
      <w:r>
        <w:t xml:space="preserve">. </w:t>
      </w:r>
      <w:r w:rsidRPr="00B63DBB">
        <w:t>Rebecca Feng is a Hong Kong-based reporter for The Wall Street Journal, and covers a broad range of finance, banking, and markets stories in the region.</w:t>
      </w:r>
      <w:r>
        <w:t xml:space="preserve"> “</w:t>
      </w:r>
      <w:r w:rsidRPr="00B63DBB">
        <w:t>China Flexes Chokehold on Rare-Earth Magnets as Exports Plunged</w:t>
      </w:r>
      <w:r>
        <w:t>”</w:t>
      </w:r>
      <w:r w:rsidRPr="00B63DBB">
        <w:t xml:space="preserve"> in May 6-19-2025 </w:t>
      </w:r>
      <w:r w:rsidRPr="00197CE6">
        <w:t>https://www.wsj.com/world/china/china-flexes-chokehold-on-rare-earth-magnets-as-exports-plunge-in-may</w:t>
      </w:r>
      <w:r>
        <w:t xml:space="preserve"> –</w:t>
      </w:r>
      <w:r w:rsidRPr="00B63DBB">
        <w:t xml:space="preserve"> lily</w:t>
      </w:r>
    </w:p>
    <w:p w14:paraId="52B556DB" w14:textId="77777777" w:rsidR="002A0ABE" w:rsidRPr="00B63DBB" w:rsidRDefault="002A0ABE" w:rsidP="002A0ABE">
      <w:pPr>
        <w:rPr>
          <w:rStyle w:val="StyleUnderline"/>
        </w:rPr>
      </w:pPr>
      <w:r w:rsidRPr="00B63DBB">
        <w:rPr>
          <w:rStyle w:val="StyleUnderline"/>
        </w:rPr>
        <w:t xml:space="preserve">China’s exports of rare-earth magnets plummeted after it imposed controls on their overseas sale, emphasizing Beijing’s </w:t>
      </w:r>
      <w:r w:rsidRPr="00B63DBB">
        <w:rPr>
          <w:rStyle w:val="Emphasis"/>
        </w:rPr>
        <w:t>dominance</w:t>
      </w:r>
      <w:r w:rsidRPr="00B63DBB">
        <w:rPr>
          <w:rStyle w:val="StyleUnderline"/>
        </w:rPr>
        <w:t xml:space="preserve"> of a critical input into electric vehicles and jet fighters that has taken center stage in tensions with the U.S.</w:t>
      </w:r>
    </w:p>
    <w:p w14:paraId="11D1FED5" w14:textId="77777777" w:rsidR="002A0ABE" w:rsidRPr="003B7439" w:rsidRDefault="002A0ABE" w:rsidP="002A0ABE">
      <w:pPr>
        <w:rPr>
          <w:sz w:val="16"/>
        </w:rPr>
      </w:pPr>
      <w:r w:rsidRPr="00B97DB4">
        <w:rPr>
          <w:rStyle w:val="StyleUnderline"/>
        </w:rPr>
        <w:t xml:space="preserve">Total export volumes of rare-earth magnets from China fell 74% in May from a year earlier, according to a Wall Street Journal analysis of Chinese customs data. That was the biggest percentage decline on record dating back to at least 2012. </w:t>
      </w:r>
      <w:r w:rsidRPr="003B7439">
        <w:rPr>
          <w:sz w:val="16"/>
        </w:rPr>
        <w:t>Exports had fallen 45% in April in year-over-year terms. The 1.2 million kilograms of rare-earth magnets exported in May marked the lowest level since February 2020, during the Covid pandemic.</w:t>
      </w:r>
    </w:p>
    <w:p w14:paraId="4029DABD" w14:textId="77777777" w:rsidR="002A0ABE" w:rsidRPr="003B7439" w:rsidRDefault="002A0ABE" w:rsidP="002A0ABE">
      <w:pPr>
        <w:rPr>
          <w:sz w:val="16"/>
        </w:rPr>
      </w:pPr>
      <w:r w:rsidRPr="003B7439">
        <w:rPr>
          <w:sz w:val="16"/>
        </w:rPr>
        <w:t>Exports of rare-earth magnets to the U.S. slowed to a trickle, declining 93% in May from a year earlier to roughly 46,000 kilograms. That followed a 59% year-over-year drop in April.</w:t>
      </w:r>
    </w:p>
    <w:p w14:paraId="20B968B1" w14:textId="77777777" w:rsidR="002A0ABE" w:rsidRPr="00B97DB4" w:rsidRDefault="002A0ABE" w:rsidP="002A0ABE">
      <w:pPr>
        <w:rPr>
          <w:rStyle w:val="StyleUnderline"/>
        </w:rPr>
      </w:pPr>
      <w:r w:rsidRPr="00B97DB4">
        <w:rPr>
          <w:rStyle w:val="StyleUnderline"/>
        </w:rPr>
        <w:t>The figures released Friday are the first to show the extent to which Beijing’s curb on rare-earth magnets further choked off supplies to the world in May, which drew the ire of the Trump administration and brought the two countries back to the negotiation table earlier this month.</w:t>
      </w:r>
    </w:p>
    <w:p w14:paraId="03F21496" w14:textId="77777777" w:rsidR="002A0ABE" w:rsidRPr="00B97DB4" w:rsidRDefault="002A0ABE" w:rsidP="002A0ABE">
      <w:pPr>
        <w:rPr>
          <w:rStyle w:val="StyleUnderline"/>
        </w:rPr>
      </w:pPr>
      <w:r w:rsidRPr="003B7439">
        <w:rPr>
          <w:sz w:val="16"/>
        </w:rPr>
        <w:t xml:space="preserve">Beijing on April 4 began requiring licenses for exports of certain rare-earth metals and related products. That included some magnets made with rare-earth metals such as dysprosium and terbium that are essential to making a range of goods. </w:t>
      </w:r>
      <w:r w:rsidRPr="00B97DB4">
        <w:rPr>
          <w:rStyle w:val="StyleUnderline"/>
        </w:rPr>
        <w:t>The controls restrict exports to all countries, not just the U.S., but came during one of the most heated periods of the U.S.-China trade conflict, with the two superpowers trading tit-for-tat tariff increases.</w:t>
      </w:r>
    </w:p>
    <w:p w14:paraId="790C8080" w14:textId="77777777" w:rsidR="002A0ABE" w:rsidRPr="003B7439" w:rsidRDefault="002A0ABE" w:rsidP="002A0ABE">
      <w:pPr>
        <w:rPr>
          <w:sz w:val="16"/>
        </w:rPr>
      </w:pPr>
      <w:r w:rsidRPr="003B7439">
        <w:rPr>
          <w:sz w:val="16"/>
        </w:rPr>
        <w:t>China’s move to restrict rare-earth magnets was felt acutely through the global automotive, electronics and defense industries. China has a near-monopoly on rare earths production. It mines around two-thirds of global rare-earth minerals and processes about 90% of the world’s supply.</w:t>
      </w:r>
    </w:p>
    <w:p w14:paraId="6FAAAFAC" w14:textId="77777777" w:rsidR="002A0ABE" w:rsidRPr="00B97DB4" w:rsidRDefault="002A0ABE" w:rsidP="002A0ABE">
      <w:pPr>
        <w:rPr>
          <w:rStyle w:val="StyleUnderline"/>
        </w:rPr>
      </w:pPr>
      <w:r w:rsidRPr="00B97DB4">
        <w:rPr>
          <w:rStyle w:val="StyleUnderline"/>
        </w:rPr>
        <w:t>A trade truce between the U.S. and China in Geneva in mid-May in which both sides agreed to reduce tariffs for 90 days was expected to ease the flow of these magnets. But rare-earth exports remained constrained, and U.S. automakers warned they could face production stoppages as a result.</w:t>
      </w:r>
    </w:p>
    <w:p w14:paraId="02225F63" w14:textId="77777777" w:rsidR="002A0ABE" w:rsidRPr="00B97DB4" w:rsidRDefault="002A0ABE" w:rsidP="002A0ABE">
      <w:pPr>
        <w:rPr>
          <w:rStyle w:val="StyleUnderline"/>
        </w:rPr>
      </w:pPr>
      <w:r w:rsidRPr="00B97DB4">
        <w:rPr>
          <w:rStyle w:val="StyleUnderline"/>
        </w:rPr>
        <w:t>The U.S. accused Beijing of slow-walking license approvals. China blamed the Trump administration for breaking the Geneva agreement. That brought trade representatives from the U.S. and China to London this month to get the trade truce back on track.</w:t>
      </w:r>
    </w:p>
    <w:p w14:paraId="7BB1FCDA" w14:textId="77777777" w:rsidR="002A0ABE" w:rsidRPr="003B7439" w:rsidRDefault="002A0ABE" w:rsidP="002A0ABE">
      <w:pPr>
        <w:rPr>
          <w:sz w:val="16"/>
        </w:rPr>
      </w:pPr>
      <w:r w:rsidRPr="003B7439">
        <w:rPr>
          <w:sz w:val="16"/>
        </w:rPr>
        <w:t>The two countries created a framework to restore the agreement reached in Geneva, subject to final approval from President Trump and Chinese leader Xi Jinping. The framework is expected to ease curbs on rare-earth exports from China, in exchange for the U.S. relaxing some restrictions on certain exports to China.</w:t>
      </w:r>
    </w:p>
    <w:p w14:paraId="763E379F" w14:textId="77777777" w:rsidR="002A0ABE" w:rsidRPr="003B7439" w:rsidRDefault="002A0ABE" w:rsidP="002A0ABE">
      <w:pPr>
        <w:rPr>
          <w:rStyle w:val="StyleUnderline"/>
        </w:rPr>
      </w:pPr>
      <w:r w:rsidRPr="003B7439">
        <w:rPr>
          <w:rStyle w:val="StyleUnderline"/>
        </w:rPr>
        <w:t>The deal appears to allow China to keep the export-control system for rare earths in place, which would allow Beijing to curb supplies again in the future. Licenses for U.S. manufacturers to import rare earths from China would have a six-month limit, people familiar with the deal said.</w:t>
      </w:r>
    </w:p>
    <w:p w14:paraId="4BE8CC6B" w14:textId="77777777" w:rsidR="002A0ABE" w:rsidRPr="003B7439" w:rsidRDefault="002A0ABE" w:rsidP="002A0ABE">
      <w:pPr>
        <w:rPr>
          <w:sz w:val="16"/>
        </w:rPr>
      </w:pPr>
      <w:r w:rsidRPr="003B7439">
        <w:rPr>
          <w:sz w:val="16"/>
        </w:rPr>
        <w:t>A spokesperson for China’s Commerce Ministry said Thursday that China has been accelerating its review of rare-earth export license applications and has approved a certain number of compliant applications, without giving specific numbers.</w:t>
      </w:r>
    </w:p>
    <w:p w14:paraId="3CF6EFE0" w14:textId="77777777" w:rsidR="002A0ABE" w:rsidRPr="003B7439" w:rsidRDefault="002A0ABE" w:rsidP="002A0ABE">
      <w:pPr>
        <w:rPr>
          <w:sz w:val="16"/>
        </w:rPr>
      </w:pPr>
      <w:r w:rsidRPr="003B7439">
        <w:rPr>
          <w:sz w:val="16"/>
        </w:rPr>
        <w:t>JL Mag Rare-Earth, a Chinese supplier of rare earth magnets for Tesla, Bosch, General Motors and others, said in a June 13 analysts call that it has gradually started to obtain export licenses for destinations including the U.S., Europe and Southeast Asia.</w:t>
      </w:r>
    </w:p>
    <w:p w14:paraId="685D3765" w14:textId="77777777" w:rsidR="002A0ABE" w:rsidRPr="003B7439" w:rsidRDefault="002A0ABE" w:rsidP="002A0ABE">
      <w:pPr>
        <w:rPr>
          <w:sz w:val="16"/>
        </w:rPr>
      </w:pPr>
      <w:r w:rsidRPr="003B7439">
        <w:rPr>
          <w:sz w:val="16"/>
        </w:rPr>
        <w:t>The company, based in the southeastern province of Jiangxi, has benefited from government grants over the years. Last year, government grants accounted for as much as 45% of JL Mag’s net profit, according to its latest annual report.</w:t>
      </w:r>
    </w:p>
    <w:p w14:paraId="5B23016B" w14:textId="77777777" w:rsidR="002A0ABE" w:rsidRPr="003B7439" w:rsidRDefault="002A0ABE" w:rsidP="002A0ABE">
      <w:pPr>
        <w:rPr>
          <w:sz w:val="16"/>
        </w:rPr>
      </w:pPr>
      <w:r w:rsidRPr="003B7439">
        <w:rPr>
          <w:sz w:val="16"/>
        </w:rPr>
        <w:t>On Thursday, Beijing Zhong Ke San Huan High-Tech, another magnet manufacturer, also announced that it received export licenses for some of its orders.</w:t>
      </w:r>
    </w:p>
    <w:p w14:paraId="68FA5D01" w14:textId="77777777" w:rsidR="002A0ABE" w:rsidRPr="003B7439" w:rsidRDefault="002A0ABE" w:rsidP="002A0ABE">
      <w:pPr>
        <w:rPr>
          <w:sz w:val="16"/>
        </w:rPr>
      </w:pPr>
      <w:r w:rsidRPr="003B7439">
        <w:rPr>
          <w:sz w:val="16"/>
        </w:rPr>
        <w:t>Both JL Mag and Zhong Ke have increased their reliance on overseas buyers in recent years as margins at home dwindle. In 2024, JL Mag and Zhong Ke’s overseas sales accounted for roughly 18% and 60%, respectively, of company revenue. Direct exports to the U.S. accounted for less than 10% of revenue at each of the two companies.</w:t>
      </w:r>
    </w:p>
    <w:p w14:paraId="67CEE838" w14:textId="77777777" w:rsidR="002A0ABE" w:rsidRDefault="002A0ABE" w:rsidP="002A0ABE">
      <w:r w:rsidRPr="003B7439">
        <w:rPr>
          <w:rStyle w:val="StyleUnderline"/>
        </w:rPr>
        <w:t>Chinese customs data released earlier this month showed China’s overall export growth slowed last month, with shipments to the U.S. sinking 35% from a year earlier in dollar-denominated terms, the biggest such decline in percentage terms since February 2020</w:t>
      </w:r>
      <w:r w:rsidRPr="0040139E">
        <w:t>.</w:t>
      </w:r>
    </w:p>
    <w:p w14:paraId="07AFAC06" w14:textId="77777777" w:rsidR="002A0ABE" w:rsidRDefault="002A0ABE" w:rsidP="002A0ABE">
      <w:pPr>
        <w:pStyle w:val="Heading4"/>
      </w:pPr>
      <w:r>
        <w:t>China weaponizes their REE exports for political gain</w:t>
      </w:r>
    </w:p>
    <w:p w14:paraId="7967296F" w14:textId="77777777" w:rsidR="002A0ABE" w:rsidRPr="00041820" w:rsidRDefault="002A0ABE" w:rsidP="002A0ABE">
      <w:r w:rsidRPr="00046C7C">
        <w:t xml:space="preserve">Pablo </w:t>
      </w:r>
      <w:r w:rsidRPr="002C78DA">
        <w:rPr>
          <w:rStyle w:val="Style13ptBold"/>
        </w:rPr>
        <w:t>Valerio, 25</w:t>
      </w:r>
      <w:r w:rsidRPr="00046C7C">
        <w:t xml:space="preserve"> - Pablo is a seasoned engineer with 30+ years of experience. For over 10 years, he's been a contributing editor for EE Times (where he edits the Supply Chain section)</w:t>
      </w:r>
      <w:r>
        <w:t xml:space="preserve">. </w:t>
      </w:r>
      <w:r w:rsidRPr="00046C7C">
        <w:t>China weaponizes rare earths, hitting factories 6-6-2025 https://www.eetimes.com/china-weaponizes-rare-earths-hitting-factories/ - lily</w:t>
      </w:r>
    </w:p>
    <w:p w14:paraId="05AD7D91" w14:textId="77777777" w:rsidR="002A0ABE" w:rsidRDefault="002A0ABE" w:rsidP="002A0ABE">
      <w:r>
        <w:t>The long-cultivated dominance is now actively deployed in the context of intensifying geopolitical rivalry.</w:t>
      </w:r>
    </w:p>
    <w:p w14:paraId="6BB6C910" w14:textId="77777777" w:rsidR="002A0ABE" w:rsidRPr="00046C7C" w:rsidRDefault="002A0ABE" w:rsidP="002A0ABE">
      <w:pPr>
        <w:rPr>
          <w:rStyle w:val="StyleUnderline"/>
        </w:rPr>
      </w:pPr>
      <w:r w:rsidRPr="00046C7C">
        <w:rPr>
          <w:rStyle w:val="StyleUnderline"/>
        </w:rPr>
        <w:t xml:space="preserve">On April 4, 2025, Beijing imposed new export controls and a stringent licensing system on specific medium, heavy rare earths, and several rare earth magnets. </w:t>
      </w:r>
    </w:p>
    <w:p w14:paraId="5E4C5D27" w14:textId="77777777" w:rsidR="002A0ABE" w:rsidRPr="00046C7C" w:rsidRDefault="002A0ABE" w:rsidP="002A0ABE">
      <w:pPr>
        <w:rPr>
          <w:rStyle w:val="StyleUnderline"/>
        </w:rPr>
      </w:pPr>
      <w:r>
        <w:t xml:space="preserve">Officially, China cited national security and non-proliferation concerns. However, just </w:t>
      </w:r>
      <w:r w:rsidRPr="00046C7C">
        <w:rPr>
          <w:rStyle w:val="StyleUnderline"/>
        </w:rPr>
        <w:t>two days after new U.S. tariffs were announced, the timing strongly suggests the measures are a retaliatory action against escalating U.S. trade and technology restrictions, particularly those targeting Chinese tech firms.</w:t>
      </w:r>
    </w:p>
    <w:p w14:paraId="329E8234" w14:textId="77777777" w:rsidR="002A0ABE" w:rsidRPr="00427F4F" w:rsidRDefault="002A0ABE" w:rsidP="002A0ABE">
      <w:pPr>
        <w:rPr>
          <w:rStyle w:val="StyleUnderline"/>
        </w:rPr>
      </w:pPr>
      <w:r w:rsidRPr="00427F4F">
        <w:rPr>
          <w:rStyle w:val="StyleUnderline"/>
        </w:rPr>
        <w:t>The export licensing system</w:t>
      </w:r>
      <w:r>
        <w:t xml:space="preserve"> itself serves as more than just a control mechanism. It </w:t>
      </w:r>
      <w:r w:rsidRPr="00427F4F">
        <w:rPr>
          <w:rStyle w:val="StyleUnderline"/>
        </w:rPr>
        <w:t xml:space="preserve">requires detailed information about the end-user and specific end-use, effectively serving as an intelligence-gathering tool that allows Beijing to map foreign dependencies and potentially exploit vulnerabilities. </w:t>
      </w:r>
    </w:p>
    <w:p w14:paraId="05F5C0FD" w14:textId="77777777" w:rsidR="002A0ABE" w:rsidRDefault="002A0ABE" w:rsidP="002A0ABE">
      <w:r>
        <w:t xml:space="preserve">Adam Dunnett of the EU Chamber of Commerce in China reported that “some applicants are asked for sensitive information that might compromise their intellectual property” to secure a license. </w:t>
      </w:r>
    </w:p>
    <w:p w14:paraId="3FF950F3" w14:textId="77777777" w:rsidR="002A0ABE" w:rsidRPr="00427F4F" w:rsidRDefault="002A0ABE" w:rsidP="002A0ABE">
      <w:pPr>
        <w:rPr>
          <w:rStyle w:val="StyleUnderline"/>
        </w:rPr>
      </w:pPr>
      <w:r w:rsidRPr="00427F4F">
        <w:rPr>
          <w:rStyle w:val="StyleUnderline"/>
        </w:rPr>
        <w:t>Adding to the pressure, China has intensified crackdowns on REE smuggling, ensuring the formal licensing system is the only export channel. As a joint statement from the Ministry of Commerce put it, “Strategic mineral export control is related to national security and development interests, and strengthening the control of the entire export chain is the key.</w:t>
      </w:r>
    </w:p>
    <w:p w14:paraId="5AA3461A" w14:textId="77777777" w:rsidR="002A0ABE" w:rsidRPr="0040139E" w:rsidRDefault="002A0ABE" w:rsidP="002A0ABE">
      <w:pPr>
        <w:rPr>
          <w:u w:val="single"/>
        </w:rPr>
      </w:pPr>
    </w:p>
    <w:p w14:paraId="2C41C493" w14:textId="71020F38" w:rsidR="006623E1" w:rsidRDefault="001B03EE" w:rsidP="006623E1">
      <w:pPr>
        <w:pStyle w:val="Heading3"/>
      </w:pPr>
      <w:r>
        <w:t>Taiwan---Deterrence Key</w:t>
      </w:r>
      <w:r w:rsidR="006623E1">
        <w:t>---2AC</w:t>
      </w:r>
    </w:p>
    <w:p w14:paraId="5D63FD6B" w14:textId="77777777" w:rsidR="006623E1" w:rsidRDefault="006623E1" w:rsidP="006623E1">
      <w:pPr>
        <w:pStyle w:val="Heading4"/>
      </w:pPr>
      <w:r>
        <w:t xml:space="preserve">The U.S. is </w:t>
      </w:r>
      <w:r w:rsidRPr="005A5302">
        <w:rPr>
          <w:u w:val="single"/>
        </w:rPr>
        <w:t>key</w:t>
      </w:r>
      <w:r>
        <w:t xml:space="preserve"> to </w:t>
      </w:r>
      <w:r w:rsidRPr="005A5302">
        <w:rPr>
          <w:u w:val="single"/>
        </w:rPr>
        <w:t>deter</w:t>
      </w:r>
      <w:r>
        <w:t xml:space="preserve"> China from </w:t>
      </w:r>
      <w:r w:rsidRPr="005A5302">
        <w:rPr>
          <w:u w:val="single"/>
        </w:rPr>
        <w:t>invading</w:t>
      </w:r>
      <w:r>
        <w:t xml:space="preserve"> Taiwan.</w:t>
      </w:r>
    </w:p>
    <w:p w14:paraId="5FFDCDF5" w14:textId="77777777" w:rsidR="006623E1" w:rsidRPr="008D7937" w:rsidRDefault="006623E1" w:rsidP="006623E1">
      <w:r w:rsidRPr="008D7937">
        <w:t xml:space="preserve">Joyu </w:t>
      </w:r>
      <w:r w:rsidRPr="008D7937">
        <w:rPr>
          <w:rStyle w:val="Style13ptBold"/>
        </w:rPr>
        <w:t>Wang '25</w:t>
      </w:r>
      <w:r w:rsidRPr="008D7937">
        <w:t xml:space="preserve"> [Joyu Wang is a Taipei-based reporter for The Wall Street Journal covering Taiwan politics and general news, with a focus on defense and security issues.</w:t>
      </w:r>
      <w:r>
        <w:t xml:space="preserve"> "Taiwan’s Military Says It Needs the U.S. to Deter China", 3-18-2025, WSJ. accessed 7-10-2025. https://www.wsj.com/world/asia/taiwans-military-says-it-needs-the-u-s-to-deter-china-3f06702d?gaa_at=eafs&amp;gaa_n=ASWzDAje65-p35wEYOJLjK95tmhdoKJTGtetG2zSr6fASKZBMnifKEgPuiG4bZkt7Gc%3D&amp;gaa_ts=68701ce3&amp;gaa_sig=isHYDge4cveoox-Ec3i5n4_uv2DgaMzngP0oppf-Xqf2WFq8x-84HG-yUbm4kK1aTjYPqZPDiMUZcZkIPfgQwQ%3D%3D]//GigiFau</w:t>
      </w:r>
    </w:p>
    <w:p w14:paraId="26D312E9" w14:textId="77777777" w:rsidR="006623E1" w:rsidRPr="005A3363" w:rsidRDefault="006623E1" w:rsidP="006623E1">
      <w:pPr>
        <w:rPr>
          <w:sz w:val="16"/>
        </w:rPr>
      </w:pPr>
      <w:r w:rsidRPr="00F00295">
        <w:rPr>
          <w:rStyle w:val="StyleUnderline"/>
        </w:rPr>
        <w:t xml:space="preserve">Taiwan’s military planners said </w:t>
      </w:r>
      <w:r w:rsidRPr="00565FA0">
        <w:rPr>
          <w:rStyle w:val="Emphasis"/>
        </w:rPr>
        <w:t>U.S. support</w:t>
      </w:r>
      <w:r w:rsidRPr="00F00295">
        <w:rPr>
          <w:rStyle w:val="StyleUnderline"/>
        </w:rPr>
        <w:t xml:space="preserve"> is </w:t>
      </w:r>
      <w:r w:rsidRPr="00565FA0">
        <w:rPr>
          <w:rStyle w:val="Emphasis"/>
        </w:rPr>
        <w:t>essential</w:t>
      </w:r>
      <w:r w:rsidRPr="00F00295">
        <w:rPr>
          <w:rStyle w:val="StyleUnderline"/>
        </w:rPr>
        <w:t xml:space="preserve"> to the security of the island, signaling to Washington the desire for a stable relationship</w:t>
      </w:r>
      <w:r w:rsidRPr="005A3363">
        <w:rPr>
          <w:sz w:val="16"/>
        </w:rPr>
        <w:t xml:space="preserve"> as anxieties simmer in Taipei about whether President </w:t>
      </w:r>
      <w:r w:rsidRPr="00F00295">
        <w:rPr>
          <w:rStyle w:val="StyleUnderline"/>
        </w:rPr>
        <w:t xml:space="preserve">Trump would send help to </w:t>
      </w:r>
      <w:r w:rsidRPr="00565FA0">
        <w:rPr>
          <w:rStyle w:val="Emphasis"/>
        </w:rPr>
        <w:t>defend</w:t>
      </w:r>
      <w:r w:rsidRPr="00F00295">
        <w:rPr>
          <w:rStyle w:val="StyleUnderline"/>
        </w:rPr>
        <w:t xml:space="preserve"> against a </w:t>
      </w:r>
      <w:r w:rsidRPr="00565FA0">
        <w:rPr>
          <w:rStyle w:val="Emphasis"/>
        </w:rPr>
        <w:t>Chinese attack</w:t>
      </w:r>
      <w:r w:rsidRPr="00F00295">
        <w:rPr>
          <w:rStyle w:val="StyleUnderline"/>
        </w:rPr>
        <w:t>.</w:t>
      </w:r>
    </w:p>
    <w:p w14:paraId="0A89457F" w14:textId="77777777" w:rsidR="006623E1" w:rsidRPr="004D4853" w:rsidRDefault="006623E1" w:rsidP="006623E1">
      <w:pPr>
        <w:rPr>
          <w:rStyle w:val="StyleUnderline"/>
        </w:rPr>
      </w:pPr>
      <w:r w:rsidRPr="004D4853">
        <w:rPr>
          <w:rStyle w:val="StyleUnderline"/>
        </w:rPr>
        <w:t>Taiwan’s Defense Ministry,</w:t>
      </w:r>
      <w:r w:rsidRPr="005A3363">
        <w:rPr>
          <w:sz w:val="16"/>
        </w:rPr>
        <w:t xml:space="preserve"> in a security road map for the next four years, </w:t>
      </w:r>
      <w:r w:rsidRPr="004D4853">
        <w:rPr>
          <w:rStyle w:val="StyleUnderline"/>
        </w:rPr>
        <w:t xml:space="preserve">emphasized the </w:t>
      </w:r>
      <w:r w:rsidRPr="00565FA0">
        <w:rPr>
          <w:rStyle w:val="Emphasis"/>
        </w:rPr>
        <w:t>usefulness</w:t>
      </w:r>
      <w:r w:rsidRPr="004D4853">
        <w:rPr>
          <w:rStyle w:val="StyleUnderline"/>
        </w:rPr>
        <w:t xml:space="preserve"> of U.S. support in areas including </w:t>
      </w:r>
      <w:r w:rsidRPr="00565FA0">
        <w:rPr>
          <w:rStyle w:val="Emphasis"/>
        </w:rPr>
        <w:t>intelligence</w:t>
      </w:r>
      <w:r w:rsidRPr="004D4853">
        <w:rPr>
          <w:rStyle w:val="StyleUnderline"/>
        </w:rPr>
        <w:t xml:space="preserve">, </w:t>
      </w:r>
      <w:r w:rsidRPr="00565FA0">
        <w:rPr>
          <w:rStyle w:val="Emphasis"/>
        </w:rPr>
        <w:t>reconnaissance</w:t>
      </w:r>
      <w:r w:rsidRPr="004D4853">
        <w:rPr>
          <w:rStyle w:val="StyleUnderline"/>
        </w:rPr>
        <w:t xml:space="preserve"> and ensuring the ability to carry out long-range </w:t>
      </w:r>
      <w:r w:rsidRPr="00565FA0">
        <w:rPr>
          <w:rStyle w:val="Emphasis"/>
        </w:rPr>
        <w:t>precision strikes</w:t>
      </w:r>
      <w:r w:rsidRPr="004D4853">
        <w:rPr>
          <w:rStyle w:val="StyleUnderline"/>
        </w:rPr>
        <w:t xml:space="preserve">—as well as Taiwan’s longtime reliance on purchases of American-made </w:t>
      </w:r>
      <w:r w:rsidRPr="00565FA0">
        <w:rPr>
          <w:rStyle w:val="Emphasis"/>
        </w:rPr>
        <w:t>military hardware</w:t>
      </w:r>
      <w:r w:rsidRPr="004D4853">
        <w:rPr>
          <w:rStyle w:val="StyleUnderline"/>
        </w:rPr>
        <w:t>.</w:t>
      </w:r>
    </w:p>
    <w:p w14:paraId="4F3BCC3D" w14:textId="77777777" w:rsidR="006623E1" w:rsidRPr="005A3363" w:rsidRDefault="006623E1" w:rsidP="006623E1">
      <w:pPr>
        <w:rPr>
          <w:sz w:val="16"/>
        </w:rPr>
      </w:pPr>
      <w:r w:rsidRPr="004D4853">
        <w:rPr>
          <w:rStyle w:val="StyleUnderline"/>
        </w:rPr>
        <w:t xml:space="preserve">“The </w:t>
      </w:r>
      <w:r w:rsidRPr="005A3363">
        <w:rPr>
          <w:rStyle w:val="Emphasis"/>
        </w:rPr>
        <w:t>U.S. is a crucial strategic partner</w:t>
      </w:r>
      <w:r w:rsidRPr="004D4853">
        <w:rPr>
          <w:rStyle w:val="StyleUnderline"/>
        </w:rPr>
        <w:t xml:space="preserve">, working closely with us on military cooperation and helping to boost our </w:t>
      </w:r>
      <w:r w:rsidRPr="005A3363">
        <w:rPr>
          <w:rStyle w:val="Emphasis"/>
        </w:rPr>
        <w:t>self-defense capabilities</w:t>
      </w:r>
      <w:r w:rsidRPr="004D4853">
        <w:rPr>
          <w:rStyle w:val="StyleUnderline"/>
        </w:rPr>
        <w:t>,”</w:t>
      </w:r>
      <w:r w:rsidRPr="005A3363">
        <w:rPr>
          <w:sz w:val="16"/>
        </w:rPr>
        <w:t xml:space="preserve"> the ministry said in the report, the Quadrennial Defense Review, which is issued in the first year of every new presidential administration to outline policy direction. </w:t>
      </w:r>
    </w:p>
    <w:p w14:paraId="4417155B" w14:textId="77777777" w:rsidR="006623E1" w:rsidRPr="005A3363" w:rsidRDefault="006623E1" w:rsidP="006623E1">
      <w:pPr>
        <w:rPr>
          <w:sz w:val="16"/>
        </w:rPr>
      </w:pPr>
      <w:r w:rsidRPr="004D4853">
        <w:rPr>
          <w:rStyle w:val="StyleUnderline"/>
        </w:rPr>
        <w:t>The report</w:t>
      </w:r>
      <w:r w:rsidRPr="005A3363">
        <w:rPr>
          <w:sz w:val="16"/>
        </w:rPr>
        <w:t xml:space="preserve"> was the first in which the ministry </w:t>
      </w:r>
      <w:r w:rsidRPr="004D4853">
        <w:rPr>
          <w:rStyle w:val="StyleUnderline"/>
        </w:rPr>
        <w:t>devoted an entire section to Taiwan’s relationship with the U.S. military.</w:t>
      </w:r>
      <w:r w:rsidRPr="005A3363">
        <w:rPr>
          <w:sz w:val="16"/>
        </w:rPr>
        <w:t xml:space="preserve"> In the last edition in 2021, U.S. exchanges were mentioned for the first time, with only a single bullet point.</w:t>
      </w:r>
    </w:p>
    <w:p w14:paraId="449B0BB1" w14:textId="77777777" w:rsidR="006623E1" w:rsidRPr="005A3363" w:rsidRDefault="006623E1" w:rsidP="006623E1">
      <w:pPr>
        <w:rPr>
          <w:sz w:val="16"/>
        </w:rPr>
      </w:pPr>
      <w:r w:rsidRPr="005A3363">
        <w:rPr>
          <w:sz w:val="16"/>
        </w:rPr>
        <w:t xml:space="preserve">The ministry’s broader military planning outline suggested that </w:t>
      </w:r>
      <w:r w:rsidRPr="004D4853">
        <w:rPr>
          <w:rStyle w:val="StyleUnderline"/>
        </w:rPr>
        <w:t>Taiwan’s strategy of trying to deter China on multiple levels hasn’t changed, but that Chinese capabilities—including gains in cyberwarfare and drone warfare—have shifted.</w:t>
      </w:r>
    </w:p>
    <w:p w14:paraId="0B1C51A8" w14:textId="77777777" w:rsidR="006623E1" w:rsidRPr="005A3363" w:rsidRDefault="006623E1" w:rsidP="006623E1">
      <w:pPr>
        <w:rPr>
          <w:sz w:val="16"/>
        </w:rPr>
      </w:pPr>
      <w:r w:rsidRPr="005A3363">
        <w:rPr>
          <w:sz w:val="16"/>
        </w:rPr>
        <w:t>China claims the island as its own territory and hasn’t ruled out the use of force to seize control. It carries out regular military exercises in the waters and airspace around the island in a long-running pressure campaign. In Chinese drills on Monday, Beijing deployed at least 54 warplanes and attack drones and nine naval vessels near Taiwan, the island’s Defense Ministry said.</w:t>
      </w:r>
    </w:p>
    <w:p w14:paraId="58755107" w14:textId="77777777" w:rsidR="006623E1" w:rsidRPr="005A3363" w:rsidRDefault="006623E1" w:rsidP="006623E1">
      <w:pPr>
        <w:rPr>
          <w:sz w:val="16"/>
        </w:rPr>
      </w:pPr>
      <w:r w:rsidRPr="004D4853">
        <w:rPr>
          <w:rStyle w:val="StyleUnderline"/>
        </w:rPr>
        <w:t>Taiwan envisions Chinese assaults on the island to potentially come by land, sea, air, space and with cyberattacks, among others</w:t>
      </w:r>
      <w:r w:rsidRPr="005A3363">
        <w:rPr>
          <w:sz w:val="16"/>
        </w:rPr>
        <w:t>. China could launch a rapid invasion or blockade Taiwan to try to pressure it into submission, according to the Defense Ministry’s report released Tuesday.</w:t>
      </w:r>
    </w:p>
    <w:p w14:paraId="27B25FD2" w14:textId="77777777" w:rsidR="006623E1" w:rsidRDefault="006623E1" w:rsidP="006623E1">
      <w:pPr>
        <w:rPr>
          <w:sz w:val="16"/>
        </w:rPr>
      </w:pPr>
      <w:r w:rsidRPr="005A3363">
        <w:rPr>
          <w:rStyle w:val="Emphasis"/>
        </w:rPr>
        <w:t>Taiwan</w:t>
      </w:r>
      <w:r w:rsidRPr="001E47FA">
        <w:rPr>
          <w:rStyle w:val="StyleUnderline"/>
        </w:rPr>
        <w:t xml:space="preserve"> still </w:t>
      </w:r>
      <w:r w:rsidRPr="005A3363">
        <w:rPr>
          <w:rStyle w:val="Emphasis"/>
        </w:rPr>
        <w:t>looks to the U.S. to deter China from going that far</w:t>
      </w:r>
      <w:r w:rsidRPr="001E47FA">
        <w:rPr>
          <w:rStyle w:val="StyleUnderline"/>
        </w:rPr>
        <w:t>, and stepping in if needed.</w:t>
      </w:r>
      <w:r w:rsidRPr="005A3363">
        <w:rPr>
          <w:sz w:val="16"/>
        </w:rPr>
        <w:t xml:space="preserve"> The new material on the U.S. in Tuesday’s report could mean “exchanges with the U.S. is an essential area we’re going to keep strengthening in the future,” said Lin Ying-yu, a defense expert who teaches at Tamkang University in Taiwan. </w:t>
      </w:r>
    </w:p>
    <w:p w14:paraId="26EB4F3D" w14:textId="2C57DEE4" w:rsidR="00197CE6" w:rsidRDefault="001B03EE" w:rsidP="00197CE6">
      <w:pPr>
        <w:pStyle w:val="Heading3"/>
      </w:pPr>
      <w:r>
        <w:t>Taiwan---</w:t>
      </w:r>
      <w:r w:rsidR="00197CE6">
        <w:t>Impact---2AC</w:t>
      </w:r>
    </w:p>
    <w:p w14:paraId="16794497" w14:textId="77777777" w:rsidR="00197CE6" w:rsidRDefault="00197CE6" w:rsidP="00197CE6">
      <w:pPr>
        <w:pStyle w:val="Heading4"/>
      </w:pPr>
      <w:r>
        <w:t>Taiwan invasion goes nuclear.</w:t>
      </w:r>
    </w:p>
    <w:p w14:paraId="45491465" w14:textId="77777777" w:rsidR="00197CE6" w:rsidRPr="00351A03" w:rsidRDefault="00197CE6" w:rsidP="00197CE6">
      <w:r>
        <w:t xml:space="preserve">Brent </w:t>
      </w:r>
      <w:r w:rsidRPr="004B42C2">
        <w:rPr>
          <w:rStyle w:val="Style13ptBold"/>
        </w:rPr>
        <w:t>Eastwood ’25</w:t>
      </w:r>
      <w:r>
        <w:t xml:space="preserve"> [Dr. Brent M. Eastwood is the author of Humans, Machines, and Data: Future Trends in Warfare. He is an Emerging Threats expert and former U.S. Army Infantry officer. “Military Hardware: Tanks, Bombers, Submarines and MoreWould China Dare Drop a Nuclear Bomb on Taiwan?”, 6-12-25, national security journal, accessed 6-29-25. https://nationalsecurityjournal.org/would-china-dare-drop-a-nuclear-bomb-on-taiwan/]//GigiFau</w:t>
      </w:r>
    </w:p>
    <w:p w14:paraId="1FA041BB" w14:textId="77777777" w:rsidR="00197CE6" w:rsidRPr="00D35F71" w:rsidRDefault="00197CE6" w:rsidP="00197CE6">
      <w:pPr>
        <w:rPr>
          <w:sz w:val="16"/>
        </w:rPr>
      </w:pPr>
      <w:r w:rsidRPr="00D35F71">
        <w:rPr>
          <w:sz w:val="16"/>
        </w:rPr>
        <w:t>Should China Use a Nuclear Weapon Against Taiwan?</w:t>
      </w:r>
    </w:p>
    <w:p w14:paraId="62067102" w14:textId="77777777" w:rsidR="00197CE6" w:rsidRPr="00D35F71" w:rsidRDefault="00197CE6" w:rsidP="00197CE6">
      <w:pPr>
        <w:rPr>
          <w:sz w:val="16"/>
        </w:rPr>
      </w:pPr>
      <w:r w:rsidRPr="00D35F71">
        <w:rPr>
          <w:sz w:val="16"/>
        </w:rPr>
        <w:t>We discuss a potential war between China and Taiwan extensively in these digital pages for a reason. A Chinese operation against the island could begin with a blockade or quarantine (non-kinetic) and graduate to an all-out amphibious invasion (kinetic).</w:t>
      </w:r>
    </w:p>
    <w:p w14:paraId="2C2A3DE8" w14:textId="77777777" w:rsidR="00197CE6" w:rsidRPr="0019024D" w:rsidRDefault="00197CE6" w:rsidP="00197CE6">
      <w:pPr>
        <w:rPr>
          <w:rStyle w:val="StyleUnderline"/>
        </w:rPr>
      </w:pPr>
      <w:r w:rsidRPr="0019024D">
        <w:rPr>
          <w:rStyle w:val="StyleUnderline"/>
        </w:rPr>
        <w:t xml:space="preserve">One aspect often overlooked is the </w:t>
      </w:r>
      <w:r w:rsidRPr="00197CE6">
        <w:rPr>
          <w:rStyle w:val="StyleUnderline"/>
          <w:highlight w:val="cyan"/>
        </w:rPr>
        <w:t xml:space="preserve">potential for </w:t>
      </w:r>
      <w:r w:rsidRPr="00197CE6">
        <w:rPr>
          <w:rStyle w:val="Emphasis"/>
          <w:highlight w:val="cyan"/>
        </w:rPr>
        <w:t>escalation</w:t>
      </w:r>
      <w:r w:rsidRPr="00197CE6">
        <w:rPr>
          <w:rStyle w:val="StyleUnderline"/>
          <w:highlight w:val="cyan"/>
        </w:rPr>
        <w:t xml:space="preserve"> to </w:t>
      </w:r>
      <w:r w:rsidRPr="00197CE6">
        <w:rPr>
          <w:rStyle w:val="Emphasis"/>
          <w:highlight w:val="cyan"/>
        </w:rPr>
        <w:t>nuclear war</w:t>
      </w:r>
      <w:r w:rsidRPr="0019024D">
        <w:rPr>
          <w:rStyle w:val="StyleUnderline"/>
        </w:rPr>
        <w:t>.</w:t>
      </w:r>
    </w:p>
    <w:p w14:paraId="6B95C180" w14:textId="77777777" w:rsidR="00197CE6" w:rsidRPr="00D35F71" w:rsidRDefault="00197CE6" w:rsidP="00197CE6">
      <w:pPr>
        <w:rPr>
          <w:sz w:val="16"/>
        </w:rPr>
      </w:pPr>
      <w:r w:rsidRPr="00197CE6">
        <w:rPr>
          <w:rStyle w:val="StyleUnderline"/>
          <w:highlight w:val="cyan"/>
        </w:rPr>
        <w:t>China</w:t>
      </w:r>
      <w:r w:rsidRPr="0019024D">
        <w:rPr>
          <w:rStyle w:val="StyleUnderline"/>
        </w:rPr>
        <w:t xml:space="preserve"> currently </w:t>
      </w:r>
      <w:r w:rsidRPr="00197CE6">
        <w:rPr>
          <w:rStyle w:val="StyleUnderline"/>
          <w:highlight w:val="cyan"/>
        </w:rPr>
        <w:t>possesses</w:t>
      </w:r>
      <w:r w:rsidRPr="00D35F71">
        <w:rPr>
          <w:sz w:val="16"/>
        </w:rPr>
        <w:t xml:space="preserve"> around </w:t>
      </w:r>
      <w:r w:rsidRPr="00197CE6">
        <w:rPr>
          <w:rStyle w:val="StyleUnderline"/>
          <w:highlight w:val="cyan"/>
        </w:rPr>
        <w:t>600</w:t>
      </w:r>
      <w:r w:rsidRPr="00197CE6">
        <w:rPr>
          <w:rStyle w:val="StyleUnderline"/>
        </w:rPr>
        <w:t xml:space="preserve"> nuclear </w:t>
      </w:r>
      <w:r w:rsidRPr="00197CE6">
        <w:rPr>
          <w:rStyle w:val="StyleUnderline"/>
          <w:highlight w:val="cyan"/>
        </w:rPr>
        <w:t>warheads</w:t>
      </w:r>
      <w:r w:rsidRPr="00D35F71">
        <w:rPr>
          <w:sz w:val="16"/>
        </w:rPr>
        <w:t xml:space="preserve">, and the country </w:t>
      </w:r>
      <w:r w:rsidRPr="0019024D">
        <w:rPr>
          <w:rStyle w:val="StyleUnderline"/>
        </w:rPr>
        <w:t xml:space="preserve">wants at least </w:t>
      </w:r>
      <w:r w:rsidRPr="00E119FF">
        <w:rPr>
          <w:rStyle w:val="Emphasis"/>
        </w:rPr>
        <w:t>1,000</w:t>
      </w:r>
      <w:r w:rsidRPr="0019024D">
        <w:rPr>
          <w:rStyle w:val="StyleUnderline"/>
        </w:rPr>
        <w:t xml:space="preserve"> by </w:t>
      </w:r>
      <w:r w:rsidRPr="00E119FF">
        <w:rPr>
          <w:rStyle w:val="Emphasis"/>
        </w:rPr>
        <w:t>2030.</w:t>
      </w:r>
      <w:r w:rsidRPr="00D35F71">
        <w:rPr>
          <w:sz w:val="16"/>
        </w:rPr>
        <w:t xml:space="preserve"> It is not clear if Xi Jinping would ever order the use of a doomsday device against Taiwan as China has a no-first-use policy, but atomic scenarios are worth examining.</w:t>
      </w:r>
    </w:p>
    <w:p w14:paraId="6B2D2BA1" w14:textId="77777777" w:rsidR="00197CE6" w:rsidRPr="00D35F71" w:rsidRDefault="00197CE6" w:rsidP="00197CE6">
      <w:pPr>
        <w:rPr>
          <w:sz w:val="16"/>
        </w:rPr>
      </w:pPr>
      <w:r w:rsidRPr="00D35F71">
        <w:rPr>
          <w:sz w:val="16"/>
        </w:rPr>
        <w:t>China’s Conventional Attack Would Devastate Taiwan</w:t>
      </w:r>
    </w:p>
    <w:p w14:paraId="3EEFC17D" w14:textId="77777777" w:rsidR="00197CE6" w:rsidRPr="00D35F71" w:rsidRDefault="00197CE6" w:rsidP="00197CE6">
      <w:pPr>
        <w:rPr>
          <w:sz w:val="16"/>
        </w:rPr>
      </w:pPr>
      <w:r w:rsidRPr="00D35F71">
        <w:rPr>
          <w:sz w:val="16"/>
        </w:rPr>
        <w:t xml:space="preserve">The Chinese military order of battle would begin with a shock and awe campaign against Taipei and defense sites around the island. </w:t>
      </w:r>
      <w:r w:rsidRPr="00197CE6">
        <w:rPr>
          <w:rStyle w:val="StyleUnderline"/>
          <w:highlight w:val="cyan"/>
        </w:rPr>
        <w:t>Ballistic</w:t>
      </w:r>
      <w:r w:rsidRPr="005C0486">
        <w:rPr>
          <w:rStyle w:val="StyleUnderline"/>
        </w:rPr>
        <w:t xml:space="preserve"> missiles </w:t>
      </w:r>
      <w:r w:rsidRPr="00197CE6">
        <w:rPr>
          <w:rStyle w:val="StyleUnderline"/>
          <w:highlight w:val="cyan"/>
        </w:rPr>
        <w:t>and cruise missiles</w:t>
      </w:r>
      <w:r w:rsidRPr="005C0486">
        <w:rPr>
          <w:rStyle w:val="StyleUnderline"/>
        </w:rPr>
        <w:t xml:space="preserve"> from shore launchers, fighter jets, bombers, surface ships, and submarines </w:t>
      </w:r>
      <w:r w:rsidRPr="00197CE6">
        <w:rPr>
          <w:rStyle w:val="StyleUnderline"/>
          <w:highlight w:val="cyan"/>
        </w:rPr>
        <w:t xml:space="preserve">would </w:t>
      </w:r>
      <w:r w:rsidRPr="00197CE6">
        <w:rPr>
          <w:rStyle w:val="Emphasis"/>
          <w:highlight w:val="cyan"/>
        </w:rPr>
        <w:t>devastate Taiwan</w:t>
      </w:r>
      <w:r w:rsidRPr="00197CE6">
        <w:rPr>
          <w:rStyle w:val="StyleUnderline"/>
          <w:highlight w:val="cyan"/>
        </w:rPr>
        <w:t xml:space="preserve"> before</w:t>
      </w:r>
      <w:r w:rsidRPr="005C0486">
        <w:rPr>
          <w:rStyle w:val="StyleUnderline"/>
        </w:rPr>
        <w:t xml:space="preserve"> an </w:t>
      </w:r>
      <w:r w:rsidRPr="00197CE6">
        <w:rPr>
          <w:rStyle w:val="StyleUnderline"/>
          <w:highlight w:val="cyan"/>
        </w:rPr>
        <w:t>amphibious attack</w:t>
      </w:r>
      <w:r w:rsidRPr="00D35F71">
        <w:rPr>
          <w:sz w:val="16"/>
        </w:rPr>
        <w:t xml:space="preserve">. </w:t>
      </w:r>
      <w:r w:rsidRPr="005C0486">
        <w:rPr>
          <w:rStyle w:val="StyleUnderline"/>
        </w:rPr>
        <w:t>Airplanes</w:t>
      </w:r>
      <w:r w:rsidRPr="00D35F71">
        <w:rPr>
          <w:sz w:val="16"/>
        </w:rPr>
        <w:t xml:space="preserve"> would also </w:t>
      </w:r>
      <w:r w:rsidRPr="005C0486">
        <w:rPr>
          <w:rStyle w:val="StyleUnderline"/>
        </w:rPr>
        <w:t>drop guided bombs</w:t>
      </w:r>
      <w:r w:rsidRPr="00D35F71">
        <w:rPr>
          <w:sz w:val="16"/>
        </w:rPr>
        <w:t xml:space="preserve">. </w:t>
      </w:r>
      <w:r w:rsidRPr="005C0486">
        <w:rPr>
          <w:rStyle w:val="StyleUnderline"/>
        </w:rPr>
        <w:t>China</w:t>
      </w:r>
      <w:r w:rsidRPr="00D35F71">
        <w:rPr>
          <w:sz w:val="16"/>
        </w:rPr>
        <w:t xml:space="preserve"> frequently </w:t>
      </w:r>
      <w:r w:rsidRPr="005C0486">
        <w:rPr>
          <w:rStyle w:val="StyleUnderline"/>
        </w:rPr>
        <w:t>rehearses</w:t>
      </w:r>
      <w:r w:rsidRPr="00D35F71">
        <w:rPr>
          <w:sz w:val="16"/>
        </w:rPr>
        <w:t xml:space="preserve"> amphibious </w:t>
      </w:r>
      <w:r w:rsidRPr="005C0486">
        <w:rPr>
          <w:rStyle w:val="StyleUnderline"/>
        </w:rPr>
        <w:t>operations</w:t>
      </w:r>
      <w:r w:rsidRPr="00D35F71">
        <w:rPr>
          <w:sz w:val="16"/>
        </w:rPr>
        <w:t>, and the new landing barges it has built can deploy numerous tanks and armored personnel carriers to hit the beaches.</w:t>
      </w:r>
    </w:p>
    <w:p w14:paraId="0EDEB7F2" w14:textId="77777777" w:rsidR="00197CE6" w:rsidRPr="00D35F71" w:rsidRDefault="00197CE6" w:rsidP="00197CE6">
      <w:pPr>
        <w:rPr>
          <w:sz w:val="16"/>
        </w:rPr>
      </w:pPr>
      <w:r w:rsidRPr="00D35F71">
        <w:rPr>
          <w:sz w:val="16"/>
        </w:rPr>
        <w:t>How Would Taiwan Fight Back?</w:t>
      </w:r>
    </w:p>
    <w:p w14:paraId="11438919" w14:textId="77777777" w:rsidR="00197CE6" w:rsidRPr="00D35F71" w:rsidRDefault="00197CE6" w:rsidP="00197CE6">
      <w:pPr>
        <w:rPr>
          <w:sz w:val="16"/>
        </w:rPr>
      </w:pPr>
      <w:r w:rsidRPr="005C0486">
        <w:rPr>
          <w:rStyle w:val="StyleUnderline"/>
        </w:rPr>
        <w:t>Taipei could wave the white flag after the initial assault. Or</w:t>
      </w:r>
      <w:r w:rsidRPr="00D35F71">
        <w:rPr>
          <w:sz w:val="16"/>
        </w:rPr>
        <w:t xml:space="preserve"> it could </w:t>
      </w:r>
      <w:r w:rsidRPr="005C0486">
        <w:rPr>
          <w:rStyle w:val="StyleUnderline"/>
        </w:rPr>
        <w:t>defend its borders with rocket, missile, and artillery fire</w:t>
      </w:r>
      <w:r w:rsidRPr="00D35F71">
        <w:rPr>
          <w:sz w:val="16"/>
        </w:rPr>
        <w:t>. Air defense batteries would be busy. There are few landing zones, and these are heavily defended. Additionally, roads to Taipei are limited, which would prevent the tanks from rolling to the capital unimpeded.</w:t>
      </w:r>
    </w:p>
    <w:p w14:paraId="66EF30D0" w14:textId="77777777" w:rsidR="00197CE6" w:rsidRPr="00D35F71" w:rsidRDefault="00197CE6" w:rsidP="00197CE6">
      <w:pPr>
        <w:rPr>
          <w:sz w:val="16"/>
        </w:rPr>
      </w:pPr>
      <w:r w:rsidRPr="00D35F71">
        <w:rPr>
          <w:sz w:val="16"/>
        </w:rPr>
        <w:t>Taipei could give up quickly or choose to fight on. But one effective strategy would be to execute a lengthy insurgency as the defenders head for the hills for guerrilla warfare. Taiwan is a mountainous island with high peaks. An insurgency would be brutal for the Chinese to defend against.</w:t>
      </w:r>
    </w:p>
    <w:p w14:paraId="01308644" w14:textId="77777777" w:rsidR="00197CE6" w:rsidRPr="00D35F71" w:rsidRDefault="00197CE6" w:rsidP="00197CE6">
      <w:pPr>
        <w:rPr>
          <w:sz w:val="16"/>
        </w:rPr>
      </w:pPr>
      <w:r w:rsidRPr="00D35F71">
        <w:rPr>
          <w:sz w:val="16"/>
        </w:rPr>
        <w:t>China Could Starve Taiwan</w:t>
      </w:r>
    </w:p>
    <w:p w14:paraId="3D9B84FE" w14:textId="77777777" w:rsidR="00197CE6" w:rsidRPr="00D35F71" w:rsidRDefault="00197CE6" w:rsidP="00197CE6">
      <w:pPr>
        <w:rPr>
          <w:sz w:val="16"/>
        </w:rPr>
      </w:pPr>
      <w:r w:rsidRPr="00D35F71">
        <w:rPr>
          <w:sz w:val="16"/>
        </w:rPr>
        <w:t xml:space="preserve">However, China’s blockade and no-fly zone would take its toll. </w:t>
      </w:r>
      <w:r w:rsidRPr="00197CE6">
        <w:rPr>
          <w:rStyle w:val="StyleUnderline"/>
          <w:highlight w:val="cyan"/>
        </w:rPr>
        <w:t>Taiwan may have as little as one month of food and energy reserves</w:t>
      </w:r>
      <w:r w:rsidRPr="00D35F71">
        <w:rPr>
          <w:sz w:val="16"/>
        </w:rPr>
        <w:t xml:space="preserve">. It </w:t>
      </w:r>
      <w:r w:rsidRPr="00640F16">
        <w:rPr>
          <w:rStyle w:val="StyleUnderline"/>
        </w:rPr>
        <w:t>imports</w:t>
      </w:r>
      <w:r w:rsidRPr="00D35F71">
        <w:rPr>
          <w:sz w:val="16"/>
        </w:rPr>
        <w:t xml:space="preserve"> over </w:t>
      </w:r>
      <w:r w:rsidRPr="00640F16">
        <w:rPr>
          <w:rStyle w:val="StyleUnderline"/>
        </w:rPr>
        <w:t>90 percent of its energy supplies and a significant portion of its food</w:t>
      </w:r>
      <w:r w:rsidRPr="00D35F71">
        <w:rPr>
          <w:sz w:val="16"/>
        </w:rPr>
        <w:t>. Taipei would eventually give up if a blockade chokes it off.</w:t>
      </w:r>
    </w:p>
    <w:p w14:paraId="1249D726" w14:textId="77777777" w:rsidR="00197CE6" w:rsidRPr="00D35F71" w:rsidRDefault="00197CE6" w:rsidP="00197CE6">
      <w:pPr>
        <w:rPr>
          <w:sz w:val="16"/>
        </w:rPr>
      </w:pPr>
      <w:r w:rsidRPr="00D35F71">
        <w:rPr>
          <w:sz w:val="16"/>
        </w:rPr>
        <w:t xml:space="preserve">That leaves the insurgent fighters in the mountains. They could fight on indefinitely and survive by foraging for food. This is where Xi Jinping could get frustrated. A fiercely fought </w:t>
      </w:r>
      <w:r w:rsidRPr="00197CE6">
        <w:rPr>
          <w:rStyle w:val="StyleUnderline"/>
          <w:highlight w:val="cyan"/>
        </w:rPr>
        <w:t xml:space="preserve">insurgency would </w:t>
      </w:r>
      <w:r w:rsidRPr="00197CE6">
        <w:rPr>
          <w:rStyle w:val="Emphasis"/>
          <w:highlight w:val="cyan"/>
        </w:rPr>
        <w:t>significantly lengthen</w:t>
      </w:r>
      <w:r w:rsidRPr="009D21A8">
        <w:rPr>
          <w:rStyle w:val="StyleUnderline"/>
        </w:rPr>
        <w:t xml:space="preserve"> the war</w:t>
      </w:r>
      <w:r w:rsidRPr="00D35F71">
        <w:rPr>
          <w:sz w:val="16"/>
        </w:rPr>
        <w:t>. China would not control the entire island, and the clock would begin ticking as the counterinsurgency campaign may struggle to eliminate all Taiwanese fighters on the island.</w:t>
      </w:r>
    </w:p>
    <w:p w14:paraId="35CF87B3" w14:textId="77777777" w:rsidR="00197CE6" w:rsidRPr="00D35F71" w:rsidRDefault="00197CE6" w:rsidP="00197CE6">
      <w:pPr>
        <w:rPr>
          <w:sz w:val="16"/>
        </w:rPr>
      </w:pPr>
      <w:r w:rsidRPr="009D21A8">
        <w:rPr>
          <w:rStyle w:val="StyleUnderline"/>
        </w:rPr>
        <w:t xml:space="preserve">This is the </w:t>
      </w:r>
      <w:r w:rsidRPr="00197CE6">
        <w:rPr>
          <w:rStyle w:val="StyleUnderline"/>
          <w:highlight w:val="cyan"/>
        </w:rPr>
        <w:t xml:space="preserve">point at which </w:t>
      </w:r>
      <w:r w:rsidRPr="00197CE6">
        <w:rPr>
          <w:rStyle w:val="Emphasis"/>
          <w:highlight w:val="cyan"/>
        </w:rPr>
        <w:t>Xi</w:t>
      </w:r>
      <w:r w:rsidRPr="00197CE6">
        <w:rPr>
          <w:rStyle w:val="StyleUnderline"/>
          <w:highlight w:val="cyan"/>
        </w:rPr>
        <w:t xml:space="preserve"> could </w:t>
      </w:r>
      <w:r w:rsidRPr="00197CE6">
        <w:rPr>
          <w:rStyle w:val="Emphasis"/>
          <w:highlight w:val="cyan"/>
        </w:rPr>
        <w:t>consider</w:t>
      </w:r>
      <w:r w:rsidRPr="00197CE6">
        <w:rPr>
          <w:rStyle w:val="StyleUnderline"/>
          <w:highlight w:val="cyan"/>
        </w:rPr>
        <w:t xml:space="preserve"> using a </w:t>
      </w:r>
      <w:r w:rsidRPr="00197CE6">
        <w:rPr>
          <w:rStyle w:val="Emphasis"/>
          <w:highlight w:val="cyan"/>
        </w:rPr>
        <w:t>nuclear weapon</w:t>
      </w:r>
      <w:r w:rsidRPr="00D35F71">
        <w:rPr>
          <w:sz w:val="16"/>
        </w:rPr>
        <w:t xml:space="preserve">. The choice to detonate a nuclear device would be </w:t>
      </w:r>
      <w:r w:rsidRPr="009D21A8">
        <w:rPr>
          <w:rStyle w:val="StyleUnderline"/>
        </w:rPr>
        <w:t>fraught with risk</w:t>
      </w:r>
      <w:r w:rsidRPr="00D35F71">
        <w:rPr>
          <w:sz w:val="16"/>
        </w:rPr>
        <w:t xml:space="preserve">, but he </w:t>
      </w:r>
      <w:r w:rsidRPr="009D21A8">
        <w:rPr>
          <w:rStyle w:val="StyleUnderline"/>
        </w:rPr>
        <w:t>certainly has the wherewithal to do it with high-yield, strategic weapons.</w:t>
      </w:r>
    </w:p>
    <w:p w14:paraId="7595AF06" w14:textId="77777777" w:rsidR="00197CE6" w:rsidRPr="00D35F71" w:rsidRDefault="00197CE6" w:rsidP="00197CE6">
      <w:pPr>
        <w:rPr>
          <w:sz w:val="16"/>
        </w:rPr>
      </w:pPr>
      <w:r w:rsidRPr="00D35F71">
        <w:rPr>
          <w:sz w:val="16"/>
        </w:rPr>
        <w:t>What About Chinese Tactical Nuclear Weapons?</w:t>
      </w:r>
    </w:p>
    <w:p w14:paraId="0A686096" w14:textId="77777777" w:rsidR="00197CE6" w:rsidRPr="00D35F71" w:rsidRDefault="00197CE6" w:rsidP="00197CE6">
      <w:pPr>
        <w:rPr>
          <w:sz w:val="16"/>
        </w:rPr>
      </w:pPr>
      <w:r w:rsidRPr="00D35F71">
        <w:rPr>
          <w:sz w:val="16"/>
        </w:rPr>
        <w:t xml:space="preserve">There is another choice – tactical nuclear devices. </w:t>
      </w:r>
      <w:r w:rsidRPr="00854623">
        <w:rPr>
          <w:rStyle w:val="StyleUnderline"/>
        </w:rPr>
        <w:t>The Defense Tactical Information Center says that there is little information on China’s battlefield nuclear weapons program</w:t>
      </w:r>
      <w:r w:rsidRPr="00D35F71">
        <w:rPr>
          <w:sz w:val="16"/>
        </w:rPr>
        <w:t>.</w:t>
      </w:r>
    </w:p>
    <w:p w14:paraId="614E0114" w14:textId="77777777" w:rsidR="00197CE6" w:rsidRPr="00D35F71" w:rsidRDefault="00197CE6" w:rsidP="00197CE6">
      <w:pPr>
        <w:rPr>
          <w:sz w:val="16"/>
        </w:rPr>
      </w:pPr>
      <w:r w:rsidRPr="00E119FF">
        <w:rPr>
          <w:rStyle w:val="StyleUnderline"/>
          <w:sz w:val="16"/>
          <w:u w:val="none"/>
        </w:rPr>
        <w:t>Xi would likely not order a high-yield strike and would instead rely on a smaller, non-strategic device.</w:t>
      </w:r>
      <w:r w:rsidRPr="00E119FF">
        <w:rPr>
          <w:sz w:val="16"/>
        </w:rPr>
        <w:t xml:space="preserve"> </w:t>
      </w:r>
      <w:r w:rsidRPr="00D35F71">
        <w:rPr>
          <w:sz w:val="16"/>
        </w:rPr>
        <w:t>ArmsControl.org notes that “one key missing capability is a large or diverse set of theater or tactical nuclear capabilities for limited nuclear strikes.”</w:t>
      </w:r>
    </w:p>
    <w:p w14:paraId="088C4B03" w14:textId="77777777" w:rsidR="00197CE6" w:rsidRPr="00D35F71" w:rsidRDefault="00197CE6" w:rsidP="00197CE6">
      <w:pPr>
        <w:rPr>
          <w:sz w:val="16"/>
        </w:rPr>
      </w:pPr>
      <w:r w:rsidRPr="00D35F71">
        <w:rPr>
          <w:sz w:val="16"/>
        </w:rPr>
        <w:t xml:space="preserve">Thus, </w:t>
      </w:r>
      <w:r w:rsidRPr="00854623">
        <w:rPr>
          <w:rStyle w:val="StyleUnderline"/>
        </w:rPr>
        <w:t>China may not even have any tactical</w:t>
      </w:r>
      <w:r w:rsidRPr="00D35F71">
        <w:rPr>
          <w:sz w:val="16"/>
        </w:rPr>
        <w:t xml:space="preserve"> nuclear </w:t>
      </w:r>
      <w:r w:rsidRPr="00854623">
        <w:rPr>
          <w:rStyle w:val="StyleUnderline"/>
        </w:rPr>
        <w:t>weapons</w:t>
      </w:r>
      <w:r w:rsidRPr="00D35F71">
        <w:rPr>
          <w:sz w:val="16"/>
        </w:rPr>
        <w:t xml:space="preserve">, although </w:t>
      </w:r>
      <w:r w:rsidRPr="00A16953">
        <w:rPr>
          <w:rStyle w:val="Emphasis"/>
        </w:rPr>
        <w:t>Xi</w:t>
      </w:r>
      <w:r w:rsidRPr="00854623">
        <w:rPr>
          <w:rStyle w:val="StyleUnderline"/>
        </w:rPr>
        <w:t xml:space="preserve"> would likely </w:t>
      </w:r>
      <w:r w:rsidRPr="00A16953">
        <w:rPr>
          <w:rStyle w:val="Emphasis"/>
        </w:rPr>
        <w:t>prefer</w:t>
      </w:r>
      <w:r w:rsidRPr="00854623">
        <w:rPr>
          <w:rStyle w:val="StyleUnderline"/>
        </w:rPr>
        <w:t xml:space="preserve"> to </w:t>
      </w:r>
      <w:r w:rsidRPr="00A16953">
        <w:rPr>
          <w:rStyle w:val="Emphasis"/>
        </w:rPr>
        <w:t>develop</w:t>
      </w:r>
      <w:r w:rsidRPr="00854623">
        <w:rPr>
          <w:rStyle w:val="StyleUnderline"/>
        </w:rPr>
        <w:t xml:space="preserve"> them</w:t>
      </w:r>
      <w:r w:rsidRPr="00D35F71">
        <w:rPr>
          <w:sz w:val="16"/>
        </w:rPr>
        <w:t xml:space="preserve">. </w:t>
      </w:r>
      <w:r w:rsidRPr="00854623">
        <w:rPr>
          <w:rStyle w:val="StyleUnderline"/>
        </w:rPr>
        <w:t xml:space="preserve">A high-yield strategic </w:t>
      </w:r>
      <w:r w:rsidRPr="00A16953">
        <w:rPr>
          <w:rStyle w:val="Emphasis"/>
        </w:rPr>
        <w:t>nuclear weapon</w:t>
      </w:r>
      <w:r w:rsidRPr="00854623">
        <w:rPr>
          <w:rStyle w:val="StyleUnderline"/>
        </w:rPr>
        <w:t xml:space="preserve"> would </w:t>
      </w:r>
      <w:r w:rsidRPr="00A16953">
        <w:rPr>
          <w:rStyle w:val="Emphasis"/>
        </w:rPr>
        <w:t>destroy</w:t>
      </w:r>
      <w:r w:rsidRPr="00854623">
        <w:rPr>
          <w:rStyle w:val="StyleUnderline"/>
        </w:rPr>
        <w:t xml:space="preserve"> the </w:t>
      </w:r>
      <w:r w:rsidRPr="00A16953">
        <w:rPr>
          <w:rStyle w:val="Emphasis"/>
        </w:rPr>
        <w:t>entire island</w:t>
      </w:r>
      <w:r w:rsidRPr="00854623">
        <w:rPr>
          <w:rStyle w:val="StyleUnderline"/>
        </w:rPr>
        <w:t xml:space="preserve"> along with Chinese troops so that a battlefield weapon would be the other choice.</w:t>
      </w:r>
    </w:p>
    <w:p w14:paraId="09267767" w14:textId="77777777" w:rsidR="00197CE6" w:rsidRPr="00D35F71" w:rsidRDefault="00197CE6" w:rsidP="00197CE6">
      <w:pPr>
        <w:rPr>
          <w:sz w:val="16"/>
        </w:rPr>
      </w:pPr>
      <w:r w:rsidRPr="00D35F71">
        <w:rPr>
          <w:sz w:val="16"/>
        </w:rPr>
        <w:t xml:space="preserve">Taiwanese nuclear strategists have worried about the advent of Chinese low-yield nuclear weapons for 20 years. In 2005, Taiwanese Colonel Wen Shang Hsien said that </w:t>
      </w:r>
      <w:r w:rsidRPr="00EB13B9">
        <w:rPr>
          <w:rStyle w:val="StyleUnderline"/>
        </w:rPr>
        <w:t>China’s nuclear strategy called for “a preemptive strike strategy”</w:t>
      </w:r>
      <w:r w:rsidRPr="00D35F71">
        <w:rPr>
          <w:sz w:val="16"/>
        </w:rPr>
        <w:t xml:space="preserve"> with </w:t>
      </w:r>
      <w:r w:rsidRPr="00EB13B9">
        <w:rPr>
          <w:rStyle w:val="StyleUnderline"/>
        </w:rPr>
        <w:t>China’s use of “its tactical nuclear weapons in regional wars if necessary,”</w:t>
      </w:r>
      <w:r w:rsidRPr="00D35F71">
        <w:rPr>
          <w:sz w:val="16"/>
        </w:rPr>
        <w:t xml:space="preserve"> according to the National Institute for Public Policy, an American think tank in Virginia.</w:t>
      </w:r>
    </w:p>
    <w:p w14:paraId="23BF5E92" w14:textId="77777777" w:rsidR="00197CE6" w:rsidRPr="00D35F71" w:rsidRDefault="00197CE6" w:rsidP="00197CE6">
      <w:pPr>
        <w:rPr>
          <w:sz w:val="16"/>
        </w:rPr>
      </w:pPr>
      <w:r w:rsidRPr="00D35F71">
        <w:rPr>
          <w:sz w:val="16"/>
        </w:rPr>
        <w:t>The U.S. Military May Come to Taiwan’s Rescue</w:t>
      </w:r>
    </w:p>
    <w:p w14:paraId="7F9BCAB2" w14:textId="77777777" w:rsidR="00197CE6" w:rsidRPr="00D35F71" w:rsidRDefault="00197CE6" w:rsidP="00197CE6">
      <w:pPr>
        <w:rPr>
          <w:sz w:val="16"/>
        </w:rPr>
      </w:pPr>
      <w:r w:rsidRPr="00D35F71">
        <w:rPr>
          <w:sz w:val="16"/>
        </w:rPr>
        <w:t xml:space="preserve">Another consideration for Xi and his generals is whether the United States should intervene during a blockade or invasion of Taiwan. </w:t>
      </w:r>
      <w:r w:rsidRPr="00A16953">
        <w:rPr>
          <w:rStyle w:val="Emphasis"/>
        </w:rPr>
        <w:t>If China lost</w:t>
      </w:r>
      <w:r w:rsidRPr="00D35F71">
        <w:rPr>
          <w:sz w:val="16"/>
        </w:rPr>
        <w:t xml:space="preserve"> many of its ships, submarines, and airplanes </w:t>
      </w:r>
      <w:r w:rsidRPr="00EB13B9">
        <w:rPr>
          <w:rStyle w:val="StyleUnderline"/>
        </w:rPr>
        <w:t>to</w:t>
      </w:r>
      <w:r w:rsidRPr="00D35F71">
        <w:rPr>
          <w:sz w:val="16"/>
        </w:rPr>
        <w:t xml:space="preserve"> the </w:t>
      </w:r>
      <w:r w:rsidRPr="00EB13B9">
        <w:rPr>
          <w:rStyle w:val="StyleUnderline"/>
        </w:rPr>
        <w:t>Americans,</w:t>
      </w:r>
      <w:r w:rsidRPr="00D35F71">
        <w:rPr>
          <w:sz w:val="16"/>
        </w:rPr>
        <w:t xml:space="preserve"> </w:t>
      </w:r>
      <w:r w:rsidRPr="00EB13B9">
        <w:rPr>
          <w:rStyle w:val="StyleUnderline"/>
        </w:rPr>
        <w:t xml:space="preserve">Xi could be pushed to do the unthinkable. He </w:t>
      </w:r>
      <w:r w:rsidRPr="00A16953">
        <w:rPr>
          <w:rStyle w:val="Emphasis"/>
        </w:rPr>
        <w:t>may test</w:t>
      </w:r>
      <w:r w:rsidRPr="00EB13B9">
        <w:rPr>
          <w:rStyle w:val="StyleUnderline"/>
        </w:rPr>
        <w:t xml:space="preserve"> an </w:t>
      </w:r>
      <w:r w:rsidRPr="00A16953">
        <w:rPr>
          <w:rStyle w:val="Emphasis"/>
        </w:rPr>
        <w:t>ICBM</w:t>
      </w:r>
      <w:r w:rsidRPr="00EB13B9">
        <w:rPr>
          <w:rStyle w:val="StyleUnderline"/>
        </w:rPr>
        <w:t xml:space="preserve"> to frighten and freeze Washington into halting its fight against China</w:t>
      </w:r>
      <w:r w:rsidRPr="00D35F71">
        <w:rPr>
          <w:sz w:val="16"/>
        </w:rPr>
        <w:t xml:space="preserve">. This is probably </w:t>
      </w:r>
      <w:r w:rsidRPr="00EB13B9">
        <w:rPr>
          <w:rStyle w:val="StyleUnderline"/>
        </w:rPr>
        <w:t xml:space="preserve">a more </w:t>
      </w:r>
      <w:r w:rsidRPr="00A16953">
        <w:rPr>
          <w:rStyle w:val="Emphasis"/>
        </w:rPr>
        <w:t>likely scenario</w:t>
      </w:r>
      <w:r w:rsidRPr="00D35F71">
        <w:rPr>
          <w:sz w:val="16"/>
        </w:rPr>
        <w:t xml:space="preserve"> than Xi choosing the full-on nuclear option against Taiwan.</w:t>
      </w:r>
    </w:p>
    <w:p w14:paraId="16BC0FB2" w14:textId="77777777" w:rsidR="00197CE6" w:rsidRPr="00D35F71" w:rsidRDefault="00197CE6" w:rsidP="00197CE6">
      <w:pPr>
        <w:rPr>
          <w:sz w:val="16"/>
        </w:rPr>
      </w:pPr>
      <w:r w:rsidRPr="00D35F71">
        <w:rPr>
          <w:sz w:val="16"/>
        </w:rPr>
        <w:t>What if roles were reversed, and it is the United States that would consider using a non-strategic weapon against China?</w:t>
      </w:r>
    </w:p>
    <w:p w14:paraId="47B2CB0C" w14:textId="77777777" w:rsidR="00197CE6" w:rsidRPr="00D35F71" w:rsidRDefault="00197CE6" w:rsidP="00197CE6">
      <w:pPr>
        <w:rPr>
          <w:sz w:val="16"/>
        </w:rPr>
      </w:pPr>
      <w:r w:rsidRPr="00D35F71">
        <w:rPr>
          <w:sz w:val="16"/>
        </w:rPr>
        <w:t xml:space="preserve">The Pentagon’s 2022 report to Congress on Chinese military capabilities stated, “By late 2018, </w:t>
      </w:r>
      <w:r w:rsidRPr="008C3F8E">
        <w:rPr>
          <w:rStyle w:val="StyleUnderline"/>
        </w:rPr>
        <w:t>PRC concerns began</w:t>
      </w:r>
      <w:r w:rsidRPr="00D35F71">
        <w:rPr>
          <w:sz w:val="16"/>
        </w:rPr>
        <w:t xml:space="preserve"> to emerge that the </w:t>
      </w:r>
      <w:r w:rsidRPr="00A34D02">
        <w:rPr>
          <w:rStyle w:val="StyleUnderline"/>
        </w:rPr>
        <w:t>United States would use low-yield weapons against its Taiwan invasion fleet</w:t>
      </w:r>
      <w:r w:rsidRPr="00D35F71">
        <w:rPr>
          <w:sz w:val="16"/>
        </w:rPr>
        <w:t>,” according to the Atlantic Council.</w:t>
      </w:r>
    </w:p>
    <w:p w14:paraId="31246BB8" w14:textId="77777777" w:rsidR="00197CE6" w:rsidRDefault="00197CE6" w:rsidP="00197CE6">
      <w:pPr>
        <w:rPr>
          <w:sz w:val="16"/>
        </w:rPr>
      </w:pPr>
      <w:r w:rsidRPr="00D35F71">
        <w:rPr>
          <w:sz w:val="16"/>
        </w:rPr>
        <w:t>This would, of course,</w:t>
      </w:r>
      <w:r w:rsidRPr="00A16953">
        <w:rPr>
          <w:rStyle w:val="Emphasis"/>
        </w:rPr>
        <w:t xml:space="preserve"> lead to Armageddon</w:t>
      </w:r>
      <w:r w:rsidRPr="00D35F71">
        <w:rPr>
          <w:sz w:val="16"/>
        </w:rPr>
        <w:t xml:space="preserve"> as </w:t>
      </w:r>
      <w:r w:rsidRPr="00A34D02">
        <w:rPr>
          <w:rStyle w:val="StyleUnderline"/>
        </w:rPr>
        <w:t>China</w:t>
      </w:r>
      <w:r w:rsidRPr="00D35F71">
        <w:rPr>
          <w:sz w:val="16"/>
        </w:rPr>
        <w:t xml:space="preserve"> would surely </w:t>
      </w:r>
      <w:r w:rsidRPr="00A16953">
        <w:rPr>
          <w:rStyle w:val="Emphasis"/>
        </w:rPr>
        <w:t>respond</w:t>
      </w:r>
      <w:r w:rsidRPr="00A34D02">
        <w:rPr>
          <w:rStyle w:val="StyleUnderline"/>
        </w:rPr>
        <w:t xml:space="preserve"> with </w:t>
      </w:r>
      <w:r w:rsidRPr="00A16953">
        <w:rPr>
          <w:rStyle w:val="Emphasis"/>
        </w:rPr>
        <w:t>high-yield</w:t>
      </w:r>
      <w:r w:rsidRPr="00A34D02">
        <w:rPr>
          <w:rStyle w:val="StyleUnderline"/>
        </w:rPr>
        <w:t xml:space="preserve"> weapons against North America with its ICBMs and intermediate-range nuclear weapons against U.S. targets in Guam, Japan, and South Korea</w:t>
      </w:r>
      <w:r w:rsidRPr="00D35F71">
        <w:rPr>
          <w:sz w:val="16"/>
        </w:rPr>
        <w:t>. This all-out nuclear war has a low probability but must be considered by strategists from the United States and China.</w:t>
      </w:r>
    </w:p>
    <w:p w14:paraId="5D453BF2" w14:textId="77777777" w:rsidR="00197CE6" w:rsidRDefault="00197CE6" w:rsidP="00197CE6"/>
    <w:p w14:paraId="1BF616C6" w14:textId="0E3217E2" w:rsidR="002A0ABE" w:rsidRDefault="002A0ABE" w:rsidP="002A0ABE">
      <w:pPr>
        <w:pStyle w:val="Heading3"/>
      </w:pPr>
      <w:r>
        <w:t>Taiwan---Impact---Space Mod</w:t>
      </w:r>
    </w:p>
    <w:p w14:paraId="4AD468CB" w14:textId="77777777" w:rsidR="002A0ABE" w:rsidRPr="00773321" w:rsidRDefault="002A0ABE" w:rsidP="002A0ABE">
      <w:pPr>
        <w:pStyle w:val="Heading4"/>
        <w:rPr>
          <w:b w:val="0"/>
          <w:bCs/>
        </w:rPr>
      </w:pPr>
      <w:r>
        <w:t xml:space="preserve">Taiwan invasion </w:t>
      </w:r>
      <w:r w:rsidRPr="00E11F7F">
        <w:rPr>
          <w:u w:val="single"/>
        </w:rPr>
        <w:t>spills over</w:t>
      </w:r>
      <w:r>
        <w:t xml:space="preserve"> into space. </w:t>
      </w:r>
      <w:r>
        <w:rPr>
          <w:b w:val="0"/>
          <w:bCs/>
        </w:rPr>
        <w:t xml:space="preserve">Space war is the most </w:t>
      </w:r>
      <w:r w:rsidRPr="00773321">
        <w:rPr>
          <w:b w:val="0"/>
          <w:bCs/>
          <w:u w:val="single"/>
        </w:rPr>
        <w:t>probable</w:t>
      </w:r>
      <w:r>
        <w:rPr>
          <w:b w:val="0"/>
          <w:bCs/>
        </w:rPr>
        <w:t xml:space="preserve"> outcome.</w:t>
      </w:r>
    </w:p>
    <w:p w14:paraId="51C51CCB" w14:textId="77777777" w:rsidR="002A0ABE" w:rsidRPr="00C71800" w:rsidRDefault="002A0ABE" w:rsidP="002A0ABE">
      <w:r w:rsidRPr="00C71800">
        <w:t xml:space="preserve">Alex Alfirraz </w:t>
      </w:r>
      <w:r w:rsidRPr="00C71800">
        <w:rPr>
          <w:rStyle w:val="Style13ptBold"/>
        </w:rPr>
        <w:t>Scheers '25</w:t>
      </w:r>
      <w:r w:rsidRPr="00C71800">
        <w:t xml:space="preserve"> [</w:t>
      </w:r>
      <w:r>
        <w:t>Alex Alfirraz Scheers is a London-based defense analyst. He has a bachelor’s degree in War Studies and History and a master’s degree in National Security Studies from the Department of War Studies, King’s College London</w:t>
      </w:r>
      <w:r w:rsidRPr="00C71800">
        <w:t>, The Battlefield Above: Why the U.S. Must Enhance Deterrence to Prevent a Space War with China, 5-6-2025, Nuclear Network. accessed 6-28-2025.https://nuclearnetwork.csis.org/the-battlefield-above-why-the-u-s-must-enhance-deterrence-to-prevent-a-space-war-with-china/]//GigiFau</w:t>
      </w:r>
    </w:p>
    <w:p w14:paraId="11EE8AEA" w14:textId="77777777" w:rsidR="002A0ABE" w:rsidRPr="00D655E0" w:rsidRDefault="002A0ABE" w:rsidP="002A0ABE">
      <w:pPr>
        <w:rPr>
          <w:sz w:val="16"/>
        </w:rPr>
      </w:pPr>
      <w:r w:rsidRPr="00A0080C">
        <w:rPr>
          <w:rStyle w:val="StyleUnderline"/>
        </w:rPr>
        <w:t xml:space="preserve">Space is fast becoming a </w:t>
      </w:r>
      <w:r w:rsidRPr="00D655E0">
        <w:rPr>
          <w:rStyle w:val="Emphasis"/>
        </w:rPr>
        <w:t>new battlefield</w:t>
      </w:r>
      <w:r w:rsidRPr="00A0080C">
        <w:rPr>
          <w:rStyle w:val="StyleUnderline"/>
        </w:rPr>
        <w:t>.</w:t>
      </w:r>
      <w:r w:rsidRPr="00D655E0">
        <w:rPr>
          <w:sz w:val="16"/>
        </w:rPr>
        <w:t xml:space="preserve"> In an emerging era of great power competition, </w:t>
      </w:r>
      <w:r w:rsidRPr="00A0080C">
        <w:rPr>
          <w:rStyle w:val="StyleUnderline"/>
        </w:rPr>
        <w:t xml:space="preserve">China poses a </w:t>
      </w:r>
      <w:r w:rsidRPr="00D655E0">
        <w:rPr>
          <w:rStyle w:val="Emphasis"/>
        </w:rPr>
        <w:t>multidomain security threat</w:t>
      </w:r>
      <w:r w:rsidRPr="00A0080C">
        <w:rPr>
          <w:rStyle w:val="StyleUnderline"/>
        </w:rPr>
        <w:t xml:space="preserve"> to the United States. War in space has become a dangerous and </w:t>
      </w:r>
      <w:r w:rsidRPr="00D655E0">
        <w:rPr>
          <w:rStyle w:val="Emphasis"/>
        </w:rPr>
        <w:t>genuine possibility</w:t>
      </w:r>
      <w:r w:rsidRPr="00D655E0">
        <w:rPr>
          <w:sz w:val="16"/>
        </w:rPr>
        <w:t>. Consequently</w:t>
      </w:r>
      <w:r w:rsidRPr="00A0080C">
        <w:rPr>
          <w:rStyle w:val="StyleUnderline"/>
        </w:rPr>
        <w:t>, the United States must respond to the growing multidomain Chinese threat by enhancing deterrence in space.</w:t>
      </w:r>
      <w:r w:rsidRPr="00D655E0">
        <w:rPr>
          <w:sz w:val="16"/>
        </w:rPr>
        <w:t xml:space="preserve"> </w:t>
      </w:r>
    </w:p>
    <w:p w14:paraId="0753ED75" w14:textId="77777777" w:rsidR="002A0ABE" w:rsidRPr="00D655E0" w:rsidRDefault="002A0ABE" w:rsidP="002A0ABE">
      <w:pPr>
        <w:rPr>
          <w:sz w:val="16"/>
        </w:rPr>
      </w:pPr>
      <w:r w:rsidRPr="004B4ECD">
        <w:rPr>
          <w:rStyle w:val="StyleUnderline"/>
        </w:rPr>
        <w:t xml:space="preserve">The more adept China becomes at being able to credibly target American space capabilities, the more vulnerable the United States becomes to a </w:t>
      </w:r>
      <w:r w:rsidRPr="00D655E0">
        <w:rPr>
          <w:rStyle w:val="Emphasis"/>
        </w:rPr>
        <w:t>devastating celestial attack</w:t>
      </w:r>
      <w:r w:rsidRPr="00D655E0">
        <w:rPr>
          <w:sz w:val="16"/>
        </w:rPr>
        <w:t xml:space="preserve">. And the more vulnerable the United States’s celestial assets become, </w:t>
      </w:r>
      <w:r w:rsidRPr="004B4ECD">
        <w:rPr>
          <w:rStyle w:val="StyleUnderline"/>
        </w:rPr>
        <w:t xml:space="preserve">the greater the </w:t>
      </w:r>
      <w:r w:rsidRPr="00D655E0">
        <w:rPr>
          <w:rStyle w:val="Emphasis"/>
        </w:rPr>
        <w:t>cost of war in space</w:t>
      </w:r>
      <w:r w:rsidRPr="004B4ECD">
        <w:rPr>
          <w:rStyle w:val="StyleUnderline"/>
        </w:rPr>
        <w:t xml:space="preserve"> will be</w:t>
      </w:r>
      <w:r w:rsidRPr="00D655E0">
        <w:rPr>
          <w:sz w:val="16"/>
        </w:rPr>
        <w:t xml:space="preserve">. </w:t>
      </w:r>
    </w:p>
    <w:p w14:paraId="39C948B1" w14:textId="77777777" w:rsidR="002A0ABE" w:rsidRPr="00D655E0" w:rsidRDefault="002A0ABE" w:rsidP="002A0ABE">
      <w:pPr>
        <w:rPr>
          <w:sz w:val="16"/>
        </w:rPr>
      </w:pPr>
      <w:r w:rsidRPr="00D655E0">
        <w:rPr>
          <w:sz w:val="16"/>
        </w:rPr>
        <w:t xml:space="preserve">In its </w:t>
      </w:r>
      <w:r w:rsidRPr="004B4ECD">
        <w:rPr>
          <w:rStyle w:val="StyleUnderline"/>
        </w:rPr>
        <w:t>14th Five-Year Plan</w:t>
      </w:r>
      <w:r w:rsidRPr="00D655E0">
        <w:rPr>
          <w:sz w:val="16"/>
        </w:rPr>
        <w:t>, the People’s Republic of China (</w:t>
      </w:r>
      <w:r w:rsidRPr="004B4ECD">
        <w:rPr>
          <w:rStyle w:val="StyleUnderline"/>
        </w:rPr>
        <w:t>PRC) outlined its commitment to strengthening military capabilities in space. Enhancing</w:t>
      </w:r>
      <w:r w:rsidRPr="00D655E0">
        <w:rPr>
          <w:sz w:val="16"/>
        </w:rPr>
        <w:t xml:space="preserve"> space-based military </w:t>
      </w:r>
      <w:r w:rsidRPr="004B4ECD">
        <w:rPr>
          <w:rStyle w:val="StyleUnderline"/>
        </w:rPr>
        <w:t>capabilities aligns with President Xi Jinping’s vision of China as a dominant space power</w:t>
      </w:r>
      <w:r w:rsidRPr="00D655E0">
        <w:rPr>
          <w:sz w:val="16"/>
        </w:rPr>
        <w:t xml:space="preserve">. President </w:t>
      </w:r>
      <w:r w:rsidRPr="00D655E0">
        <w:rPr>
          <w:rStyle w:val="Emphasis"/>
        </w:rPr>
        <w:t>Xi</w:t>
      </w:r>
      <w:r w:rsidRPr="004B4ECD">
        <w:rPr>
          <w:rStyle w:val="StyleUnderline"/>
        </w:rPr>
        <w:t xml:space="preserve"> considers </w:t>
      </w:r>
      <w:r w:rsidRPr="00D655E0">
        <w:rPr>
          <w:rStyle w:val="Emphasis"/>
        </w:rPr>
        <w:t>superiority in space</w:t>
      </w:r>
      <w:r w:rsidRPr="004B4ECD">
        <w:rPr>
          <w:rStyle w:val="StyleUnderline"/>
        </w:rPr>
        <w:t xml:space="preserve"> to be </w:t>
      </w:r>
      <w:r w:rsidRPr="00D655E0">
        <w:rPr>
          <w:rStyle w:val="Emphasis"/>
        </w:rPr>
        <w:t>critical</w:t>
      </w:r>
      <w:r w:rsidRPr="004B4ECD">
        <w:rPr>
          <w:rStyle w:val="StyleUnderline"/>
        </w:rPr>
        <w:t xml:space="preserve"> to securing vital interests</w:t>
      </w:r>
      <w:r w:rsidRPr="00D655E0">
        <w:rPr>
          <w:sz w:val="16"/>
        </w:rPr>
        <w:t xml:space="preserve">. In September 2021, President Xi stated that </w:t>
      </w:r>
      <w:r w:rsidRPr="004B4ECD">
        <w:rPr>
          <w:rStyle w:val="StyleUnderline"/>
        </w:rPr>
        <w:t xml:space="preserve">‘space is an important strategic asset for the country that </w:t>
      </w:r>
      <w:r w:rsidRPr="00D655E0">
        <w:rPr>
          <w:rStyle w:val="StyleUnderline"/>
        </w:rPr>
        <w:t>must be</w:t>
      </w:r>
      <w:r w:rsidRPr="004B4ECD">
        <w:rPr>
          <w:rStyle w:val="StyleUnderline"/>
        </w:rPr>
        <w:t xml:space="preserve"> well </w:t>
      </w:r>
      <w:r w:rsidRPr="00D655E0">
        <w:rPr>
          <w:rStyle w:val="Emphasis"/>
        </w:rPr>
        <w:t>managed</w:t>
      </w:r>
      <w:r w:rsidRPr="004B4ECD">
        <w:rPr>
          <w:rStyle w:val="StyleUnderline"/>
        </w:rPr>
        <w:t xml:space="preserve"> and </w:t>
      </w:r>
      <w:r w:rsidRPr="00D655E0">
        <w:rPr>
          <w:rStyle w:val="Emphasis"/>
        </w:rPr>
        <w:t>utilised</w:t>
      </w:r>
      <w:r w:rsidRPr="00D655E0">
        <w:rPr>
          <w:sz w:val="16"/>
        </w:rPr>
        <w:t xml:space="preserve">.’ Managed and utilised for hard power purposes.  </w:t>
      </w:r>
    </w:p>
    <w:p w14:paraId="79F68810" w14:textId="77777777" w:rsidR="002A0ABE" w:rsidRPr="00D655E0" w:rsidRDefault="002A0ABE" w:rsidP="002A0ABE">
      <w:pPr>
        <w:rPr>
          <w:sz w:val="16"/>
        </w:rPr>
      </w:pPr>
      <w:r w:rsidRPr="00D655E0">
        <w:rPr>
          <w:sz w:val="16"/>
        </w:rPr>
        <w:t xml:space="preserve">A 2023 Pentagon report on Chinese military and security developments states that the </w:t>
      </w:r>
      <w:r w:rsidRPr="00D655E0">
        <w:rPr>
          <w:rStyle w:val="Emphasis"/>
        </w:rPr>
        <w:t>PRC’s</w:t>
      </w:r>
      <w:r w:rsidRPr="007C6828">
        <w:rPr>
          <w:rStyle w:val="StyleUnderline"/>
        </w:rPr>
        <w:t xml:space="preserve"> space-based capabilities ‘</w:t>
      </w:r>
      <w:r w:rsidRPr="00D655E0">
        <w:rPr>
          <w:rStyle w:val="Emphasis"/>
        </w:rPr>
        <w:t>increase</w:t>
      </w:r>
      <w:r w:rsidRPr="007C6828">
        <w:rPr>
          <w:rStyle w:val="StyleUnderline"/>
        </w:rPr>
        <w:t xml:space="preserve"> China’s monitoring </w:t>
      </w:r>
      <w:r w:rsidRPr="00D655E0">
        <w:rPr>
          <w:rStyle w:val="Emphasis"/>
        </w:rPr>
        <w:t>capabilities</w:t>
      </w:r>
      <w:r w:rsidRPr="007C6828">
        <w:rPr>
          <w:rStyle w:val="StyleUnderline"/>
        </w:rPr>
        <w:t>—including observation of US aircraft carriers, expeditionary strike groups, and deployed air wings</w:t>
      </w:r>
      <w:r w:rsidRPr="00D655E0">
        <w:rPr>
          <w:sz w:val="16"/>
        </w:rPr>
        <w:t xml:space="preserve">. Space capabilities will </w:t>
      </w:r>
      <w:r w:rsidRPr="007C6828">
        <w:rPr>
          <w:rStyle w:val="StyleUnderline"/>
        </w:rPr>
        <w:t>enhance</w:t>
      </w:r>
      <w:r w:rsidRPr="00D655E0">
        <w:rPr>
          <w:sz w:val="16"/>
        </w:rPr>
        <w:t xml:space="preserve"> People’s Liberation Army </w:t>
      </w:r>
      <w:r w:rsidRPr="007C6828">
        <w:rPr>
          <w:rStyle w:val="StyleUnderline"/>
        </w:rPr>
        <w:t>(PLA) military operations farther from the Chinese coast</w:t>
      </w:r>
      <w:r w:rsidRPr="00D655E0">
        <w:rPr>
          <w:sz w:val="16"/>
        </w:rPr>
        <w:t xml:space="preserve">.’ Furthermore, Chinese </w:t>
      </w:r>
      <w:r w:rsidRPr="007C6828">
        <w:rPr>
          <w:rStyle w:val="StyleUnderline"/>
        </w:rPr>
        <w:t>counterspace capabilities are continually evolving</w:t>
      </w:r>
      <w:r w:rsidRPr="00D655E0">
        <w:rPr>
          <w:sz w:val="16"/>
        </w:rPr>
        <w:t xml:space="preserve">, and </w:t>
      </w:r>
      <w:r w:rsidRPr="007215AA">
        <w:rPr>
          <w:rStyle w:val="Emphasis"/>
        </w:rPr>
        <w:t>Beijing’s</w:t>
      </w:r>
      <w:r w:rsidRPr="00482692">
        <w:rPr>
          <w:rStyle w:val="StyleUnderline"/>
        </w:rPr>
        <w:t xml:space="preserve"> space </w:t>
      </w:r>
      <w:r w:rsidRPr="007215AA">
        <w:rPr>
          <w:rStyle w:val="Emphasis"/>
        </w:rPr>
        <w:t>strategy extends</w:t>
      </w:r>
      <w:r w:rsidRPr="00482692">
        <w:rPr>
          <w:rStyle w:val="StyleUnderline"/>
        </w:rPr>
        <w:t xml:space="preserve"> beyond intelligence, surveillance, and reconnaissance (ISR) capabilities and encompasses a range of kinetic assets that can be used to target and strike the United States </w:t>
      </w:r>
      <w:r w:rsidRPr="007215AA">
        <w:rPr>
          <w:rStyle w:val="Emphasis"/>
        </w:rPr>
        <w:t>in orbit, on land, air, and sea</w:t>
      </w:r>
      <w:r w:rsidRPr="00D655E0">
        <w:rPr>
          <w:sz w:val="16"/>
        </w:rPr>
        <w:t xml:space="preserve">. Namely, operational space-based direct ascent capabilities are paired with ground-based space capabilities that can be employed for offensive and defensive purposes.  </w:t>
      </w:r>
    </w:p>
    <w:p w14:paraId="01CEBEE2" w14:textId="77777777" w:rsidR="002A0ABE" w:rsidRPr="00D655E0" w:rsidRDefault="002A0ABE" w:rsidP="002A0ABE">
      <w:pPr>
        <w:rPr>
          <w:sz w:val="16"/>
        </w:rPr>
      </w:pPr>
      <w:r w:rsidRPr="00D655E0">
        <w:rPr>
          <w:sz w:val="16"/>
        </w:rPr>
        <w:t xml:space="preserve">For example, weapons systems such as anti-satellite (ASAT) missiles can destroy low-Earth orbit (LEO) satellites, striking targets at distances between 800 to 30,000 kilometres above Earth. Furthermore, the diversification and expansion program of China’s strategic weapons delivery systems indicates that it seeks to be a major military power in the space domain.  </w:t>
      </w:r>
    </w:p>
    <w:p w14:paraId="737D9B52" w14:textId="77777777" w:rsidR="002A0ABE" w:rsidRPr="00D655E0" w:rsidRDefault="002A0ABE" w:rsidP="002A0ABE">
      <w:pPr>
        <w:rPr>
          <w:sz w:val="16"/>
        </w:rPr>
      </w:pPr>
      <w:r w:rsidRPr="00D655E0">
        <w:rPr>
          <w:sz w:val="16"/>
        </w:rPr>
        <w:t xml:space="preserve">‘In July 2021, the PRC conducted its first fractional orbital launch of an Intercontinental Ballistic Missile (ICBM) with a hypersonic glide vehicle from China,’ states the Pentagon’s 2023 report. ‘This demonstrated the greatest distance flown (~40,000 kilometres) and longest flight time (~100+minutes) of any Chinese land attack weapons system to date.’ According to scholars Caitlin Talmadge and Joshua Rovner, the hypersonic glide vehicle tested in July 2021 was also nuclear-capable. However, they observe that there is no indication that a nuclear weapon was mounted atop the fractional orbital bombardment system (FOBS) used. Nevertheless, as Talmadge and Rovner portentously stated: ‘[while] China did not mount a nuclear weapon on the rocket in this test, it could do so in the future.’ </w:t>
      </w:r>
    </w:p>
    <w:p w14:paraId="34BC93F9" w14:textId="77777777" w:rsidR="002A0ABE" w:rsidRPr="00D655E0" w:rsidRDefault="002A0ABE" w:rsidP="002A0ABE">
      <w:pPr>
        <w:rPr>
          <w:sz w:val="16"/>
        </w:rPr>
      </w:pPr>
      <w:r w:rsidRPr="00BB4402">
        <w:rPr>
          <w:rStyle w:val="Emphasis"/>
        </w:rPr>
        <w:t>Beijing</w:t>
      </w:r>
      <w:r w:rsidRPr="00BF629E">
        <w:rPr>
          <w:rStyle w:val="StyleUnderline"/>
        </w:rPr>
        <w:t xml:space="preserve"> is essentially </w:t>
      </w:r>
      <w:r w:rsidRPr="00BB4402">
        <w:rPr>
          <w:rStyle w:val="Emphasis"/>
        </w:rPr>
        <w:t>enhancing</w:t>
      </w:r>
      <w:r w:rsidRPr="00BF629E">
        <w:rPr>
          <w:rStyle w:val="StyleUnderline"/>
        </w:rPr>
        <w:t xml:space="preserve"> its space </w:t>
      </w:r>
      <w:r w:rsidRPr="00BB4402">
        <w:rPr>
          <w:rStyle w:val="Emphasis"/>
        </w:rPr>
        <w:t>capabilities</w:t>
      </w:r>
      <w:r w:rsidRPr="00BF629E">
        <w:rPr>
          <w:rStyle w:val="StyleUnderline"/>
        </w:rPr>
        <w:t xml:space="preserve"> to gain a </w:t>
      </w:r>
      <w:r w:rsidRPr="00BB4402">
        <w:rPr>
          <w:rStyle w:val="Emphasis"/>
        </w:rPr>
        <w:t>strategic advantage over Washington</w:t>
      </w:r>
      <w:r w:rsidRPr="00D655E0">
        <w:rPr>
          <w:sz w:val="16"/>
        </w:rPr>
        <w:t xml:space="preserve">. Under President Xi Jinping, </w:t>
      </w:r>
      <w:r w:rsidRPr="00A16F51">
        <w:rPr>
          <w:rStyle w:val="StyleUnderline"/>
        </w:rPr>
        <w:t>Beijing</w:t>
      </w:r>
      <w:r w:rsidRPr="00D655E0">
        <w:rPr>
          <w:sz w:val="16"/>
        </w:rPr>
        <w:t xml:space="preserve"> has also </w:t>
      </w:r>
      <w:r w:rsidRPr="00A16F51">
        <w:rPr>
          <w:rStyle w:val="StyleUnderline"/>
        </w:rPr>
        <w:t>invested heavily in satellite technology</w:t>
      </w:r>
      <w:r w:rsidRPr="00D655E0">
        <w:rPr>
          <w:sz w:val="16"/>
        </w:rPr>
        <w:t xml:space="preserve"> that it claims can </w:t>
      </w:r>
      <w:r w:rsidRPr="00A16F51">
        <w:rPr>
          <w:rStyle w:val="StyleUnderline"/>
        </w:rPr>
        <w:t>render the ocean transparent</w:t>
      </w:r>
      <w:r w:rsidRPr="00D655E0">
        <w:rPr>
          <w:sz w:val="16"/>
        </w:rPr>
        <w:t xml:space="preserve">, thus potentially </w:t>
      </w:r>
      <w:r w:rsidRPr="00A16F51">
        <w:rPr>
          <w:rStyle w:val="StyleUnderline"/>
        </w:rPr>
        <w:t>enabling China to target America’s deep-sea assets</w:t>
      </w:r>
      <w:r w:rsidRPr="00D655E0">
        <w:rPr>
          <w:sz w:val="16"/>
        </w:rPr>
        <w:t xml:space="preserve">. China’s </w:t>
      </w:r>
      <w:r w:rsidRPr="00A16F51">
        <w:rPr>
          <w:rStyle w:val="StyleUnderline"/>
        </w:rPr>
        <w:t>ISR capabilities have been significantly enhanced</w:t>
      </w:r>
      <w:r w:rsidRPr="00D655E0">
        <w:rPr>
          <w:sz w:val="16"/>
        </w:rPr>
        <w:t xml:space="preserve"> due to the development of its Death Star satellite. These </w:t>
      </w:r>
      <w:r w:rsidRPr="00A16F51">
        <w:rPr>
          <w:rStyle w:val="StyleUnderline"/>
        </w:rPr>
        <w:t xml:space="preserve">capabilities can potentially be leveraged in anti-submarine warfare (ASW), putting US operations and </w:t>
      </w:r>
      <w:r w:rsidRPr="00BB4402">
        <w:rPr>
          <w:rStyle w:val="Emphasis"/>
        </w:rPr>
        <w:t>assets at sea at risk.</w:t>
      </w:r>
      <w:r w:rsidRPr="00D655E0">
        <w:rPr>
          <w:sz w:val="16"/>
        </w:rPr>
        <w:t xml:space="preserve">  </w:t>
      </w:r>
    </w:p>
    <w:p w14:paraId="418599B0" w14:textId="77777777" w:rsidR="002A0ABE" w:rsidRPr="00D655E0" w:rsidRDefault="002A0ABE" w:rsidP="002A0ABE">
      <w:pPr>
        <w:rPr>
          <w:sz w:val="16"/>
        </w:rPr>
      </w:pPr>
      <w:r w:rsidRPr="00D655E0">
        <w:rPr>
          <w:sz w:val="16"/>
        </w:rPr>
        <w:t xml:space="preserve">According to experts at the Royal United Services Institute (RUSI), China’s Death Star satellite is an orbital laser detection system that scans targeted areas at sea and has enhanced visibility capabilities, with penetration depths of up to 500 metres. Light Detection and Ranging (LIDAR) systems are not without their operational disadvantages. LIDAR lasers incur instant power loss when they hit the ocean’s surface. Various factors can negatively affect the efficacy of space-based laser systems, most notably weather conditions and oceanic currents, indicating that these systems are far from accurate or assured.  Nevertheless, while these systems are not perfect, they are constantly subject to technological improvements, and such mechanisms are likely to be harnessed to maximise potential efficacy in the future.  </w:t>
      </w:r>
    </w:p>
    <w:p w14:paraId="3D65D3CC" w14:textId="77777777" w:rsidR="002A0ABE" w:rsidRPr="00D655E0" w:rsidRDefault="002A0ABE" w:rsidP="002A0ABE">
      <w:pPr>
        <w:rPr>
          <w:sz w:val="16"/>
        </w:rPr>
      </w:pPr>
      <w:r w:rsidRPr="000C3732">
        <w:rPr>
          <w:rStyle w:val="StyleUnderline"/>
        </w:rPr>
        <w:t>The United States’s ability to secure its vital interests is contingent on how effectively and credibly it deters China from space</w:t>
      </w:r>
      <w:r w:rsidRPr="00D655E0">
        <w:rPr>
          <w:sz w:val="16"/>
        </w:rPr>
        <w:t xml:space="preserve">. Especially as </w:t>
      </w:r>
      <w:r w:rsidRPr="00D655E0">
        <w:rPr>
          <w:rStyle w:val="StyleUnderline"/>
          <w:sz w:val="16"/>
          <w:u w:val="none"/>
        </w:rPr>
        <w:t>space serves a critical role in the United States’s ability to function militarily</w:t>
      </w:r>
      <w:r w:rsidRPr="00D655E0">
        <w:rPr>
          <w:sz w:val="16"/>
        </w:rPr>
        <w:t>. According to Greg Austin, Rajeswari Rajagopalan and Timothy Wright at the International Institute for Strategic Studies (</w:t>
      </w:r>
      <w:r w:rsidRPr="000C3732">
        <w:rPr>
          <w:rStyle w:val="StyleUnderline"/>
        </w:rPr>
        <w:t>IISS</w:t>
      </w:r>
      <w:r w:rsidRPr="00D655E0">
        <w:rPr>
          <w:sz w:val="16"/>
        </w:rPr>
        <w:t xml:space="preserve">), the </w:t>
      </w:r>
      <w:r w:rsidRPr="000C3732">
        <w:rPr>
          <w:rStyle w:val="StyleUnderline"/>
        </w:rPr>
        <w:t>United States relies on space for the following military capabilities: ISR; Positioning, Navigation and Timing (PNT); early warning of nuclear missile attack; environmental monitoring; and communications for command and control</w:t>
      </w:r>
      <w:r w:rsidRPr="00D655E0">
        <w:rPr>
          <w:sz w:val="16"/>
        </w:rPr>
        <w:t xml:space="preserve">. In all, the United States has 137 military </w:t>
      </w:r>
      <w:r w:rsidRPr="000C3732">
        <w:rPr>
          <w:rStyle w:val="StyleUnderline"/>
        </w:rPr>
        <w:t xml:space="preserve">satellites </w:t>
      </w:r>
      <w:r w:rsidRPr="00D655E0">
        <w:rPr>
          <w:sz w:val="16"/>
        </w:rPr>
        <w:t xml:space="preserve">in space—each </w:t>
      </w:r>
      <w:r w:rsidRPr="000C3732">
        <w:rPr>
          <w:rStyle w:val="StyleUnderline"/>
        </w:rPr>
        <w:t>critical to</w:t>
      </w:r>
      <w:r w:rsidRPr="00D655E0">
        <w:rPr>
          <w:sz w:val="16"/>
        </w:rPr>
        <w:t xml:space="preserve"> enabling the United States to </w:t>
      </w:r>
      <w:r w:rsidRPr="000C3732">
        <w:rPr>
          <w:rStyle w:val="StyleUnderline"/>
        </w:rPr>
        <w:t>maintain and fulfil its nuclear deterrence mission</w:t>
      </w:r>
      <w:r w:rsidRPr="00D655E0">
        <w:rPr>
          <w:sz w:val="16"/>
        </w:rPr>
        <w:t xml:space="preserve">.  </w:t>
      </w:r>
    </w:p>
    <w:p w14:paraId="067B114E" w14:textId="77777777" w:rsidR="002A0ABE" w:rsidRPr="00D655E0" w:rsidRDefault="002A0ABE" w:rsidP="002A0ABE">
      <w:pPr>
        <w:rPr>
          <w:sz w:val="16"/>
        </w:rPr>
      </w:pPr>
      <w:r w:rsidRPr="00D655E0">
        <w:rPr>
          <w:sz w:val="16"/>
        </w:rPr>
        <w:t xml:space="preserve">The </w:t>
      </w:r>
      <w:r w:rsidRPr="00C96A41">
        <w:rPr>
          <w:rStyle w:val="Emphasis"/>
        </w:rPr>
        <w:t>first domain</w:t>
      </w:r>
      <w:r w:rsidRPr="0012581C">
        <w:rPr>
          <w:rStyle w:val="StyleUnderline"/>
        </w:rPr>
        <w:t xml:space="preserve"> affected by strategic nuclear war would be </w:t>
      </w:r>
      <w:r w:rsidRPr="00505C93">
        <w:rPr>
          <w:rStyle w:val="Emphasis"/>
        </w:rPr>
        <w:t>space</w:t>
      </w:r>
      <w:r w:rsidRPr="00D655E0">
        <w:rPr>
          <w:sz w:val="16"/>
        </w:rPr>
        <w:t xml:space="preserve">, as ICBMs must leave Earth before re-entering the atmosphere to strike targets. </w:t>
      </w:r>
      <w:r w:rsidRPr="0012581C">
        <w:rPr>
          <w:rStyle w:val="StyleUnderline"/>
        </w:rPr>
        <w:t>Ballistic missile defence systems must intercept incoming strategic nuclear attacks in space.</w:t>
      </w:r>
      <w:r w:rsidRPr="00D655E0">
        <w:rPr>
          <w:sz w:val="16"/>
        </w:rPr>
        <w:t xml:space="preserve"> Therefore, </w:t>
      </w:r>
      <w:r w:rsidRPr="0012581C">
        <w:rPr>
          <w:rStyle w:val="StyleUnderline"/>
        </w:rPr>
        <w:t>collisions between</w:t>
      </w:r>
      <w:r w:rsidRPr="00D655E0">
        <w:rPr>
          <w:sz w:val="16"/>
        </w:rPr>
        <w:t xml:space="preserve"> military </w:t>
      </w:r>
      <w:r w:rsidRPr="0012581C">
        <w:rPr>
          <w:rStyle w:val="StyleUnderline"/>
        </w:rPr>
        <w:t>assets</w:t>
      </w:r>
      <w:r w:rsidRPr="00D655E0">
        <w:rPr>
          <w:sz w:val="16"/>
        </w:rPr>
        <w:t xml:space="preserve"> carrying nuclear warheads would </w:t>
      </w:r>
      <w:r w:rsidRPr="00C96A41">
        <w:rPr>
          <w:rStyle w:val="Emphasis"/>
        </w:rPr>
        <w:t>wreak</w:t>
      </w:r>
      <w:r w:rsidRPr="00D655E0">
        <w:rPr>
          <w:sz w:val="16"/>
        </w:rPr>
        <w:t xml:space="preserve"> devastating </w:t>
      </w:r>
      <w:r w:rsidRPr="00C96A41">
        <w:rPr>
          <w:rStyle w:val="Emphasis"/>
        </w:rPr>
        <w:t>consequences</w:t>
      </w:r>
      <w:r w:rsidRPr="0012581C">
        <w:rPr>
          <w:rStyle w:val="StyleUnderline"/>
        </w:rPr>
        <w:t xml:space="preserve"> for</w:t>
      </w:r>
      <w:r w:rsidRPr="00D655E0">
        <w:rPr>
          <w:sz w:val="16"/>
        </w:rPr>
        <w:t xml:space="preserve"> both </w:t>
      </w:r>
      <w:r w:rsidRPr="0012581C">
        <w:rPr>
          <w:rStyle w:val="StyleUnderline"/>
        </w:rPr>
        <w:t>civilian and military assets in space</w:t>
      </w:r>
      <w:r w:rsidRPr="00D655E0">
        <w:rPr>
          <w:sz w:val="16"/>
        </w:rPr>
        <w:t xml:space="preserve">.      </w:t>
      </w:r>
    </w:p>
    <w:p w14:paraId="3A5388CC" w14:textId="77777777" w:rsidR="002A0ABE" w:rsidRPr="00D655E0" w:rsidRDefault="002A0ABE" w:rsidP="002A0ABE">
      <w:pPr>
        <w:rPr>
          <w:sz w:val="16"/>
        </w:rPr>
      </w:pPr>
      <w:r w:rsidRPr="00D655E0">
        <w:rPr>
          <w:sz w:val="16"/>
        </w:rPr>
        <w:t xml:space="preserve">As the Strategic Posture Commission report states, </w:t>
      </w:r>
      <w:r w:rsidRPr="0012581C">
        <w:rPr>
          <w:rStyle w:val="StyleUnderline"/>
        </w:rPr>
        <w:t>‘Chinese advances in</w:t>
      </w:r>
      <w:r w:rsidRPr="00C96A41">
        <w:rPr>
          <w:rStyle w:val="Emphasis"/>
        </w:rPr>
        <w:t xml:space="preserve"> offensive counterspace</w:t>
      </w:r>
      <w:r w:rsidRPr="0012581C">
        <w:rPr>
          <w:rStyle w:val="StyleUnderline"/>
        </w:rPr>
        <w:t xml:space="preserve"> capabilities pose an </w:t>
      </w:r>
      <w:r w:rsidRPr="001343BA">
        <w:rPr>
          <w:rStyle w:val="Emphasis"/>
        </w:rPr>
        <w:t>increasingly</w:t>
      </w:r>
      <w:r w:rsidRPr="0012581C">
        <w:rPr>
          <w:rStyle w:val="StyleUnderline"/>
        </w:rPr>
        <w:t xml:space="preserve"> serious threat to US and allied and partner space capabilities that enable US power projection, missile attack warning, and nuclear command and control,</w:t>
      </w:r>
      <w:r w:rsidRPr="00D655E0">
        <w:rPr>
          <w:sz w:val="16"/>
        </w:rPr>
        <w:t xml:space="preserve">’ before </w:t>
      </w:r>
      <w:r w:rsidRPr="001C3831">
        <w:rPr>
          <w:rStyle w:val="StyleUnderline"/>
        </w:rPr>
        <w:t>recommending</w:t>
      </w:r>
      <w:r w:rsidRPr="00D655E0">
        <w:rPr>
          <w:sz w:val="16"/>
        </w:rPr>
        <w:t xml:space="preserve"> that ‘the </w:t>
      </w:r>
      <w:r w:rsidRPr="001C3831">
        <w:rPr>
          <w:rStyle w:val="StyleUnderline"/>
        </w:rPr>
        <w:t>United States should urgently deploy a more resilient space architecture and adopt offensive and defensive element to ensure US access to and operations in Space.</w:t>
      </w:r>
      <w:r w:rsidRPr="00D655E0">
        <w:rPr>
          <w:sz w:val="16"/>
        </w:rPr>
        <w:t xml:space="preserve">’   </w:t>
      </w:r>
    </w:p>
    <w:p w14:paraId="31B3BB13" w14:textId="77777777" w:rsidR="002A0ABE" w:rsidRPr="00D655E0" w:rsidRDefault="002A0ABE" w:rsidP="002A0ABE">
      <w:pPr>
        <w:rPr>
          <w:sz w:val="16"/>
        </w:rPr>
      </w:pPr>
      <w:r w:rsidRPr="00D655E0">
        <w:rPr>
          <w:sz w:val="16"/>
        </w:rPr>
        <w:t xml:space="preserve">The </w:t>
      </w:r>
      <w:r w:rsidRPr="00505C93">
        <w:rPr>
          <w:rStyle w:val="Emphasis"/>
        </w:rPr>
        <w:t>lack of transparency</w:t>
      </w:r>
      <w:r w:rsidRPr="00D655E0">
        <w:rPr>
          <w:sz w:val="16"/>
        </w:rPr>
        <w:t xml:space="preserve"> over its rapid nuclear expansion programme has </w:t>
      </w:r>
      <w:r w:rsidRPr="00505C93">
        <w:rPr>
          <w:rStyle w:val="Emphasis"/>
        </w:rPr>
        <w:t>exacerbated</w:t>
      </w:r>
      <w:r w:rsidRPr="00E11F7F">
        <w:rPr>
          <w:rStyle w:val="StyleUnderline"/>
        </w:rPr>
        <w:t xml:space="preserve"> Washington’s </w:t>
      </w:r>
      <w:r w:rsidRPr="00505C93">
        <w:rPr>
          <w:rStyle w:val="Emphasis"/>
        </w:rPr>
        <w:t>distrust</w:t>
      </w:r>
      <w:r w:rsidRPr="00E11F7F">
        <w:rPr>
          <w:rStyle w:val="StyleUnderline"/>
        </w:rPr>
        <w:t xml:space="preserve"> of Beijing</w:t>
      </w:r>
      <w:r w:rsidRPr="00D655E0">
        <w:rPr>
          <w:sz w:val="16"/>
        </w:rPr>
        <w:t xml:space="preserve">. Should a </w:t>
      </w:r>
      <w:r w:rsidRPr="00FA3FE1">
        <w:rPr>
          <w:rStyle w:val="Emphasis"/>
          <w:sz w:val="28"/>
          <w:szCs w:val="28"/>
        </w:rPr>
        <w:t>nuclear crisis erupt over Taiwan</w:t>
      </w:r>
      <w:r w:rsidRPr="00D655E0">
        <w:rPr>
          <w:sz w:val="16"/>
        </w:rPr>
        <w:t xml:space="preserve">, for example, </w:t>
      </w:r>
      <w:r w:rsidRPr="00505C93">
        <w:rPr>
          <w:rStyle w:val="Emphasis"/>
        </w:rPr>
        <w:t>space capabilities would be targeted</w:t>
      </w:r>
      <w:r w:rsidRPr="00E11F7F">
        <w:rPr>
          <w:rStyle w:val="StyleUnderline"/>
        </w:rPr>
        <w:t xml:space="preserve">, or worse, </w:t>
      </w:r>
      <w:r w:rsidRPr="00505C93">
        <w:rPr>
          <w:rStyle w:val="Emphasis"/>
        </w:rPr>
        <w:t>attacked</w:t>
      </w:r>
      <w:r w:rsidRPr="00D655E0">
        <w:rPr>
          <w:sz w:val="16"/>
        </w:rPr>
        <w:t xml:space="preserve">. </w:t>
      </w:r>
      <w:r w:rsidRPr="00E11F7F">
        <w:rPr>
          <w:rStyle w:val="StyleUnderline"/>
        </w:rPr>
        <w:t xml:space="preserve">Hence, </w:t>
      </w:r>
      <w:r w:rsidRPr="00FA3FE1">
        <w:rPr>
          <w:rStyle w:val="Emphasis"/>
          <w:sz w:val="28"/>
          <w:szCs w:val="28"/>
        </w:rPr>
        <w:t>escalation to the nuclear level of war</w:t>
      </w:r>
      <w:r w:rsidRPr="00E11F7F">
        <w:rPr>
          <w:rStyle w:val="StyleUnderline"/>
        </w:rPr>
        <w:t xml:space="preserve"> would affect and </w:t>
      </w:r>
      <w:r w:rsidRPr="00FA3FE1">
        <w:rPr>
          <w:rStyle w:val="Emphasis"/>
          <w:sz w:val="28"/>
          <w:szCs w:val="28"/>
        </w:rPr>
        <w:t>include space</w:t>
      </w:r>
      <w:r w:rsidRPr="00505C93">
        <w:rPr>
          <w:rStyle w:val="Emphasis"/>
        </w:rPr>
        <w:t>.</w:t>
      </w:r>
      <w:r w:rsidRPr="00E11F7F">
        <w:rPr>
          <w:rStyle w:val="StyleUnderline"/>
        </w:rPr>
        <w:t xml:space="preserve"> Ensuring greater resilience in space is of paramount importance to the United States</w:t>
      </w:r>
      <w:r w:rsidRPr="00D655E0">
        <w:rPr>
          <w:sz w:val="16"/>
        </w:rPr>
        <w:t xml:space="preserve">.  </w:t>
      </w:r>
    </w:p>
    <w:p w14:paraId="571C8DE2" w14:textId="77777777" w:rsidR="002A0ABE" w:rsidRDefault="002A0ABE" w:rsidP="002A0ABE">
      <w:pPr>
        <w:rPr>
          <w:sz w:val="16"/>
        </w:rPr>
      </w:pPr>
      <w:r w:rsidRPr="00D655E0">
        <w:rPr>
          <w:sz w:val="16"/>
        </w:rPr>
        <w:t>Deterring in space also requires the United States to be bolder in its targeting policies. Ultimately, deterrence is about threatening to inflict unacceptable damage on the adversary. Targeting China’s critical space assets and making it clear to the PRC that the United States would be ready to strike those assets, is a critical step toward enhancing deterrence in space. ‘</w:t>
      </w:r>
      <w:r w:rsidRPr="00D655E0">
        <w:rPr>
          <w:rStyle w:val="StyleUnderline"/>
        </w:rPr>
        <w:t>War in space</w:t>
      </w:r>
      <w:r w:rsidRPr="00D655E0">
        <w:rPr>
          <w:sz w:val="16"/>
        </w:rPr>
        <w:t xml:space="preserve">,’ Aaron Bateman warns, </w:t>
      </w:r>
      <w:r w:rsidRPr="00D655E0">
        <w:rPr>
          <w:rStyle w:val="StyleUnderline"/>
        </w:rPr>
        <w:t>‘would have far-reaching and catastrophic consequences</w:t>
      </w:r>
      <w:r w:rsidRPr="00D655E0">
        <w:rPr>
          <w:sz w:val="16"/>
        </w:rPr>
        <w:t xml:space="preserve">.’ Beijing and Washington should heed his warning.  </w:t>
      </w:r>
    </w:p>
    <w:p w14:paraId="7D7C09F7" w14:textId="77777777" w:rsidR="002A0ABE" w:rsidRPr="00C00F1E" w:rsidRDefault="002A0ABE" w:rsidP="002A0ABE">
      <w:pPr>
        <w:pStyle w:val="Heading4"/>
        <w:rPr>
          <w:b w:val="0"/>
          <w:bCs/>
        </w:rPr>
      </w:pPr>
      <w:r>
        <w:t xml:space="preserve">Space war causes extinction. </w:t>
      </w:r>
      <w:r>
        <w:rPr>
          <w:b w:val="0"/>
          <w:bCs/>
        </w:rPr>
        <w:t>Miscalc, first-strike, gray-zones all spill over onto earth.</w:t>
      </w:r>
    </w:p>
    <w:p w14:paraId="1A973408" w14:textId="77777777" w:rsidR="002A0ABE" w:rsidRPr="009E6F71" w:rsidRDefault="002A0ABE" w:rsidP="002A0ABE">
      <w:r>
        <w:t xml:space="preserve">Delaine </w:t>
      </w:r>
      <w:r w:rsidRPr="009E6F71">
        <w:rPr>
          <w:rStyle w:val="Style13ptBold"/>
        </w:rPr>
        <w:t>Mayer '25</w:t>
      </w:r>
      <w:r>
        <w:t xml:space="preserve"> [DeLaine Mayer developed and teaches New York University’s first graduate course on astropolitics, Red Lines in Orbit: Deterrence, Sovereignty, and the Risk of Escalation in Space Conflict, 6-23-2025, Modern War Institute -. accessed 6-28-2025.https://mwi.westpoint.edu/red-lines-in-orbit-deterrence-sovereignty-and-the-risk-of-escalation-in-space-conflict/]//GigiFau</w:t>
      </w:r>
    </w:p>
    <w:p w14:paraId="35B3CE94" w14:textId="77777777" w:rsidR="002A0ABE" w:rsidRPr="00C00F1E" w:rsidRDefault="002A0ABE" w:rsidP="002A0ABE">
      <w:pPr>
        <w:rPr>
          <w:sz w:val="16"/>
        </w:rPr>
      </w:pPr>
      <w:r w:rsidRPr="00C00F1E">
        <w:rPr>
          <w:sz w:val="16"/>
        </w:rPr>
        <w:t xml:space="preserve">The </w:t>
      </w:r>
      <w:r w:rsidRPr="003C0FD1">
        <w:rPr>
          <w:rStyle w:val="StyleUnderline"/>
        </w:rPr>
        <w:t>next war may begin without a sound—</w:t>
      </w:r>
      <w:r w:rsidRPr="0082326A">
        <w:rPr>
          <w:rStyle w:val="Emphasis"/>
        </w:rPr>
        <w:t>in orbit</w:t>
      </w:r>
      <w:r w:rsidRPr="00C00F1E">
        <w:rPr>
          <w:sz w:val="16"/>
        </w:rPr>
        <w:t xml:space="preserve">, far above the battlefield. As </w:t>
      </w:r>
      <w:r w:rsidRPr="003C0FD1">
        <w:rPr>
          <w:rStyle w:val="StyleUnderline"/>
        </w:rPr>
        <w:t xml:space="preserve">satellite proximity operations, grappling technologies, and AI-enabled space </w:t>
      </w:r>
      <w:r w:rsidRPr="0082326A">
        <w:rPr>
          <w:rStyle w:val="Emphasis"/>
        </w:rPr>
        <w:t>systems proliferate</w:t>
      </w:r>
      <w:r w:rsidRPr="003C0FD1">
        <w:rPr>
          <w:rStyle w:val="StyleUnderline"/>
        </w:rPr>
        <w:t xml:space="preserve">, space is no longer just a technical domain; it is a </w:t>
      </w:r>
      <w:r w:rsidRPr="0082326A">
        <w:rPr>
          <w:rStyle w:val="Emphasis"/>
        </w:rPr>
        <w:t>new theater of power</w:t>
      </w:r>
      <w:r w:rsidRPr="003C0FD1">
        <w:rPr>
          <w:rStyle w:val="StyleUnderline"/>
        </w:rPr>
        <w:t>.</w:t>
      </w:r>
      <w:r w:rsidRPr="00C00F1E">
        <w:rPr>
          <w:sz w:val="16"/>
        </w:rPr>
        <w:t xml:space="preserve"> Orbital </w:t>
      </w:r>
      <w:r w:rsidRPr="003C0FD1">
        <w:rPr>
          <w:rStyle w:val="StyleUnderline"/>
        </w:rPr>
        <w:t>assets</w:t>
      </w:r>
      <w:r w:rsidRPr="00C00F1E">
        <w:rPr>
          <w:sz w:val="16"/>
        </w:rPr>
        <w:t xml:space="preserve"> are fast </w:t>
      </w:r>
      <w:r w:rsidRPr="003C0FD1">
        <w:rPr>
          <w:rStyle w:val="StyleUnderline"/>
        </w:rPr>
        <w:t>becoming the front line of great power confrontation,</w:t>
      </w:r>
      <w:r w:rsidRPr="00C00F1E">
        <w:rPr>
          <w:sz w:val="16"/>
        </w:rPr>
        <w:t xml:space="preserve"> yet international norms and </w:t>
      </w:r>
      <w:r w:rsidRPr="003C0FD1">
        <w:rPr>
          <w:rStyle w:val="StyleUnderline"/>
        </w:rPr>
        <w:t>deterrence</w:t>
      </w:r>
      <w:r w:rsidRPr="00C00F1E">
        <w:rPr>
          <w:sz w:val="16"/>
        </w:rPr>
        <w:t xml:space="preserve"> doctrines have </w:t>
      </w:r>
      <w:r w:rsidRPr="003C0FD1">
        <w:rPr>
          <w:rStyle w:val="StyleUnderline"/>
        </w:rPr>
        <w:t>not caught up</w:t>
      </w:r>
      <w:r w:rsidRPr="00C00F1E">
        <w:rPr>
          <w:sz w:val="16"/>
        </w:rPr>
        <w:t xml:space="preserve">, creating a </w:t>
      </w:r>
      <w:r w:rsidRPr="0082326A">
        <w:rPr>
          <w:rStyle w:val="Emphasis"/>
        </w:rPr>
        <w:t>world</w:t>
      </w:r>
      <w:r w:rsidRPr="00C00F1E">
        <w:rPr>
          <w:sz w:val="16"/>
        </w:rPr>
        <w:t xml:space="preserve"> that is </w:t>
      </w:r>
      <w:r w:rsidRPr="003C0FD1">
        <w:rPr>
          <w:rStyle w:val="StyleUnderline"/>
        </w:rPr>
        <w:t xml:space="preserve">dangerously </w:t>
      </w:r>
      <w:r w:rsidRPr="0082326A">
        <w:rPr>
          <w:rStyle w:val="Emphasis"/>
        </w:rPr>
        <w:t>unprepared</w:t>
      </w:r>
      <w:r w:rsidRPr="003C0FD1">
        <w:rPr>
          <w:rStyle w:val="StyleUnderline"/>
        </w:rPr>
        <w:t xml:space="preserve"> for the political and military </w:t>
      </w:r>
      <w:r w:rsidRPr="0082326A">
        <w:rPr>
          <w:rStyle w:val="Emphasis"/>
        </w:rPr>
        <w:t>consequences</w:t>
      </w:r>
      <w:r w:rsidRPr="003C0FD1">
        <w:rPr>
          <w:rStyle w:val="StyleUnderline"/>
        </w:rPr>
        <w:t xml:space="preserve"> of space-based </w:t>
      </w:r>
      <w:r w:rsidRPr="0082326A">
        <w:rPr>
          <w:rStyle w:val="Emphasis"/>
        </w:rPr>
        <w:t>first strikes</w:t>
      </w:r>
      <w:r w:rsidRPr="003C0FD1">
        <w:rPr>
          <w:rStyle w:val="StyleUnderline"/>
        </w:rPr>
        <w:t>.</w:t>
      </w:r>
    </w:p>
    <w:p w14:paraId="4E08DC08" w14:textId="77777777" w:rsidR="002A0ABE" w:rsidRPr="00C00F1E" w:rsidRDefault="002A0ABE" w:rsidP="002A0ABE">
      <w:pPr>
        <w:rPr>
          <w:sz w:val="16"/>
        </w:rPr>
      </w:pPr>
      <w:r w:rsidRPr="00C00F1E">
        <w:rPr>
          <w:sz w:val="16"/>
        </w:rPr>
        <w:t>In March 2025, US Space Force General Michael A. Guetlein, the vice chief of space operations, revealed that American systems had observed “five different objects in space maneuvering in and out and around each other in synchronicity and in control,” a scenario he called “</w:t>
      </w:r>
      <w:r w:rsidRPr="000A1984">
        <w:rPr>
          <w:rStyle w:val="StyleUnderline"/>
        </w:rPr>
        <w:t>dogfighting in space</w:t>
      </w:r>
      <w:r w:rsidRPr="00C00F1E">
        <w:rPr>
          <w:sz w:val="16"/>
        </w:rPr>
        <w:t xml:space="preserve">.” </w:t>
      </w:r>
      <w:r w:rsidRPr="000A1984">
        <w:rPr>
          <w:rStyle w:val="StyleUnderline"/>
        </w:rPr>
        <w:t>China</w:t>
      </w:r>
      <w:r w:rsidRPr="00C00F1E">
        <w:rPr>
          <w:sz w:val="16"/>
        </w:rPr>
        <w:t xml:space="preserve">, along with the </w:t>
      </w:r>
      <w:r w:rsidRPr="000A1984">
        <w:rPr>
          <w:rStyle w:val="StyleUnderline"/>
        </w:rPr>
        <w:t>United States</w:t>
      </w:r>
      <w:r w:rsidRPr="00C00F1E">
        <w:rPr>
          <w:sz w:val="16"/>
        </w:rPr>
        <w:t xml:space="preserve"> and </w:t>
      </w:r>
      <w:r w:rsidRPr="000A1984">
        <w:rPr>
          <w:rStyle w:val="StyleUnderline"/>
        </w:rPr>
        <w:t>other major space powers</w:t>
      </w:r>
      <w:r w:rsidRPr="00C00F1E">
        <w:rPr>
          <w:sz w:val="16"/>
        </w:rPr>
        <w:t xml:space="preserve">, is </w:t>
      </w:r>
      <w:r w:rsidRPr="000A1984">
        <w:rPr>
          <w:rStyle w:val="StyleUnderline"/>
        </w:rPr>
        <w:t>rapidly developing counterspace capabilities</w:t>
      </w:r>
      <w:r w:rsidRPr="00C00F1E">
        <w:rPr>
          <w:sz w:val="16"/>
        </w:rPr>
        <w:t xml:space="preserve">. These aren’t science-fiction weapons; </w:t>
      </w:r>
      <w:r w:rsidRPr="000A1984">
        <w:rPr>
          <w:rStyle w:val="StyleUnderline"/>
        </w:rPr>
        <w:t xml:space="preserve">they reflect a </w:t>
      </w:r>
      <w:r w:rsidRPr="0082326A">
        <w:rPr>
          <w:rStyle w:val="Emphasis"/>
        </w:rPr>
        <w:t>strategic shift</w:t>
      </w:r>
      <w:r w:rsidRPr="00C00F1E">
        <w:rPr>
          <w:sz w:val="16"/>
        </w:rPr>
        <w:t xml:space="preserve">. Satellites are the nervous system of </w:t>
      </w:r>
      <w:r w:rsidRPr="000A1984">
        <w:rPr>
          <w:rStyle w:val="StyleUnderline"/>
        </w:rPr>
        <w:t>modern warfare, vital for intelligence, navigation, and communication.</w:t>
      </w:r>
      <w:r w:rsidRPr="00C00F1E">
        <w:rPr>
          <w:sz w:val="16"/>
        </w:rPr>
        <w:t xml:space="preserve"> </w:t>
      </w:r>
      <w:r w:rsidRPr="000A1984">
        <w:rPr>
          <w:rStyle w:val="StyleUnderline"/>
        </w:rPr>
        <w:t>Disabling</w:t>
      </w:r>
      <w:r w:rsidRPr="00C00F1E">
        <w:rPr>
          <w:sz w:val="16"/>
        </w:rPr>
        <w:t xml:space="preserve"> an adversary’s </w:t>
      </w:r>
      <w:r w:rsidRPr="000A1984">
        <w:rPr>
          <w:rStyle w:val="StyleUnderline"/>
        </w:rPr>
        <w:t>satellites</w:t>
      </w:r>
      <w:r w:rsidRPr="00C00F1E">
        <w:rPr>
          <w:sz w:val="16"/>
        </w:rPr>
        <w:t xml:space="preserve"> can </w:t>
      </w:r>
      <w:r w:rsidRPr="000A1984">
        <w:rPr>
          <w:rStyle w:val="StyleUnderline"/>
        </w:rPr>
        <w:t>blind</w:t>
      </w:r>
      <w:r w:rsidRPr="00C00F1E">
        <w:rPr>
          <w:sz w:val="16"/>
        </w:rPr>
        <w:t xml:space="preserve"> its </w:t>
      </w:r>
      <w:r w:rsidRPr="000A1984">
        <w:rPr>
          <w:rStyle w:val="StyleUnderline"/>
        </w:rPr>
        <w:t>battlefield</w:t>
      </w:r>
      <w:r w:rsidRPr="00C00F1E">
        <w:rPr>
          <w:sz w:val="16"/>
        </w:rPr>
        <w:t xml:space="preserve"> or </w:t>
      </w:r>
      <w:r w:rsidRPr="000A1984">
        <w:rPr>
          <w:rStyle w:val="StyleUnderline"/>
        </w:rPr>
        <w:t>situational awareness and create a powerful advantage in the early stages of conflict.</w:t>
      </w:r>
    </w:p>
    <w:p w14:paraId="44EDF7B2" w14:textId="77777777" w:rsidR="002A0ABE" w:rsidRPr="00C00F1E" w:rsidRDefault="002A0ABE" w:rsidP="002A0ABE">
      <w:pPr>
        <w:rPr>
          <w:sz w:val="16"/>
        </w:rPr>
      </w:pPr>
      <w:r w:rsidRPr="00C00F1E">
        <w:rPr>
          <w:sz w:val="16"/>
        </w:rPr>
        <w:t xml:space="preserve">Unlike traditional warfare, there is </w:t>
      </w:r>
      <w:r w:rsidRPr="00836174">
        <w:rPr>
          <w:rStyle w:val="StyleUnderline"/>
        </w:rPr>
        <w:t>no clear legal framework for what constitutes aggression in space</w:t>
      </w:r>
      <w:r w:rsidRPr="00C00F1E">
        <w:rPr>
          <w:sz w:val="16"/>
        </w:rPr>
        <w:t xml:space="preserve">. Satellite interference can be </w:t>
      </w:r>
      <w:r w:rsidRPr="00836174">
        <w:rPr>
          <w:rStyle w:val="StyleUnderline"/>
        </w:rPr>
        <w:t>framed as a malfunction, a test, or a provocation, making it an ideal gray-zone tactic</w:t>
      </w:r>
      <w:r w:rsidRPr="00C00F1E">
        <w:rPr>
          <w:sz w:val="16"/>
        </w:rPr>
        <w:t xml:space="preserve">. The </w:t>
      </w:r>
      <w:r w:rsidRPr="00836174">
        <w:rPr>
          <w:rStyle w:val="StyleUnderline"/>
        </w:rPr>
        <w:t>first move</w:t>
      </w:r>
      <w:r w:rsidRPr="00C00F1E">
        <w:rPr>
          <w:sz w:val="16"/>
        </w:rPr>
        <w:t xml:space="preserve"> in the next major conflict </w:t>
      </w:r>
      <w:r w:rsidRPr="00836174">
        <w:rPr>
          <w:rStyle w:val="StyleUnderline"/>
        </w:rPr>
        <w:t>may not come as a missile strike or cyberattack</w:t>
      </w:r>
      <w:r w:rsidRPr="00C00F1E">
        <w:rPr>
          <w:sz w:val="16"/>
        </w:rPr>
        <w:t>, but as a silent, deniable maneuver in orbit that signals war before the world even realizes it has begun, just like the February 2022 cyberattack on Viasat in the hours before Russia launched a full-scale invasion of Ukraine.</w:t>
      </w:r>
    </w:p>
    <w:p w14:paraId="78444ADE" w14:textId="77777777" w:rsidR="002A0ABE" w:rsidRPr="00C00F1E" w:rsidRDefault="002A0ABE" w:rsidP="002A0ABE">
      <w:pPr>
        <w:rPr>
          <w:sz w:val="16"/>
        </w:rPr>
      </w:pPr>
      <w:r w:rsidRPr="00C00F1E">
        <w:rPr>
          <w:sz w:val="16"/>
        </w:rPr>
        <w:t>Orbital Infrastructure</w:t>
      </w:r>
    </w:p>
    <w:p w14:paraId="6EF9135E" w14:textId="77777777" w:rsidR="002A0ABE" w:rsidRPr="00125F80" w:rsidRDefault="002A0ABE" w:rsidP="002A0ABE">
      <w:pPr>
        <w:rPr>
          <w:rStyle w:val="Emphasis"/>
          <w:sz w:val="28"/>
          <w:szCs w:val="28"/>
        </w:rPr>
      </w:pPr>
      <w:r w:rsidRPr="00C00F1E">
        <w:rPr>
          <w:sz w:val="16"/>
        </w:rPr>
        <w:t>Orbital infrastructures are vast, planet-spanning systems that materially and politically structure how we monitor, secure, and conceptualize threats to Earth. Columba Peoples and Tim Stevens describe them as “sociotechnical assemblages”—</w:t>
      </w:r>
      <w:r w:rsidRPr="00531922">
        <w:rPr>
          <w:rStyle w:val="StyleUnderline"/>
        </w:rPr>
        <w:t xml:space="preserve">networks of satellites, ground stations, governance frameworks, and human expertise that link activity in space to politics, economics, and </w:t>
      </w:r>
      <w:r w:rsidRPr="00125F80">
        <w:rPr>
          <w:rStyle w:val="Emphasis"/>
          <w:sz w:val="28"/>
          <w:szCs w:val="28"/>
        </w:rPr>
        <w:t>security on Earth.</w:t>
      </w:r>
    </w:p>
    <w:p w14:paraId="6468EC91" w14:textId="77777777" w:rsidR="002A0ABE" w:rsidRPr="00C00F1E" w:rsidRDefault="002A0ABE" w:rsidP="002A0ABE">
      <w:pPr>
        <w:rPr>
          <w:sz w:val="16"/>
        </w:rPr>
      </w:pPr>
      <w:r w:rsidRPr="00C00F1E">
        <w:rPr>
          <w:sz w:val="16"/>
        </w:rPr>
        <w:t xml:space="preserve">Most people don’t realize how deeply embedded these systems are in daily life. Satellites power GPS navigation, enable global internet and phone service, forecast the weather, and monitor climate change. They support financial transactions, TV broadcasts, communications, and emergency response. </w:t>
      </w:r>
      <w:r w:rsidRPr="00CC106A">
        <w:rPr>
          <w:u w:val="single"/>
        </w:rPr>
        <w:t xml:space="preserve">Without them, much of the </w:t>
      </w:r>
      <w:r w:rsidRPr="00125F80">
        <w:rPr>
          <w:rStyle w:val="Emphasis"/>
          <w:sz w:val="28"/>
          <w:szCs w:val="28"/>
        </w:rPr>
        <w:t>modern world</w:t>
      </w:r>
      <w:r w:rsidRPr="00C00F1E">
        <w:rPr>
          <w:sz w:val="16"/>
        </w:rPr>
        <w:t>—from logistics to banking—</w:t>
      </w:r>
      <w:r w:rsidRPr="00CC106A">
        <w:rPr>
          <w:u w:val="single"/>
        </w:rPr>
        <w:t xml:space="preserve">would </w:t>
      </w:r>
      <w:r w:rsidRPr="00125F80">
        <w:rPr>
          <w:rStyle w:val="Emphasis"/>
        </w:rPr>
        <w:t>slow down</w:t>
      </w:r>
      <w:r w:rsidRPr="00CC106A">
        <w:rPr>
          <w:u w:val="single"/>
        </w:rPr>
        <w:t xml:space="preserve"> or </w:t>
      </w:r>
      <w:r w:rsidRPr="00125F80">
        <w:rPr>
          <w:rStyle w:val="Emphasis"/>
          <w:sz w:val="28"/>
          <w:szCs w:val="28"/>
        </w:rPr>
        <w:t>stop entirely</w:t>
      </w:r>
      <w:r w:rsidRPr="00C00F1E">
        <w:rPr>
          <w:sz w:val="16"/>
        </w:rPr>
        <w:t xml:space="preserve">. They are part of the critical, invisible infrastructure that </w:t>
      </w:r>
      <w:r w:rsidRPr="00CC106A">
        <w:rPr>
          <w:u w:val="single"/>
        </w:rPr>
        <w:t>makes modern life possible</w:t>
      </w:r>
      <w:r w:rsidRPr="00C00F1E">
        <w:rPr>
          <w:sz w:val="16"/>
        </w:rPr>
        <w:t>, as essential and often overlooked as power lines, undersea cables, or air traffic control systems.</w:t>
      </w:r>
    </w:p>
    <w:p w14:paraId="2848546A" w14:textId="77777777" w:rsidR="002A0ABE" w:rsidRPr="00C00F1E" w:rsidRDefault="002A0ABE" w:rsidP="002A0ABE">
      <w:pPr>
        <w:rPr>
          <w:sz w:val="16"/>
        </w:rPr>
      </w:pPr>
      <w:r w:rsidRPr="00C00F1E">
        <w:rPr>
          <w:sz w:val="16"/>
        </w:rPr>
        <w:t>Militarily, satellites are indispensable. They enable real-time surveillance of troop movements, missile deployments, and naval activity, providing the awareness of the operational environment that modern commanders rely on. They support secure communications across continents and guide precision weapons using GPS. Some systems even provide early warning of missile launches, offering precious minutes to respond. In modern conflict, satellites aren’t a backdrop; they’re part of the battlefield.</w:t>
      </w:r>
    </w:p>
    <w:p w14:paraId="79DB22E6" w14:textId="77777777" w:rsidR="002A0ABE" w:rsidRPr="00C00F1E" w:rsidRDefault="002A0ABE" w:rsidP="002A0ABE">
      <w:pPr>
        <w:rPr>
          <w:sz w:val="16"/>
        </w:rPr>
      </w:pPr>
      <w:r w:rsidRPr="00C00F1E">
        <w:rPr>
          <w:sz w:val="16"/>
        </w:rPr>
        <w:t>These orbital infrastructures are more than tools of observation or communication; they are embedded in the machinery of modern statecraft. From coordinating humanitarian relief to supporting precision targeting and military operations, they blur the line between civilian and military systems. As their strategic value grows, so too does the need to define and defend their boundaries—before another state tests the in silence.</w:t>
      </w:r>
    </w:p>
    <w:p w14:paraId="66D6BAD4" w14:textId="77777777" w:rsidR="002A0ABE" w:rsidRPr="00C00F1E" w:rsidRDefault="002A0ABE" w:rsidP="002A0ABE">
      <w:pPr>
        <w:rPr>
          <w:sz w:val="16"/>
        </w:rPr>
      </w:pPr>
      <w:r w:rsidRPr="00C00F1E">
        <w:rPr>
          <w:sz w:val="16"/>
        </w:rPr>
        <w:t>Satellite Tampering as a First Strike</w:t>
      </w:r>
    </w:p>
    <w:p w14:paraId="56CA38CC" w14:textId="77777777" w:rsidR="002A0ABE" w:rsidRPr="00C00F1E" w:rsidRDefault="002A0ABE" w:rsidP="002A0ABE">
      <w:pPr>
        <w:rPr>
          <w:sz w:val="16"/>
        </w:rPr>
      </w:pPr>
      <w:r w:rsidRPr="00D64DB9">
        <w:rPr>
          <w:u w:val="single"/>
        </w:rPr>
        <w:t>Satellite tampering</w:t>
      </w:r>
      <w:r w:rsidRPr="00C00F1E">
        <w:rPr>
          <w:sz w:val="16"/>
        </w:rPr>
        <w:t xml:space="preserve"> refers to any deliberate interference with a satellite’s function—</w:t>
      </w:r>
      <w:r w:rsidRPr="00D64DB9">
        <w:rPr>
          <w:u w:val="single"/>
        </w:rPr>
        <w:t>increasingly seen as a potential first move in modern conflict</w:t>
      </w:r>
      <w:r w:rsidRPr="00C00F1E">
        <w:rPr>
          <w:sz w:val="16"/>
        </w:rPr>
        <w:t>. This can include jamming (blocking radio signals), dazzling (using lasers to blind sensors), cyber intrusion (hijacking or disabling a satellite remotely), or even physical manipulation (maneuvering near or pushing another satellite out of position). What makes satellite tampering so dangerous is that it can be done silently, without debris or explosions, making it both feasible and deniable. In a tense geopolitical moment, disrupting satellites could blind an opponent’s surveillance, sever communications, or degrade navigation, all without firing a single shot on the ground. Not only is this kind of interference invisible to the naked eye, but it can also be layered: Attackers may alter or erase diagnostic data itself, leaving operators uncertain whether a satellite is malfunctioning, compromised, or both. Recent events like GPS anomalies and a tanker collision near the Strait of Hormuz on June 17 demonstrate how invisible, electronic interference in space-based systems can have real-world, dangerous consequences without a traceable act of war.</w:t>
      </w:r>
    </w:p>
    <w:p w14:paraId="26F1C586" w14:textId="77777777" w:rsidR="002A0ABE" w:rsidRPr="00C00F1E" w:rsidRDefault="002A0ABE" w:rsidP="002A0ABE">
      <w:pPr>
        <w:rPr>
          <w:sz w:val="16"/>
        </w:rPr>
      </w:pPr>
      <w:r w:rsidRPr="00C00F1E">
        <w:rPr>
          <w:sz w:val="16"/>
        </w:rPr>
        <w:t xml:space="preserve">Reports of </w:t>
      </w:r>
      <w:r w:rsidRPr="00D64DB9">
        <w:rPr>
          <w:u w:val="single"/>
        </w:rPr>
        <w:t>“dogfighting in space</w:t>
      </w:r>
      <w:r w:rsidRPr="00C00F1E">
        <w:rPr>
          <w:sz w:val="16"/>
        </w:rPr>
        <w:t>”—with Chinese satellites maneuvering in synchronized, controlled formation</w:t>
      </w:r>
      <w:r w:rsidRPr="00D64DB9">
        <w:rPr>
          <w:u w:val="single"/>
        </w:rPr>
        <w:t xml:space="preserve">, simulating close-range orbital combat—underscore how </w:t>
      </w:r>
      <w:r w:rsidRPr="00FA7BF6">
        <w:rPr>
          <w:rStyle w:val="Emphasis"/>
        </w:rPr>
        <w:t>real</w:t>
      </w:r>
      <w:r w:rsidRPr="00D64DB9">
        <w:rPr>
          <w:u w:val="single"/>
        </w:rPr>
        <w:t xml:space="preserve"> and </w:t>
      </w:r>
      <w:r w:rsidRPr="00FA7BF6">
        <w:rPr>
          <w:rStyle w:val="Emphasis"/>
        </w:rPr>
        <w:t>immediate</w:t>
      </w:r>
      <w:r w:rsidRPr="00D64DB9">
        <w:rPr>
          <w:u w:val="single"/>
        </w:rPr>
        <w:t xml:space="preserve"> this threat has become</w:t>
      </w:r>
      <w:r w:rsidRPr="00C00F1E">
        <w:rPr>
          <w:sz w:val="16"/>
        </w:rPr>
        <w:t xml:space="preserve">. While not openly hostile, these actions demonstrate the capability to trail, shadow, and potentially interfere with foreign satellites. </w:t>
      </w:r>
      <w:r w:rsidRPr="006D0576">
        <w:rPr>
          <w:u w:val="single"/>
        </w:rPr>
        <w:t xml:space="preserve">Combined with advances in cyber and electronic warfare, these maneuvers suggest that </w:t>
      </w:r>
      <w:r w:rsidRPr="004C2AB5">
        <w:rPr>
          <w:rStyle w:val="Emphasis"/>
        </w:rPr>
        <w:t>space</w:t>
      </w:r>
      <w:r w:rsidRPr="006D0576">
        <w:rPr>
          <w:u w:val="single"/>
        </w:rPr>
        <w:t xml:space="preserve"> is </w:t>
      </w:r>
      <w:r w:rsidRPr="00A0025E">
        <w:rPr>
          <w:rStyle w:val="Emphasis"/>
        </w:rPr>
        <w:t>shifting</w:t>
      </w:r>
      <w:r w:rsidRPr="006D0576">
        <w:rPr>
          <w:u w:val="single"/>
        </w:rPr>
        <w:t xml:space="preserve"> from a </w:t>
      </w:r>
      <w:r w:rsidRPr="00A0025E">
        <w:rPr>
          <w:rStyle w:val="Emphasis"/>
        </w:rPr>
        <w:t>support domain</w:t>
      </w:r>
      <w:r w:rsidRPr="006D0576">
        <w:rPr>
          <w:u w:val="single"/>
        </w:rPr>
        <w:t xml:space="preserve"> to an active </w:t>
      </w:r>
      <w:r w:rsidRPr="00A0025E">
        <w:rPr>
          <w:rStyle w:val="Emphasis"/>
        </w:rPr>
        <w:t>battlefield</w:t>
      </w:r>
      <w:r w:rsidRPr="006D0576">
        <w:rPr>
          <w:u w:val="single"/>
        </w:rPr>
        <w:t>.</w:t>
      </w:r>
      <w:r w:rsidRPr="00C00F1E">
        <w:rPr>
          <w:sz w:val="16"/>
        </w:rPr>
        <w:t xml:space="preserve"> The line between exercise and aggression is blurring, and satellite tampering is no longer theoretical. It has become a tool for signaling, disruption, and disabling critical systems in the opening minutes of conflict.</w:t>
      </w:r>
    </w:p>
    <w:p w14:paraId="2433703C" w14:textId="77777777" w:rsidR="002A0ABE" w:rsidRPr="006D0576" w:rsidRDefault="002A0ABE" w:rsidP="002A0ABE">
      <w:pPr>
        <w:rPr>
          <w:u w:val="single"/>
        </w:rPr>
      </w:pPr>
      <w:r w:rsidRPr="00C00F1E">
        <w:rPr>
          <w:sz w:val="16"/>
        </w:rPr>
        <w:t xml:space="preserve">The Viasat attack during Russia’s 2022 invasion of Ukraine shows how effective space-based disruption can be. Hours before Russian troops crossed the border, hackers deployed malware that crippled the KA-SAT satellite network, disabling tens of thousands of modems across Europe. The result was widespread communication outages, including within Ukraine’s military. By targeting a civilian-operated satellite system, </w:t>
      </w:r>
      <w:r w:rsidRPr="006D0576">
        <w:rPr>
          <w:u w:val="single"/>
        </w:rPr>
        <w:t xml:space="preserve">Russia demonstrated how space-based </w:t>
      </w:r>
      <w:r w:rsidRPr="00A0025E">
        <w:rPr>
          <w:rStyle w:val="Emphasis"/>
        </w:rPr>
        <w:t>infrastructure</w:t>
      </w:r>
      <w:r w:rsidRPr="006D0576">
        <w:rPr>
          <w:u w:val="single"/>
        </w:rPr>
        <w:t xml:space="preserve"> can be </w:t>
      </w:r>
      <w:r w:rsidRPr="00A0025E">
        <w:rPr>
          <w:rStyle w:val="Emphasis"/>
        </w:rPr>
        <w:t>exploited</w:t>
      </w:r>
      <w:r w:rsidRPr="006D0576">
        <w:rPr>
          <w:u w:val="single"/>
        </w:rPr>
        <w:t xml:space="preserve"> for </w:t>
      </w:r>
      <w:r w:rsidRPr="00A0025E">
        <w:rPr>
          <w:rStyle w:val="Emphasis"/>
        </w:rPr>
        <w:t>strategic gain,</w:t>
      </w:r>
      <w:r w:rsidRPr="006D0576">
        <w:rPr>
          <w:u w:val="single"/>
        </w:rPr>
        <w:t xml:space="preserve"> blinding and destabilizing an adversary before conventional warfare begins.</w:t>
      </w:r>
    </w:p>
    <w:p w14:paraId="64657D5E" w14:textId="77777777" w:rsidR="002A0ABE" w:rsidRPr="00C00F1E" w:rsidRDefault="002A0ABE" w:rsidP="002A0ABE">
      <w:pPr>
        <w:rPr>
          <w:sz w:val="16"/>
        </w:rPr>
      </w:pPr>
      <w:r w:rsidRPr="00C00F1E">
        <w:rPr>
          <w:sz w:val="16"/>
        </w:rPr>
        <w:t>China has closely studied both sides of the Russia-Ukraine conflict and drawn key lessons about the role of space infrastructure in modern warfare. From Russia’s early cyberattack on Viasat, China saw how disrupting satellite communications can cripple an adversary’s ability to coordinate, respond, and stay connected, making satellite interference a valuable tool for preinvasion advantage. At the same time, Ukraine’s rapid pivot to SpaceX’s Starlink showed the power of resilient, decentralized megaconstellations to restore connectivity, maintain command and control, and support both military and civilian functions in real time. Together, these lessons have shaped China’s approach to space warfare: Disable your opponent’s satellites early and ensure your own communications cannot be taken offline. This thinking is reflected in China’s push to build sovereign megaconstellations like Guowang and Qianfan, not just for commercial purposes, but to guarantee wartime resilience and strategic independence in orbit.</w:t>
      </w:r>
    </w:p>
    <w:p w14:paraId="24877B9B" w14:textId="77777777" w:rsidR="002A0ABE" w:rsidRPr="00C00F1E" w:rsidRDefault="002A0ABE" w:rsidP="002A0ABE">
      <w:pPr>
        <w:rPr>
          <w:sz w:val="16"/>
        </w:rPr>
      </w:pPr>
      <w:r w:rsidRPr="00C00F1E">
        <w:rPr>
          <w:sz w:val="16"/>
        </w:rPr>
        <w:t>China’s Megaconstellations</w:t>
      </w:r>
    </w:p>
    <w:p w14:paraId="7C9DB7D4" w14:textId="77777777" w:rsidR="002A0ABE" w:rsidRPr="00C00F1E" w:rsidRDefault="002A0ABE" w:rsidP="002A0ABE">
      <w:pPr>
        <w:rPr>
          <w:sz w:val="16"/>
        </w:rPr>
      </w:pPr>
      <w:r w:rsidRPr="00C00F1E">
        <w:rPr>
          <w:sz w:val="16"/>
        </w:rPr>
        <w:t>Guowang and Qianfan are China’s planned satellite megaconstellations designed to provide global internet coverage while strengthening the country’s independence and resilience in space-based communications. Guowang, meaning “national network,” is expected to include around thirteen thousand satellites and will serve as a sovereign satellite internet system, led by state-owned enterprises such as the China Aerospace Science and Technology Corporation. It is intended to offer secure broadband services domestically and globally, akin to Starlink, reducing reliance on external or nondomestic systems, while supporting both civilian and military operations. Qianfan, meaning “thousand sails,” is a parallel constellation with roughly fourteen thousand planned satellites, a fleet of orbiting assets working in coordinated formation.</w:t>
      </w:r>
    </w:p>
    <w:p w14:paraId="49A24E01" w14:textId="77777777" w:rsidR="002A0ABE" w:rsidRPr="00C00F1E" w:rsidRDefault="002A0ABE" w:rsidP="002A0ABE">
      <w:pPr>
        <w:rPr>
          <w:sz w:val="16"/>
        </w:rPr>
      </w:pPr>
      <w:r w:rsidRPr="00C00F1E">
        <w:rPr>
          <w:sz w:val="16"/>
        </w:rPr>
        <w:t>While both projects are publicly positioned as commercial and technological ventures, they are deeply dual-use, designed to enable hardened, decentralized communications that can survive wartime disruption and operate independently of Western infrastructure.</w:t>
      </w:r>
    </w:p>
    <w:p w14:paraId="72975E4B" w14:textId="77777777" w:rsidR="002A0ABE" w:rsidRPr="00C00F1E" w:rsidRDefault="002A0ABE" w:rsidP="002A0ABE">
      <w:pPr>
        <w:rPr>
          <w:sz w:val="16"/>
        </w:rPr>
      </w:pPr>
      <w:r w:rsidRPr="00C00F1E">
        <w:rPr>
          <w:sz w:val="16"/>
        </w:rPr>
        <w:t xml:space="preserve">Together, </w:t>
      </w:r>
      <w:r w:rsidRPr="003204C9">
        <w:rPr>
          <w:u w:val="single"/>
        </w:rPr>
        <w:t xml:space="preserve">Guowang and Qianfan represent more than just technological ambition. </w:t>
      </w:r>
      <w:r w:rsidRPr="00C00F1E">
        <w:rPr>
          <w:sz w:val="16"/>
        </w:rPr>
        <w:t xml:space="preserve">They reflect </w:t>
      </w:r>
      <w:r w:rsidRPr="003204C9">
        <w:rPr>
          <w:u w:val="single"/>
        </w:rPr>
        <w:t>China’s broader strategy</w:t>
      </w:r>
      <w:r w:rsidRPr="00C00F1E">
        <w:rPr>
          <w:sz w:val="16"/>
        </w:rPr>
        <w:t xml:space="preserve"> to </w:t>
      </w:r>
      <w:r w:rsidRPr="003204C9">
        <w:rPr>
          <w:u w:val="single"/>
        </w:rPr>
        <w:t>dominate</w:t>
      </w:r>
      <w:r w:rsidRPr="00C00F1E">
        <w:rPr>
          <w:sz w:val="16"/>
        </w:rPr>
        <w:t xml:space="preserve"> orbital </w:t>
      </w:r>
      <w:r w:rsidRPr="003204C9">
        <w:rPr>
          <w:u w:val="single"/>
        </w:rPr>
        <w:t>infrastructure, assert digital sovereignty, and ensure command-and-control continuity in a contested, congested information environment</w:t>
      </w:r>
      <w:r w:rsidRPr="00C00F1E">
        <w:rPr>
          <w:sz w:val="16"/>
        </w:rPr>
        <w:t>. In any future conflict, these constellations will be as critical to Chinese power projection as aircraft carriers or missile systems, just as Starlink has become indispensable to Ukraine.</w:t>
      </w:r>
    </w:p>
    <w:p w14:paraId="34094C99" w14:textId="77777777" w:rsidR="002A0ABE" w:rsidRPr="00C00F1E" w:rsidRDefault="002A0ABE" w:rsidP="002A0ABE">
      <w:pPr>
        <w:rPr>
          <w:sz w:val="16"/>
        </w:rPr>
      </w:pPr>
      <w:r w:rsidRPr="00C00F1E">
        <w:rPr>
          <w:sz w:val="16"/>
        </w:rPr>
        <w:t>The Need for a New Deterrence Theory</w:t>
      </w:r>
    </w:p>
    <w:p w14:paraId="63CC4C0B" w14:textId="77777777" w:rsidR="002A0ABE" w:rsidRPr="00C00F1E" w:rsidRDefault="002A0ABE" w:rsidP="002A0ABE">
      <w:pPr>
        <w:rPr>
          <w:sz w:val="16"/>
        </w:rPr>
      </w:pPr>
      <w:r w:rsidRPr="00C00F1E">
        <w:rPr>
          <w:sz w:val="16"/>
        </w:rPr>
        <w:t>Deterrence theory is built on a simple premise: You prevent an adversary from taking an unwanted action (typically aggression) by making the cost of that action outweigh any potential benefit. Effective deterrence depends on three elements: capability (the ability to retaliate or respond), credibility (the ability to convince an adversary you will act), and communication (clear signaling of red lines and consequences).</w:t>
      </w:r>
    </w:p>
    <w:p w14:paraId="2F8E2042" w14:textId="77777777" w:rsidR="002A0ABE" w:rsidRPr="00C00F1E" w:rsidRDefault="002A0ABE" w:rsidP="002A0ABE">
      <w:pPr>
        <w:rPr>
          <w:sz w:val="16"/>
        </w:rPr>
      </w:pPr>
      <w:r w:rsidRPr="00EA6E24">
        <w:rPr>
          <w:u w:val="single"/>
        </w:rPr>
        <w:t>A disabled satellite can be framed as a technical failure or an act of war</w:t>
      </w:r>
      <w:r w:rsidRPr="00C00F1E">
        <w:rPr>
          <w:sz w:val="16"/>
        </w:rPr>
        <w:t xml:space="preserve">. That ambiguity is what </w:t>
      </w:r>
      <w:r w:rsidRPr="00C00F1E">
        <w:rPr>
          <w:u w:val="single"/>
        </w:rPr>
        <w:t>makes space so strategically volatile</w:t>
      </w:r>
      <w:r w:rsidRPr="00C00F1E">
        <w:rPr>
          <w:sz w:val="16"/>
        </w:rPr>
        <w:t xml:space="preserve">. Satellites malfunction regularly due to radiation, debris, or aging hardware. This </w:t>
      </w:r>
      <w:r w:rsidRPr="00C00F1E">
        <w:rPr>
          <w:u w:val="single"/>
        </w:rPr>
        <w:t>natural uncertainty provides cover for deliberate interference</w:t>
      </w:r>
      <w:r w:rsidRPr="00C00F1E">
        <w:rPr>
          <w:sz w:val="16"/>
        </w:rPr>
        <w:t xml:space="preserve">. A rival </w:t>
      </w:r>
      <w:r w:rsidRPr="00C00F1E">
        <w:rPr>
          <w:u w:val="single"/>
        </w:rPr>
        <w:t>state</w:t>
      </w:r>
      <w:r w:rsidRPr="00C00F1E">
        <w:rPr>
          <w:sz w:val="16"/>
        </w:rPr>
        <w:t xml:space="preserve"> could jam, spoof, or physically disrupt a satellite while </w:t>
      </w:r>
      <w:r w:rsidRPr="00C00F1E">
        <w:rPr>
          <w:u w:val="single"/>
        </w:rPr>
        <w:t>plausibly denying responsibility</w:t>
      </w:r>
      <w:r w:rsidRPr="00C00F1E">
        <w:rPr>
          <w:sz w:val="16"/>
        </w:rPr>
        <w:t xml:space="preserve">. But the operational </w:t>
      </w:r>
      <w:r w:rsidRPr="007E2C7E">
        <w:rPr>
          <w:rStyle w:val="Emphasis"/>
        </w:rPr>
        <w:t>impact</w:t>
      </w:r>
      <w:r w:rsidRPr="00C00F1E">
        <w:rPr>
          <w:u w:val="single"/>
        </w:rPr>
        <w:t xml:space="preserve"> is </w:t>
      </w:r>
      <w:r w:rsidRPr="007E2C7E">
        <w:rPr>
          <w:rStyle w:val="Emphasis"/>
        </w:rPr>
        <w:t>immediate</w:t>
      </w:r>
      <w:r w:rsidRPr="00C00F1E">
        <w:rPr>
          <w:u w:val="single"/>
        </w:rPr>
        <w:t>: Intelligence is lost, communications break down, and targeting or navigation systems go dark</w:t>
      </w:r>
      <w:r w:rsidRPr="00C00F1E">
        <w:rPr>
          <w:sz w:val="16"/>
        </w:rPr>
        <w:t xml:space="preserve">. In a domain without clear rules of engagement or trusted verification mechanisms, a single orbital incident </w:t>
      </w:r>
      <w:r w:rsidRPr="00C00F1E">
        <w:rPr>
          <w:u w:val="single"/>
        </w:rPr>
        <w:t xml:space="preserve">could </w:t>
      </w:r>
      <w:r w:rsidRPr="007E2C7E">
        <w:rPr>
          <w:rStyle w:val="Emphasis"/>
        </w:rPr>
        <w:t>spark</w:t>
      </w:r>
      <w:r w:rsidRPr="00C00F1E">
        <w:rPr>
          <w:u w:val="single"/>
        </w:rPr>
        <w:t xml:space="preserve"> a broader </w:t>
      </w:r>
      <w:r w:rsidRPr="007E2C7E">
        <w:rPr>
          <w:rStyle w:val="Emphasis"/>
        </w:rPr>
        <w:t>military crisis</w:t>
      </w:r>
      <w:r w:rsidRPr="00C00F1E">
        <w:rPr>
          <w:sz w:val="16"/>
        </w:rPr>
        <w:t xml:space="preserve"> before decision-makers fully understand what happened.</w:t>
      </w:r>
    </w:p>
    <w:p w14:paraId="7A784AC8" w14:textId="77777777" w:rsidR="002A0ABE" w:rsidRDefault="002A0ABE" w:rsidP="002A0ABE">
      <w:pPr>
        <w:rPr>
          <w:rStyle w:val="Emphasis"/>
          <w:sz w:val="28"/>
          <w:szCs w:val="28"/>
        </w:rPr>
      </w:pPr>
      <w:r w:rsidRPr="00C00F1E">
        <w:rPr>
          <w:sz w:val="16"/>
        </w:rPr>
        <w:t xml:space="preserve">As more nations deploy maneuverable satellites and integrate dual-use AI, the </w:t>
      </w:r>
      <w:r w:rsidRPr="007E2C7E">
        <w:rPr>
          <w:rStyle w:val="Emphasis"/>
        </w:rPr>
        <w:t>risk</w:t>
      </w:r>
      <w:r w:rsidRPr="00C00F1E">
        <w:rPr>
          <w:u w:val="single"/>
        </w:rPr>
        <w:t xml:space="preserve"> of accidental </w:t>
      </w:r>
      <w:r w:rsidRPr="007E2C7E">
        <w:rPr>
          <w:rStyle w:val="Emphasis"/>
        </w:rPr>
        <w:t>escalation</w:t>
      </w:r>
      <w:r w:rsidRPr="00C00F1E">
        <w:rPr>
          <w:u w:val="single"/>
        </w:rPr>
        <w:t xml:space="preserve"> is </w:t>
      </w:r>
      <w:r w:rsidRPr="007E2C7E">
        <w:rPr>
          <w:rStyle w:val="Emphasis"/>
        </w:rPr>
        <w:t>growing</w:t>
      </w:r>
      <w:r w:rsidRPr="00C00F1E">
        <w:rPr>
          <w:sz w:val="16"/>
        </w:rPr>
        <w:t xml:space="preserve">. In space, nearly everything is dual-use: The same satellite delivering internet or weather data may also support military surveillance or missile guidance. </w:t>
      </w:r>
      <w:r w:rsidRPr="00C00F1E">
        <w:rPr>
          <w:u w:val="single"/>
        </w:rPr>
        <w:t>Without clear boundaries</w:t>
      </w:r>
      <w:r w:rsidRPr="00C00F1E">
        <w:rPr>
          <w:sz w:val="16"/>
        </w:rPr>
        <w:t xml:space="preserve">, even a routine orbital maneuver could be misinterpreted as a provocation, </w:t>
      </w:r>
      <w:r w:rsidRPr="00C00F1E">
        <w:rPr>
          <w:u w:val="single"/>
        </w:rPr>
        <w:t xml:space="preserve">leading to real-world </w:t>
      </w:r>
      <w:r w:rsidRPr="007E2C7E">
        <w:rPr>
          <w:rStyle w:val="Emphasis"/>
        </w:rPr>
        <w:t>consequences</w:t>
      </w:r>
      <w:r w:rsidRPr="00C00F1E">
        <w:rPr>
          <w:u w:val="single"/>
        </w:rPr>
        <w:t xml:space="preserve"> far </w:t>
      </w:r>
      <w:r w:rsidRPr="006908E1">
        <w:rPr>
          <w:rStyle w:val="Emphasis"/>
          <w:sz w:val="28"/>
          <w:szCs w:val="28"/>
        </w:rPr>
        <w:t>beyond Earth’s atmosphere.</w:t>
      </w:r>
    </w:p>
    <w:p w14:paraId="4D0B831D" w14:textId="77777777" w:rsidR="00501139" w:rsidRDefault="00501139" w:rsidP="00501139">
      <w:pPr>
        <w:pStyle w:val="Heading3"/>
      </w:pPr>
      <w:r>
        <w:t>Readiness---Internal---2AC</w:t>
      </w:r>
    </w:p>
    <w:p w14:paraId="4DB1C09B" w14:textId="77777777" w:rsidR="00501139" w:rsidRPr="00D31BE8" w:rsidRDefault="00501139" w:rsidP="00501139">
      <w:pPr>
        <w:pStyle w:val="Heading4"/>
        <w:rPr>
          <w:b w:val="0"/>
          <w:bCs/>
        </w:rPr>
      </w:pPr>
      <w:r>
        <w:t xml:space="preserve">Status quo reliance </w:t>
      </w:r>
      <w:r w:rsidRPr="005A5302">
        <w:rPr>
          <w:u w:val="single"/>
        </w:rPr>
        <w:t>kills readiness</w:t>
      </w:r>
      <w:r>
        <w:t xml:space="preserve">. </w:t>
      </w:r>
      <w:r>
        <w:rPr>
          <w:b w:val="0"/>
          <w:bCs/>
        </w:rPr>
        <w:t>Alternative supply is key.</w:t>
      </w:r>
    </w:p>
    <w:p w14:paraId="3736E8AE" w14:textId="77777777" w:rsidR="00501139" w:rsidRPr="00DF198D" w:rsidRDefault="00501139" w:rsidP="00501139">
      <w:pPr>
        <w:rPr>
          <w:sz w:val="16"/>
        </w:rPr>
      </w:pPr>
      <w:r w:rsidRPr="00191783">
        <w:rPr>
          <w:rStyle w:val="Style13ptBold"/>
        </w:rPr>
        <w:t>WP '25</w:t>
      </w:r>
      <w:r>
        <w:t xml:space="preserve"> [Washington Post is a daily newspaper headquartered in Washington, D.C . "How the trade war endangers national security", 5-5-2025, accessed 7-5-2025. https://www.washingtonpost.com/opinions/2025/05/05/china-trade-rare-earths/]//GigiFau</w:t>
      </w:r>
    </w:p>
    <w:p w14:paraId="5089240A" w14:textId="77777777" w:rsidR="00501139" w:rsidRPr="00DF198D" w:rsidRDefault="00501139" w:rsidP="00501139">
      <w:pPr>
        <w:rPr>
          <w:sz w:val="16"/>
        </w:rPr>
      </w:pPr>
      <w:r w:rsidRPr="00DF198D">
        <w:rPr>
          <w:sz w:val="16"/>
        </w:rPr>
        <w:t xml:space="preserve">But the </w:t>
      </w:r>
      <w:r w:rsidRPr="00F70FBF">
        <w:rPr>
          <w:rStyle w:val="StyleUnderline"/>
        </w:rPr>
        <w:t>miscalculation over rare earths is</w:t>
      </w:r>
      <w:r w:rsidRPr="00DF198D">
        <w:rPr>
          <w:sz w:val="16"/>
        </w:rPr>
        <w:t xml:space="preserve"> particularly </w:t>
      </w:r>
      <w:r w:rsidRPr="00F70FBF">
        <w:rPr>
          <w:rStyle w:val="StyleUnderline"/>
        </w:rPr>
        <w:t xml:space="preserve">problematic because it puts </w:t>
      </w:r>
      <w:r w:rsidRPr="00434515">
        <w:rPr>
          <w:rStyle w:val="Emphasis"/>
        </w:rPr>
        <w:t>America’s military’s edge at risk</w:t>
      </w:r>
      <w:r w:rsidRPr="00DF198D">
        <w:rPr>
          <w:sz w:val="16"/>
        </w:rPr>
        <w:t xml:space="preserve">. The White House </w:t>
      </w:r>
      <w:r w:rsidRPr="00F70FBF">
        <w:rPr>
          <w:rStyle w:val="StyleUnderline"/>
        </w:rPr>
        <w:t xml:space="preserve">must either ratchet down its </w:t>
      </w:r>
      <w:r w:rsidRPr="00434515">
        <w:rPr>
          <w:rStyle w:val="Emphasis"/>
        </w:rPr>
        <w:t>hostility</w:t>
      </w:r>
      <w:r w:rsidRPr="00F70FBF">
        <w:rPr>
          <w:rStyle w:val="StyleUnderline"/>
        </w:rPr>
        <w:t xml:space="preserve"> toward Beijing </w:t>
      </w:r>
      <w:r w:rsidRPr="00434515">
        <w:rPr>
          <w:rStyle w:val="Emphasis"/>
        </w:rPr>
        <w:t>or</w:t>
      </w:r>
      <w:r w:rsidRPr="00F70FBF">
        <w:rPr>
          <w:rStyle w:val="StyleUnderline"/>
        </w:rPr>
        <w:t xml:space="preserve"> quickly </w:t>
      </w:r>
      <w:r w:rsidRPr="00434515">
        <w:rPr>
          <w:rStyle w:val="Emphasis"/>
        </w:rPr>
        <w:t>find an alternative supply</w:t>
      </w:r>
      <w:r w:rsidRPr="00F70FBF">
        <w:rPr>
          <w:rStyle w:val="StyleUnderline"/>
        </w:rPr>
        <w:t>.</w:t>
      </w:r>
      <w:r w:rsidRPr="00DF198D">
        <w:rPr>
          <w:sz w:val="16"/>
        </w:rPr>
        <w:t xml:space="preserve"> Given China’s control over the industry and the Trump administration’s evident distaste for stepping back when it comes to China, both options look to be long shots.</w:t>
      </w:r>
    </w:p>
    <w:p w14:paraId="383882C1" w14:textId="77777777" w:rsidR="00501139" w:rsidRPr="00DF198D" w:rsidRDefault="00501139" w:rsidP="00501139">
      <w:pPr>
        <w:rPr>
          <w:sz w:val="16"/>
        </w:rPr>
      </w:pPr>
      <w:r w:rsidRPr="00DF198D">
        <w:rPr>
          <w:sz w:val="16"/>
        </w:rPr>
        <w:t xml:space="preserve">This quandary is not entirely of Trump’s making. The </w:t>
      </w:r>
      <w:r w:rsidRPr="00434515">
        <w:rPr>
          <w:rStyle w:val="Emphasis"/>
        </w:rPr>
        <w:t>supply risk</w:t>
      </w:r>
      <w:r w:rsidRPr="00C97096">
        <w:rPr>
          <w:rStyle w:val="StyleUnderline"/>
        </w:rPr>
        <w:t xml:space="preserve"> became </w:t>
      </w:r>
      <w:r w:rsidRPr="00434515">
        <w:rPr>
          <w:rStyle w:val="Emphasis"/>
        </w:rPr>
        <w:t>obvious</w:t>
      </w:r>
      <w:r w:rsidRPr="00C97096">
        <w:rPr>
          <w:rStyle w:val="StyleUnderline"/>
        </w:rPr>
        <w:t xml:space="preserve"> nearly 15 years ago, when </w:t>
      </w:r>
      <w:r w:rsidRPr="00434515">
        <w:rPr>
          <w:rStyle w:val="Emphasis"/>
        </w:rPr>
        <w:t>Beijing imposed</w:t>
      </w:r>
      <w:r w:rsidRPr="00C97096">
        <w:rPr>
          <w:rStyle w:val="StyleUnderline"/>
        </w:rPr>
        <w:t xml:space="preserve"> a seven-week </w:t>
      </w:r>
      <w:r w:rsidRPr="00434515">
        <w:rPr>
          <w:rStyle w:val="Emphasis"/>
        </w:rPr>
        <w:t>embargo on exports</w:t>
      </w:r>
      <w:r w:rsidRPr="00C97096">
        <w:rPr>
          <w:rStyle w:val="StyleUnderline"/>
        </w:rPr>
        <w:t xml:space="preserve"> of rare earth elements</w:t>
      </w:r>
      <w:r w:rsidRPr="00DF198D">
        <w:rPr>
          <w:sz w:val="16"/>
        </w:rPr>
        <w:t xml:space="preserve"> to Japan in a dispute over a Chinese fishing trawler caught in contested waters. Since 2023, China has restricted exports of strategic materials such as gallium, germanium and graphite to the United States.</w:t>
      </w:r>
    </w:p>
    <w:p w14:paraId="6AFCE7E6" w14:textId="77777777" w:rsidR="00501139" w:rsidRPr="00DF198D" w:rsidRDefault="00501139" w:rsidP="00501139">
      <w:pPr>
        <w:rPr>
          <w:sz w:val="16"/>
        </w:rPr>
      </w:pPr>
      <w:r w:rsidRPr="00DF198D">
        <w:rPr>
          <w:sz w:val="16"/>
        </w:rPr>
        <w:t xml:space="preserve">Despite </w:t>
      </w:r>
      <w:r w:rsidRPr="004E4A0D">
        <w:rPr>
          <w:rStyle w:val="StyleUnderline"/>
        </w:rPr>
        <w:t>official warnings about the danger of depending on China for such critical materials</w:t>
      </w:r>
      <w:r w:rsidRPr="00DF198D">
        <w:rPr>
          <w:sz w:val="16"/>
        </w:rPr>
        <w:t xml:space="preserve"> and the </w:t>
      </w:r>
      <w:r w:rsidRPr="00434515">
        <w:rPr>
          <w:rStyle w:val="Emphasis"/>
        </w:rPr>
        <w:t>need to diversify supplies</w:t>
      </w:r>
      <w:r w:rsidRPr="00DF198D">
        <w:rPr>
          <w:sz w:val="16"/>
        </w:rPr>
        <w:t xml:space="preserve">, </w:t>
      </w:r>
      <w:r w:rsidRPr="003D297A">
        <w:rPr>
          <w:rStyle w:val="StyleUnderline"/>
        </w:rPr>
        <w:t xml:space="preserve">there has been </w:t>
      </w:r>
      <w:r w:rsidRPr="00434515">
        <w:rPr>
          <w:rStyle w:val="Emphasis"/>
        </w:rPr>
        <w:t>limited U.S.</w:t>
      </w:r>
      <w:r w:rsidRPr="003D297A">
        <w:rPr>
          <w:rStyle w:val="StyleUnderline"/>
        </w:rPr>
        <w:t xml:space="preserve"> government </w:t>
      </w:r>
      <w:r w:rsidRPr="00434515">
        <w:rPr>
          <w:rStyle w:val="Emphasis"/>
        </w:rPr>
        <w:t>support</w:t>
      </w:r>
      <w:r w:rsidRPr="003D297A">
        <w:rPr>
          <w:rStyle w:val="StyleUnderline"/>
        </w:rPr>
        <w:t xml:space="preserve"> for the rare earths industry.</w:t>
      </w:r>
    </w:p>
    <w:p w14:paraId="03594ED5" w14:textId="77777777" w:rsidR="00501139" w:rsidRPr="00DF198D" w:rsidRDefault="00501139" w:rsidP="00501139">
      <w:pPr>
        <w:rPr>
          <w:sz w:val="16"/>
        </w:rPr>
      </w:pPr>
      <w:r w:rsidRPr="00DF198D">
        <w:rPr>
          <w:sz w:val="16"/>
        </w:rPr>
        <w:t xml:space="preserve">Market forces alone won’t solve this problem. Investments in </w:t>
      </w:r>
      <w:r w:rsidRPr="00434515">
        <w:rPr>
          <w:rStyle w:val="Emphasis"/>
        </w:rPr>
        <w:t>domestic mining</w:t>
      </w:r>
      <w:r w:rsidRPr="0018415B">
        <w:rPr>
          <w:rStyle w:val="StyleUnderline"/>
        </w:rPr>
        <w:t xml:space="preserve"> and refining have </w:t>
      </w:r>
      <w:r w:rsidRPr="00434515">
        <w:rPr>
          <w:rStyle w:val="Emphasis"/>
        </w:rPr>
        <w:t>made little sense</w:t>
      </w:r>
      <w:r w:rsidRPr="00DF198D">
        <w:rPr>
          <w:sz w:val="16"/>
        </w:rPr>
        <w:t xml:space="preserve"> because rare earths and magnets were </w:t>
      </w:r>
      <w:r w:rsidRPr="0018415B">
        <w:rPr>
          <w:rStyle w:val="StyleUnderline"/>
        </w:rPr>
        <w:t>always available from China at low cost</w:t>
      </w:r>
      <w:r w:rsidRPr="00DF198D">
        <w:rPr>
          <w:sz w:val="16"/>
        </w:rPr>
        <w:t>. After China’s 2010 embargo on exports to Japan, the Obama administration encouraged Hitachi Metals to build a rare earths magnet factory in North Carolina. But the plant closed in 2015, after less than two years in operation.</w:t>
      </w:r>
    </w:p>
    <w:p w14:paraId="1431E0A1" w14:textId="77777777" w:rsidR="00501139" w:rsidRDefault="00501139" w:rsidP="00501139">
      <w:pPr>
        <w:rPr>
          <w:rStyle w:val="StyleUnderline"/>
        </w:rPr>
      </w:pPr>
      <w:r w:rsidRPr="00EC24DD">
        <w:rPr>
          <w:rStyle w:val="Emphasis"/>
        </w:rPr>
        <w:t>Domestic capacity</w:t>
      </w:r>
      <w:r w:rsidRPr="0018415B">
        <w:rPr>
          <w:rStyle w:val="StyleUnderline"/>
        </w:rPr>
        <w:t xml:space="preserve"> to produce rare earths is </w:t>
      </w:r>
      <w:r w:rsidRPr="00EC24DD">
        <w:rPr>
          <w:rStyle w:val="Emphasis"/>
        </w:rPr>
        <w:t>extremely limited</w:t>
      </w:r>
      <w:r w:rsidRPr="0018415B">
        <w:rPr>
          <w:rStyle w:val="StyleUnderline"/>
        </w:rPr>
        <w:t>. One mine in California is active</w:t>
      </w:r>
      <w:r w:rsidRPr="00DF198D">
        <w:rPr>
          <w:sz w:val="16"/>
        </w:rPr>
        <w:t xml:space="preserve">. And the company that runs it, MP Materials, plans to ramp up domestic refining and has a magnet production facility coming online in Texas. But the </w:t>
      </w:r>
      <w:r w:rsidRPr="00CD6394">
        <w:rPr>
          <w:rStyle w:val="StyleUnderline"/>
        </w:rPr>
        <w:t>trade war with China has put it in a bind</w:t>
      </w:r>
      <w:r w:rsidRPr="00DF198D">
        <w:rPr>
          <w:sz w:val="16"/>
        </w:rPr>
        <w:t xml:space="preserve">, as it </w:t>
      </w:r>
      <w:r w:rsidRPr="00176B15">
        <w:rPr>
          <w:rStyle w:val="StyleUnderline"/>
        </w:rPr>
        <w:t>shipped</w:t>
      </w:r>
      <w:r w:rsidRPr="00DF198D">
        <w:rPr>
          <w:sz w:val="16"/>
        </w:rPr>
        <w:t xml:space="preserve"> most of its </w:t>
      </w:r>
      <w:r w:rsidRPr="00176B15">
        <w:rPr>
          <w:rStyle w:val="StyleUnderline"/>
        </w:rPr>
        <w:t>concentrates to China for processing.</w:t>
      </w:r>
      <w:r w:rsidRPr="00DF198D">
        <w:rPr>
          <w:sz w:val="16"/>
        </w:rPr>
        <w:t xml:space="preserve"> Another firm, </w:t>
      </w:r>
      <w:r w:rsidRPr="00176B15">
        <w:rPr>
          <w:rStyle w:val="StyleUnderline"/>
        </w:rPr>
        <w:t>Australia’s Lynas Rare Earths</w:t>
      </w:r>
      <w:r w:rsidRPr="00DF198D">
        <w:rPr>
          <w:sz w:val="16"/>
        </w:rPr>
        <w:t xml:space="preserve">, is building a refinery for heavy rare earths in Texas, but it is </w:t>
      </w:r>
      <w:r w:rsidRPr="00176B15">
        <w:rPr>
          <w:rStyle w:val="StyleUnderline"/>
        </w:rPr>
        <w:t>struggling under high costs</w:t>
      </w:r>
      <w:r w:rsidRPr="00DF198D">
        <w:rPr>
          <w:sz w:val="16"/>
        </w:rPr>
        <w:t xml:space="preserve">. </w:t>
      </w:r>
      <w:r w:rsidRPr="00176B15">
        <w:rPr>
          <w:rStyle w:val="StyleUnderline"/>
        </w:rPr>
        <w:t>USA Rare Earth has big plans</w:t>
      </w:r>
      <w:r w:rsidRPr="00DF198D">
        <w:rPr>
          <w:sz w:val="16"/>
        </w:rPr>
        <w:t xml:space="preserve"> but still </w:t>
      </w:r>
      <w:r w:rsidRPr="00176B15">
        <w:rPr>
          <w:rStyle w:val="StyleUnderline"/>
        </w:rPr>
        <w:t>nothing in production.</w:t>
      </w:r>
    </w:p>
    <w:p w14:paraId="58832A26" w14:textId="77777777" w:rsidR="00501139" w:rsidRPr="005476A7" w:rsidRDefault="00501139" w:rsidP="00501139">
      <w:pPr>
        <w:pStyle w:val="Heading4"/>
        <w:rPr>
          <w:rFonts w:cs="Calibri"/>
        </w:rPr>
      </w:pPr>
      <w:r>
        <w:rPr>
          <w:rFonts w:cs="Calibri"/>
        </w:rPr>
        <w:t xml:space="preserve">China </w:t>
      </w:r>
      <w:r w:rsidRPr="005476A7">
        <w:rPr>
          <w:rFonts w:cs="Calibri"/>
          <w:u w:val="single"/>
        </w:rPr>
        <w:t>exploits</w:t>
      </w:r>
      <w:r>
        <w:rPr>
          <w:rFonts w:cs="Calibri"/>
        </w:rPr>
        <w:t xml:space="preserve"> REE leadership to </w:t>
      </w:r>
      <w:r w:rsidRPr="005476A7">
        <w:rPr>
          <w:rFonts w:cs="Calibri"/>
          <w:u w:val="single"/>
        </w:rPr>
        <w:t>erode</w:t>
      </w:r>
      <w:r>
        <w:rPr>
          <w:rFonts w:cs="Calibri"/>
        </w:rPr>
        <w:t xml:space="preserve"> U.S. military </w:t>
      </w:r>
      <w:r w:rsidRPr="005476A7">
        <w:rPr>
          <w:rFonts w:cs="Calibri"/>
          <w:u w:val="single"/>
        </w:rPr>
        <w:t>primacy</w:t>
      </w:r>
      <w:r>
        <w:rPr>
          <w:rFonts w:cs="Calibri"/>
        </w:rPr>
        <w:t xml:space="preserve">, ensuring </w:t>
      </w:r>
      <w:r>
        <w:rPr>
          <w:rFonts w:cs="Calibri"/>
          <w:u w:val="single"/>
        </w:rPr>
        <w:t>escalation</w:t>
      </w:r>
      <w:r>
        <w:rPr>
          <w:rFonts w:cs="Calibri"/>
        </w:rPr>
        <w:t>.</w:t>
      </w:r>
    </w:p>
    <w:p w14:paraId="3AF4CD58" w14:textId="77777777" w:rsidR="00501139" w:rsidRDefault="00501139" w:rsidP="00501139">
      <w:r w:rsidRPr="005476A7">
        <w:rPr>
          <w:rStyle w:val="Heading4Char"/>
        </w:rPr>
        <w:t>Matthews ’25</w:t>
      </w:r>
      <w:r>
        <w:t xml:space="preserve"> [William Matthews, </w:t>
      </w:r>
      <w:r w:rsidRPr="005476A7">
        <w:t>Senior Research Fellow, Asia-Pacific Programme</w:t>
      </w:r>
      <w:r>
        <w:t>, 4-15-2025, "China’s rare earth export restrictions threaten Washington’s military primacy", Chatham House – International Affairs Think Tank, https://www.chathamhouse.org/2025/04/chinas-rare-earth-export-restrictions-threaten-washingtons-military-primacy]//LASA-AR</w:t>
      </w:r>
    </w:p>
    <w:p w14:paraId="5C768521" w14:textId="77777777" w:rsidR="00501139" w:rsidRPr="00C47F91" w:rsidRDefault="00501139" w:rsidP="00501139">
      <w:pPr>
        <w:rPr>
          <w:sz w:val="16"/>
        </w:rPr>
      </w:pPr>
      <w:r w:rsidRPr="00973C74">
        <w:rPr>
          <w:rStyle w:val="StyleUnderline"/>
        </w:rPr>
        <w:t>By restricting access to</w:t>
      </w:r>
      <w:r w:rsidRPr="00C47F91">
        <w:rPr>
          <w:sz w:val="16"/>
        </w:rPr>
        <w:t xml:space="preserve"> these </w:t>
      </w:r>
      <w:r w:rsidRPr="005476A7">
        <w:rPr>
          <w:rStyle w:val="Emphasis"/>
        </w:rPr>
        <w:t>critical minerals</w:t>
      </w:r>
      <w:r w:rsidRPr="00973C74">
        <w:rPr>
          <w:rStyle w:val="StyleUnderline"/>
        </w:rPr>
        <w:t xml:space="preserve">, China has the potential to do </w:t>
      </w:r>
      <w:r w:rsidRPr="005476A7">
        <w:rPr>
          <w:rStyle w:val="Emphasis"/>
        </w:rPr>
        <w:t>serious damage</w:t>
      </w:r>
      <w:r w:rsidRPr="00973C74">
        <w:rPr>
          <w:rStyle w:val="StyleUnderline"/>
        </w:rPr>
        <w:t xml:space="preserve"> to the US defense industry and </w:t>
      </w:r>
      <w:r w:rsidRPr="005476A7">
        <w:rPr>
          <w:rStyle w:val="Emphasis"/>
        </w:rPr>
        <w:t xml:space="preserve">undermine </w:t>
      </w:r>
      <w:r w:rsidRPr="00973C74">
        <w:rPr>
          <w:rStyle w:val="StyleUnderline"/>
        </w:rPr>
        <w:t xml:space="preserve">the Trump administration’s wider reindustrialization ambitions. </w:t>
      </w:r>
      <w:r w:rsidRPr="00C47F91">
        <w:rPr>
          <w:sz w:val="16"/>
        </w:rPr>
        <w:t xml:space="preserve">Ultimately, </w:t>
      </w:r>
      <w:r w:rsidRPr="00973C74">
        <w:rPr>
          <w:rStyle w:val="StyleUnderline"/>
        </w:rPr>
        <w:t xml:space="preserve">this could give Beijing a crucial </w:t>
      </w:r>
      <w:r w:rsidRPr="005476A7">
        <w:rPr>
          <w:rStyle w:val="Emphasis"/>
        </w:rPr>
        <w:t>strategic advantage</w:t>
      </w:r>
      <w:r w:rsidRPr="00973C74">
        <w:rPr>
          <w:rStyle w:val="StyleUnderline"/>
        </w:rPr>
        <w:t xml:space="preserve"> in long-term</w:t>
      </w:r>
      <w:r w:rsidRPr="00C47F91">
        <w:rPr>
          <w:sz w:val="16"/>
        </w:rPr>
        <w:t xml:space="preserve"> US–China </w:t>
      </w:r>
      <w:r w:rsidRPr="00973C74">
        <w:rPr>
          <w:rStyle w:val="StyleUnderline"/>
        </w:rPr>
        <w:t xml:space="preserve">competition for military and technological </w:t>
      </w:r>
      <w:r w:rsidRPr="005476A7">
        <w:rPr>
          <w:rStyle w:val="Emphasis"/>
        </w:rPr>
        <w:t>supremacy</w:t>
      </w:r>
      <w:r w:rsidRPr="00C47F91">
        <w:rPr>
          <w:sz w:val="16"/>
        </w:rPr>
        <w:t xml:space="preserve"> and add to its existing manufacturing lead.</w:t>
      </w:r>
    </w:p>
    <w:p w14:paraId="49DE2CDD" w14:textId="77777777" w:rsidR="00501139" w:rsidRPr="00C47F91" w:rsidRDefault="00501139" w:rsidP="00501139">
      <w:pPr>
        <w:rPr>
          <w:sz w:val="16"/>
        </w:rPr>
      </w:pPr>
      <w:r w:rsidRPr="00C47F91">
        <w:rPr>
          <w:sz w:val="16"/>
        </w:rPr>
        <w:t>China’s stranglehold on rare earths</w:t>
      </w:r>
    </w:p>
    <w:p w14:paraId="6B6BE702" w14:textId="77777777" w:rsidR="00501139" w:rsidRPr="00973C74" w:rsidRDefault="00501139" w:rsidP="00501139">
      <w:pPr>
        <w:rPr>
          <w:rStyle w:val="StyleUnderline"/>
        </w:rPr>
      </w:pPr>
      <w:r w:rsidRPr="00C47F91">
        <w:rPr>
          <w:sz w:val="16"/>
        </w:rPr>
        <w:t xml:space="preserve">Despite President Donald Trump’s repeated calls for President Xi Jinping to reach out to secure a deal to de-escalate their trade war, Beijing has pledged to ‘fight to the end.’ In response to US tariffs, </w:t>
      </w:r>
      <w:r w:rsidRPr="00973C74">
        <w:rPr>
          <w:rStyle w:val="StyleUnderline"/>
        </w:rPr>
        <w:t xml:space="preserve">China has </w:t>
      </w:r>
      <w:r w:rsidRPr="005476A7">
        <w:rPr>
          <w:rStyle w:val="Emphasis"/>
        </w:rPr>
        <w:t>imposed restrictions</w:t>
      </w:r>
      <w:r w:rsidRPr="00973C74">
        <w:rPr>
          <w:rStyle w:val="StyleUnderline"/>
        </w:rPr>
        <w:t xml:space="preserve"> on the exports of seven rare earth minerals, along with other products including permanent magnets. </w:t>
      </w:r>
    </w:p>
    <w:p w14:paraId="258A37EE" w14:textId="77777777" w:rsidR="00501139" w:rsidRPr="00C47F91" w:rsidRDefault="00501139" w:rsidP="00501139">
      <w:pPr>
        <w:rPr>
          <w:sz w:val="16"/>
        </w:rPr>
      </w:pPr>
      <w:r w:rsidRPr="00973C74">
        <w:rPr>
          <w:rStyle w:val="StyleUnderline"/>
        </w:rPr>
        <w:t xml:space="preserve">China produces the </w:t>
      </w:r>
      <w:r w:rsidRPr="005476A7">
        <w:rPr>
          <w:rStyle w:val="Emphasis"/>
        </w:rPr>
        <w:t>vast majority</w:t>
      </w:r>
      <w:r w:rsidRPr="00973C74">
        <w:rPr>
          <w:rStyle w:val="StyleUnderline"/>
        </w:rPr>
        <w:t xml:space="preserve"> of the world’s </w:t>
      </w:r>
      <w:r w:rsidRPr="005476A7">
        <w:rPr>
          <w:rStyle w:val="Emphasis"/>
        </w:rPr>
        <w:t>r</w:t>
      </w:r>
      <w:r w:rsidRPr="00973C74">
        <w:rPr>
          <w:rStyle w:val="StyleUnderline"/>
        </w:rPr>
        <w:t xml:space="preserve">are </w:t>
      </w:r>
      <w:r w:rsidRPr="005476A7">
        <w:rPr>
          <w:rStyle w:val="Emphasis"/>
        </w:rPr>
        <w:t>e</w:t>
      </w:r>
      <w:r w:rsidRPr="00973C74">
        <w:rPr>
          <w:rStyle w:val="StyleUnderline"/>
        </w:rPr>
        <w:t xml:space="preserve">arth </w:t>
      </w:r>
      <w:r w:rsidRPr="005476A7">
        <w:rPr>
          <w:rStyle w:val="Emphasis"/>
        </w:rPr>
        <w:t>m</w:t>
      </w:r>
      <w:r w:rsidRPr="00973C74">
        <w:rPr>
          <w:rStyle w:val="StyleUnderline"/>
        </w:rPr>
        <w:t>ineral</w:t>
      </w:r>
      <w:r w:rsidRPr="005476A7">
        <w:rPr>
          <w:rStyle w:val="Emphasis"/>
        </w:rPr>
        <w:t>s</w:t>
      </w:r>
      <w:r w:rsidRPr="00973C74">
        <w:rPr>
          <w:rStyle w:val="StyleUnderline"/>
        </w:rPr>
        <w:t>,</w:t>
      </w:r>
      <w:r w:rsidRPr="00C47F91">
        <w:rPr>
          <w:sz w:val="16"/>
        </w:rPr>
        <w:t xml:space="preserve"> a group of 17 elements that are critically important for modern technology, from magnets to lasers to LCD screens. </w:t>
      </w:r>
    </w:p>
    <w:p w14:paraId="42907735" w14:textId="77777777" w:rsidR="00501139" w:rsidRPr="00C47F91" w:rsidRDefault="00501139" w:rsidP="00501139">
      <w:pPr>
        <w:rPr>
          <w:sz w:val="16"/>
        </w:rPr>
      </w:pPr>
      <w:r w:rsidRPr="00C47F91">
        <w:rPr>
          <w:sz w:val="16"/>
        </w:rPr>
        <w:t>Related content</w:t>
      </w:r>
    </w:p>
    <w:p w14:paraId="3B3A0C9D" w14:textId="77777777" w:rsidR="00501139" w:rsidRPr="00C47F91" w:rsidRDefault="00501139" w:rsidP="00501139">
      <w:pPr>
        <w:rPr>
          <w:sz w:val="16"/>
        </w:rPr>
      </w:pPr>
      <w:r w:rsidRPr="00C47F91">
        <w:rPr>
          <w:sz w:val="16"/>
        </w:rPr>
        <w:t>On ‘liberation day’, President Trump revealed America’s strategic vulnerabilities</w:t>
      </w:r>
    </w:p>
    <w:p w14:paraId="3D02AD24" w14:textId="77777777" w:rsidR="00501139" w:rsidRPr="00C47F91" w:rsidRDefault="00501139" w:rsidP="00501139">
      <w:pPr>
        <w:rPr>
          <w:sz w:val="16"/>
        </w:rPr>
      </w:pPr>
      <w:r w:rsidRPr="00C47F91">
        <w:rPr>
          <w:sz w:val="16"/>
        </w:rPr>
        <w:t xml:space="preserve">Beijing </w:t>
      </w:r>
      <w:r w:rsidRPr="00973C74">
        <w:rPr>
          <w:rStyle w:val="StyleUnderline"/>
        </w:rPr>
        <w:t xml:space="preserve">controls almost </w:t>
      </w:r>
      <w:r w:rsidRPr="005476A7">
        <w:rPr>
          <w:rStyle w:val="Emphasis"/>
        </w:rPr>
        <w:t>70 per cent</w:t>
      </w:r>
      <w:r w:rsidRPr="00973C74">
        <w:rPr>
          <w:rStyle w:val="StyleUnderline"/>
        </w:rPr>
        <w:t xml:space="preserve"> of rare earth extraction and </w:t>
      </w:r>
      <w:r w:rsidRPr="005476A7">
        <w:rPr>
          <w:rStyle w:val="Emphasis"/>
        </w:rPr>
        <w:t>90 per cent</w:t>
      </w:r>
      <w:r w:rsidRPr="00973C74">
        <w:rPr>
          <w:rStyle w:val="StyleUnderline"/>
        </w:rPr>
        <w:t xml:space="preserve"> of rare earth </w:t>
      </w:r>
      <w:r w:rsidRPr="005476A7">
        <w:rPr>
          <w:rStyle w:val="Emphasis"/>
        </w:rPr>
        <w:t xml:space="preserve">processing </w:t>
      </w:r>
      <w:r w:rsidRPr="00973C74">
        <w:rPr>
          <w:rStyle w:val="StyleUnderline"/>
        </w:rPr>
        <w:t>globally.</w:t>
      </w:r>
      <w:r w:rsidRPr="00C47F91">
        <w:rPr>
          <w:sz w:val="16"/>
        </w:rPr>
        <w:t xml:space="preserve"> In contrast, while the US is the second largest producer with the seventh largest reserves, it </w:t>
      </w:r>
      <w:r w:rsidRPr="00973C74">
        <w:rPr>
          <w:rStyle w:val="StyleUnderline"/>
        </w:rPr>
        <w:t xml:space="preserve">falls </w:t>
      </w:r>
      <w:r w:rsidRPr="005476A7">
        <w:rPr>
          <w:rStyle w:val="Emphasis"/>
        </w:rPr>
        <w:t>far short</w:t>
      </w:r>
      <w:r w:rsidRPr="00973C74">
        <w:rPr>
          <w:rStyle w:val="StyleUnderline"/>
        </w:rPr>
        <w:t xml:space="preserve"> of China’s output and </w:t>
      </w:r>
      <w:r w:rsidRPr="005476A7">
        <w:rPr>
          <w:rStyle w:val="Emphasis"/>
        </w:rPr>
        <w:t>relies on Beijing</w:t>
      </w:r>
      <w:r w:rsidRPr="00973C74">
        <w:rPr>
          <w:rStyle w:val="StyleUnderline"/>
        </w:rPr>
        <w:t xml:space="preserve"> for imports.</w:t>
      </w:r>
      <w:r w:rsidRPr="00C47F91">
        <w:rPr>
          <w:sz w:val="16"/>
        </w:rPr>
        <w:t xml:space="preserve"> Washington excluded critical minerals from its global reciprocal tariffs, reflecting their importance to US interests.</w:t>
      </w:r>
    </w:p>
    <w:p w14:paraId="2AB90A35" w14:textId="77777777" w:rsidR="00501139" w:rsidRPr="00C47F91" w:rsidRDefault="00501139" w:rsidP="00501139">
      <w:pPr>
        <w:rPr>
          <w:sz w:val="16"/>
        </w:rPr>
      </w:pPr>
      <w:r w:rsidRPr="00C47F91">
        <w:rPr>
          <w:sz w:val="16"/>
        </w:rPr>
        <w:t xml:space="preserve">This </w:t>
      </w:r>
      <w:r w:rsidRPr="00973C74">
        <w:rPr>
          <w:rStyle w:val="StyleUnderline"/>
        </w:rPr>
        <w:t xml:space="preserve">gives China a </w:t>
      </w:r>
      <w:r w:rsidRPr="005121C9">
        <w:rPr>
          <w:rStyle w:val="Emphasis"/>
        </w:rPr>
        <w:t>stranglehold over inputs</w:t>
      </w:r>
      <w:r w:rsidRPr="00973C74">
        <w:rPr>
          <w:rStyle w:val="StyleUnderline"/>
        </w:rPr>
        <w:t xml:space="preserve"> into supply chains that are crucial to </w:t>
      </w:r>
      <w:r w:rsidRPr="005121C9">
        <w:rPr>
          <w:rStyle w:val="Emphasis"/>
        </w:rPr>
        <w:t>American primacy</w:t>
      </w:r>
      <w:r w:rsidRPr="00973C74">
        <w:rPr>
          <w:rStyle w:val="StyleUnderline"/>
        </w:rPr>
        <w:t>,</w:t>
      </w:r>
      <w:r w:rsidRPr="00C47F91">
        <w:rPr>
          <w:sz w:val="16"/>
        </w:rPr>
        <w:t xml:space="preserve"> </w:t>
      </w:r>
      <w:r w:rsidRPr="00973C74">
        <w:rPr>
          <w:rStyle w:val="StyleUnderline"/>
        </w:rPr>
        <w:t>from semiconductors to aircraft</w:t>
      </w:r>
      <w:r w:rsidRPr="00C47F91">
        <w:rPr>
          <w:sz w:val="16"/>
        </w:rPr>
        <w:t>. For example, dysprosium is needed to heat-proof electric motors used in the US Air Force’s ‘fifth generation’ F-35 fighter jets, as well as for applications in robotics, drones, electric vehicles, and touch screens. Another important example is yttrium, which is essential for jet engines, precision lasers, and high-frequency radar. Both are among the seven rare earths restricted by Beijing.</w:t>
      </w:r>
    </w:p>
    <w:p w14:paraId="17C95BB6" w14:textId="77777777" w:rsidR="00501139" w:rsidRPr="00C47F91" w:rsidRDefault="00501139" w:rsidP="00501139">
      <w:pPr>
        <w:rPr>
          <w:sz w:val="16"/>
        </w:rPr>
      </w:pPr>
      <w:r w:rsidRPr="00C47F91">
        <w:rPr>
          <w:rStyle w:val="StyleUnderline"/>
        </w:rPr>
        <w:t xml:space="preserve">China is </w:t>
      </w:r>
      <w:r w:rsidRPr="005121C9">
        <w:rPr>
          <w:rStyle w:val="Emphasis"/>
        </w:rPr>
        <w:t xml:space="preserve">leveraging </w:t>
      </w:r>
      <w:r w:rsidRPr="00C47F91">
        <w:rPr>
          <w:rStyle w:val="StyleUnderline"/>
        </w:rPr>
        <w:t>its core role in supply chains</w:t>
      </w:r>
      <w:r w:rsidRPr="00C47F91">
        <w:rPr>
          <w:sz w:val="16"/>
        </w:rPr>
        <w:t xml:space="preserve"> from which the US has sought to exclude it </w:t>
      </w:r>
      <w:r w:rsidRPr="00C47F91">
        <w:rPr>
          <w:rStyle w:val="StyleUnderline"/>
        </w:rPr>
        <w:t>– most notably semiconductors</w:t>
      </w:r>
      <w:r w:rsidRPr="00C47F91">
        <w:rPr>
          <w:sz w:val="16"/>
        </w:rPr>
        <w:t xml:space="preserve">. The </w:t>
      </w:r>
      <w:r w:rsidRPr="00C47F91">
        <w:rPr>
          <w:rStyle w:val="StyleUnderline"/>
        </w:rPr>
        <w:t xml:space="preserve">move </w:t>
      </w:r>
      <w:r w:rsidRPr="005121C9">
        <w:rPr>
          <w:rStyle w:val="Emphasis"/>
        </w:rPr>
        <w:t>sends a message</w:t>
      </w:r>
      <w:r w:rsidRPr="00C47F91">
        <w:rPr>
          <w:sz w:val="16"/>
        </w:rPr>
        <w:t xml:space="preserve">: while the US might attempt to cut China off from the most advanced chips and other cutting-edge technologies, </w:t>
      </w:r>
      <w:r w:rsidRPr="00C47F91">
        <w:rPr>
          <w:rStyle w:val="StyleUnderline"/>
        </w:rPr>
        <w:t xml:space="preserve">China could go one step further by </w:t>
      </w:r>
      <w:r w:rsidRPr="005121C9">
        <w:rPr>
          <w:rStyle w:val="Emphasis"/>
        </w:rPr>
        <w:t>cutting off</w:t>
      </w:r>
      <w:r w:rsidRPr="00C47F91">
        <w:rPr>
          <w:rStyle w:val="StyleUnderline"/>
        </w:rPr>
        <w:t xml:space="preserve"> the supply chain</w:t>
      </w:r>
      <w:r w:rsidRPr="00C47F91">
        <w:rPr>
          <w:sz w:val="16"/>
        </w:rPr>
        <w:t xml:space="preserve"> upstream. </w:t>
      </w:r>
    </w:p>
    <w:p w14:paraId="22D02165" w14:textId="77777777" w:rsidR="00501139" w:rsidRPr="00C47F91" w:rsidRDefault="00501139" w:rsidP="00501139">
      <w:pPr>
        <w:rPr>
          <w:sz w:val="16"/>
        </w:rPr>
      </w:pPr>
      <w:r w:rsidRPr="00C47F91">
        <w:rPr>
          <w:sz w:val="16"/>
        </w:rPr>
        <w:t xml:space="preserve">By restricting access to critical minerals, </w:t>
      </w:r>
      <w:r w:rsidRPr="00C47F91">
        <w:rPr>
          <w:rStyle w:val="StyleUnderline"/>
        </w:rPr>
        <w:t xml:space="preserve">China has the potential to do </w:t>
      </w:r>
      <w:r w:rsidRPr="005121C9">
        <w:rPr>
          <w:rStyle w:val="Emphasis"/>
        </w:rPr>
        <w:t>serious damage</w:t>
      </w:r>
      <w:r w:rsidRPr="00C47F91">
        <w:rPr>
          <w:sz w:val="16"/>
        </w:rPr>
        <w:t xml:space="preserve"> to the US defence industry and undermine the Trump administration’s wider reindustrialization ambitions.</w:t>
      </w:r>
    </w:p>
    <w:p w14:paraId="259DF616" w14:textId="77777777" w:rsidR="00501139" w:rsidRPr="00C47F91" w:rsidRDefault="00501139" w:rsidP="00501139">
      <w:pPr>
        <w:rPr>
          <w:sz w:val="16"/>
        </w:rPr>
      </w:pPr>
      <w:r w:rsidRPr="00C47F91">
        <w:rPr>
          <w:sz w:val="16"/>
        </w:rPr>
        <w:t xml:space="preserve">Chinese </w:t>
      </w:r>
      <w:r w:rsidRPr="00C47F91">
        <w:rPr>
          <w:rStyle w:val="StyleUnderline"/>
        </w:rPr>
        <w:t xml:space="preserve">exporters of the restricted rare earths have already reported a </w:t>
      </w:r>
      <w:r w:rsidRPr="005121C9">
        <w:rPr>
          <w:rStyle w:val="Emphasis"/>
        </w:rPr>
        <w:t>halt to shipments</w:t>
      </w:r>
      <w:r w:rsidRPr="00C47F91">
        <w:rPr>
          <w:sz w:val="16"/>
        </w:rPr>
        <w:t xml:space="preserve"> as they await licenses from the Chinese Ministry of Commerce, a system which gives Beijing the ability to regulate the flow of the minerals in the case of a protracted trade war. </w:t>
      </w:r>
    </w:p>
    <w:p w14:paraId="37F66E07" w14:textId="77777777" w:rsidR="00501139" w:rsidRPr="00C47F91" w:rsidRDefault="00501139" w:rsidP="00501139">
      <w:pPr>
        <w:rPr>
          <w:sz w:val="16"/>
        </w:rPr>
      </w:pPr>
      <w:r w:rsidRPr="00C47F91">
        <w:rPr>
          <w:sz w:val="16"/>
        </w:rPr>
        <w:t xml:space="preserve">In the long term, the US could try to build up its own extraction and processing operations, but this will take time and has a high financial and environmental cost. This would likewise be the case for other countries the US might seek to partner with. </w:t>
      </w:r>
    </w:p>
    <w:p w14:paraId="03E7D9B0" w14:textId="77777777" w:rsidR="00501139" w:rsidRPr="00C47F91" w:rsidRDefault="00501139" w:rsidP="00501139">
      <w:pPr>
        <w:rPr>
          <w:rStyle w:val="StyleUnderline"/>
        </w:rPr>
      </w:pPr>
      <w:r w:rsidRPr="00C47F91">
        <w:rPr>
          <w:rStyle w:val="StyleUnderline"/>
        </w:rPr>
        <w:t xml:space="preserve">US-China </w:t>
      </w:r>
      <w:r w:rsidRPr="005121C9">
        <w:rPr>
          <w:rStyle w:val="Emphasis"/>
        </w:rPr>
        <w:t>military competition</w:t>
      </w:r>
    </w:p>
    <w:p w14:paraId="7096F1ED" w14:textId="77777777" w:rsidR="00501139" w:rsidRPr="00C47F91" w:rsidRDefault="00501139" w:rsidP="00501139">
      <w:pPr>
        <w:rPr>
          <w:sz w:val="16"/>
        </w:rPr>
      </w:pPr>
      <w:r w:rsidRPr="00C47F91">
        <w:rPr>
          <w:sz w:val="16"/>
        </w:rPr>
        <w:t xml:space="preserve">The </w:t>
      </w:r>
      <w:r w:rsidRPr="00C47F91">
        <w:rPr>
          <w:rStyle w:val="StyleUnderline"/>
        </w:rPr>
        <w:t>restrictions on minerals could undermine</w:t>
      </w:r>
      <w:r w:rsidRPr="00C47F91">
        <w:rPr>
          <w:sz w:val="16"/>
        </w:rPr>
        <w:t xml:space="preserve"> the Trump administration’s broad </w:t>
      </w:r>
      <w:r w:rsidRPr="00C47F91">
        <w:rPr>
          <w:rStyle w:val="StyleUnderline"/>
        </w:rPr>
        <w:t xml:space="preserve">ambitions to secure </w:t>
      </w:r>
      <w:r w:rsidRPr="005121C9">
        <w:rPr>
          <w:rStyle w:val="Emphasis"/>
        </w:rPr>
        <w:t>US primacy</w:t>
      </w:r>
      <w:r w:rsidRPr="00C47F91">
        <w:rPr>
          <w:sz w:val="16"/>
        </w:rPr>
        <w:t xml:space="preserve"> over China. These </w:t>
      </w:r>
      <w:r w:rsidRPr="00C47F91">
        <w:rPr>
          <w:rStyle w:val="StyleUnderline"/>
        </w:rPr>
        <w:t xml:space="preserve">include the return of manufacturing to the US through a </w:t>
      </w:r>
      <w:r w:rsidRPr="005121C9">
        <w:rPr>
          <w:rStyle w:val="Emphasis"/>
        </w:rPr>
        <w:t>massive reindustrialization</w:t>
      </w:r>
      <w:r w:rsidRPr="00C47F91">
        <w:rPr>
          <w:rStyle w:val="StyleUnderline"/>
        </w:rPr>
        <w:t xml:space="preserve"> programme, commitment to global leadership in emerging technologies such as AI, and a strategy to </w:t>
      </w:r>
      <w:r w:rsidRPr="005121C9">
        <w:rPr>
          <w:rStyle w:val="Emphasis"/>
        </w:rPr>
        <w:t>deter Chinese aggression</w:t>
      </w:r>
      <w:r w:rsidRPr="00C47F91">
        <w:rPr>
          <w:rStyle w:val="StyleUnderline"/>
        </w:rPr>
        <w:t xml:space="preserve"> towards Taiwan</w:t>
      </w:r>
      <w:r w:rsidRPr="00C47F91">
        <w:rPr>
          <w:sz w:val="16"/>
        </w:rPr>
        <w:t xml:space="preserve"> through overwhelming and regionally focused military power backed by a $1 trillion defense budget. Both reindustrialization and leadership in emerging technologies will be essential if the US is to deter China militarily in the coming decades.</w:t>
      </w:r>
    </w:p>
    <w:p w14:paraId="69CC0BC1" w14:textId="77777777" w:rsidR="00501139" w:rsidRPr="00C47F91" w:rsidRDefault="00501139" w:rsidP="00501139">
      <w:pPr>
        <w:rPr>
          <w:sz w:val="16"/>
        </w:rPr>
      </w:pPr>
      <w:r w:rsidRPr="005121C9">
        <w:rPr>
          <w:rStyle w:val="Emphasis"/>
        </w:rPr>
        <w:t>Restricted access</w:t>
      </w:r>
      <w:r w:rsidRPr="00C47F91">
        <w:rPr>
          <w:rStyle w:val="StyleUnderline"/>
        </w:rPr>
        <w:t xml:space="preserve"> to China’s rare earths put these ambitions </w:t>
      </w:r>
      <w:r w:rsidRPr="005121C9">
        <w:rPr>
          <w:rStyle w:val="Emphasis"/>
        </w:rPr>
        <w:t>at risk</w:t>
      </w:r>
      <w:r w:rsidRPr="00C47F91">
        <w:rPr>
          <w:sz w:val="16"/>
        </w:rPr>
        <w:t xml:space="preserve">. Long-term restrictions could have far-reaching effects on Washington’s defense industrial base and the global supply chains of machine tools and chips it relies on, including for AI and other technologies used in advanced military applications. </w:t>
      </w:r>
    </w:p>
    <w:p w14:paraId="53EBD24A" w14:textId="77777777" w:rsidR="00501139" w:rsidRPr="00C47F91" w:rsidRDefault="00501139" w:rsidP="00501139">
      <w:pPr>
        <w:rPr>
          <w:sz w:val="16"/>
        </w:rPr>
      </w:pPr>
      <w:r w:rsidRPr="00C47F91">
        <w:rPr>
          <w:sz w:val="16"/>
        </w:rPr>
        <w:t>Even without restricting mineral exports, China already has a decisive advantage in manufacturing capacity.</w:t>
      </w:r>
    </w:p>
    <w:p w14:paraId="18EF3F4C" w14:textId="77777777" w:rsidR="00501139" w:rsidRPr="00C47F91" w:rsidRDefault="00501139" w:rsidP="00501139">
      <w:pPr>
        <w:rPr>
          <w:sz w:val="16"/>
        </w:rPr>
      </w:pPr>
      <w:r w:rsidRPr="00C47F91">
        <w:rPr>
          <w:rStyle w:val="StyleUnderline"/>
        </w:rPr>
        <w:t xml:space="preserve">The US is also at risk of </w:t>
      </w:r>
      <w:r w:rsidRPr="005121C9">
        <w:rPr>
          <w:rStyle w:val="Emphasis"/>
        </w:rPr>
        <w:t>losing the race</w:t>
      </w:r>
      <w:r w:rsidRPr="00C47F91">
        <w:rPr>
          <w:rStyle w:val="StyleUnderline"/>
        </w:rPr>
        <w:t xml:space="preserve"> in competitive areas of defence and emerging technology</w:t>
      </w:r>
      <w:r w:rsidRPr="00C47F91">
        <w:rPr>
          <w:sz w:val="16"/>
        </w:rPr>
        <w:t xml:space="preserve">. In some areas, such as hypersonic missile technology, China is already more advanced. In others, restricted access to minerals could prove crucial. </w:t>
      </w:r>
    </w:p>
    <w:p w14:paraId="2D5BF4FE" w14:textId="77777777" w:rsidR="00501139" w:rsidRPr="00C47F91" w:rsidRDefault="00501139" w:rsidP="00501139">
      <w:pPr>
        <w:rPr>
          <w:sz w:val="16"/>
        </w:rPr>
      </w:pPr>
      <w:r w:rsidRPr="00C47F91">
        <w:rPr>
          <w:sz w:val="16"/>
        </w:rPr>
        <w:t xml:space="preserve">A key area of competition is over fighter aircraft. President Trump recently unveiled a commitment to develop the F-47, a new ‘sixth generation’ aircraft with advanced capabilities designed to supersede the US Air Force’s existing fighters. Meanwhile, two Chinese advanced prototype aircraft (the J-36 and J-50) have been observed on repeated test flights, indicating that China is developing similarly advanced aircraft. </w:t>
      </w:r>
    </w:p>
    <w:p w14:paraId="3BD27875" w14:textId="77777777" w:rsidR="00501139" w:rsidRPr="00C47F91" w:rsidRDefault="00501139" w:rsidP="00501139">
      <w:pPr>
        <w:rPr>
          <w:sz w:val="16"/>
        </w:rPr>
      </w:pPr>
      <w:r w:rsidRPr="00C47F91">
        <w:rPr>
          <w:sz w:val="16"/>
        </w:rPr>
        <w:t xml:space="preserve">A </w:t>
      </w:r>
      <w:r w:rsidRPr="00C47F91">
        <w:rPr>
          <w:rStyle w:val="StyleUnderline"/>
        </w:rPr>
        <w:t xml:space="preserve">lack of critical minerals could ensure that China </w:t>
      </w:r>
      <w:r w:rsidRPr="005121C9">
        <w:rPr>
          <w:rStyle w:val="Emphasis"/>
        </w:rPr>
        <w:t>wins the race</w:t>
      </w:r>
      <w:r w:rsidRPr="00C47F91">
        <w:rPr>
          <w:rStyle w:val="StyleUnderline"/>
        </w:rPr>
        <w:t xml:space="preserve"> to deploy a ‘sixth generation’ fighter, which would be a significant milestone.</w:t>
      </w:r>
      <w:r w:rsidRPr="00C47F91">
        <w:rPr>
          <w:sz w:val="16"/>
        </w:rPr>
        <w:t xml:space="preserve"> China would be taking the lead in an area synonymous with US military dominance, one that could prove decisive in the long term. </w:t>
      </w:r>
    </w:p>
    <w:p w14:paraId="14640596" w14:textId="77777777" w:rsidR="00501139" w:rsidRPr="00C47F91" w:rsidRDefault="00501139" w:rsidP="00501139">
      <w:pPr>
        <w:rPr>
          <w:sz w:val="16"/>
        </w:rPr>
      </w:pPr>
      <w:r w:rsidRPr="00C47F91">
        <w:rPr>
          <w:sz w:val="16"/>
        </w:rPr>
        <w:t xml:space="preserve">China’s manufacturing lead </w:t>
      </w:r>
    </w:p>
    <w:p w14:paraId="5C37003E" w14:textId="77777777" w:rsidR="00501139" w:rsidRPr="00C47F91" w:rsidRDefault="00501139" w:rsidP="00501139">
      <w:pPr>
        <w:rPr>
          <w:sz w:val="16"/>
        </w:rPr>
      </w:pPr>
      <w:r w:rsidRPr="00C47F91">
        <w:rPr>
          <w:sz w:val="16"/>
        </w:rPr>
        <w:t xml:space="preserve">A technological lead is important. But in the event of a protracted US–China conflict the ability to sustain an adequate fighting force will be decisive. This is where industrial capacity matters – including sophisticated machine tools required for weapon production that rely on rare earths. </w:t>
      </w:r>
    </w:p>
    <w:p w14:paraId="45111F91" w14:textId="77777777" w:rsidR="00501139" w:rsidRPr="00C47F91" w:rsidRDefault="00501139" w:rsidP="00501139">
      <w:pPr>
        <w:rPr>
          <w:sz w:val="16"/>
        </w:rPr>
      </w:pPr>
      <w:r w:rsidRPr="00C47F91">
        <w:rPr>
          <w:sz w:val="16"/>
        </w:rPr>
        <w:t xml:space="preserve">Even without restricting mineral exports, China already has a decisive advantage in manufacturing capacity. Strategists in Washington have voiced concerns about the vast ‘ship gap,’ with US intelligence estimating that China’s shipping production capacity is more than 200 times that of the US. </w:t>
      </w:r>
    </w:p>
    <w:p w14:paraId="3CF4DDBC" w14:textId="77777777" w:rsidR="00501139" w:rsidRPr="00C47F91" w:rsidRDefault="00501139" w:rsidP="00501139">
      <w:pPr>
        <w:rPr>
          <w:sz w:val="16"/>
        </w:rPr>
      </w:pPr>
      <w:r w:rsidRPr="00C47F91">
        <w:rPr>
          <w:sz w:val="16"/>
        </w:rPr>
        <w:t>In a potential war, Beijing could replenish its stockpiles of munitions much faster than Washington. Meanwhile, China’s rate of military aircraft production is rapidly catching up with the US. Washington now risks facing a ‘fighter jet gap’ in which Beijing outproduces it in cutting-edge aircraft. Rare earth restrictions make closing these gaps even more difficult for Washington.</w:t>
      </w:r>
    </w:p>
    <w:p w14:paraId="18EB49E5" w14:textId="77777777" w:rsidR="00501139" w:rsidRPr="00C47F91" w:rsidRDefault="00501139" w:rsidP="00501139">
      <w:pPr>
        <w:rPr>
          <w:rStyle w:val="StyleUnderline"/>
        </w:rPr>
      </w:pPr>
      <w:r w:rsidRPr="00C47F91">
        <w:rPr>
          <w:sz w:val="16"/>
        </w:rPr>
        <w:t xml:space="preserve">The </w:t>
      </w:r>
      <w:r w:rsidRPr="00C47F91">
        <w:rPr>
          <w:rStyle w:val="StyleUnderline"/>
        </w:rPr>
        <w:t xml:space="preserve">risk of </w:t>
      </w:r>
      <w:r w:rsidRPr="005121C9">
        <w:rPr>
          <w:rStyle w:val="Emphasis"/>
        </w:rPr>
        <w:t>escalating tensions</w:t>
      </w:r>
    </w:p>
    <w:p w14:paraId="157E8C71" w14:textId="77777777" w:rsidR="00501139" w:rsidRPr="00C47F91" w:rsidRDefault="00501139" w:rsidP="00501139">
      <w:pPr>
        <w:rPr>
          <w:sz w:val="16"/>
        </w:rPr>
      </w:pPr>
      <w:r w:rsidRPr="00C47F91">
        <w:rPr>
          <w:sz w:val="16"/>
        </w:rPr>
        <w:t>The most credible solution for the US to counter China’s manufacturing advantage is to systematically partner with allies. However, this faces two major obstacles. First, China has the ability to tailor its export restrictions to affect specific countries, giving Beijing a tool to deter them from assisting the US.</w:t>
      </w:r>
    </w:p>
    <w:p w14:paraId="32DE9202" w14:textId="77777777" w:rsidR="00501139" w:rsidRPr="00C47F91" w:rsidRDefault="00501139" w:rsidP="00501139">
      <w:pPr>
        <w:rPr>
          <w:sz w:val="16"/>
        </w:rPr>
      </w:pPr>
      <w:r w:rsidRPr="00C47F91">
        <w:rPr>
          <w:sz w:val="16"/>
        </w:rPr>
        <w:t>Second, the Trump administration’s use of tariffs against both friends and foes has strained its relations with its traditional allies and undermined trust. This could weaken Washington’s ability to convince allies to align with a strategy to counter China premised on US military primacy, especially outside the Indo-Pacific where allies do not face a direct military threat from Beijing.</w:t>
      </w:r>
    </w:p>
    <w:p w14:paraId="1F943118" w14:textId="77777777" w:rsidR="00501139" w:rsidRPr="00C47F91" w:rsidRDefault="00501139" w:rsidP="00501139">
      <w:pPr>
        <w:rPr>
          <w:sz w:val="16"/>
        </w:rPr>
      </w:pPr>
      <w:r w:rsidRPr="00C47F91">
        <w:rPr>
          <w:sz w:val="16"/>
        </w:rPr>
        <w:t>While a trade war in itself is unlikely to directly spark a military war, it could increase the appetite for risk on both sides, especially given increasing tensions between China and Taiwan.</w:t>
      </w:r>
    </w:p>
    <w:p w14:paraId="132C1B72" w14:textId="77777777" w:rsidR="00501139" w:rsidRPr="00C47F91" w:rsidRDefault="00501139" w:rsidP="00501139">
      <w:pPr>
        <w:rPr>
          <w:sz w:val="16"/>
        </w:rPr>
      </w:pPr>
      <w:r w:rsidRPr="00C47F91">
        <w:rPr>
          <w:sz w:val="16"/>
        </w:rPr>
        <w:t xml:space="preserve">If the trade war continues and </w:t>
      </w:r>
      <w:r w:rsidRPr="005476A7">
        <w:rPr>
          <w:rStyle w:val="StyleUnderline"/>
        </w:rPr>
        <w:t xml:space="preserve">the impact of rare earth export restrictions </w:t>
      </w:r>
      <w:r w:rsidRPr="005121C9">
        <w:rPr>
          <w:rStyle w:val="Emphasis"/>
        </w:rPr>
        <w:t>begins to hit</w:t>
      </w:r>
      <w:r w:rsidRPr="005476A7">
        <w:rPr>
          <w:rStyle w:val="StyleUnderline"/>
        </w:rPr>
        <w:t xml:space="preserve"> in the US, it is unclear how Washington will respond. Given escalating US–China tensions, there is a risk that Washington could begin to view the restrictions as an </w:t>
      </w:r>
      <w:r w:rsidRPr="005121C9">
        <w:rPr>
          <w:rStyle w:val="Emphasis"/>
        </w:rPr>
        <w:t>existential threat</w:t>
      </w:r>
      <w:r w:rsidRPr="005476A7">
        <w:rPr>
          <w:rStyle w:val="StyleUnderline"/>
        </w:rPr>
        <w:t xml:space="preserve"> to its military primacy and seek </w:t>
      </w:r>
      <w:r w:rsidRPr="005121C9">
        <w:rPr>
          <w:rStyle w:val="Emphasis"/>
        </w:rPr>
        <w:t>further escalation</w:t>
      </w:r>
      <w:r w:rsidRPr="00C47F91">
        <w:rPr>
          <w:rStyle w:val="StyleUnderline"/>
        </w:rPr>
        <w:t xml:space="preserve">. </w:t>
      </w:r>
      <w:r w:rsidRPr="00C47F91">
        <w:rPr>
          <w:sz w:val="16"/>
        </w:rPr>
        <w:t xml:space="preserve">While a trade war in itself is unlikely to directly spark a military war, it could increase the appetite for risk on both sides, especially given increasing tensions between China and Taiwan. </w:t>
      </w:r>
    </w:p>
    <w:p w14:paraId="1E25A0F5" w14:textId="77777777" w:rsidR="00501139" w:rsidRDefault="00501139" w:rsidP="00501139">
      <w:pPr>
        <w:pStyle w:val="Heading4"/>
      </w:pPr>
      <w:r>
        <w:t xml:space="preserve">Chinese REE dominance </w:t>
      </w:r>
      <w:r w:rsidRPr="002B7317">
        <w:rPr>
          <w:u w:val="single"/>
        </w:rPr>
        <w:t>threatens</w:t>
      </w:r>
      <w:r>
        <w:t xml:space="preserve"> global </w:t>
      </w:r>
      <w:r w:rsidRPr="002B7317">
        <w:rPr>
          <w:u w:val="single"/>
        </w:rPr>
        <w:t>supply chain security</w:t>
      </w:r>
      <w:r>
        <w:t xml:space="preserve"> and </w:t>
      </w:r>
      <w:r w:rsidRPr="002B7317">
        <w:rPr>
          <w:u w:val="single"/>
        </w:rPr>
        <w:t>military defense</w:t>
      </w:r>
      <w:r>
        <w:t>.</w:t>
      </w:r>
    </w:p>
    <w:p w14:paraId="249CA7DB" w14:textId="77777777" w:rsidR="00501139" w:rsidRDefault="00501139" w:rsidP="00501139">
      <w:r w:rsidRPr="00A12409">
        <w:rPr>
          <w:rStyle w:val="Heading4Char"/>
        </w:rPr>
        <w:t>Yoshimori ’25</w:t>
      </w:r>
      <w:r>
        <w:t xml:space="preserve"> [Masaaki Yoshimori is an economist at the </w:t>
      </w:r>
      <w:r w:rsidRPr="00A12409">
        <w:t>McCourt School of Public Policy, a constituent school of Georgetown University in Washington, DC. He previously served as a fellow in International Economics at the James A. Baker III Institute for Public Policy at Rice University</w:t>
      </w:r>
      <w:r>
        <w:t>, 7-6-2025, "How Rare Earths Create Strategic Leverage", Fair Observer, https://www.fairobserver.com/economics/how-rare-earths-create-strategic-leverage/]//LASA-AR</w:t>
      </w:r>
    </w:p>
    <w:p w14:paraId="28E02FA9" w14:textId="77777777" w:rsidR="00501139" w:rsidRPr="002B7317" w:rsidRDefault="00501139" w:rsidP="00501139">
      <w:pPr>
        <w:rPr>
          <w:sz w:val="16"/>
        </w:rPr>
      </w:pPr>
      <w:r w:rsidRPr="002B7317">
        <w:rPr>
          <w:rStyle w:val="StyleUnderline"/>
        </w:rPr>
        <w:t xml:space="preserve">China’s </w:t>
      </w:r>
      <w:r w:rsidRPr="002B7317">
        <w:rPr>
          <w:rStyle w:val="Emphasis"/>
        </w:rPr>
        <w:t>strategic dominance</w:t>
      </w:r>
      <w:r w:rsidRPr="002B7317">
        <w:rPr>
          <w:rStyle w:val="StyleUnderline"/>
        </w:rPr>
        <w:t xml:space="preserve"> in </w:t>
      </w:r>
      <w:r w:rsidRPr="002B7317">
        <w:rPr>
          <w:rStyle w:val="Emphasis"/>
        </w:rPr>
        <w:t>r</w:t>
      </w:r>
      <w:r w:rsidRPr="002B7317">
        <w:rPr>
          <w:rStyle w:val="StyleUnderline"/>
        </w:rPr>
        <w:t xml:space="preserve">are </w:t>
      </w:r>
      <w:r w:rsidRPr="002B7317">
        <w:rPr>
          <w:rStyle w:val="Emphasis"/>
        </w:rPr>
        <w:t>e</w:t>
      </w:r>
      <w:r w:rsidRPr="002B7317">
        <w:rPr>
          <w:rStyle w:val="StyleUnderline"/>
        </w:rPr>
        <w:t xml:space="preserve">arth </w:t>
      </w:r>
      <w:r w:rsidRPr="002B7317">
        <w:rPr>
          <w:rStyle w:val="Emphasis"/>
        </w:rPr>
        <w:t>e</w:t>
      </w:r>
      <w:r w:rsidRPr="002B7317">
        <w:rPr>
          <w:rStyle w:val="StyleUnderline"/>
        </w:rPr>
        <w:t>lement</w:t>
      </w:r>
      <w:r w:rsidRPr="002B7317">
        <w:rPr>
          <w:rStyle w:val="Emphasis"/>
        </w:rPr>
        <w:t>s</w:t>
      </w:r>
      <w:r w:rsidRPr="002B7317">
        <w:rPr>
          <w:rStyle w:val="StyleUnderline"/>
        </w:rPr>
        <w:t xml:space="preserve">, especially heavy ones critical for defense and clean energy technologies, threatens </w:t>
      </w:r>
      <w:r w:rsidRPr="002B7317">
        <w:rPr>
          <w:rStyle w:val="Emphasis"/>
        </w:rPr>
        <w:t>global supply chain security</w:t>
      </w:r>
      <w:r w:rsidRPr="002B7317">
        <w:rPr>
          <w:sz w:val="16"/>
        </w:rPr>
        <w:t>. This dominance arises from its vast resource endowment and a vertically integrated, state-led industrial strategy encompassing mining, processing and manufacturing. To counter this asymmetry, allied democracies must develop coherent, long-term policies that match China’s scale, strategic resolve and institutional consistency.</w:t>
      </w:r>
    </w:p>
    <w:p w14:paraId="3B913B97" w14:textId="77777777" w:rsidR="00501139" w:rsidRPr="002B7317" w:rsidRDefault="00501139" w:rsidP="00501139">
      <w:pPr>
        <w:rPr>
          <w:sz w:val="16"/>
        </w:rPr>
      </w:pPr>
      <w:r w:rsidRPr="002B7317">
        <w:rPr>
          <w:sz w:val="16"/>
        </w:rPr>
        <w:t xml:space="preserve">Once obscure and overlooked, rare </w:t>
      </w:r>
      <w:r w:rsidRPr="002B7317">
        <w:rPr>
          <w:rStyle w:val="StyleUnderline"/>
        </w:rPr>
        <w:t xml:space="preserve">earth elements (REEs) are now </w:t>
      </w:r>
      <w:r w:rsidRPr="002B7317">
        <w:rPr>
          <w:rStyle w:val="Emphasis"/>
        </w:rPr>
        <w:t>at the heart</w:t>
      </w:r>
      <w:r w:rsidRPr="002B7317">
        <w:rPr>
          <w:rStyle w:val="StyleUnderline"/>
        </w:rPr>
        <w:t xml:space="preserve"> of the 21st-century technological revolution</w:t>
      </w:r>
      <w:r w:rsidRPr="002B7317">
        <w:rPr>
          <w:sz w:val="16"/>
        </w:rPr>
        <w:t xml:space="preserve">. From precision-guided missiles and electric vehicles to wind turbines and smartphones, </w:t>
      </w:r>
      <w:r w:rsidRPr="002B7317">
        <w:rPr>
          <w:rStyle w:val="StyleUnderline"/>
        </w:rPr>
        <w:t xml:space="preserve">REEs power the </w:t>
      </w:r>
      <w:r w:rsidRPr="002B7317">
        <w:rPr>
          <w:rStyle w:val="Emphasis"/>
        </w:rPr>
        <w:t>critical systems</w:t>
      </w:r>
      <w:r w:rsidRPr="002B7317">
        <w:rPr>
          <w:rStyle w:val="StyleUnderline"/>
        </w:rPr>
        <w:t xml:space="preserve"> that define our digital and low-carbon future. As the global shift toward </w:t>
      </w:r>
      <w:r w:rsidRPr="002B7317">
        <w:rPr>
          <w:rStyle w:val="Emphasis"/>
        </w:rPr>
        <w:t>electrification</w:t>
      </w:r>
      <w:r w:rsidRPr="002B7317">
        <w:rPr>
          <w:rStyle w:val="StyleUnderline"/>
        </w:rPr>
        <w:t xml:space="preserve"> and </w:t>
      </w:r>
      <w:r w:rsidRPr="002B7317">
        <w:rPr>
          <w:rStyle w:val="Emphasis"/>
        </w:rPr>
        <w:t>renewable energy</w:t>
      </w:r>
      <w:r w:rsidRPr="002B7317">
        <w:rPr>
          <w:rStyle w:val="StyleUnderline"/>
        </w:rPr>
        <w:t xml:space="preserve"> accelerates, demand is </w:t>
      </w:r>
      <w:r w:rsidRPr="002B7317">
        <w:rPr>
          <w:rStyle w:val="Emphasis"/>
        </w:rPr>
        <w:t xml:space="preserve">spreading </w:t>
      </w:r>
      <w:r w:rsidRPr="002B7317">
        <w:rPr>
          <w:sz w:val="16"/>
        </w:rPr>
        <w:t>across nearly the entire Periodic Table, driven by the unique, irreplaceable functions of these often-unconventional materials. At the center of this transformation stand the 17 distinct REEs, indispensable to the modern world yet challenging to secure.</w:t>
      </w:r>
    </w:p>
    <w:p w14:paraId="4DA7D77D" w14:textId="77777777" w:rsidR="00501139" w:rsidRPr="002B7317" w:rsidRDefault="00501139" w:rsidP="00501139">
      <w:pPr>
        <w:rPr>
          <w:sz w:val="16"/>
        </w:rPr>
      </w:pPr>
      <w:r w:rsidRPr="002B7317">
        <w:rPr>
          <w:sz w:val="16"/>
        </w:rPr>
        <w:t>Rare earths (the general term encompassing all REEs) are typically divided into light and heavy categories. While light REEs like cerium and lanthanum are more abundant, it is the heavy ones — dysprosium, terbium, neodymium and others — that are essential for permanent magnets used in high-temperature environments, such as electric vehicle motors, fighter jets and missile guidance systems.</w:t>
      </w:r>
    </w:p>
    <w:p w14:paraId="3B02A2C3" w14:textId="77777777" w:rsidR="00501139" w:rsidRPr="002B7317" w:rsidRDefault="00501139" w:rsidP="00501139">
      <w:pPr>
        <w:rPr>
          <w:sz w:val="16"/>
        </w:rPr>
      </w:pPr>
      <w:r w:rsidRPr="002B7317">
        <w:rPr>
          <w:sz w:val="16"/>
        </w:rPr>
        <w:t>Magnet strength declines significantly at high temperatures if lighter REEs are used alone. Thus, high-density rare earths must be mixed in to maintain performance. China controls nearly 99% of heavy REE processing, not just because of resource abundance, but because it has developed and protected its technical edge in separation processes. Moreover, Chinese firms often operate at a loss but are supported by state subsidies, which allows them to drive out global competition.</w:t>
      </w:r>
    </w:p>
    <w:p w14:paraId="6F2AF033" w14:textId="77777777" w:rsidR="00501139" w:rsidRPr="002B7317" w:rsidRDefault="00501139" w:rsidP="00501139">
      <w:pPr>
        <w:rPr>
          <w:sz w:val="16"/>
        </w:rPr>
      </w:pPr>
      <w:r w:rsidRPr="002B7317">
        <w:rPr>
          <w:rStyle w:val="StyleUnderline"/>
        </w:rPr>
        <w:t xml:space="preserve">China’s rare earth </w:t>
      </w:r>
      <w:r w:rsidRPr="002B7317">
        <w:rPr>
          <w:rStyle w:val="Emphasis"/>
        </w:rPr>
        <w:t>dominance</w:t>
      </w:r>
      <w:r w:rsidRPr="002B7317">
        <w:rPr>
          <w:sz w:val="16"/>
        </w:rPr>
        <w:t xml:space="preserve"> and the strategic supply chain asymmetry</w:t>
      </w:r>
    </w:p>
    <w:p w14:paraId="5D4DBACE" w14:textId="77777777" w:rsidR="00501139" w:rsidRPr="002B7317" w:rsidRDefault="00501139" w:rsidP="00501139">
      <w:pPr>
        <w:rPr>
          <w:rStyle w:val="StyleUnderline"/>
        </w:rPr>
      </w:pPr>
      <w:r w:rsidRPr="002B7317">
        <w:rPr>
          <w:sz w:val="16"/>
        </w:rPr>
        <w:t xml:space="preserve">Despite large-scale investment — over $439 million from the Department of Defense since 2020 — the </w:t>
      </w:r>
      <w:r w:rsidRPr="002B7317">
        <w:rPr>
          <w:rStyle w:val="StyleUnderline"/>
        </w:rPr>
        <w:t xml:space="preserve">United States </w:t>
      </w:r>
      <w:r w:rsidRPr="002B7317">
        <w:rPr>
          <w:rStyle w:val="Emphasis"/>
        </w:rPr>
        <w:t>remains dependent</w:t>
      </w:r>
      <w:r w:rsidRPr="002B7317">
        <w:rPr>
          <w:rStyle w:val="StyleUnderline"/>
        </w:rPr>
        <w:t xml:space="preserve"> on Chinese magnets</w:t>
      </w:r>
      <w:r w:rsidRPr="002B7317">
        <w:rPr>
          <w:sz w:val="16"/>
        </w:rPr>
        <w:t xml:space="preserve">. For example, MP Materials, the </w:t>
      </w:r>
      <w:r w:rsidRPr="002B7317">
        <w:rPr>
          <w:rStyle w:val="Emphasis"/>
        </w:rPr>
        <w:t>leading US producer</w:t>
      </w:r>
      <w:r w:rsidRPr="002B7317">
        <w:rPr>
          <w:rStyle w:val="StyleUnderline"/>
        </w:rPr>
        <w:t xml:space="preserve">, plans to produce </w:t>
      </w:r>
      <w:r w:rsidRPr="002B7317">
        <w:rPr>
          <w:sz w:val="16"/>
        </w:rPr>
        <w:t xml:space="preserve">just 1,000 metric tons of neodymium-boron-iron (NdFeB) magnets annually by 2025. That is </w:t>
      </w:r>
      <w:r w:rsidRPr="002B7317">
        <w:rPr>
          <w:rStyle w:val="Emphasis"/>
        </w:rPr>
        <w:t>less than 1%</w:t>
      </w:r>
      <w:r w:rsidRPr="002B7317">
        <w:rPr>
          <w:rStyle w:val="StyleUnderline"/>
        </w:rPr>
        <w:t xml:space="preserve"> of China’s 2018 output.</w:t>
      </w:r>
    </w:p>
    <w:p w14:paraId="0A04486E" w14:textId="77777777" w:rsidR="00501139" w:rsidRPr="002B7317" w:rsidRDefault="00501139" w:rsidP="00501139">
      <w:pPr>
        <w:rPr>
          <w:sz w:val="16"/>
        </w:rPr>
      </w:pPr>
      <w:r w:rsidRPr="002B7317">
        <w:rPr>
          <w:sz w:val="16"/>
        </w:rPr>
        <w:t>Even promising breakthroughs, such as USA Rare Earth’s 99.1% pure dysprosium oxide sample in early 2025, remain at the pilot stage. Commercial viability is years away. In the meantime, Chinese production continues to scale. In 2024 alone, China produced an estimated 300,000 tons of NdFeB magnets. The US’s goal of an independent REE supply chain by 2027 remains aspirational, not assured.</w:t>
      </w:r>
    </w:p>
    <w:p w14:paraId="615B6466" w14:textId="77777777" w:rsidR="00501139" w:rsidRPr="002B7317" w:rsidRDefault="00501139" w:rsidP="00501139">
      <w:pPr>
        <w:rPr>
          <w:sz w:val="16"/>
        </w:rPr>
      </w:pPr>
      <w:r w:rsidRPr="002B7317">
        <w:rPr>
          <w:sz w:val="16"/>
        </w:rPr>
        <w:t>China’s advantage lies in its vertical integration, from mining to refining to magnet production. It has built and subsidized its REE ecosystem through environmental externalization, industrial policy coherence and technological investment. In doing so, it has created a monopolistic grip on the midstream and downstream segments of the supply chain. This control gives Beijing strategic leverage, which it has exploited several times. In 2010, Beijing cut off exports to Japan over maritime disputes, and in 2023–2024, it implemented licensing restrictions to retaliate against US semiconductor export controls and tariffs. These measures have not been wholesale bans but targeted, calibrated interventions designed to inject uncertainty, pressure adversaries and reassert industrial dominance.</w:t>
      </w:r>
    </w:p>
    <w:p w14:paraId="0A277EFD" w14:textId="77777777" w:rsidR="00501139" w:rsidRPr="002B7317" w:rsidRDefault="00501139" w:rsidP="00501139">
      <w:pPr>
        <w:rPr>
          <w:sz w:val="16"/>
        </w:rPr>
      </w:pPr>
      <w:r w:rsidRPr="002B7317">
        <w:rPr>
          <w:sz w:val="16"/>
        </w:rPr>
        <w:t xml:space="preserve">The </w:t>
      </w:r>
      <w:r w:rsidRPr="002B7317">
        <w:rPr>
          <w:rStyle w:val="StyleUnderline"/>
        </w:rPr>
        <w:t xml:space="preserve">nature of this dominance reveals a deeper </w:t>
      </w:r>
      <w:r w:rsidRPr="002B7317">
        <w:rPr>
          <w:rStyle w:val="Emphasis"/>
        </w:rPr>
        <w:t>structural asymmetry</w:t>
      </w:r>
      <w:r w:rsidRPr="002B7317">
        <w:rPr>
          <w:rStyle w:val="StyleUnderline"/>
        </w:rPr>
        <w:t xml:space="preserve">: China is able to play a </w:t>
      </w:r>
      <w:r w:rsidRPr="002B7317">
        <w:rPr>
          <w:rStyle w:val="Emphasis"/>
        </w:rPr>
        <w:t>long game,</w:t>
      </w:r>
      <w:r w:rsidRPr="002B7317">
        <w:rPr>
          <w:rStyle w:val="StyleUnderline"/>
        </w:rPr>
        <w:t xml:space="preserve"> enabled by centralized </w:t>
      </w:r>
      <w:r w:rsidRPr="002B7317">
        <w:rPr>
          <w:rStyle w:val="Emphasis"/>
        </w:rPr>
        <w:t>political authority</w:t>
      </w:r>
      <w:r w:rsidRPr="002B7317">
        <w:rPr>
          <w:rStyle w:val="StyleUnderline"/>
        </w:rPr>
        <w:t xml:space="preserve"> and strategic continuity</w:t>
      </w:r>
      <w:r w:rsidRPr="002B7317">
        <w:rPr>
          <w:sz w:val="16"/>
        </w:rPr>
        <w:t>. Democracies, meanwhile, struggle to maintain long-term consistency across administrations. In game-theoretic terms, China acts as a high-commitment actor in a repeated, asymmetric game.</w:t>
      </w:r>
    </w:p>
    <w:p w14:paraId="283F72E6" w14:textId="77777777" w:rsidR="00501139" w:rsidRPr="002B7317" w:rsidRDefault="00501139" w:rsidP="00501139">
      <w:pPr>
        <w:rPr>
          <w:rStyle w:val="StyleUnderline"/>
        </w:rPr>
      </w:pPr>
      <w:r w:rsidRPr="002B7317">
        <w:rPr>
          <w:sz w:val="16"/>
        </w:rPr>
        <w:t xml:space="preserve">Without equivalent institutional coherence, the </w:t>
      </w:r>
      <w:r w:rsidRPr="002B7317">
        <w:rPr>
          <w:rStyle w:val="StyleUnderline"/>
        </w:rPr>
        <w:t xml:space="preserve">US and its allies are </w:t>
      </w:r>
      <w:r w:rsidRPr="002B7317">
        <w:rPr>
          <w:rStyle w:val="Emphasis"/>
        </w:rPr>
        <w:t>consistently reacting</w:t>
      </w:r>
      <w:r w:rsidRPr="002B7317">
        <w:rPr>
          <w:rStyle w:val="StyleUnderline"/>
        </w:rPr>
        <w:t xml:space="preserve"> to Beijing’s initiatives rather than shaping the trajectory of the REE landscape.</w:t>
      </w:r>
    </w:p>
    <w:p w14:paraId="2527A3DE" w14:textId="77777777" w:rsidR="00501139" w:rsidRPr="002B7317" w:rsidRDefault="00501139" w:rsidP="00501139">
      <w:pPr>
        <w:rPr>
          <w:sz w:val="16"/>
        </w:rPr>
      </w:pPr>
      <w:r w:rsidRPr="002B7317">
        <w:rPr>
          <w:sz w:val="16"/>
        </w:rPr>
        <w:t>Rare earths and US tariffs</w:t>
      </w:r>
    </w:p>
    <w:p w14:paraId="7CC64BF8" w14:textId="77777777" w:rsidR="00501139" w:rsidRPr="002B7317" w:rsidRDefault="00501139" w:rsidP="00501139">
      <w:pPr>
        <w:rPr>
          <w:sz w:val="16"/>
        </w:rPr>
      </w:pPr>
      <w:r w:rsidRPr="002B7317">
        <w:rPr>
          <w:sz w:val="16"/>
        </w:rPr>
        <w:t xml:space="preserve">In response to sweeping US tariffs in 2025 — up to 145% on Chinese imports </w:t>
      </w:r>
      <w:r w:rsidRPr="002B7317">
        <w:rPr>
          <w:rStyle w:val="StyleUnderline"/>
        </w:rPr>
        <w:t xml:space="preserve">— Beijing </w:t>
      </w:r>
      <w:r w:rsidRPr="002B7317">
        <w:rPr>
          <w:rStyle w:val="Emphasis"/>
        </w:rPr>
        <w:t>strategically restricted</w:t>
      </w:r>
      <w:r w:rsidRPr="002B7317">
        <w:rPr>
          <w:rStyle w:val="StyleUnderline"/>
        </w:rPr>
        <w:t xml:space="preserve"> the export of several rare earths</w:t>
      </w:r>
      <w:r w:rsidRPr="002B7317">
        <w:rPr>
          <w:sz w:val="16"/>
        </w:rPr>
        <w:t xml:space="preserve">, including dysprosium and neodymium. </w:t>
      </w:r>
      <w:r w:rsidRPr="002B7317">
        <w:rPr>
          <w:rStyle w:val="StyleUnderline"/>
        </w:rPr>
        <w:t xml:space="preserve">This move </w:t>
      </w:r>
      <w:r w:rsidRPr="002B7317">
        <w:rPr>
          <w:rStyle w:val="Emphasis"/>
        </w:rPr>
        <w:t>intensified concerns</w:t>
      </w:r>
      <w:r w:rsidRPr="002B7317">
        <w:rPr>
          <w:rStyle w:val="StyleUnderline"/>
        </w:rPr>
        <w:t xml:space="preserve"> across global industries</w:t>
      </w:r>
      <w:r w:rsidRPr="002B7317">
        <w:rPr>
          <w:sz w:val="16"/>
        </w:rPr>
        <w:t>, with automakers and defense contractors warning of severe production disruptions due to limited alternative suppliers.</w:t>
      </w:r>
    </w:p>
    <w:p w14:paraId="5E5D5E81" w14:textId="77777777" w:rsidR="00501139" w:rsidRPr="002B7317" w:rsidRDefault="00501139" w:rsidP="00501139">
      <w:pPr>
        <w:rPr>
          <w:sz w:val="16"/>
        </w:rPr>
      </w:pPr>
      <w:r w:rsidRPr="002B7317">
        <w:rPr>
          <w:sz w:val="16"/>
        </w:rPr>
        <w:t>The tit-for-tat escalated until the two parties announced a provisional deal in London. China agreed to resume shipments of rare earths and magnets to the US in exchange for tariff reductions to 55% and the easing of restrictions on Chinese students studying in America. US President Donald Trump claimed victory, stating that the “full magnets, and any necessary rare earths, will be supplied, up front, by China.” However, details remain vague and enforcement mechanisms unclear. Both sides characterized the deal as a “framework” still awaiting final approval from Chinese President Xi Jinping and Trump.</w:t>
      </w:r>
    </w:p>
    <w:p w14:paraId="3EFF6CFB" w14:textId="77777777" w:rsidR="00501139" w:rsidRPr="002B7317" w:rsidRDefault="00501139" w:rsidP="00501139">
      <w:pPr>
        <w:rPr>
          <w:sz w:val="16"/>
        </w:rPr>
      </w:pPr>
      <w:r w:rsidRPr="002B7317">
        <w:rPr>
          <w:sz w:val="16"/>
        </w:rPr>
        <w:t xml:space="preserve">Despite this temporary truce, </w:t>
      </w:r>
      <w:r w:rsidRPr="002B7317">
        <w:rPr>
          <w:rStyle w:val="StyleUnderline"/>
        </w:rPr>
        <w:t xml:space="preserve">the rare earth dispute underscores the </w:t>
      </w:r>
      <w:r w:rsidRPr="002B7317">
        <w:rPr>
          <w:rStyle w:val="Emphasis"/>
        </w:rPr>
        <w:t>strategic risks</w:t>
      </w:r>
      <w:r w:rsidRPr="002B7317">
        <w:rPr>
          <w:rStyle w:val="StyleUnderline"/>
        </w:rPr>
        <w:t xml:space="preserve"> of supply chain concentration. The US continues to </w:t>
      </w:r>
      <w:r w:rsidRPr="002B7317">
        <w:rPr>
          <w:rStyle w:val="Emphasis"/>
        </w:rPr>
        <w:t>rely heavily</w:t>
      </w:r>
      <w:r w:rsidRPr="002B7317">
        <w:rPr>
          <w:rStyle w:val="StyleUnderline"/>
        </w:rPr>
        <w:t xml:space="preserve"> on China for processed REEs, especially heavy rare earths </w:t>
      </w:r>
      <w:r w:rsidRPr="002B7317">
        <w:rPr>
          <w:rStyle w:val="Emphasis"/>
        </w:rPr>
        <w:t>critical to defense</w:t>
      </w:r>
      <w:r w:rsidRPr="002B7317">
        <w:rPr>
          <w:sz w:val="16"/>
        </w:rPr>
        <w:t xml:space="preserve">. Unless structural diversification is achieved through domestic production, </w:t>
      </w:r>
      <w:r w:rsidRPr="002B7317">
        <w:rPr>
          <w:rStyle w:val="StyleUnderline"/>
        </w:rPr>
        <w:t xml:space="preserve">allied partnerships or technological alternatives, the </w:t>
      </w:r>
      <w:r w:rsidRPr="002B7317">
        <w:rPr>
          <w:rStyle w:val="Emphasis"/>
        </w:rPr>
        <w:t>geopolitical leverage</w:t>
      </w:r>
      <w:r w:rsidRPr="002B7317">
        <w:rPr>
          <w:rStyle w:val="StyleUnderline"/>
        </w:rPr>
        <w:t xml:space="preserve"> China holds through its dominance in rare earths will remain a </w:t>
      </w:r>
      <w:r w:rsidRPr="002B7317">
        <w:rPr>
          <w:rStyle w:val="Emphasis"/>
        </w:rPr>
        <w:t>persistent vulnerability</w:t>
      </w:r>
      <w:r w:rsidRPr="002B7317">
        <w:rPr>
          <w:rStyle w:val="StyleUnderline"/>
        </w:rPr>
        <w:t xml:space="preserve"> </w:t>
      </w:r>
      <w:r w:rsidRPr="002B7317">
        <w:rPr>
          <w:sz w:val="16"/>
        </w:rPr>
        <w:t>for the US and its allies.</w:t>
      </w:r>
    </w:p>
    <w:p w14:paraId="6804A529" w14:textId="77777777" w:rsidR="00501139" w:rsidRPr="002B7317" w:rsidRDefault="00501139" w:rsidP="00501139">
      <w:pPr>
        <w:rPr>
          <w:sz w:val="16"/>
        </w:rPr>
      </w:pPr>
    </w:p>
    <w:p w14:paraId="1540F6C8" w14:textId="77777777" w:rsidR="00501139" w:rsidRPr="002B7317" w:rsidRDefault="00501139" w:rsidP="00501139">
      <w:pPr>
        <w:pStyle w:val="Heading4"/>
        <w:rPr>
          <w:u w:val="single"/>
        </w:rPr>
      </w:pPr>
      <w:r>
        <w:t xml:space="preserve">The plan’s key to the </w:t>
      </w:r>
      <w:r>
        <w:rPr>
          <w:u w:val="single"/>
        </w:rPr>
        <w:t>defense sector.</w:t>
      </w:r>
    </w:p>
    <w:p w14:paraId="784804CF" w14:textId="77777777" w:rsidR="00501139" w:rsidRDefault="00501139" w:rsidP="00501139">
      <w:r w:rsidRPr="00A12409">
        <w:rPr>
          <w:rStyle w:val="Heading4Char"/>
        </w:rPr>
        <w:t>Yoshimori ’25</w:t>
      </w:r>
      <w:r>
        <w:t xml:space="preserve"> [Masaaki Yoshimori is an economist at the </w:t>
      </w:r>
      <w:r w:rsidRPr="00A12409">
        <w:t>McCourt School of Public Policy, a constituent school of Georgetown University in Washington, DC. He previously served as a fellow in International Economics at the James A. Baker III Institute for Public Policy at Rice University</w:t>
      </w:r>
      <w:r>
        <w:t>, 7-6-2025, "How Rare Earths Create Strategic Leverage", Fair Observer, https://www.fairobserver.com/economics/how-rare-earths-create-strategic-leverage/]//LASA-AR</w:t>
      </w:r>
    </w:p>
    <w:p w14:paraId="7DED7534" w14:textId="77777777" w:rsidR="00501139" w:rsidRPr="001547D2" w:rsidRDefault="00501139" w:rsidP="00501139">
      <w:pPr>
        <w:rPr>
          <w:sz w:val="16"/>
        </w:rPr>
      </w:pPr>
      <w:r w:rsidRPr="002B7317">
        <w:rPr>
          <w:rStyle w:val="StyleUnderline"/>
        </w:rPr>
        <w:t>US vulnerability</w:t>
      </w:r>
      <w:r w:rsidRPr="001547D2">
        <w:rPr>
          <w:sz w:val="16"/>
        </w:rPr>
        <w:t xml:space="preserve"> and the emerging strategic response</w:t>
      </w:r>
    </w:p>
    <w:p w14:paraId="19B63D69" w14:textId="77777777" w:rsidR="00501139" w:rsidRPr="001547D2" w:rsidRDefault="00501139" w:rsidP="00501139">
      <w:pPr>
        <w:rPr>
          <w:sz w:val="16"/>
        </w:rPr>
      </w:pPr>
      <w:r w:rsidRPr="001547D2">
        <w:rPr>
          <w:rStyle w:val="Emphasis"/>
        </w:rPr>
        <w:t>Recognition</w:t>
      </w:r>
      <w:r w:rsidRPr="002B7317">
        <w:rPr>
          <w:rStyle w:val="StyleUnderline"/>
        </w:rPr>
        <w:t xml:space="preserve"> of </w:t>
      </w:r>
      <w:r w:rsidRPr="001547D2">
        <w:rPr>
          <w:sz w:val="16"/>
        </w:rPr>
        <w:t xml:space="preserve">this </w:t>
      </w:r>
      <w:r w:rsidRPr="002B7317">
        <w:rPr>
          <w:rStyle w:val="StyleUnderline"/>
        </w:rPr>
        <w:t xml:space="preserve">strategic vulnerability </w:t>
      </w:r>
      <w:r w:rsidRPr="001547D2">
        <w:rPr>
          <w:rStyle w:val="Emphasis"/>
        </w:rPr>
        <w:t>has grown</w:t>
      </w:r>
      <w:r w:rsidRPr="001547D2">
        <w:rPr>
          <w:sz w:val="16"/>
        </w:rPr>
        <w:t xml:space="preserve"> in Washington</w:t>
      </w:r>
      <w:r w:rsidRPr="002B7317">
        <w:rPr>
          <w:rStyle w:val="StyleUnderline"/>
        </w:rPr>
        <w:t xml:space="preserve">, especially given </w:t>
      </w:r>
      <w:r w:rsidRPr="001547D2">
        <w:rPr>
          <w:rStyle w:val="Emphasis"/>
        </w:rPr>
        <w:t>defense-sector</w:t>
      </w:r>
      <w:r w:rsidRPr="002B7317">
        <w:rPr>
          <w:rStyle w:val="StyleUnderline"/>
        </w:rPr>
        <w:t xml:space="preserve"> dependencies. An F-35 fighter jet requires over </w:t>
      </w:r>
      <w:r w:rsidRPr="001547D2">
        <w:rPr>
          <w:rStyle w:val="Emphasis"/>
        </w:rPr>
        <w:t>900 pounds</w:t>
      </w:r>
      <w:r w:rsidRPr="002B7317">
        <w:rPr>
          <w:rStyle w:val="StyleUnderline"/>
        </w:rPr>
        <w:t xml:space="preserve"> of rare earths; a Virginia-class submarine demands more than </w:t>
      </w:r>
      <w:r w:rsidRPr="001547D2">
        <w:rPr>
          <w:rStyle w:val="Emphasis"/>
        </w:rPr>
        <w:t>9,000 pounds</w:t>
      </w:r>
      <w:r w:rsidRPr="001547D2">
        <w:rPr>
          <w:sz w:val="16"/>
        </w:rPr>
        <w:t xml:space="preserve">. Yet despite years of warnings, the </w:t>
      </w:r>
      <w:r w:rsidRPr="002B7317">
        <w:rPr>
          <w:rStyle w:val="StyleUnderline"/>
        </w:rPr>
        <w:t xml:space="preserve">US remains almost </w:t>
      </w:r>
      <w:r w:rsidRPr="001547D2">
        <w:rPr>
          <w:rStyle w:val="Emphasis"/>
        </w:rPr>
        <w:t>entirely dependent</w:t>
      </w:r>
      <w:r w:rsidRPr="002B7317">
        <w:rPr>
          <w:rStyle w:val="StyleUnderline"/>
        </w:rPr>
        <w:t xml:space="preserve"> on Chinese REE refining and magnet production</w:t>
      </w:r>
      <w:r w:rsidRPr="001547D2">
        <w:rPr>
          <w:sz w:val="16"/>
        </w:rPr>
        <w:t xml:space="preserve">. While upstream mining projects exist, such as Mountain Pass in California, </w:t>
      </w:r>
      <w:r w:rsidRPr="002B7317">
        <w:rPr>
          <w:rStyle w:val="StyleUnderline"/>
        </w:rPr>
        <w:t xml:space="preserve">the absence of domestic separation </w:t>
      </w:r>
      <w:r w:rsidRPr="001547D2">
        <w:rPr>
          <w:rStyle w:val="Emphasis"/>
        </w:rPr>
        <w:t xml:space="preserve">capacity </w:t>
      </w:r>
      <w:r w:rsidRPr="002B7317">
        <w:rPr>
          <w:rStyle w:val="StyleUnderline"/>
        </w:rPr>
        <w:t xml:space="preserve">means that most US-extracted ore is </w:t>
      </w:r>
      <w:r w:rsidRPr="001547D2">
        <w:rPr>
          <w:rStyle w:val="Emphasis"/>
        </w:rPr>
        <w:t>still shipped to China</w:t>
      </w:r>
      <w:r w:rsidRPr="002B7317">
        <w:rPr>
          <w:rStyle w:val="StyleUnderline"/>
        </w:rPr>
        <w:t xml:space="preserve"> for processing</w:t>
      </w:r>
      <w:r w:rsidRPr="001547D2">
        <w:rPr>
          <w:sz w:val="16"/>
        </w:rPr>
        <w:t>. In response, the US has initiated a patchwork strategy aimed at diversifying supply.</w:t>
      </w:r>
    </w:p>
    <w:p w14:paraId="7F5E9FCF" w14:textId="77777777" w:rsidR="00501139" w:rsidRPr="001547D2" w:rsidRDefault="00501139" w:rsidP="00501139">
      <w:pPr>
        <w:rPr>
          <w:sz w:val="16"/>
        </w:rPr>
      </w:pPr>
      <w:r w:rsidRPr="001547D2">
        <w:rPr>
          <w:sz w:val="16"/>
        </w:rPr>
        <w:t xml:space="preserve">However, </w:t>
      </w:r>
      <w:r w:rsidRPr="002B7317">
        <w:rPr>
          <w:rStyle w:val="StyleUnderline"/>
        </w:rPr>
        <w:t xml:space="preserve">Greenland’s mining promise is constrained by </w:t>
      </w:r>
      <w:r w:rsidRPr="001547D2">
        <w:rPr>
          <w:rStyle w:val="Emphasis"/>
        </w:rPr>
        <w:t>structural limitations</w:t>
      </w:r>
      <w:r w:rsidRPr="001547D2">
        <w:rPr>
          <w:sz w:val="16"/>
        </w:rPr>
        <w:t xml:space="preserve">: limited infrastructure, complex permitting requirements and indigenous land rights. Moreover, mining in Arctic conditions is capital-intensive and environmentally risky. To succeed, </w:t>
      </w:r>
      <w:r w:rsidRPr="002B7317">
        <w:rPr>
          <w:rStyle w:val="StyleUnderline"/>
        </w:rPr>
        <w:t xml:space="preserve">US-led efforts must </w:t>
      </w:r>
      <w:r w:rsidRPr="001547D2">
        <w:rPr>
          <w:sz w:val="16"/>
        </w:rPr>
        <w:t xml:space="preserve">not only </w:t>
      </w:r>
      <w:r w:rsidRPr="002B7317">
        <w:rPr>
          <w:rStyle w:val="StyleUnderline"/>
        </w:rPr>
        <w:t xml:space="preserve">provide </w:t>
      </w:r>
      <w:r w:rsidRPr="001547D2">
        <w:rPr>
          <w:rStyle w:val="Emphasis"/>
        </w:rPr>
        <w:t>financial support</w:t>
      </w:r>
      <w:r w:rsidRPr="002B7317">
        <w:rPr>
          <w:rStyle w:val="StyleUnderline"/>
        </w:rPr>
        <w:t xml:space="preserve"> but also demonstrate political maturity and long-term commitment</w:t>
      </w:r>
      <w:r w:rsidRPr="001547D2">
        <w:rPr>
          <w:sz w:val="16"/>
        </w:rPr>
        <w:t xml:space="preserve">. </w:t>
      </w:r>
      <w:r w:rsidRPr="001547D2">
        <w:rPr>
          <w:rStyle w:val="StyleUnderline"/>
        </w:rPr>
        <w:t>Greenland is</w:t>
      </w:r>
      <w:r w:rsidRPr="001547D2">
        <w:rPr>
          <w:sz w:val="16"/>
        </w:rPr>
        <w:t xml:space="preserve">, in effect, </w:t>
      </w:r>
      <w:r w:rsidRPr="001547D2">
        <w:rPr>
          <w:rStyle w:val="StyleUnderline"/>
        </w:rPr>
        <w:t xml:space="preserve">a test of whether democracies can engage in </w:t>
      </w:r>
      <w:r w:rsidRPr="001547D2">
        <w:rPr>
          <w:rStyle w:val="Emphasis"/>
        </w:rPr>
        <w:t>high-stakes resource development</w:t>
      </w:r>
      <w:r w:rsidRPr="001547D2">
        <w:rPr>
          <w:sz w:val="16"/>
        </w:rPr>
        <w:t xml:space="preserve"> without compromising transparency or environmental integrity. Its trajectory will reveal whether </w:t>
      </w:r>
      <w:r w:rsidRPr="001547D2">
        <w:rPr>
          <w:rStyle w:val="StyleUnderline"/>
        </w:rPr>
        <w:t>values-based</w:t>
      </w:r>
      <w:r w:rsidRPr="001547D2">
        <w:rPr>
          <w:sz w:val="16"/>
        </w:rPr>
        <w:t xml:space="preserve"> industrial policy </w:t>
      </w:r>
      <w:r w:rsidRPr="001547D2">
        <w:rPr>
          <w:rStyle w:val="StyleUnderline"/>
        </w:rPr>
        <w:t>can function</w:t>
      </w:r>
      <w:r w:rsidRPr="001547D2">
        <w:rPr>
          <w:sz w:val="16"/>
        </w:rPr>
        <w:t xml:space="preserve"> at scale in strategic sectors.</w:t>
      </w:r>
    </w:p>
    <w:p w14:paraId="3E2C6E93" w14:textId="5189E5BF" w:rsidR="00275524" w:rsidRDefault="00D972FE" w:rsidP="00275524">
      <w:pPr>
        <w:pStyle w:val="Heading3"/>
      </w:pPr>
      <w:r>
        <w:t>Airpower</w:t>
      </w:r>
      <w:r w:rsidR="00501139">
        <w:t>---Internal</w:t>
      </w:r>
      <w:r w:rsidR="00275524">
        <w:t>---2AC</w:t>
      </w:r>
    </w:p>
    <w:p w14:paraId="121E461A" w14:textId="77777777" w:rsidR="00275524" w:rsidRPr="00625866" w:rsidRDefault="00275524" w:rsidP="00275524">
      <w:pPr>
        <w:pStyle w:val="Heading4"/>
        <w:rPr>
          <w:b w:val="0"/>
          <w:bCs/>
        </w:rPr>
      </w:pPr>
      <w:r>
        <w:t xml:space="preserve">US reliance stunts </w:t>
      </w:r>
      <w:r w:rsidRPr="00A55CD4">
        <w:rPr>
          <w:u w:val="single"/>
        </w:rPr>
        <w:t>critical</w:t>
      </w:r>
      <w:r>
        <w:t xml:space="preserve"> weapons platforms, including F-35s</w:t>
      </w:r>
      <w:r>
        <w:rPr>
          <w:b w:val="0"/>
          <w:bCs/>
        </w:rPr>
        <w:t>.</w:t>
      </w:r>
    </w:p>
    <w:p w14:paraId="2E73FDC8" w14:textId="77777777" w:rsidR="00275524" w:rsidRPr="00313BCA" w:rsidRDefault="00275524" w:rsidP="00275524">
      <w:r w:rsidRPr="00313BCA">
        <w:t xml:space="preserve">Farrell </w:t>
      </w:r>
      <w:r w:rsidRPr="00313BCA">
        <w:rPr>
          <w:rStyle w:val="Style13ptBold"/>
        </w:rPr>
        <w:t>Gregory ‘25</w:t>
      </w:r>
      <w:r w:rsidRPr="00313BCA">
        <w:t xml:space="preserve"> [</w:t>
      </w:r>
      <w:r>
        <w:t>Farrell Gregory is a non-resident fellow at the Foundation for American Innovation and the chief editor at the Oxford Emerging Threats Journal</w:t>
      </w:r>
      <w:r w:rsidRPr="00313BCA">
        <w:t xml:space="preserve">, </w:t>
      </w:r>
      <w:r>
        <w:t>“</w:t>
      </w:r>
      <w:r w:rsidRPr="00313BCA">
        <w:t>America Relies on Chinese Minerals, and Beijing Wants to Keep it That Way</w:t>
      </w:r>
      <w:r>
        <w:t>”</w:t>
      </w:r>
      <w:r w:rsidRPr="00313BCA">
        <w:t>, 6-9-2025, National Interest. accessed 6-26-2025.https://nationalinterest.org/blog/energy-world/america-relies-on-chinese-minerals-and-beijing-wants-to-keep-it-that-way]//GigiFau</w:t>
      </w:r>
    </w:p>
    <w:p w14:paraId="32DBAD2F" w14:textId="77777777" w:rsidR="00275524" w:rsidRPr="00160AE2" w:rsidRDefault="00275524" w:rsidP="00275524">
      <w:pPr>
        <w:rPr>
          <w:rStyle w:val="StyleUnderline"/>
        </w:rPr>
      </w:pPr>
      <w:r w:rsidRPr="00DE712D">
        <w:rPr>
          <w:rStyle w:val="StyleUnderline"/>
          <w:highlight w:val="cyan"/>
        </w:rPr>
        <w:t>Minerals are</w:t>
      </w:r>
      <w:r w:rsidRPr="00160AE2">
        <w:rPr>
          <w:rStyle w:val="StyleUnderline"/>
        </w:rPr>
        <w:t xml:space="preserve"> the </w:t>
      </w:r>
      <w:r w:rsidRPr="00DE712D">
        <w:rPr>
          <w:rStyle w:val="StyleUnderline"/>
          <w:highlight w:val="cyan"/>
        </w:rPr>
        <w:t>newest front in</w:t>
      </w:r>
      <w:r w:rsidRPr="00160AE2">
        <w:rPr>
          <w:rStyle w:val="StyleUnderline"/>
        </w:rPr>
        <w:t xml:space="preserve"> US-China economic </w:t>
      </w:r>
      <w:r w:rsidRPr="00DE712D">
        <w:rPr>
          <w:rStyle w:val="Emphasis"/>
          <w:highlight w:val="cyan"/>
        </w:rPr>
        <w:t>warfare</w:t>
      </w:r>
      <w:r w:rsidRPr="00CC630D">
        <w:rPr>
          <w:sz w:val="16"/>
        </w:rPr>
        <w:t xml:space="preserve">. In recent months, the People’s Republic of </w:t>
      </w:r>
      <w:r w:rsidRPr="00DE712D">
        <w:rPr>
          <w:rStyle w:val="StyleUnderline"/>
          <w:highlight w:val="cyan"/>
        </w:rPr>
        <w:t>China</w:t>
      </w:r>
      <w:r w:rsidRPr="00160AE2">
        <w:rPr>
          <w:rStyle w:val="StyleUnderline"/>
        </w:rPr>
        <w:t xml:space="preserve"> has accelerated its </w:t>
      </w:r>
      <w:r w:rsidRPr="00DE712D">
        <w:rPr>
          <w:rStyle w:val="Emphasis"/>
          <w:highlight w:val="cyan"/>
        </w:rPr>
        <w:t>us</w:t>
      </w:r>
      <w:r w:rsidRPr="00160AE2">
        <w:rPr>
          <w:rStyle w:val="StyleUnderline"/>
        </w:rPr>
        <w:t>ag</w:t>
      </w:r>
      <w:r w:rsidRPr="00DE712D">
        <w:rPr>
          <w:rStyle w:val="Emphasis"/>
          <w:highlight w:val="cyan"/>
        </w:rPr>
        <w:t>e</w:t>
      </w:r>
      <w:r w:rsidRPr="00160AE2">
        <w:rPr>
          <w:rStyle w:val="StyleUnderline"/>
        </w:rPr>
        <w:t xml:space="preserve"> of </w:t>
      </w:r>
      <w:r w:rsidRPr="00DE712D">
        <w:rPr>
          <w:rStyle w:val="StyleUnderline"/>
          <w:highlight w:val="cyan"/>
        </w:rPr>
        <w:t xml:space="preserve">mineral export controls to </w:t>
      </w:r>
      <w:r w:rsidRPr="00DE712D">
        <w:rPr>
          <w:rStyle w:val="Emphasis"/>
          <w:highlight w:val="cyan"/>
        </w:rPr>
        <w:t>choke</w:t>
      </w:r>
      <w:r w:rsidRPr="00DE712D">
        <w:rPr>
          <w:rStyle w:val="StyleUnderline"/>
          <w:highlight w:val="cyan"/>
        </w:rPr>
        <w:t xml:space="preserve"> American access</w:t>
      </w:r>
      <w:r w:rsidRPr="00160AE2">
        <w:rPr>
          <w:rStyle w:val="StyleUnderline"/>
        </w:rPr>
        <w:t xml:space="preserve"> to critical minerals, prompting many policymakers to fear a complete Chinese embargo</w:t>
      </w:r>
      <w:r w:rsidRPr="00CC630D">
        <w:rPr>
          <w:sz w:val="16"/>
        </w:rPr>
        <w:t xml:space="preserve">. But that’s a misunderstanding of Beijing’s goals. Instead, </w:t>
      </w:r>
      <w:r w:rsidRPr="00CC630D">
        <w:rPr>
          <w:rStyle w:val="StyleUnderline"/>
          <w:sz w:val="16"/>
          <w:u w:val="none"/>
        </w:rPr>
        <w:t>it’s become clear that</w:t>
      </w:r>
      <w:r w:rsidRPr="00160AE2">
        <w:rPr>
          <w:rStyle w:val="StyleUnderline"/>
        </w:rPr>
        <w:t xml:space="preserve"> Chinese policymakers are balancing strategic disruption with the desire to keep America dependent on Chinese markets.</w:t>
      </w:r>
    </w:p>
    <w:p w14:paraId="308FC183" w14:textId="77777777" w:rsidR="00275524" w:rsidRPr="00CC630D" w:rsidRDefault="00275524" w:rsidP="00275524">
      <w:pPr>
        <w:rPr>
          <w:sz w:val="16"/>
        </w:rPr>
      </w:pPr>
      <w:r w:rsidRPr="00160AE2">
        <w:rPr>
          <w:rStyle w:val="StyleUnderline"/>
        </w:rPr>
        <w:t xml:space="preserve">If China were to entirely shut off exports to America, the </w:t>
      </w:r>
      <w:r w:rsidRPr="00DE712D">
        <w:rPr>
          <w:rStyle w:val="StyleUnderline"/>
          <w:highlight w:val="cyan"/>
        </w:rPr>
        <w:t>US</w:t>
      </w:r>
      <w:r w:rsidRPr="00160AE2">
        <w:rPr>
          <w:rStyle w:val="StyleUnderline"/>
        </w:rPr>
        <w:t xml:space="preserve"> economy </w:t>
      </w:r>
      <w:r w:rsidRPr="00DE712D">
        <w:rPr>
          <w:rStyle w:val="StyleUnderline"/>
          <w:highlight w:val="cyan"/>
        </w:rPr>
        <w:t>would lose</w:t>
      </w:r>
      <w:r w:rsidRPr="00160AE2">
        <w:rPr>
          <w:rStyle w:val="StyleUnderline"/>
        </w:rPr>
        <w:t xml:space="preserve"> the </w:t>
      </w:r>
      <w:r w:rsidRPr="00DE712D">
        <w:rPr>
          <w:rStyle w:val="StyleUnderline"/>
          <w:highlight w:val="cyan"/>
        </w:rPr>
        <w:t>ability to manufacture essential</w:t>
      </w:r>
      <w:r w:rsidRPr="00160AE2">
        <w:rPr>
          <w:rStyle w:val="StyleUnderline"/>
        </w:rPr>
        <w:t xml:space="preserve"> military and commercial </w:t>
      </w:r>
      <w:r w:rsidRPr="00DE712D">
        <w:rPr>
          <w:rStyle w:val="StyleUnderline"/>
          <w:highlight w:val="cyan"/>
        </w:rPr>
        <w:t>goods</w:t>
      </w:r>
      <w:r w:rsidRPr="00CC630D">
        <w:rPr>
          <w:sz w:val="16"/>
        </w:rPr>
        <w:t>. But an embargo like this would also accelerate US efforts to find alternative sources of key inputs, reducing US demand for Chinese goods. That’s the last thing China wants.</w:t>
      </w:r>
    </w:p>
    <w:p w14:paraId="15FF857A" w14:textId="77777777" w:rsidR="00275524" w:rsidRPr="001C0BD9" w:rsidRDefault="00275524" w:rsidP="00275524">
      <w:pPr>
        <w:rPr>
          <w:rStyle w:val="Emphasis"/>
        </w:rPr>
      </w:pPr>
      <w:r w:rsidRPr="00CC630D">
        <w:rPr>
          <w:sz w:val="16"/>
        </w:rPr>
        <w:t xml:space="preserve">China doesn’t want to crash our economy; it wants to keep us hooked in order to shape our policy. </w:t>
      </w:r>
      <w:r w:rsidRPr="00160AE2">
        <w:rPr>
          <w:rStyle w:val="StyleUnderline"/>
        </w:rPr>
        <w:t xml:space="preserve">The selective usage of export controls keeps us </w:t>
      </w:r>
      <w:r w:rsidRPr="000F3A7D">
        <w:rPr>
          <w:rStyle w:val="Emphasis"/>
        </w:rPr>
        <w:t>reliant</w:t>
      </w:r>
      <w:r w:rsidRPr="00160AE2">
        <w:rPr>
          <w:rStyle w:val="StyleUnderline"/>
        </w:rPr>
        <w:t xml:space="preserve"> while demonstrating their leverage. </w:t>
      </w:r>
      <w:r w:rsidRPr="00CC630D">
        <w:rPr>
          <w:rStyle w:val="StyleUnderline"/>
          <w:sz w:val="16"/>
          <w:u w:val="none"/>
        </w:rPr>
        <w:t>And as long as Chinese imports are cheap and available, and</w:t>
      </w:r>
      <w:r w:rsidRPr="00160AE2">
        <w:rPr>
          <w:rStyle w:val="StyleUnderline"/>
        </w:rPr>
        <w:t xml:space="preserve"> </w:t>
      </w:r>
      <w:r w:rsidRPr="00DE712D">
        <w:rPr>
          <w:rStyle w:val="StyleUnderline"/>
          <w:highlight w:val="cyan"/>
        </w:rPr>
        <w:t xml:space="preserve">America </w:t>
      </w:r>
      <w:r w:rsidRPr="00DE712D">
        <w:rPr>
          <w:rStyle w:val="Emphasis"/>
          <w:highlight w:val="cyan"/>
        </w:rPr>
        <w:t>fails</w:t>
      </w:r>
      <w:r w:rsidRPr="00DE712D">
        <w:rPr>
          <w:rStyle w:val="StyleUnderline"/>
          <w:highlight w:val="cyan"/>
        </w:rPr>
        <w:t xml:space="preserve"> to develop domestic sources</w:t>
      </w:r>
      <w:r w:rsidRPr="00160AE2">
        <w:rPr>
          <w:rStyle w:val="StyleUnderline"/>
        </w:rPr>
        <w:t xml:space="preserve">, their dominance </w:t>
      </w:r>
      <w:r w:rsidRPr="001C0BD9">
        <w:rPr>
          <w:rStyle w:val="Emphasis"/>
        </w:rPr>
        <w:t>will continue.</w:t>
      </w:r>
    </w:p>
    <w:p w14:paraId="06B0465B" w14:textId="77777777" w:rsidR="00275524" w:rsidRPr="00CC630D" w:rsidRDefault="00275524" w:rsidP="00275524">
      <w:pPr>
        <w:rPr>
          <w:sz w:val="16"/>
        </w:rPr>
      </w:pPr>
      <w:r w:rsidRPr="00160AE2">
        <w:rPr>
          <w:rStyle w:val="StyleUnderline"/>
        </w:rPr>
        <w:t>China’s recent restrictions on rare earth elements (REEs) are a perfect example</w:t>
      </w:r>
      <w:r w:rsidRPr="00CC630D">
        <w:rPr>
          <w:sz w:val="16"/>
        </w:rPr>
        <w:t xml:space="preserve">. In April, </w:t>
      </w:r>
      <w:r w:rsidRPr="00160AE2">
        <w:rPr>
          <w:rStyle w:val="StyleUnderline"/>
        </w:rPr>
        <w:t>China shut off rare earth element shipments and introduced a licensing regime to curtail largely heavy REE exports</w:t>
      </w:r>
      <w:r w:rsidRPr="00CC630D">
        <w:rPr>
          <w:sz w:val="16"/>
        </w:rPr>
        <w:t>. PRC officials are pressuring companies in other countries, such as South Korea, not to export products that use restricted REEs.</w:t>
      </w:r>
    </w:p>
    <w:p w14:paraId="3387CAE8" w14:textId="77777777" w:rsidR="00275524" w:rsidRPr="003A2FD8" w:rsidRDefault="00275524" w:rsidP="00275524">
      <w:pPr>
        <w:rPr>
          <w:rStyle w:val="Emphasis"/>
        </w:rPr>
      </w:pPr>
      <w:r w:rsidRPr="00CC630D">
        <w:rPr>
          <w:sz w:val="16"/>
        </w:rPr>
        <w:t xml:space="preserve">That’s a </w:t>
      </w:r>
      <w:r w:rsidRPr="00160AE2">
        <w:rPr>
          <w:rStyle w:val="StyleUnderline"/>
        </w:rPr>
        <w:t xml:space="preserve">problem for the United States. </w:t>
      </w:r>
      <w:r w:rsidRPr="00DE712D">
        <w:rPr>
          <w:rStyle w:val="StyleUnderline"/>
          <w:highlight w:val="cyan"/>
        </w:rPr>
        <w:t>REEs are</w:t>
      </w:r>
      <w:r w:rsidRPr="00160AE2">
        <w:rPr>
          <w:rStyle w:val="StyleUnderline"/>
        </w:rPr>
        <w:t xml:space="preserve"> used in specialized magnets, cars, sensors, aircraft, and other advanced commercial technologies. They’re also </w:t>
      </w:r>
      <w:r w:rsidRPr="00DE712D">
        <w:rPr>
          <w:rStyle w:val="StyleUnderline"/>
          <w:highlight w:val="cyan"/>
        </w:rPr>
        <w:t xml:space="preserve">vital for </w:t>
      </w:r>
      <w:r w:rsidRPr="00DE712D">
        <w:rPr>
          <w:rStyle w:val="Emphasis"/>
          <w:highlight w:val="cyan"/>
        </w:rPr>
        <w:t>major weapon platforms</w:t>
      </w:r>
      <w:r w:rsidRPr="00160AE2">
        <w:rPr>
          <w:rStyle w:val="StyleUnderline"/>
        </w:rPr>
        <w:t xml:space="preserve"> such as</w:t>
      </w:r>
      <w:r w:rsidRPr="00EC673B">
        <w:rPr>
          <w:sz w:val="16"/>
          <w:szCs w:val="16"/>
        </w:rPr>
        <w:t xml:space="preserve"> Tomahawk missiles, </w:t>
      </w:r>
      <w:r w:rsidRPr="00A55CD4">
        <w:rPr>
          <w:rStyle w:val="StyleUnderline"/>
          <w:highlight w:val="cyan"/>
        </w:rPr>
        <w:t xml:space="preserve">Predator drones, and </w:t>
      </w:r>
      <w:r w:rsidRPr="00DE712D">
        <w:rPr>
          <w:rStyle w:val="Emphasis"/>
          <w:highlight w:val="cyan"/>
        </w:rPr>
        <w:t>F-35 aircraft</w:t>
      </w:r>
      <w:r w:rsidRPr="00160AE2">
        <w:rPr>
          <w:rStyle w:val="StyleUnderline"/>
        </w:rPr>
        <w:t xml:space="preserve">. For such critical hardware, we </w:t>
      </w:r>
      <w:r w:rsidRPr="003A2FD8">
        <w:rPr>
          <w:rStyle w:val="Emphasis"/>
        </w:rPr>
        <w:t>never should have become so reliant on China.</w:t>
      </w:r>
    </w:p>
    <w:p w14:paraId="7B7FE272" w14:textId="77777777" w:rsidR="00275524" w:rsidRPr="00CC630D" w:rsidRDefault="00275524" w:rsidP="00275524">
      <w:pPr>
        <w:rPr>
          <w:sz w:val="16"/>
        </w:rPr>
      </w:pPr>
      <w:r w:rsidRPr="00CC630D">
        <w:rPr>
          <w:sz w:val="16"/>
        </w:rPr>
        <w:t xml:space="preserve">But geological reality will complicate the path to American REE production. </w:t>
      </w:r>
      <w:r w:rsidRPr="00CC630D">
        <w:rPr>
          <w:rStyle w:val="StyleUnderline"/>
          <w:sz w:val="16"/>
          <w:u w:val="none"/>
        </w:rPr>
        <w:t>Compared to light REEs, heavy REEs are less commonly found and less densely concentrated</w:t>
      </w:r>
      <w:r w:rsidRPr="00CC630D">
        <w:rPr>
          <w:sz w:val="16"/>
        </w:rPr>
        <w:t>. Condensed heavy rare earth sources are most frequently contained within ionic clay deposits, which can be about forty times more bountiful than major REE sites.</w:t>
      </w:r>
    </w:p>
    <w:p w14:paraId="741F2A25" w14:textId="77777777" w:rsidR="00275524" w:rsidRPr="00CC630D" w:rsidRDefault="00275524" w:rsidP="00275524">
      <w:pPr>
        <w:rPr>
          <w:sz w:val="16"/>
        </w:rPr>
      </w:pPr>
      <w:r w:rsidRPr="00A55CD4">
        <w:rPr>
          <w:rStyle w:val="Emphasis"/>
          <w:highlight w:val="cyan"/>
        </w:rPr>
        <w:t>America</w:t>
      </w:r>
      <w:r w:rsidRPr="00C61571">
        <w:rPr>
          <w:rStyle w:val="StyleUnderline"/>
        </w:rPr>
        <w:t>’s only REE mine</w:t>
      </w:r>
      <w:r w:rsidRPr="00CC630D">
        <w:rPr>
          <w:sz w:val="16"/>
        </w:rPr>
        <w:t xml:space="preserve">, located at Mountain Pass in California, </w:t>
      </w:r>
      <w:r w:rsidRPr="00A55CD4">
        <w:rPr>
          <w:rStyle w:val="StyleUnderline"/>
          <w:highlight w:val="cyan"/>
        </w:rPr>
        <w:t>lacks a sufficient concentration of heavy rare earths to meet our needs</w:t>
      </w:r>
      <w:r w:rsidRPr="00CC630D">
        <w:rPr>
          <w:sz w:val="16"/>
        </w:rPr>
        <w:t xml:space="preserve">. On the processing side, </w:t>
      </w:r>
      <w:r w:rsidRPr="00A55CD4">
        <w:rPr>
          <w:rStyle w:val="StyleUnderline"/>
          <w:highlight w:val="cyan"/>
        </w:rPr>
        <w:t>we’re</w:t>
      </w:r>
      <w:r w:rsidRPr="00F8355C">
        <w:rPr>
          <w:rStyle w:val="StyleUnderline"/>
        </w:rPr>
        <w:t xml:space="preserve"> still </w:t>
      </w:r>
      <w:r w:rsidRPr="00A55CD4">
        <w:rPr>
          <w:rStyle w:val="StyleUnderline"/>
          <w:highlight w:val="cyan"/>
        </w:rPr>
        <w:t xml:space="preserve">short on </w:t>
      </w:r>
      <w:r w:rsidRPr="00A55CD4">
        <w:rPr>
          <w:rStyle w:val="Emphasis"/>
          <w:highlight w:val="cyan"/>
        </w:rPr>
        <w:t>technical capabilities</w:t>
      </w:r>
      <w:r w:rsidRPr="00F8355C">
        <w:rPr>
          <w:rStyle w:val="StyleUnderline"/>
        </w:rPr>
        <w:t xml:space="preserve"> for separating our rare earth elements</w:t>
      </w:r>
      <w:r w:rsidRPr="00CC630D">
        <w:rPr>
          <w:sz w:val="16"/>
        </w:rPr>
        <w:t xml:space="preserve">. This is true </w:t>
      </w:r>
      <w:r w:rsidRPr="00A55CD4">
        <w:rPr>
          <w:rStyle w:val="Emphasis"/>
          <w:highlight w:val="cyan"/>
        </w:rPr>
        <w:t>despite</w:t>
      </w:r>
      <w:r w:rsidRPr="00A55CD4">
        <w:rPr>
          <w:rStyle w:val="StyleUnderline"/>
          <w:highlight w:val="cyan"/>
        </w:rPr>
        <w:t xml:space="preserve"> the fact</w:t>
      </w:r>
      <w:r w:rsidRPr="00CC630D">
        <w:rPr>
          <w:sz w:val="16"/>
        </w:rPr>
        <w:t xml:space="preserve"> that </w:t>
      </w:r>
      <w:r w:rsidRPr="00A55CD4">
        <w:rPr>
          <w:rStyle w:val="StyleUnderline"/>
        </w:rPr>
        <w:t xml:space="preserve">the </w:t>
      </w:r>
      <w:r w:rsidRPr="00A55CD4">
        <w:rPr>
          <w:rStyle w:val="Emphasis"/>
          <w:highlight w:val="cyan"/>
        </w:rPr>
        <w:t>D</w:t>
      </w:r>
      <w:r w:rsidRPr="00CC630D">
        <w:rPr>
          <w:sz w:val="16"/>
        </w:rPr>
        <w:t xml:space="preserve">epartment </w:t>
      </w:r>
      <w:r w:rsidRPr="00A55CD4">
        <w:rPr>
          <w:rStyle w:val="Emphasis"/>
          <w:highlight w:val="cyan"/>
        </w:rPr>
        <w:t>o</w:t>
      </w:r>
      <w:r w:rsidRPr="00CC630D">
        <w:rPr>
          <w:sz w:val="16"/>
        </w:rPr>
        <w:t xml:space="preserve">f </w:t>
      </w:r>
      <w:r w:rsidRPr="00A55CD4">
        <w:rPr>
          <w:rStyle w:val="Emphasis"/>
          <w:highlight w:val="cyan"/>
        </w:rPr>
        <w:t>D</w:t>
      </w:r>
      <w:r w:rsidRPr="00CC630D">
        <w:rPr>
          <w:sz w:val="16"/>
        </w:rPr>
        <w:t xml:space="preserve">efense </w:t>
      </w:r>
      <w:r w:rsidRPr="00A55CD4">
        <w:rPr>
          <w:rStyle w:val="StyleUnderline"/>
        </w:rPr>
        <w:t xml:space="preserve">has </w:t>
      </w:r>
      <w:r w:rsidRPr="00A55CD4">
        <w:rPr>
          <w:rStyle w:val="StyleUnderline"/>
          <w:highlight w:val="cyan"/>
        </w:rPr>
        <w:t xml:space="preserve">poured </w:t>
      </w:r>
      <w:r w:rsidRPr="00A55CD4">
        <w:rPr>
          <w:rStyle w:val="Emphasis"/>
          <w:highlight w:val="cyan"/>
        </w:rPr>
        <w:t>hundreds of millions</w:t>
      </w:r>
      <w:r w:rsidRPr="00A55CD4">
        <w:rPr>
          <w:rStyle w:val="Emphasis"/>
        </w:rPr>
        <w:t xml:space="preserve"> of dollars</w:t>
      </w:r>
      <w:r w:rsidRPr="00A55CD4">
        <w:rPr>
          <w:rStyle w:val="StyleUnderline"/>
          <w:highlight w:val="cyan"/>
        </w:rPr>
        <w:t xml:space="preserve"> into developing</w:t>
      </w:r>
      <w:r w:rsidRPr="00CC630D">
        <w:rPr>
          <w:sz w:val="16"/>
        </w:rPr>
        <w:t xml:space="preserve"> a </w:t>
      </w:r>
      <w:r w:rsidRPr="00A55CD4">
        <w:rPr>
          <w:rStyle w:val="StyleUnderline"/>
          <w:highlight w:val="cyan"/>
        </w:rPr>
        <w:t>native</w:t>
      </w:r>
      <w:r w:rsidRPr="00A55CD4">
        <w:rPr>
          <w:rStyle w:val="StyleUnderline"/>
        </w:rPr>
        <w:t xml:space="preserve"> REE military </w:t>
      </w:r>
      <w:r w:rsidRPr="00A55CD4">
        <w:rPr>
          <w:rStyle w:val="StyleUnderline"/>
          <w:highlight w:val="cyan"/>
        </w:rPr>
        <w:t>supply chain</w:t>
      </w:r>
      <w:r w:rsidRPr="00CC630D">
        <w:rPr>
          <w:sz w:val="16"/>
        </w:rPr>
        <w:t>.</w:t>
      </w:r>
    </w:p>
    <w:p w14:paraId="6AA0BBA9" w14:textId="77777777" w:rsidR="00275524" w:rsidRPr="00CC630D" w:rsidRDefault="00275524" w:rsidP="00275524">
      <w:pPr>
        <w:rPr>
          <w:sz w:val="16"/>
        </w:rPr>
      </w:pPr>
      <w:r w:rsidRPr="00CC630D">
        <w:rPr>
          <w:sz w:val="16"/>
        </w:rPr>
        <w:t xml:space="preserve">Until that happens, </w:t>
      </w:r>
      <w:r w:rsidRPr="00DE712D">
        <w:rPr>
          <w:rStyle w:val="StyleUnderline"/>
        </w:rPr>
        <w:t xml:space="preserve">we’re </w:t>
      </w:r>
      <w:r w:rsidRPr="00DE712D">
        <w:rPr>
          <w:rStyle w:val="StyleUnderline"/>
          <w:highlight w:val="cyan"/>
        </w:rPr>
        <w:t xml:space="preserve">vulnerable to </w:t>
      </w:r>
      <w:r w:rsidRPr="00DE712D">
        <w:rPr>
          <w:rStyle w:val="Emphasis"/>
          <w:highlight w:val="cyan"/>
        </w:rPr>
        <w:t>foreign interference</w:t>
      </w:r>
      <w:r w:rsidRPr="00CC630D">
        <w:rPr>
          <w:sz w:val="16"/>
        </w:rPr>
        <w:t xml:space="preserve">, which the PRC is more than willing to execute. After productive negotiations in early May to reduce tariffs, China retained its export licensing regime. On May 30, without mentioning rare earths, President Trump accused China of violating the agreement. U.S. Trade Representative Jamieson Greer and Treasury Secretary Scott Bessent both raised concerns about China’s continued REE export controls. Validating those worries, </w:t>
      </w:r>
      <w:r w:rsidRPr="00B268AD">
        <w:rPr>
          <w:rStyle w:val="StyleUnderline"/>
        </w:rPr>
        <w:t>automotive industry giants have warned of an impending magnet shortage that would crush American car manufacturing,</w:t>
      </w:r>
      <w:r w:rsidRPr="00CC630D">
        <w:rPr>
          <w:sz w:val="16"/>
        </w:rPr>
        <w:t xml:space="preserve"> and Ford temporarily closed a Chicago factory because of difficulties in accessing necessary magnets.</w:t>
      </w:r>
    </w:p>
    <w:p w14:paraId="334C23BA" w14:textId="77777777" w:rsidR="00275524" w:rsidRPr="00CC630D" w:rsidRDefault="00275524" w:rsidP="00275524">
      <w:pPr>
        <w:rPr>
          <w:sz w:val="16"/>
        </w:rPr>
      </w:pPr>
      <w:r w:rsidRPr="00CC630D">
        <w:rPr>
          <w:sz w:val="16"/>
        </w:rPr>
        <w:t xml:space="preserve">If the countries remain at an impasse over trade and minerals, we will see more industrial disruption and </w:t>
      </w:r>
      <w:r w:rsidRPr="00B268AD">
        <w:rPr>
          <w:rStyle w:val="StyleUnderline"/>
        </w:rPr>
        <w:t>pressure on American policymakers</w:t>
      </w:r>
      <w:r w:rsidRPr="00CC630D">
        <w:rPr>
          <w:sz w:val="16"/>
        </w:rPr>
        <w:t>, just as China intends.</w:t>
      </w:r>
    </w:p>
    <w:p w14:paraId="0B036E8A" w14:textId="77777777" w:rsidR="00275524" w:rsidRPr="00CC630D" w:rsidRDefault="00275524" w:rsidP="00275524">
      <w:pPr>
        <w:rPr>
          <w:sz w:val="16"/>
        </w:rPr>
      </w:pPr>
      <w:r w:rsidRPr="00CC630D">
        <w:rPr>
          <w:sz w:val="16"/>
        </w:rPr>
        <w:t xml:space="preserve">First, it </w:t>
      </w:r>
      <w:r w:rsidRPr="00B268AD">
        <w:rPr>
          <w:rStyle w:val="StyleUnderline"/>
        </w:rPr>
        <w:t>aims to cause strategic disruption without encouraging disengagement.</w:t>
      </w:r>
      <w:r w:rsidRPr="00CC630D">
        <w:rPr>
          <w:sz w:val="16"/>
        </w:rPr>
        <w:t xml:space="preserve"> Right now, American manufacturers are staring down the possibility of shuttering operations without access to Chinese magnets. But this won’t result in an immediate switch to American sourcing. The REE market is small and highly price-sensitive. If we start to develop alternative production, the PRC could start releasing REEs and magnets again, keeping America dependent.</w:t>
      </w:r>
    </w:p>
    <w:p w14:paraId="1DB4610D" w14:textId="77777777" w:rsidR="00275524" w:rsidRPr="00CC630D" w:rsidRDefault="00275524" w:rsidP="00275524">
      <w:pPr>
        <w:rPr>
          <w:sz w:val="16"/>
        </w:rPr>
      </w:pPr>
      <w:r w:rsidRPr="00CC630D">
        <w:rPr>
          <w:sz w:val="16"/>
        </w:rPr>
        <w:t xml:space="preserve">Second, and perhaps even more importantly, </w:t>
      </w:r>
      <w:r w:rsidRPr="00DE712D">
        <w:rPr>
          <w:rStyle w:val="StyleUnderline"/>
          <w:highlight w:val="cyan"/>
        </w:rPr>
        <w:t xml:space="preserve">China will use export controls as a </w:t>
      </w:r>
      <w:r w:rsidRPr="00DE712D">
        <w:rPr>
          <w:rStyle w:val="Emphasis"/>
          <w:highlight w:val="cyan"/>
        </w:rPr>
        <w:t>signaling tactic</w:t>
      </w:r>
      <w:r w:rsidRPr="00CC630D">
        <w:rPr>
          <w:sz w:val="16"/>
        </w:rPr>
        <w:t xml:space="preserve">. Consider the </w:t>
      </w:r>
      <w:r w:rsidRPr="00AA086A">
        <w:rPr>
          <w:rStyle w:val="StyleUnderline"/>
        </w:rPr>
        <w:t>price spikes, factory closures, and supply delays</w:t>
      </w:r>
      <w:r w:rsidRPr="00CC630D">
        <w:rPr>
          <w:sz w:val="16"/>
        </w:rPr>
        <w:t xml:space="preserve"> that would </w:t>
      </w:r>
      <w:r w:rsidRPr="00AA086A">
        <w:rPr>
          <w:rStyle w:val="StyleUnderline"/>
        </w:rPr>
        <w:t>accompany a shortage</w:t>
      </w:r>
      <w:r w:rsidRPr="00CC630D">
        <w:rPr>
          <w:sz w:val="16"/>
        </w:rPr>
        <w:t xml:space="preserve">, then </w:t>
      </w:r>
      <w:r w:rsidRPr="00AA086A">
        <w:rPr>
          <w:rStyle w:val="StyleUnderline"/>
        </w:rPr>
        <w:t>multiply that across</w:t>
      </w:r>
      <w:r w:rsidRPr="00CC630D">
        <w:rPr>
          <w:sz w:val="16"/>
        </w:rPr>
        <w:t xml:space="preserve"> the twenty-six </w:t>
      </w:r>
      <w:r w:rsidRPr="00AA086A">
        <w:rPr>
          <w:rStyle w:val="StyleUnderline"/>
        </w:rPr>
        <w:t>critical minerals</w:t>
      </w:r>
      <w:r w:rsidRPr="00CC630D">
        <w:rPr>
          <w:sz w:val="16"/>
        </w:rPr>
        <w:t xml:space="preserve"> that </w:t>
      </w:r>
      <w:r w:rsidRPr="00AA086A">
        <w:rPr>
          <w:rStyle w:val="StyleUnderline"/>
        </w:rPr>
        <w:t>China</w:t>
      </w:r>
      <w:r w:rsidRPr="00CC630D">
        <w:rPr>
          <w:sz w:val="16"/>
        </w:rPr>
        <w:t xml:space="preserve"> for which </w:t>
      </w:r>
      <w:r w:rsidRPr="00AA086A">
        <w:rPr>
          <w:rStyle w:val="StyleUnderline"/>
        </w:rPr>
        <w:t xml:space="preserve">is our </w:t>
      </w:r>
      <w:r w:rsidRPr="003A2FD8">
        <w:rPr>
          <w:rStyle w:val="Emphasis"/>
        </w:rPr>
        <w:t>primary</w:t>
      </w:r>
      <w:r w:rsidRPr="00AA086A">
        <w:rPr>
          <w:rStyle w:val="StyleUnderline"/>
        </w:rPr>
        <w:t xml:space="preserve"> supplier</w:t>
      </w:r>
      <w:r w:rsidRPr="00CC630D">
        <w:rPr>
          <w:sz w:val="16"/>
        </w:rPr>
        <w:t>. Beijing doesn’t actually need to sever all these supply chains; it just needs to signal the will and readiness to do so.</w:t>
      </w:r>
    </w:p>
    <w:p w14:paraId="2BFBFD0D" w14:textId="77777777" w:rsidR="00275524" w:rsidRPr="00CC630D" w:rsidRDefault="00275524" w:rsidP="00275524">
      <w:pPr>
        <w:rPr>
          <w:sz w:val="16"/>
        </w:rPr>
      </w:pPr>
      <w:r w:rsidRPr="00CC630D">
        <w:rPr>
          <w:sz w:val="16"/>
        </w:rPr>
        <w:t xml:space="preserve">With such powerful leverage, China can play a role in determining American policy that approaches a veto power. </w:t>
      </w:r>
      <w:r w:rsidRPr="00DE712D">
        <w:rPr>
          <w:highlight w:val="cyan"/>
          <w:u w:val="single"/>
        </w:rPr>
        <w:t>If we rely on</w:t>
      </w:r>
      <w:r w:rsidRPr="00CC630D">
        <w:rPr>
          <w:u w:val="single"/>
        </w:rPr>
        <w:t xml:space="preserve"> the </w:t>
      </w:r>
      <w:r w:rsidRPr="00DE712D">
        <w:rPr>
          <w:highlight w:val="cyan"/>
          <w:u w:val="single"/>
        </w:rPr>
        <w:t>PRC to provide us with</w:t>
      </w:r>
      <w:r w:rsidRPr="00CC630D">
        <w:rPr>
          <w:u w:val="single"/>
        </w:rPr>
        <w:t xml:space="preserve"> raw </w:t>
      </w:r>
      <w:r w:rsidRPr="00DE712D">
        <w:rPr>
          <w:highlight w:val="cyan"/>
          <w:u w:val="single"/>
        </w:rPr>
        <w:t>materials</w:t>
      </w:r>
      <w:r w:rsidRPr="00CC630D">
        <w:rPr>
          <w:u w:val="single"/>
        </w:rPr>
        <w:t xml:space="preserve"> </w:t>
      </w:r>
      <w:r w:rsidRPr="000E5EC3">
        <w:rPr>
          <w:rStyle w:val="Emphasis"/>
        </w:rPr>
        <w:t>necessary</w:t>
      </w:r>
      <w:r w:rsidRPr="00CC630D">
        <w:rPr>
          <w:u w:val="single"/>
        </w:rPr>
        <w:t xml:space="preserve"> for our war-fighting capabilities, then </w:t>
      </w:r>
      <w:r w:rsidRPr="00DE712D">
        <w:rPr>
          <w:rStyle w:val="Emphasis"/>
          <w:highlight w:val="cyan"/>
        </w:rPr>
        <w:t>our military operates</w:t>
      </w:r>
      <w:r w:rsidRPr="00DE712D">
        <w:rPr>
          <w:highlight w:val="cyan"/>
          <w:u w:val="single"/>
        </w:rPr>
        <w:t xml:space="preserve"> only </w:t>
      </w:r>
      <w:r w:rsidRPr="00DE712D">
        <w:rPr>
          <w:rStyle w:val="Emphasis"/>
          <w:highlight w:val="cyan"/>
        </w:rPr>
        <w:t>with their consent</w:t>
      </w:r>
      <w:r w:rsidRPr="00CC630D">
        <w:rPr>
          <w:u w:val="single"/>
        </w:rPr>
        <w:t xml:space="preserve">. </w:t>
      </w:r>
      <w:r w:rsidRPr="00CC630D">
        <w:rPr>
          <w:sz w:val="16"/>
        </w:rPr>
        <w:t>As President Trump aims to reshape global trade in pursuit of America’s national interest, China’s ability to disrupt American car manufacturing is a powerful point of pressure.</w:t>
      </w:r>
    </w:p>
    <w:p w14:paraId="7D27A094" w14:textId="77777777" w:rsidR="00275524" w:rsidRDefault="00275524" w:rsidP="00275524">
      <w:pPr>
        <w:rPr>
          <w:sz w:val="16"/>
        </w:rPr>
      </w:pPr>
      <w:r w:rsidRPr="00CC630D">
        <w:rPr>
          <w:sz w:val="16"/>
        </w:rPr>
        <w:t>The turmoil over rare earth elements should dispel policymakers’ fears of a complete Chinese embargo. Selectively applied pressure is enough to shape American foreign policy while keeping us within the Chinese mineral supply chain. To counter China’s leverage in future negotiations, American policymakers need to confront the PRC’s actual mineral strategy: perpetual American reliance.</w:t>
      </w:r>
    </w:p>
    <w:p w14:paraId="41025907" w14:textId="4EC77DAF" w:rsidR="00275524" w:rsidRDefault="00275524" w:rsidP="00275524">
      <w:pPr>
        <w:pStyle w:val="Heading3"/>
      </w:pPr>
      <w:r>
        <w:t>Airpower</w:t>
      </w:r>
      <w:r w:rsidR="00D972FE">
        <w:t>---F-35s Key</w:t>
      </w:r>
      <w:r>
        <w:t>---2AC</w:t>
      </w:r>
    </w:p>
    <w:p w14:paraId="49A283AA" w14:textId="77777777" w:rsidR="00275524" w:rsidRDefault="00275524" w:rsidP="00275524">
      <w:pPr>
        <w:pStyle w:val="Heading4"/>
      </w:pPr>
      <w:r>
        <w:t xml:space="preserve">F-35s are </w:t>
      </w:r>
      <w:r w:rsidRPr="00A55CD4">
        <w:rPr>
          <w:u w:val="single"/>
        </w:rPr>
        <w:t>key</w:t>
      </w:r>
      <w:r>
        <w:t xml:space="preserve"> to airpower---dwindling reserves force US </w:t>
      </w:r>
      <w:r w:rsidRPr="00A55CD4">
        <w:rPr>
          <w:u w:val="single"/>
        </w:rPr>
        <w:t>nuclear escalation</w:t>
      </w:r>
      <w:r>
        <w:t>.</w:t>
      </w:r>
    </w:p>
    <w:p w14:paraId="7AA1F502" w14:textId="77777777" w:rsidR="00275524" w:rsidRPr="002A19F7" w:rsidRDefault="00275524" w:rsidP="00275524">
      <w:r>
        <w:t xml:space="preserve">Doug </w:t>
      </w:r>
      <w:r w:rsidRPr="006F7D8E">
        <w:rPr>
          <w:rStyle w:val="Style13ptBold"/>
        </w:rPr>
        <w:t>Birkey '25</w:t>
      </w:r>
      <w:r>
        <w:t xml:space="preserve"> [Doug Birkey is Executive Director of AFA’s Mitchell Institute for Aerospace Studies. "It’s Time for the Air Force to Embrace the F-35", 5-23-2025, Air &amp; Space Forces Magazine. accessed 7-1-2025. https://www.airandspaceforces.com/its-time-for-the-air-force-to-embrace-the-f-35/]//GigiFau</w:t>
      </w:r>
    </w:p>
    <w:p w14:paraId="32414F47" w14:textId="77777777" w:rsidR="00275524" w:rsidRPr="00B45ABB" w:rsidRDefault="00275524" w:rsidP="00275524">
      <w:pPr>
        <w:rPr>
          <w:sz w:val="16"/>
        </w:rPr>
      </w:pPr>
      <w:r w:rsidRPr="006F7D8E">
        <w:rPr>
          <w:rStyle w:val="StyleUnderline"/>
        </w:rPr>
        <w:t>The United States</w:t>
      </w:r>
      <w:r w:rsidRPr="00A55CD4">
        <w:rPr>
          <w:rStyle w:val="StyleUnderline"/>
        </w:rPr>
        <w:t xml:space="preserve"> </w:t>
      </w:r>
      <w:r w:rsidRPr="00F641F1">
        <w:rPr>
          <w:rStyle w:val="Emphasis"/>
        </w:rPr>
        <w:t>revolutionized</w:t>
      </w:r>
      <w:r w:rsidRPr="006F7D8E">
        <w:rPr>
          <w:rStyle w:val="StyleUnderline"/>
        </w:rPr>
        <w:t xml:space="preserve"> air combat with the invention of stealth technology and the low-observable combat jet</w:t>
      </w:r>
      <w:r w:rsidRPr="00B45ABB">
        <w:rPr>
          <w:sz w:val="16"/>
        </w:rPr>
        <w:t>. Beginning in the 1980s with the F-117 and continuing in the years that followed with the B-2, F-22, F-35, and now the F-47, the evolution of 5th generation and beyond technologies has changed the nature of air combat forever. Yet today, only 28 percent of the Air Force’s fighter inventory are 5th-generation jets.</w:t>
      </w:r>
    </w:p>
    <w:p w14:paraId="0E8B32E2" w14:textId="77777777" w:rsidR="00275524" w:rsidRPr="00AE5FE8" w:rsidRDefault="00275524" w:rsidP="00275524">
      <w:pPr>
        <w:rPr>
          <w:rStyle w:val="StyleUnderline"/>
        </w:rPr>
      </w:pPr>
      <w:r w:rsidRPr="00A55CD4">
        <w:rPr>
          <w:rStyle w:val="StyleUnderline"/>
          <w:highlight w:val="cyan"/>
        </w:rPr>
        <w:t>Given</w:t>
      </w:r>
      <w:r w:rsidRPr="00AE5FE8">
        <w:rPr>
          <w:rStyle w:val="StyleUnderline"/>
        </w:rPr>
        <w:t xml:space="preserve"> the </w:t>
      </w:r>
      <w:r w:rsidRPr="00A55CD4">
        <w:rPr>
          <w:rStyle w:val="StyleUnderline"/>
          <w:highlight w:val="cyan"/>
        </w:rPr>
        <w:t xml:space="preserve">advances by </w:t>
      </w:r>
      <w:r w:rsidRPr="00A55CD4">
        <w:rPr>
          <w:rStyle w:val="Emphasis"/>
          <w:highlight w:val="cyan"/>
        </w:rPr>
        <w:t>China</w:t>
      </w:r>
      <w:r w:rsidRPr="00AE5FE8">
        <w:rPr>
          <w:rStyle w:val="StyleUnderline"/>
        </w:rPr>
        <w:t xml:space="preserve">, which is </w:t>
      </w:r>
      <w:r w:rsidRPr="00A55CD4">
        <w:rPr>
          <w:rStyle w:val="Emphasis"/>
          <w:highlight w:val="cyan"/>
        </w:rPr>
        <w:t>rapidly fielding</w:t>
      </w:r>
      <w:r w:rsidRPr="00A55CD4">
        <w:rPr>
          <w:rStyle w:val="StyleUnderline"/>
          <w:highlight w:val="cyan"/>
        </w:rPr>
        <w:t xml:space="preserve"> its own </w:t>
      </w:r>
      <w:r w:rsidRPr="00A55CD4">
        <w:rPr>
          <w:rStyle w:val="Emphasis"/>
          <w:highlight w:val="cyan"/>
        </w:rPr>
        <w:t>5th generation</w:t>
      </w:r>
      <w:r w:rsidRPr="00AE5FE8">
        <w:rPr>
          <w:rStyle w:val="StyleUnderline"/>
        </w:rPr>
        <w:t xml:space="preserve"> and beyond </w:t>
      </w:r>
      <w:r w:rsidRPr="00A55CD4">
        <w:rPr>
          <w:rStyle w:val="StyleUnderline"/>
          <w:highlight w:val="cyan"/>
        </w:rPr>
        <w:t>aircraft</w:t>
      </w:r>
      <w:r w:rsidRPr="00AE5FE8">
        <w:rPr>
          <w:rStyle w:val="StyleUnderline"/>
        </w:rPr>
        <w:t xml:space="preserve">, the </w:t>
      </w:r>
      <w:r w:rsidRPr="00A55CD4">
        <w:rPr>
          <w:rStyle w:val="Emphasis"/>
          <w:highlight w:val="cyan"/>
        </w:rPr>
        <w:t>U.S.</w:t>
      </w:r>
      <w:r w:rsidRPr="00AE5FE8">
        <w:rPr>
          <w:rStyle w:val="StyleUnderline"/>
        </w:rPr>
        <w:t xml:space="preserve"> Air Force </w:t>
      </w:r>
      <w:r w:rsidRPr="00A55CD4">
        <w:rPr>
          <w:rStyle w:val="Emphasis"/>
          <w:highlight w:val="cyan"/>
        </w:rPr>
        <w:t>must grow its 5th-gen fleet</w:t>
      </w:r>
      <w:r w:rsidRPr="00AE5FE8">
        <w:rPr>
          <w:rStyle w:val="StyleUnderline"/>
        </w:rPr>
        <w:t xml:space="preserve">—and soon. Today, there is </w:t>
      </w:r>
      <w:r w:rsidRPr="00A55CD4">
        <w:rPr>
          <w:rStyle w:val="StyleUnderline"/>
        </w:rPr>
        <w:t>one aircraft in production that can answer that call: the F-35</w:t>
      </w:r>
      <w:r w:rsidRPr="00A55CD4">
        <w:t>.</w:t>
      </w:r>
    </w:p>
    <w:p w14:paraId="0D2BC4A6" w14:textId="77777777" w:rsidR="00275524" w:rsidRPr="00B45ABB" w:rsidRDefault="00275524" w:rsidP="00275524">
      <w:pPr>
        <w:rPr>
          <w:sz w:val="16"/>
        </w:rPr>
      </w:pPr>
      <w:r w:rsidRPr="00A55CD4">
        <w:rPr>
          <w:rStyle w:val="StyleUnderline"/>
        </w:rPr>
        <w:t xml:space="preserve">The </w:t>
      </w:r>
      <w:r w:rsidRPr="00A55CD4">
        <w:rPr>
          <w:rStyle w:val="StyleUnderline"/>
          <w:highlight w:val="cyan"/>
        </w:rPr>
        <w:t>Air Force</w:t>
      </w:r>
      <w:r w:rsidRPr="00AE5FE8">
        <w:rPr>
          <w:rStyle w:val="StyleUnderline"/>
        </w:rPr>
        <w:t xml:space="preserve">, Secretary Pete Hegseth, President Trump, and Congress </w:t>
      </w:r>
      <w:r w:rsidRPr="00A55CD4">
        <w:rPr>
          <w:rStyle w:val="Emphasis"/>
          <w:highlight w:val="cyan"/>
        </w:rPr>
        <w:t>must boost</w:t>
      </w:r>
      <w:r w:rsidRPr="00AE5FE8">
        <w:rPr>
          <w:rStyle w:val="StyleUnderline"/>
        </w:rPr>
        <w:t xml:space="preserve"> F-35 </w:t>
      </w:r>
      <w:r w:rsidRPr="00A55CD4">
        <w:rPr>
          <w:rStyle w:val="Emphasis"/>
          <w:highlight w:val="cyan"/>
        </w:rPr>
        <w:t>acquisition</w:t>
      </w:r>
      <w:r w:rsidRPr="00A55CD4">
        <w:rPr>
          <w:rStyle w:val="StyleUnderline"/>
          <w:highlight w:val="cyan"/>
        </w:rPr>
        <w:t xml:space="preserve"> as </w:t>
      </w:r>
      <w:r w:rsidRPr="00A55CD4">
        <w:rPr>
          <w:rStyle w:val="Emphasis"/>
          <w:highlight w:val="cyan"/>
        </w:rPr>
        <w:t>rapidly as possible</w:t>
      </w:r>
      <w:r w:rsidRPr="00AE5FE8">
        <w:rPr>
          <w:rStyle w:val="StyleUnderline"/>
        </w:rPr>
        <w:t>.</w:t>
      </w:r>
      <w:r w:rsidRPr="00B45ABB">
        <w:rPr>
          <w:sz w:val="16"/>
        </w:rPr>
        <w:t xml:space="preserve"> The omission of additional F-35 funding in the reconciliation bill now before the Senate shows a dangerous disconnect regarding this reality.</w:t>
      </w:r>
    </w:p>
    <w:p w14:paraId="6323BECA" w14:textId="77777777" w:rsidR="00275524" w:rsidRPr="00A55CD4" w:rsidRDefault="00275524" w:rsidP="00275524">
      <w:pPr>
        <w:rPr>
          <w:sz w:val="16"/>
          <w:szCs w:val="16"/>
        </w:rPr>
      </w:pPr>
      <w:r w:rsidRPr="00A55CD4">
        <w:rPr>
          <w:sz w:val="16"/>
          <w:szCs w:val="16"/>
        </w:rPr>
        <w:t xml:space="preserve">The vision for 5th-generation stealth capability developed during the Cold War as a means to counter increasingly lethal Soviet air defenses. The telltales were ominous: </w:t>
      </w:r>
      <w:r w:rsidRPr="00A55CD4">
        <w:rPr>
          <w:rStyle w:val="StyleUnderline"/>
        </w:rPr>
        <w:t>In</w:t>
      </w:r>
      <w:r w:rsidRPr="00A55CD4">
        <w:rPr>
          <w:sz w:val="16"/>
          <w:szCs w:val="16"/>
        </w:rPr>
        <w:t xml:space="preserve"> the </w:t>
      </w:r>
      <w:r w:rsidRPr="00A55CD4">
        <w:rPr>
          <w:rStyle w:val="StyleUnderline"/>
        </w:rPr>
        <w:t>closing days of</w:t>
      </w:r>
      <w:r w:rsidRPr="00A55CD4">
        <w:rPr>
          <w:sz w:val="16"/>
          <w:szCs w:val="16"/>
        </w:rPr>
        <w:t xml:space="preserve"> the </w:t>
      </w:r>
      <w:r w:rsidRPr="00A55CD4">
        <w:rPr>
          <w:rStyle w:val="Emphasis"/>
        </w:rPr>
        <w:t>Vietnam War</w:t>
      </w:r>
      <w:r w:rsidRPr="00A55CD4">
        <w:rPr>
          <w:rStyle w:val="StyleUnderline"/>
        </w:rPr>
        <w:t xml:space="preserve">, the U.S. lost </w:t>
      </w:r>
      <w:r w:rsidRPr="00A55CD4">
        <w:rPr>
          <w:rStyle w:val="Emphasis"/>
        </w:rPr>
        <w:t>15 B-52 bombers</w:t>
      </w:r>
      <w:r w:rsidRPr="00A55CD4">
        <w:rPr>
          <w:rStyle w:val="StyleUnderline"/>
        </w:rPr>
        <w:t xml:space="preserve"> in</w:t>
      </w:r>
      <w:r w:rsidRPr="00A55CD4">
        <w:rPr>
          <w:sz w:val="16"/>
          <w:szCs w:val="16"/>
        </w:rPr>
        <w:t xml:space="preserve"> just </w:t>
      </w:r>
      <w:r w:rsidRPr="00A55CD4">
        <w:rPr>
          <w:rStyle w:val="StyleUnderline"/>
        </w:rPr>
        <w:t>12 days</w:t>
      </w:r>
      <w:r w:rsidRPr="00A55CD4">
        <w:rPr>
          <w:sz w:val="16"/>
          <w:szCs w:val="16"/>
        </w:rPr>
        <w:t>. Less than a year later, Israel lost 102 of its 390 combat aircraft in the monthlong Yom Kippur War, 85 of them American-built aircraft.</w:t>
      </w:r>
    </w:p>
    <w:p w14:paraId="6D5B24D8" w14:textId="77777777" w:rsidR="00275524" w:rsidRPr="00B45ABB" w:rsidRDefault="00275524" w:rsidP="00275524">
      <w:pPr>
        <w:rPr>
          <w:sz w:val="16"/>
        </w:rPr>
      </w:pPr>
      <w:r w:rsidRPr="00A55CD4">
        <w:rPr>
          <w:rStyle w:val="StyleUnderline"/>
          <w:highlight w:val="cyan"/>
        </w:rPr>
        <w:t>U.S.</w:t>
      </w:r>
      <w:r w:rsidRPr="00B45ABB">
        <w:rPr>
          <w:sz w:val="16"/>
        </w:rPr>
        <w:t xml:space="preserve"> commanders assessing a potential European conflict with Warsaw Pact rivals calculated that a </w:t>
      </w:r>
      <w:r w:rsidRPr="00041B8A">
        <w:rPr>
          <w:rStyle w:val="StyleUnderline"/>
        </w:rPr>
        <w:t xml:space="preserve">similar </w:t>
      </w:r>
      <w:r w:rsidRPr="00A55CD4">
        <w:rPr>
          <w:rStyle w:val="StyleUnderline"/>
        </w:rPr>
        <w:t xml:space="preserve">loss rate </w:t>
      </w:r>
      <w:r w:rsidRPr="00A55CD4">
        <w:rPr>
          <w:rStyle w:val="StyleUnderline"/>
          <w:highlight w:val="cyan"/>
        </w:rPr>
        <w:t>would exhaust</w:t>
      </w:r>
      <w:r w:rsidRPr="00B45ABB">
        <w:rPr>
          <w:sz w:val="16"/>
        </w:rPr>
        <w:t xml:space="preserve"> the U.S. </w:t>
      </w:r>
      <w:r w:rsidRPr="00A55CD4">
        <w:rPr>
          <w:rStyle w:val="StyleUnderline"/>
        </w:rPr>
        <w:t xml:space="preserve">Air Force’s combat </w:t>
      </w:r>
      <w:r w:rsidRPr="00A55CD4">
        <w:rPr>
          <w:rStyle w:val="StyleUnderline"/>
          <w:highlight w:val="cyan"/>
        </w:rPr>
        <w:t>aircraft inventory in</w:t>
      </w:r>
      <w:r w:rsidRPr="00B45ABB">
        <w:rPr>
          <w:sz w:val="16"/>
        </w:rPr>
        <w:t xml:space="preserve"> just </w:t>
      </w:r>
      <w:r w:rsidRPr="00A55CD4">
        <w:rPr>
          <w:rStyle w:val="Emphasis"/>
          <w:highlight w:val="cyan"/>
        </w:rPr>
        <w:t>two weeks</w:t>
      </w:r>
      <w:r w:rsidRPr="00B45ABB">
        <w:rPr>
          <w:sz w:val="16"/>
        </w:rPr>
        <w:t>. As one analyst noted: “</w:t>
      </w:r>
      <w:r w:rsidRPr="00041B8A">
        <w:rPr>
          <w:rStyle w:val="StyleUnderline"/>
        </w:rPr>
        <w:t xml:space="preserve">It would be a </w:t>
      </w:r>
      <w:r w:rsidRPr="00A55CD4">
        <w:rPr>
          <w:rStyle w:val="Emphasis"/>
          <w:highlight w:val="cyan"/>
        </w:rPr>
        <w:t>tragedy</w:t>
      </w:r>
      <w:r w:rsidRPr="00041B8A">
        <w:rPr>
          <w:rStyle w:val="StyleUnderline"/>
        </w:rPr>
        <w:t xml:space="preserve"> not merely </w:t>
      </w:r>
      <w:r w:rsidRPr="00A55CD4">
        <w:rPr>
          <w:rStyle w:val="StyleUnderline"/>
          <w:highlight w:val="cyan"/>
        </w:rPr>
        <w:t>for the West</w:t>
      </w:r>
      <w:r w:rsidRPr="00041B8A">
        <w:rPr>
          <w:rStyle w:val="StyleUnderline"/>
        </w:rPr>
        <w:t xml:space="preserve"> but for mankind if NATO</w:t>
      </w:r>
      <w:r w:rsidRPr="00B45ABB">
        <w:rPr>
          <w:sz w:val="16"/>
        </w:rPr>
        <w:t xml:space="preserve">, after holding its own tactically, were </w:t>
      </w:r>
      <w:r w:rsidRPr="00A55CD4">
        <w:rPr>
          <w:rStyle w:val="StyleUnderline"/>
        </w:rPr>
        <w:t xml:space="preserve">to be </w:t>
      </w:r>
      <w:r w:rsidRPr="00A55CD4">
        <w:rPr>
          <w:rStyle w:val="StyleUnderline"/>
          <w:highlight w:val="cyan"/>
        </w:rPr>
        <w:t>faced with</w:t>
      </w:r>
      <w:r w:rsidRPr="00EF294E">
        <w:rPr>
          <w:rStyle w:val="StyleUnderline"/>
        </w:rPr>
        <w:t xml:space="preserve"> the </w:t>
      </w:r>
      <w:r w:rsidRPr="00A55CD4">
        <w:rPr>
          <w:rStyle w:val="StyleUnderline"/>
          <w:highlight w:val="cyan"/>
        </w:rPr>
        <w:t xml:space="preserve">choice of </w:t>
      </w:r>
      <w:r w:rsidRPr="00A55CD4">
        <w:rPr>
          <w:rStyle w:val="Emphasis"/>
        </w:rPr>
        <w:t>either</w:t>
      </w:r>
      <w:r w:rsidRPr="00735B6B">
        <w:rPr>
          <w:rStyle w:val="Emphasis"/>
        </w:rPr>
        <w:t xml:space="preserve"> </w:t>
      </w:r>
      <w:r w:rsidRPr="00A55CD4">
        <w:rPr>
          <w:rStyle w:val="Emphasis"/>
          <w:highlight w:val="cyan"/>
        </w:rPr>
        <w:t>surrendering or initiating</w:t>
      </w:r>
      <w:r w:rsidRPr="00735B6B">
        <w:rPr>
          <w:rStyle w:val="Emphasis"/>
        </w:rPr>
        <w:t xml:space="preserve"> a </w:t>
      </w:r>
      <w:r w:rsidRPr="00A55CD4">
        <w:rPr>
          <w:rStyle w:val="Emphasis"/>
          <w:highlight w:val="cyan"/>
        </w:rPr>
        <w:t>nuclear exchange</w:t>
      </w:r>
      <w:r w:rsidRPr="00A55CD4">
        <w:rPr>
          <w:rStyle w:val="StyleUnderline"/>
        </w:rPr>
        <w:t xml:space="preserve"> because of </w:t>
      </w:r>
      <w:r w:rsidRPr="00A55CD4">
        <w:rPr>
          <w:rStyle w:val="Emphasis"/>
        </w:rPr>
        <w:t>insufficient reserves</w:t>
      </w:r>
      <w:r w:rsidRPr="00B45ABB">
        <w:rPr>
          <w:sz w:val="16"/>
        </w:rPr>
        <w:t>.”</w:t>
      </w:r>
    </w:p>
    <w:p w14:paraId="5CA16E06" w14:textId="77777777" w:rsidR="00275524" w:rsidRPr="00B45ABB" w:rsidRDefault="00275524" w:rsidP="00275524">
      <w:pPr>
        <w:rPr>
          <w:sz w:val="16"/>
        </w:rPr>
      </w:pPr>
      <w:r w:rsidRPr="00B45ABB">
        <w:rPr>
          <w:sz w:val="16"/>
        </w:rPr>
        <w:t xml:space="preserve">The </w:t>
      </w:r>
      <w:r w:rsidRPr="00EF294E">
        <w:rPr>
          <w:rStyle w:val="StyleUnderline"/>
        </w:rPr>
        <w:t>U.S. needed a game-changing advantage, and that’s where stealth came into play</w:t>
      </w:r>
      <w:r w:rsidRPr="00B45ABB">
        <w:rPr>
          <w:sz w:val="16"/>
        </w:rPr>
        <w:t>.</w:t>
      </w:r>
    </w:p>
    <w:p w14:paraId="3806CA40" w14:textId="77777777" w:rsidR="00275524" w:rsidRPr="00B45ABB" w:rsidRDefault="00275524" w:rsidP="00275524">
      <w:pPr>
        <w:rPr>
          <w:sz w:val="16"/>
        </w:rPr>
      </w:pPr>
      <w:r w:rsidRPr="00B45ABB">
        <w:rPr>
          <w:sz w:val="16"/>
        </w:rPr>
        <w:t>The revolutionary F-117, the world’s first stealth jet entered the operational inventory in the 1980s. Paired with precision weapons in Operation Desert Storm, they changed the rules of modern combat.  The F-117 force flew less than 2 percent of the combat sorties but struck over 40 percent of the fixed targets.</w:t>
      </w:r>
    </w:p>
    <w:p w14:paraId="7789CC91" w14:textId="77777777" w:rsidR="00275524" w:rsidRPr="00B45ABB" w:rsidRDefault="00275524" w:rsidP="00275524">
      <w:pPr>
        <w:rPr>
          <w:sz w:val="16"/>
        </w:rPr>
      </w:pPr>
      <w:r w:rsidRPr="00B45ABB">
        <w:rPr>
          <w:sz w:val="16"/>
        </w:rPr>
        <w:t>The B-2 bomber soon followed and raised the game even further in subsequent conflicts.</w:t>
      </w:r>
    </w:p>
    <w:p w14:paraId="7C79D646" w14:textId="77777777" w:rsidR="00275524" w:rsidRPr="008B5C77" w:rsidRDefault="00275524" w:rsidP="00275524">
      <w:pPr>
        <w:rPr>
          <w:u w:val="single"/>
        </w:rPr>
      </w:pPr>
      <w:r w:rsidRPr="00B45ABB">
        <w:rPr>
          <w:sz w:val="16"/>
        </w:rPr>
        <w:t xml:space="preserve">Building on these incredible advances, </w:t>
      </w:r>
      <w:r w:rsidRPr="00EF294E">
        <w:rPr>
          <w:rStyle w:val="StyleUnderline"/>
        </w:rPr>
        <w:t>Air Force leaders packaged stealth with electronic warfare, advanced sensors, increased on-board computer processing power, and advanced communications in the F-22 and F-35 fighters—a collaborative package termed 5th gen</w:t>
      </w:r>
      <w:r w:rsidRPr="00B45ABB">
        <w:rPr>
          <w:sz w:val="16"/>
        </w:rPr>
        <w:t>. By</w:t>
      </w:r>
      <w:r w:rsidRPr="004B710F">
        <w:rPr>
          <w:rStyle w:val="StyleUnderline"/>
        </w:rPr>
        <w:t xml:space="preserve"> understanding</w:t>
      </w:r>
      <w:r w:rsidRPr="00B45ABB">
        <w:rPr>
          <w:sz w:val="16"/>
        </w:rPr>
        <w:t xml:space="preserve"> the </w:t>
      </w:r>
      <w:r w:rsidRPr="004B710F">
        <w:rPr>
          <w:rStyle w:val="StyleUnderline"/>
        </w:rPr>
        <w:t>combat environment,</w:t>
      </w:r>
      <w:r w:rsidRPr="00B45ABB">
        <w:rPr>
          <w:sz w:val="16"/>
        </w:rPr>
        <w:t xml:space="preserve"> not just evading detection, </w:t>
      </w:r>
      <w:r w:rsidRPr="00E96E31">
        <w:rPr>
          <w:rStyle w:val="Emphasis"/>
        </w:rPr>
        <w:t>5th-generation</w:t>
      </w:r>
      <w:r w:rsidRPr="004B710F">
        <w:rPr>
          <w:rStyle w:val="StyleUnderline"/>
        </w:rPr>
        <w:t xml:space="preserve"> aircraft dynamically </w:t>
      </w:r>
      <w:r w:rsidRPr="00E96E31">
        <w:rPr>
          <w:rStyle w:val="Emphasis"/>
        </w:rPr>
        <w:t>maximized opportunities</w:t>
      </w:r>
      <w:r w:rsidRPr="008B5C77">
        <w:rPr>
          <w:u w:val="single"/>
        </w:rPr>
        <w:t xml:space="preserve"> while </w:t>
      </w:r>
      <w:r w:rsidRPr="00E96E31">
        <w:rPr>
          <w:rStyle w:val="Emphasis"/>
        </w:rPr>
        <w:t>avoiding</w:t>
      </w:r>
      <w:r w:rsidRPr="008B5C77">
        <w:rPr>
          <w:u w:val="single"/>
        </w:rPr>
        <w:t xml:space="preserve"> undue </w:t>
      </w:r>
      <w:r w:rsidRPr="00E96E31">
        <w:rPr>
          <w:rStyle w:val="Emphasis"/>
        </w:rPr>
        <w:t>risk</w:t>
      </w:r>
      <w:r w:rsidRPr="008B5C77">
        <w:rPr>
          <w:u w:val="single"/>
        </w:rPr>
        <w:t>.</w:t>
      </w:r>
    </w:p>
    <w:p w14:paraId="691E4884" w14:textId="77777777" w:rsidR="00275524" w:rsidRPr="00B45ABB" w:rsidRDefault="00275524" w:rsidP="00275524">
      <w:pPr>
        <w:rPr>
          <w:sz w:val="16"/>
        </w:rPr>
      </w:pPr>
      <w:r w:rsidRPr="00B45ABB">
        <w:rPr>
          <w:sz w:val="16"/>
        </w:rPr>
        <w:t xml:space="preserve">The </w:t>
      </w:r>
      <w:r w:rsidRPr="00FF60FD">
        <w:rPr>
          <w:rStyle w:val="StyleUnderline"/>
        </w:rPr>
        <w:t xml:space="preserve">combination of stealth and electronic warfare </w:t>
      </w:r>
      <w:r w:rsidRPr="00E96E31">
        <w:rPr>
          <w:rStyle w:val="Emphasis"/>
        </w:rPr>
        <w:t>afforded advantages</w:t>
      </w:r>
      <w:r w:rsidRPr="00FF60FD">
        <w:rPr>
          <w:rStyle w:val="StyleUnderline"/>
        </w:rPr>
        <w:t xml:space="preserve"> unlike anything ever </w:t>
      </w:r>
      <w:r w:rsidRPr="00E96E31">
        <w:rPr>
          <w:rStyle w:val="Emphasis"/>
        </w:rPr>
        <w:t>seen before</w:t>
      </w:r>
      <w:r w:rsidRPr="00B45ABB">
        <w:rPr>
          <w:sz w:val="16"/>
        </w:rPr>
        <w:t xml:space="preserve">. Today, other aircraft can achieve parts of this technological equation, but the </w:t>
      </w:r>
      <w:r w:rsidRPr="00E96E31">
        <w:rPr>
          <w:rStyle w:val="Emphasis"/>
        </w:rPr>
        <w:t>total integration</w:t>
      </w:r>
      <w:r w:rsidRPr="00FF60FD">
        <w:rPr>
          <w:rStyle w:val="StyleUnderline"/>
        </w:rPr>
        <w:t xml:space="preserve"> of these capabilities is what </w:t>
      </w:r>
      <w:r w:rsidRPr="006315D0">
        <w:rPr>
          <w:rStyle w:val="Emphasis"/>
        </w:rPr>
        <w:t>makes</w:t>
      </w:r>
      <w:r w:rsidRPr="00FF60FD">
        <w:rPr>
          <w:rStyle w:val="StyleUnderline"/>
        </w:rPr>
        <w:t xml:space="preserve"> 5th-generation </w:t>
      </w:r>
      <w:r w:rsidRPr="006315D0">
        <w:rPr>
          <w:rStyle w:val="Emphasis"/>
        </w:rPr>
        <w:t>aircraft unique</w:t>
      </w:r>
      <w:r w:rsidRPr="00B45ABB">
        <w:rPr>
          <w:sz w:val="16"/>
        </w:rPr>
        <w:t>.</w:t>
      </w:r>
    </w:p>
    <w:p w14:paraId="49D0F15B" w14:textId="77777777" w:rsidR="00275524" w:rsidRPr="00B45ABB" w:rsidRDefault="00275524" w:rsidP="00275524">
      <w:pPr>
        <w:rPr>
          <w:sz w:val="16"/>
        </w:rPr>
      </w:pPr>
      <w:r w:rsidRPr="006439AB">
        <w:rPr>
          <w:rStyle w:val="StyleUnderline"/>
        </w:rPr>
        <w:t>Enemies can learn to overcome some aspects</w:t>
      </w:r>
      <w:r w:rsidRPr="00B45ABB">
        <w:rPr>
          <w:sz w:val="16"/>
        </w:rPr>
        <w:t xml:space="preserve"> of 5th-gen technology in isolation, </w:t>
      </w:r>
      <w:r w:rsidRPr="006439AB">
        <w:rPr>
          <w:rStyle w:val="StyleUnderline"/>
        </w:rPr>
        <w:t>but not the game-changing total package</w:t>
      </w:r>
      <w:r w:rsidRPr="00B45ABB">
        <w:rPr>
          <w:sz w:val="16"/>
        </w:rPr>
        <w:t>. Just consider what the Israeli Air Force achieved when it struck targets deep inside Iran in 2024: They penetrated some of the most heavily defended airspace on the planet, successfully executed their missions, and all returned safely back to base. Many thought that sort of mission was impossible to survive.</w:t>
      </w:r>
    </w:p>
    <w:p w14:paraId="6FC7FE22" w14:textId="77777777" w:rsidR="00275524" w:rsidRPr="00B45ABB" w:rsidRDefault="00275524" w:rsidP="00275524">
      <w:pPr>
        <w:rPr>
          <w:sz w:val="16"/>
        </w:rPr>
      </w:pPr>
      <w:r w:rsidRPr="00B45ABB">
        <w:rPr>
          <w:sz w:val="16"/>
        </w:rPr>
        <w:t xml:space="preserve">Yet </w:t>
      </w:r>
      <w:r w:rsidRPr="00B45ABB">
        <w:rPr>
          <w:rStyle w:val="StyleUnderline"/>
          <w:sz w:val="16"/>
          <w:u w:val="none"/>
        </w:rPr>
        <w:t>despite the strategic and performance advantage afforded by 5th gen</w:t>
      </w:r>
      <w:r w:rsidRPr="00B45ABB">
        <w:rPr>
          <w:sz w:val="16"/>
        </w:rPr>
        <w:t xml:space="preserve">, the United States never bought enough of these jets. The Air Force was originally supposed to acquire 750 F-22s but only ended up with 187. F-35 production was supposed to scale up dramatically in the 2010s, but never did. The original production plans would have provided the Air Force with 800 F-35s by 2020, but it ended up with just 272. That’s why USAF fighters today average a quarter century in age, and why Air </w:t>
      </w:r>
      <w:r w:rsidRPr="00E17128">
        <w:rPr>
          <w:rStyle w:val="StyleUnderline"/>
        </w:rPr>
        <w:t>Force pilots are increasingly at risk against advanced enemy threats.</w:t>
      </w:r>
    </w:p>
    <w:p w14:paraId="666D4287" w14:textId="77777777" w:rsidR="00275524" w:rsidRPr="00B45ABB" w:rsidRDefault="00275524" w:rsidP="00275524">
      <w:pPr>
        <w:rPr>
          <w:sz w:val="16"/>
        </w:rPr>
      </w:pPr>
      <w:r w:rsidRPr="00B45ABB">
        <w:rPr>
          <w:sz w:val="16"/>
        </w:rPr>
        <w:t xml:space="preserve">There are many reasons for this imbalance. Most tie to inadequate defense budgets. As retired Gen. Herbert “Hawk” Carlisle, former commander of Air Combat Command, explained: “We [thought we had] a brief period where, given the counterterrorism fight and other situations in the world … we could take risk in the fighter force structure and get to 5th generation. We took that risk, we never got to 5th gen, and by the way, the world changed and is significantly more challenging and demanding than … we thought it was going to be in 2010.”  </w:t>
      </w:r>
    </w:p>
    <w:p w14:paraId="089E2FB4" w14:textId="77777777" w:rsidR="00275524" w:rsidRPr="00B45ABB" w:rsidRDefault="00275524" w:rsidP="00275524">
      <w:pPr>
        <w:rPr>
          <w:sz w:val="16"/>
        </w:rPr>
      </w:pPr>
      <w:r w:rsidRPr="00B45ABB">
        <w:rPr>
          <w:sz w:val="16"/>
        </w:rPr>
        <w:t>Carlisle is hardly alone in his assessment. Gen. Mark “Grace” Kelly, another former ACC commander, remarked in 2022: “It’s like a bill that comes to your house … for 60 multirole fighter squadrons.”</w:t>
      </w:r>
    </w:p>
    <w:p w14:paraId="3798CD21" w14:textId="77777777" w:rsidR="00275524" w:rsidRPr="00B45ABB" w:rsidRDefault="00275524" w:rsidP="00275524">
      <w:pPr>
        <w:rPr>
          <w:sz w:val="16"/>
        </w:rPr>
      </w:pPr>
      <w:r w:rsidRPr="00B45ABB">
        <w:rPr>
          <w:sz w:val="16"/>
        </w:rPr>
        <w:t>It’s why Air Force Chief of Staff Gen. David Allvin recently declared: “</w:t>
      </w:r>
      <w:r w:rsidRPr="00A55CD4">
        <w:rPr>
          <w:rStyle w:val="StyleUnderline"/>
          <w:highlight w:val="cyan"/>
        </w:rPr>
        <w:t xml:space="preserve">America </w:t>
      </w:r>
      <w:r w:rsidRPr="00A55CD4">
        <w:rPr>
          <w:rStyle w:val="Emphasis"/>
          <w:highlight w:val="cyan"/>
        </w:rPr>
        <w:t>needs</w:t>
      </w:r>
      <w:r w:rsidRPr="00A55CD4">
        <w:rPr>
          <w:rStyle w:val="StyleUnderline"/>
          <w:highlight w:val="cyan"/>
        </w:rPr>
        <w:t xml:space="preserve"> more </w:t>
      </w:r>
      <w:r w:rsidRPr="00A55CD4">
        <w:rPr>
          <w:rStyle w:val="Emphasis"/>
          <w:highlight w:val="cyan"/>
        </w:rPr>
        <w:t>Air Force</w:t>
      </w:r>
      <w:r w:rsidRPr="00E17128">
        <w:rPr>
          <w:rStyle w:val="StyleUnderline"/>
        </w:rPr>
        <w:t xml:space="preserve"> and it needs it </w:t>
      </w:r>
      <w:r w:rsidRPr="00A55CD4">
        <w:rPr>
          <w:rStyle w:val="Emphasis"/>
          <w:highlight w:val="cyan"/>
        </w:rPr>
        <w:t>now</w:t>
      </w:r>
      <w:r w:rsidRPr="00B45ABB">
        <w:rPr>
          <w:sz w:val="16"/>
        </w:rPr>
        <w:t>.”</w:t>
      </w:r>
    </w:p>
    <w:p w14:paraId="7C02426D" w14:textId="77777777" w:rsidR="00275524" w:rsidRPr="00B45ABB" w:rsidRDefault="00275524" w:rsidP="00275524">
      <w:pPr>
        <w:rPr>
          <w:sz w:val="16"/>
        </w:rPr>
      </w:pPr>
      <w:r w:rsidRPr="00E17128">
        <w:rPr>
          <w:rStyle w:val="StyleUnderline"/>
        </w:rPr>
        <w:t>We must heed these warnings</w:t>
      </w:r>
      <w:r w:rsidRPr="00B45ABB">
        <w:rPr>
          <w:sz w:val="16"/>
        </w:rPr>
        <w:t xml:space="preserve">. </w:t>
      </w:r>
      <w:r w:rsidRPr="00A55CD4">
        <w:rPr>
          <w:rStyle w:val="StyleUnderline"/>
          <w:highlight w:val="cyan"/>
        </w:rPr>
        <w:t>Resetting</w:t>
      </w:r>
      <w:r w:rsidRPr="00E17128">
        <w:rPr>
          <w:rStyle w:val="StyleUnderline"/>
        </w:rPr>
        <w:t xml:space="preserve"> this glaring </w:t>
      </w:r>
      <w:r w:rsidRPr="00A55CD4">
        <w:rPr>
          <w:rStyle w:val="StyleUnderline"/>
          <w:highlight w:val="cyan"/>
        </w:rPr>
        <w:t>air superiority gap will require</w:t>
      </w:r>
      <w:r w:rsidRPr="00E17128">
        <w:rPr>
          <w:rStyle w:val="StyleUnderline"/>
        </w:rPr>
        <w:t xml:space="preserve"> a multifaceted approach. </w:t>
      </w:r>
      <w:r w:rsidRPr="00A55CD4">
        <w:rPr>
          <w:rStyle w:val="StyleUnderline"/>
          <w:highlight w:val="cyan"/>
        </w:rPr>
        <w:t>New</w:t>
      </w:r>
      <w:r w:rsidRPr="00E17128">
        <w:rPr>
          <w:rStyle w:val="StyleUnderline"/>
        </w:rPr>
        <w:t xml:space="preserve"> operational </w:t>
      </w:r>
      <w:r w:rsidRPr="00A55CD4">
        <w:rPr>
          <w:rStyle w:val="StyleUnderline"/>
          <w:highlight w:val="cyan"/>
        </w:rPr>
        <w:t>concepts</w:t>
      </w:r>
      <w:r w:rsidRPr="00E17128">
        <w:rPr>
          <w:rStyle w:val="StyleUnderline"/>
        </w:rPr>
        <w:t xml:space="preserve"> and capabilities, </w:t>
      </w:r>
      <w:r w:rsidRPr="00A55CD4">
        <w:rPr>
          <w:rStyle w:val="StyleUnderline"/>
          <w:highlight w:val="cyan"/>
        </w:rPr>
        <w:t>like</w:t>
      </w:r>
      <w:r w:rsidRPr="00E17128">
        <w:rPr>
          <w:rStyle w:val="StyleUnderline"/>
        </w:rPr>
        <w:t xml:space="preserve"> collaborative combat aircraft (CCA) and </w:t>
      </w:r>
      <w:r w:rsidRPr="00A55CD4">
        <w:rPr>
          <w:rStyle w:val="StyleUnderline"/>
          <w:highlight w:val="cyan"/>
        </w:rPr>
        <w:t xml:space="preserve">the newly announced </w:t>
      </w:r>
      <w:r w:rsidRPr="00A55CD4">
        <w:rPr>
          <w:rStyle w:val="Emphasis"/>
          <w:highlight w:val="cyan"/>
        </w:rPr>
        <w:t>F-47</w:t>
      </w:r>
      <w:r w:rsidRPr="00E17128">
        <w:rPr>
          <w:rStyle w:val="StyleUnderline"/>
        </w:rPr>
        <w:t xml:space="preserve"> next-generation </w:t>
      </w:r>
      <w:r w:rsidRPr="00A55CD4">
        <w:rPr>
          <w:rStyle w:val="StyleUnderline"/>
          <w:highlight w:val="cyan"/>
        </w:rPr>
        <w:t>air dominance fighter</w:t>
      </w:r>
      <w:r w:rsidRPr="00E17128">
        <w:rPr>
          <w:rStyle w:val="StyleUnderline"/>
        </w:rPr>
        <w:t>, will be key parts of the equation</w:t>
      </w:r>
      <w:r w:rsidRPr="00B45ABB">
        <w:rPr>
          <w:sz w:val="16"/>
        </w:rPr>
        <w:t>.</w:t>
      </w:r>
    </w:p>
    <w:p w14:paraId="7DBB4ED3" w14:textId="77777777" w:rsidR="00275524" w:rsidRPr="003017F2" w:rsidRDefault="00275524" w:rsidP="00275524">
      <w:pPr>
        <w:rPr>
          <w:rStyle w:val="StyleUnderline"/>
        </w:rPr>
      </w:pPr>
      <w:r w:rsidRPr="003017F2">
        <w:rPr>
          <w:rStyle w:val="StyleUnderline"/>
        </w:rPr>
        <w:t xml:space="preserve">But the </w:t>
      </w:r>
      <w:r w:rsidRPr="00BB5318">
        <w:rPr>
          <w:rStyle w:val="Emphasis"/>
        </w:rPr>
        <w:t>fastest</w:t>
      </w:r>
      <w:r w:rsidRPr="003017F2">
        <w:rPr>
          <w:rStyle w:val="StyleUnderline"/>
        </w:rPr>
        <w:t xml:space="preserve">, most </w:t>
      </w:r>
      <w:r w:rsidRPr="00BB5318">
        <w:rPr>
          <w:rStyle w:val="Emphasis"/>
        </w:rPr>
        <w:t>effective</w:t>
      </w:r>
      <w:r w:rsidRPr="003017F2">
        <w:rPr>
          <w:rStyle w:val="StyleUnderline"/>
        </w:rPr>
        <w:t xml:space="preserve"> way to boost the combat today remains </w:t>
      </w:r>
      <w:r w:rsidRPr="00BB5318">
        <w:rPr>
          <w:rStyle w:val="Emphasis"/>
        </w:rPr>
        <w:t>buying more F-35s.</w:t>
      </w:r>
    </w:p>
    <w:p w14:paraId="15CBDEFA" w14:textId="77777777" w:rsidR="00275524" w:rsidRPr="00B45ABB" w:rsidRDefault="00275524" w:rsidP="00275524">
      <w:pPr>
        <w:rPr>
          <w:sz w:val="16"/>
        </w:rPr>
      </w:pPr>
      <w:r w:rsidRPr="00B45ABB">
        <w:rPr>
          <w:sz w:val="16"/>
        </w:rPr>
        <w:t xml:space="preserve">While it is no secret that the F-35 has suffered its share of development challenges, </w:t>
      </w:r>
      <w:r w:rsidRPr="00B45ABB">
        <w:rPr>
          <w:rStyle w:val="StyleUnderline"/>
        </w:rPr>
        <w:t xml:space="preserve">the aircraft are nevertheless the most </w:t>
      </w:r>
      <w:r w:rsidRPr="00BB5318">
        <w:rPr>
          <w:rStyle w:val="Emphasis"/>
        </w:rPr>
        <w:t>capable</w:t>
      </w:r>
      <w:r w:rsidRPr="00B45ABB">
        <w:rPr>
          <w:rStyle w:val="StyleUnderline"/>
        </w:rPr>
        <w:t xml:space="preserve">, most </w:t>
      </w:r>
      <w:r w:rsidRPr="00BB5318">
        <w:rPr>
          <w:rStyle w:val="Emphasis"/>
        </w:rPr>
        <w:t>affordable,</w:t>
      </w:r>
      <w:r w:rsidRPr="00B45ABB">
        <w:rPr>
          <w:rStyle w:val="StyleUnderline"/>
        </w:rPr>
        <w:t xml:space="preserve"> and most </w:t>
      </w:r>
      <w:r w:rsidRPr="00BB5318">
        <w:rPr>
          <w:rStyle w:val="Emphasis"/>
        </w:rPr>
        <w:t>effective</w:t>
      </w:r>
      <w:r w:rsidRPr="00B45ABB">
        <w:rPr>
          <w:rStyle w:val="StyleUnderline"/>
        </w:rPr>
        <w:t xml:space="preserve"> combat jet in production, </w:t>
      </w:r>
      <w:r w:rsidRPr="00BB5318">
        <w:rPr>
          <w:rStyle w:val="Emphasis"/>
        </w:rPr>
        <w:t>costing less</w:t>
      </w:r>
      <w:r w:rsidRPr="00B45ABB">
        <w:rPr>
          <w:rStyle w:val="StyleUnderline"/>
        </w:rPr>
        <w:t xml:space="preserve"> than other fighters in production.</w:t>
      </w:r>
    </w:p>
    <w:p w14:paraId="4935ED11" w14:textId="77777777" w:rsidR="00275524" w:rsidRPr="00B45ABB" w:rsidRDefault="00275524" w:rsidP="00275524">
      <w:pPr>
        <w:rPr>
          <w:sz w:val="16"/>
        </w:rPr>
      </w:pPr>
      <w:r w:rsidRPr="00B45ABB">
        <w:rPr>
          <w:sz w:val="16"/>
        </w:rPr>
        <w:t xml:space="preserve">Time is not on America’s side. </w:t>
      </w:r>
      <w:r w:rsidRPr="00B45ABB">
        <w:rPr>
          <w:rStyle w:val="StyleUnderline"/>
        </w:rPr>
        <w:t xml:space="preserve">The nation must either take decisive steps to </w:t>
      </w:r>
      <w:r w:rsidRPr="00BB5318">
        <w:rPr>
          <w:rStyle w:val="Emphasis"/>
        </w:rPr>
        <w:t>grow capacity</w:t>
      </w:r>
      <w:r w:rsidRPr="00B45ABB">
        <w:rPr>
          <w:rStyle w:val="StyleUnderline"/>
        </w:rPr>
        <w:t xml:space="preserve"> now, or accept that we will </w:t>
      </w:r>
      <w:r w:rsidRPr="00BB5318">
        <w:rPr>
          <w:rStyle w:val="Emphasis"/>
        </w:rPr>
        <w:t>fall short</w:t>
      </w:r>
      <w:r w:rsidRPr="00B45ABB">
        <w:rPr>
          <w:rStyle w:val="StyleUnderline"/>
        </w:rPr>
        <w:t xml:space="preserve"> when a crisis erupts.</w:t>
      </w:r>
      <w:r w:rsidRPr="00B45ABB">
        <w:rPr>
          <w:sz w:val="16"/>
        </w:rPr>
        <w:t xml:space="preserve"> That </w:t>
      </w:r>
      <w:r w:rsidRPr="00BB5318">
        <w:rPr>
          <w:rStyle w:val="Emphasis"/>
        </w:rPr>
        <w:t>risks</w:t>
      </w:r>
      <w:r w:rsidRPr="00B45ABB">
        <w:rPr>
          <w:rStyle w:val="StyleUnderline"/>
        </w:rPr>
        <w:t xml:space="preserve"> strategic </w:t>
      </w:r>
      <w:r w:rsidRPr="00BB5318">
        <w:rPr>
          <w:rStyle w:val="Emphasis"/>
        </w:rPr>
        <w:t>defeat</w:t>
      </w:r>
      <w:r w:rsidRPr="00B45ABB">
        <w:rPr>
          <w:rStyle w:val="StyleUnderline"/>
        </w:rPr>
        <w:t>.</w:t>
      </w:r>
      <w:r w:rsidRPr="00B45ABB">
        <w:rPr>
          <w:sz w:val="16"/>
        </w:rPr>
        <w:t xml:space="preserve"> Aircraft take time to build. Pilots and maintainers cannot learn their trade overnight.</w:t>
      </w:r>
    </w:p>
    <w:p w14:paraId="34D4939F" w14:textId="77777777" w:rsidR="00275524" w:rsidRPr="00B45ABB" w:rsidRDefault="00275524" w:rsidP="00275524">
      <w:pPr>
        <w:rPr>
          <w:u w:val="single"/>
        </w:rPr>
      </w:pPr>
      <w:r w:rsidRPr="00B45ABB">
        <w:rPr>
          <w:sz w:val="16"/>
        </w:rPr>
        <w:t>We must invest now to cultivate the deterrent force America needs to secure peace through strength, or fight and win we must</w:t>
      </w:r>
      <w:r w:rsidRPr="00B45ABB">
        <w:rPr>
          <w:u w:val="single"/>
        </w:rPr>
        <w:t>. It is time to get serious about the F-35.</w:t>
      </w:r>
    </w:p>
    <w:p w14:paraId="04EB1573" w14:textId="77777777" w:rsidR="00275524" w:rsidRPr="00275524" w:rsidRDefault="00275524" w:rsidP="00275524"/>
    <w:p w14:paraId="6CCBB176" w14:textId="5F14724A" w:rsidR="006623E1" w:rsidRDefault="005E46CA" w:rsidP="006623E1">
      <w:pPr>
        <w:pStyle w:val="Heading3"/>
      </w:pPr>
      <w:r>
        <w:t>Airpower---Impact</w:t>
      </w:r>
      <w:r w:rsidR="006623E1">
        <w:t>---2AC</w:t>
      </w:r>
    </w:p>
    <w:p w14:paraId="1F93D166" w14:textId="77777777" w:rsidR="006623E1" w:rsidRDefault="006623E1" w:rsidP="006623E1">
      <w:pPr>
        <w:pStyle w:val="Heading4"/>
      </w:pPr>
      <w:r>
        <w:t xml:space="preserve">Air superiority key for deterring conflicts. </w:t>
      </w:r>
    </w:p>
    <w:p w14:paraId="04D4F8AB" w14:textId="77777777" w:rsidR="006623E1" w:rsidRPr="00C963AC" w:rsidRDefault="006623E1" w:rsidP="006623E1">
      <w:r>
        <w:t xml:space="preserve">Wes </w:t>
      </w:r>
      <w:r w:rsidRPr="00DF095A">
        <w:rPr>
          <w:rStyle w:val="Style13ptBold"/>
        </w:rPr>
        <w:t>Shinego ‘25</w:t>
      </w:r>
      <w:r>
        <w:t xml:space="preserve"> [Wes Shinego is a field Grade Public Affairs Officer at United States Army. "Air, Space Force Leaders Stress Modernization, Readiness", 5-20-2025, U.S. Department of Defense. accessed 7-10-2025. https://www.defense.gov/News/News-Stories/Article/Article/4193428/air-space-force-leaders-stress-modernization-readiness/]//GigiFau</w:t>
      </w:r>
    </w:p>
    <w:p w14:paraId="79547DF3" w14:textId="77777777" w:rsidR="006623E1" w:rsidRDefault="006623E1" w:rsidP="006623E1">
      <w:r w:rsidRPr="00FE1958">
        <w:rPr>
          <w:rStyle w:val="StyleUnderline"/>
        </w:rPr>
        <w:t>Secretary of the Air Force Troy Meink</w:t>
      </w:r>
      <w:r>
        <w:t>, who holds a doctorate in aeronautical and astronautical engineering</w:t>
      </w:r>
      <w:r w:rsidRPr="003D4EB8">
        <w:rPr>
          <w:u w:val="single"/>
        </w:rPr>
        <w:t xml:space="preserve">, </w:t>
      </w:r>
      <w:r w:rsidRPr="003D4EB8">
        <w:t>Air Force Chief of Staff Gen</w:t>
      </w:r>
      <w:r>
        <w:t xml:space="preserve">. David Allvin, and </w:t>
      </w:r>
      <w:r w:rsidRPr="003D4EB8">
        <w:rPr>
          <w:u w:val="single"/>
        </w:rPr>
        <w:t>Space Force Chief</w:t>
      </w:r>
      <w:r>
        <w:t xml:space="preserve"> of Space Operations Gen. B. Chance Saltzman </w:t>
      </w:r>
      <w:r w:rsidRPr="00085088">
        <w:rPr>
          <w:rStyle w:val="StyleUnderline"/>
        </w:rPr>
        <w:t xml:space="preserve">highlighted the </w:t>
      </w:r>
      <w:r w:rsidRPr="003D4EB8">
        <w:rPr>
          <w:rStyle w:val="Emphasis"/>
        </w:rPr>
        <w:t>critical need</w:t>
      </w:r>
      <w:r w:rsidRPr="00085088">
        <w:rPr>
          <w:rStyle w:val="StyleUnderline"/>
        </w:rPr>
        <w:t xml:space="preserve"> for investments to address </w:t>
      </w:r>
      <w:r w:rsidRPr="003D4EB8">
        <w:rPr>
          <w:rStyle w:val="Emphasis"/>
        </w:rPr>
        <w:t>current challenges</w:t>
      </w:r>
      <w:r w:rsidRPr="00085088">
        <w:rPr>
          <w:rStyle w:val="StyleUnderline"/>
        </w:rPr>
        <w:t xml:space="preserve"> and </w:t>
      </w:r>
      <w:r w:rsidRPr="003D4EB8">
        <w:rPr>
          <w:rStyle w:val="Emphasis"/>
        </w:rPr>
        <w:t>future threats,</w:t>
      </w:r>
      <w:r w:rsidRPr="00085088">
        <w:rPr>
          <w:rStyle w:val="StyleUnderline"/>
        </w:rPr>
        <w:t xml:space="preserve"> especially from strategic competitors like </w:t>
      </w:r>
      <w:r w:rsidRPr="003D4EB8">
        <w:rPr>
          <w:rStyle w:val="Emphasis"/>
        </w:rPr>
        <w:t>China</w:t>
      </w:r>
      <w:r w:rsidRPr="00085088">
        <w:rPr>
          <w:rStyle w:val="StyleUnderline"/>
        </w:rPr>
        <w:t>.</w:t>
      </w:r>
      <w:r>
        <w:t xml:space="preserve"> </w:t>
      </w:r>
    </w:p>
    <w:p w14:paraId="3970DE92" w14:textId="77777777" w:rsidR="006623E1" w:rsidRDefault="006623E1" w:rsidP="006623E1">
      <w:r>
        <w:t>"</w:t>
      </w:r>
      <w:r w:rsidRPr="00085088">
        <w:rPr>
          <w:rStyle w:val="StyleUnderline"/>
        </w:rPr>
        <w:t>The Department of the Air Force is at an inflection point</w:t>
      </w:r>
      <w:r>
        <w:t>," Meink said. "</w:t>
      </w:r>
      <w:r w:rsidRPr="00085088">
        <w:rPr>
          <w:rStyle w:val="StyleUnderline"/>
        </w:rPr>
        <w:t xml:space="preserve">We are engaging in a </w:t>
      </w:r>
      <w:r w:rsidRPr="003D4EB8">
        <w:rPr>
          <w:rStyle w:val="Emphasis"/>
        </w:rPr>
        <w:t>fast-paced</w:t>
      </w:r>
      <w:r w:rsidRPr="00085088">
        <w:rPr>
          <w:rStyle w:val="StyleUnderline"/>
        </w:rPr>
        <w:t xml:space="preserve"> race for technological </w:t>
      </w:r>
      <w:r w:rsidRPr="003D4EB8">
        <w:rPr>
          <w:rStyle w:val="Emphasis"/>
        </w:rPr>
        <w:t>superiority</w:t>
      </w:r>
      <w:r w:rsidRPr="00085088">
        <w:rPr>
          <w:rStyle w:val="StyleUnderline"/>
        </w:rPr>
        <w:t xml:space="preserve"> against a well-resourced, strategic opponent</w:t>
      </w:r>
      <w:r>
        <w:t xml:space="preserve">." </w:t>
      </w:r>
    </w:p>
    <w:p w14:paraId="3A17544A" w14:textId="77777777" w:rsidR="006623E1" w:rsidRDefault="006623E1" w:rsidP="006623E1">
      <w:r>
        <w:t xml:space="preserve">Speaking about the increased pace of modernization, Allvin stressed the </w:t>
      </w:r>
      <w:r w:rsidRPr="003D4EB8">
        <w:rPr>
          <w:rStyle w:val="Emphasis"/>
        </w:rPr>
        <w:t>urgency</w:t>
      </w:r>
      <w:r w:rsidRPr="00085088">
        <w:rPr>
          <w:rStyle w:val="StyleUnderline"/>
        </w:rPr>
        <w:t xml:space="preserve"> of ensuring </w:t>
      </w:r>
      <w:r w:rsidRPr="003D4EB8">
        <w:rPr>
          <w:rStyle w:val="Emphasis"/>
        </w:rPr>
        <w:t>airpower dominance</w:t>
      </w:r>
      <w:r>
        <w:t xml:space="preserve">.  </w:t>
      </w:r>
    </w:p>
    <w:p w14:paraId="2C097F23" w14:textId="77777777" w:rsidR="006623E1" w:rsidRPr="00362D45" w:rsidRDefault="006623E1" w:rsidP="006623E1">
      <w:pPr>
        <w:rPr>
          <w:rStyle w:val="Emphasis"/>
        </w:rPr>
      </w:pPr>
      <w:r>
        <w:t xml:space="preserve">"We now operate in a world where the [People's Republic of </w:t>
      </w:r>
      <w:r w:rsidRPr="003D4EB8">
        <w:rPr>
          <w:rStyle w:val="Emphasis"/>
        </w:rPr>
        <w:t>China</w:t>
      </w:r>
      <w:r w:rsidRPr="00DF122C">
        <w:rPr>
          <w:rStyle w:val="StyleUnderline"/>
        </w:rPr>
        <w:t>]</w:t>
      </w:r>
      <w:r>
        <w:t xml:space="preserve"> </w:t>
      </w:r>
      <w:r w:rsidRPr="00DF122C">
        <w:rPr>
          <w:rStyle w:val="StyleUnderline"/>
        </w:rPr>
        <w:t xml:space="preserve">is not only rapidly </w:t>
      </w:r>
      <w:r w:rsidRPr="003D4EB8">
        <w:rPr>
          <w:rStyle w:val="Emphasis"/>
        </w:rPr>
        <w:t>modernizing</w:t>
      </w:r>
      <w:r w:rsidRPr="00DF122C">
        <w:rPr>
          <w:rStyle w:val="StyleUnderline"/>
        </w:rPr>
        <w:t xml:space="preserve"> its military, but doing so with a </w:t>
      </w:r>
      <w:r w:rsidRPr="003D4EB8">
        <w:rPr>
          <w:rStyle w:val="Emphasis"/>
        </w:rPr>
        <w:t>clear intent to coerce</w:t>
      </w:r>
      <w:r w:rsidRPr="00DF122C">
        <w:rPr>
          <w:rStyle w:val="StyleUnderline"/>
        </w:rPr>
        <w:t xml:space="preserve"> its </w:t>
      </w:r>
      <w:r w:rsidRPr="003D4EB8">
        <w:rPr>
          <w:rStyle w:val="Emphasis"/>
        </w:rPr>
        <w:t>neighbors</w:t>
      </w:r>
      <w:r w:rsidRPr="00DF122C">
        <w:rPr>
          <w:rStyle w:val="StyleUnderline"/>
        </w:rPr>
        <w:t xml:space="preserve"> and </w:t>
      </w:r>
      <w:r w:rsidRPr="003D4EB8">
        <w:rPr>
          <w:rStyle w:val="Emphasis"/>
        </w:rPr>
        <w:t>reshape</w:t>
      </w:r>
      <w:r w:rsidRPr="00DF122C">
        <w:rPr>
          <w:rStyle w:val="StyleUnderline"/>
        </w:rPr>
        <w:t xml:space="preserve"> the </w:t>
      </w:r>
      <w:r w:rsidRPr="003D4EB8">
        <w:rPr>
          <w:rStyle w:val="Emphasis"/>
        </w:rPr>
        <w:t>international order</w:t>
      </w:r>
      <w:r>
        <w:t>," Allvin said. "</w:t>
      </w:r>
      <w:r w:rsidRPr="00DF122C">
        <w:rPr>
          <w:rStyle w:val="StyleUnderline"/>
        </w:rPr>
        <w:t xml:space="preserve">The </w:t>
      </w:r>
      <w:r w:rsidRPr="00362D45">
        <w:rPr>
          <w:rStyle w:val="Emphasis"/>
        </w:rPr>
        <w:t>U</w:t>
      </w:r>
      <w:r w:rsidRPr="00DF122C">
        <w:rPr>
          <w:rStyle w:val="StyleUnderline"/>
        </w:rPr>
        <w:t xml:space="preserve">nited </w:t>
      </w:r>
      <w:r w:rsidRPr="00362D45">
        <w:rPr>
          <w:rStyle w:val="Emphasis"/>
        </w:rPr>
        <w:t>S</w:t>
      </w:r>
      <w:r w:rsidRPr="00DF122C">
        <w:rPr>
          <w:rStyle w:val="StyleUnderline"/>
        </w:rPr>
        <w:t xml:space="preserve">tates </w:t>
      </w:r>
      <w:r w:rsidRPr="00362D45">
        <w:rPr>
          <w:rStyle w:val="Emphasis"/>
        </w:rPr>
        <w:t xml:space="preserve">must maintain airpower dominance if we are to safeguard our security, deter aggression, and prevail in conflict." </w:t>
      </w:r>
    </w:p>
    <w:p w14:paraId="035F3CE8" w14:textId="77777777" w:rsidR="006623E1" w:rsidRPr="003D03D7" w:rsidRDefault="006623E1" w:rsidP="006623E1">
      <w:r w:rsidRPr="00362D45">
        <w:rPr>
          <w:rStyle w:val="Emphasis"/>
        </w:rPr>
        <w:t>Key modernization</w:t>
      </w:r>
      <w:r>
        <w:t xml:space="preserve"> initiatives </w:t>
      </w:r>
      <w:r w:rsidRPr="008F490F">
        <w:rPr>
          <w:rStyle w:val="StyleUnderline"/>
        </w:rPr>
        <w:t>highlighted</w:t>
      </w:r>
      <w:r>
        <w:t xml:space="preserve"> during the testimony included the </w:t>
      </w:r>
      <w:r w:rsidRPr="008F490F">
        <w:rPr>
          <w:rStyle w:val="StyleUnderline"/>
        </w:rPr>
        <w:t xml:space="preserve">development of the F-47 </w:t>
      </w:r>
      <w:r w:rsidRPr="00362D45">
        <w:rPr>
          <w:rStyle w:val="Emphasis"/>
          <w:sz w:val="24"/>
          <w:szCs w:val="24"/>
        </w:rPr>
        <w:t>Next Generation Air Dominance</w:t>
      </w:r>
      <w:r w:rsidRPr="00362D45">
        <w:rPr>
          <w:rStyle w:val="StyleUnderline"/>
          <w:sz w:val="24"/>
          <w:szCs w:val="24"/>
        </w:rPr>
        <w:t xml:space="preserve"> </w:t>
      </w:r>
      <w:r w:rsidRPr="008F490F">
        <w:rPr>
          <w:rStyle w:val="StyleUnderline"/>
        </w:rPr>
        <w:t>fighter jet platform</w:t>
      </w:r>
      <w:r>
        <w:t xml:space="preserve">, the Collaborative Combat Aircraft, and crucial </w:t>
      </w:r>
      <w:r w:rsidRPr="00362D45">
        <w:rPr>
          <w:rStyle w:val="Emphasis"/>
        </w:rPr>
        <w:t>upgrades</w:t>
      </w:r>
      <w:r w:rsidRPr="008F490F">
        <w:rPr>
          <w:rStyle w:val="StyleUnderline"/>
        </w:rPr>
        <w:t xml:space="preserve"> to</w:t>
      </w:r>
      <w:r>
        <w:t xml:space="preserve"> existing platforms like the </w:t>
      </w:r>
      <w:r w:rsidRPr="00362D45">
        <w:rPr>
          <w:rStyle w:val="Emphasis"/>
          <w:sz w:val="24"/>
          <w:szCs w:val="24"/>
        </w:rPr>
        <w:t>F-35</w:t>
      </w:r>
      <w:r w:rsidRPr="00362D45">
        <w:rPr>
          <w:rStyle w:val="StyleUnderline"/>
          <w:sz w:val="24"/>
          <w:szCs w:val="24"/>
        </w:rPr>
        <w:t xml:space="preserve"> </w:t>
      </w:r>
      <w:r w:rsidRPr="008F490F">
        <w:rPr>
          <w:rStyle w:val="StyleUnderline"/>
        </w:rPr>
        <w:t>Lightning II and F-15 Eagle fighters.</w:t>
      </w:r>
      <w:r>
        <w:t xml:space="preserve"> </w:t>
      </w:r>
    </w:p>
    <w:p w14:paraId="23F5E431" w14:textId="7DCA657C" w:rsidR="0040139E" w:rsidRDefault="001E2B25" w:rsidP="0040139E">
      <w:pPr>
        <w:pStyle w:val="Heading3"/>
      </w:pPr>
      <w:r>
        <w:t>Climate Change</w:t>
      </w:r>
      <w:r w:rsidR="0040139E">
        <w:t>---</w:t>
      </w:r>
      <w:r>
        <w:t>Internal---</w:t>
      </w:r>
      <w:r w:rsidR="0040139E">
        <w:t>2AC</w:t>
      </w:r>
    </w:p>
    <w:p w14:paraId="1F1E1445" w14:textId="77777777" w:rsidR="00275524" w:rsidRPr="008F51CA" w:rsidRDefault="00275524" w:rsidP="00275524">
      <w:pPr>
        <w:pStyle w:val="Heading4"/>
        <w:rPr>
          <w:rStyle w:val="StyleUnderline"/>
          <w:sz w:val="26"/>
          <w:u w:val="none"/>
        </w:rPr>
      </w:pPr>
      <w:r w:rsidRPr="008F51CA">
        <w:rPr>
          <w:rStyle w:val="StyleUnderline"/>
          <w:sz w:val="26"/>
          <w:u w:val="none"/>
        </w:rPr>
        <w:t>REEs are vital for new climate tech and mitigation</w:t>
      </w:r>
    </w:p>
    <w:p w14:paraId="5FFC6CF6" w14:textId="77777777" w:rsidR="00275524" w:rsidRDefault="00275524" w:rsidP="00275524">
      <w:r w:rsidRPr="003B7439">
        <w:t xml:space="preserve">Eric </w:t>
      </w:r>
      <w:r w:rsidRPr="00CD42EE">
        <w:rPr>
          <w:rStyle w:val="Style13ptBold"/>
        </w:rPr>
        <w:t>Loewen 23</w:t>
      </w:r>
      <w:r w:rsidRPr="003B7439">
        <w:t xml:space="preserve"> - Eric Loewen graduated from the University of Illinois studying applied chemistry. His educational background gives him a broad base from which to approach many topics. He has been working with topics about advanced materials for over 5 years at Stanford Materials Corporation (SMC).</w:t>
      </w:r>
      <w:r>
        <w:t xml:space="preserve"> “</w:t>
      </w:r>
      <w:r w:rsidRPr="003B7439">
        <w:t>The 6 Major Applications of Rare Earth Elements in Renewable Energy</w:t>
      </w:r>
      <w:r>
        <w:t>”</w:t>
      </w:r>
      <w:r w:rsidRPr="003B7439">
        <w:t xml:space="preserve"> </w:t>
      </w:r>
      <w:r>
        <w:t>04-05-2023</w:t>
      </w:r>
      <w:r w:rsidRPr="003B7439">
        <w:t xml:space="preserve"> https://www.stanfordmaterials.com/blog/major-applications-of-rare-earth-elements-in-renewable-energy.html - lily</w:t>
      </w:r>
    </w:p>
    <w:p w14:paraId="71ED07A9" w14:textId="77777777" w:rsidR="00275524" w:rsidRPr="00041820" w:rsidRDefault="00275524" w:rsidP="00275524">
      <w:pPr>
        <w:rPr>
          <w:sz w:val="16"/>
        </w:rPr>
      </w:pPr>
      <w:r w:rsidRPr="00041820">
        <w:rPr>
          <w:sz w:val="16"/>
        </w:rPr>
        <w:t>1. Wind Turbines</w:t>
      </w:r>
    </w:p>
    <w:p w14:paraId="2D4BC69F" w14:textId="77777777" w:rsidR="00275524" w:rsidRPr="00CD42EE" w:rsidRDefault="00275524" w:rsidP="00275524">
      <w:pPr>
        <w:rPr>
          <w:rStyle w:val="StyleUnderline"/>
        </w:rPr>
      </w:pPr>
      <w:r w:rsidRPr="00041820">
        <w:rPr>
          <w:sz w:val="16"/>
        </w:rPr>
        <w:t xml:space="preserve">Wind turbines are among the most significant applications of REEs, particularly for the generation of wind energy. </w:t>
      </w:r>
      <w:r w:rsidRPr="00CD42EE">
        <w:rPr>
          <w:rStyle w:val="StyleUnderline"/>
        </w:rPr>
        <w:t>The production of wind turbines relies heavily on REEs like neodymium, praseodymium, dysprosium, and terbium, which are used to manufacture high-strength permanent magnets. These magnets are essential in the direct-drive turbines that are preferred for their efficiency and reliability over gear-driven alternatives.</w:t>
      </w:r>
    </w:p>
    <w:p w14:paraId="4F0F8EB6" w14:textId="77777777" w:rsidR="00275524" w:rsidRPr="00CD42EE" w:rsidRDefault="00275524" w:rsidP="00275524">
      <w:pPr>
        <w:rPr>
          <w:rStyle w:val="StyleUnderline"/>
        </w:rPr>
      </w:pPr>
      <w:r w:rsidRPr="00CD42EE">
        <w:rPr>
          <w:rStyle w:val="StyleUnderline"/>
        </w:rPr>
        <w:t>The use of REEs in wind turbines enhances their performance by allowing the creation of more powerful and compact magnets. This results in turbines that can generate more electricity from the same amount of wind, making wind energy a more viable and efficient source of renewable power. As wind energy continues to expand globally, the demand for these REEs is expected to grow significantly, necessitating a stable and sustainable supply chain.</w:t>
      </w:r>
    </w:p>
    <w:p w14:paraId="22E2CADD" w14:textId="77777777" w:rsidR="00275524" w:rsidRPr="00041820" w:rsidRDefault="00275524" w:rsidP="00275524">
      <w:pPr>
        <w:rPr>
          <w:sz w:val="16"/>
        </w:rPr>
      </w:pPr>
      <w:r w:rsidRPr="00041820">
        <w:rPr>
          <w:sz w:val="16"/>
        </w:rPr>
        <w:t>2. Electric Vehicles (EVs)</w:t>
      </w:r>
    </w:p>
    <w:p w14:paraId="718D4597" w14:textId="77777777" w:rsidR="00275524" w:rsidRPr="00041820" w:rsidRDefault="00275524" w:rsidP="00275524">
      <w:pPr>
        <w:rPr>
          <w:sz w:val="16"/>
        </w:rPr>
      </w:pPr>
      <w:r w:rsidRPr="00041820">
        <w:rPr>
          <w:sz w:val="16"/>
        </w:rPr>
        <w:t xml:space="preserve">Electric vehicles (EVs) are another major application of REEs, particularly in the production of motors. </w:t>
      </w:r>
      <w:r w:rsidRPr="00CD42EE">
        <w:rPr>
          <w:rStyle w:val="StyleUnderline"/>
        </w:rPr>
        <w:t>Neodymium-iron-boron (NdFeB) magnets are widely used in EV motors due to their high magnetic strength and resistance to demagnetization. These characteristics are crucial for the performance and efficiency of EVs, enabling them to achieve greater speeds and longer ranges on a single charge.</w:t>
      </w:r>
    </w:p>
    <w:p w14:paraId="53B3B2BB" w14:textId="77777777" w:rsidR="00275524" w:rsidRPr="00041820" w:rsidRDefault="00275524" w:rsidP="00275524">
      <w:pPr>
        <w:rPr>
          <w:sz w:val="16"/>
        </w:rPr>
      </w:pPr>
      <w:r w:rsidRPr="00CD42EE">
        <w:rPr>
          <w:rStyle w:val="StyleUnderline"/>
        </w:rPr>
        <w:t xml:space="preserve">The transition to electric mobility is a key component of global efforts to reduce greenhouse gas emissions and combat climate change. As such, the automotive industry’s demand for REEs is rapidly increasing. </w:t>
      </w:r>
      <w:r w:rsidRPr="00041820">
        <w:rPr>
          <w:sz w:val="16"/>
        </w:rPr>
        <w:t>Companies like Tesla, BMW, and Renault are investing heavily in developing more efficient EV motors that rely on these critical materials.</w:t>
      </w:r>
    </w:p>
    <w:p w14:paraId="2FDC99F5" w14:textId="77777777" w:rsidR="00275524" w:rsidRPr="00041820" w:rsidRDefault="00275524" w:rsidP="00275524">
      <w:pPr>
        <w:rPr>
          <w:sz w:val="16"/>
        </w:rPr>
      </w:pPr>
      <w:r w:rsidRPr="00041820">
        <w:rPr>
          <w:sz w:val="16"/>
        </w:rPr>
        <w:t>3. Solar Panels</w:t>
      </w:r>
    </w:p>
    <w:p w14:paraId="3D0B26AB" w14:textId="77777777" w:rsidR="00275524" w:rsidRPr="00041820" w:rsidRDefault="00275524" w:rsidP="00275524">
      <w:pPr>
        <w:rPr>
          <w:sz w:val="16"/>
        </w:rPr>
      </w:pPr>
      <w:r w:rsidRPr="00041820">
        <w:rPr>
          <w:sz w:val="16"/>
        </w:rPr>
        <w:t>Rare earth elements also play a pivotal role in the production of solar panels, specifically thin-film solar cells. Elements such as dysprosium and cerium are utilized to improve the efficiency and durability of these cells. Thin-film solar cells are known for their lightweight and flexible properties, making them suitable for a wide range of applications, from rooftop installations to portable solar chargers.</w:t>
      </w:r>
    </w:p>
    <w:p w14:paraId="6FD73FB7" w14:textId="77777777" w:rsidR="00275524" w:rsidRPr="00041820" w:rsidRDefault="00275524" w:rsidP="00275524">
      <w:pPr>
        <w:rPr>
          <w:sz w:val="16"/>
        </w:rPr>
      </w:pPr>
      <w:r w:rsidRPr="00041820">
        <w:rPr>
          <w:sz w:val="16"/>
        </w:rPr>
        <w:t>The incorporation of REEs in solar panels helps in enhancing the photovoltaic conversion efficiency, which is the rate at which sunlight is converted into electricity. This improvement is vital for increasing the overall output of solar energy systems and making them more cost-effective. As the adoption of solar energy continues to rise, the importance of REEs in this sector becomes increasingly apparent.</w:t>
      </w:r>
    </w:p>
    <w:p w14:paraId="2FB44844" w14:textId="77777777" w:rsidR="00275524" w:rsidRPr="00041820" w:rsidRDefault="00275524" w:rsidP="00275524">
      <w:pPr>
        <w:rPr>
          <w:sz w:val="16"/>
        </w:rPr>
      </w:pPr>
      <w:r w:rsidRPr="00041820">
        <w:rPr>
          <w:sz w:val="16"/>
        </w:rPr>
        <w:t>4. Energy Storage Systems</w:t>
      </w:r>
    </w:p>
    <w:p w14:paraId="32452B0D" w14:textId="77777777" w:rsidR="00275524" w:rsidRPr="00041820" w:rsidRDefault="00275524" w:rsidP="00275524">
      <w:pPr>
        <w:rPr>
          <w:sz w:val="16"/>
        </w:rPr>
      </w:pPr>
      <w:r w:rsidRPr="00041820">
        <w:rPr>
          <w:sz w:val="16"/>
        </w:rPr>
        <w:t>Energy storage systems, particularly advanced batteries, are critical for balancing energy supply and demand in renewable energy systems. REEs are integral in the development of these batteries, including lithium-ion batteries, which are widely used in various applications from electric vehicles to grid storage solutions.</w:t>
      </w:r>
    </w:p>
    <w:p w14:paraId="22915D1A" w14:textId="77777777" w:rsidR="00275524" w:rsidRPr="00041820" w:rsidRDefault="00275524" w:rsidP="00275524">
      <w:pPr>
        <w:rPr>
          <w:sz w:val="16"/>
        </w:rPr>
      </w:pPr>
      <w:r w:rsidRPr="00041820">
        <w:rPr>
          <w:sz w:val="16"/>
        </w:rPr>
        <w:t>Lithium-ion batteries benefit from the addition of REEs like lanthanum and cerium, which help in enhancing their energy density, lifespan, and safety. These improvements are crucial for ensuring that renewable energy can be stored efficiently and reliably, providing a stable power supply even when the sun isn't shining or the wind isn't blowing. As the demand for renewable energy storage solutions grows, so too does the need for REEs in this field.</w:t>
      </w:r>
    </w:p>
    <w:p w14:paraId="3DAD7DF2" w14:textId="77777777" w:rsidR="00275524" w:rsidRPr="00041820" w:rsidRDefault="00275524" w:rsidP="00275524">
      <w:pPr>
        <w:rPr>
          <w:sz w:val="16"/>
        </w:rPr>
      </w:pPr>
      <w:r w:rsidRPr="00041820">
        <w:rPr>
          <w:sz w:val="16"/>
        </w:rPr>
        <w:t>5. Hydrogen Production</w:t>
      </w:r>
    </w:p>
    <w:p w14:paraId="43C57C0A" w14:textId="77777777" w:rsidR="00275524" w:rsidRPr="00041820" w:rsidRDefault="00275524" w:rsidP="00275524">
      <w:pPr>
        <w:rPr>
          <w:rStyle w:val="StyleUnderline"/>
        </w:rPr>
      </w:pPr>
      <w:r w:rsidRPr="00041820">
        <w:rPr>
          <w:sz w:val="16"/>
        </w:rPr>
        <w:t xml:space="preserve">The production of hydrogen, particularly green hydrogen through electrolysis, involves the use of REEs in various components of electrolyzers. </w:t>
      </w:r>
      <w:r w:rsidRPr="00041820">
        <w:rPr>
          <w:rStyle w:val="StyleUnderline"/>
        </w:rPr>
        <w:t>Electrolyzers are devices that split water into hydrogen and oxygen using electricity, and REEs play a crucial role in improving their efficiency and durability.</w:t>
      </w:r>
    </w:p>
    <w:p w14:paraId="0A345E48" w14:textId="77777777" w:rsidR="00275524" w:rsidRDefault="00275524" w:rsidP="00275524">
      <w:pPr>
        <w:rPr>
          <w:rStyle w:val="StyleUnderline"/>
        </w:rPr>
      </w:pPr>
      <w:r w:rsidRPr="00041820">
        <w:rPr>
          <w:rStyle w:val="StyleUnderline"/>
        </w:rPr>
        <w:t>REEs such as yttrium and cerium are used in the catalysts and membranes of electrolyzers, helping to enhance their performance and reduce energy consumption. The production of green hydrogen is a key component of the hydrogen economy, which aims to use hydrogen as a clean energy carrier for various applications, from fuel cells to industrial processes. The development of more efficient electrolyzers with the help of REEs is essential for the widespread adoption of hydrogen as a renewable energy source.</w:t>
      </w:r>
    </w:p>
    <w:p w14:paraId="3219B413" w14:textId="77777777" w:rsidR="00275524" w:rsidRPr="00275524" w:rsidRDefault="00275524" w:rsidP="00275524"/>
    <w:p w14:paraId="28597B5E" w14:textId="77777777" w:rsidR="0040139E" w:rsidRDefault="0040139E" w:rsidP="0040139E">
      <w:pPr>
        <w:pStyle w:val="Heading4"/>
      </w:pPr>
      <w:r>
        <w:t>REEs are needed for climate tech</w:t>
      </w:r>
    </w:p>
    <w:p w14:paraId="0BDEA057" w14:textId="6441B731" w:rsidR="0040139E" w:rsidRPr="009D196D" w:rsidRDefault="0040139E" w:rsidP="0040139E">
      <w:r w:rsidRPr="009D196D">
        <w:t>Ramón Barú</w:t>
      </w:r>
      <w:r>
        <w:t>a</w:t>
      </w:r>
      <w:r w:rsidRPr="009D196D">
        <w:t xml:space="preserve"> </w:t>
      </w:r>
      <w:r w:rsidRPr="009D196D">
        <w:rPr>
          <w:rStyle w:val="Style13ptBold"/>
        </w:rPr>
        <w:t>Costa, 25</w:t>
      </w:r>
      <w:r w:rsidRPr="009D196D">
        <w:t xml:space="preserve"> - Ramón Barúa Costa of Aclara Resources specializes in critical materials, particularly rare earths, and sustainably producing these elements. The Future Of Rare Earths: Powering The Clean Energy Transition 1-29-2025 </w:t>
      </w:r>
      <w:r w:rsidRPr="00197CE6">
        <w:t>https://www.forbes.com/councils/forbestechcouncil/2025/01/29/the-future-of-rare-earths-powering-the-clean-energy-transition/</w:t>
      </w:r>
      <w:r>
        <w:t xml:space="preserve"> </w:t>
      </w:r>
      <w:r w:rsidRPr="009D196D">
        <w:t>- lily</w:t>
      </w:r>
    </w:p>
    <w:p w14:paraId="76B9DF40" w14:textId="77777777" w:rsidR="0040139E" w:rsidRDefault="0040139E" w:rsidP="0040139E">
      <w:r w:rsidRPr="009D196D">
        <w:rPr>
          <w:rStyle w:val="StyleUnderline"/>
        </w:rPr>
        <w:t>The global transition to clean energy will face a rocky road ahead without a stable and sustainable supply of rare earth elements. With demand for these materials expected to surge in the coming decades, the rare earth industry must evolve to meet the needs of the green economy.</w:t>
      </w:r>
      <w:r>
        <w:t xml:space="preserve"> This means not only scaling up production but also diversifying the supply chain and ensuring that REE mining practices are as sustainable as possible.</w:t>
      </w:r>
    </w:p>
    <w:p w14:paraId="53B69C8D" w14:textId="77777777" w:rsidR="0040139E" w:rsidRPr="009D196D" w:rsidRDefault="0040139E" w:rsidP="0040139E">
      <w:pPr>
        <w:rPr>
          <w:rStyle w:val="StyleUnderline"/>
        </w:rPr>
      </w:pPr>
      <w:r>
        <w:t xml:space="preserve">As the world pivots toward clean and autonomous technologies, the importance of rare earth elements has never been clearer. </w:t>
      </w:r>
      <w:r w:rsidRPr="009D196D">
        <w:rPr>
          <w:rStyle w:val="StyleUnderline"/>
        </w:rPr>
        <w:t>As governments, companies and investors recognize rare earths as a key enabler of this transformation, securing a diversified and sustainable supply of these critical metals can help fuel the clean energy revolution while ensuring long-term economic growth, technological innovation and environmental stewardship.</w:t>
      </w:r>
    </w:p>
    <w:p w14:paraId="13AC9F21" w14:textId="337FCCE1" w:rsidR="0040139E" w:rsidRDefault="0040139E" w:rsidP="0040139E">
      <w:pPr>
        <w:pStyle w:val="Heading4"/>
      </w:pPr>
      <w:r>
        <w:t>Renewable energy solves climate change</w:t>
      </w:r>
    </w:p>
    <w:p w14:paraId="60616E02" w14:textId="77777777" w:rsidR="0040139E" w:rsidRPr="004969BC" w:rsidRDefault="0040139E" w:rsidP="0040139E">
      <w:r w:rsidRPr="004969BC">
        <w:rPr>
          <w:rStyle w:val="Style13ptBold"/>
        </w:rPr>
        <w:t>Just Energy, 25</w:t>
      </w:r>
      <w:r w:rsidRPr="004969BC">
        <w:t xml:space="preserve"> </w:t>
      </w:r>
      <w:r>
        <w:t>–</w:t>
      </w:r>
      <w:r w:rsidRPr="004969BC">
        <w:t xml:space="preserve"> </w:t>
      </w:r>
      <w:r>
        <w:t>Just Energy is a think tank for climate mitigation and policy “</w:t>
      </w:r>
      <w:r w:rsidRPr="004969BC">
        <w:t>Climate Change Mitigation: What It Is and How We Can Help</w:t>
      </w:r>
      <w:r>
        <w:t>”</w:t>
      </w:r>
      <w:r w:rsidRPr="004969BC">
        <w:t xml:space="preserve"> 3-3-2025 https://justenergy.com/blog/climate-change-mitigation/ - lily</w:t>
      </w:r>
    </w:p>
    <w:p w14:paraId="14C62556" w14:textId="77777777" w:rsidR="0040139E" w:rsidRPr="004969BC" w:rsidRDefault="0040139E" w:rsidP="0040139E">
      <w:pPr>
        <w:rPr>
          <w:rStyle w:val="StyleUnderline"/>
        </w:rPr>
      </w:pPr>
      <w:r w:rsidRPr="004969BC">
        <w:rPr>
          <w:rStyle w:val="StyleUnderline"/>
        </w:rPr>
        <w:t>Renewable energy is one of the most important parts of climate change mitigation. Unlike fossil fuels, which release a lot of carbon dioxide (CO2), renewable energy comes from natural sources that don’t pollute the air.</w:t>
      </w:r>
    </w:p>
    <w:p w14:paraId="10930938" w14:textId="77777777" w:rsidR="0040139E" w:rsidRPr="004969BC" w:rsidRDefault="0040139E" w:rsidP="0040139E">
      <w:pPr>
        <w:rPr>
          <w:rStyle w:val="StyleUnderline"/>
        </w:rPr>
      </w:pPr>
      <w:r w:rsidRPr="004969BC">
        <w:rPr>
          <w:rStyle w:val="StyleUnderline"/>
        </w:rPr>
        <w:t>Examples of renewable energy include:</w:t>
      </w:r>
    </w:p>
    <w:p w14:paraId="73D56CED" w14:textId="77777777" w:rsidR="0040139E" w:rsidRPr="004969BC" w:rsidRDefault="0040139E" w:rsidP="0040139E">
      <w:pPr>
        <w:rPr>
          <w:rStyle w:val="StyleUnderline"/>
        </w:rPr>
      </w:pPr>
      <w:r w:rsidRPr="004969BC">
        <w:rPr>
          <w:rStyle w:val="StyleUnderline"/>
        </w:rPr>
        <w:t>Solar panels that turn sunlight into electricity</w:t>
      </w:r>
    </w:p>
    <w:p w14:paraId="5DC0BA28" w14:textId="77777777" w:rsidR="0040139E" w:rsidRPr="004969BC" w:rsidRDefault="0040139E" w:rsidP="0040139E">
      <w:pPr>
        <w:rPr>
          <w:rStyle w:val="StyleUnderline"/>
        </w:rPr>
      </w:pPr>
      <w:r w:rsidRPr="004969BC">
        <w:rPr>
          <w:rStyle w:val="StyleUnderline"/>
        </w:rPr>
        <w:t>Wind turbines that use the wind to make power</w:t>
      </w:r>
    </w:p>
    <w:p w14:paraId="45B26653" w14:textId="77777777" w:rsidR="0040139E" w:rsidRPr="004969BC" w:rsidRDefault="0040139E" w:rsidP="0040139E">
      <w:pPr>
        <w:rPr>
          <w:rStyle w:val="StyleUnderline"/>
        </w:rPr>
      </w:pPr>
      <w:r w:rsidRPr="004969BC">
        <w:rPr>
          <w:rStyle w:val="StyleUnderline"/>
        </w:rPr>
        <w:t>Hydropower that uses moving water to create electricity</w:t>
      </w:r>
    </w:p>
    <w:p w14:paraId="680C572A" w14:textId="77777777" w:rsidR="0040139E" w:rsidRPr="00B91F2B" w:rsidRDefault="0040139E" w:rsidP="0040139E">
      <w:r w:rsidRPr="00B91F2B">
        <w:t>Biomass produces electricity from plants and waste</w:t>
      </w:r>
    </w:p>
    <w:p w14:paraId="3C78DE5E" w14:textId="77777777" w:rsidR="0040139E" w:rsidRPr="00B91F2B" w:rsidRDefault="0040139E" w:rsidP="0040139E">
      <w:r w:rsidRPr="00B91F2B">
        <w:t>Geothermal energy from deep inside the Earth</w:t>
      </w:r>
    </w:p>
    <w:p w14:paraId="03F79C83" w14:textId="77777777" w:rsidR="0040139E" w:rsidRPr="004969BC" w:rsidRDefault="0040139E" w:rsidP="0040139E">
      <w:pPr>
        <w:rPr>
          <w:rStyle w:val="StyleUnderline"/>
        </w:rPr>
      </w:pPr>
      <w:r w:rsidRPr="004969BC">
        <w:rPr>
          <w:rStyle w:val="StyleUnderline"/>
        </w:rPr>
        <w:t>Switching to these clean energy sources helps reduce greenhouse gas emissions, slow global warming, and improve air quality. Renewable electricity is also becoming more affordable as technology improves, making it a viable option for more countries.</w:t>
      </w:r>
    </w:p>
    <w:p w14:paraId="4D3BF155" w14:textId="77777777" w:rsidR="0040139E" w:rsidRDefault="0040139E" w:rsidP="0040139E">
      <w:r w:rsidRPr="00B91F2B">
        <w:t>Some countries, like Germany and Costa Rica, now get most of their electricity from renewable sources. In addition to cutting carbon emissions, renewable energy can create jobs, reduce energy costs over time, and improve energy security.</w:t>
      </w:r>
    </w:p>
    <w:p w14:paraId="22E4F8F3" w14:textId="73CB104D" w:rsidR="008A2D8F" w:rsidRDefault="001E2B25" w:rsidP="008A2D8F">
      <w:pPr>
        <w:pStyle w:val="Heading3"/>
      </w:pPr>
      <w:r>
        <w:t>Climate Change---Impact</w:t>
      </w:r>
      <w:r w:rsidR="008A2D8F">
        <w:t>---2AC</w:t>
      </w:r>
    </w:p>
    <w:p w14:paraId="119B3311" w14:textId="77777777" w:rsidR="008A2D8F" w:rsidRDefault="008A2D8F" w:rsidP="008A2D8F">
      <w:pPr>
        <w:pStyle w:val="Heading4"/>
      </w:pPr>
      <w:r>
        <w:t>Climate change causes extinction</w:t>
      </w:r>
    </w:p>
    <w:p w14:paraId="0A02D2DE" w14:textId="77777777" w:rsidR="008A2D8F" w:rsidRDefault="008A2D8F" w:rsidP="008A2D8F">
      <w:r>
        <w:t xml:space="preserve">Jeffery </w:t>
      </w:r>
      <w:r w:rsidRPr="00722B3C">
        <w:rPr>
          <w:rStyle w:val="Style13ptBold"/>
        </w:rPr>
        <w:t>Yule 24</w:t>
      </w:r>
      <w:r w:rsidRPr="00722B3C">
        <w:t xml:space="preserve"> </w:t>
      </w:r>
      <w:r>
        <w:t>–</w:t>
      </w:r>
      <w:r w:rsidRPr="00722B3C">
        <w:t xml:space="preserve"> Associate Professor of Interdisciplinary Arts and Sciences, Dixie State University </w:t>
      </w:r>
      <w:r>
        <w:t>“</w:t>
      </w:r>
      <w:r w:rsidRPr="00722B3C">
        <w:t>Extinctions and climate change</w:t>
      </w:r>
      <w:r>
        <w:t>”</w:t>
      </w:r>
      <w:r w:rsidRPr="00722B3C">
        <w:t xml:space="preserve"> https://www.ebsco.com/research-starters/environmental-sciences/extinctions-and-climate-change - lily</w:t>
      </w:r>
    </w:p>
    <w:p w14:paraId="29605143" w14:textId="77777777" w:rsidR="008A2D8F" w:rsidRPr="00722B3C" w:rsidRDefault="008A2D8F" w:rsidP="008A2D8F">
      <w:pPr>
        <w:rPr>
          <w:rStyle w:val="StyleUnderline"/>
        </w:rPr>
      </w:pPr>
      <w:r w:rsidRPr="00722B3C">
        <w:rPr>
          <w:rStyle w:val="StyleUnderline"/>
        </w:rPr>
        <w:t xml:space="preserve">Extinctions and climate change are closely linked, with historical patterns showing that global warming has contributed to significant species losses in the past. </w:t>
      </w:r>
      <w:r>
        <w:t xml:space="preserve">The phenomenon of mass extinctions, defined by the loss of at least 30 percent of species, has occurred multiple times throughout Earth’s history, often driven by complex environmental changes rather than a single cause. </w:t>
      </w:r>
      <w:r w:rsidRPr="00722B3C">
        <w:rPr>
          <w:rStyle w:val="StyleUnderline"/>
        </w:rPr>
        <w:t>Climate change, through mechanisms such as habitat destruction, rising sea levels, and increased temperatures, poses a significant threat to both terrestrial and aquatic species. For instance, polar bears are endangered by the reduction of winter ice, while warming oceans create thermal stress for marine life and reduce oxygen levels, leading to further extinctions.</w:t>
      </w:r>
    </w:p>
    <w:p w14:paraId="6F1A3D2C" w14:textId="77777777" w:rsidR="008A2D8F" w:rsidRDefault="008A2D8F" w:rsidP="008A2D8F"/>
    <w:p w14:paraId="5CA9A5E9" w14:textId="77777777" w:rsidR="008A2D8F" w:rsidRDefault="008A2D8F" w:rsidP="008A2D8F">
      <w:pPr>
        <w:rPr>
          <w:rStyle w:val="StyleUnderline"/>
        </w:rPr>
      </w:pPr>
      <w:r w:rsidRPr="00722B3C">
        <w:rPr>
          <w:rStyle w:val="StyleUnderline"/>
        </w:rPr>
        <w:t>Modern extinction rates are alarming, with current estimates suggesting they may be 50 to 100 times higher than background rates, primarily due to human activity. This current wave of extinctions is unprecedented, being the first mass extinction event primarily driven by biotic factors related to human actions like habitat loss, pollution, and climate change. Studies indicate that if global temperatures continue to rise, the world could face a mass extinction, potentially affecting all mammals</w:t>
      </w:r>
      <w:r w:rsidRPr="00722B3C">
        <w:rPr>
          <w:rStyle w:val="Emphasis"/>
        </w:rPr>
        <w:t>, including humans.</w:t>
      </w:r>
      <w:r w:rsidRPr="00722B3C">
        <w:rPr>
          <w:rStyle w:val="StyleUnderline"/>
        </w:rPr>
        <w:t xml:space="preserve"> </w:t>
      </w:r>
      <w:r>
        <w:t xml:space="preserve">To address this crisis, experts advocate for stronger environmental protections and preservation efforts to safeguard endangered species and biodiversity. </w:t>
      </w:r>
      <w:r w:rsidRPr="00722B3C">
        <w:rPr>
          <w:rStyle w:val="StyleUnderline"/>
        </w:rPr>
        <w:t>Understanding the interplay between climate change and extinctions is vital for developing effective conservation strategies.</w:t>
      </w:r>
    </w:p>
    <w:p w14:paraId="1BEA9678" w14:textId="77777777" w:rsidR="008A2D8F" w:rsidRPr="008A2D8F" w:rsidRDefault="008A2D8F" w:rsidP="008A2D8F"/>
    <w:p w14:paraId="74717006" w14:textId="41B54817" w:rsidR="00B35BC1" w:rsidRDefault="005470A3" w:rsidP="005470A3">
      <w:pPr>
        <w:pStyle w:val="Heading3"/>
      </w:pPr>
      <w:r>
        <w:t xml:space="preserve">Greenland </w:t>
      </w:r>
      <w:r w:rsidR="001E2B25">
        <w:t>Key---Aluminum</w:t>
      </w:r>
      <w:r>
        <w:t>---2AC</w:t>
      </w:r>
    </w:p>
    <w:p w14:paraId="2AAF1CD6" w14:textId="77777777" w:rsidR="005470A3" w:rsidRDefault="005470A3" w:rsidP="005470A3">
      <w:pPr>
        <w:rPr>
          <w:rFonts w:eastAsiaTheme="majorEastAsia" w:cstheme="majorBidi"/>
          <w:b/>
          <w:iCs/>
          <w:sz w:val="26"/>
        </w:rPr>
      </w:pPr>
      <w:r>
        <w:rPr>
          <w:rFonts w:eastAsiaTheme="majorEastAsia" w:cstheme="majorBidi"/>
          <w:b/>
          <w:iCs/>
          <w:sz w:val="26"/>
        </w:rPr>
        <w:t>REEs specific to Greenland key to aluminum production</w:t>
      </w:r>
    </w:p>
    <w:p w14:paraId="542664CF" w14:textId="0AE27771" w:rsidR="005470A3" w:rsidRPr="0003173E" w:rsidRDefault="005470A3" w:rsidP="0003173E">
      <w:pPr>
        <w:rPr>
          <w:rFonts w:eastAsiaTheme="majorEastAsia" w:cstheme="majorBidi"/>
          <w:b/>
          <w:iCs/>
          <w:sz w:val="26"/>
        </w:rPr>
      </w:pPr>
      <w:r w:rsidRPr="00772D5E">
        <w:rPr>
          <w:rFonts w:eastAsiaTheme="majorEastAsia" w:cstheme="majorBidi"/>
          <w:b/>
          <w:iCs/>
          <w:sz w:val="26"/>
        </w:rPr>
        <w:t>Voynick 19</w:t>
      </w:r>
      <w:r>
        <w:t xml:space="preserve"> </w:t>
      </w:r>
      <w:r w:rsidRPr="00772D5E">
        <w:t>A science writer, mineral collector, and former hard rock miner, he is also the author of many references including, “Colorado Rock Hounding” and “New Mexico Rockhounding.”</w:t>
      </w:r>
      <w:r>
        <w:t xml:space="preserve"> </w:t>
      </w:r>
      <w:r w:rsidRPr="00772D5E">
        <w:t xml:space="preserve">CRYOLITE: “The Ice That Never Melts” </w:t>
      </w:r>
      <w:r w:rsidRPr="00197CE6">
        <w:t>https://www.rockngem.com/cryolite-the-ice-that-never-melts</w:t>
      </w:r>
      <w:r>
        <w:t xml:space="preserve"> is 27</w:t>
      </w:r>
    </w:p>
    <w:p w14:paraId="5FF63F40" w14:textId="77777777" w:rsidR="005470A3" w:rsidRPr="00132ECE" w:rsidRDefault="005470A3" w:rsidP="005470A3">
      <w:pPr>
        <w:rPr>
          <w:sz w:val="16"/>
        </w:rPr>
      </w:pPr>
      <w:r w:rsidRPr="00772D5E">
        <w:rPr>
          <w:rStyle w:val="StyleUnderline"/>
        </w:rPr>
        <w:t>Cryolite</w:t>
      </w:r>
      <w:r w:rsidRPr="00132ECE">
        <w:rPr>
          <w:sz w:val="16"/>
        </w:rPr>
        <w:t xml:space="preserve"> is something of an enigma among minerals. It </w:t>
      </w:r>
      <w:r w:rsidRPr="00772D5E">
        <w:rPr>
          <w:rStyle w:val="StyleUnderline"/>
        </w:rPr>
        <w:t>is rare</w:t>
      </w:r>
      <w:r w:rsidRPr="00132ECE">
        <w:rPr>
          <w:sz w:val="16"/>
        </w:rPr>
        <w:t xml:space="preserve">, </w:t>
      </w:r>
      <w:r w:rsidRPr="00772D5E">
        <w:rPr>
          <w:rStyle w:val="StyleUnderline"/>
        </w:rPr>
        <w:t>and its only significant deposit is located on the remote coast of Greenland</w:t>
      </w:r>
      <w:r w:rsidRPr="00132ECE">
        <w:rPr>
          <w:sz w:val="16"/>
        </w:rPr>
        <w:t>. Nevertheless, cryolite was once of critical industrial and strategic importance. And it is the only mineral that has ever been mined to commercial extinction.</w:t>
      </w:r>
      <w:r w:rsidRPr="00772D5E">
        <w:rPr>
          <w:rStyle w:val="StyleUnderline"/>
        </w:rPr>
        <w:t>Cryolite,</w:t>
      </w:r>
      <w:r w:rsidRPr="00132ECE">
        <w:rPr>
          <w:sz w:val="16"/>
        </w:rPr>
        <w:t xml:space="preserve"> or sodium aluminum fluoride (Na3AlF6), </w:t>
      </w:r>
      <w:r w:rsidRPr="00772D5E">
        <w:rPr>
          <w:rStyle w:val="StyleUnderline"/>
        </w:rPr>
        <w:t>consists of 12.85 percent aluminum</w:t>
      </w:r>
      <w:r w:rsidRPr="00132ECE">
        <w:rPr>
          <w:sz w:val="16"/>
        </w:rPr>
        <w:t xml:space="preserve">, 54.30 percent fluorine, and 32.85 percent sodium. It crystallizes in the monoclinic system, but occurs primarily in massive form. With a Mohs hardness of 2.5 and a specific gravity of 2.98, cryolite is much softer and a bit denser than quartz. Usually colorless, white or gray, it is transparent to translucent and exhibits a vitreous-to-pearly luster.Because its refractive index approximates that of water, transparent, colorless cryolite becomes almost invisible when placed in water. And cryolite is not only ice-like in appearance; its name, which stems from the Greek words kryos, or “ice,” and lithos, or “stone,” means “ice stone.” Greenland’s indigenous Inuit called cryolite “the ice that never melts.” </w:t>
      </w:r>
      <w:r w:rsidRPr="00772D5E">
        <w:rPr>
          <w:rStyle w:val="StyleUnderline"/>
        </w:rPr>
        <w:t>Cryolite’s sole commercial source is located at Ivittuut (formerly Ivigtut) on Arsuk Fiord on Greenland’s southwest coast</w:t>
      </w:r>
      <w:r w:rsidRPr="00132ECE">
        <w:rPr>
          <w:sz w:val="16"/>
        </w:rPr>
        <w:t>, where it occurs atop a granitic intrusion within a mineralogically complex pegmatite that is the type locality for cryolite and 16 other rare minerals.Also present in this pegmatite are argentiferous galena, sphalerite, fluorite, chalcopyrite, pyrite and, most notably, well-developed, reddish-brown crystals of siderite.After studying specimens collected at Ivittuut, the Danish physician Peder Christian Abildgaard described and named cryolite in 1799. Mining began at Ivittuut in 1854, with cryolite first used as a minor source of aluminum, then as a raw material for manufacturing caustic soda (sodium hydroxide).</w:t>
      </w:r>
      <w:r w:rsidRPr="00772D5E">
        <w:rPr>
          <w:rStyle w:val="StyleUnderline"/>
        </w:rPr>
        <w:t>Metallurgists of the mid-1800s realized that strong, lightweight aluminum had enormous industrial potential.</w:t>
      </w:r>
      <w:r w:rsidRPr="00132ECE">
        <w:rPr>
          <w:sz w:val="16"/>
        </w:rPr>
        <w:t xml:space="preserve"> But the metal could only be extracted in small amounts from cryolite and several other rare minerals. </w:t>
      </w:r>
      <w:r w:rsidRPr="00772D5E">
        <w:rPr>
          <w:rStyle w:val="StyleUnderline"/>
        </w:rPr>
        <w:t>Although aluminum was present in huge quantities in alumina</w:t>
      </w:r>
      <w:r w:rsidRPr="00132ECE">
        <w:rPr>
          <w:sz w:val="16"/>
        </w:rPr>
        <w:t xml:space="preserve"> (aluminum oxide) in abundant bauxite-type deposits, it could not be economically separated.But in 1884, A</w:t>
      </w:r>
      <w:r w:rsidRPr="00772D5E">
        <w:rPr>
          <w:rStyle w:val="StyleUnderline"/>
        </w:rPr>
        <w:t>merican and French chemists learned to dissolve alumina in molten cryolite,</w:t>
      </w:r>
      <w:r w:rsidRPr="00132ECE">
        <w:rPr>
          <w:sz w:val="16"/>
        </w:rPr>
        <w:t xml:space="preserve"> then to inexpensively extract metallic aluminum by electrolysis. </w:t>
      </w:r>
      <w:r w:rsidRPr="00772D5E">
        <w:rPr>
          <w:rStyle w:val="StyleUnderline"/>
        </w:rPr>
        <w:t>This discovery</w:t>
      </w:r>
      <w:r w:rsidRPr="00132ECE">
        <w:rPr>
          <w:sz w:val="16"/>
        </w:rPr>
        <w:t>, patented as the Hall-Héroult process, finally</w:t>
      </w:r>
      <w:r w:rsidRPr="00772D5E">
        <w:rPr>
          <w:rStyle w:val="StyleUnderline"/>
        </w:rPr>
        <w:t xml:space="preserve"> made aluminum affordable.</w:t>
      </w:r>
      <w:r w:rsidRPr="00132ECE">
        <w:rPr>
          <w:sz w:val="16"/>
        </w:rPr>
        <w:t xml:space="preserve"> </w:t>
      </w:r>
      <w:r w:rsidRPr="00772D5E">
        <w:rPr>
          <w:rStyle w:val="StyleUnderline"/>
        </w:rPr>
        <w:t>It also sharply boosted demand for cryolite</w:t>
      </w:r>
      <w:r w:rsidRPr="00132ECE">
        <w:rPr>
          <w:sz w:val="16"/>
        </w:rPr>
        <w:t xml:space="preserve"> which, for the next 50 years, was critical in the development of the modern aluminum industry.By 1900, the Ivittuut mine consisted of a steadily expanding open pit, living quarters, machine shops, loading docks, a medical clinic, and a 175-man crew.”</w:t>
      </w:r>
    </w:p>
    <w:p w14:paraId="04E5633A" w14:textId="77777777" w:rsidR="005470A3" w:rsidRDefault="005470A3" w:rsidP="005470A3"/>
    <w:p w14:paraId="6F1C6DE7" w14:textId="77777777" w:rsidR="005470A3" w:rsidRDefault="005470A3" w:rsidP="005470A3">
      <w:pPr>
        <w:pStyle w:val="Heading4"/>
      </w:pPr>
      <w:r>
        <w:t>Aluminum plays an important role in renewable energy</w:t>
      </w:r>
    </w:p>
    <w:p w14:paraId="30B11BD9" w14:textId="6A7DADA6" w:rsidR="005470A3" w:rsidRDefault="005470A3" w:rsidP="005470A3">
      <w:r w:rsidRPr="00132ECE">
        <w:rPr>
          <w:rFonts w:eastAsiaTheme="majorEastAsia" w:cstheme="majorBidi"/>
          <w:b/>
          <w:iCs/>
          <w:sz w:val="26"/>
        </w:rPr>
        <w:t>AA 24</w:t>
      </w:r>
      <w:r>
        <w:t xml:space="preserve"> </w:t>
      </w:r>
      <w:r w:rsidRPr="00132ECE">
        <w:t xml:space="preserve">Trade organization representing the aluminum industry in the United States. Specializes in aluminum's technological applications, sustainability, and industrial policy. Provides standards, data, and advocacy for aluminum producers and users. </w:t>
      </w:r>
      <w:r>
        <w:t>“</w:t>
      </w:r>
      <w:r w:rsidRPr="00132ECE">
        <w:t>Aluminum a Key Material for Renewable Energy</w:t>
      </w:r>
      <w:r>
        <w:t>”.</w:t>
      </w:r>
      <w:r w:rsidRPr="00132ECE">
        <w:t xml:space="preserve"> </w:t>
      </w:r>
      <w:r w:rsidRPr="00197CE6">
        <w:t>https://www.aluminum.org/aluminum-key-material-renewable-energyn</w:t>
      </w:r>
      <w:r>
        <w:t xml:space="preserve"> is 27</w:t>
      </w:r>
    </w:p>
    <w:p w14:paraId="15862116" w14:textId="77777777" w:rsidR="005470A3" w:rsidRPr="00132ECE" w:rsidRDefault="005470A3" w:rsidP="005470A3">
      <w:pPr>
        <w:rPr>
          <w:sz w:val="16"/>
        </w:rPr>
      </w:pPr>
      <w:r w:rsidRPr="00BB2C1B">
        <w:rPr>
          <w:rStyle w:val="StyleUnderline"/>
        </w:rPr>
        <w:t>As the world moves toward an increasingly renewable future, aluminum is helping to lead the way.</w:t>
      </w:r>
      <w:r w:rsidRPr="00132ECE">
        <w:rPr>
          <w:sz w:val="16"/>
        </w:rPr>
        <w:t xml:space="preserve"> According to a 2020 study by the World Bank, </w:t>
      </w:r>
      <w:r w:rsidRPr="00BB2C1B">
        <w:rPr>
          <w:rStyle w:val="StyleUnderline"/>
        </w:rPr>
        <w:t>aluminum is the single most widely used mineral material in solar photovoltaic (PV) applications.</w:t>
      </w:r>
      <w:r w:rsidRPr="00132ECE">
        <w:rPr>
          <w:sz w:val="16"/>
        </w:rPr>
        <w:t xml:space="preserve"> In fact, the metal accounts for more than 85% of the mineral material demand for solar PV components – from frames to panels.</w:t>
      </w:r>
      <w:r w:rsidRPr="00BB2C1B">
        <w:rPr>
          <w:rStyle w:val="StyleUnderline"/>
        </w:rPr>
        <w:t>Aluminum extrusions are incredibly versatile, making them a perfect option for solar panel frame</w:t>
      </w:r>
      <w:r w:rsidRPr="00132ECE">
        <w:rPr>
          <w:sz w:val="16"/>
        </w:rPr>
        <w:t>s. The metal can even improve solar cells themselves. Using embedded aluminum studs can significantly increase solar panel efficiency thanks to the material’s unique reflectivity proper</w:t>
      </w:r>
      <w:r w:rsidRPr="00BB2C1B">
        <w:rPr>
          <w:rStyle w:val="StyleUnderline"/>
        </w:rPr>
        <w:t>ties. Aluminum is also a critical component in other low carbon technologies including wind, energy storage and hydroelectricity. The metal is used widely in both on-shore and off-shore wind projects, including tower platform components and turbines.</w:t>
      </w:r>
      <w:r w:rsidRPr="00132ECE">
        <w:rPr>
          <w:sz w:val="16"/>
        </w:rPr>
        <w:t xml:space="preserve"> And aluminum-ion batteries have the potential to revolutionize energy storage systems. According to the World Bank’s analysis, </w:t>
      </w:r>
      <w:r w:rsidRPr="00BB2C1B">
        <w:rPr>
          <w:rStyle w:val="StyleUnderline"/>
        </w:rPr>
        <w:t xml:space="preserve">a robust effort to combat climate change could more than double demand for aluminum by 2050 </w:t>
      </w:r>
      <w:r w:rsidRPr="00132ECE">
        <w:rPr>
          <w:sz w:val="16"/>
        </w:rPr>
        <w:t xml:space="preserve">compared to the base case scenario. Lightweight, strong, durable, corrosion resistant and infinitely recyclable, </w:t>
      </w:r>
      <w:r w:rsidRPr="00BB2C1B">
        <w:rPr>
          <w:rStyle w:val="StyleUnderline"/>
        </w:rPr>
        <w:t>aluminum builds a more sustainable structure</w:t>
      </w:r>
      <w:r w:rsidRPr="00132ECE">
        <w:rPr>
          <w:sz w:val="16"/>
        </w:rPr>
        <w:t>. And with a 70+ year life span for some building products, it's a material that will serve generations to come.The Aluminum Association has several resources to support stakeholders' use of aluminum as a sustainable construction material. Whether you're wanting to know the Environmental Product Declarations (EPDs) for various types of aluminum or if you're looking for guidance on how to achieve certifications like Leadership in Energy &amp; Environmental Design (LEED), the Aluminum Association has you covered.</w:t>
      </w:r>
    </w:p>
    <w:p w14:paraId="55B006E2" w14:textId="77777777" w:rsidR="005470A3" w:rsidRDefault="005470A3" w:rsidP="005470A3"/>
    <w:p w14:paraId="5D04E74A" w14:textId="77777777" w:rsidR="005470A3" w:rsidRDefault="005470A3" w:rsidP="005470A3"/>
    <w:p w14:paraId="2029DDE6" w14:textId="77777777" w:rsidR="005470A3" w:rsidRPr="00A20FE1" w:rsidRDefault="005470A3" w:rsidP="005470A3">
      <w:pPr>
        <w:pStyle w:val="Heading4"/>
      </w:pPr>
      <w:r>
        <w:t>Modern defense technology relies on Aluminium</w:t>
      </w:r>
    </w:p>
    <w:p w14:paraId="07EAA4F6" w14:textId="06A5D371" w:rsidR="005470A3" w:rsidRPr="0003173E" w:rsidRDefault="005470A3" w:rsidP="0003173E">
      <w:pPr>
        <w:pStyle w:val="Heading4"/>
        <w:rPr>
          <w:b w:val="0"/>
          <w:bCs/>
        </w:rPr>
      </w:pPr>
      <w:r>
        <w:t xml:space="preserve">Sheller 19 </w:t>
      </w:r>
      <w:r w:rsidRPr="007202F7">
        <w:rPr>
          <w:rStyle w:val="Style13ptBold"/>
        </w:rPr>
        <w:t>Mimi Sheller is a sociology professor at Drexel University and the author of “Aluminum Dreams,” from which this article is adapted.</w:t>
      </w:r>
      <w:r w:rsidRPr="00A20FE1">
        <w:t xml:space="preserve"> </w:t>
      </w:r>
      <w:r>
        <w:t>“</w:t>
      </w:r>
      <w:r w:rsidRPr="00A20FE1">
        <w:rPr>
          <w:rStyle w:val="Style13ptBold"/>
        </w:rPr>
        <w:t>The Uneasy Alliance Between Aluminum and Warfare</w:t>
      </w:r>
      <w:r>
        <w:rPr>
          <w:rStyle w:val="Style13ptBold"/>
        </w:rPr>
        <w:t>”.</w:t>
      </w:r>
      <w:r w:rsidRPr="00A20FE1">
        <w:t xml:space="preserve"> </w:t>
      </w:r>
      <w:r w:rsidRPr="00A20FE1">
        <w:rPr>
          <w:rStyle w:val="Style13ptBold"/>
        </w:rPr>
        <w:t>https://thereader.mitpress.mit.edu/the-uneasy-alliance-between-aluminum-and-warfare/</w:t>
      </w:r>
    </w:p>
    <w:p w14:paraId="4FC72418" w14:textId="77777777" w:rsidR="005470A3" w:rsidRPr="007202F7" w:rsidRDefault="005470A3" w:rsidP="005470A3">
      <w:pPr>
        <w:rPr>
          <w:rStyle w:val="StyleUnderline"/>
        </w:rPr>
      </w:pPr>
      <w:r w:rsidRPr="00132ECE">
        <w:rPr>
          <w:rStyle w:val="StyleUnderline"/>
        </w:rPr>
        <w:t>Aluminum has fascinated military strategists</w:t>
      </w:r>
      <w:r w:rsidRPr="007202F7">
        <w:rPr>
          <w:sz w:val="16"/>
        </w:rPr>
        <w:t xml:space="preserve"> from its very earliest days. Most histories of the metal begin by noting that French emperor Napoleon III financed experiments by chemist Henri Étienne Sainte-Claire Deville in the 1850s with the hope of developing light helmets and armor for his cavalry, but it remained so expensive that all he got was a breastplate for himself. However, with the establishment of the modern industry, production soared, prices plunged, and as early as 1892 the French military ordered several aluminum torpedo boats.“United States cavalrymen fighting in the Spanish-American War,” notes a history of Alcoa Corporation, a major early producer of aluminum and the book’s publisher, “tethered their horses to aluminum picket pins, and infantry troops slept in tents pegged to aluminum stakes,” while Teddy Roosevelt himself carried an aluminum canteen as he “led his troops up San Juan Hill.” However, these quaint details pale in comparison to the subsequent military adoption of aluminum, which the company itself described as “massive applications of aluminum to the terrible arena of modern warfare,” adding that it was its contributions to mobility and speed that made aluminum so crucial both to perpetuating war and to changing modern military strategy</w:t>
      </w:r>
      <w:r w:rsidRPr="007202F7">
        <w:rPr>
          <w:rStyle w:val="StyleUnderline"/>
        </w:rPr>
        <w:t>.The aluminum industry helped to modernize warfare, and warfare helped to modernize the aluminum industry</w:t>
      </w:r>
      <w:r w:rsidRPr="007202F7">
        <w:rPr>
          <w:sz w:val="16"/>
        </w:rPr>
        <w:t xml:space="preserve">. As George David Smith writes in a different history of the company, “war was good to Alcoa,” with World War I enabling the company to increase production by 40 percent and to export ninety million pounds of Alcoa’s total primary output (152 million pounds between 1915 and 1918) to British, French, and Italian allies. Smith notes that “plant facilities were hastily expanded to meet demand, and shipments of bauxite from the company’s new mines in South America began in earnest.” </w:t>
      </w:r>
      <w:r w:rsidRPr="007202F7">
        <w:rPr>
          <w:rStyle w:val="StyleUnderline"/>
        </w:rPr>
        <w:t>In fact, during both World Wars I and II, about 90 percent of U.S. aluminum production went into military uses; the metal remains essential to many components of modern warfare.</w:t>
      </w:r>
      <w:r w:rsidRPr="007202F7">
        <w:rPr>
          <w:sz w:val="16"/>
        </w:rPr>
        <w:t xml:space="preserve">It’s a central ingredient of BLU-82, known as the “daisy cutter,” used for carpet bombing Vietnam and more recently in the wars in Iraq and Afghanistan. Described as the world’s largest non-nuclear weapon, it contains a slurry of ammonium nitrate, aluminum powder, and a polystyrene-based thickener, which when it explodes generates a massive pressure wave estimated at 1,000 pounds per square inch.Our contemporary culture of innovation and entrepreneurship remains deeply entwined with the military-industrial complex.In addition to bombs, a host of small arms make use of aluminum, including the M-72 light antitank weapon, the M16 assault rifle, and the barrel of the M79 grenade launcher. Missiles, meanwhile, make even more significant use of the light metal. The Hawk missile “depends largely on aluminum for its speed and maneuverability” according to Alcoa, and the Polaris missile requires 4000 pounds of the light metal, not to mention a few more thousand pounds of aluminum in powder form for its propellant mix. The Russian air-to-air R-27 missile, as well as India’s nuclear-capable Prithvi II, are also made of aluminum alloys.Naval vessels, too, are heavily reliant on aluminum, which lends them speed, range, and maneuverability. The Navy’s destroyer-conversion program used 200,000 to 700,000 pounds of aluminum per ship in order to reduce the weight of deckhouses by up to 50 percent; whereas aircraft carriers use millions of pounds of it. On a smaller scale, “lightning speed and easy maneuverability are designed into 50-foot, all-aluminum ‘Swifty’ patrol craft,” says Alcoa — a ship many Americans know of today in relation to the “Swift Boat” ads that may have helped bring down John Kerry’s presidential run in 2004. Perhaps a more surprising use of aluminum during WWII was as a radar countermeasure in the form of “chaff.” Britain’s Royal Air Force first used this secret new device, code-named “Window,” in its bombing of Hamburg in 1943. It consisted of bundles of over two thousand strips of coarse black paper with aluminum foil stuck on one side. Seven thousand bundles were dropped from a stream of 740 Lancaster and Halifax bombers and they were so highly successful in jamming Hamburg’s defensive radar, that the entire warning system was blinded: Hamburg was infamously reduced to ashes, and only twelve British bombers were lost.It is fair to say that the entire history of innovation and technical development in the uses of aluminum was in many respects driven by the necessities of war, by aluminum’s terrible power for waging war, and by the intrigues, espionage, and industrial maneuvering for military research funding and contracts generated by war. This development led to what Eisenhower himself in 1961 warned was a dangerous “military-industrial complex” with “unwarranted power” built in partnership with aluminum producers.Key investor in Alcoa, Andrew Mellon, “left his job as Alcoa’s Chief Executive to become the US Treasury Secretary in 1921, and kept this post for eleven years,” according to Smith, the author of Alcoa’s history, “while his company expanded into Europe and Canada, buying bauxite mines as well as factories and dam sites — as one of the world’s first real multinationals.” In other words, there were key ties between the international expansion and vertical integration of the industry, and the very heart of government. There were not only interlocking directorates across companies like Alcoa and Alcan, a Canadian aluminum manufacturer, but also linkages among the aluminum industry, the highest levels of government, and the government funding of warfare. </w:t>
      </w:r>
      <w:r w:rsidRPr="007202F7">
        <w:rPr>
          <w:rStyle w:val="StyleUnderline"/>
        </w:rPr>
        <w:t>The international race to master aluminum technology was intimately linked, then, with the race for military dominance in flight, transport, weaponry, logistics, and eventually in aerospace and satellite communications systems. Today, light metal continues to play a critical role in defense.</w:t>
      </w:r>
      <w:r w:rsidRPr="007202F7">
        <w:rPr>
          <w:sz w:val="16"/>
        </w:rPr>
        <w:t xml:space="preserve"> The U.S. Army Research Lab itself points out that “aluminum alloy armor has been utilized by the US government since the outbreak of World War II, and </w:t>
      </w:r>
      <w:r w:rsidRPr="007202F7">
        <w:rPr>
          <w:rStyle w:val="StyleUnderline"/>
        </w:rPr>
        <w:t>each year, the military procures about 5,000 vehicles, which translates to more than 30 million pounds of aluminum alloys that will be procured annually</w:t>
      </w:r>
      <w:r w:rsidRPr="007202F7">
        <w:rPr>
          <w:sz w:val="16"/>
        </w:rPr>
        <w:t xml:space="preserve">.” </w:t>
      </w:r>
      <w:r w:rsidRPr="007202F7">
        <w:rPr>
          <w:rStyle w:val="StyleUnderline"/>
        </w:rPr>
        <w:t>It also continues to be a crucial material for military-funded research and development, especially in regard to new nanocomposites</w:t>
      </w:r>
      <w:r w:rsidRPr="007202F7">
        <w:rPr>
          <w:sz w:val="16"/>
        </w:rPr>
        <w:t xml:space="preserve">, including at the cutting-edge nanomaterials engineering research facilities of my own employer, Drexel University in Philadelphia.Our contemporary culture of innovation and entrepreneurship remains deeply entwined with the military-industrial complex, with serious implications for our ability to address ethical issues concerning global pollution, environmental destruction, and the huge effects of aluminum production on marginalized people.So long as aluminum is crucial to the destructive capacities of warfare, </w:t>
      </w:r>
      <w:r w:rsidRPr="007202F7">
        <w:rPr>
          <w:rStyle w:val="StyleUnderline"/>
        </w:rPr>
        <w:t>no amount of greenwashing can hide its national military strategic significance and geopolitical importance</w:t>
      </w:r>
      <w:r w:rsidRPr="007202F7">
        <w:rPr>
          <w:sz w:val="16"/>
        </w:rPr>
        <w:t>.The expansion of bauxite mining and alumina refineries has had devastating environmental impacts around the world, including especially dangerous recent spills of caustic “red mud” and water contamination affecting Indigenous and Quilombolas communities in Brazil; an environmental struggle in Jamaica to save its interior Cockpit Country from mining (about which I have co-produced, with Jamaican Director and Producer Esther Figueroa, a forthcoming documentary film called “Fly Me to the Moon“); major legal battles against Vedanta, which operates mines and factories in India and Zambia, for pollution and human rights abuses against tribal peoples; and a 2019 oil spill by a bauxite shipping tanker on Rennell Island, a remote Pacific coral atoll and World Heritage Site, where bauxite mining operations have “gouged red gashes and left gaping holes in the forest” while shadowed “by allegations of rampant corruption, deception of landowners and regulatory violations,” according to the New York Times.This is all standard operating practice for an industry that has scoured the world for weak spots where environmentally lax mining could take hold and governments could be corrupted for corporate advantage. The ethical concerns are further magnified when corporations proclaim that they are operating in the interests of “sustainability” by creating materials for “green” solutions. As Olúfẹmi O. Táíwò recently argued in Pacific Standard, even Green New Deal supporters should beware of “climate colonialism” in which initiatives to slow global warming and build “green” economies lead to the domination of less powerful countries and taking of resources, land, and energy. So long as aluminum is crucial to the destructive capacities of warfare, no amount of greenwashing can hide its national military strategic significance and geopolitical importance.In 1950, the Reynolds Metals Company observed that our bombs over Germany were doubled in power through the use of aluminum powder. “</w:t>
      </w:r>
      <w:r w:rsidRPr="007202F7">
        <w:rPr>
          <w:rStyle w:val="StyleUnderline"/>
        </w:rPr>
        <w:t>Truly, the possibilities of the magic metal, aluminum,” they keenly observed, “are just beginning to be explored.” The future undoubtedly will reveal many more.</w:t>
      </w:r>
    </w:p>
    <w:p w14:paraId="25C090F0" w14:textId="77777777" w:rsidR="005470A3" w:rsidRPr="007202F7" w:rsidRDefault="005470A3" w:rsidP="005470A3">
      <w:pPr>
        <w:rPr>
          <w:sz w:val="16"/>
        </w:rPr>
      </w:pPr>
    </w:p>
    <w:p w14:paraId="24BABB45" w14:textId="77777777" w:rsidR="005470A3" w:rsidRPr="005470A3" w:rsidRDefault="005470A3" w:rsidP="005470A3"/>
    <w:p w14:paraId="24A3C020" w14:textId="77777777" w:rsidR="001B03EE" w:rsidRDefault="001B03EE" w:rsidP="001B03EE">
      <w:pPr>
        <w:pStyle w:val="Heading3"/>
      </w:pPr>
      <w:r>
        <w:t>Semiconductors Add-On---2AC</w:t>
      </w:r>
    </w:p>
    <w:p w14:paraId="390E5C40" w14:textId="77777777" w:rsidR="001B03EE" w:rsidRPr="001547D2" w:rsidRDefault="001B03EE" w:rsidP="001B03EE">
      <w:pPr>
        <w:pStyle w:val="Heading4"/>
      </w:pPr>
      <w:r w:rsidRPr="0053063B">
        <w:t xml:space="preserve">China </w:t>
      </w:r>
      <w:r w:rsidRPr="0053063B">
        <w:rPr>
          <w:u w:val="single"/>
        </w:rPr>
        <w:t>leverages</w:t>
      </w:r>
      <w:r w:rsidRPr="0053063B">
        <w:t xml:space="preserve"> REEs to </w:t>
      </w:r>
      <w:r w:rsidRPr="001547D2">
        <w:t xml:space="preserve">consolidate </w:t>
      </w:r>
      <w:r w:rsidRPr="0053063B">
        <w:rPr>
          <w:u w:val="single"/>
        </w:rPr>
        <w:t>semiconductor leadershi</w:t>
      </w:r>
      <w:r>
        <w:rPr>
          <w:u w:val="single"/>
        </w:rPr>
        <w:t>p,</w:t>
      </w:r>
      <w:r>
        <w:t xml:space="preserve"> undermining domestic production.</w:t>
      </w:r>
    </w:p>
    <w:p w14:paraId="76F5C7CE" w14:textId="77777777" w:rsidR="001B03EE" w:rsidRDefault="001B03EE" w:rsidP="001B03EE">
      <w:r>
        <w:rPr>
          <w:rStyle w:val="Style13ptBold"/>
        </w:rPr>
        <w:t xml:space="preserve">Berg et. al ’24 </w:t>
      </w:r>
      <w:r>
        <w:t>[</w:t>
      </w:r>
      <w:r w:rsidRPr="008C6710">
        <w:t>Ryan C. Berg</w:t>
      </w:r>
      <w:r>
        <w:t xml:space="preserve"> is a Director of the Americas Program</w:t>
      </w:r>
      <w:r w:rsidRPr="008C6710">
        <w:t>, Henry Ziemer</w:t>
      </w:r>
      <w:r>
        <w:t xml:space="preserve"> </w:t>
      </w:r>
      <w:r w:rsidRPr="008C6710">
        <w:t>Henry Ziemer is an associate fellow with the Americas Program, Emiliano Polo Anaya</w:t>
      </w:r>
      <w:r>
        <w:t xml:space="preserve"> is a </w:t>
      </w:r>
      <w:r w:rsidRPr="008C6710">
        <w:t xml:space="preserve">Former Intern, Americas Program, 5-15-2024, "Mineral Demands for Resilient Semiconductor Supply Chains", </w:t>
      </w:r>
      <w:r>
        <w:t>CSIS</w:t>
      </w:r>
      <w:r w:rsidRPr="008C6710">
        <w:t>, https://www.csis.org/analysis/mineral-demands-resilient-semiconductor-supply-chains</w:t>
      </w:r>
      <w:r>
        <w:t>]//LASA-AR</w:t>
      </w:r>
    </w:p>
    <w:p w14:paraId="4DFF31C1" w14:textId="77777777" w:rsidR="001B03EE" w:rsidRPr="009F4E27" w:rsidRDefault="001B03EE" w:rsidP="001B03EE">
      <w:pPr>
        <w:rPr>
          <w:sz w:val="16"/>
        </w:rPr>
      </w:pPr>
      <w:r w:rsidRPr="0019110E">
        <w:rPr>
          <w:rStyle w:val="StyleUnderline"/>
        </w:rPr>
        <w:t xml:space="preserve">China’s </w:t>
      </w:r>
      <w:r w:rsidRPr="009F4E27">
        <w:rPr>
          <w:sz w:val="16"/>
        </w:rPr>
        <w:t>state-sponsored industrial</w:t>
      </w:r>
      <w:r w:rsidRPr="0019110E">
        <w:rPr>
          <w:rStyle w:val="StyleUnderline"/>
        </w:rPr>
        <w:t xml:space="preserve"> policies</w:t>
      </w:r>
      <w:r w:rsidRPr="009F4E27">
        <w:rPr>
          <w:sz w:val="16"/>
        </w:rPr>
        <w:t>, financing, and tax incentives</w:t>
      </w:r>
      <w:r w:rsidRPr="0019110E">
        <w:rPr>
          <w:rStyle w:val="StyleUnderline"/>
        </w:rPr>
        <w:t xml:space="preserve"> have led to </w:t>
      </w:r>
      <w:r w:rsidRPr="009F4E27">
        <w:rPr>
          <w:rStyle w:val="Emphasis"/>
        </w:rPr>
        <w:t>considerable political leverage</w:t>
      </w:r>
      <w:r w:rsidRPr="0019110E">
        <w:rPr>
          <w:rStyle w:val="StyleUnderline"/>
        </w:rPr>
        <w:t xml:space="preserve"> worldwide over the </w:t>
      </w:r>
      <w:r w:rsidRPr="009F4E27">
        <w:rPr>
          <w:rStyle w:val="Emphasis"/>
        </w:rPr>
        <w:t>raw materials</w:t>
      </w:r>
      <w:r w:rsidRPr="0019110E">
        <w:rPr>
          <w:rStyle w:val="StyleUnderline"/>
        </w:rPr>
        <w:t xml:space="preserve"> required for </w:t>
      </w:r>
      <w:r w:rsidRPr="009F4E27">
        <w:rPr>
          <w:rStyle w:val="Emphasis"/>
        </w:rPr>
        <w:t>semiconductor manufacturing</w:t>
      </w:r>
      <w:r w:rsidRPr="009F4E27">
        <w:rPr>
          <w:sz w:val="16"/>
        </w:rPr>
        <w:t xml:space="preserve">; the country </w:t>
      </w:r>
      <w:r w:rsidRPr="0019110E">
        <w:rPr>
          <w:rStyle w:val="StyleUnderline"/>
        </w:rPr>
        <w:t xml:space="preserve">has positioned itself </w:t>
      </w:r>
      <w:r w:rsidRPr="009F4E27">
        <w:rPr>
          <w:rStyle w:val="StyleUnderline"/>
        </w:rPr>
        <w:t>as the dominant supplier of raw material inputs for cutting-edge technology</w:t>
      </w:r>
      <w:r w:rsidRPr="0019110E">
        <w:rPr>
          <w:rStyle w:val="StyleUnderline"/>
        </w:rPr>
        <w:t xml:space="preserve">. Supply chains are </w:t>
      </w:r>
      <w:r w:rsidRPr="009F4E27">
        <w:rPr>
          <w:rStyle w:val="Emphasis"/>
        </w:rPr>
        <w:t>fragile</w:t>
      </w:r>
      <w:r w:rsidRPr="009F4E27">
        <w:rPr>
          <w:sz w:val="16"/>
        </w:rPr>
        <w:t xml:space="preserve">, especially for an industry characterized by its complexity, high-level expertise, and specialized </w:t>
      </w:r>
      <w:r w:rsidRPr="0019110E">
        <w:rPr>
          <w:rStyle w:val="StyleUnderline"/>
        </w:rPr>
        <w:t>manufacturing chains</w:t>
      </w:r>
      <w:r w:rsidRPr="009F4E27">
        <w:rPr>
          <w:sz w:val="16"/>
        </w:rPr>
        <w:t xml:space="preserve"> that </w:t>
      </w:r>
      <w:r w:rsidRPr="0019110E">
        <w:rPr>
          <w:rStyle w:val="StyleUnderline"/>
        </w:rPr>
        <w:t xml:space="preserve">cross international borders </w:t>
      </w:r>
      <w:r w:rsidRPr="009F4E27">
        <w:rPr>
          <w:rStyle w:val="Emphasis"/>
        </w:rPr>
        <w:t>several times</w:t>
      </w:r>
      <w:r w:rsidRPr="0019110E">
        <w:rPr>
          <w:rStyle w:val="StyleUnderline"/>
        </w:rPr>
        <w:t xml:space="preserve"> and depend on inputs from </w:t>
      </w:r>
      <w:r w:rsidRPr="009F4E27">
        <w:rPr>
          <w:rStyle w:val="Emphasis"/>
        </w:rPr>
        <w:t>multiple private businesses</w:t>
      </w:r>
      <w:r w:rsidRPr="0019110E">
        <w:rPr>
          <w:rStyle w:val="StyleUnderline"/>
        </w:rPr>
        <w:t xml:space="preserve"> </w:t>
      </w:r>
      <w:r w:rsidRPr="009F4E27">
        <w:rPr>
          <w:sz w:val="16"/>
        </w:rPr>
        <w:t xml:space="preserve">and trusted </w:t>
      </w:r>
      <w:r w:rsidRPr="009F4E27">
        <w:t>suppliers.</w:t>
      </w:r>
      <w:r w:rsidRPr="009F4E27">
        <w:rPr>
          <w:rStyle w:val="StyleUnderline"/>
        </w:rPr>
        <w:t xml:space="preserve"> </w:t>
      </w:r>
      <w:r w:rsidRPr="009F4E27">
        <w:rPr>
          <w:rStyle w:val="Emphasis"/>
        </w:rPr>
        <w:t>Self-sufficiency</w:t>
      </w:r>
      <w:r w:rsidRPr="009F4E27">
        <w:rPr>
          <w:rStyle w:val="StyleUnderline"/>
        </w:rPr>
        <w:t xml:space="preserve"> </w:t>
      </w:r>
      <w:r w:rsidRPr="009F4E27">
        <w:rPr>
          <w:sz w:val="16"/>
        </w:rPr>
        <w:t xml:space="preserve">in the semiconductor industry is impractical and highly unlikely, but it </w:t>
      </w:r>
      <w:r w:rsidRPr="009F4E27">
        <w:rPr>
          <w:rStyle w:val="StyleUnderline"/>
        </w:rPr>
        <w:t xml:space="preserve">is possible and desirable to </w:t>
      </w:r>
      <w:r w:rsidRPr="009F4E27">
        <w:rPr>
          <w:rStyle w:val="Emphasis"/>
        </w:rPr>
        <w:t>diminish risks</w:t>
      </w:r>
      <w:r w:rsidRPr="009F4E27">
        <w:rPr>
          <w:rStyle w:val="StyleUnderline"/>
        </w:rPr>
        <w:t xml:space="preserve"> and increase resiliency. U.S</w:t>
      </w:r>
      <w:r w:rsidRPr="009F4E27">
        <w:rPr>
          <w:sz w:val="16"/>
        </w:rPr>
        <w:t>. allies in the Western Hemisphere are crucial for this undertaking, and the United States should look at all segments of the value chain for the region, not just at assembly, testing, and packaging (ATP).</w:t>
      </w:r>
    </w:p>
    <w:p w14:paraId="5224A622" w14:textId="77777777" w:rsidR="001B03EE" w:rsidRPr="009F4E27" w:rsidRDefault="001B03EE" w:rsidP="001B03EE">
      <w:pPr>
        <w:rPr>
          <w:sz w:val="16"/>
        </w:rPr>
      </w:pPr>
      <w:r w:rsidRPr="009F4E27">
        <w:rPr>
          <w:sz w:val="16"/>
        </w:rPr>
        <w:t>Reliance on China as a Strategic Vulnerability</w:t>
      </w:r>
    </w:p>
    <w:p w14:paraId="63064B34" w14:textId="77777777" w:rsidR="001B03EE" w:rsidRPr="0019110E" w:rsidRDefault="001B03EE" w:rsidP="001B03EE">
      <w:pPr>
        <w:rPr>
          <w:rStyle w:val="StyleUnderline"/>
        </w:rPr>
      </w:pPr>
      <w:r w:rsidRPr="009F4E27">
        <w:rPr>
          <w:sz w:val="16"/>
        </w:rPr>
        <w:t xml:space="preserve">The </w:t>
      </w:r>
      <w:r w:rsidRPr="0019110E">
        <w:rPr>
          <w:rStyle w:val="StyleUnderline"/>
        </w:rPr>
        <w:t xml:space="preserve">semiconductor industry is expected to be worth </w:t>
      </w:r>
      <w:r w:rsidRPr="009F4E27">
        <w:rPr>
          <w:rStyle w:val="Emphasis"/>
        </w:rPr>
        <w:t>$1 trillion annually</w:t>
      </w:r>
      <w:r w:rsidRPr="0019110E">
        <w:rPr>
          <w:rStyle w:val="StyleUnderline"/>
        </w:rPr>
        <w:t xml:space="preserve"> by 2030. Increased demand for semiconductors</w:t>
      </w:r>
      <w:r w:rsidRPr="009F4E27">
        <w:rPr>
          <w:sz w:val="16"/>
        </w:rPr>
        <w:t xml:space="preserve">, especially those at the cutting edge of advanced design and capability, </w:t>
      </w:r>
      <w:r w:rsidRPr="0019110E">
        <w:rPr>
          <w:rStyle w:val="StyleUnderline"/>
        </w:rPr>
        <w:t xml:space="preserve">will require </w:t>
      </w:r>
      <w:r w:rsidRPr="009F4E27">
        <w:rPr>
          <w:rStyle w:val="Emphasis"/>
        </w:rPr>
        <w:t>greater quantities</w:t>
      </w:r>
      <w:r w:rsidRPr="0019110E">
        <w:rPr>
          <w:rStyle w:val="StyleUnderline"/>
        </w:rPr>
        <w:t xml:space="preserve"> and </w:t>
      </w:r>
      <w:r w:rsidRPr="009F4E27">
        <w:rPr>
          <w:rStyle w:val="Emphasis"/>
        </w:rPr>
        <w:t>new varieties</w:t>
      </w:r>
      <w:r w:rsidRPr="0019110E">
        <w:rPr>
          <w:rStyle w:val="StyleUnderline"/>
        </w:rPr>
        <w:t xml:space="preserve"> of minerals and metals of </w:t>
      </w:r>
      <w:r w:rsidRPr="009F4E27">
        <w:rPr>
          <w:rStyle w:val="Emphasis"/>
        </w:rPr>
        <w:t>all types</w:t>
      </w:r>
      <w:r w:rsidRPr="0019110E">
        <w:rPr>
          <w:rStyle w:val="StyleUnderline"/>
        </w:rPr>
        <w:t>. China’s</w:t>
      </w:r>
      <w:r w:rsidRPr="009F4E27">
        <w:rPr>
          <w:sz w:val="16"/>
        </w:rPr>
        <w:t xml:space="preserve"> concentration—bordering on </w:t>
      </w:r>
      <w:r w:rsidRPr="0019110E">
        <w:rPr>
          <w:rStyle w:val="StyleUnderline"/>
        </w:rPr>
        <w:t>monopoly</w:t>
      </w:r>
      <w:r w:rsidRPr="009F4E27">
        <w:rPr>
          <w:sz w:val="16"/>
        </w:rPr>
        <w:t>—</w:t>
      </w:r>
      <w:r w:rsidRPr="0019110E">
        <w:rPr>
          <w:rStyle w:val="StyleUnderline"/>
        </w:rPr>
        <w:t xml:space="preserve">of supply and production of critical minerals creates a </w:t>
      </w:r>
      <w:r w:rsidRPr="009F4E27">
        <w:rPr>
          <w:rStyle w:val="Emphasis"/>
        </w:rPr>
        <w:t>vulnerability</w:t>
      </w:r>
      <w:r w:rsidRPr="0019110E">
        <w:rPr>
          <w:rStyle w:val="StyleUnderline"/>
        </w:rPr>
        <w:t xml:space="preserve">, leaving the industry </w:t>
      </w:r>
      <w:r w:rsidRPr="009F4E27">
        <w:rPr>
          <w:rStyle w:val="Emphasis"/>
        </w:rPr>
        <w:t xml:space="preserve">exposed </w:t>
      </w:r>
      <w:r w:rsidRPr="0019110E">
        <w:rPr>
          <w:rStyle w:val="StyleUnderline"/>
        </w:rPr>
        <w:t>to supply chain disruptions</w:t>
      </w:r>
      <w:r w:rsidRPr="009F4E27">
        <w:rPr>
          <w:sz w:val="16"/>
        </w:rPr>
        <w:t xml:space="preserve">. The International Energy Agency claims that </w:t>
      </w:r>
      <w:r w:rsidRPr="0019110E">
        <w:rPr>
          <w:rStyle w:val="StyleUnderline"/>
        </w:rPr>
        <w:t xml:space="preserve">China maintains </w:t>
      </w:r>
      <w:r w:rsidRPr="009F4E27">
        <w:rPr>
          <w:rStyle w:val="Emphasis"/>
        </w:rPr>
        <w:t>60 percent</w:t>
      </w:r>
      <w:r w:rsidRPr="0019110E">
        <w:rPr>
          <w:rStyle w:val="StyleUnderline"/>
        </w:rPr>
        <w:t xml:space="preserve"> of the world’s rare earth mining production and approximately </w:t>
      </w:r>
      <w:r w:rsidRPr="009F4E27">
        <w:rPr>
          <w:rStyle w:val="Emphasis"/>
        </w:rPr>
        <w:t>90 percent</w:t>
      </w:r>
      <w:r w:rsidRPr="0019110E">
        <w:rPr>
          <w:rStyle w:val="StyleUnderline"/>
        </w:rPr>
        <w:t xml:space="preserve"> of processing and refining.</w:t>
      </w:r>
      <w:r w:rsidRPr="009F4E27">
        <w:rPr>
          <w:sz w:val="16"/>
        </w:rPr>
        <w:t xml:space="preserve"> The West’s </w:t>
      </w:r>
      <w:r w:rsidRPr="0019110E">
        <w:rPr>
          <w:rStyle w:val="StyleUnderline"/>
        </w:rPr>
        <w:t xml:space="preserve">reliance on China’s minerals poses </w:t>
      </w:r>
      <w:r w:rsidRPr="009F4E27">
        <w:rPr>
          <w:rStyle w:val="Emphasis"/>
        </w:rPr>
        <w:t>worrisome risks</w:t>
      </w:r>
      <w:r w:rsidRPr="0019110E">
        <w:rPr>
          <w:rStyle w:val="StyleUnderline"/>
        </w:rPr>
        <w:t xml:space="preserve"> of supply shocks</w:t>
      </w:r>
      <w:r w:rsidRPr="009F4E27">
        <w:rPr>
          <w:sz w:val="16"/>
        </w:rPr>
        <w:t xml:space="preserve"> and China exercising its leverage over prices. A </w:t>
      </w:r>
      <w:r w:rsidRPr="0019110E">
        <w:rPr>
          <w:rStyle w:val="StyleUnderline"/>
        </w:rPr>
        <w:t>secure supply of critical minerals for the semiconductor industry is</w:t>
      </w:r>
      <w:r w:rsidRPr="009F4E27">
        <w:rPr>
          <w:sz w:val="16"/>
        </w:rPr>
        <w:t xml:space="preserve"> not only necessary for the private sector but also </w:t>
      </w:r>
      <w:r w:rsidRPr="0019110E">
        <w:rPr>
          <w:rStyle w:val="StyleUnderline"/>
        </w:rPr>
        <w:t xml:space="preserve">a </w:t>
      </w:r>
      <w:r w:rsidRPr="009F4E27">
        <w:rPr>
          <w:rStyle w:val="Emphasis"/>
        </w:rPr>
        <w:t>concern</w:t>
      </w:r>
      <w:r w:rsidRPr="0019110E">
        <w:rPr>
          <w:rStyle w:val="StyleUnderline"/>
        </w:rPr>
        <w:t xml:space="preserve"> for national security and defense</w:t>
      </w:r>
      <w:r w:rsidRPr="009F4E27">
        <w:rPr>
          <w:sz w:val="16"/>
        </w:rPr>
        <w:t xml:space="preserve">; since 2020, </w:t>
      </w:r>
      <w:r w:rsidRPr="0019110E">
        <w:rPr>
          <w:rStyle w:val="StyleUnderline"/>
        </w:rPr>
        <w:t>the United States has recognized it has no domestic production of 14</w:t>
      </w:r>
      <w:r w:rsidRPr="009F4E27">
        <w:rPr>
          <w:sz w:val="16"/>
        </w:rPr>
        <w:t xml:space="preserve"> of the </w:t>
      </w:r>
      <w:r w:rsidRPr="0019110E">
        <w:rPr>
          <w:rStyle w:val="StyleUnderline"/>
        </w:rPr>
        <w:t>minerals</w:t>
      </w:r>
      <w:r w:rsidRPr="009F4E27">
        <w:rPr>
          <w:sz w:val="16"/>
        </w:rPr>
        <w:t xml:space="preserve"> on the critical minerals list </w:t>
      </w:r>
      <w:r w:rsidRPr="0019110E">
        <w:rPr>
          <w:rStyle w:val="StyleUnderline"/>
        </w:rPr>
        <w:t>and is “</w:t>
      </w:r>
      <w:r w:rsidRPr="009F4E27">
        <w:rPr>
          <w:rStyle w:val="Emphasis"/>
        </w:rPr>
        <w:t>completely dependent</w:t>
      </w:r>
      <w:r w:rsidRPr="0019110E">
        <w:rPr>
          <w:rStyle w:val="StyleUnderline"/>
        </w:rPr>
        <w:t xml:space="preserve"> on imports to supply its demand.”</w:t>
      </w:r>
    </w:p>
    <w:p w14:paraId="037FF677" w14:textId="77777777" w:rsidR="001B03EE" w:rsidRPr="009F4E27" w:rsidRDefault="001B03EE" w:rsidP="001B03EE">
      <w:pPr>
        <w:rPr>
          <w:sz w:val="16"/>
        </w:rPr>
      </w:pPr>
      <w:r w:rsidRPr="009F4E27">
        <w:rPr>
          <w:sz w:val="16"/>
        </w:rPr>
        <w:t>A detailed understanding of the risks associated with each material involved in semiconductor production is crucial to appreciating and measuring vulnerability. Dependence on China varies considerably for each critical mineral. Moreover, vulnerability should not be calculated merely by possible manipulations of supply but rather by the mineral’s sensitivity to price shifts; the availability of stockpiles, alternative suppliers, and substitute materials; and how quickly alternative production could be brought online.</w:t>
      </w:r>
    </w:p>
    <w:p w14:paraId="5F1EEE46" w14:textId="77777777" w:rsidR="001B03EE" w:rsidRPr="009F4E27" w:rsidRDefault="001B03EE" w:rsidP="001B03EE">
      <w:pPr>
        <w:rPr>
          <w:sz w:val="16"/>
        </w:rPr>
      </w:pPr>
      <w:r w:rsidRPr="009F4E27">
        <w:rPr>
          <w:sz w:val="16"/>
        </w:rPr>
        <w:t>China’s Actions</w:t>
      </w:r>
    </w:p>
    <w:p w14:paraId="40A7D25D" w14:textId="77777777" w:rsidR="001B03EE" w:rsidRPr="0019110E" w:rsidRDefault="001B03EE" w:rsidP="001B03EE">
      <w:pPr>
        <w:rPr>
          <w:rStyle w:val="StyleUnderline"/>
        </w:rPr>
      </w:pPr>
      <w:r w:rsidRPr="009F4E27">
        <w:rPr>
          <w:sz w:val="16"/>
        </w:rPr>
        <w:t xml:space="preserve">China is highly reliant on chip imports from its geopolitical rivals to drive its domestic design and production. Aware of this vulnerability in its tech sector, </w:t>
      </w:r>
      <w:r w:rsidRPr="0019110E">
        <w:rPr>
          <w:rStyle w:val="StyleUnderline"/>
        </w:rPr>
        <w:t xml:space="preserve">the PRC has </w:t>
      </w:r>
      <w:r w:rsidRPr="009F4E27">
        <w:rPr>
          <w:rStyle w:val="Emphasis"/>
        </w:rPr>
        <w:t>pursued policies</w:t>
      </w:r>
      <w:r w:rsidRPr="0019110E">
        <w:rPr>
          <w:rStyle w:val="StyleUnderline"/>
        </w:rPr>
        <w:t xml:space="preserve"> to become more </w:t>
      </w:r>
      <w:r w:rsidRPr="009F4E27">
        <w:rPr>
          <w:rStyle w:val="Emphasis"/>
        </w:rPr>
        <w:t>self-reliant</w:t>
      </w:r>
      <w:r w:rsidRPr="0019110E">
        <w:rPr>
          <w:rStyle w:val="StyleUnderline"/>
        </w:rPr>
        <w:t xml:space="preserve"> in the semiconductor industry</w:t>
      </w:r>
      <w:r w:rsidRPr="009F4E27">
        <w:rPr>
          <w:sz w:val="16"/>
        </w:rPr>
        <w:t xml:space="preserve">. In part, this national effort is spurred by the “information innovation” project, launched in 2016 and expanded significantly in 2022, and </w:t>
      </w:r>
      <w:r w:rsidRPr="0019110E">
        <w:rPr>
          <w:rStyle w:val="StyleUnderline"/>
        </w:rPr>
        <w:t xml:space="preserve">aims to </w:t>
      </w:r>
      <w:r w:rsidRPr="009F4E27">
        <w:rPr>
          <w:rStyle w:val="Emphasis"/>
        </w:rPr>
        <w:t>reduce dependence</w:t>
      </w:r>
      <w:r w:rsidRPr="0019110E">
        <w:rPr>
          <w:rStyle w:val="StyleUnderline"/>
        </w:rPr>
        <w:t xml:space="preserve"> on technology suppliers from abroad.</w:t>
      </w:r>
    </w:p>
    <w:p w14:paraId="013E18F3" w14:textId="77777777" w:rsidR="001B03EE" w:rsidRPr="009F4E27" w:rsidRDefault="001B03EE" w:rsidP="001B03EE">
      <w:pPr>
        <w:rPr>
          <w:sz w:val="16"/>
        </w:rPr>
      </w:pPr>
      <w:r w:rsidRPr="009F4E27">
        <w:rPr>
          <w:sz w:val="16"/>
        </w:rPr>
        <w:t xml:space="preserve">In 2014, </w:t>
      </w:r>
      <w:r w:rsidRPr="0019110E">
        <w:rPr>
          <w:rStyle w:val="StyleUnderline"/>
        </w:rPr>
        <w:t xml:space="preserve">the PRC released a policy addressing semiconductors as a </w:t>
      </w:r>
      <w:r w:rsidRPr="009F4E27">
        <w:rPr>
          <w:rStyle w:val="Emphasis"/>
        </w:rPr>
        <w:t>core technology</w:t>
      </w:r>
      <w:r w:rsidRPr="009F4E27">
        <w:rPr>
          <w:sz w:val="16"/>
        </w:rPr>
        <w:t xml:space="preserve">. The “Guidelines to Promote National Integrated Circuit Industry Development” indicate “the goal of establishing a world-leading semiconductor industry in all areas of the integrated circuit supply chain by 2030.” As a stated objective, the strategy includes meeting 70 percent of the PRC’s semiconductor demand through domestic production by 2025. In response to U.S. efforts to build a multinational coalition to restrict its access to advanced semiconductor manufacturing technology, China </w:t>
      </w:r>
      <w:r w:rsidRPr="0019110E">
        <w:rPr>
          <w:rStyle w:val="StyleUnderline"/>
        </w:rPr>
        <w:t xml:space="preserve">increased its imports of lithography machines used to </w:t>
      </w:r>
      <w:r w:rsidRPr="009F4E27">
        <w:rPr>
          <w:rStyle w:val="Emphasis"/>
        </w:rPr>
        <w:t>imprint circuits</w:t>
      </w:r>
      <w:r w:rsidRPr="0019110E">
        <w:rPr>
          <w:rStyle w:val="StyleUnderline"/>
        </w:rPr>
        <w:t xml:space="preserve"> in silicon wafers</w:t>
      </w:r>
      <w:r w:rsidRPr="009F4E27">
        <w:rPr>
          <w:sz w:val="16"/>
        </w:rPr>
        <w:t xml:space="preserve"> by 450 percent in December 2023.</w:t>
      </w:r>
    </w:p>
    <w:p w14:paraId="464FC99D" w14:textId="77777777" w:rsidR="001B03EE" w:rsidRPr="009F4E27" w:rsidRDefault="001B03EE" w:rsidP="001B03EE">
      <w:pPr>
        <w:rPr>
          <w:sz w:val="16"/>
        </w:rPr>
      </w:pPr>
      <w:r w:rsidRPr="0019110E">
        <w:rPr>
          <w:rStyle w:val="StyleUnderline"/>
        </w:rPr>
        <w:t xml:space="preserve">Responding to new U.S. </w:t>
      </w:r>
      <w:r w:rsidRPr="009F4E27">
        <w:rPr>
          <w:rStyle w:val="Emphasis"/>
        </w:rPr>
        <w:t>export controls</w:t>
      </w:r>
      <w:r w:rsidRPr="0019110E">
        <w:rPr>
          <w:rStyle w:val="StyleUnderline"/>
        </w:rPr>
        <w:t xml:space="preserve"> on chip manufacturing</w:t>
      </w:r>
      <w:r w:rsidRPr="009F4E27">
        <w:rPr>
          <w:sz w:val="16"/>
        </w:rPr>
        <w:t xml:space="preserve"> technology in October 2022 and additional controls in October 2023, </w:t>
      </w:r>
      <w:r w:rsidRPr="0019110E">
        <w:rPr>
          <w:rStyle w:val="StyleUnderline"/>
        </w:rPr>
        <w:t>the PRC has</w:t>
      </w:r>
      <w:r w:rsidRPr="009F4E27">
        <w:rPr>
          <w:sz w:val="16"/>
        </w:rPr>
        <w:t xml:space="preserve"> also </w:t>
      </w:r>
      <w:r w:rsidRPr="0019110E">
        <w:rPr>
          <w:rStyle w:val="StyleUnderline"/>
        </w:rPr>
        <w:t>increased subsidies to boost the domestic semiconductor industry</w:t>
      </w:r>
      <w:r w:rsidRPr="009F4E27">
        <w:rPr>
          <w:sz w:val="16"/>
        </w:rPr>
        <w:t>—totaling an estimated $150 billion in the past decade. In March 2023, Huawei and the Semiconductor Manufacturing International Corporation (SMIC) spearheaded a technology initiative that managed to produce new chips “at the advanced 7-nanometer (nm) technology node” for the Mate60 Pro smartphone; SMIC, a partially state-owned company, is allegedly capable of creating 5 nm chips, though likely not yet at industrial scale. This has raised questions in the U.S. government about the effectiveness of technology export controls since China has nevertheless advanced in the semiconductor industry. For example, Beijing has prioritized “tool and material production lines free of Western inputs” and new approaches to lay out public-private collaboration to enhance innovation, mostly in advanced lithography technology. Yet despite the narrowing gap in technological advancement, Taiwan Semiconductor Manufacturing Company (TSMC) continues to outpace its PRC competitors and rivals, as it has been producing 3 nm chips at industrial scale since 2022.</w:t>
      </w:r>
    </w:p>
    <w:p w14:paraId="7DF673BC" w14:textId="77777777" w:rsidR="001B03EE" w:rsidRPr="009F4E27" w:rsidRDefault="001B03EE" w:rsidP="001B03EE">
      <w:pPr>
        <w:rPr>
          <w:sz w:val="16"/>
        </w:rPr>
      </w:pPr>
      <w:r w:rsidRPr="009F4E27">
        <w:rPr>
          <w:sz w:val="16"/>
        </w:rPr>
        <w:t xml:space="preserve">In addition, again as a direct response to U.S. export controls, </w:t>
      </w:r>
      <w:r w:rsidRPr="0019110E">
        <w:rPr>
          <w:rStyle w:val="StyleUnderline"/>
        </w:rPr>
        <w:t xml:space="preserve">the PRC has </w:t>
      </w:r>
      <w:r w:rsidRPr="009F4E27">
        <w:rPr>
          <w:rStyle w:val="Emphasis"/>
        </w:rPr>
        <w:t>leveraged</w:t>
      </w:r>
      <w:r w:rsidRPr="0019110E">
        <w:rPr>
          <w:rStyle w:val="StyleUnderline"/>
        </w:rPr>
        <w:t xml:space="preserve"> its dominance in the early stages of supply chains to </w:t>
      </w:r>
      <w:r w:rsidRPr="009F4E27">
        <w:rPr>
          <w:rStyle w:val="Emphasis"/>
        </w:rPr>
        <w:t>restrict exports</w:t>
      </w:r>
      <w:r w:rsidRPr="0019110E">
        <w:rPr>
          <w:rStyle w:val="StyleUnderline"/>
        </w:rPr>
        <w:t xml:space="preserve"> of gallium, germanium, and graphite, which are essential to high-performance chips</w:t>
      </w:r>
      <w:r w:rsidRPr="009F4E27">
        <w:rPr>
          <w:sz w:val="16"/>
        </w:rPr>
        <w:t xml:space="preserve">. In July 2023, alleging national security concerns, China announced the restrictions, which took the form of licensing requirements that mandate exporters first apply for permission from the Chinese Ministry of Commerce. </w:t>
      </w:r>
      <w:r w:rsidRPr="009F4E27">
        <w:rPr>
          <w:rStyle w:val="StyleUnderline"/>
        </w:rPr>
        <w:t>Rather than</w:t>
      </w:r>
      <w:r w:rsidRPr="009F4E27">
        <w:rPr>
          <w:sz w:val="16"/>
        </w:rPr>
        <w:t xml:space="preserve"> outright </w:t>
      </w:r>
      <w:r w:rsidRPr="009F4E27">
        <w:rPr>
          <w:rStyle w:val="StyleUnderline"/>
        </w:rPr>
        <w:t>banning exports, China would</w:t>
      </w:r>
      <w:r w:rsidRPr="009F4E27">
        <w:rPr>
          <w:sz w:val="16"/>
        </w:rPr>
        <w:t xml:space="preserve"> therefore </w:t>
      </w:r>
      <w:r w:rsidRPr="009F4E27">
        <w:rPr>
          <w:rStyle w:val="StyleUnderline"/>
        </w:rPr>
        <w:t xml:space="preserve">be able to </w:t>
      </w:r>
      <w:r w:rsidRPr="009F4E27">
        <w:rPr>
          <w:rStyle w:val="Emphasis"/>
        </w:rPr>
        <w:t>selectively increase or decrease</w:t>
      </w:r>
      <w:r w:rsidRPr="009F4E27">
        <w:rPr>
          <w:rStyle w:val="StyleUnderline"/>
        </w:rPr>
        <w:t xml:space="preserve"> the flow of gallium and germanium to world markets. </w:t>
      </w:r>
      <w:r w:rsidRPr="009F4E27">
        <w:rPr>
          <w:sz w:val="16"/>
        </w:rPr>
        <w:t xml:space="preserve">While gallium exports remain at historic lows, the </w:t>
      </w:r>
      <w:r w:rsidRPr="009F4E27">
        <w:rPr>
          <w:rStyle w:val="StyleUnderline"/>
        </w:rPr>
        <w:t>PRC has</w:t>
      </w:r>
      <w:r w:rsidRPr="009F4E27">
        <w:rPr>
          <w:sz w:val="16"/>
        </w:rPr>
        <w:t xml:space="preserve"> seemingly not </w:t>
      </w:r>
      <w:r w:rsidRPr="009F4E27">
        <w:rPr>
          <w:rStyle w:val="StyleUnderline"/>
        </w:rPr>
        <w:t>sought to c</w:t>
      </w:r>
      <w:r w:rsidRPr="009F4E27">
        <w:rPr>
          <w:rStyle w:val="Emphasis"/>
        </w:rPr>
        <w:t>hoke off</w:t>
      </w:r>
      <w:r w:rsidRPr="009F4E27">
        <w:rPr>
          <w:rStyle w:val="StyleUnderline"/>
        </w:rPr>
        <w:t xml:space="preserve"> U.S. access</w:t>
      </w:r>
      <w:r w:rsidRPr="009F4E27">
        <w:rPr>
          <w:sz w:val="16"/>
        </w:rPr>
        <w:t xml:space="preserve"> to the metal ª taking a “presumption of approval” approach to licensing exports. However, concerns persist that this could rapidly switch to a “presumption of denial” for gallium and a host of other minerals and technologies.</w:t>
      </w:r>
    </w:p>
    <w:p w14:paraId="72C2E795" w14:textId="77777777" w:rsidR="001B03EE" w:rsidRPr="009F4E27" w:rsidRDefault="001B03EE" w:rsidP="001B03EE">
      <w:pPr>
        <w:rPr>
          <w:sz w:val="16"/>
        </w:rPr>
      </w:pPr>
      <w:r w:rsidRPr="009F4E27">
        <w:rPr>
          <w:sz w:val="16"/>
        </w:rPr>
        <w:t>The United States Responds</w:t>
      </w:r>
    </w:p>
    <w:p w14:paraId="3A3B3BBC" w14:textId="77777777" w:rsidR="001B03EE" w:rsidRPr="009F4E27" w:rsidRDefault="001B03EE" w:rsidP="001B03EE">
      <w:pPr>
        <w:rPr>
          <w:sz w:val="16"/>
        </w:rPr>
      </w:pPr>
      <w:r w:rsidRPr="009F4E27">
        <w:rPr>
          <w:sz w:val="16"/>
        </w:rPr>
        <w:t>In September 2020, the Trump administration recognized in an executive order that “America cannot be dependent on imports from foreign adversaries for the critical minerals that are increasingly necessary to maintain our economic and military strength in the 21st century.” The United States has further recognized the supply chain vulnerabilities and geopolitical risks of its dependence on China for critical minerals, with the Biden administration clamping down on China’s access to advanced chip technology and imposing export restrictions intended to flag its military advancement. Part of this acknowledgment was spearheaded by the CHIPS and Science Act of 2022, signed into law by President Joe Biden that August and designed to boost U.S. investment and development. Two months later, the Department of Commerce’s Bureau of Industry and Security (BIS) imposed trade restrictions to cap China’s access to the most advanced semiconductors by limiting access to design capability and manufacturing, blocking expert assistance, scrutinizing investments, or narrowing licensing. The restrictions were “substantially tightened” in October 2023 with measures such as preventing circumvention efforts through subsidiary companies, adding items to the list of manufacturing equipment for chips, or blacklisting companies “to which the export of certain technology is prohibited.” Most recently, the Department of Commerce revoked the licenses that major U.S. chipmakers Intel and Qualcomm relied upon to export semiconductors to Huawei. Establishing export controls to halt the advance of Chinese technology companies is a tactic intended to work in tandem with the stimulus of domestic manufacturing and nearshoring. Alongside the CHIPS and Science Act, the Inflation Reduction Act of 2022 (IRA) sought to catalyze a reorientation of mineral supply chains away from China and toward the United States and other like-minded countries in the Western Hemisphere through tax credits and subsidies.</w:t>
      </w:r>
    </w:p>
    <w:p w14:paraId="0D6F77D6" w14:textId="77777777" w:rsidR="001B03EE" w:rsidRPr="009F4E27" w:rsidRDefault="001B03EE" w:rsidP="001B03EE">
      <w:pPr>
        <w:rPr>
          <w:sz w:val="16"/>
        </w:rPr>
      </w:pPr>
      <w:r w:rsidRPr="009F4E27">
        <w:rPr>
          <w:sz w:val="16"/>
        </w:rPr>
        <w:t>Another policy to address the United States’ unsustainable vulnerability is the entry into force of the Minerals Security Partnership, a strategic, U.S.-led alliance that endeavors to diversify the sources of mineral supply. The interconnectedness of semiconductor supply chains has emphasized that the partnership is not comprehensive enough, especially because it does not include “key mineral producers” in the Western Hemisphere such as Argentina and Brazil. Reducing risks in supply chains is challenging, and regulatory and practical obstacles exist among Western allies. For example, just in the United States, the challenge of U.S. higher labor costs vis-à-vis competitors is one of the barriers to relocating industry.</w:t>
      </w:r>
    </w:p>
    <w:p w14:paraId="08550CBC" w14:textId="77777777" w:rsidR="001B03EE" w:rsidRPr="009F4E27" w:rsidRDefault="001B03EE" w:rsidP="001B03EE">
      <w:pPr>
        <w:rPr>
          <w:sz w:val="16"/>
        </w:rPr>
      </w:pPr>
      <w:r w:rsidRPr="009F4E27">
        <w:rPr>
          <w:sz w:val="16"/>
        </w:rPr>
        <w:t>Surveying the Bottlenecks and Defining “Disruption Potential”</w:t>
      </w:r>
    </w:p>
    <w:p w14:paraId="41D6406B" w14:textId="77777777" w:rsidR="001B03EE" w:rsidRPr="009F4E27" w:rsidRDefault="001B03EE" w:rsidP="001B03EE">
      <w:pPr>
        <w:rPr>
          <w:sz w:val="16"/>
        </w:rPr>
      </w:pPr>
      <w:r w:rsidRPr="009F4E27">
        <w:rPr>
          <w:sz w:val="16"/>
        </w:rPr>
        <w:t>While China’s dominance over critical mineral supply chains has prompted concern from several corners of the U.S. government and private sector, understanding the nature of the threat is not entirely straightforward. Wielding coercive power through export restrictions, even when those exports are going toward an industry as globally important as semiconductors, is no easy task. Export restrictions are a blunt tool, and both governments and companies are more likely to adapt than cave to political pressures, at least if adaptation is possible in the short term.</w:t>
      </w:r>
    </w:p>
    <w:p w14:paraId="53722495" w14:textId="77777777" w:rsidR="001B03EE" w:rsidRPr="009F4E27" w:rsidRDefault="001B03EE" w:rsidP="001B03EE">
      <w:pPr>
        <w:rPr>
          <w:sz w:val="16"/>
        </w:rPr>
      </w:pPr>
      <w:r w:rsidRPr="009F4E27">
        <w:rPr>
          <w:sz w:val="16"/>
        </w:rPr>
        <w:t>The case of neon gas is especially instructive in this regard. Used as a buffer in the lasers responsible for the deep- and extreme-ultraviolet lithography responsible for advanced chipmaking, the neon industry was highly concentrated in Russia and Ukraine until recently. Moscow’s full-scale invasion in February 2022 brought neon production in both countries to a crawl, cutting off as much as 40–50 percent of global supply. Neon gas prices subsequently surged, alongside those of other rare gases such as xenon and krypton, which also depended heavily on Ukrainian and Russian sources. Notably, however, this did not bring about a significant market distortion in the semiconductor industry, where major producers were able to employ existing reserves and adapt their lithography processes to use less neon. Just a year later, neon prices had practically returned to their prewar levels.</w:t>
      </w:r>
    </w:p>
    <w:p w14:paraId="5CF24E8E" w14:textId="77777777" w:rsidR="001B03EE" w:rsidRPr="009F4E27" w:rsidRDefault="001B03EE" w:rsidP="001B03EE">
      <w:pPr>
        <w:rPr>
          <w:sz w:val="16"/>
        </w:rPr>
      </w:pPr>
      <w:r w:rsidRPr="009F4E27">
        <w:rPr>
          <w:sz w:val="16"/>
        </w:rPr>
        <w:t>While the neon shortage was an unintentional consequence of Russia’s revisionist foreign policy, even premeditated attempts to deploy critical minerals as a weapon in geopolitical competition can backfire on their wielders. One CSIS study found that in many cases, China’s attempts at economic coercion have proven counterproductive to Beijing’s strategic aims. In 2010, after a Chinese fishing vessel collided with the Japanese coast guard off the disputed Senkaku Islands, the PRC halted rare earth element (REE) exports to Japan. In response, the Japanese government created a budget of $1.2 billion devoted to mitigating its dependence on Chinese REEs. This fund supported investment in the use of alternative materials, recycling and stockpiling of REEs, and acquiring a stake in REE mines in friendly countries such as Australia.</w:t>
      </w:r>
    </w:p>
    <w:p w14:paraId="56BC830A" w14:textId="77777777" w:rsidR="001B03EE" w:rsidRPr="009F4E27" w:rsidRDefault="001B03EE" w:rsidP="001B03EE">
      <w:pPr>
        <w:rPr>
          <w:sz w:val="16"/>
        </w:rPr>
      </w:pPr>
      <w:r w:rsidRPr="009F4E27">
        <w:rPr>
          <w:rStyle w:val="StyleUnderline"/>
        </w:rPr>
        <w:t>Past success</w:t>
      </w:r>
      <w:r w:rsidRPr="009F4E27">
        <w:rPr>
          <w:sz w:val="16"/>
        </w:rPr>
        <w:t xml:space="preserve"> at thwarting China’s economic coercion </w:t>
      </w:r>
      <w:r w:rsidRPr="009F4E27">
        <w:rPr>
          <w:rStyle w:val="StyleUnderline"/>
        </w:rPr>
        <w:t xml:space="preserve">does not mean the </w:t>
      </w:r>
      <w:r w:rsidRPr="009F4E27">
        <w:rPr>
          <w:rStyle w:val="Emphasis"/>
        </w:rPr>
        <w:t>U</w:t>
      </w:r>
      <w:r w:rsidRPr="009F4E27">
        <w:rPr>
          <w:rStyle w:val="StyleUnderline"/>
        </w:rPr>
        <w:t xml:space="preserve">nited </w:t>
      </w:r>
      <w:r w:rsidRPr="009F4E27">
        <w:rPr>
          <w:rStyle w:val="Emphasis"/>
        </w:rPr>
        <w:t>S</w:t>
      </w:r>
      <w:r w:rsidRPr="009F4E27">
        <w:rPr>
          <w:rStyle w:val="StyleUnderline"/>
        </w:rPr>
        <w:t xml:space="preserve">tates and its allies should be </w:t>
      </w:r>
      <w:r w:rsidRPr="009F4E27">
        <w:rPr>
          <w:rStyle w:val="Emphasis"/>
        </w:rPr>
        <w:t>cavalier</w:t>
      </w:r>
      <w:r w:rsidRPr="009F4E27">
        <w:rPr>
          <w:sz w:val="16"/>
        </w:rPr>
        <w:t xml:space="preserve"> about the ability to adapt should China’s posture change from its current presumption of approval to a presumption of denial for exporting critical minerals. To the contrary, </w:t>
      </w:r>
      <w:r w:rsidRPr="009F4E27">
        <w:rPr>
          <w:rStyle w:val="StyleUnderline"/>
        </w:rPr>
        <w:t xml:space="preserve">governments and chip manufacturers need to use a more </w:t>
      </w:r>
      <w:r w:rsidRPr="009F4E27">
        <w:rPr>
          <w:rStyle w:val="Emphasis"/>
        </w:rPr>
        <w:t>fine-grained</w:t>
      </w:r>
      <w:r w:rsidRPr="009F4E27">
        <w:rPr>
          <w:rStyle w:val="StyleUnderline"/>
        </w:rPr>
        <w:t xml:space="preserve"> approach when surveying vulnerabilities</w:t>
      </w:r>
      <w:r w:rsidRPr="009F4E27">
        <w:rPr>
          <w:sz w:val="16"/>
        </w:rPr>
        <w:t xml:space="preserve"> in their mineral supply chains. Rather than looking at market dominance alone, “disruption potential” serves as a more promising standard. This framework was originally used by the U.S. Geological Survey (USGS) to synthesize the United States’ dependency on imports for a particular mineral and the estimated economic value that mineral provides. Applied to semiconductor manufacturing, inputs with the highest disruption potential are defined as those for which supply is highly concentrated in China and for which there are few to no readily available substitutes or alternative suppliers. The subsequent section evaluates five materials according to this definition of disruption potential: gallium, germanium, fluorine, arsenic, and copper.</w:t>
      </w:r>
    </w:p>
    <w:p w14:paraId="18FBEE3A" w14:textId="77777777" w:rsidR="001B03EE" w:rsidRDefault="001B03EE" w:rsidP="001B03EE">
      <w:pPr>
        <w:rPr>
          <w:sz w:val="16"/>
        </w:rPr>
      </w:pPr>
      <w:r w:rsidRPr="009F4E27">
        <w:rPr>
          <w:sz w:val="16"/>
        </w:rPr>
        <w:t xml:space="preserve">This list is illustrative, not comprehensive. It encompasses elements that are common to virtually all semiconductors, such as fluorine and copper, as well as those needed for specialty chips. </w:t>
      </w:r>
      <w:r w:rsidRPr="009F4E27">
        <w:rPr>
          <w:rStyle w:val="StyleUnderline"/>
        </w:rPr>
        <w:t xml:space="preserve">Gallium, germanium, and arsenic in particular are </w:t>
      </w:r>
      <w:r w:rsidRPr="009F4E27">
        <w:rPr>
          <w:rStyle w:val="Emphasis"/>
        </w:rPr>
        <w:t xml:space="preserve">widespread </w:t>
      </w:r>
      <w:r w:rsidRPr="009F4E27">
        <w:rPr>
          <w:rStyle w:val="StyleUnderline"/>
        </w:rPr>
        <w:t xml:space="preserve">among the semiconductors serving </w:t>
      </w:r>
      <w:r w:rsidRPr="009F4E27">
        <w:rPr>
          <w:rStyle w:val="Emphasis"/>
        </w:rPr>
        <w:t>national defense</w:t>
      </w:r>
      <w:r w:rsidRPr="009F4E27">
        <w:rPr>
          <w:rStyle w:val="StyleUnderline"/>
        </w:rPr>
        <w:t xml:space="preserve"> functions</w:t>
      </w:r>
      <w:r w:rsidRPr="009F4E27">
        <w:rPr>
          <w:sz w:val="16"/>
        </w:rPr>
        <w:t>, including missile defense radars, high-frequency radio, and satellite communications. However, a more fulsome accounting is necessary to map the expansive supply chain for semiconductor minerals.</w:t>
      </w:r>
    </w:p>
    <w:p w14:paraId="13EEE783" w14:textId="77777777" w:rsidR="001B03EE" w:rsidRPr="001A5917" w:rsidRDefault="001B03EE" w:rsidP="001B03EE">
      <w:pPr>
        <w:pStyle w:val="Heading4"/>
        <w:rPr>
          <w:u w:val="single"/>
        </w:rPr>
      </w:pPr>
      <w:r>
        <w:t xml:space="preserve">Failure to maintain semiconductor leadership ensures </w:t>
      </w:r>
      <w:r>
        <w:rPr>
          <w:u w:val="single"/>
        </w:rPr>
        <w:t>global war.</w:t>
      </w:r>
    </w:p>
    <w:p w14:paraId="4F344828" w14:textId="77777777" w:rsidR="001B03EE" w:rsidRDefault="001B03EE" w:rsidP="001B03EE">
      <w:r>
        <w:rPr>
          <w:rStyle w:val="Style13ptBold"/>
        </w:rPr>
        <w:t xml:space="preserve">Tan &amp; Lippert ’24 </w:t>
      </w:r>
      <w:r>
        <w:t>[</w:t>
      </w:r>
      <w:r w:rsidRPr="00382EA9">
        <w:t>Huileng Tan is a senior business news reporter based in Singapore, covering markets, the economy, and commodities — and how they intersect with politics and society</w:t>
      </w:r>
      <w:r>
        <w:t xml:space="preserve">, </w:t>
      </w:r>
      <w:r w:rsidRPr="00382EA9">
        <w:t>Katherine Tangalakis-Lippert is a senior reporter on Business Insider's Los Angeles news team</w:t>
      </w:r>
      <w:r>
        <w:t>, 11-13-2024, “</w:t>
      </w:r>
      <w:r w:rsidRPr="00382EA9">
        <w:t xml:space="preserve">The US-China tech race is moving from chips to the raw materials they're made </w:t>
      </w:r>
      <w:r>
        <w:t xml:space="preserve">of”, </w:t>
      </w:r>
      <w:r w:rsidRPr="00382EA9">
        <w:t>https://www.businessinsider.com/rare-earths-tech-war-explainer-chips-ai-china-us-2024-11</w:t>
      </w:r>
      <w:r>
        <w:t>]//LASA-AR</w:t>
      </w:r>
    </w:p>
    <w:p w14:paraId="23C10FE2" w14:textId="77777777" w:rsidR="001B03EE" w:rsidRPr="001A5917" w:rsidRDefault="001B03EE" w:rsidP="001B03EE">
      <w:pPr>
        <w:rPr>
          <w:sz w:val="16"/>
        </w:rPr>
      </w:pPr>
      <w:r w:rsidRPr="001A5917">
        <w:rPr>
          <w:sz w:val="16"/>
        </w:rPr>
        <w:t>The tech Cold War</w:t>
      </w:r>
    </w:p>
    <w:p w14:paraId="408B136A" w14:textId="77777777" w:rsidR="001B03EE" w:rsidRPr="001A5917" w:rsidRDefault="001B03EE" w:rsidP="001B03EE">
      <w:pPr>
        <w:rPr>
          <w:sz w:val="16"/>
        </w:rPr>
      </w:pPr>
      <w:r w:rsidRPr="001A5917">
        <w:rPr>
          <w:sz w:val="16"/>
        </w:rPr>
        <w:t xml:space="preserve">The </w:t>
      </w:r>
      <w:r w:rsidRPr="001A5917">
        <w:rPr>
          <w:rStyle w:val="StyleUnderline"/>
        </w:rPr>
        <w:t xml:space="preserve">US and China's moves to </w:t>
      </w:r>
      <w:r w:rsidRPr="001A5917">
        <w:rPr>
          <w:rStyle w:val="Emphasis"/>
        </w:rPr>
        <w:t>outmaneuver each other</w:t>
      </w:r>
      <w:r w:rsidRPr="001A5917">
        <w:rPr>
          <w:rStyle w:val="StyleUnderline"/>
        </w:rPr>
        <w:t xml:space="preserve"> in the tech race have some analysts drawing parallels to the Cold War</w:t>
      </w:r>
      <w:r w:rsidRPr="001A5917">
        <w:rPr>
          <w:sz w:val="16"/>
        </w:rPr>
        <w:t>.</w:t>
      </w:r>
    </w:p>
    <w:p w14:paraId="327499D5" w14:textId="77777777" w:rsidR="001B03EE" w:rsidRPr="001A5917" w:rsidRDefault="001B03EE" w:rsidP="001B03EE">
      <w:pPr>
        <w:rPr>
          <w:sz w:val="16"/>
        </w:rPr>
      </w:pPr>
      <w:r w:rsidRPr="001A5917">
        <w:rPr>
          <w:sz w:val="16"/>
        </w:rPr>
        <w:t>Zongyuan Zoe Liu, a senior fellow for China studies at the Council on Foreign Relations, told Business Insider the idea that the US ought to out-compete China and prevent the nation from developing advanced chips plays into a "bigger power competition narrative."</w:t>
      </w:r>
    </w:p>
    <w:p w14:paraId="3E3E4F6E" w14:textId="77777777" w:rsidR="001B03EE" w:rsidRPr="001A5917" w:rsidRDefault="001B03EE" w:rsidP="001B03EE">
      <w:pPr>
        <w:rPr>
          <w:sz w:val="16"/>
        </w:rPr>
      </w:pPr>
      <w:r w:rsidRPr="001A5917">
        <w:rPr>
          <w:sz w:val="16"/>
        </w:rPr>
        <w:t xml:space="preserve">She said the </w:t>
      </w:r>
      <w:r w:rsidRPr="001A5917">
        <w:rPr>
          <w:rStyle w:val="StyleUnderline"/>
        </w:rPr>
        <w:t xml:space="preserve">tensions are </w:t>
      </w:r>
      <w:r w:rsidRPr="001A5917">
        <w:rPr>
          <w:rStyle w:val="Emphasis"/>
        </w:rPr>
        <w:t>similar,</w:t>
      </w:r>
      <w:r w:rsidRPr="001A5917">
        <w:rPr>
          <w:sz w:val="16"/>
        </w:rPr>
        <w:t xml:space="preserve"> though not identical, to the tensions between the US and Soviet Union that began after the end of World War II.</w:t>
      </w:r>
    </w:p>
    <w:p w14:paraId="7779FAA3" w14:textId="77777777" w:rsidR="001B03EE" w:rsidRPr="001A5917" w:rsidRDefault="001B03EE" w:rsidP="001B03EE">
      <w:pPr>
        <w:rPr>
          <w:sz w:val="16"/>
        </w:rPr>
      </w:pPr>
      <w:r w:rsidRPr="001A5917">
        <w:rPr>
          <w:sz w:val="16"/>
        </w:rPr>
        <w:t>As Bloomberg reported last month, the US is considering limiting export licenses for both Nvidia and AMD chips in an unfolding trade war that has also hit several sensitive industries, including electric vehicles, batteries, and some solar panels.</w:t>
      </w:r>
    </w:p>
    <w:p w14:paraId="1D912A97" w14:textId="77777777" w:rsidR="001B03EE" w:rsidRPr="001A5917" w:rsidRDefault="001B03EE" w:rsidP="001B03EE">
      <w:pPr>
        <w:rPr>
          <w:sz w:val="16"/>
        </w:rPr>
      </w:pPr>
      <w:r w:rsidRPr="001A5917">
        <w:rPr>
          <w:sz w:val="16"/>
        </w:rPr>
        <w:t>The US imposed similar trade limits, embargoes, and economic sanctions on the Soviet Union, North Korea, China, and North Vietnam during the Cold War.</w:t>
      </w:r>
    </w:p>
    <w:p w14:paraId="651BA192" w14:textId="77777777" w:rsidR="001B03EE" w:rsidRPr="001A5917" w:rsidRDefault="001B03EE" w:rsidP="001B03EE">
      <w:pPr>
        <w:rPr>
          <w:sz w:val="16"/>
        </w:rPr>
      </w:pPr>
      <w:r w:rsidRPr="001A5917">
        <w:rPr>
          <w:sz w:val="16"/>
        </w:rPr>
        <w:t xml:space="preserve">"I think the </w:t>
      </w:r>
      <w:r w:rsidRPr="001A5917">
        <w:rPr>
          <w:rStyle w:val="StyleUnderline"/>
        </w:rPr>
        <w:t xml:space="preserve">heart of the issue is </w:t>
      </w:r>
      <w:r w:rsidRPr="001A5917">
        <w:rPr>
          <w:rStyle w:val="Emphasis"/>
        </w:rPr>
        <w:t xml:space="preserve">concern </w:t>
      </w:r>
      <w:r w:rsidRPr="001A5917">
        <w:rPr>
          <w:rStyle w:val="StyleUnderline"/>
        </w:rPr>
        <w:t xml:space="preserve">about how China will use AI chips for </w:t>
      </w:r>
      <w:r w:rsidRPr="001A5917">
        <w:rPr>
          <w:rStyle w:val="Emphasis"/>
        </w:rPr>
        <w:t>military applications</w:t>
      </w:r>
      <w:r w:rsidRPr="001A5917">
        <w:rPr>
          <w:rStyle w:val="StyleUnderline"/>
        </w:rPr>
        <w:t xml:space="preserve"> and </w:t>
      </w:r>
      <w:r w:rsidRPr="001A5917">
        <w:rPr>
          <w:rStyle w:val="Emphasis"/>
        </w:rPr>
        <w:t>surveillance</w:t>
      </w:r>
      <w:r w:rsidRPr="001A5917">
        <w:rPr>
          <w:sz w:val="16"/>
        </w:rPr>
        <w:t>," Chris Tang, a UCLA professor and expert in global supply chain management and the impact of regulatory policies, told BI. "It's a different type of Cold War."</w:t>
      </w:r>
    </w:p>
    <w:p w14:paraId="70123926" w14:textId="77777777" w:rsidR="001B03EE" w:rsidRPr="001A5917" w:rsidRDefault="001B03EE" w:rsidP="001B03EE">
      <w:pPr>
        <w:rPr>
          <w:sz w:val="16"/>
        </w:rPr>
      </w:pPr>
      <w:r w:rsidRPr="001A5917">
        <w:rPr>
          <w:sz w:val="16"/>
        </w:rPr>
        <w:t xml:space="preserve">Beyond a tense relationship, the </w:t>
      </w:r>
      <w:r w:rsidRPr="001A5917">
        <w:rPr>
          <w:rStyle w:val="StyleUnderline"/>
        </w:rPr>
        <w:t xml:space="preserve">dynamics between the US and China are </w:t>
      </w:r>
      <w:r w:rsidRPr="001A5917">
        <w:rPr>
          <w:sz w:val="16"/>
        </w:rPr>
        <w:t xml:space="preserve">also </w:t>
      </w:r>
      <w:r w:rsidRPr="001A5917">
        <w:rPr>
          <w:rStyle w:val="StyleUnderline"/>
        </w:rPr>
        <w:t xml:space="preserve">creating </w:t>
      </w:r>
      <w:r w:rsidRPr="001A5917">
        <w:rPr>
          <w:rStyle w:val="Emphasis"/>
        </w:rPr>
        <w:t>parallel systems</w:t>
      </w:r>
      <w:r w:rsidRPr="001A5917">
        <w:rPr>
          <w:rStyle w:val="StyleUnderline"/>
        </w:rPr>
        <w:t>,</w:t>
      </w:r>
      <w:r w:rsidRPr="001A5917">
        <w:rPr>
          <w:sz w:val="16"/>
        </w:rPr>
        <w:t xml:space="preserve"> with the US and its allies on one side, and China and its allies on the other, Nick Vyas, the founding director of USC Marshall's Randall R. Kendrick Global Supply Chain Institute, told BI.</w:t>
      </w:r>
    </w:p>
    <w:p w14:paraId="06276237" w14:textId="77777777" w:rsidR="001B03EE" w:rsidRPr="001A5917" w:rsidRDefault="001B03EE" w:rsidP="001B03EE">
      <w:pPr>
        <w:rPr>
          <w:rStyle w:val="Emphasis"/>
        </w:rPr>
      </w:pPr>
      <w:r w:rsidRPr="001A5917">
        <w:rPr>
          <w:sz w:val="16"/>
        </w:rPr>
        <w:t xml:space="preserve">Vyas said he's concerned the </w:t>
      </w:r>
      <w:r w:rsidRPr="001A5917">
        <w:rPr>
          <w:rStyle w:val="StyleUnderline"/>
        </w:rPr>
        <w:t xml:space="preserve">tension could </w:t>
      </w:r>
      <w:r w:rsidRPr="001A5917">
        <w:rPr>
          <w:rStyle w:val="Emphasis"/>
        </w:rPr>
        <w:t>escalate</w:t>
      </w:r>
      <w:r w:rsidRPr="001A5917">
        <w:rPr>
          <w:rStyle w:val="StyleUnderline"/>
        </w:rPr>
        <w:t xml:space="preserve"> from</w:t>
      </w:r>
      <w:r w:rsidRPr="001A5917">
        <w:rPr>
          <w:sz w:val="16"/>
        </w:rPr>
        <w:t xml:space="preserve"> this new </w:t>
      </w:r>
      <w:r w:rsidRPr="001A5917">
        <w:rPr>
          <w:rStyle w:val="StyleUnderline"/>
        </w:rPr>
        <w:t xml:space="preserve">Cold War to a </w:t>
      </w:r>
      <w:r w:rsidRPr="001A5917">
        <w:rPr>
          <w:rStyle w:val="Emphasis"/>
        </w:rPr>
        <w:t>hot one</w:t>
      </w:r>
      <w:r w:rsidRPr="001A5917">
        <w:rPr>
          <w:rStyle w:val="StyleUnderline"/>
        </w:rPr>
        <w:t xml:space="preserve"> between </w:t>
      </w:r>
      <w:r w:rsidRPr="001A5917">
        <w:rPr>
          <w:rStyle w:val="Emphasis"/>
        </w:rPr>
        <w:t>global powers.</w:t>
      </w:r>
    </w:p>
    <w:p w14:paraId="2FEF91C0" w14:textId="77777777" w:rsidR="001B03EE" w:rsidRPr="001A5917" w:rsidRDefault="001B03EE" w:rsidP="001B03EE">
      <w:pPr>
        <w:rPr>
          <w:sz w:val="16"/>
        </w:rPr>
      </w:pPr>
      <w:r w:rsidRPr="001A5917">
        <w:rPr>
          <w:sz w:val="16"/>
        </w:rPr>
        <w:t xml:space="preserve">"When we stop transacting horizontally with each other, that's only creating a larger conflict," Vyas said. "And then </w:t>
      </w:r>
      <w:r w:rsidRPr="001A5917">
        <w:rPr>
          <w:rStyle w:val="StyleUnderline"/>
        </w:rPr>
        <w:t xml:space="preserve">with a </w:t>
      </w:r>
      <w:r w:rsidRPr="001A5917">
        <w:rPr>
          <w:rStyle w:val="Emphasis"/>
        </w:rPr>
        <w:t>S</w:t>
      </w:r>
      <w:r w:rsidRPr="001A5917">
        <w:rPr>
          <w:rStyle w:val="StyleUnderline"/>
        </w:rPr>
        <w:t xml:space="preserve">outh </w:t>
      </w:r>
      <w:r w:rsidRPr="001A5917">
        <w:rPr>
          <w:rStyle w:val="Emphasis"/>
        </w:rPr>
        <w:t>C</w:t>
      </w:r>
      <w:r w:rsidRPr="001A5917">
        <w:rPr>
          <w:rStyle w:val="StyleUnderline"/>
        </w:rPr>
        <w:t xml:space="preserve">hina </w:t>
      </w:r>
      <w:r w:rsidRPr="001A5917">
        <w:rPr>
          <w:rStyle w:val="Emphasis"/>
        </w:rPr>
        <w:t>S</w:t>
      </w:r>
      <w:r w:rsidRPr="001A5917">
        <w:rPr>
          <w:rStyle w:val="StyleUnderline"/>
        </w:rPr>
        <w:t>ea conflict, the geopolitical conflict could turn</w:t>
      </w:r>
      <w:r w:rsidRPr="001A5917">
        <w:rPr>
          <w:sz w:val="16"/>
        </w:rPr>
        <w:t xml:space="preserve"> into a </w:t>
      </w:r>
      <w:r w:rsidRPr="001A5917">
        <w:rPr>
          <w:rStyle w:val="StyleUnderline"/>
        </w:rPr>
        <w:t>larger</w:t>
      </w:r>
      <w:r w:rsidRPr="001A5917">
        <w:rPr>
          <w:sz w:val="16"/>
        </w:rPr>
        <w:t xml:space="preserve"> conflict, which can </w:t>
      </w:r>
      <w:r w:rsidRPr="001A5917">
        <w:rPr>
          <w:rStyle w:val="StyleUnderline"/>
        </w:rPr>
        <w:t xml:space="preserve">lead to a </w:t>
      </w:r>
      <w:r w:rsidRPr="001A5917">
        <w:rPr>
          <w:rStyle w:val="Emphasis"/>
        </w:rPr>
        <w:t>major situation</w:t>
      </w:r>
      <w:r w:rsidRPr="001A5917">
        <w:rPr>
          <w:rStyle w:val="StyleUnderline"/>
        </w:rPr>
        <w:t xml:space="preserve"> that leads up to a war</w:t>
      </w:r>
      <w:r w:rsidRPr="001A5917">
        <w:rPr>
          <w:sz w:val="16"/>
        </w:rPr>
        <w:t>."</w:t>
      </w:r>
    </w:p>
    <w:p w14:paraId="14B74E51" w14:textId="77777777" w:rsidR="001B03EE" w:rsidRPr="001A5917" w:rsidRDefault="001B03EE" w:rsidP="001B03EE">
      <w:pPr>
        <w:rPr>
          <w:sz w:val="16"/>
        </w:rPr>
      </w:pPr>
      <w:r w:rsidRPr="001A5917">
        <w:rPr>
          <w:sz w:val="16"/>
        </w:rPr>
        <w:t>Representatives for Nvidia declined to comment for this story. Representatives for AMD and the Bureau of Industry and Security didn't respond to requests for comment from BI.</w:t>
      </w:r>
    </w:p>
    <w:p w14:paraId="57442B8D" w14:textId="77777777" w:rsidR="001B03EE" w:rsidRPr="00296EBA" w:rsidRDefault="001B03EE" w:rsidP="001B03EE">
      <w:pPr>
        <w:pStyle w:val="Heading4"/>
        <w:rPr>
          <w:u w:val="single"/>
        </w:rPr>
      </w:pPr>
      <w:r>
        <w:t xml:space="preserve">And greenlights </w:t>
      </w:r>
      <w:r>
        <w:rPr>
          <w:u w:val="single"/>
        </w:rPr>
        <w:t>supply chain infiltration.</w:t>
      </w:r>
    </w:p>
    <w:p w14:paraId="6D47ADEA" w14:textId="77777777" w:rsidR="001B03EE" w:rsidRDefault="001B03EE" w:rsidP="001B03EE">
      <w:r>
        <w:rPr>
          <w:rStyle w:val="Style13ptBold"/>
        </w:rPr>
        <w:t xml:space="preserve">Tan ’25 </w:t>
      </w:r>
      <w:r>
        <w:t>[</w:t>
      </w:r>
      <w:r w:rsidRPr="00296EBA">
        <w:t>Catherine Tan is a former research intern for the Asia Program and a rising junior at Colby College studying Anthropology and Global Studies</w:t>
      </w:r>
      <w:r>
        <w:t xml:space="preserve">, </w:t>
      </w:r>
      <w:r w:rsidRPr="00296EBA">
        <w:t>7-9-2025, "Breaking The Circuit: US-China Semiconductor Controls – Analysis", Eurasia Review, https://www.eurasiareview.com/17092024-breaking-the-circuit-us-china-semiconductor-controls-analysis/</w:t>
      </w:r>
      <w:r>
        <w:t>]//LASA-AR</w:t>
      </w:r>
    </w:p>
    <w:p w14:paraId="71E7E736" w14:textId="77777777" w:rsidR="001B03EE" w:rsidRPr="00296EBA" w:rsidRDefault="001B03EE" w:rsidP="001B03EE">
      <w:pPr>
        <w:rPr>
          <w:sz w:val="16"/>
        </w:rPr>
      </w:pPr>
      <w:r w:rsidRPr="00296EBA">
        <w:rPr>
          <w:sz w:val="16"/>
        </w:rPr>
        <w:t>Can China Retaliate?</w:t>
      </w:r>
    </w:p>
    <w:p w14:paraId="689DF089" w14:textId="77777777" w:rsidR="001B03EE" w:rsidRPr="00296EBA" w:rsidRDefault="001B03EE" w:rsidP="001B03EE">
      <w:pPr>
        <w:rPr>
          <w:sz w:val="16"/>
        </w:rPr>
      </w:pPr>
      <w:r w:rsidRPr="00296EBA">
        <w:rPr>
          <w:sz w:val="16"/>
        </w:rPr>
        <w:t xml:space="preserve">The United States may lead in cutting-edge semiconductor tech, but </w:t>
      </w:r>
      <w:r w:rsidRPr="00296EBA">
        <w:rPr>
          <w:rStyle w:val="StyleUnderline"/>
        </w:rPr>
        <w:t xml:space="preserve">China </w:t>
      </w:r>
      <w:r w:rsidRPr="00296EBA">
        <w:rPr>
          <w:rStyle w:val="Emphasis"/>
        </w:rPr>
        <w:t>has sway</w:t>
      </w:r>
      <w:r w:rsidRPr="00296EBA">
        <w:rPr>
          <w:rStyle w:val="StyleUnderline"/>
        </w:rPr>
        <w:t xml:space="preserve"> in</w:t>
      </w:r>
      <w:r w:rsidRPr="00296EBA">
        <w:rPr>
          <w:sz w:val="16"/>
        </w:rPr>
        <w:t xml:space="preserve"> other key areas in the semiconductor supply chain—mainly, </w:t>
      </w:r>
      <w:r w:rsidRPr="00296EBA">
        <w:rPr>
          <w:rStyle w:val="StyleUnderline"/>
        </w:rPr>
        <w:t xml:space="preserve">rare earth elements that are </w:t>
      </w:r>
      <w:r w:rsidRPr="00296EBA">
        <w:rPr>
          <w:rStyle w:val="Emphasis"/>
        </w:rPr>
        <w:t>must-haves</w:t>
      </w:r>
      <w:r w:rsidRPr="00296EBA">
        <w:rPr>
          <w:rStyle w:val="StyleUnderline"/>
        </w:rPr>
        <w:t xml:space="preserve"> for making chips. China extracts </w:t>
      </w:r>
      <w:r w:rsidRPr="00296EBA">
        <w:rPr>
          <w:rStyle w:val="Emphasis"/>
        </w:rPr>
        <w:t xml:space="preserve">60 percent </w:t>
      </w:r>
      <w:r w:rsidRPr="00296EBA">
        <w:rPr>
          <w:rStyle w:val="StyleUnderline"/>
        </w:rPr>
        <w:t xml:space="preserve">of the world’s rare earth minerals and handles over </w:t>
      </w:r>
      <w:r w:rsidRPr="00296EBA">
        <w:rPr>
          <w:rStyle w:val="Emphasis"/>
        </w:rPr>
        <w:t xml:space="preserve">85 percent </w:t>
      </w:r>
      <w:r w:rsidRPr="00296EBA">
        <w:rPr>
          <w:rStyle w:val="StyleUnderline"/>
        </w:rPr>
        <w:t>of processing</w:t>
      </w:r>
      <w:r w:rsidRPr="00296EBA">
        <w:rPr>
          <w:sz w:val="16"/>
        </w:rPr>
        <w:t>. In response to US export controls, China has restricted gallium and germanium exports to signal its displeasure. While China hasn’t fully weaponized its rare earth resources yet, it’s hinting at the possibility of doing so in the future.</w:t>
      </w:r>
    </w:p>
    <w:p w14:paraId="0E21A398" w14:textId="77777777" w:rsidR="001B03EE" w:rsidRDefault="001B03EE" w:rsidP="001B03EE">
      <w:pPr>
        <w:rPr>
          <w:sz w:val="16"/>
        </w:rPr>
      </w:pPr>
      <w:r w:rsidRPr="00296EBA">
        <w:rPr>
          <w:sz w:val="16"/>
        </w:rPr>
        <w:t xml:space="preserve">Smartphones contain twenty to forty chips, mostly older “mature node” types handling essential functions like memory and charging. While cutting-edge processors grab headlines, these less glamorous chips are equally vital to device performance. </w:t>
      </w:r>
      <w:r w:rsidRPr="00296EBA">
        <w:rPr>
          <w:rStyle w:val="StyleUnderline"/>
        </w:rPr>
        <w:t xml:space="preserve">China currently controls around 24 percent of </w:t>
      </w:r>
      <w:r w:rsidRPr="00296EBA">
        <w:rPr>
          <w:rStyle w:val="Emphasis"/>
        </w:rPr>
        <w:t>global capacity</w:t>
      </w:r>
      <w:r w:rsidRPr="00296EBA">
        <w:rPr>
          <w:rStyle w:val="StyleUnderline"/>
        </w:rPr>
        <w:t xml:space="preserve"> for 50–180 nm chips, and this share is projected to surge to 50 percent by 2030</w:t>
      </w:r>
      <w:r w:rsidRPr="00296EBA">
        <w:rPr>
          <w:sz w:val="16"/>
        </w:rPr>
        <w:t xml:space="preserve"> as China pours massive subsidies into mature node manufacturing. </w:t>
      </w:r>
      <w:r w:rsidRPr="00296EBA">
        <w:rPr>
          <w:rStyle w:val="StyleUnderline"/>
        </w:rPr>
        <w:t xml:space="preserve">Many </w:t>
      </w:r>
      <w:r w:rsidRPr="00296EBA">
        <w:rPr>
          <w:rStyle w:val="Emphasis"/>
        </w:rPr>
        <w:t>raise the concern</w:t>
      </w:r>
      <w:r w:rsidRPr="00296EBA">
        <w:rPr>
          <w:rStyle w:val="StyleUnderline"/>
        </w:rPr>
        <w:t xml:space="preserve"> that Chinese state-run chipmakers could </w:t>
      </w:r>
      <w:r w:rsidRPr="00296EBA">
        <w:rPr>
          <w:rStyle w:val="Emphasis"/>
        </w:rPr>
        <w:t>flood the market</w:t>
      </w:r>
      <w:r w:rsidRPr="00296EBA">
        <w:rPr>
          <w:rStyle w:val="StyleUnderline"/>
        </w:rPr>
        <w:t xml:space="preserve"> </w:t>
      </w:r>
      <w:r w:rsidRPr="00296EBA">
        <w:rPr>
          <w:sz w:val="16"/>
        </w:rPr>
        <w:t xml:space="preserve">with foundational chips, </w:t>
      </w:r>
      <w:r w:rsidRPr="00296EBA">
        <w:rPr>
          <w:rStyle w:val="Emphasis"/>
        </w:rPr>
        <w:t>wreaking havoc</w:t>
      </w:r>
      <w:r w:rsidRPr="00296EBA">
        <w:rPr>
          <w:rStyle w:val="StyleUnderline"/>
        </w:rPr>
        <w:t xml:space="preserve"> on chipmakers’ share of the industry</w:t>
      </w:r>
      <w:r w:rsidRPr="00296EBA">
        <w:rPr>
          <w:sz w:val="16"/>
        </w:rPr>
        <w:t>. For this reason, the Biden administration recently announced a plan to increase tariffs on semiconductors from 25 percent to 50 percent by 2025, and the US Department of Commerce has already taken steps to survey US semiconductor firms for reliance on mature nodes. These steps are a move in the right direction, proactively addressing potential vulnerabilities while maintaining a competitive edge in the semiconductor market.</w:t>
      </w:r>
    </w:p>
    <w:p w14:paraId="3B8DC04E" w14:textId="77777777" w:rsidR="001B03EE" w:rsidRPr="00D15D07" w:rsidRDefault="001B03EE" w:rsidP="001B03EE"/>
    <w:p w14:paraId="66FE9757" w14:textId="25E7FF82" w:rsidR="007259CE" w:rsidRDefault="00412858" w:rsidP="007259CE">
      <w:pPr>
        <w:pStyle w:val="Heading2"/>
      </w:pPr>
      <w:r>
        <w:t>Relations Advantage</w:t>
      </w:r>
    </w:p>
    <w:p w14:paraId="36E68F44" w14:textId="69801B5D" w:rsidR="00FC69E9" w:rsidRDefault="00232720" w:rsidP="00FC69E9">
      <w:pPr>
        <w:pStyle w:val="Heading3"/>
      </w:pPr>
      <w:r>
        <w:t>AT: Relations Fine Now---2AC</w:t>
      </w:r>
    </w:p>
    <w:p w14:paraId="477BF313" w14:textId="0DA15B5D" w:rsidR="00FC69E9" w:rsidRPr="001F206B" w:rsidRDefault="00FC69E9" w:rsidP="00FC69E9">
      <w:pPr>
        <w:pStyle w:val="Heading4"/>
      </w:pPr>
      <w:r>
        <w:t xml:space="preserve">Trump’s </w:t>
      </w:r>
      <w:r w:rsidRPr="006F40CB">
        <w:rPr>
          <w:u w:val="single"/>
        </w:rPr>
        <w:t>rhetoric</w:t>
      </w:r>
      <w:r>
        <w:t xml:space="preserve"> surrounding acquisition of Greenland risk undermining </w:t>
      </w:r>
      <w:r w:rsidR="00232720">
        <w:t>relations</w:t>
      </w:r>
      <w:r>
        <w:t xml:space="preserve">. </w:t>
      </w:r>
    </w:p>
    <w:p w14:paraId="79290594" w14:textId="77777777" w:rsidR="00FC69E9" w:rsidRPr="001F206B" w:rsidRDefault="00FC69E9" w:rsidP="00FC69E9">
      <w:r w:rsidRPr="001F206B">
        <w:rPr>
          <w:rStyle w:val="Style13ptBold"/>
        </w:rPr>
        <w:t>Benignos ’25</w:t>
      </w:r>
      <w:r w:rsidRPr="001F206B">
        <w:t xml:space="preserve"> [Rodrigo Aguilar; </w:t>
      </w:r>
      <w:r>
        <w:t>January 17</w:t>
      </w:r>
      <w:r w:rsidRPr="001F206B">
        <w:t xml:space="preserve">; </w:t>
      </w:r>
      <w:r w:rsidRPr="005279A7">
        <w:t>International Analyst</w:t>
      </w:r>
      <w:r w:rsidRPr="001F206B">
        <w:t>; Newsweek, "Acquiring Greenland Is More Than a Terrible Idea," https://www.newsweek.com/acquiring-greenland-more-terrible-idea-opinion-2016900] lucao</w:t>
      </w:r>
    </w:p>
    <w:p w14:paraId="35C7EB43" w14:textId="77777777" w:rsidR="00FC69E9" w:rsidRPr="00397CB3" w:rsidRDefault="00FC69E9" w:rsidP="00FC69E9">
      <w:pPr>
        <w:rPr>
          <w:sz w:val="16"/>
        </w:rPr>
      </w:pPr>
      <w:r w:rsidRPr="00397CB3">
        <w:rPr>
          <w:sz w:val="16"/>
        </w:rPr>
        <w:t xml:space="preserve">An </w:t>
      </w:r>
      <w:r w:rsidRPr="00397CB3">
        <w:rPr>
          <w:rStyle w:val="Emphasis"/>
          <w:highlight w:val="cyan"/>
        </w:rPr>
        <w:t>invasion</w:t>
      </w:r>
      <w:r w:rsidRPr="00D23CF0">
        <w:rPr>
          <w:rStyle w:val="StyleUnderline"/>
        </w:rPr>
        <w:t xml:space="preserve"> of Greenland</w:t>
      </w:r>
      <w:r w:rsidRPr="00397CB3">
        <w:rPr>
          <w:sz w:val="16"/>
        </w:rPr>
        <w:t xml:space="preserve"> would </w:t>
      </w:r>
      <w:r w:rsidRPr="00397CB3">
        <w:rPr>
          <w:rStyle w:val="StyleUnderline"/>
          <w:highlight w:val="cyan"/>
        </w:rPr>
        <w:t>provoke formidable</w:t>
      </w:r>
      <w:r w:rsidRPr="00D23CF0">
        <w:rPr>
          <w:rStyle w:val="StyleUnderline"/>
        </w:rPr>
        <w:t xml:space="preserve"> internal </w:t>
      </w:r>
      <w:r w:rsidRPr="00397CB3">
        <w:rPr>
          <w:rStyle w:val="Emphasis"/>
          <w:highlight w:val="cyan"/>
        </w:rPr>
        <w:t>opposition</w:t>
      </w:r>
      <w:r w:rsidRPr="00397CB3">
        <w:rPr>
          <w:sz w:val="16"/>
        </w:rPr>
        <w:t xml:space="preserve">, rooted in </w:t>
      </w:r>
      <w:r w:rsidRPr="00D23CF0">
        <w:rPr>
          <w:rStyle w:val="StyleUnderline"/>
        </w:rPr>
        <w:t xml:space="preserve">the Greenlandic </w:t>
      </w:r>
      <w:r w:rsidRPr="00397CB3">
        <w:rPr>
          <w:rStyle w:val="StyleUnderline"/>
        </w:rPr>
        <w:t xml:space="preserve">people's </w:t>
      </w:r>
      <w:r w:rsidRPr="00397CB3">
        <w:rPr>
          <w:rStyle w:val="Emphasis"/>
        </w:rPr>
        <w:t>deep connection</w:t>
      </w:r>
      <w:r w:rsidRPr="00397CB3">
        <w:rPr>
          <w:rStyle w:val="StyleUnderline"/>
        </w:rPr>
        <w:t xml:space="preserve"> to</w:t>
      </w:r>
      <w:r w:rsidRPr="00397CB3">
        <w:rPr>
          <w:sz w:val="16"/>
        </w:rPr>
        <w:t xml:space="preserve"> their </w:t>
      </w:r>
      <w:r w:rsidRPr="00D23CF0">
        <w:rPr>
          <w:rStyle w:val="StyleUnderline"/>
        </w:rPr>
        <w:t>land and</w:t>
      </w:r>
      <w:r w:rsidRPr="00397CB3">
        <w:rPr>
          <w:sz w:val="16"/>
        </w:rPr>
        <w:t xml:space="preserve"> cultural </w:t>
      </w:r>
      <w:r w:rsidRPr="00397CB3">
        <w:rPr>
          <w:rStyle w:val="Emphasis"/>
        </w:rPr>
        <w:t>heritage</w:t>
      </w:r>
      <w:r w:rsidRPr="00397CB3">
        <w:rPr>
          <w:sz w:val="16"/>
        </w:rPr>
        <w:t xml:space="preserve">. Any </w:t>
      </w:r>
      <w:r w:rsidRPr="00D23CF0">
        <w:rPr>
          <w:rStyle w:val="StyleUnderline"/>
        </w:rPr>
        <w:t xml:space="preserve">military </w:t>
      </w:r>
      <w:r w:rsidRPr="00397CB3">
        <w:rPr>
          <w:rStyle w:val="Emphasis"/>
          <w:highlight w:val="cyan"/>
        </w:rPr>
        <w:t>intervention</w:t>
      </w:r>
      <w:r w:rsidRPr="00397CB3">
        <w:rPr>
          <w:sz w:val="16"/>
        </w:rPr>
        <w:t xml:space="preserve"> would be </w:t>
      </w:r>
      <w:r w:rsidRPr="00397CB3">
        <w:rPr>
          <w:rStyle w:val="StyleUnderline"/>
          <w:highlight w:val="cyan"/>
        </w:rPr>
        <w:t>perceived</w:t>
      </w:r>
      <w:r w:rsidRPr="00D23CF0">
        <w:rPr>
          <w:rStyle w:val="StyleUnderline"/>
        </w:rPr>
        <w:t xml:space="preserve"> not only </w:t>
      </w:r>
      <w:r w:rsidRPr="00397CB3">
        <w:rPr>
          <w:rStyle w:val="StyleUnderline"/>
          <w:highlight w:val="cyan"/>
        </w:rPr>
        <w:t>as</w:t>
      </w:r>
      <w:r w:rsidRPr="00D23CF0">
        <w:rPr>
          <w:rStyle w:val="StyleUnderline"/>
        </w:rPr>
        <w:t xml:space="preserve"> an </w:t>
      </w:r>
      <w:r w:rsidRPr="00397CB3">
        <w:rPr>
          <w:rStyle w:val="Emphasis"/>
        </w:rPr>
        <w:t>affront</w:t>
      </w:r>
      <w:r w:rsidRPr="00D23CF0">
        <w:rPr>
          <w:rStyle w:val="StyleUnderline"/>
        </w:rPr>
        <w:t xml:space="preserve"> to</w:t>
      </w:r>
      <w:r w:rsidRPr="00397CB3">
        <w:rPr>
          <w:sz w:val="16"/>
        </w:rPr>
        <w:t xml:space="preserve"> their </w:t>
      </w:r>
      <w:r w:rsidRPr="00D23CF0">
        <w:rPr>
          <w:rStyle w:val="Emphasis"/>
        </w:rPr>
        <w:t>autonomy</w:t>
      </w:r>
      <w:r w:rsidRPr="00397CB3">
        <w:rPr>
          <w:sz w:val="16"/>
        </w:rPr>
        <w:t xml:space="preserve">, </w:t>
      </w:r>
      <w:r w:rsidRPr="00D23CF0">
        <w:rPr>
          <w:rStyle w:val="StyleUnderline"/>
        </w:rPr>
        <w:t>but</w:t>
      </w:r>
      <w:r w:rsidRPr="00397CB3">
        <w:rPr>
          <w:sz w:val="16"/>
        </w:rPr>
        <w:t xml:space="preserve"> as a broader act of </w:t>
      </w:r>
      <w:r w:rsidRPr="00397CB3">
        <w:rPr>
          <w:rStyle w:val="Emphasis"/>
          <w:highlight w:val="cyan"/>
        </w:rPr>
        <w:t>imperialism</w:t>
      </w:r>
      <w:r w:rsidRPr="00397CB3">
        <w:rPr>
          <w:sz w:val="16"/>
        </w:rPr>
        <w:t xml:space="preserve">. Such resistance, amplified by a global outcry, would </w:t>
      </w:r>
      <w:r w:rsidRPr="00397CB3">
        <w:rPr>
          <w:rStyle w:val="Emphasis"/>
          <w:highlight w:val="cyan"/>
        </w:rPr>
        <w:t>obstruct</w:t>
      </w:r>
      <w:r w:rsidRPr="00D23CF0">
        <w:rPr>
          <w:rStyle w:val="StyleUnderline"/>
        </w:rPr>
        <w:t xml:space="preserve"> any </w:t>
      </w:r>
      <w:r w:rsidRPr="00397CB3">
        <w:rPr>
          <w:rStyle w:val="StyleUnderline"/>
          <w:highlight w:val="cyan"/>
        </w:rPr>
        <w:t xml:space="preserve">strategic objectives the </w:t>
      </w:r>
      <w:r w:rsidRPr="00397CB3">
        <w:rPr>
          <w:rStyle w:val="Emphasis"/>
          <w:highlight w:val="cyan"/>
        </w:rPr>
        <w:t>U</w:t>
      </w:r>
      <w:r w:rsidRPr="00D23CF0">
        <w:rPr>
          <w:rStyle w:val="StyleUnderline"/>
        </w:rPr>
        <w:t xml:space="preserve">nited </w:t>
      </w:r>
      <w:r w:rsidRPr="00397CB3">
        <w:rPr>
          <w:rStyle w:val="Emphasis"/>
          <w:highlight w:val="cyan"/>
        </w:rPr>
        <w:t>S</w:t>
      </w:r>
      <w:r w:rsidRPr="00D23CF0">
        <w:rPr>
          <w:rStyle w:val="StyleUnderline"/>
        </w:rPr>
        <w:t>tates</w:t>
      </w:r>
      <w:r w:rsidRPr="00397CB3">
        <w:rPr>
          <w:sz w:val="16"/>
        </w:rPr>
        <w:t xml:space="preserve"> might </w:t>
      </w:r>
      <w:r w:rsidRPr="00397CB3">
        <w:rPr>
          <w:rStyle w:val="StyleUnderline"/>
          <w:highlight w:val="cyan"/>
        </w:rPr>
        <w:t>pursue</w:t>
      </w:r>
      <w:r w:rsidRPr="00D23CF0">
        <w:rPr>
          <w:rStyle w:val="StyleUnderline"/>
        </w:rPr>
        <w:t xml:space="preserve"> in the </w:t>
      </w:r>
      <w:r w:rsidRPr="00D23CF0">
        <w:rPr>
          <w:rStyle w:val="Emphasis"/>
        </w:rPr>
        <w:t>Arctic</w:t>
      </w:r>
      <w:r w:rsidRPr="00397CB3">
        <w:rPr>
          <w:sz w:val="16"/>
        </w:rPr>
        <w:t xml:space="preserve">, </w:t>
      </w:r>
      <w:r w:rsidRPr="00D23CF0">
        <w:rPr>
          <w:rStyle w:val="StyleUnderline"/>
        </w:rPr>
        <w:t>transforming</w:t>
      </w:r>
      <w:r w:rsidRPr="00397CB3">
        <w:rPr>
          <w:sz w:val="16"/>
        </w:rPr>
        <w:t xml:space="preserve"> potential </w:t>
      </w:r>
      <w:r w:rsidRPr="00D23CF0">
        <w:rPr>
          <w:rStyle w:val="StyleUnderline"/>
        </w:rPr>
        <w:t xml:space="preserve">opportunities into </w:t>
      </w:r>
      <w:r w:rsidRPr="00D23CF0">
        <w:rPr>
          <w:rStyle w:val="Emphasis"/>
        </w:rPr>
        <w:t>costly liabilities</w:t>
      </w:r>
      <w:r w:rsidRPr="00397CB3">
        <w:rPr>
          <w:sz w:val="16"/>
        </w:rPr>
        <w:t xml:space="preserve">. Donald </w:t>
      </w:r>
      <w:r w:rsidRPr="00397CB3">
        <w:rPr>
          <w:rStyle w:val="Emphasis"/>
          <w:highlight w:val="cyan"/>
        </w:rPr>
        <w:t>Trump</w:t>
      </w:r>
      <w:r w:rsidRPr="00397CB3">
        <w:rPr>
          <w:sz w:val="16"/>
        </w:rPr>
        <w:t xml:space="preserve"> said it's about "national security and freedom throughout the world." However, Jakob Kløve Keiding, senior consultant at the Geological Survey of Denmark and Greenland, stated it</w:t>
      </w:r>
      <w:r w:rsidRPr="00397CB3">
        <w:rPr>
          <w:rStyle w:val="Emphasis"/>
          <w:highlight w:val="cyan"/>
        </w:rPr>
        <w:t>'s</w:t>
      </w:r>
      <w:r w:rsidRPr="00397CB3">
        <w:rPr>
          <w:sz w:val="16"/>
          <w:highlight w:val="cyan"/>
        </w:rPr>
        <w:t xml:space="preserve"> </w:t>
      </w:r>
      <w:r w:rsidRPr="00397CB3">
        <w:rPr>
          <w:rStyle w:val="StyleUnderline"/>
          <w:highlight w:val="cyan"/>
        </w:rPr>
        <w:t>more about</w:t>
      </w:r>
      <w:r w:rsidRPr="00D23CF0">
        <w:rPr>
          <w:rStyle w:val="StyleUnderline"/>
        </w:rPr>
        <w:t xml:space="preserve"> Greenland's critical </w:t>
      </w:r>
      <w:r w:rsidRPr="00397CB3">
        <w:rPr>
          <w:rStyle w:val="Emphasis"/>
          <w:highlight w:val="cyan"/>
        </w:rPr>
        <w:t>mineral</w:t>
      </w:r>
      <w:r w:rsidRPr="00D23CF0">
        <w:rPr>
          <w:rStyle w:val="StyleUnderline"/>
        </w:rPr>
        <w:t xml:space="preserve"> deposit</w:t>
      </w:r>
      <w:r w:rsidRPr="00397CB3">
        <w:rPr>
          <w:rStyle w:val="Emphasis"/>
          <w:highlight w:val="cyan"/>
        </w:rPr>
        <w:t>s</w:t>
      </w:r>
      <w:r w:rsidRPr="00397CB3">
        <w:rPr>
          <w:sz w:val="16"/>
        </w:rPr>
        <w:t>.</w:t>
      </w:r>
    </w:p>
    <w:p w14:paraId="519943C7" w14:textId="77777777" w:rsidR="00FC69E9" w:rsidRPr="00397CB3" w:rsidRDefault="00FC69E9" w:rsidP="00FC69E9">
      <w:pPr>
        <w:rPr>
          <w:sz w:val="16"/>
          <w:lang w:eastAsia="zh-CN"/>
        </w:rPr>
      </w:pPr>
      <w:r w:rsidRPr="00397CB3">
        <w:rPr>
          <w:sz w:val="16"/>
        </w:rPr>
        <w:t xml:space="preserve">The </w:t>
      </w:r>
      <w:r w:rsidRPr="00397CB3">
        <w:rPr>
          <w:rStyle w:val="StyleUnderline"/>
        </w:rPr>
        <w:t xml:space="preserve">Arctic's </w:t>
      </w:r>
      <w:r w:rsidRPr="00397CB3">
        <w:rPr>
          <w:rStyle w:val="Emphasis"/>
        </w:rPr>
        <w:t>geopolitical importance</w:t>
      </w:r>
      <w:r w:rsidRPr="00397CB3">
        <w:rPr>
          <w:sz w:val="16"/>
        </w:rPr>
        <w:t xml:space="preserve"> has </w:t>
      </w:r>
      <w:r w:rsidRPr="00397CB3">
        <w:rPr>
          <w:rStyle w:val="StyleUnderline"/>
        </w:rPr>
        <w:t xml:space="preserve">surged as </w:t>
      </w:r>
      <w:r w:rsidRPr="00397CB3">
        <w:rPr>
          <w:rStyle w:val="Emphasis"/>
        </w:rPr>
        <w:t>c</w:t>
      </w:r>
      <w:r w:rsidRPr="00397CB3">
        <w:rPr>
          <w:rStyle w:val="StyleUnderline"/>
        </w:rPr>
        <w:t xml:space="preserve">limate </w:t>
      </w:r>
      <w:r w:rsidRPr="00397CB3">
        <w:rPr>
          <w:rStyle w:val="Emphasis"/>
        </w:rPr>
        <w:t>c</w:t>
      </w:r>
      <w:r w:rsidRPr="00397CB3">
        <w:rPr>
          <w:rStyle w:val="StyleUnderline"/>
        </w:rPr>
        <w:t>hange reshapes the region's accessibility</w:t>
      </w:r>
      <w:r w:rsidRPr="00397CB3">
        <w:rPr>
          <w:sz w:val="16"/>
        </w:rPr>
        <w:t xml:space="preserve">. New shipping lanes, </w:t>
      </w:r>
      <w:r w:rsidRPr="00DB2376">
        <w:rPr>
          <w:rStyle w:val="StyleUnderline"/>
          <w:highlight w:val="cyan"/>
        </w:rPr>
        <w:t>untapped</w:t>
      </w:r>
      <w:r w:rsidRPr="00397CB3">
        <w:rPr>
          <w:rStyle w:val="StyleUnderline"/>
        </w:rPr>
        <w:t xml:space="preserve"> natural </w:t>
      </w:r>
      <w:r w:rsidRPr="00DB2376">
        <w:rPr>
          <w:rStyle w:val="Emphasis"/>
          <w:highlight w:val="cyan"/>
        </w:rPr>
        <w:t>resources</w:t>
      </w:r>
      <w:r w:rsidRPr="00397CB3">
        <w:rPr>
          <w:sz w:val="16"/>
        </w:rPr>
        <w:t xml:space="preserve">, and its role as a climate bellwether have </w:t>
      </w:r>
      <w:r w:rsidRPr="00DB2376">
        <w:rPr>
          <w:rStyle w:val="StyleUnderline"/>
          <w:highlight w:val="cyan"/>
        </w:rPr>
        <w:t>made</w:t>
      </w:r>
      <w:r w:rsidRPr="00397CB3">
        <w:rPr>
          <w:sz w:val="16"/>
        </w:rPr>
        <w:t xml:space="preserve"> the Arctic a strategic focal point. </w:t>
      </w:r>
      <w:r w:rsidRPr="00DB2376">
        <w:rPr>
          <w:rStyle w:val="StyleUnderline"/>
          <w:highlight w:val="cyan"/>
        </w:rPr>
        <w:t>Greenland</w:t>
      </w:r>
      <w:r w:rsidRPr="00397CB3">
        <w:rPr>
          <w:sz w:val="16"/>
        </w:rPr>
        <w:t xml:space="preserve">, strategically positioned between North America and Europe, is </w:t>
      </w:r>
      <w:r w:rsidRPr="00DB2376">
        <w:rPr>
          <w:rStyle w:val="Emphasis"/>
          <w:highlight w:val="cyan"/>
        </w:rPr>
        <w:t>central</w:t>
      </w:r>
      <w:r w:rsidRPr="00397CB3">
        <w:rPr>
          <w:sz w:val="16"/>
        </w:rPr>
        <w:t xml:space="preserve"> to this evolving landscape. However, </w:t>
      </w:r>
      <w:r w:rsidRPr="00397CB3">
        <w:rPr>
          <w:rStyle w:val="StyleUnderline"/>
        </w:rPr>
        <w:t xml:space="preserve">the </w:t>
      </w:r>
      <w:r w:rsidRPr="00397CB3">
        <w:rPr>
          <w:rStyle w:val="Emphasis"/>
        </w:rPr>
        <w:t>hypothetical scenario</w:t>
      </w:r>
      <w:r w:rsidRPr="00397CB3">
        <w:rPr>
          <w:rStyle w:val="StyleUnderline"/>
        </w:rPr>
        <w:t xml:space="preserve"> of</w:t>
      </w:r>
      <w:r w:rsidRPr="00397CB3">
        <w:rPr>
          <w:sz w:val="16"/>
        </w:rPr>
        <w:t xml:space="preserve"> an </w:t>
      </w:r>
      <w:r w:rsidRPr="00DB2376">
        <w:rPr>
          <w:rStyle w:val="StyleUnderline"/>
          <w:highlight w:val="cyan"/>
        </w:rPr>
        <w:t>invasion</w:t>
      </w:r>
      <w:r w:rsidRPr="00397CB3">
        <w:rPr>
          <w:rStyle w:val="StyleUnderline"/>
        </w:rPr>
        <w:t xml:space="preserve"> would </w:t>
      </w:r>
      <w:r w:rsidRPr="00DB2376">
        <w:rPr>
          <w:rStyle w:val="Emphasis"/>
          <w:highlight w:val="cyan"/>
        </w:rPr>
        <w:t>galvanize</w:t>
      </w:r>
      <w:r w:rsidRPr="00DB2376">
        <w:rPr>
          <w:rStyle w:val="StyleUnderline"/>
          <w:highlight w:val="cyan"/>
        </w:rPr>
        <w:t xml:space="preserve"> Greenland's population and</w:t>
      </w:r>
      <w:r w:rsidRPr="00397CB3">
        <w:rPr>
          <w:sz w:val="16"/>
        </w:rPr>
        <w:t xml:space="preserve"> its international </w:t>
      </w:r>
      <w:r w:rsidRPr="00DB2376">
        <w:rPr>
          <w:rStyle w:val="StyleUnderline"/>
          <w:highlight w:val="cyan"/>
        </w:rPr>
        <w:t>allies into</w:t>
      </w:r>
      <w:r w:rsidRPr="00397CB3">
        <w:rPr>
          <w:rStyle w:val="StyleUnderline"/>
        </w:rPr>
        <w:t xml:space="preserve"> a </w:t>
      </w:r>
      <w:r w:rsidRPr="00DB2376">
        <w:rPr>
          <w:rStyle w:val="StyleUnderline"/>
          <w:highlight w:val="cyan"/>
        </w:rPr>
        <w:t xml:space="preserve">unified </w:t>
      </w:r>
      <w:r w:rsidRPr="005A09E1">
        <w:rPr>
          <w:rStyle w:val="StyleUnderline"/>
          <w:highlight w:val="cyan"/>
        </w:rPr>
        <w:t>front, risking</w:t>
      </w:r>
      <w:r w:rsidRPr="00397CB3">
        <w:rPr>
          <w:sz w:val="16"/>
        </w:rPr>
        <w:t xml:space="preserve"> a swift </w:t>
      </w:r>
      <w:r w:rsidRPr="00397CB3">
        <w:rPr>
          <w:rStyle w:val="StyleUnderline"/>
        </w:rPr>
        <w:t xml:space="preserve">and diplomatically </w:t>
      </w:r>
      <w:r w:rsidRPr="00DB2376">
        <w:rPr>
          <w:rStyle w:val="Emphasis"/>
          <w:highlight w:val="cyan"/>
        </w:rPr>
        <w:t>disastrous</w:t>
      </w:r>
      <w:r w:rsidRPr="00DB2376">
        <w:rPr>
          <w:rStyle w:val="StyleUnderline"/>
          <w:highlight w:val="cyan"/>
        </w:rPr>
        <w:t xml:space="preserve"> conflict that</w:t>
      </w:r>
      <w:r w:rsidRPr="00397CB3">
        <w:rPr>
          <w:sz w:val="16"/>
        </w:rPr>
        <w:t xml:space="preserve"> would </w:t>
      </w:r>
      <w:r w:rsidRPr="00DB2376">
        <w:rPr>
          <w:rStyle w:val="StyleUnderline"/>
          <w:highlight w:val="cyan"/>
        </w:rPr>
        <w:t>underm</w:t>
      </w:r>
      <w:r w:rsidRPr="005A09E1">
        <w:rPr>
          <w:rStyle w:val="StyleUnderline"/>
          <w:highlight w:val="cyan"/>
        </w:rPr>
        <w:t xml:space="preserve">ine </w:t>
      </w:r>
      <w:r w:rsidRPr="005A09E1">
        <w:rPr>
          <w:rStyle w:val="Emphasis"/>
        </w:rPr>
        <w:t>U</w:t>
      </w:r>
      <w:r w:rsidRPr="00397CB3">
        <w:rPr>
          <w:rStyle w:val="Emphasis"/>
        </w:rPr>
        <w:t xml:space="preserve">.S. </w:t>
      </w:r>
      <w:r w:rsidRPr="00DB2376">
        <w:rPr>
          <w:rStyle w:val="Emphasis"/>
          <w:highlight w:val="cyan"/>
        </w:rPr>
        <w:t>cred</w:t>
      </w:r>
      <w:r w:rsidRPr="00397CB3">
        <w:rPr>
          <w:rStyle w:val="StyleUnderline"/>
        </w:rPr>
        <w:t>ibility</w:t>
      </w:r>
      <w:r w:rsidRPr="00397CB3">
        <w:rPr>
          <w:sz w:val="16"/>
        </w:rPr>
        <w:t>.</w:t>
      </w:r>
    </w:p>
    <w:p w14:paraId="7FCA0C58" w14:textId="77777777" w:rsidR="00FC69E9" w:rsidRDefault="00FC69E9" w:rsidP="00FC69E9">
      <w:pPr>
        <w:rPr>
          <w:sz w:val="16"/>
        </w:rPr>
      </w:pPr>
      <w:r w:rsidRPr="00DB2376">
        <w:rPr>
          <w:sz w:val="16"/>
        </w:rPr>
        <w:t xml:space="preserve">Beyond the immediate fallout, such an action would destabilize the Arctic's delicate governance structures. </w:t>
      </w:r>
      <w:r w:rsidRPr="00397CB3">
        <w:rPr>
          <w:rStyle w:val="StyleUnderline"/>
        </w:rPr>
        <w:t xml:space="preserve">Greenland's </w:t>
      </w:r>
      <w:r w:rsidRPr="00397CB3">
        <w:rPr>
          <w:rStyle w:val="Emphasis"/>
        </w:rPr>
        <w:t>integral role</w:t>
      </w:r>
      <w:r w:rsidRPr="00397CB3">
        <w:rPr>
          <w:rStyle w:val="StyleUnderline"/>
        </w:rPr>
        <w:t xml:space="preserve"> in Arctic governance highlights</w:t>
      </w:r>
      <w:r w:rsidRPr="00DB2376">
        <w:rPr>
          <w:sz w:val="16"/>
        </w:rPr>
        <w:t xml:space="preserve"> its </w:t>
      </w:r>
      <w:r w:rsidRPr="00397CB3">
        <w:rPr>
          <w:rStyle w:val="Emphasis"/>
        </w:rPr>
        <w:t>importance</w:t>
      </w:r>
      <w:r w:rsidRPr="00397CB3">
        <w:rPr>
          <w:rStyle w:val="StyleUnderline"/>
        </w:rPr>
        <w:t xml:space="preserve"> as a cooperative</w:t>
      </w:r>
      <w:r w:rsidRPr="00DB2376">
        <w:rPr>
          <w:sz w:val="16"/>
        </w:rPr>
        <w:t xml:space="preserve"> partner </w:t>
      </w:r>
      <w:r w:rsidRPr="00397CB3">
        <w:rPr>
          <w:rStyle w:val="StyleUnderline"/>
        </w:rPr>
        <w:t xml:space="preserve">in maintaining regional </w:t>
      </w:r>
      <w:r w:rsidRPr="00397CB3">
        <w:rPr>
          <w:rStyle w:val="Emphasis"/>
        </w:rPr>
        <w:t>stability</w:t>
      </w:r>
      <w:r w:rsidRPr="00DB2376">
        <w:rPr>
          <w:sz w:val="16"/>
        </w:rPr>
        <w:t xml:space="preserve">. Military </w:t>
      </w:r>
      <w:r w:rsidRPr="00DB2376">
        <w:rPr>
          <w:rStyle w:val="StyleUnderline"/>
          <w:highlight w:val="cyan"/>
        </w:rPr>
        <w:t>aggression</w:t>
      </w:r>
      <w:r w:rsidRPr="00DB2376">
        <w:rPr>
          <w:sz w:val="16"/>
        </w:rPr>
        <w:t xml:space="preserve"> would </w:t>
      </w:r>
      <w:r w:rsidRPr="00DB2376">
        <w:rPr>
          <w:rStyle w:val="Emphasis"/>
          <w:highlight w:val="cyan"/>
        </w:rPr>
        <w:t>disrupt</w:t>
      </w:r>
      <w:r w:rsidRPr="00397CB3">
        <w:rPr>
          <w:rStyle w:val="StyleUnderline"/>
        </w:rPr>
        <w:t xml:space="preserve"> these </w:t>
      </w:r>
      <w:r w:rsidRPr="005A09E1">
        <w:rPr>
          <w:rStyle w:val="StyleUnderline"/>
          <w:highlight w:val="cyan"/>
        </w:rPr>
        <w:t xml:space="preserve">frameworks, intensify </w:t>
      </w:r>
      <w:r w:rsidRPr="00DB2376">
        <w:rPr>
          <w:rStyle w:val="StyleUnderline"/>
          <w:highlight w:val="cyan"/>
        </w:rPr>
        <w:t>tensions</w:t>
      </w:r>
      <w:r w:rsidRPr="00397CB3">
        <w:rPr>
          <w:rStyle w:val="StyleUnderline"/>
        </w:rPr>
        <w:t xml:space="preserve"> with</w:t>
      </w:r>
      <w:r w:rsidRPr="00DB2376">
        <w:rPr>
          <w:sz w:val="16"/>
        </w:rPr>
        <w:t xml:space="preserve"> Arctic stakeholders like </w:t>
      </w:r>
      <w:r w:rsidRPr="00397CB3">
        <w:rPr>
          <w:rStyle w:val="Emphasis"/>
        </w:rPr>
        <w:t>Russia</w:t>
      </w:r>
      <w:r w:rsidRPr="00397CB3">
        <w:rPr>
          <w:rStyle w:val="StyleUnderline"/>
        </w:rPr>
        <w:t xml:space="preserve"> and </w:t>
      </w:r>
      <w:r w:rsidRPr="00397CB3">
        <w:rPr>
          <w:rStyle w:val="Emphasis"/>
        </w:rPr>
        <w:t>China</w:t>
      </w:r>
      <w:r w:rsidRPr="00DB2376">
        <w:rPr>
          <w:sz w:val="16"/>
        </w:rPr>
        <w:t xml:space="preserve">, </w:t>
      </w:r>
      <w:r w:rsidRPr="00DB2376">
        <w:rPr>
          <w:rStyle w:val="StyleUnderline"/>
          <w:highlight w:val="cyan"/>
        </w:rPr>
        <w:t>and undermine</w:t>
      </w:r>
      <w:r w:rsidRPr="00397CB3">
        <w:rPr>
          <w:rStyle w:val="StyleUnderline"/>
        </w:rPr>
        <w:t xml:space="preserve"> broader efforts to</w:t>
      </w:r>
      <w:r w:rsidRPr="00DB2376">
        <w:rPr>
          <w:sz w:val="16"/>
        </w:rPr>
        <w:t xml:space="preserve"> promote a </w:t>
      </w:r>
      <w:r w:rsidRPr="00DB2376">
        <w:rPr>
          <w:rStyle w:val="Emphasis"/>
          <w:highlight w:val="cyan"/>
        </w:rPr>
        <w:t>rules-based order</w:t>
      </w:r>
      <w:r w:rsidRPr="00DB2376">
        <w:rPr>
          <w:sz w:val="16"/>
        </w:rPr>
        <w:t xml:space="preserve"> in the region—a core U.S. strategic interest.</w:t>
      </w:r>
    </w:p>
    <w:p w14:paraId="3D963BAB" w14:textId="77777777" w:rsidR="00FC69E9" w:rsidRPr="00FC69E9" w:rsidRDefault="00FC69E9" w:rsidP="00FC69E9"/>
    <w:p w14:paraId="37C3CA79" w14:textId="480E5866" w:rsidR="007259CE" w:rsidRDefault="007259CE" w:rsidP="007259CE">
      <w:pPr>
        <w:pStyle w:val="Heading3"/>
      </w:pPr>
      <w:r>
        <w:t>AT: No Investment Gap---2AC</w:t>
      </w:r>
    </w:p>
    <w:p w14:paraId="6D3B5ADF" w14:textId="77777777" w:rsidR="007259CE" w:rsidRPr="00F037C3" w:rsidRDefault="007259CE" w:rsidP="007259CE">
      <w:pPr>
        <w:pStyle w:val="Heading4"/>
        <w:rPr>
          <w:b w:val="0"/>
          <w:bCs/>
        </w:rPr>
      </w:pPr>
      <w:r>
        <w:t xml:space="preserve">GAM </w:t>
      </w:r>
      <w:r w:rsidRPr="00C069E9">
        <w:rPr>
          <w:u w:val="single"/>
        </w:rPr>
        <w:t>needs</w:t>
      </w:r>
      <w:r>
        <w:t xml:space="preserve"> Trump. He also </w:t>
      </w:r>
      <w:r w:rsidRPr="003D61D0">
        <w:t>wants</w:t>
      </w:r>
      <w:r>
        <w:t xml:space="preserve"> them back. </w:t>
      </w:r>
      <w:r>
        <w:rPr>
          <w:b w:val="0"/>
          <w:bCs/>
        </w:rPr>
        <w:t xml:space="preserve">Mutual reliance </w:t>
      </w:r>
      <w:r w:rsidRPr="00D2117F">
        <w:rPr>
          <w:b w:val="0"/>
          <w:bCs/>
          <w:u w:val="single"/>
        </w:rPr>
        <w:t>proves</w:t>
      </w:r>
      <w:r>
        <w:rPr>
          <w:b w:val="0"/>
          <w:bCs/>
        </w:rPr>
        <w:t xml:space="preserve"> plan key.</w:t>
      </w:r>
    </w:p>
    <w:p w14:paraId="191A11D4" w14:textId="77777777" w:rsidR="007259CE" w:rsidRPr="00EA24B4" w:rsidRDefault="007259CE" w:rsidP="007259CE">
      <w:r w:rsidRPr="00187D23">
        <w:rPr>
          <w:rStyle w:val="Style13ptBold"/>
        </w:rPr>
        <w:t>Cole ’25</w:t>
      </w:r>
      <w:r>
        <w:t xml:space="preserve"> [Brendan; May 24; Senior News Reporter; Newsweek, “Trump Admin Responds To Greenland-Europe Minerals Deal Blow,” https://www.newsweek.com/trump-greenland-minerals-2076693] lucao</w:t>
      </w:r>
    </w:p>
    <w:p w14:paraId="182AAC63" w14:textId="77777777" w:rsidR="007259CE" w:rsidRPr="00275DE7" w:rsidRDefault="007259CE" w:rsidP="007259CE">
      <w:pPr>
        <w:rPr>
          <w:sz w:val="16"/>
        </w:rPr>
      </w:pPr>
      <w:r w:rsidRPr="00D06889">
        <w:rPr>
          <w:rStyle w:val="Emphasis"/>
          <w:highlight w:val="cyan"/>
        </w:rPr>
        <w:t>Trump</w:t>
      </w:r>
      <w:r w:rsidRPr="00275DE7">
        <w:rPr>
          <w:sz w:val="16"/>
        </w:rPr>
        <w:t xml:space="preserve"> told CNN on May 4 that "we </w:t>
      </w:r>
      <w:r w:rsidRPr="00D06889">
        <w:rPr>
          <w:rStyle w:val="StyleUnderline"/>
          <w:highlight w:val="cyan"/>
        </w:rPr>
        <w:t>need Greenland</w:t>
      </w:r>
      <w:r w:rsidRPr="00275DE7">
        <w:rPr>
          <w:rStyle w:val="StyleUnderline"/>
        </w:rPr>
        <w:t xml:space="preserve"> very </w:t>
      </w:r>
      <w:r w:rsidRPr="00275DE7">
        <w:rPr>
          <w:rStyle w:val="Emphasis"/>
        </w:rPr>
        <w:t>badly</w:t>
      </w:r>
      <w:r w:rsidRPr="00275DE7">
        <w:rPr>
          <w:sz w:val="16"/>
        </w:rPr>
        <w:t xml:space="preserve">...for international security," </w:t>
      </w:r>
      <w:r w:rsidRPr="00D06889">
        <w:rPr>
          <w:rStyle w:val="StyleUnderline"/>
          <w:highlight w:val="cyan"/>
        </w:rPr>
        <w:t>although</w:t>
      </w:r>
      <w:r w:rsidRPr="00275DE7">
        <w:rPr>
          <w:sz w:val="16"/>
        </w:rPr>
        <w:t xml:space="preserve"> what </w:t>
      </w:r>
      <w:r w:rsidRPr="00D06889">
        <w:rPr>
          <w:rStyle w:val="StyleUnderline"/>
          <w:highlight w:val="cyan"/>
        </w:rPr>
        <w:t>his next move</w:t>
      </w:r>
      <w:r w:rsidRPr="00275DE7">
        <w:rPr>
          <w:rStyle w:val="StyleUnderline"/>
        </w:rPr>
        <w:t xml:space="preserve"> will be </w:t>
      </w:r>
      <w:r w:rsidRPr="00D06889">
        <w:rPr>
          <w:rStyle w:val="StyleUnderline"/>
          <w:highlight w:val="cyan"/>
        </w:rPr>
        <w:t xml:space="preserve">is </w:t>
      </w:r>
      <w:r w:rsidRPr="00D06889">
        <w:rPr>
          <w:rStyle w:val="Emphasis"/>
          <w:highlight w:val="cyan"/>
        </w:rPr>
        <w:t>unclear</w:t>
      </w:r>
      <w:r w:rsidRPr="00275DE7">
        <w:rPr>
          <w:sz w:val="16"/>
        </w:rPr>
        <w:t>.</w:t>
      </w:r>
    </w:p>
    <w:p w14:paraId="3824188C" w14:textId="77777777" w:rsidR="007259CE" w:rsidRPr="00275DE7" w:rsidRDefault="007259CE" w:rsidP="007259CE">
      <w:pPr>
        <w:rPr>
          <w:sz w:val="16"/>
        </w:rPr>
      </w:pPr>
      <w:r w:rsidRPr="00275DE7">
        <w:rPr>
          <w:sz w:val="16"/>
        </w:rPr>
        <w:t xml:space="preserve">Meanwhile, Zeuthen said </w:t>
      </w:r>
      <w:r w:rsidRPr="00D06889">
        <w:rPr>
          <w:rStyle w:val="Emphasis"/>
          <w:highlight w:val="cyan"/>
        </w:rPr>
        <w:t>GAM</w:t>
      </w:r>
      <w:r w:rsidRPr="00275DE7">
        <w:rPr>
          <w:rStyle w:val="StyleUnderline"/>
        </w:rPr>
        <w:t xml:space="preserve"> will </w:t>
      </w:r>
      <w:r w:rsidRPr="00D06889">
        <w:rPr>
          <w:rStyle w:val="StyleUnderline"/>
          <w:highlight w:val="cyan"/>
        </w:rPr>
        <w:t>still need</w:t>
      </w:r>
      <w:r w:rsidRPr="00275DE7">
        <w:rPr>
          <w:rStyle w:val="StyleUnderline"/>
        </w:rPr>
        <w:t xml:space="preserve"> to look for </w:t>
      </w:r>
      <w:r w:rsidRPr="00D06889">
        <w:rPr>
          <w:rStyle w:val="Emphasis"/>
          <w:highlight w:val="cyan"/>
        </w:rPr>
        <w:t>investors</w:t>
      </w:r>
      <w:r w:rsidRPr="00D06889">
        <w:rPr>
          <w:rStyle w:val="StyleUnderline"/>
          <w:highlight w:val="cyan"/>
        </w:rPr>
        <w:t xml:space="preserve"> to begin construction</w:t>
      </w:r>
      <w:r w:rsidRPr="00275DE7">
        <w:rPr>
          <w:sz w:val="16"/>
        </w:rPr>
        <w:t xml:space="preserve">, </w:t>
      </w:r>
      <w:r w:rsidRPr="00D06889">
        <w:rPr>
          <w:rStyle w:val="StyleUnderline"/>
          <w:highlight w:val="cyan"/>
        </w:rPr>
        <w:t>a step</w:t>
      </w:r>
      <w:r w:rsidRPr="00275DE7">
        <w:rPr>
          <w:rStyle w:val="StyleUnderline"/>
        </w:rPr>
        <w:t xml:space="preserve"> many </w:t>
      </w:r>
      <w:r w:rsidRPr="00D06889">
        <w:rPr>
          <w:rStyle w:val="StyleUnderline"/>
          <w:highlight w:val="cyan"/>
        </w:rPr>
        <w:t xml:space="preserve">other projects have </w:t>
      </w:r>
      <w:r w:rsidRPr="00D06889">
        <w:rPr>
          <w:rStyle w:val="Emphasis"/>
          <w:highlight w:val="cyan"/>
        </w:rPr>
        <w:t>previously failed</w:t>
      </w:r>
      <w:r w:rsidRPr="00275DE7">
        <w:rPr>
          <w:sz w:val="16"/>
        </w:rPr>
        <w:t xml:space="preserve"> to achieve, although Nathanielsen expressed hope it could be up and running within five years.</w:t>
      </w:r>
    </w:p>
    <w:p w14:paraId="5BCE90BE" w14:textId="7EE0AF71" w:rsidR="007259CE" w:rsidRDefault="007259CE" w:rsidP="007259CE">
      <w:pPr>
        <w:pStyle w:val="Heading3"/>
      </w:pPr>
      <w:r>
        <w:t>AT: No Invasion---2AC</w:t>
      </w:r>
    </w:p>
    <w:p w14:paraId="1E93B9B8" w14:textId="77777777" w:rsidR="007259CE" w:rsidRDefault="007259CE" w:rsidP="007259CE">
      <w:pPr>
        <w:pStyle w:val="Heading4"/>
      </w:pPr>
      <w:r>
        <w:t>Invasion is not ‘</w:t>
      </w:r>
      <w:r w:rsidRPr="00AC67D4">
        <w:rPr>
          <w:u w:val="single"/>
        </w:rPr>
        <w:t>fake news</w:t>
      </w:r>
      <w:r>
        <w:t>.’</w:t>
      </w:r>
      <w:r w:rsidRPr="0076600D">
        <w:t xml:space="preserve"> </w:t>
      </w:r>
      <w:r>
        <w:t xml:space="preserve">But further investments </w:t>
      </w:r>
      <w:r>
        <w:rPr>
          <w:u w:val="single"/>
        </w:rPr>
        <w:t>prevent</w:t>
      </w:r>
      <w:r>
        <w:t xml:space="preserve"> it.</w:t>
      </w:r>
    </w:p>
    <w:p w14:paraId="24488284" w14:textId="77777777" w:rsidR="007259CE" w:rsidRDefault="007259CE" w:rsidP="007259CE">
      <w:r w:rsidRPr="00B431E1">
        <w:rPr>
          <w:rStyle w:val="Style13ptBold"/>
        </w:rPr>
        <w:t>Stanton ’25</w:t>
      </w:r>
      <w:r>
        <w:t xml:space="preserve"> [Andrew and Jason Lemon; June 12; </w:t>
      </w:r>
      <w:r w:rsidRPr="00CB41E1">
        <w:t>Newsweek weekend reporter based in Maine</w:t>
      </w:r>
      <w:r>
        <w:t>, Emerson College; Senior Politics Editor; Newsweek, “</w:t>
      </w:r>
      <w:r w:rsidRPr="00CB41E1">
        <w:t>Pete Hegseth Won't Deny Pentagon Has Plans for Greenland, Panama Invasions</w:t>
      </w:r>
      <w:r>
        <w:t xml:space="preserve">,” </w:t>
      </w:r>
      <w:r w:rsidRPr="00CB41E1">
        <w:t>https://www.newsweek.com/pete-hegseth-wont-deny-pentagon-has-plans-greenland-panama-invasions-2084691</w:t>
      </w:r>
      <w:r>
        <w:t>] lucao</w:t>
      </w:r>
    </w:p>
    <w:p w14:paraId="0CC3BE0D" w14:textId="77777777" w:rsidR="007259CE" w:rsidRPr="0076600D" w:rsidRDefault="007259CE" w:rsidP="007259CE">
      <w:pPr>
        <w:rPr>
          <w:sz w:val="16"/>
        </w:rPr>
      </w:pPr>
      <w:r w:rsidRPr="0076600D">
        <w:rPr>
          <w:sz w:val="16"/>
        </w:rPr>
        <w:t xml:space="preserve">Defense Secretary Pete </w:t>
      </w:r>
      <w:r w:rsidRPr="00237D0B">
        <w:rPr>
          <w:rStyle w:val="Emphasis"/>
          <w:highlight w:val="cyan"/>
        </w:rPr>
        <w:t>Hegseth</w:t>
      </w:r>
      <w:r w:rsidRPr="00237D0B">
        <w:rPr>
          <w:rStyle w:val="StyleUnderline"/>
          <w:highlight w:val="cyan"/>
        </w:rPr>
        <w:t xml:space="preserve"> would not deny that the </w:t>
      </w:r>
      <w:r w:rsidRPr="00237D0B">
        <w:rPr>
          <w:rStyle w:val="Emphasis"/>
          <w:highlight w:val="cyan"/>
        </w:rPr>
        <w:t>Pentagon</w:t>
      </w:r>
      <w:r w:rsidRPr="00237D0B">
        <w:rPr>
          <w:rStyle w:val="StyleUnderline"/>
          <w:highlight w:val="cyan"/>
        </w:rPr>
        <w:t xml:space="preserve"> has plans for</w:t>
      </w:r>
      <w:r w:rsidRPr="0076600D">
        <w:rPr>
          <w:sz w:val="16"/>
        </w:rPr>
        <w:t xml:space="preserve"> a possible military </w:t>
      </w:r>
      <w:r w:rsidRPr="00141B16">
        <w:rPr>
          <w:rStyle w:val="StyleUnderline"/>
        </w:rPr>
        <w:t xml:space="preserve">invasion of </w:t>
      </w:r>
      <w:r w:rsidRPr="00237D0B">
        <w:rPr>
          <w:rStyle w:val="Emphasis"/>
          <w:highlight w:val="cyan"/>
        </w:rPr>
        <w:t>Greenland</w:t>
      </w:r>
      <w:r w:rsidRPr="0076600D">
        <w:rPr>
          <w:sz w:val="16"/>
        </w:rPr>
        <w:t xml:space="preserve"> and Panama when pressed by lawmakers during a congressional hearing on Thursday.</w:t>
      </w:r>
    </w:p>
    <w:p w14:paraId="4C5E9FC3" w14:textId="77777777" w:rsidR="007259CE" w:rsidRPr="0076600D" w:rsidRDefault="007259CE" w:rsidP="007259CE">
      <w:pPr>
        <w:rPr>
          <w:sz w:val="16"/>
        </w:rPr>
      </w:pPr>
      <w:r w:rsidRPr="00E255F3">
        <w:rPr>
          <w:rStyle w:val="Emphasis"/>
        </w:rPr>
        <w:t>Newsweek</w:t>
      </w:r>
      <w:r w:rsidRPr="00141B16">
        <w:rPr>
          <w:rStyle w:val="StyleUnderline"/>
        </w:rPr>
        <w:t xml:space="preserve"> reached out to</w:t>
      </w:r>
      <w:r w:rsidRPr="0076600D">
        <w:rPr>
          <w:sz w:val="16"/>
        </w:rPr>
        <w:t xml:space="preserve"> the </w:t>
      </w:r>
      <w:r w:rsidRPr="00237D0B">
        <w:rPr>
          <w:rStyle w:val="Emphasis"/>
        </w:rPr>
        <w:t>D</w:t>
      </w:r>
      <w:r w:rsidRPr="00141B16">
        <w:rPr>
          <w:rStyle w:val="StyleUnderline"/>
        </w:rPr>
        <w:t xml:space="preserve">epartment </w:t>
      </w:r>
      <w:r w:rsidRPr="00E255F3">
        <w:rPr>
          <w:rStyle w:val="Emphasis"/>
        </w:rPr>
        <w:t>o</w:t>
      </w:r>
      <w:r w:rsidRPr="00141B16">
        <w:rPr>
          <w:rStyle w:val="StyleUnderline"/>
        </w:rPr>
        <w:t xml:space="preserve">f </w:t>
      </w:r>
      <w:r w:rsidRPr="00E255F3">
        <w:rPr>
          <w:rStyle w:val="Emphasis"/>
        </w:rPr>
        <w:t>D</w:t>
      </w:r>
      <w:r w:rsidRPr="00141B16">
        <w:rPr>
          <w:rStyle w:val="StyleUnderline"/>
        </w:rPr>
        <w:t>efense and</w:t>
      </w:r>
      <w:r w:rsidRPr="0076600D">
        <w:rPr>
          <w:sz w:val="16"/>
        </w:rPr>
        <w:t xml:space="preserve"> the </w:t>
      </w:r>
      <w:r w:rsidRPr="00E255F3">
        <w:rPr>
          <w:rStyle w:val="Emphasis"/>
        </w:rPr>
        <w:t>foreign affairs</w:t>
      </w:r>
      <w:r w:rsidRPr="00141B16">
        <w:rPr>
          <w:rStyle w:val="StyleUnderline"/>
        </w:rPr>
        <w:t xml:space="preserve"> ministries</w:t>
      </w:r>
      <w:r w:rsidRPr="0076600D">
        <w:rPr>
          <w:sz w:val="16"/>
        </w:rPr>
        <w:t xml:space="preserve"> for both Greenland and Panama via email for comments.</w:t>
      </w:r>
    </w:p>
    <w:p w14:paraId="6523C7AA" w14:textId="77777777" w:rsidR="007259CE" w:rsidRPr="0076600D" w:rsidRDefault="007259CE" w:rsidP="007259CE">
      <w:pPr>
        <w:rPr>
          <w:sz w:val="16"/>
        </w:rPr>
      </w:pPr>
      <w:r w:rsidRPr="0076600D">
        <w:rPr>
          <w:sz w:val="16"/>
        </w:rPr>
        <w:t>Why It Matters</w:t>
      </w:r>
    </w:p>
    <w:p w14:paraId="28AFBE12" w14:textId="77777777" w:rsidR="007259CE" w:rsidRPr="00141B16" w:rsidRDefault="007259CE" w:rsidP="007259CE">
      <w:pPr>
        <w:rPr>
          <w:rStyle w:val="Emphasis"/>
        </w:rPr>
      </w:pPr>
      <w:r w:rsidRPr="0076600D">
        <w:rPr>
          <w:sz w:val="16"/>
        </w:rPr>
        <w:t xml:space="preserve">President Donald </w:t>
      </w:r>
      <w:r w:rsidRPr="00E255F3">
        <w:rPr>
          <w:rStyle w:val="Emphasis"/>
        </w:rPr>
        <w:t>Trump</w:t>
      </w:r>
      <w:r w:rsidRPr="0076600D">
        <w:rPr>
          <w:sz w:val="16"/>
        </w:rPr>
        <w:t xml:space="preserve"> has </w:t>
      </w:r>
      <w:r w:rsidRPr="00141B16">
        <w:rPr>
          <w:rStyle w:val="StyleUnderline"/>
        </w:rPr>
        <w:t>suggested</w:t>
      </w:r>
      <w:r w:rsidRPr="0076600D">
        <w:rPr>
          <w:sz w:val="16"/>
        </w:rPr>
        <w:t xml:space="preserve"> the United States could </w:t>
      </w:r>
      <w:r w:rsidRPr="00141B16">
        <w:rPr>
          <w:rStyle w:val="StyleUnderline"/>
        </w:rPr>
        <w:t xml:space="preserve">annex </w:t>
      </w:r>
      <w:r w:rsidRPr="00E255F3">
        <w:rPr>
          <w:rStyle w:val="Emphasis"/>
        </w:rPr>
        <w:t>Greenland</w:t>
      </w:r>
      <w:r w:rsidRPr="0076600D">
        <w:rPr>
          <w:sz w:val="16"/>
        </w:rPr>
        <w:t xml:space="preserve"> or take back the Panama Canal at several times </w:t>
      </w:r>
      <w:r w:rsidRPr="00E255F3">
        <w:rPr>
          <w:rStyle w:val="Emphasis"/>
        </w:rPr>
        <w:t>throughout</w:t>
      </w:r>
      <w:r w:rsidRPr="00141B16">
        <w:rPr>
          <w:rStyle w:val="StyleUnderline"/>
        </w:rPr>
        <w:t xml:space="preserve"> his presidency</w:t>
      </w:r>
      <w:r w:rsidRPr="0076600D">
        <w:rPr>
          <w:sz w:val="16"/>
        </w:rPr>
        <w:t>. Critics say his comments could upend Washington's relationship with these countries and have sparked pushback from leaders in both Greenland and Panama.</w:t>
      </w:r>
    </w:p>
    <w:p w14:paraId="791B6EEF" w14:textId="77777777" w:rsidR="007259CE" w:rsidRPr="0076600D" w:rsidRDefault="007259CE" w:rsidP="007259CE">
      <w:pPr>
        <w:rPr>
          <w:sz w:val="16"/>
        </w:rPr>
      </w:pPr>
      <w:r w:rsidRPr="0076600D">
        <w:rPr>
          <w:sz w:val="16"/>
        </w:rPr>
        <w:t>What To Know</w:t>
      </w:r>
    </w:p>
    <w:p w14:paraId="2C7BC215" w14:textId="77777777" w:rsidR="007259CE" w:rsidRPr="0076600D" w:rsidRDefault="007259CE" w:rsidP="007259CE">
      <w:pPr>
        <w:rPr>
          <w:sz w:val="16"/>
        </w:rPr>
      </w:pPr>
      <w:r w:rsidRPr="00E255F3">
        <w:rPr>
          <w:rStyle w:val="Emphasis"/>
        </w:rPr>
        <w:t>Hegseth</w:t>
      </w:r>
      <w:r w:rsidRPr="00141B16">
        <w:rPr>
          <w:rStyle w:val="StyleUnderline"/>
        </w:rPr>
        <w:t xml:space="preserve"> faced questioning</w:t>
      </w:r>
      <w:r w:rsidRPr="0076600D">
        <w:rPr>
          <w:sz w:val="16"/>
        </w:rPr>
        <w:t xml:space="preserve"> about whether the Department of Defense has invasion plans for Greenland or Panama during Thursday's congressional </w:t>
      </w:r>
      <w:r w:rsidRPr="00237D0B">
        <w:rPr>
          <w:sz w:val="16"/>
        </w:rPr>
        <w:t>hearing.</w:t>
      </w:r>
    </w:p>
    <w:p w14:paraId="22D171D4" w14:textId="77777777" w:rsidR="007259CE" w:rsidRPr="0076600D" w:rsidRDefault="007259CE" w:rsidP="007259CE">
      <w:pPr>
        <w:rPr>
          <w:sz w:val="16"/>
        </w:rPr>
      </w:pPr>
      <w:r w:rsidRPr="00141B16">
        <w:rPr>
          <w:rStyle w:val="StyleUnderline"/>
        </w:rPr>
        <w:t>Representative</w:t>
      </w:r>
      <w:r w:rsidRPr="0076600D">
        <w:rPr>
          <w:sz w:val="16"/>
        </w:rPr>
        <w:t xml:space="preserve"> Adam </w:t>
      </w:r>
      <w:r w:rsidRPr="00237D0B">
        <w:rPr>
          <w:rStyle w:val="Emphasis"/>
          <w:highlight w:val="cyan"/>
        </w:rPr>
        <w:t>Smith</w:t>
      </w:r>
      <w:r w:rsidRPr="0076600D">
        <w:rPr>
          <w:sz w:val="16"/>
        </w:rPr>
        <w:t xml:space="preserve">, a Washington Democrat, </w:t>
      </w:r>
      <w:r w:rsidRPr="00237D0B">
        <w:rPr>
          <w:rStyle w:val="StyleUnderline"/>
          <w:highlight w:val="cyan"/>
        </w:rPr>
        <w:t xml:space="preserve">pressed </w:t>
      </w:r>
      <w:r w:rsidRPr="00237D0B">
        <w:rPr>
          <w:rStyle w:val="Emphasis"/>
          <w:highlight w:val="cyan"/>
        </w:rPr>
        <w:t>Hegseth</w:t>
      </w:r>
      <w:r w:rsidRPr="00237D0B">
        <w:rPr>
          <w:rStyle w:val="StyleUnderline"/>
          <w:highlight w:val="cyan"/>
        </w:rPr>
        <w:t xml:space="preserve"> about</w:t>
      </w:r>
      <w:r w:rsidRPr="00141B16">
        <w:rPr>
          <w:rStyle w:val="StyleUnderline"/>
        </w:rPr>
        <w:t xml:space="preserve"> whether</w:t>
      </w:r>
      <w:r w:rsidRPr="0076600D">
        <w:rPr>
          <w:sz w:val="16"/>
        </w:rPr>
        <w:t xml:space="preserve"> it is "the policy of the </w:t>
      </w:r>
      <w:r w:rsidRPr="00237D0B">
        <w:rPr>
          <w:rStyle w:val="Emphasis"/>
          <w:highlight w:val="cyan"/>
        </w:rPr>
        <w:t>D</w:t>
      </w:r>
      <w:r w:rsidRPr="00141B16">
        <w:rPr>
          <w:rStyle w:val="StyleUnderline"/>
        </w:rPr>
        <w:t xml:space="preserve">epartment </w:t>
      </w:r>
      <w:r w:rsidRPr="00237D0B">
        <w:rPr>
          <w:rStyle w:val="Emphasis"/>
          <w:highlight w:val="cyan"/>
        </w:rPr>
        <w:t>o</w:t>
      </w:r>
      <w:r w:rsidRPr="00141B16">
        <w:rPr>
          <w:rStyle w:val="StyleUnderline"/>
        </w:rPr>
        <w:t xml:space="preserve">f </w:t>
      </w:r>
      <w:r w:rsidRPr="00237D0B">
        <w:rPr>
          <w:rStyle w:val="Emphasis"/>
          <w:highlight w:val="cyan"/>
        </w:rPr>
        <w:t>D</w:t>
      </w:r>
      <w:r w:rsidRPr="00141B16">
        <w:rPr>
          <w:rStyle w:val="StyleUnderline"/>
        </w:rPr>
        <w:t>efense</w:t>
      </w:r>
      <w:r w:rsidRPr="0076600D">
        <w:rPr>
          <w:sz w:val="16"/>
        </w:rPr>
        <w:t xml:space="preserve"> that we need to be </w:t>
      </w:r>
      <w:r w:rsidRPr="00141B16">
        <w:rPr>
          <w:rStyle w:val="StyleUnderline"/>
        </w:rPr>
        <w:t xml:space="preserve">prepared to take </w:t>
      </w:r>
      <w:r w:rsidRPr="00E255F3">
        <w:rPr>
          <w:rStyle w:val="Emphasis"/>
        </w:rPr>
        <w:t>Greenland</w:t>
      </w:r>
      <w:r w:rsidRPr="0076600D">
        <w:rPr>
          <w:sz w:val="16"/>
        </w:rPr>
        <w:t xml:space="preserve"> and Panama by force if necessary."</w:t>
      </w:r>
    </w:p>
    <w:p w14:paraId="58088F75" w14:textId="77777777" w:rsidR="007259CE" w:rsidRPr="0076600D" w:rsidRDefault="007259CE" w:rsidP="007259CE">
      <w:pPr>
        <w:rPr>
          <w:sz w:val="16"/>
        </w:rPr>
      </w:pPr>
      <w:r w:rsidRPr="00237D0B">
        <w:rPr>
          <w:rStyle w:val="Emphasis"/>
          <w:highlight w:val="cyan"/>
        </w:rPr>
        <w:t>Hegseth</w:t>
      </w:r>
      <w:r w:rsidRPr="00237D0B">
        <w:rPr>
          <w:rStyle w:val="StyleUnderline"/>
          <w:highlight w:val="cyan"/>
        </w:rPr>
        <w:t xml:space="preserve"> responded</w:t>
      </w:r>
      <w:r w:rsidRPr="0076600D">
        <w:rPr>
          <w:sz w:val="16"/>
        </w:rPr>
        <w:t xml:space="preserve"> </w:t>
      </w:r>
      <w:r w:rsidRPr="006869FA">
        <w:rPr>
          <w:rStyle w:val="StyleUnderline"/>
        </w:rPr>
        <w:t xml:space="preserve">by </w:t>
      </w:r>
      <w:r w:rsidRPr="006869FA">
        <w:rPr>
          <w:rStyle w:val="StyleUnderline"/>
          <w:highlight w:val="cyan"/>
        </w:rPr>
        <w:t xml:space="preserve">noting concerns about </w:t>
      </w:r>
      <w:r w:rsidRPr="006869FA">
        <w:rPr>
          <w:rStyle w:val="Emphasis"/>
          <w:highlight w:val="cyan"/>
        </w:rPr>
        <w:t>China</w:t>
      </w:r>
      <w:r w:rsidRPr="006869FA">
        <w:rPr>
          <w:rStyle w:val="StyleUnderline"/>
        </w:rPr>
        <w:t>'s</w:t>
      </w:r>
      <w:r w:rsidRPr="0076600D">
        <w:rPr>
          <w:sz w:val="16"/>
        </w:rPr>
        <w:t xml:space="preserve"> "malign influence in Panama," and said that the country is "key terrain we are focused on."</w:t>
      </w:r>
    </w:p>
    <w:p w14:paraId="5B74533E" w14:textId="77777777" w:rsidR="007259CE" w:rsidRPr="0076600D" w:rsidRDefault="007259CE" w:rsidP="007259CE">
      <w:pPr>
        <w:rPr>
          <w:sz w:val="16"/>
        </w:rPr>
      </w:pPr>
      <w:r w:rsidRPr="0076600D">
        <w:rPr>
          <w:sz w:val="16"/>
        </w:rPr>
        <w:t xml:space="preserve">"Our job, at the </w:t>
      </w:r>
      <w:r w:rsidRPr="00237D0B">
        <w:rPr>
          <w:rStyle w:val="Emphasis"/>
          <w:highlight w:val="cyan"/>
        </w:rPr>
        <w:t>DOD</w:t>
      </w:r>
      <w:r w:rsidRPr="0076600D">
        <w:rPr>
          <w:sz w:val="16"/>
        </w:rPr>
        <w:t xml:space="preserve">, is to </w:t>
      </w:r>
      <w:r w:rsidRPr="00237D0B">
        <w:rPr>
          <w:rStyle w:val="StyleUnderline"/>
          <w:highlight w:val="cyan"/>
        </w:rPr>
        <w:t>have plans</w:t>
      </w:r>
      <w:r w:rsidRPr="0076600D">
        <w:rPr>
          <w:sz w:val="16"/>
        </w:rPr>
        <w:t xml:space="preserve">," Hegseth said. "Our job at the Defense Department is to have plans </w:t>
      </w:r>
      <w:r w:rsidRPr="00237D0B">
        <w:rPr>
          <w:rStyle w:val="StyleUnderline"/>
          <w:highlight w:val="cyan"/>
        </w:rPr>
        <w:t>for</w:t>
      </w:r>
      <w:r w:rsidRPr="00141B16">
        <w:rPr>
          <w:rStyle w:val="StyleUnderline"/>
        </w:rPr>
        <w:t xml:space="preserve"> any particular </w:t>
      </w:r>
      <w:r w:rsidRPr="00237D0B">
        <w:rPr>
          <w:rStyle w:val="Emphasis"/>
          <w:highlight w:val="cyan"/>
        </w:rPr>
        <w:t>contingency</w:t>
      </w:r>
      <w:r w:rsidRPr="0076600D">
        <w:rPr>
          <w:sz w:val="16"/>
        </w:rPr>
        <w:t>. Any contingency, we've got. We've got a building full of planners, and we're prepared to give recommendations whenever needed."</w:t>
      </w:r>
    </w:p>
    <w:p w14:paraId="18AA6644" w14:textId="77777777" w:rsidR="007259CE" w:rsidRPr="0076600D" w:rsidRDefault="007259CE" w:rsidP="007259CE">
      <w:pPr>
        <w:rPr>
          <w:rStyle w:val="Emphasis"/>
          <w:b w:val="0"/>
          <w:iCs w:val="0"/>
          <w:sz w:val="16"/>
          <w:u w:val="none"/>
        </w:rPr>
      </w:pPr>
      <w:r w:rsidRPr="0076600D">
        <w:rPr>
          <w:rStyle w:val="Emphasis"/>
          <w:sz w:val="16"/>
          <w:u w:val="none"/>
        </w:rPr>
        <w:t xml:space="preserve">He said he </w:t>
      </w:r>
      <w:r w:rsidRPr="00141B16">
        <w:rPr>
          <w:rStyle w:val="StyleUnderline"/>
        </w:rPr>
        <w:t xml:space="preserve">believes the </w:t>
      </w:r>
      <w:r w:rsidRPr="00E255F3">
        <w:rPr>
          <w:rStyle w:val="Emphasis"/>
        </w:rPr>
        <w:t>American</w:t>
      </w:r>
      <w:r w:rsidRPr="00141B16">
        <w:rPr>
          <w:rStyle w:val="StyleUnderline"/>
        </w:rPr>
        <w:t xml:space="preserve"> people</w:t>
      </w:r>
      <w:r w:rsidRPr="0076600D">
        <w:rPr>
          <w:rStyle w:val="Emphasis"/>
          <w:sz w:val="16"/>
          <w:u w:val="none"/>
        </w:rPr>
        <w:t xml:space="preserve"> "</w:t>
      </w:r>
      <w:r w:rsidRPr="00141B16">
        <w:rPr>
          <w:rStyle w:val="StyleUnderline"/>
        </w:rPr>
        <w:t xml:space="preserve">would </w:t>
      </w:r>
      <w:r w:rsidRPr="00E255F3">
        <w:rPr>
          <w:rStyle w:val="Emphasis"/>
        </w:rPr>
        <w:t>want</w:t>
      </w:r>
      <w:r w:rsidRPr="00141B16">
        <w:rPr>
          <w:rStyle w:val="StyleUnderline"/>
        </w:rPr>
        <w:t xml:space="preserve"> the Pentagon to have plans</w:t>
      </w:r>
      <w:r w:rsidRPr="0076600D">
        <w:rPr>
          <w:rStyle w:val="Emphasis"/>
          <w:sz w:val="16"/>
          <w:u w:val="none"/>
        </w:rPr>
        <w:t xml:space="preserve"> for any particular contingency."</w:t>
      </w:r>
    </w:p>
    <w:p w14:paraId="5C21F207" w14:textId="77777777" w:rsidR="007259CE" w:rsidRPr="00237D0B" w:rsidRDefault="007259CE" w:rsidP="007259CE">
      <w:pPr>
        <w:rPr>
          <w:rStyle w:val="Emphasis"/>
          <w:b w:val="0"/>
          <w:iCs w:val="0"/>
          <w:sz w:val="16"/>
          <w:u w:val="none"/>
        </w:rPr>
      </w:pPr>
      <w:r w:rsidRPr="00E255F3">
        <w:rPr>
          <w:rStyle w:val="Emphasis"/>
        </w:rPr>
        <w:t>Smith</w:t>
      </w:r>
      <w:r w:rsidRPr="00141B16">
        <w:rPr>
          <w:rStyle w:val="StyleUnderline"/>
        </w:rPr>
        <w:t xml:space="preserve"> responded</w:t>
      </w:r>
      <w:r w:rsidRPr="0076600D">
        <w:rPr>
          <w:rStyle w:val="Emphasis"/>
          <w:sz w:val="16"/>
          <w:u w:val="none"/>
        </w:rPr>
        <w:t xml:space="preserve">, "Not for that. Speaking on behalf of the American people, </w:t>
      </w:r>
      <w:r w:rsidRPr="00141B16">
        <w:rPr>
          <w:rStyle w:val="StyleUnderline"/>
        </w:rPr>
        <w:t xml:space="preserve">I don't think the </w:t>
      </w:r>
      <w:r w:rsidRPr="00141B16">
        <w:rPr>
          <w:rStyle w:val="Emphasis"/>
        </w:rPr>
        <w:t>American</w:t>
      </w:r>
      <w:r w:rsidRPr="00141B16">
        <w:rPr>
          <w:rStyle w:val="StyleUnderline"/>
        </w:rPr>
        <w:t xml:space="preserve"> people voted for </w:t>
      </w:r>
      <w:r w:rsidRPr="00237D0B">
        <w:rPr>
          <w:rStyle w:val="StyleUnderline"/>
        </w:rPr>
        <w:t xml:space="preserve">President </w:t>
      </w:r>
      <w:r w:rsidRPr="00237D0B">
        <w:rPr>
          <w:rStyle w:val="Emphasis"/>
        </w:rPr>
        <w:t>Trump</w:t>
      </w:r>
      <w:r w:rsidRPr="00237D0B">
        <w:rPr>
          <w:rStyle w:val="StyleUnderline"/>
        </w:rPr>
        <w:t xml:space="preserve"> because they were hoping we would invade </w:t>
      </w:r>
      <w:r w:rsidRPr="00237D0B">
        <w:rPr>
          <w:rStyle w:val="Emphasis"/>
        </w:rPr>
        <w:t>Greenland</w:t>
      </w:r>
      <w:r w:rsidRPr="00237D0B">
        <w:rPr>
          <w:rStyle w:val="Emphasis"/>
          <w:sz w:val="16"/>
          <w:u w:val="none"/>
        </w:rPr>
        <w:t>."</w:t>
      </w:r>
    </w:p>
    <w:p w14:paraId="1D4EE0A5" w14:textId="77777777" w:rsidR="007259CE" w:rsidRPr="00237D0B" w:rsidRDefault="007259CE" w:rsidP="007259CE">
      <w:pPr>
        <w:rPr>
          <w:rStyle w:val="Emphasis"/>
          <w:b w:val="0"/>
          <w:iCs w:val="0"/>
          <w:sz w:val="16"/>
          <w:u w:val="none"/>
        </w:rPr>
      </w:pPr>
      <w:r w:rsidRPr="00237D0B">
        <w:rPr>
          <w:rStyle w:val="Emphasis"/>
          <w:sz w:val="16"/>
          <w:u w:val="none"/>
        </w:rPr>
        <w:t xml:space="preserve">Representative Mike </w:t>
      </w:r>
      <w:r w:rsidRPr="00237D0B">
        <w:rPr>
          <w:rStyle w:val="Emphasis"/>
        </w:rPr>
        <w:t>Turner</w:t>
      </w:r>
      <w:r w:rsidRPr="00237D0B">
        <w:rPr>
          <w:rStyle w:val="Emphasis"/>
          <w:sz w:val="16"/>
          <w:u w:val="none"/>
        </w:rPr>
        <w:t xml:space="preserve">, </w:t>
      </w:r>
      <w:r w:rsidRPr="00237D0B">
        <w:rPr>
          <w:rStyle w:val="StyleUnderline"/>
        </w:rPr>
        <w:t>an Ohio</w:t>
      </w:r>
      <w:r w:rsidRPr="00237D0B">
        <w:rPr>
          <w:rStyle w:val="Emphasis"/>
          <w:sz w:val="16"/>
          <w:u w:val="none"/>
        </w:rPr>
        <w:t xml:space="preserve"> </w:t>
      </w:r>
      <w:r w:rsidRPr="00237D0B">
        <w:rPr>
          <w:rStyle w:val="Emphasis"/>
        </w:rPr>
        <w:t>Republican</w:t>
      </w:r>
      <w:r w:rsidRPr="00237D0B">
        <w:rPr>
          <w:rStyle w:val="Emphasis"/>
          <w:sz w:val="16"/>
          <w:u w:val="none"/>
        </w:rPr>
        <w:t xml:space="preserve">, also </w:t>
      </w:r>
      <w:r w:rsidRPr="00237D0B">
        <w:rPr>
          <w:rStyle w:val="StyleUnderline"/>
        </w:rPr>
        <w:t>asked</w:t>
      </w:r>
      <w:r w:rsidRPr="00237D0B">
        <w:rPr>
          <w:rStyle w:val="Emphasis"/>
          <w:sz w:val="16"/>
          <w:u w:val="none"/>
        </w:rPr>
        <w:t xml:space="preserve"> about whether the U.S. has invasion plans for the two countries.</w:t>
      </w:r>
    </w:p>
    <w:p w14:paraId="760CD535" w14:textId="77777777" w:rsidR="007259CE" w:rsidRPr="0076600D" w:rsidRDefault="007259CE" w:rsidP="007259CE">
      <w:pPr>
        <w:rPr>
          <w:rStyle w:val="Emphasis"/>
          <w:b w:val="0"/>
          <w:iCs w:val="0"/>
          <w:sz w:val="16"/>
          <w:u w:val="none"/>
        </w:rPr>
      </w:pPr>
      <w:r w:rsidRPr="00237D0B">
        <w:rPr>
          <w:rStyle w:val="Emphasis"/>
          <w:sz w:val="16"/>
          <w:u w:val="none"/>
        </w:rPr>
        <w:t xml:space="preserve">"Lawyer here. I just want to help you out because people try to twist your words. </w:t>
      </w:r>
      <w:r w:rsidRPr="00237D0B">
        <w:rPr>
          <w:rStyle w:val="StyleUnderline"/>
        </w:rPr>
        <w:t xml:space="preserve">You are not </w:t>
      </w:r>
      <w:r w:rsidRPr="00237D0B">
        <w:rPr>
          <w:rStyle w:val="Emphasis"/>
        </w:rPr>
        <w:t>confirming</w:t>
      </w:r>
      <w:r w:rsidRPr="00237D0B">
        <w:rPr>
          <w:rStyle w:val="StyleUnderline"/>
        </w:rPr>
        <w:t xml:space="preserve"> in your testimony today that at the </w:t>
      </w:r>
      <w:r w:rsidRPr="00237D0B">
        <w:rPr>
          <w:rStyle w:val="Emphasis"/>
        </w:rPr>
        <w:t>Pentagon</w:t>
      </w:r>
      <w:r w:rsidRPr="00237D0B">
        <w:rPr>
          <w:rStyle w:val="Emphasis"/>
          <w:sz w:val="16"/>
          <w:u w:val="none"/>
        </w:rPr>
        <w:t xml:space="preserve">, </w:t>
      </w:r>
      <w:r w:rsidRPr="00237D0B">
        <w:rPr>
          <w:rStyle w:val="StyleUnderline"/>
        </w:rPr>
        <w:t xml:space="preserve">there are plans for </w:t>
      </w:r>
      <w:r w:rsidRPr="00237D0B">
        <w:rPr>
          <w:rStyle w:val="Emphasis"/>
        </w:rPr>
        <w:t>invading</w:t>
      </w:r>
      <w:r w:rsidRPr="00237D0B">
        <w:rPr>
          <w:rStyle w:val="StyleUnderline"/>
        </w:rPr>
        <w:t xml:space="preserve"> or taking by force Greenland</w:t>
      </w:r>
      <w:r w:rsidRPr="00237D0B">
        <w:rPr>
          <w:rStyle w:val="Emphasis"/>
          <w:sz w:val="16"/>
          <w:u w:val="none"/>
        </w:rPr>
        <w:t xml:space="preserve">, </w:t>
      </w:r>
      <w:r w:rsidRPr="00237D0B">
        <w:rPr>
          <w:rStyle w:val="Emphasis"/>
        </w:rPr>
        <w:t>correct?</w:t>
      </w:r>
      <w:r w:rsidRPr="00237D0B">
        <w:rPr>
          <w:rStyle w:val="Emphasis"/>
          <w:sz w:val="16"/>
          <w:u w:val="none"/>
        </w:rPr>
        <w:t xml:space="preserve"> That</w:t>
      </w:r>
      <w:r w:rsidRPr="0076600D">
        <w:rPr>
          <w:rStyle w:val="Emphasis"/>
          <w:sz w:val="16"/>
          <w:u w:val="none"/>
        </w:rPr>
        <w:t xml:space="preserve"> is not your testimony today?" Turner asked.</w:t>
      </w:r>
    </w:p>
    <w:p w14:paraId="655C4617" w14:textId="77777777" w:rsidR="007259CE" w:rsidRDefault="007259CE" w:rsidP="007259CE">
      <w:pPr>
        <w:rPr>
          <w:rStyle w:val="Emphasis"/>
          <w:b w:val="0"/>
          <w:iCs w:val="0"/>
          <w:sz w:val="16"/>
          <w:u w:val="none"/>
        </w:rPr>
      </w:pPr>
      <w:r w:rsidRPr="00237D0B">
        <w:rPr>
          <w:rStyle w:val="Emphasis"/>
          <w:highlight w:val="cyan"/>
        </w:rPr>
        <w:t>Hegseth</w:t>
      </w:r>
      <w:r w:rsidRPr="0076600D">
        <w:rPr>
          <w:rStyle w:val="Emphasis"/>
          <w:sz w:val="16"/>
          <w:u w:val="none"/>
        </w:rPr>
        <w:t xml:space="preserve"> responded, "</w:t>
      </w:r>
      <w:r w:rsidRPr="00141B16">
        <w:rPr>
          <w:rStyle w:val="StyleUnderline"/>
        </w:rPr>
        <w:t>All my testimony is</w:t>
      </w:r>
      <w:r w:rsidRPr="0076600D">
        <w:rPr>
          <w:rStyle w:val="Emphasis"/>
          <w:sz w:val="16"/>
          <w:u w:val="none"/>
        </w:rPr>
        <w:t xml:space="preserve"> is </w:t>
      </w:r>
      <w:r w:rsidRPr="00141B16">
        <w:rPr>
          <w:rStyle w:val="StyleUnderline"/>
        </w:rPr>
        <w:t xml:space="preserve">that the Pentagon has </w:t>
      </w:r>
      <w:r w:rsidRPr="00E255F3">
        <w:rPr>
          <w:rStyle w:val="Emphasis"/>
        </w:rPr>
        <w:t>plans</w:t>
      </w:r>
      <w:r w:rsidRPr="0076600D">
        <w:rPr>
          <w:rStyle w:val="Emphasis"/>
          <w:sz w:val="16"/>
          <w:u w:val="none"/>
        </w:rPr>
        <w:t xml:space="preserve"> for any number of contingencies." He added </w:t>
      </w:r>
      <w:r w:rsidRPr="00141B16">
        <w:rPr>
          <w:rStyle w:val="StyleUnderline"/>
        </w:rPr>
        <w:t xml:space="preserve">he </w:t>
      </w:r>
      <w:r w:rsidRPr="00237D0B">
        <w:rPr>
          <w:rStyle w:val="StyleUnderline"/>
          <w:highlight w:val="cyan"/>
        </w:rPr>
        <w:t xml:space="preserve">looks </w:t>
      </w:r>
      <w:r w:rsidRPr="00237D0B">
        <w:rPr>
          <w:rStyle w:val="Emphasis"/>
          <w:highlight w:val="cyan"/>
        </w:rPr>
        <w:t>forward</w:t>
      </w:r>
      <w:r w:rsidRPr="00237D0B">
        <w:rPr>
          <w:rStyle w:val="StyleUnderline"/>
          <w:highlight w:val="cyan"/>
        </w:rPr>
        <w:t xml:space="preserve"> to working with Greenland to make sure it is </w:t>
      </w:r>
      <w:r w:rsidRPr="00237D0B">
        <w:rPr>
          <w:rStyle w:val="Emphasis"/>
          <w:highlight w:val="cyan"/>
        </w:rPr>
        <w:t>protected</w:t>
      </w:r>
      <w:r w:rsidRPr="0076600D">
        <w:rPr>
          <w:rStyle w:val="Emphasis"/>
          <w:sz w:val="16"/>
          <w:u w:val="none"/>
        </w:rPr>
        <w:t xml:space="preserve"> from "potential threats."</w:t>
      </w:r>
    </w:p>
    <w:p w14:paraId="640BD1FF" w14:textId="25AB2F0E" w:rsidR="007259CE" w:rsidRDefault="007259CE" w:rsidP="007259CE">
      <w:pPr>
        <w:pStyle w:val="Heading3"/>
      </w:pPr>
      <w:r>
        <w:t>AT: No Arctic Flashpoints---2AC</w:t>
      </w:r>
    </w:p>
    <w:p w14:paraId="34841800" w14:textId="77777777" w:rsidR="007259CE" w:rsidRDefault="007259CE" w:rsidP="007259CE">
      <w:pPr>
        <w:pStyle w:val="Heading4"/>
      </w:pPr>
      <w:r>
        <w:t xml:space="preserve">Hybrid threats are </w:t>
      </w:r>
      <w:r w:rsidRPr="00E06B77">
        <w:rPr>
          <w:u w:val="single"/>
        </w:rPr>
        <w:t>flashpoints</w:t>
      </w:r>
      <w:r>
        <w:t xml:space="preserve">. </w:t>
      </w:r>
    </w:p>
    <w:p w14:paraId="4A999536" w14:textId="77777777" w:rsidR="007259CE" w:rsidRPr="0089109D" w:rsidRDefault="007259CE" w:rsidP="007259CE">
      <w:r w:rsidRPr="00616C24">
        <w:rPr>
          <w:rStyle w:val="Style13ptBold"/>
        </w:rPr>
        <w:t>James ’25</w:t>
      </w:r>
      <w:r w:rsidRPr="006863C8">
        <w:t xml:space="preserve"> [</w:t>
      </w:r>
      <w:r>
        <w:t xml:space="preserve">Jessie and </w:t>
      </w:r>
      <w:r w:rsidRPr="00DD2FE1">
        <w:t>Rebecca Bodtke</w:t>
      </w:r>
      <w:r w:rsidRPr="006863C8">
        <w:t xml:space="preserve">; </w:t>
      </w:r>
      <w:r>
        <w:t>March 14</w:t>
      </w:r>
      <w:r w:rsidRPr="006863C8">
        <w:t xml:space="preserve">; </w:t>
      </w:r>
      <w:r>
        <w:t>Experts on Arctic Security and Environmental Implications</w:t>
      </w:r>
      <w:r w:rsidRPr="006863C8">
        <w:t>;</w:t>
      </w:r>
      <w:r>
        <w:t xml:space="preserve"> Over the Horizon Journal,</w:t>
      </w:r>
      <w:r w:rsidRPr="006863C8">
        <w:t xml:space="preserve"> </w:t>
      </w:r>
      <w:r>
        <w:t>“</w:t>
      </w:r>
      <w:r w:rsidRPr="00E5737B">
        <w:t>Uncharted Waters: Shaping the Future of Arctic Security</w:t>
      </w:r>
      <w:r w:rsidRPr="006863C8">
        <w:t>,</w:t>
      </w:r>
      <w:r>
        <w:t xml:space="preserve">” </w:t>
      </w:r>
      <w:r w:rsidRPr="0089109D">
        <w:t>https://othjournal.com/2025/03/14/uncharted-waters-shaping-the-future-of-arctic-security/</w:t>
      </w:r>
      <w:r>
        <w:t>] lucao</w:t>
      </w:r>
    </w:p>
    <w:p w14:paraId="00FE10F6" w14:textId="77777777" w:rsidR="007259CE" w:rsidRPr="002A1E13" w:rsidRDefault="007259CE" w:rsidP="007259CE">
      <w:pPr>
        <w:rPr>
          <w:sz w:val="16"/>
        </w:rPr>
      </w:pPr>
      <w:r w:rsidRPr="002A1E13">
        <w:rPr>
          <w:sz w:val="16"/>
        </w:rPr>
        <w:t xml:space="preserve">A </w:t>
      </w:r>
      <w:r w:rsidRPr="00566D7B">
        <w:rPr>
          <w:rStyle w:val="Emphasis"/>
          <w:highlight w:val="cyan"/>
        </w:rPr>
        <w:t>complex interplay</w:t>
      </w:r>
      <w:r w:rsidRPr="00566D7B">
        <w:rPr>
          <w:rStyle w:val="StyleUnderline"/>
          <w:highlight w:val="cyan"/>
        </w:rPr>
        <w:t xml:space="preserve"> of </w:t>
      </w:r>
      <w:r w:rsidRPr="00566D7B">
        <w:rPr>
          <w:rStyle w:val="Emphasis"/>
          <w:highlight w:val="cyan"/>
        </w:rPr>
        <w:t>hybrid</w:t>
      </w:r>
      <w:r w:rsidRPr="00566D7B">
        <w:rPr>
          <w:rStyle w:val="StyleUnderline"/>
          <w:highlight w:val="cyan"/>
        </w:rPr>
        <w:t xml:space="preserve"> threats and </w:t>
      </w:r>
      <w:r w:rsidRPr="00566D7B">
        <w:rPr>
          <w:rStyle w:val="Emphasis"/>
          <w:highlight w:val="cyan"/>
        </w:rPr>
        <w:t>asymmetric</w:t>
      </w:r>
      <w:r w:rsidRPr="00566D7B">
        <w:rPr>
          <w:rStyle w:val="StyleUnderline"/>
          <w:highlight w:val="cyan"/>
        </w:rPr>
        <w:t xml:space="preserve"> challenges</w:t>
      </w:r>
      <w:r w:rsidRPr="002A1E13">
        <w:rPr>
          <w:rStyle w:val="StyleUnderline"/>
        </w:rPr>
        <w:t xml:space="preserve"> further </w:t>
      </w:r>
      <w:r w:rsidRPr="00566D7B">
        <w:rPr>
          <w:rStyle w:val="StyleUnderline"/>
          <w:highlight w:val="cyan"/>
        </w:rPr>
        <w:t>characterizes</w:t>
      </w:r>
      <w:r w:rsidRPr="002A1E13">
        <w:rPr>
          <w:sz w:val="16"/>
        </w:rPr>
        <w:t xml:space="preserve"> the Arctic’s </w:t>
      </w:r>
      <w:r w:rsidRPr="00566D7B">
        <w:rPr>
          <w:rStyle w:val="StyleUnderline"/>
          <w:highlight w:val="cyan"/>
        </w:rPr>
        <w:t>security landscape</w:t>
      </w:r>
      <w:r w:rsidRPr="002A1E13">
        <w:rPr>
          <w:sz w:val="16"/>
        </w:rPr>
        <w:t xml:space="preserve">. </w:t>
      </w:r>
      <w:r w:rsidRPr="00566D7B">
        <w:rPr>
          <w:rStyle w:val="StyleUnderline"/>
          <w:highlight w:val="cyan"/>
        </w:rPr>
        <w:t xml:space="preserve">From </w:t>
      </w:r>
      <w:r w:rsidRPr="00566D7B">
        <w:rPr>
          <w:rStyle w:val="Emphasis"/>
          <w:highlight w:val="cyan"/>
        </w:rPr>
        <w:t>cyberattacks</w:t>
      </w:r>
      <w:r w:rsidRPr="002A1E13">
        <w:rPr>
          <w:rStyle w:val="StyleUnderline"/>
        </w:rPr>
        <w:t xml:space="preserve"> on critical infrastructure </w:t>
      </w:r>
      <w:r w:rsidRPr="00566D7B">
        <w:rPr>
          <w:rStyle w:val="StyleUnderline"/>
          <w:highlight w:val="cyan"/>
        </w:rPr>
        <w:t xml:space="preserve">to </w:t>
      </w:r>
      <w:r w:rsidRPr="00566D7B">
        <w:rPr>
          <w:rStyle w:val="Emphasis"/>
          <w:highlight w:val="cyan"/>
        </w:rPr>
        <w:t>gray-zone</w:t>
      </w:r>
      <w:r w:rsidRPr="002A1E13">
        <w:rPr>
          <w:rStyle w:val="StyleUnderline"/>
        </w:rPr>
        <w:t xml:space="preserve"> activities</w:t>
      </w:r>
      <w:r w:rsidRPr="002A1E13">
        <w:rPr>
          <w:sz w:val="16"/>
        </w:rPr>
        <w:t xml:space="preserve"> that blur the lines between military and civilian operations, </w:t>
      </w:r>
      <w:r w:rsidRPr="002A1E13">
        <w:rPr>
          <w:rStyle w:val="StyleUnderline"/>
        </w:rPr>
        <w:t xml:space="preserve">the region requires a </w:t>
      </w:r>
      <w:r w:rsidRPr="002A1E13">
        <w:rPr>
          <w:rStyle w:val="Emphasis"/>
        </w:rPr>
        <w:t>flexible</w:t>
      </w:r>
      <w:r w:rsidRPr="002A1E13">
        <w:rPr>
          <w:sz w:val="16"/>
        </w:rPr>
        <w:t xml:space="preserve">, multi-domain </w:t>
      </w:r>
      <w:r w:rsidRPr="002A1E13">
        <w:rPr>
          <w:rStyle w:val="StyleUnderline"/>
        </w:rPr>
        <w:t>response</w:t>
      </w:r>
      <w:r w:rsidRPr="002A1E13">
        <w:rPr>
          <w:sz w:val="16"/>
        </w:rPr>
        <w:t xml:space="preserve">. Conference sessions highlighted the need for tailored strategies to counter these threats. Discussions on radar upgrades, information sharing, and space-based capabilities were identified as essential components of Arctic defense. Additionally, the conference emphasized the importance of proactive campaign planning to address potential crises before they escalate. </w:t>
      </w:r>
    </w:p>
    <w:p w14:paraId="2DDD66C4" w14:textId="77777777" w:rsidR="007259CE" w:rsidRPr="002A1E13" w:rsidRDefault="007259CE" w:rsidP="007259CE">
      <w:pPr>
        <w:rPr>
          <w:sz w:val="16"/>
        </w:rPr>
      </w:pPr>
      <w:r w:rsidRPr="002A1E13">
        <w:rPr>
          <w:rStyle w:val="Emphasis"/>
        </w:rPr>
        <w:t>Hybrid</w:t>
      </w:r>
      <w:r w:rsidRPr="002A1E13">
        <w:rPr>
          <w:rStyle w:val="StyleUnderline"/>
        </w:rPr>
        <w:t xml:space="preserve"> threats</w:t>
      </w:r>
      <w:r w:rsidRPr="002A1E13">
        <w:rPr>
          <w:sz w:val="16"/>
        </w:rPr>
        <w:t xml:space="preserve"> in the Arctic </w:t>
      </w:r>
      <w:r w:rsidRPr="002A1E13">
        <w:rPr>
          <w:rStyle w:val="StyleUnderline"/>
        </w:rPr>
        <w:t>can take many forms</w:t>
      </w:r>
      <w:r w:rsidRPr="002A1E13">
        <w:rPr>
          <w:sz w:val="16"/>
        </w:rPr>
        <w:t xml:space="preserve">, </w:t>
      </w:r>
      <w:r w:rsidRPr="00566D7B">
        <w:rPr>
          <w:rStyle w:val="StyleUnderline"/>
          <w:highlight w:val="cyan"/>
        </w:rPr>
        <w:t xml:space="preserve">including </w:t>
      </w:r>
      <w:r w:rsidRPr="00566D7B">
        <w:rPr>
          <w:rStyle w:val="Emphasis"/>
          <w:highlight w:val="cyan"/>
        </w:rPr>
        <w:t>misinformation</w:t>
      </w:r>
      <w:r w:rsidRPr="00566D7B">
        <w:rPr>
          <w:rStyle w:val="StyleUnderline"/>
          <w:highlight w:val="cyan"/>
        </w:rPr>
        <w:t xml:space="preserve"> campaigns</w:t>
      </w:r>
      <w:r w:rsidRPr="002A1E13">
        <w:rPr>
          <w:sz w:val="16"/>
        </w:rPr>
        <w:t xml:space="preserve">, </w:t>
      </w:r>
      <w:r w:rsidRPr="00566D7B">
        <w:rPr>
          <w:rStyle w:val="Emphasis"/>
          <w:highlight w:val="cyan"/>
        </w:rPr>
        <w:t>economic coercion</w:t>
      </w:r>
      <w:r w:rsidRPr="002A1E13">
        <w:rPr>
          <w:sz w:val="16"/>
        </w:rPr>
        <w:t xml:space="preserve">, </w:t>
      </w:r>
      <w:r w:rsidRPr="00566D7B">
        <w:rPr>
          <w:rStyle w:val="StyleUnderline"/>
          <w:highlight w:val="cyan"/>
        </w:rPr>
        <w:t>and</w:t>
      </w:r>
      <w:r w:rsidRPr="002A1E13">
        <w:rPr>
          <w:rStyle w:val="StyleUnderline"/>
        </w:rPr>
        <w:t xml:space="preserve"> critical </w:t>
      </w:r>
      <w:r w:rsidRPr="00566D7B">
        <w:rPr>
          <w:rStyle w:val="StyleUnderline"/>
          <w:highlight w:val="cyan"/>
        </w:rPr>
        <w:t xml:space="preserve">infrastructure </w:t>
      </w:r>
      <w:r w:rsidRPr="00566D7B">
        <w:rPr>
          <w:rStyle w:val="Emphasis"/>
          <w:highlight w:val="cyan"/>
        </w:rPr>
        <w:t>sabotage</w:t>
      </w:r>
      <w:r w:rsidRPr="002A1E13">
        <w:rPr>
          <w:sz w:val="16"/>
        </w:rPr>
        <w:t>. Addressing these threats requires a comprehensive approach integrating military, financial, and diplomatic tools. Enhancing cyber resilience, improving intelligence-sharing mechanisms, and developing rapid response capabilities are essential for mitigating the impact of hybrid threats.</w:t>
      </w:r>
    </w:p>
    <w:p w14:paraId="21BC25ED" w14:textId="5E7C14D5" w:rsidR="007259CE" w:rsidRDefault="00065537" w:rsidP="007259CE">
      <w:pPr>
        <w:pStyle w:val="Heading3"/>
      </w:pPr>
      <w:r>
        <w:t>Arctic War---Impact</w:t>
      </w:r>
      <w:r w:rsidR="007259CE">
        <w:t>---2AC</w:t>
      </w:r>
    </w:p>
    <w:p w14:paraId="4A07C755" w14:textId="77777777" w:rsidR="007259CE" w:rsidRDefault="007259CE" w:rsidP="007259CE">
      <w:pPr>
        <w:pStyle w:val="Heading4"/>
      </w:pPr>
      <w:r>
        <w:t xml:space="preserve">Arctic instability goes </w:t>
      </w:r>
      <w:r w:rsidRPr="00330BB3">
        <w:rPr>
          <w:u w:val="single"/>
        </w:rPr>
        <w:t>nuclear</w:t>
      </w:r>
      <w:r>
        <w:t>.</w:t>
      </w:r>
    </w:p>
    <w:p w14:paraId="2776DBFD" w14:textId="77777777" w:rsidR="007259CE" w:rsidRPr="00BD29EE" w:rsidRDefault="007259CE" w:rsidP="007259CE">
      <w:r w:rsidRPr="003E0E5D">
        <w:rPr>
          <w:rStyle w:val="Style13ptBold"/>
        </w:rPr>
        <w:t>Shute ’23</w:t>
      </w:r>
      <w:r>
        <w:t xml:space="preserve"> [Joe; September 12; Ph.D. Researcher at Manchester Metropolitan University; UnHerd, “An Arctic War is Coming,” https://unherd.com/2023/09/an-arctic-war-is-coming-russia-china/] </w:t>
      </w:r>
    </w:p>
    <w:p w14:paraId="15E23B73" w14:textId="77777777" w:rsidR="007259CE" w:rsidRPr="00CC60F4" w:rsidRDefault="007259CE" w:rsidP="007259CE">
      <w:pPr>
        <w:rPr>
          <w:sz w:val="16"/>
        </w:rPr>
      </w:pPr>
      <w:r w:rsidRPr="00CC60F4">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D672DE">
        <w:rPr>
          <w:rStyle w:val="StyleUnderline"/>
        </w:rPr>
        <w:t xml:space="preserve">The </w:t>
      </w:r>
      <w:r w:rsidRPr="00336522">
        <w:rPr>
          <w:rStyle w:val="Emphasis"/>
        </w:rPr>
        <w:t>era</w:t>
      </w:r>
      <w:r w:rsidRPr="00D672DE">
        <w:rPr>
          <w:rStyle w:val="StyleUnderline"/>
        </w:rPr>
        <w:t xml:space="preserve"> of</w:t>
      </w:r>
      <w:r w:rsidRPr="00CC60F4">
        <w:rPr>
          <w:sz w:val="16"/>
        </w:rPr>
        <w:t xml:space="preserve"> “</w:t>
      </w:r>
      <w:r w:rsidRPr="00D672DE">
        <w:rPr>
          <w:rStyle w:val="StyleUnderline"/>
        </w:rPr>
        <w:t xml:space="preserve">Arctic </w:t>
      </w:r>
      <w:r w:rsidRPr="00336522">
        <w:rPr>
          <w:rStyle w:val="Emphasis"/>
        </w:rPr>
        <w:t>exceptionalism</w:t>
      </w:r>
      <w:r w:rsidRPr="00CC60F4">
        <w:rPr>
          <w:sz w:val="16"/>
        </w:rPr>
        <w:t xml:space="preserve">” declared by Russian president Mikhail Gorbachev in 1987 </w:t>
      </w:r>
      <w:r w:rsidRPr="00D672DE">
        <w:rPr>
          <w:rStyle w:val="StyleUnderline"/>
        </w:rPr>
        <w:t>is</w:t>
      </w:r>
      <w:r w:rsidRPr="00CC60F4">
        <w:rPr>
          <w:sz w:val="16"/>
        </w:rPr>
        <w:t xml:space="preserve"> resolutely </w:t>
      </w:r>
      <w:r w:rsidRPr="00336522">
        <w:rPr>
          <w:rStyle w:val="Emphasis"/>
        </w:rPr>
        <w:t>over</w:t>
      </w:r>
      <w:r w:rsidRPr="00CC60F4">
        <w:rPr>
          <w:sz w:val="16"/>
        </w:rPr>
        <w:t xml:space="preserve">, his </w:t>
      </w:r>
      <w:r w:rsidRPr="0093563C">
        <w:rPr>
          <w:rStyle w:val="StyleUnderline"/>
        </w:rPr>
        <w:t>entreaties for</w:t>
      </w:r>
      <w:r w:rsidRPr="00CC60F4">
        <w:rPr>
          <w:sz w:val="16"/>
        </w:rPr>
        <w:t xml:space="preserve"> the </w:t>
      </w:r>
      <w:r w:rsidRPr="0093563C">
        <w:rPr>
          <w:rStyle w:val="StyleUnderline"/>
        </w:rPr>
        <w:t>Arctic to remain a “zone of peace</w:t>
      </w:r>
      <w:r w:rsidRPr="00CC60F4">
        <w:rPr>
          <w:sz w:val="16"/>
        </w:rPr>
        <w:t xml:space="preserve">” free from conflict and exploitation </w:t>
      </w:r>
      <w:r w:rsidRPr="0093563C">
        <w:rPr>
          <w:rStyle w:val="StyleUnderline"/>
        </w:rPr>
        <w:t>forgotten</w:t>
      </w:r>
      <w:r w:rsidRPr="00CC60F4">
        <w:rPr>
          <w:sz w:val="16"/>
        </w:rPr>
        <w:t xml:space="preserve">. As climate change accelerates and Russia’s invasion of </w:t>
      </w:r>
      <w:r w:rsidRPr="00A11FEA">
        <w:rPr>
          <w:rStyle w:val="StyleUnderline"/>
        </w:rPr>
        <w:t>Ukraine</w:t>
      </w:r>
      <w:r w:rsidRPr="00CC60F4">
        <w:rPr>
          <w:sz w:val="16"/>
        </w:rPr>
        <w:t xml:space="preserve"> has </w:t>
      </w:r>
      <w:r w:rsidRPr="00A11FEA">
        <w:rPr>
          <w:rStyle w:val="Emphasis"/>
        </w:rPr>
        <w:t>cleaved</w:t>
      </w:r>
      <w:r w:rsidRPr="00A11FEA">
        <w:rPr>
          <w:rStyle w:val="StyleUnderline"/>
        </w:rPr>
        <w:t xml:space="preserve"> apart the international </w:t>
      </w:r>
      <w:r w:rsidRPr="00A11FEA">
        <w:rPr>
          <w:rStyle w:val="Emphasis"/>
        </w:rPr>
        <w:t>order</w:t>
      </w:r>
      <w:r w:rsidRPr="002455FF">
        <w:rPr>
          <w:rStyle w:val="StyleUnderline"/>
        </w:rPr>
        <w:t xml:space="preserve">, </w:t>
      </w:r>
      <w:r w:rsidRPr="00023843">
        <w:rPr>
          <w:rStyle w:val="StyleUnderline"/>
        </w:rPr>
        <w:t xml:space="preserve">the </w:t>
      </w:r>
      <w:r w:rsidRPr="00B93971">
        <w:rPr>
          <w:rStyle w:val="StyleUnderline"/>
          <w:highlight w:val="cyan"/>
        </w:rPr>
        <w:t>Arctic</w:t>
      </w:r>
      <w:r w:rsidRPr="00CC60F4">
        <w:rPr>
          <w:sz w:val="16"/>
        </w:rPr>
        <w:t xml:space="preserve"> has </w:t>
      </w:r>
      <w:r w:rsidRPr="00B93971">
        <w:rPr>
          <w:rStyle w:val="StyleUnderline"/>
          <w:highlight w:val="cyan"/>
        </w:rPr>
        <w:t xml:space="preserve">emerged </w:t>
      </w:r>
      <w:r w:rsidRPr="00523AFE">
        <w:rPr>
          <w:rStyle w:val="StyleUnderline"/>
          <w:highlight w:val="cyan"/>
        </w:rPr>
        <w:t xml:space="preserve">as the </w:t>
      </w:r>
      <w:r w:rsidRPr="00523AFE">
        <w:rPr>
          <w:rStyle w:val="Emphasis"/>
          <w:highlight w:val="cyan"/>
        </w:rPr>
        <w:t>potential theatre</w:t>
      </w:r>
      <w:r w:rsidRPr="00523AFE">
        <w:rPr>
          <w:rStyle w:val="StyleUnderline"/>
          <w:highlight w:val="cyan"/>
        </w:rPr>
        <w:t xml:space="preserve"> of</w:t>
      </w:r>
      <w:r w:rsidRPr="002455FF">
        <w:rPr>
          <w:rStyle w:val="StyleUnderline"/>
        </w:rPr>
        <w:t xml:space="preserve"> the next </w:t>
      </w:r>
      <w:r w:rsidRPr="00B93971">
        <w:rPr>
          <w:rStyle w:val="Emphasis"/>
          <w:highlight w:val="cyan"/>
        </w:rPr>
        <w:t>global conflict</w:t>
      </w:r>
      <w:r w:rsidRPr="002455FF">
        <w:rPr>
          <w:rStyle w:val="StyleUnderline"/>
        </w:rPr>
        <w:t>.</w:t>
      </w:r>
    </w:p>
    <w:p w14:paraId="230F69A5" w14:textId="77777777" w:rsidR="007259CE" w:rsidRPr="00CC60F4" w:rsidRDefault="007259CE" w:rsidP="007259CE">
      <w:pPr>
        <w:rPr>
          <w:sz w:val="16"/>
        </w:rPr>
      </w:pPr>
      <w:r w:rsidRPr="00CC60F4">
        <w:rPr>
          <w:sz w:val="16"/>
        </w:rPr>
        <w:t xml:space="preserve">Alexander, who also represents the Gwich’in on the Arctic council (which includes the eight Arctic states, Canada, Denmark, Sweden, Norway, Finland, Iceland, the US and Russia) warns that </w:t>
      </w:r>
      <w:r w:rsidRPr="009A6FD1">
        <w:rPr>
          <w:rStyle w:val="StyleUnderline"/>
        </w:rPr>
        <w:t xml:space="preserve">the global </w:t>
      </w:r>
      <w:r w:rsidRPr="00336522">
        <w:rPr>
          <w:rStyle w:val="Emphasis"/>
        </w:rPr>
        <w:t>race</w:t>
      </w:r>
      <w:r w:rsidRPr="009A6FD1">
        <w:rPr>
          <w:rStyle w:val="StyleUnderline"/>
        </w:rPr>
        <w:t xml:space="preserve"> to plunder</w:t>
      </w:r>
      <w:r w:rsidRPr="00CC60F4">
        <w:rPr>
          <w:sz w:val="16"/>
        </w:rPr>
        <w:t xml:space="preserve"> the </w:t>
      </w:r>
      <w:r w:rsidRPr="009A6FD1">
        <w:rPr>
          <w:rStyle w:val="StyleUnderline"/>
        </w:rPr>
        <w:t>Arctic</w:t>
      </w:r>
      <w:r w:rsidRPr="00CC60F4">
        <w:rPr>
          <w:sz w:val="16"/>
        </w:rPr>
        <w:t xml:space="preserve"> could </w:t>
      </w:r>
      <w:r w:rsidRPr="009A6FD1">
        <w:rPr>
          <w:rStyle w:val="StyleUnderline"/>
        </w:rPr>
        <w:t xml:space="preserve">have </w:t>
      </w:r>
      <w:r w:rsidRPr="00336522">
        <w:rPr>
          <w:rStyle w:val="Emphasis"/>
        </w:rPr>
        <w:t>devastating</w:t>
      </w:r>
      <w:r w:rsidRPr="009A6FD1">
        <w:rPr>
          <w:rStyle w:val="StyleUnderline"/>
        </w:rPr>
        <w:t xml:space="preserve"> consequences</w:t>
      </w:r>
      <w:r w:rsidRPr="00CC60F4">
        <w:rPr>
          <w:sz w:val="16"/>
        </w:rPr>
        <w:t>. “If you don’t co-operate on the Arctic and we don’t get these things right, then I’ll tell you this, my friend: the world can change very rapidly.”</w:t>
      </w:r>
    </w:p>
    <w:p w14:paraId="2154A1A1" w14:textId="77777777" w:rsidR="007259CE" w:rsidRPr="00CC60F4" w:rsidRDefault="007259CE" w:rsidP="007259CE">
      <w:pPr>
        <w:rPr>
          <w:sz w:val="16"/>
        </w:rPr>
      </w:pPr>
      <w:r w:rsidRPr="00336522">
        <w:rPr>
          <w:rStyle w:val="Emphasis"/>
        </w:rPr>
        <w:t>Russia</w:t>
      </w:r>
      <w:r w:rsidRPr="00CC60F4">
        <w:rPr>
          <w:sz w:val="16"/>
        </w:rPr>
        <w:t xml:space="preserve">, whose </w:t>
      </w:r>
      <w:r w:rsidRPr="009A6FD1">
        <w:rPr>
          <w:rStyle w:val="StyleUnderline"/>
        </w:rPr>
        <w:t xml:space="preserve">territory </w:t>
      </w:r>
      <w:r w:rsidRPr="00F34CD6">
        <w:rPr>
          <w:rStyle w:val="Emphasis"/>
        </w:rPr>
        <w:t>spans</w:t>
      </w:r>
      <w:r w:rsidRPr="009A6FD1">
        <w:rPr>
          <w:rStyle w:val="StyleUnderline"/>
        </w:rPr>
        <w:t xml:space="preserve"> around 53% of the Arctic</w:t>
      </w:r>
      <w:r w:rsidRPr="00CC60F4">
        <w:rPr>
          <w:sz w:val="16"/>
        </w:rPr>
        <w:t xml:space="preserve"> Ocean </w:t>
      </w:r>
      <w:r w:rsidRPr="00336522">
        <w:rPr>
          <w:rStyle w:val="StyleUnderline"/>
        </w:rPr>
        <w:t>shoreline</w:t>
      </w:r>
      <w:r w:rsidRPr="00CC60F4">
        <w:rPr>
          <w:sz w:val="16"/>
        </w:rPr>
        <w:t xml:space="preserve">, and </w:t>
      </w:r>
      <w:r w:rsidRPr="00336522">
        <w:rPr>
          <w:rStyle w:val="Emphasis"/>
        </w:rPr>
        <w:t>China</w:t>
      </w:r>
      <w:r w:rsidRPr="00CC60F4">
        <w:rPr>
          <w:sz w:val="16"/>
        </w:rPr>
        <w:t xml:space="preserve"> are rapidly </w:t>
      </w:r>
      <w:r w:rsidRPr="009A6FD1">
        <w:rPr>
          <w:rStyle w:val="StyleUnderline"/>
        </w:rPr>
        <w:t>developing plans to expand the</w:t>
      </w:r>
      <w:r w:rsidRPr="00CC60F4">
        <w:rPr>
          <w:sz w:val="16"/>
        </w:rPr>
        <w:t xml:space="preserve"> </w:t>
      </w:r>
      <w:r w:rsidRPr="009A6FD1">
        <w:rPr>
          <w:rStyle w:val="Emphasis"/>
        </w:rPr>
        <w:t>N</w:t>
      </w:r>
      <w:r w:rsidRPr="00CC60F4">
        <w:rPr>
          <w:sz w:val="16"/>
        </w:rPr>
        <w:t xml:space="preserve">orthern </w:t>
      </w:r>
      <w:r w:rsidRPr="009A6FD1">
        <w:rPr>
          <w:rStyle w:val="Emphasis"/>
        </w:rPr>
        <w:t>S</w:t>
      </w:r>
      <w:r w:rsidRPr="00CC60F4">
        <w:rPr>
          <w:sz w:val="16"/>
        </w:rPr>
        <w:t xml:space="preserve">ea </w:t>
      </w:r>
      <w:r w:rsidRPr="009A6FD1">
        <w:rPr>
          <w:rStyle w:val="Emphasis"/>
        </w:rPr>
        <w:t>R</w:t>
      </w:r>
      <w:r w:rsidRPr="00CC60F4">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46C96A4A" w14:textId="77777777" w:rsidR="007259CE" w:rsidRPr="00CC60F4" w:rsidRDefault="007259CE" w:rsidP="007259CE">
      <w:pPr>
        <w:rPr>
          <w:sz w:val="16"/>
        </w:rPr>
      </w:pPr>
      <w:r w:rsidRPr="00B93971">
        <w:rPr>
          <w:rStyle w:val="StyleUnderline"/>
          <w:highlight w:val="cyan"/>
        </w:rPr>
        <w:t>China</w:t>
      </w:r>
      <w:r w:rsidRPr="00CC60F4">
        <w:rPr>
          <w:sz w:val="16"/>
        </w:rPr>
        <w:t xml:space="preserve"> — which has ominously </w:t>
      </w:r>
      <w:r w:rsidRPr="00B93971">
        <w:rPr>
          <w:rStyle w:val="StyleUnderline"/>
          <w:highlight w:val="cyan"/>
        </w:rPr>
        <w:t>declared itself</w:t>
      </w:r>
      <w:r w:rsidRPr="00F20CA5">
        <w:rPr>
          <w:rStyle w:val="StyleUnderline"/>
        </w:rPr>
        <w:t xml:space="preserve"> a “</w:t>
      </w:r>
      <w:r w:rsidRPr="00F34CD6">
        <w:rPr>
          <w:rStyle w:val="Emphasis"/>
        </w:rPr>
        <w:t>near-</w:t>
      </w:r>
      <w:r w:rsidRPr="00B93971">
        <w:rPr>
          <w:rStyle w:val="Emphasis"/>
          <w:highlight w:val="cyan"/>
        </w:rPr>
        <w:t>Arctic</w:t>
      </w:r>
      <w:r w:rsidRPr="00B93971">
        <w:rPr>
          <w:rStyle w:val="StyleUnderline"/>
          <w:highlight w:val="cyan"/>
        </w:rPr>
        <w:t xml:space="preserve"> state</w:t>
      </w:r>
      <w:r w:rsidRPr="00F20CA5">
        <w:rPr>
          <w:rStyle w:val="StyleUnderline"/>
        </w:rPr>
        <w:t>”</w:t>
      </w:r>
      <w:r w:rsidRPr="00CC60F4">
        <w:rPr>
          <w:sz w:val="16"/>
        </w:rPr>
        <w:t xml:space="preserve"> — also harbours ambitions to transform the passage into a silk road of the far north, while in March, a Russian delegation to India held talks over new co-operation over the route. </w:t>
      </w:r>
      <w:r w:rsidRPr="00023843">
        <w:rPr>
          <w:rStyle w:val="StyleUnderline"/>
        </w:rPr>
        <w:t xml:space="preserve">The </w:t>
      </w:r>
      <w:r w:rsidRPr="00B93971">
        <w:rPr>
          <w:rStyle w:val="Emphasis"/>
          <w:highlight w:val="cyan"/>
        </w:rPr>
        <w:t>West</w:t>
      </w:r>
      <w:r w:rsidRPr="00B93971">
        <w:rPr>
          <w:rStyle w:val="StyleUnderline"/>
          <w:highlight w:val="cyan"/>
        </w:rPr>
        <w:t xml:space="preserve"> is</w:t>
      </w:r>
      <w:r w:rsidRPr="00CC60F4">
        <w:rPr>
          <w:sz w:val="16"/>
        </w:rPr>
        <w:t xml:space="preserve"> similarly </w:t>
      </w:r>
      <w:r w:rsidRPr="00A11FEA">
        <w:rPr>
          <w:rStyle w:val="StyleUnderline"/>
        </w:rPr>
        <w:t>flexing its muscles</w:t>
      </w:r>
      <w:r w:rsidRPr="007B6AE3">
        <w:rPr>
          <w:rStyle w:val="StyleUnderline"/>
        </w:rPr>
        <w:t>,</w:t>
      </w:r>
      <w:r w:rsidRPr="00CC60F4">
        <w:rPr>
          <w:sz w:val="16"/>
        </w:rPr>
        <w:t xml:space="preserve"> with </w:t>
      </w:r>
      <w:r w:rsidRPr="0062767B">
        <w:rPr>
          <w:rStyle w:val="Emphasis"/>
        </w:rPr>
        <w:t>Finland</w:t>
      </w:r>
      <w:r w:rsidRPr="00CC60F4">
        <w:rPr>
          <w:sz w:val="16"/>
        </w:rPr>
        <w:t xml:space="preserve"> (and the expected accession of Sweden) </w:t>
      </w:r>
      <w:r w:rsidRPr="00B93971">
        <w:rPr>
          <w:rStyle w:val="StyleUnderline"/>
          <w:highlight w:val="cyan"/>
        </w:rPr>
        <w:t xml:space="preserve">extending </w:t>
      </w:r>
      <w:r w:rsidRPr="00B93971">
        <w:rPr>
          <w:rStyle w:val="Emphasis"/>
          <w:highlight w:val="cyan"/>
        </w:rPr>
        <w:t>NATO’s</w:t>
      </w:r>
      <w:r w:rsidRPr="00B93971">
        <w:rPr>
          <w:rStyle w:val="StyleUnderline"/>
          <w:highlight w:val="cyan"/>
        </w:rPr>
        <w:t xml:space="preserve"> borders</w:t>
      </w:r>
      <w:r w:rsidRPr="00CC60F4">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AB471A">
        <w:rPr>
          <w:rStyle w:val="StyleUnderline"/>
        </w:rPr>
        <w:t xml:space="preserve">The war in </w:t>
      </w:r>
      <w:r w:rsidRPr="00B93971">
        <w:rPr>
          <w:rStyle w:val="Emphasis"/>
          <w:highlight w:val="cyan"/>
        </w:rPr>
        <w:t>Ukraine</w:t>
      </w:r>
      <w:r w:rsidRPr="00CC60F4">
        <w:rPr>
          <w:sz w:val="16"/>
        </w:rPr>
        <w:t xml:space="preserve"> has really </w:t>
      </w:r>
      <w:r w:rsidRPr="00B93971">
        <w:rPr>
          <w:rStyle w:val="StyleUnderline"/>
          <w:highlight w:val="cyan"/>
        </w:rPr>
        <w:t>torpedoed</w:t>
      </w:r>
      <w:r w:rsidRPr="00CC60F4">
        <w:rPr>
          <w:sz w:val="16"/>
        </w:rPr>
        <w:t xml:space="preserve"> this idea of </w:t>
      </w:r>
      <w:r w:rsidRPr="00B93971">
        <w:rPr>
          <w:rStyle w:val="StyleUnderline"/>
          <w:highlight w:val="cyan"/>
        </w:rPr>
        <w:t xml:space="preserve">Arctic </w:t>
      </w:r>
      <w:r w:rsidRPr="0062767B">
        <w:rPr>
          <w:rStyle w:val="Emphasis"/>
          <w:highlight w:val="cyan"/>
        </w:rPr>
        <w:t>exceptionalism</w:t>
      </w:r>
      <w:r w:rsidRPr="00CC60F4">
        <w:rPr>
          <w:sz w:val="16"/>
        </w:rPr>
        <w:t>,” explains Dr Neil Melvin, Director of International Security at the Royal United Services Institute (RUSI). “The whole focus of northern Europe has basically now shifted to building security against Russia.”</w:t>
      </w:r>
    </w:p>
    <w:p w14:paraId="37FF79B1" w14:textId="77777777" w:rsidR="007259CE" w:rsidRPr="00CC60F4" w:rsidRDefault="007259CE" w:rsidP="007259CE">
      <w:pPr>
        <w:rPr>
          <w:sz w:val="16"/>
        </w:rPr>
      </w:pPr>
      <w:r w:rsidRPr="00CC60F4">
        <w:rPr>
          <w:sz w:val="16"/>
        </w:rPr>
        <w:t xml:space="preserve">As Melvin points out, </w:t>
      </w:r>
      <w:r w:rsidRPr="00380A5C">
        <w:rPr>
          <w:rStyle w:val="StyleUnderline"/>
        </w:rPr>
        <w:t>the</w:t>
      </w:r>
      <w:r w:rsidRPr="00CC60F4">
        <w:rPr>
          <w:sz w:val="16"/>
        </w:rPr>
        <w:t xml:space="preserve"> heavy losses </w:t>
      </w:r>
      <w:r w:rsidRPr="00380A5C">
        <w:rPr>
          <w:rStyle w:val="StyleUnderline"/>
        </w:rPr>
        <w:t xml:space="preserve">sustained by </w:t>
      </w:r>
      <w:r w:rsidRPr="00B93971">
        <w:rPr>
          <w:rStyle w:val="StyleUnderline"/>
          <w:highlight w:val="cyan"/>
        </w:rPr>
        <w:t>Russia</w:t>
      </w:r>
      <w:r w:rsidRPr="00CC60F4">
        <w:rPr>
          <w:sz w:val="16"/>
        </w:rPr>
        <w:t xml:space="preserve">’s land army in </w:t>
      </w:r>
      <w:r w:rsidRPr="00380A5C">
        <w:rPr>
          <w:rStyle w:val="StyleUnderline"/>
        </w:rPr>
        <w:t xml:space="preserve">Ukraine will </w:t>
      </w:r>
      <w:r w:rsidRPr="004546E5">
        <w:rPr>
          <w:rStyle w:val="Emphasis"/>
        </w:rPr>
        <w:t>force</w:t>
      </w:r>
      <w:r w:rsidRPr="00380A5C">
        <w:rPr>
          <w:rStyle w:val="StyleUnderline"/>
        </w:rPr>
        <w:t xml:space="preserve"> it to </w:t>
      </w:r>
      <w:r w:rsidRPr="00A11FEA">
        <w:rPr>
          <w:rStyle w:val="StyleUnderline"/>
        </w:rPr>
        <w:t xml:space="preserve">become </w:t>
      </w:r>
      <w:r w:rsidRPr="00B93971">
        <w:rPr>
          <w:rStyle w:val="StyleUnderline"/>
          <w:highlight w:val="cyan"/>
        </w:rPr>
        <w:t xml:space="preserve">increasingly </w:t>
      </w:r>
      <w:r w:rsidRPr="00B93971">
        <w:rPr>
          <w:rStyle w:val="Emphasis"/>
          <w:highlight w:val="cyan"/>
        </w:rPr>
        <w:t>reliant</w:t>
      </w:r>
      <w:r w:rsidRPr="00B93971">
        <w:rPr>
          <w:rStyle w:val="StyleUnderline"/>
          <w:highlight w:val="cyan"/>
        </w:rPr>
        <w:t xml:space="preserve"> on</w:t>
      </w:r>
      <w:r w:rsidRPr="00CC60F4">
        <w:rPr>
          <w:sz w:val="16"/>
        </w:rPr>
        <w:t xml:space="preserve"> </w:t>
      </w:r>
      <w:r w:rsidRPr="00A11FEA">
        <w:rPr>
          <w:sz w:val="16"/>
        </w:rPr>
        <w:t xml:space="preserve">its </w:t>
      </w:r>
      <w:r w:rsidRPr="00B93971">
        <w:rPr>
          <w:rStyle w:val="Emphasis"/>
          <w:highlight w:val="cyan"/>
        </w:rPr>
        <w:t>nuc</w:t>
      </w:r>
      <w:r w:rsidRPr="00A11FEA">
        <w:rPr>
          <w:rStyle w:val="StyleUnderline"/>
        </w:rPr>
        <w:t>lear</w:t>
      </w:r>
      <w:r w:rsidRPr="00380A5C">
        <w:rPr>
          <w:rStyle w:val="StyleUnderline"/>
        </w:rPr>
        <w:t xml:space="preserve"> force</w:t>
      </w:r>
      <w:r w:rsidRPr="00B93971">
        <w:rPr>
          <w:rStyle w:val="Emphasis"/>
          <w:highlight w:val="cyan"/>
        </w:rPr>
        <w:t>s</w:t>
      </w:r>
      <w:r w:rsidRPr="00CC60F4">
        <w:rPr>
          <w:sz w:val="16"/>
        </w:rPr>
        <w:t xml:space="preserve"> stationed </w:t>
      </w:r>
      <w:r w:rsidRPr="00B93971">
        <w:rPr>
          <w:rStyle w:val="StyleUnderline"/>
          <w:highlight w:val="cyan"/>
        </w:rPr>
        <w:t>in the Arctic</w:t>
      </w:r>
      <w:r w:rsidRPr="00CC60F4">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023843">
        <w:rPr>
          <w:rStyle w:val="StyleUnderline"/>
        </w:rPr>
        <w:t>They</w:t>
      </w:r>
      <w:r w:rsidRPr="00842FAC">
        <w:rPr>
          <w:rStyle w:val="StyleUnderline"/>
        </w:rPr>
        <w:t xml:space="preserve"> will </w:t>
      </w:r>
      <w:r w:rsidRPr="00023843">
        <w:rPr>
          <w:rStyle w:val="StyleUnderline"/>
        </w:rPr>
        <w:t xml:space="preserve">feel more </w:t>
      </w:r>
      <w:r w:rsidRPr="00023843">
        <w:rPr>
          <w:rStyle w:val="Emphasis"/>
        </w:rPr>
        <w:t>vulnerable</w:t>
      </w:r>
      <w:r w:rsidRPr="00CC60F4">
        <w:rPr>
          <w:sz w:val="16"/>
        </w:rPr>
        <w:t xml:space="preserve"> as a result of not having a strong army, </w:t>
      </w:r>
      <w:r w:rsidRPr="00023843">
        <w:rPr>
          <w:rStyle w:val="StyleUnderline"/>
        </w:rPr>
        <w:t>and</w:t>
      </w:r>
      <w:r w:rsidRPr="00CC60F4">
        <w:rPr>
          <w:sz w:val="16"/>
        </w:rPr>
        <w:t xml:space="preserve"> I think we are likely to see them </w:t>
      </w:r>
      <w:r w:rsidRPr="00B93971">
        <w:rPr>
          <w:rStyle w:val="Emphasis"/>
          <w:highlight w:val="cyan"/>
        </w:rPr>
        <w:t>threaten</w:t>
      </w:r>
      <w:r w:rsidRPr="00B93971">
        <w:rPr>
          <w:rStyle w:val="StyleUnderline"/>
          <w:highlight w:val="cyan"/>
        </w:rPr>
        <w:t xml:space="preserve"> nuclear </w:t>
      </w:r>
      <w:r w:rsidRPr="00023843">
        <w:rPr>
          <w:rStyle w:val="StyleUnderline"/>
        </w:rPr>
        <w:t>options</w:t>
      </w:r>
      <w:r w:rsidRPr="00CC60F4">
        <w:rPr>
          <w:sz w:val="16"/>
        </w:rPr>
        <w:t xml:space="preserve"> much more as part of national defence,” Melvin says of Russia’s designs in the Arctic. “</w:t>
      </w:r>
      <w:r w:rsidRPr="00380A5C">
        <w:rPr>
          <w:rStyle w:val="StyleUnderline"/>
        </w:rPr>
        <w:t xml:space="preserve">They are going to </w:t>
      </w:r>
      <w:r w:rsidRPr="00023843">
        <w:rPr>
          <w:rStyle w:val="StyleUnderline"/>
        </w:rPr>
        <w:t>be</w:t>
      </w:r>
      <w:r w:rsidRPr="00380A5C">
        <w:rPr>
          <w:rStyle w:val="StyleUnderline"/>
        </w:rPr>
        <w:t xml:space="preserve"> much more </w:t>
      </w:r>
      <w:r w:rsidRPr="004546E5">
        <w:rPr>
          <w:rStyle w:val="Emphasis"/>
        </w:rPr>
        <w:t>explicit</w:t>
      </w:r>
      <w:r w:rsidRPr="00380A5C">
        <w:rPr>
          <w:rStyle w:val="StyleUnderline"/>
        </w:rPr>
        <w:t xml:space="preserve"> and threatening</w:t>
      </w:r>
      <w:r w:rsidRPr="00CC60F4">
        <w:rPr>
          <w:sz w:val="16"/>
        </w:rPr>
        <w:t>.”</w:t>
      </w:r>
    </w:p>
    <w:p w14:paraId="5EEC48DA" w14:textId="77777777" w:rsidR="007259CE" w:rsidRPr="00CC60F4" w:rsidRDefault="007259CE" w:rsidP="007259CE">
      <w:pPr>
        <w:rPr>
          <w:sz w:val="16"/>
        </w:rPr>
      </w:pPr>
      <w:r w:rsidRPr="00CC60F4">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B413B">
        <w:rPr>
          <w:rStyle w:val="StyleUnderline"/>
        </w:rPr>
        <w:t xml:space="preserve">increasingly navigable international </w:t>
      </w:r>
      <w:r w:rsidRPr="00271ECF">
        <w:rPr>
          <w:rStyle w:val="Emphasis"/>
        </w:rPr>
        <w:t>waters</w:t>
      </w:r>
      <w:r w:rsidRPr="00CC60F4">
        <w:rPr>
          <w:sz w:val="16"/>
        </w:rPr>
        <w:t xml:space="preserve"> that </w:t>
      </w:r>
      <w:r w:rsidRPr="00DB413B">
        <w:rPr>
          <w:rStyle w:val="StyleUnderline"/>
        </w:rPr>
        <w:t xml:space="preserve">present the most likely </w:t>
      </w:r>
      <w:r w:rsidRPr="00271ECF">
        <w:rPr>
          <w:rStyle w:val="Emphasis"/>
        </w:rPr>
        <w:t>flashpoint</w:t>
      </w:r>
      <w:r w:rsidRPr="00CC60F4">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29B3ACF6" w14:textId="77777777" w:rsidR="007259CE" w:rsidRPr="00CC60F4" w:rsidRDefault="007259CE" w:rsidP="007259CE">
      <w:pPr>
        <w:rPr>
          <w:sz w:val="16"/>
        </w:rPr>
      </w:pPr>
      <w:r w:rsidRPr="00CC60F4">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6CFF2411" w14:textId="77777777" w:rsidR="007259CE" w:rsidRPr="00CC60F4" w:rsidRDefault="007259CE" w:rsidP="007259CE">
      <w:pPr>
        <w:rPr>
          <w:sz w:val="16"/>
        </w:rPr>
      </w:pPr>
      <w:r w:rsidRPr="00CC60F4">
        <w:rPr>
          <w:sz w:val="16"/>
        </w:rPr>
        <w:t xml:space="preserve">“The concern is we know we have </w:t>
      </w:r>
      <w:r w:rsidRPr="0095405C">
        <w:rPr>
          <w:rStyle w:val="StyleUnderline"/>
        </w:rPr>
        <w:t xml:space="preserve">potential </w:t>
      </w:r>
      <w:r w:rsidRPr="00023843">
        <w:rPr>
          <w:rStyle w:val="Emphasis"/>
        </w:rPr>
        <w:t>flashpoints</w:t>
      </w:r>
      <w:r w:rsidRPr="00023843">
        <w:rPr>
          <w:rStyle w:val="StyleUnderline"/>
        </w:rPr>
        <w:t xml:space="preserve"> like </w:t>
      </w:r>
      <w:r w:rsidRPr="00B93971">
        <w:rPr>
          <w:rStyle w:val="StyleUnderline"/>
          <w:highlight w:val="cyan"/>
        </w:rPr>
        <w:t>Svalbard</w:t>
      </w:r>
      <w:r w:rsidRPr="00CC60F4">
        <w:rPr>
          <w:sz w:val="16"/>
        </w:rPr>
        <w:t xml:space="preserve"> which, having caused agitation and tension in the past, might be </w:t>
      </w:r>
      <w:r w:rsidRPr="00B93971">
        <w:rPr>
          <w:rStyle w:val="Emphasis"/>
          <w:highlight w:val="cyan"/>
        </w:rPr>
        <w:t>escalate</w:t>
      </w:r>
      <w:r w:rsidRPr="00A11FEA">
        <w:rPr>
          <w:rStyle w:val="StyleUnderline"/>
        </w:rPr>
        <w:t>d</w:t>
      </w:r>
      <w:r w:rsidRPr="0095405C">
        <w:rPr>
          <w:rStyle w:val="StyleUnderline"/>
        </w:rPr>
        <w:t xml:space="preserve"> very </w:t>
      </w:r>
      <w:r w:rsidRPr="00B93971">
        <w:rPr>
          <w:rStyle w:val="Emphasis"/>
          <w:highlight w:val="cyan"/>
        </w:rPr>
        <w:t>quickly</w:t>
      </w:r>
      <w:r w:rsidRPr="00CC60F4">
        <w:rPr>
          <w:sz w:val="16"/>
        </w:rPr>
        <w:t xml:space="preserve">,” Dodds says. Aggression could be anything from </w:t>
      </w:r>
      <w:r w:rsidRPr="00B93971">
        <w:rPr>
          <w:rStyle w:val="StyleUnderline"/>
          <w:highlight w:val="cyan"/>
        </w:rPr>
        <w:t>attacks on</w:t>
      </w:r>
      <w:r w:rsidRPr="00271ECF">
        <w:rPr>
          <w:rStyle w:val="StyleUnderline"/>
        </w:rPr>
        <w:t xml:space="preserve"> underwater </w:t>
      </w:r>
      <w:r w:rsidRPr="00B93971">
        <w:rPr>
          <w:rStyle w:val="Emphasis"/>
          <w:highlight w:val="cyan"/>
        </w:rPr>
        <w:t>cables</w:t>
      </w:r>
      <w:r w:rsidRPr="00CC60F4">
        <w:rPr>
          <w:sz w:val="16"/>
        </w:rPr>
        <w:t xml:space="preserve"> (last year, a Russian trawler was linked to the severing of a sub-sea fibre-optic cable which linked Svalbard to the Norwegian mainland), </w:t>
      </w:r>
      <w:r w:rsidRPr="00271ECF">
        <w:rPr>
          <w:rStyle w:val="StyleUnderline"/>
        </w:rPr>
        <w:t>to</w:t>
      </w:r>
      <w:r w:rsidRPr="00CC60F4">
        <w:rPr>
          <w:sz w:val="16"/>
        </w:rPr>
        <w:t xml:space="preserve"> an outright </w:t>
      </w:r>
      <w:r w:rsidRPr="00271ECF">
        <w:rPr>
          <w:rStyle w:val="StyleUnderline"/>
        </w:rPr>
        <w:t xml:space="preserve">attack on </w:t>
      </w:r>
      <w:r w:rsidRPr="00023843">
        <w:rPr>
          <w:rStyle w:val="StyleUnderline"/>
        </w:rPr>
        <w:t xml:space="preserve">oil and gas </w:t>
      </w:r>
      <w:r w:rsidRPr="00B93971">
        <w:rPr>
          <w:rStyle w:val="Emphasis"/>
          <w:highlight w:val="cyan"/>
        </w:rPr>
        <w:t>infrastructure</w:t>
      </w:r>
      <w:r w:rsidRPr="00CC60F4">
        <w:rPr>
          <w:sz w:val="16"/>
        </w:rPr>
        <w:t xml:space="preserve">. “The Norwegian European Arctic will be the space where, if anything, this is most likely to happen,” Dodds says. “That </w:t>
      </w:r>
      <w:r w:rsidRPr="00B93971">
        <w:rPr>
          <w:rStyle w:val="StyleUnderline"/>
          <w:highlight w:val="cyan"/>
        </w:rPr>
        <w:t>would</w:t>
      </w:r>
      <w:r w:rsidRPr="00CC60F4">
        <w:rPr>
          <w:sz w:val="16"/>
        </w:rPr>
        <w:t xml:space="preserve"> also </w:t>
      </w:r>
      <w:r w:rsidRPr="00B93971">
        <w:rPr>
          <w:rStyle w:val="StyleUnderline"/>
          <w:highlight w:val="cyan"/>
        </w:rPr>
        <w:t>be</w:t>
      </w:r>
      <w:r w:rsidRPr="00A11FEA">
        <w:rPr>
          <w:rStyle w:val="StyleUnderline"/>
        </w:rPr>
        <w:t xml:space="preserve"> the ultimate </w:t>
      </w:r>
      <w:r w:rsidRPr="00A11FEA">
        <w:rPr>
          <w:rStyle w:val="Emphasis"/>
        </w:rPr>
        <w:t>opportunity</w:t>
      </w:r>
      <w:r w:rsidRPr="00A11FEA">
        <w:rPr>
          <w:rStyle w:val="StyleUnderline"/>
        </w:rPr>
        <w:t xml:space="preserve"> for Russia to test </w:t>
      </w:r>
      <w:r w:rsidRPr="00A11FEA">
        <w:rPr>
          <w:rStyle w:val="Emphasis"/>
        </w:rPr>
        <w:t>NATO</w:t>
      </w:r>
      <w:r>
        <w:rPr>
          <w:rStyle w:val="StyleUnderline"/>
        </w:rPr>
        <w:t>’s</w:t>
      </w:r>
      <w:r w:rsidRPr="00A11FEA">
        <w:rPr>
          <w:rStyle w:val="StyleUnderline"/>
        </w:rPr>
        <w:t xml:space="preserve"> resolve</w:t>
      </w:r>
      <w:r w:rsidRPr="00CC60F4">
        <w:rPr>
          <w:sz w:val="16"/>
        </w:rPr>
        <w:t>.”</w:t>
      </w:r>
    </w:p>
    <w:p w14:paraId="1317A40D" w14:textId="77777777" w:rsidR="007259CE" w:rsidRPr="00CC60F4" w:rsidRDefault="007259CE" w:rsidP="007259CE">
      <w:pPr>
        <w:rPr>
          <w:sz w:val="16"/>
        </w:rPr>
      </w:pPr>
      <w:r w:rsidRPr="00CC60F4">
        <w:rPr>
          <w:sz w:val="16"/>
        </w:rPr>
        <w:t xml:space="preserve">Regardless of the </w:t>
      </w:r>
      <w:r w:rsidRPr="00A11FEA">
        <w:rPr>
          <w:rStyle w:val="StyleUnderline"/>
        </w:rPr>
        <w:t xml:space="preserve">potential for </w:t>
      </w:r>
      <w:r w:rsidRPr="00B93971">
        <w:rPr>
          <w:rStyle w:val="Emphasis"/>
          <w:highlight w:val="cyan"/>
        </w:rPr>
        <w:t>nuclear</w:t>
      </w:r>
      <w:r w:rsidRPr="00017D6C">
        <w:rPr>
          <w:rStyle w:val="StyleUnderline"/>
        </w:rPr>
        <w:t xml:space="preserve"> conflict</w:t>
      </w:r>
      <w:r w:rsidRPr="00CC60F4">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0CFD5494" w14:textId="77777777" w:rsidR="007259CE" w:rsidRPr="00CC60F4" w:rsidRDefault="007259CE" w:rsidP="007259CE">
      <w:pPr>
        <w:rPr>
          <w:sz w:val="16"/>
        </w:rPr>
      </w:pPr>
      <w:r w:rsidRPr="00CC60F4">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CC60F4">
        <w:rPr>
          <w:rStyle w:val="StyleUnderline"/>
        </w:rPr>
        <w:t xml:space="preserve">the </w:t>
      </w:r>
      <w:r w:rsidRPr="00B21F55">
        <w:rPr>
          <w:rStyle w:val="Emphasis"/>
        </w:rPr>
        <w:t>great lesson</w:t>
      </w:r>
      <w:r w:rsidRPr="00CC60F4">
        <w:rPr>
          <w:rStyle w:val="StyleUnderline"/>
        </w:rPr>
        <w:t xml:space="preserve"> of</w:t>
      </w:r>
      <w:r w:rsidRPr="00CC60F4">
        <w:rPr>
          <w:sz w:val="16"/>
        </w:rPr>
        <w:t xml:space="preserve"> the </w:t>
      </w:r>
      <w:r w:rsidRPr="00CC60F4">
        <w:rPr>
          <w:rStyle w:val="StyleUnderline"/>
        </w:rPr>
        <w:t>far north</w:t>
      </w:r>
      <w:r w:rsidRPr="00CC60F4">
        <w:rPr>
          <w:sz w:val="16"/>
        </w:rPr>
        <w:t xml:space="preserve">, Professor Dodds explains: nothing here ever happens in isolation — </w:t>
      </w:r>
      <w:r w:rsidRPr="00B93971">
        <w:rPr>
          <w:rStyle w:val="StyleUnderline"/>
          <w:highlight w:val="cyan"/>
        </w:rPr>
        <w:t>there will be</w:t>
      </w:r>
      <w:r w:rsidRPr="00CC60F4">
        <w:rPr>
          <w:sz w:val="16"/>
        </w:rPr>
        <w:t xml:space="preserve"> wider </w:t>
      </w:r>
      <w:r w:rsidRPr="00B93971">
        <w:rPr>
          <w:rStyle w:val="Emphasis"/>
          <w:highlight w:val="cyan"/>
        </w:rPr>
        <w:t>ramifications</w:t>
      </w:r>
      <w:r w:rsidRPr="00B93971">
        <w:rPr>
          <w:rStyle w:val="StyleUnderline"/>
          <w:highlight w:val="cyan"/>
        </w:rPr>
        <w:t xml:space="preserve"> across the </w:t>
      </w:r>
      <w:r w:rsidRPr="00B93971">
        <w:rPr>
          <w:rStyle w:val="Emphasis"/>
          <w:highlight w:val="cyan"/>
        </w:rPr>
        <w:t>globe</w:t>
      </w:r>
      <w:r w:rsidRPr="00CC60F4">
        <w:rPr>
          <w:sz w:val="16"/>
        </w:rPr>
        <w:t>. “Change in the Arctic is never restricted to the Arctic itself,” he says. “It is almost as if the Arctic strikes back.”</w:t>
      </w:r>
    </w:p>
    <w:p w14:paraId="6DA25AAD" w14:textId="77777777" w:rsidR="007259CE" w:rsidRPr="00545947" w:rsidRDefault="007259CE" w:rsidP="007259CE">
      <w:pPr>
        <w:rPr>
          <w:rFonts w:eastAsia="Cambria"/>
          <w:sz w:val="14"/>
        </w:rPr>
      </w:pPr>
      <w:r w:rsidRPr="00CC60F4">
        <w:rPr>
          <w:sz w:val="16"/>
        </w:rPr>
        <w:t xml:space="preserve">The time is long gone where we could think of </w:t>
      </w:r>
      <w:r w:rsidRPr="00BA122E">
        <w:rPr>
          <w:rStyle w:val="StyleUnderline"/>
        </w:rPr>
        <w:t xml:space="preserve">the </w:t>
      </w:r>
      <w:r w:rsidRPr="00017D6C">
        <w:rPr>
          <w:rStyle w:val="Emphasis"/>
        </w:rPr>
        <w:t>Arctic</w:t>
      </w:r>
      <w:r w:rsidRPr="00CC60F4">
        <w:rPr>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BA122E">
        <w:rPr>
          <w:rStyle w:val="StyleUnderline"/>
        </w:rPr>
        <w:t>reanimating</w:t>
      </w:r>
      <w:r w:rsidRPr="00CC60F4">
        <w:rPr>
          <w:sz w:val="16"/>
        </w:rPr>
        <w:t xml:space="preserve"> the </w:t>
      </w:r>
      <w:r w:rsidRPr="002F138C">
        <w:rPr>
          <w:rStyle w:val="Emphasis"/>
        </w:rPr>
        <w:t>bio</w:t>
      </w:r>
      <w:r w:rsidRPr="00BA122E">
        <w:rPr>
          <w:rStyle w:val="StyleUnderline"/>
        </w:rPr>
        <w:t>logical threats</w:t>
      </w:r>
      <w:r w:rsidRPr="00CC60F4">
        <w:rPr>
          <w:sz w:val="16"/>
        </w:rPr>
        <w:t xml:space="preserve"> of our deep past, and </w:t>
      </w:r>
      <w:r w:rsidRPr="00BA122E">
        <w:rPr>
          <w:rStyle w:val="StyleUnderline"/>
        </w:rPr>
        <w:t>providing</w:t>
      </w:r>
      <w:r w:rsidRPr="00CC60F4">
        <w:rPr>
          <w:sz w:val="16"/>
        </w:rPr>
        <w:t xml:space="preserve"> yet another </w:t>
      </w:r>
      <w:r w:rsidRPr="00BA122E">
        <w:rPr>
          <w:rStyle w:val="StyleUnderline"/>
        </w:rPr>
        <w:t>site for</w:t>
      </w:r>
      <w:r w:rsidRPr="00CC60F4">
        <w:rPr>
          <w:sz w:val="16"/>
        </w:rPr>
        <w:t xml:space="preserve"> human competition and </w:t>
      </w:r>
      <w:r w:rsidRPr="003E0E5D">
        <w:rPr>
          <w:rStyle w:val="Emphasis"/>
        </w:rPr>
        <w:t>conquest</w:t>
      </w:r>
      <w:r w:rsidRPr="00182CEE">
        <w:rPr>
          <w:sz w:val="16"/>
        </w:rPr>
        <w:t>.</w:t>
      </w:r>
    </w:p>
    <w:p w14:paraId="087D7F6F" w14:textId="6CA19731" w:rsidR="007259CE" w:rsidRDefault="000B56F4" w:rsidP="007259CE">
      <w:pPr>
        <w:pStyle w:val="Heading3"/>
      </w:pPr>
      <w:r>
        <w:t>Arctic War---Impact---Norway</w:t>
      </w:r>
    </w:p>
    <w:p w14:paraId="518E7E0B" w14:textId="77777777" w:rsidR="007259CE" w:rsidRPr="00542A0E" w:rsidRDefault="007259CE" w:rsidP="007259CE">
      <w:pPr>
        <w:pStyle w:val="Heading4"/>
      </w:pPr>
      <w:r>
        <w:t xml:space="preserve">That’s the </w:t>
      </w:r>
      <w:r>
        <w:rPr>
          <w:u w:val="single"/>
        </w:rPr>
        <w:t>only pathway</w:t>
      </w:r>
      <w:r>
        <w:t xml:space="preserve"> to deter Russia in the High North---otherwise, escalation’s </w:t>
      </w:r>
      <w:r>
        <w:rPr>
          <w:u w:val="single"/>
        </w:rPr>
        <w:t>inevitable</w:t>
      </w:r>
      <w:r>
        <w:t>.</w:t>
      </w:r>
    </w:p>
    <w:p w14:paraId="62865917" w14:textId="77777777" w:rsidR="007259CE" w:rsidRPr="00D40355" w:rsidRDefault="007259CE" w:rsidP="007259CE">
      <w:r w:rsidRPr="00924B04">
        <w:rPr>
          <w:rStyle w:val="Style13ptBold"/>
        </w:rPr>
        <w:t>Black ’24</w:t>
      </w:r>
      <w:r>
        <w:t xml:space="preserve"> [James, Katja Fedina, and Mattias Eken; June 2; Assistant Director of Defense and Security; Senior Analyst researching NATO, Nordic, and Baltic Defense; Analyst at RAND Europe; RAND, “Evolving Norway's Role in the NATO Alliance,” https://www.rand.org/pubs/commentary/2024/07/evolving-norways-role-in-the-nato-alliance.html]</w:t>
      </w:r>
    </w:p>
    <w:p w14:paraId="5714B32D" w14:textId="77777777" w:rsidR="007259CE" w:rsidRPr="00A35416" w:rsidRDefault="007259CE" w:rsidP="007259CE">
      <w:pPr>
        <w:rPr>
          <w:sz w:val="16"/>
        </w:rPr>
      </w:pPr>
      <w:r w:rsidRPr="00E97C04">
        <w:rPr>
          <w:rStyle w:val="StyleUnderline"/>
          <w:highlight w:val="cyan"/>
        </w:rPr>
        <w:t>Because of</w:t>
      </w:r>
      <w:r w:rsidRPr="00F74132">
        <w:rPr>
          <w:rStyle w:val="StyleUnderline"/>
        </w:rPr>
        <w:t xml:space="preserve"> its </w:t>
      </w:r>
      <w:r w:rsidRPr="00E97C04">
        <w:rPr>
          <w:rStyle w:val="Emphasis"/>
          <w:highlight w:val="cyan"/>
        </w:rPr>
        <w:t>geography</w:t>
      </w:r>
      <w:r w:rsidRPr="00E97C04">
        <w:rPr>
          <w:rStyle w:val="StyleUnderline"/>
          <w:highlight w:val="cyan"/>
        </w:rPr>
        <w:t>, Norway's</w:t>
      </w:r>
      <w:r w:rsidRPr="00A35416">
        <w:rPr>
          <w:sz w:val="16"/>
        </w:rPr>
        <w:t xml:space="preserve"> security has always </w:t>
      </w:r>
      <w:r w:rsidRPr="00F74132">
        <w:rPr>
          <w:rStyle w:val="StyleUnderline"/>
        </w:rPr>
        <w:t xml:space="preserve">been intimately </w:t>
      </w:r>
      <w:r w:rsidRPr="00E97C04">
        <w:rPr>
          <w:rStyle w:val="Emphasis"/>
          <w:highlight w:val="cyan"/>
        </w:rPr>
        <w:t>tied</w:t>
      </w:r>
      <w:r w:rsidRPr="00E97C04">
        <w:rPr>
          <w:rStyle w:val="StyleUnderline"/>
          <w:highlight w:val="cyan"/>
        </w:rPr>
        <w:t xml:space="preserve"> to control of</w:t>
      </w:r>
      <w:r w:rsidRPr="00F74132">
        <w:rPr>
          <w:rStyle w:val="StyleUnderline"/>
        </w:rPr>
        <w:t xml:space="preserve"> the </w:t>
      </w:r>
      <w:r w:rsidRPr="00E97C04">
        <w:rPr>
          <w:rStyle w:val="Emphasis"/>
          <w:highlight w:val="cyan"/>
        </w:rPr>
        <w:t>North</w:t>
      </w:r>
      <w:r w:rsidRPr="00A35416">
        <w:rPr>
          <w:sz w:val="16"/>
        </w:rPr>
        <w:t xml:space="preserve"> and Norwegian </w:t>
      </w:r>
      <w:r w:rsidRPr="00E97C04">
        <w:rPr>
          <w:rStyle w:val="StyleUnderline"/>
          <w:highlight w:val="cyan"/>
        </w:rPr>
        <w:t>Seas, and</w:t>
      </w:r>
      <w:r w:rsidRPr="00A35416">
        <w:rPr>
          <w:sz w:val="16"/>
        </w:rPr>
        <w:t xml:space="preserve"> of the associated </w:t>
      </w:r>
      <w:r w:rsidRPr="00E97C04">
        <w:rPr>
          <w:rStyle w:val="StyleUnderline"/>
          <w:highlight w:val="cyan"/>
        </w:rPr>
        <w:t>airspace</w:t>
      </w:r>
      <w:r w:rsidRPr="00A35416">
        <w:rPr>
          <w:sz w:val="16"/>
        </w:rPr>
        <w:t xml:space="preserve">. A history of occupation and liberation places additional importance on </w:t>
      </w:r>
      <w:r w:rsidRPr="00E97C04">
        <w:rPr>
          <w:rStyle w:val="StyleUnderline"/>
          <w:highlight w:val="cyan"/>
        </w:rPr>
        <w:t>securing</w:t>
      </w:r>
      <w:r w:rsidRPr="001F6A98">
        <w:rPr>
          <w:rStyle w:val="StyleUnderline"/>
        </w:rPr>
        <w:t xml:space="preserve"> wider lines of </w:t>
      </w:r>
      <w:r w:rsidRPr="00E97C04">
        <w:rPr>
          <w:rStyle w:val="Emphasis"/>
          <w:highlight w:val="cyan"/>
        </w:rPr>
        <w:t>communications</w:t>
      </w:r>
      <w:r w:rsidRPr="00A35416">
        <w:rPr>
          <w:sz w:val="16"/>
        </w:rPr>
        <w:t xml:space="preserve">, such as the sea lanes across the Atlantic </w:t>
      </w:r>
      <w:r w:rsidRPr="001F6A98">
        <w:rPr>
          <w:rStyle w:val="StyleUnderline"/>
        </w:rPr>
        <w:t xml:space="preserve">which are </w:t>
      </w:r>
      <w:r w:rsidRPr="00E97C04">
        <w:rPr>
          <w:rStyle w:val="Emphasis"/>
          <w:highlight w:val="cyan"/>
        </w:rPr>
        <w:t>arterial</w:t>
      </w:r>
      <w:r w:rsidRPr="00E97C04">
        <w:rPr>
          <w:rStyle w:val="StyleUnderline"/>
          <w:highlight w:val="cyan"/>
        </w:rPr>
        <w:t xml:space="preserve"> to</w:t>
      </w:r>
      <w:r w:rsidRPr="00A35416">
        <w:rPr>
          <w:sz w:val="16"/>
        </w:rPr>
        <w:t xml:space="preserve"> the </w:t>
      </w:r>
      <w:r w:rsidRPr="00E97C04">
        <w:rPr>
          <w:rStyle w:val="StyleUnderline"/>
          <w:highlight w:val="cyan"/>
        </w:rPr>
        <w:t>NATO</w:t>
      </w:r>
      <w:r w:rsidRPr="00A35416">
        <w:rPr>
          <w:sz w:val="16"/>
        </w:rPr>
        <w:t xml:space="preserve"> Alliance.</w:t>
      </w:r>
    </w:p>
    <w:p w14:paraId="502AADCC" w14:textId="77777777" w:rsidR="007259CE" w:rsidRPr="00A35416" w:rsidRDefault="007259CE" w:rsidP="007259CE">
      <w:pPr>
        <w:rPr>
          <w:sz w:val="16"/>
        </w:rPr>
      </w:pPr>
      <w:r w:rsidRPr="00A35416">
        <w:rPr>
          <w:sz w:val="16"/>
        </w:rPr>
        <w:t xml:space="preserve">Since the days of the Cold War, </w:t>
      </w:r>
      <w:r w:rsidRPr="006C1DCB">
        <w:rPr>
          <w:rStyle w:val="Emphasis"/>
        </w:rPr>
        <w:t>Russian</w:t>
      </w:r>
      <w:r w:rsidRPr="00895C54">
        <w:rPr>
          <w:rStyle w:val="StyleUnderline"/>
        </w:rPr>
        <w:t xml:space="preserve"> plans for</w:t>
      </w:r>
      <w:r w:rsidRPr="00A35416">
        <w:rPr>
          <w:sz w:val="16"/>
        </w:rPr>
        <w:t xml:space="preserve"> any future </w:t>
      </w:r>
      <w:r w:rsidRPr="00895C54">
        <w:rPr>
          <w:rStyle w:val="StyleUnderline"/>
        </w:rPr>
        <w:t>war</w:t>
      </w:r>
      <w:r w:rsidRPr="00A35416">
        <w:rPr>
          <w:sz w:val="16"/>
        </w:rPr>
        <w:t xml:space="preserve"> with NATO have </w:t>
      </w:r>
      <w:r w:rsidRPr="00684964">
        <w:rPr>
          <w:rStyle w:val="StyleUnderline"/>
        </w:rPr>
        <w:t xml:space="preserve">recognized the need to </w:t>
      </w:r>
      <w:r w:rsidRPr="006C1DCB">
        <w:rPr>
          <w:rStyle w:val="Emphasis"/>
        </w:rPr>
        <w:t>interdict</w:t>
      </w:r>
      <w:r w:rsidRPr="00684964">
        <w:rPr>
          <w:rStyle w:val="StyleUnderline"/>
        </w:rPr>
        <w:t xml:space="preserve"> the flow</w:t>
      </w:r>
      <w:r w:rsidRPr="00A35416">
        <w:rPr>
          <w:sz w:val="16"/>
        </w:rPr>
        <w:t xml:space="preserve"> of American and Canadian troops and materiel </w:t>
      </w:r>
      <w:r w:rsidRPr="00684964">
        <w:rPr>
          <w:rStyle w:val="StyleUnderline"/>
        </w:rPr>
        <w:t xml:space="preserve">across the </w:t>
      </w:r>
      <w:r w:rsidRPr="006C1DCB">
        <w:rPr>
          <w:rStyle w:val="Emphasis"/>
        </w:rPr>
        <w:t>Atlantic</w:t>
      </w:r>
      <w:r w:rsidRPr="00A35416">
        <w:rPr>
          <w:sz w:val="16"/>
        </w:rPr>
        <w:t xml:space="preserve">. Given its strategic position on NATO's northern </w:t>
      </w:r>
      <w:r w:rsidRPr="00E97C04">
        <w:rPr>
          <w:sz w:val="16"/>
        </w:rPr>
        <w:t xml:space="preserve">flank, </w:t>
      </w:r>
      <w:r w:rsidRPr="00E97C04">
        <w:rPr>
          <w:rStyle w:val="StyleUnderline"/>
          <w:highlight w:val="cyan"/>
        </w:rPr>
        <w:t>Norway has</w:t>
      </w:r>
      <w:r w:rsidRPr="00DB2BCA">
        <w:rPr>
          <w:rStyle w:val="StyleUnderline"/>
        </w:rPr>
        <w:t xml:space="preserve"> an </w:t>
      </w:r>
      <w:r w:rsidRPr="00E97C04">
        <w:rPr>
          <w:rStyle w:val="Emphasis"/>
          <w:highlight w:val="cyan"/>
        </w:rPr>
        <w:t>essential</w:t>
      </w:r>
      <w:r w:rsidRPr="00E97C04">
        <w:rPr>
          <w:rStyle w:val="StyleUnderline"/>
          <w:highlight w:val="cyan"/>
        </w:rPr>
        <w:t xml:space="preserve"> role</w:t>
      </w:r>
      <w:r w:rsidRPr="00DB2BCA">
        <w:rPr>
          <w:rStyle w:val="StyleUnderline"/>
        </w:rPr>
        <w:t xml:space="preserve"> to play </w:t>
      </w:r>
      <w:r w:rsidRPr="00A35416">
        <w:rPr>
          <w:sz w:val="16"/>
        </w:rPr>
        <w:t>alongside U.S. and British forces in securing the Greenland-Iceland-UK (GUIK) and Bear (Svalbard–North Cape) gaps—</w:t>
      </w:r>
      <w:r w:rsidRPr="00612E26">
        <w:rPr>
          <w:rStyle w:val="StyleUnderline"/>
        </w:rPr>
        <w:t>preventing Russia from projecting</w:t>
      </w:r>
      <w:r w:rsidRPr="00A35416">
        <w:rPr>
          <w:sz w:val="16"/>
        </w:rPr>
        <w:t xml:space="preserve"> naval and air </w:t>
      </w:r>
      <w:r w:rsidRPr="00612E26">
        <w:rPr>
          <w:rStyle w:val="StyleUnderline"/>
        </w:rPr>
        <w:t>power</w:t>
      </w:r>
      <w:r w:rsidRPr="00A35416">
        <w:rPr>
          <w:sz w:val="16"/>
        </w:rPr>
        <w:t xml:space="preserve"> into the North Atlantic.</w:t>
      </w:r>
    </w:p>
    <w:p w14:paraId="105A4CE5" w14:textId="77777777" w:rsidR="007259CE" w:rsidRPr="00A35416" w:rsidRDefault="007259CE" w:rsidP="007259CE">
      <w:pPr>
        <w:rPr>
          <w:sz w:val="16"/>
        </w:rPr>
      </w:pPr>
      <w:r w:rsidRPr="00E97C04">
        <w:rPr>
          <w:rStyle w:val="StyleUnderline"/>
          <w:highlight w:val="cyan"/>
        </w:rPr>
        <w:t>Norway</w:t>
      </w:r>
      <w:r w:rsidRPr="00A35416">
        <w:rPr>
          <w:sz w:val="16"/>
        </w:rPr>
        <w:t xml:space="preserve"> also </w:t>
      </w:r>
      <w:r w:rsidRPr="00E95DFD">
        <w:rPr>
          <w:rStyle w:val="StyleUnderline"/>
        </w:rPr>
        <w:t xml:space="preserve">needs to </w:t>
      </w:r>
      <w:r w:rsidRPr="00E97C04">
        <w:rPr>
          <w:rStyle w:val="StyleUnderline"/>
          <w:highlight w:val="cyan"/>
        </w:rPr>
        <w:t>monitor</w:t>
      </w:r>
      <w:r w:rsidRPr="00A35416">
        <w:rPr>
          <w:sz w:val="16"/>
        </w:rPr>
        <w:t xml:space="preserve"> growing </w:t>
      </w:r>
      <w:r w:rsidRPr="00E97C04">
        <w:rPr>
          <w:rStyle w:val="StyleUnderline"/>
          <w:highlight w:val="cyan"/>
        </w:rPr>
        <w:t xml:space="preserve">hybrid </w:t>
      </w:r>
      <w:r w:rsidRPr="00E97C04">
        <w:rPr>
          <w:rStyle w:val="Emphasis"/>
          <w:highlight w:val="cyan"/>
        </w:rPr>
        <w:t>threats</w:t>
      </w:r>
      <w:r w:rsidRPr="00A35416">
        <w:rPr>
          <w:sz w:val="16"/>
        </w:rPr>
        <w:t xml:space="preserve"> to the country's territorial waters and exclusive economic zone. </w:t>
      </w:r>
      <w:r w:rsidRPr="00A906BD">
        <w:rPr>
          <w:rStyle w:val="StyleUnderline"/>
        </w:rPr>
        <w:t>This includes</w:t>
      </w:r>
      <w:r w:rsidRPr="00A35416">
        <w:rPr>
          <w:sz w:val="16"/>
        </w:rPr>
        <w:t xml:space="preserve"> new </w:t>
      </w:r>
      <w:r w:rsidRPr="00A906BD">
        <w:rPr>
          <w:rStyle w:val="StyleUnderline"/>
        </w:rPr>
        <w:t xml:space="preserve">threats </w:t>
      </w:r>
      <w:r w:rsidRPr="00E97C04">
        <w:rPr>
          <w:rStyle w:val="StyleUnderline"/>
          <w:highlight w:val="cyan"/>
        </w:rPr>
        <w:t>to</w:t>
      </w:r>
      <w:r w:rsidRPr="00A906BD">
        <w:rPr>
          <w:rStyle w:val="StyleUnderline"/>
        </w:rPr>
        <w:t xml:space="preserve"> the </w:t>
      </w:r>
      <w:r w:rsidRPr="006C1DCB">
        <w:rPr>
          <w:rStyle w:val="Emphasis"/>
        </w:rPr>
        <w:t>subsea</w:t>
      </w:r>
      <w:r w:rsidRPr="00A906BD">
        <w:rPr>
          <w:rStyle w:val="StyleUnderline"/>
        </w:rPr>
        <w:t xml:space="preserve"> infrastructure</w:t>
      </w:r>
      <w:r w:rsidRPr="00A35416">
        <w:rPr>
          <w:sz w:val="16"/>
        </w:rPr>
        <w:t xml:space="preserve"> essential to Norway's economy and modern way of life, </w:t>
      </w:r>
      <w:r w:rsidRPr="007A2084">
        <w:rPr>
          <w:rStyle w:val="StyleUnderline"/>
        </w:rPr>
        <w:t xml:space="preserve">such as </w:t>
      </w:r>
      <w:r w:rsidRPr="00E97C04">
        <w:rPr>
          <w:rStyle w:val="StyleUnderline"/>
          <w:highlight w:val="cyan"/>
        </w:rPr>
        <w:t>underwater</w:t>
      </w:r>
      <w:r w:rsidRPr="00A35416">
        <w:rPr>
          <w:sz w:val="16"/>
        </w:rPr>
        <w:t xml:space="preserve"> data </w:t>
      </w:r>
      <w:r w:rsidRPr="00E97C04">
        <w:rPr>
          <w:rStyle w:val="Emphasis"/>
          <w:highlight w:val="cyan"/>
        </w:rPr>
        <w:t>cables</w:t>
      </w:r>
      <w:r w:rsidRPr="00A35416">
        <w:rPr>
          <w:sz w:val="16"/>
        </w:rPr>
        <w:t xml:space="preserve">, electricity interconnectors, and oil and gas pipelines. </w:t>
      </w:r>
      <w:r w:rsidRPr="00E97C04">
        <w:rPr>
          <w:rStyle w:val="StyleUnderline"/>
          <w:highlight w:val="cyan"/>
        </w:rPr>
        <w:t>Such</w:t>
      </w:r>
      <w:r w:rsidRPr="001D27BC">
        <w:rPr>
          <w:rStyle w:val="StyleUnderline"/>
        </w:rPr>
        <w:t xml:space="preserve"> infrastructure </w:t>
      </w:r>
      <w:r w:rsidRPr="00E97C04">
        <w:rPr>
          <w:rStyle w:val="StyleUnderline"/>
          <w:highlight w:val="cyan"/>
        </w:rPr>
        <w:t xml:space="preserve">is increasingly </w:t>
      </w:r>
      <w:r w:rsidRPr="00FE5CEA">
        <w:rPr>
          <w:rStyle w:val="Emphasis"/>
          <w:highlight w:val="cyan"/>
        </w:rPr>
        <w:t>vulnerable</w:t>
      </w:r>
      <w:r w:rsidRPr="00A35416">
        <w:rPr>
          <w:sz w:val="16"/>
        </w:rPr>
        <w:t xml:space="preserve">, given Russia's advanced undersea warfare capabilities, as well as the proliferation of uncrewed underwater systems, smart mines, and other technologies. </w:t>
      </w:r>
      <w:r w:rsidRPr="00E97C04">
        <w:rPr>
          <w:rStyle w:val="StyleUnderline"/>
          <w:highlight w:val="cyan"/>
        </w:rPr>
        <w:t>There are</w:t>
      </w:r>
      <w:r w:rsidRPr="00A35416">
        <w:rPr>
          <w:sz w:val="16"/>
        </w:rPr>
        <w:t xml:space="preserve"> also ongoing </w:t>
      </w:r>
      <w:r w:rsidRPr="00E97C04">
        <w:rPr>
          <w:rStyle w:val="StyleUnderline"/>
          <w:highlight w:val="cyan"/>
        </w:rPr>
        <w:t xml:space="preserve">hybrid </w:t>
      </w:r>
      <w:r w:rsidRPr="00E97C04">
        <w:rPr>
          <w:rStyle w:val="Emphasis"/>
          <w:highlight w:val="cyan"/>
        </w:rPr>
        <w:t>threats</w:t>
      </w:r>
      <w:r w:rsidRPr="0066030B">
        <w:rPr>
          <w:rStyle w:val="StyleUnderline"/>
        </w:rPr>
        <w:t xml:space="preserve"> to Norway's remote</w:t>
      </w:r>
      <w:r w:rsidRPr="00A35416">
        <w:rPr>
          <w:sz w:val="16"/>
        </w:rPr>
        <w:t xml:space="preserve"> northern </w:t>
      </w:r>
      <w:r w:rsidRPr="0066030B">
        <w:rPr>
          <w:rStyle w:val="StyleUnderline"/>
        </w:rPr>
        <w:t>territories</w:t>
      </w:r>
      <w:r w:rsidRPr="00A35416">
        <w:rPr>
          <w:sz w:val="16"/>
        </w:rPr>
        <w:t xml:space="preserve">, including those </w:t>
      </w:r>
      <w:r w:rsidRPr="003B3640">
        <w:rPr>
          <w:rStyle w:val="StyleUnderline"/>
        </w:rPr>
        <w:t xml:space="preserve">arising from </w:t>
      </w:r>
      <w:r w:rsidRPr="00881885">
        <w:rPr>
          <w:rStyle w:val="Emphasis"/>
        </w:rPr>
        <w:t>Russian</w:t>
      </w:r>
      <w:r w:rsidRPr="003B3640">
        <w:rPr>
          <w:rStyle w:val="StyleUnderline"/>
        </w:rPr>
        <w:t xml:space="preserve"> activities </w:t>
      </w:r>
      <w:r w:rsidRPr="00E97C04">
        <w:rPr>
          <w:rStyle w:val="StyleUnderline"/>
          <w:highlight w:val="cyan"/>
        </w:rPr>
        <w:t xml:space="preserve">around </w:t>
      </w:r>
      <w:r w:rsidRPr="00E97C04">
        <w:rPr>
          <w:rStyle w:val="Emphasis"/>
          <w:highlight w:val="cyan"/>
        </w:rPr>
        <w:t>Finnmark</w:t>
      </w:r>
      <w:r w:rsidRPr="00A35416">
        <w:rPr>
          <w:sz w:val="16"/>
        </w:rPr>
        <w:t xml:space="preserve">, such as GPS jamming and airspace incursions, </w:t>
      </w:r>
      <w:r w:rsidRPr="00E97C04">
        <w:rPr>
          <w:rStyle w:val="StyleUnderline"/>
          <w:highlight w:val="cyan"/>
        </w:rPr>
        <w:t>or</w:t>
      </w:r>
      <w:r w:rsidRPr="00B54A2E">
        <w:rPr>
          <w:rStyle w:val="StyleUnderline"/>
        </w:rPr>
        <w:t xml:space="preserve"> provocations around</w:t>
      </w:r>
      <w:r w:rsidRPr="00A35416">
        <w:rPr>
          <w:sz w:val="16"/>
        </w:rPr>
        <w:t xml:space="preserve"> the </w:t>
      </w:r>
      <w:r w:rsidRPr="00E97C04">
        <w:rPr>
          <w:rStyle w:val="Emphasis"/>
          <w:highlight w:val="cyan"/>
        </w:rPr>
        <w:t>Svalbard</w:t>
      </w:r>
      <w:r w:rsidRPr="00A35416">
        <w:rPr>
          <w:sz w:val="16"/>
        </w:rPr>
        <w:t xml:space="preserve"> archipelago.</w:t>
      </w:r>
    </w:p>
    <w:p w14:paraId="7344A23D" w14:textId="77777777" w:rsidR="007259CE" w:rsidRPr="00A35416" w:rsidRDefault="007259CE" w:rsidP="007259CE">
      <w:pPr>
        <w:rPr>
          <w:sz w:val="16"/>
        </w:rPr>
      </w:pPr>
      <w:r w:rsidRPr="00E1400F">
        <w:rPr>
          <w:rStyle w:val="StyleUnderline"/>
        </w:rPr>
        <w:t>Amidst</w:t>
      </w:r>
      <w:r w:rsidRPr="00A35416">
        <w:rPr>
          <w:sz w:val="16"/>
        </w:rPr>
        <w:t xml:space="preserve"> growing </w:t>
      </w:r>
      <w:r w:rsidRPr="00E1400F">
        <w:rPr>
          <w:rStyle w:val="StyleUnderline"/>
        </w:rPr>
        <w:t xml:space="preserve">militarisation of the </w:t>
      </w:r>
      <w:r w:rsidRPr="00E1400F">
        <w:rPr>
          <w:rStyle w:val="Emphasis"/>
        </w:rPr>
        <w:t>polar</w:t>
      </w:r>
      <w:r w:rsidRPr="00E1400F">
        <w:rPr>
          <w:rStyle w:val="StyleUnderline"/>
        </w:rPr>
        <w:t xml:space="preserve"> region</w:t>
      </w:r>
      <w:r w:rsidRPr="005722EA">
        <w:rPr>
          <w:sz w:val="16"/>
        </w:rPr>
        <w:t xml:space="preserve">, </w:t>
      </w:r>
      <w:r w:rsidRPr="00A35416">
        <w:rPr>
          <w:sz w:val="16"/>
        </w:rPr>
        <w:t xml:space="preserve">and with melting sea ice making Arctic waters and the Northern Sea Route increasingly navigable in summer months, the Norwegian Armed Forces also face new requirements for operations in extreme cold conditions. Crucially, even if the risks of a military conflict starting in the High North remain comparatively low, </w:t>
      </w:r>
      <w:r w:rsidRPr="00E500AB">
        <w:rPr>
          <w:rStyle w:val="StyleUnderline"/>
        </w:rPr>
        <w:t xml:space="preserve">the region's strategic </w:t>
      </w:r>
      <w:r w:rsidRPr="00E1400F">
        <w:rPr>
          <w:rStyle w:val="Emphasis"/>
        </w:rPr>
        <w:t>significance</w:t>
      </w:r>
      <w:r w:rsidRPr="00E500AB">
        <w:rPr>
          <w:rStyle w:val="StyleUnderline"/>
        </w:rPr>
        <w:t xml:space="preserve"> as Russia's</w:t>
      </w:r>
      <w:r w:rsidRPr="00A35416">
        <w:rPr>
          <w:sz w:val="16"/>
        </w:rPr>
        <w:t xml:space="preserve"> defensive </w:t>
      </w:r>
      <w:r w:rsidRPr="00E1400F">
        <w:rPr>
          <w:rStyle w:val="Emphasis"/>
        </w:rPr>
        <w:t>bastion</w:t>
      </w:r>
      <w:r w:rsidRPr="00A35416">
        <w:rPr>
          <w:sz w:val="16"/>
        </w:rPr>
        <w:t xml:space="preserve"> and the home of its nuclear-armed submarines and North Sea Fleet </w:t>
      </w:r>
      <w:r w:rsidRPr="00344827">
        <w:rPr>
          <w:rStyle w:val="StyleUnderline"/>
        </w:rPr>
        <w:t>means it would quickly be pulled into</w:t>
      </w:r>
      <w:r w:rsidRPr="00A35416">
        <w:rPr>
          <w:sz w:val="16"/>
        </w:rPr>
        <w:t xml:space="preserve"> any </w:t>
      </w:r>
      <w:r w:rsidRPr="00344827">
        <w:rPr>
          <w:rStyle w:val="StyleUnderline"/>
        </w:rPr>
        <w:t>conflict</w:t>
      </w:r>
      <w:r w:rsidRPr="00A35416">
        <w:rPr>
          <w:sz w:val="16"/>
        </w:rPr>
        <w:t xml:space="preserve"> sparked elsewhere.</w:t>
      </w:r>
    </w:p>
    <w:p w14:paraId="2B10EF14" w14:textId="77777777" w:rsidR="007259CE" w:rsidRPr="00A35416" w:rsidRDefault="007259CE" w:rsidP="007259CE">
      <w:pPr>
        <w:rPr>
          <w:sz w:val="16"/>
        </w:rPr>
      </w:pPr>
      <w:r w:rsidRPr="00A35416">
        <w:rPr>
          <w:sz w:val="16"/>
        </w:rPr>
        <w:t xml:space="preserve">Facing growing threats from the North, </w:t>
      </w:r>
      <w:r w:rsidRPr="00E97C04">
        <w:rPr>
          <w:rStyle w:val="StyleUnderline"/>
          <w:highlight w:val="cyan"/>
        </w:rPr>
        <w:t>Norway</w:t>
      </w:r>
      <w:r w:rsidRPr="00A35416">
        <w:rPr>
          <w:sz w:val="16"/>
        </w:rPr>
        <w:t xml:space="preserve"> thus </w:t>
      </w:r>
      <w:r w:rsidRPr="00E97C04">
        <w:rPr>
          <w:rStyle w:val="StyleUnderline"/>
          <w:highlight w:val="cyan"/>
        </w:rPr>
        <w:t>represents</w:t>
      </w:r>
      <w:r w:rsidRPr="00E01D79">
        <w:rPr>
          <w:rStyle w:val="StyleUnderline"/>
        </w:rPr>
        <w:t xml:space="preserve"> the </w:t>
      </w:r>
      <w:r w:rsidRPr="00E97C04">
        <w:rPr>
          <w:rStyle w:val="Emphasis"/>
          <w:highlight w:val="cyan"/>
        </w:rPr>
        <w:t>first line</w:t>
      </w:r>
      <w:r w:rsidRPr="00E97C04">
        <w:rPr>
          <w:rStyle w:val="StyleUnderline"/>
          <w:highlight w:val="cyan"/>
        </w:rPr>
        <w:t xml:space="preserve"> of</w:t>
      </w:r>
      <w:r w:rsidRPr="005915C5">
        <w:rPr>
          <w:rStyle w:val="StyleUnderline"/>
        </w:rPr>
        <w:t xml:space="preserve"> defence for</w:t>
      </w:r>
      <w:r w:rsidRPr="00E01D79">
        <w:rPr>
          <w:rStyle w:val="StyleUnderline"/>
        </w:rPr>
        <w:t xml:space="preserve"> NATO</w:t>
      </w:r>
      <w:r w:rsidRPr="00A35416">
        <w:rPr>
          <w:sz w:val="16"/>
        </w:rPr>
        <w:t xml:space="preserve">. Here, then, the planned acquisition of new submarines, anti-submarine warfare frigates, mine-countermeasure capabilities, and uncrewed systems all align with this role. Such </w:t>
      </w:r>
      <w:r w:rsidRPr="00553792">
        <w:rPr>
          <w:rStyle w:val="StyleUnderline"/>
        </w:rPr>
        <w:t xml:space="preserve">enhanced </w:t>
      </w:r>
      <w:r w:rsidRPr="007F67B8">
        <w:rPr>
          <w:rStyle w:val="Emphasis"/>
        </w:rPr>
        <w:t>capabilities</w:t>
      </w:r>
      <w:r w:rsidRPr="00553792">
        <w:rPr>
          <w:rStyle w:val="StyleUnderline"/>
        </w:rPr>
        <w:t xml:space="preserve"> will</w:t>
      </w:r>
      <w:r w:rsidRPr="00A35416">
        <w:rPr>
          <w:sz w:val="16"/>
        </w:rPr>
        <w:t xml:space="preserve"> not only boost Norway's own defence, but also help the U.S., UK, and other NATO navies </w:t>
      </w:r>
      <w:r w:rsidRPr="00553792">
        <w:rPr>
          <w:rStyle w:val="StyleUnderline"/>
        </w:rPr>
        <w:t xml:space="preserve">ensure </w:t>
      </w:r>
      <w:r w:rsidRPr="00E97C04">
        <w:rPr>
          <w:rStyle w:val="StyleUnderline"/>
          <w:highlight w:val="cyan"/>
        </w:rPr>
        <w:t>a</w:t>
      </w:r>
      <w:r w:rsidRPr="00553792">
        <w:rPr>
          <w:rStyle w:val="StyleUnderline"/>
        </w:rPr>
        <w:t xml:space="preserve"> credible </w:t>
      </w:r>
      <w:r w:rsidRPr="00E97C04">
        <w:rPr>
          <w:rStyle w:val="Emphasis"/>
          <w:highlight w:val="cyan"/>
        </w:rPr>
        <w:t>deterrent</w:t>
      </w:r>
      <w:r w:rsidRPr="00E97C04">
        <w:rPr>
          <w:rStyle w:val="StyleUnderline"/>
          <w:highlight w:val="cyan"/>
        </w:rPr>
        <w:t xml:space="preserve"> in the</w:t>
      </w:r>
      <w:r w:rsidRPr="00553792">
        <w:rPr>
          <w:rStyle w:val="StyleUnderline"/>
        </w:rPr>
        <w:t xml:space="preserve"> </w:t>
      </w:r>
      <w:r w:rsidRPr="00A35416">
        <w:rPr>
          <w:sz w:val="16"/>
        </w:rPr>
        <w:t xml:space="preserve">North Atlantic, North Sea, Norwegian Sea, and </w:t>
      </w:r>
      <w:r w:rsidRPr="00E97C04">
        <w:rPr>
          <w:rStyle w:val="StyleUnderline"/>
          <w:highlight w:val="cyan"/>
        </w:rPr>
        <w:t>Arctic</w:t>
      </w:r>
      <w:r w:rsidRPr="00A35416">
        <w:rPr>
          <w:sz w:val="16"/>
        </w:rPr>
        <w:t>.</w:t>
      </w:r>
    </w:p>
    <w:p w14:paraId="43B0A1EA" w14:textId="77777777" w:rsidR="007259CE" w:rsidRPr="00A35416" w:rsidRDefault="007259CE" w:rsidP="007259CE">
      <w:pPr>
        <w:rPr>
          <w:sz w:val="16"/>
        </w:rPr>
      </w:pPr>
      <w:r w:rsidRPr="00A35416">
        <w:rPr>
          <w:sz w:val="16"/>
        </w:rPr>
        <w:t xml:space="preserve">The 2024 LTP also increases </w:t>
      </w:r>
      <w:r w:rsidRPr="00214D50">
        <w:rPr>
          <w:rStyle w:val="StyleUnderline"/>
        </w:rPr>
        <w:t xml:space="preserve">Norway's capacity for </w:t>
      </w:r>
      <w:r w:rsidRPr="007F67B8">
        <w:rPr>
          <w:rStyle w:val="Emphasis"/>
        </w:rPr>
        <w:t>intel</w:t>
      </w:r>
      <w:r w:rsidRPr="00214D50">
        <w:rPr>
          <w:rStyle w:val="StyleUnderline"/>
        </w:rPr>
        <w:t>ligence gathering</w:t>
      </w:r>
      <w:r w:rsidRPr="00A35416">
        <w:rPr>
          <w:sz w:val="16"/>
        </w:rPr>
        <w:t xml:space="preserve">, including through space-based capabilities. This offers increased reach, coverage, and remote monitoring of some of Norway's less accessible territory and waters. It also </w:t>
      </w:r>
      <w:r w:rsidRPr="00214D50">
        <w:rPr>
          <w:rStyle w:val="StyleUnderline"/>
        </w:rPr>
        <w:t xml:space="preserve">reduces </w:t>
      </w:r>
      <w:r w:rsidRPr="00C039CA">
        <w:rPr>
          <w:rStyle w:val="Emphasis"/>
        </w:rPr>
        <w:t>reliance</w:t>
      </w:r>
      <w:r w:rsidRPr="00214D50">
        <w:rPr>
          <w:rStyle w:val="StyleUnderline"/>
        </w:rPr>
        <w:t xml:space="preserve"> on U.S. capabilities</w:t>
      </w:r>
      <w:r w:rsidRPr="00A35416">
        <w:rPr>
          <w:sz w:val="16"/>
        </w:rPr>
        <w:t xml:space="preserve"> at a time when the American military's attention is increasingly pulled toward the Indo-Pacific.</w:t>
      </w:r>
    </w:p>
    <w:p w14:paraId="6A406B11" w14:textId="77777777" w:rsidR="007259CE" w:rsidRPr="000C2A21" w:rsidRDefault="007259CE" w:rsidP="007259CE">
      <w:pPr>
        <w:rPr>
          <w:sz w:val="16"/>
        </w:rPr>
      </w:pPr>
      <w:r w:rsidRPr="000C2A21">
        <w:rPr>
          <w:sz w:val="16"/>
        </w:rPr>
        <w:t>&lt;&lt;TEXT CONDENSED, NONE OMITTED&gt;&gt;</w:t>
      </w:r>
    </w:p>
    <w:p w14:paraId="44585BF1" w14:textId="77777777" w:rsidR="007259CE" w:rsidRPr="00691B2E" w:rsidRDefault="007259CE" w:rsidP="007259CE">
      <w:pPr>
        <w:rPr>
          <w:sz w:val="10"/>
        </w:rPr>
      </w:pPr>
      <w:r w:rsidRPr="00691B2E">
        <w:rPr>
          <w:sz w:val="10"/>
        </w:rPr>
        <w:t>While the latest LTP directs much of the new spending towards the navy and army, this partly reflects the fact that the Norwegian Air Force was the main beneficiary of previous iterations of the plan. Norway is already bringing online its new F-35 stealth fighter and P-8 Poseidon maritime patrol aircraft, offering a major boost to the country's intelligence-gathering and strike capabilities. The 2024 LTP's commitment to invest more in uncrewed systems like long-range aerial drones offers a chance to build on these recent acquisitions by exploiting the benefits of new technologies—including the increased mass from lower-cost drones. However, few Western militaries have yet incorporated these new technologies fully into their arsenals. At the same time, Sweden and Finland have joined NATO and all four Nordic countries have agreed to integrate their air forces more closely. This offers new opportunities to enhance the defence of the North Calotte region especially and of the combined Nordic airspaces more broadly. Finland is soon acquiring the F-35A to replace its ageing F/A-18 fighters. There are also new efficiencies to be derived from three of the four Nordic air forces operating and maintaining the same aircraft type. Conversely, the need to integrate the F-35A with Sweden's JAS-39 Gripen fleet also offers Norway a chance to be at the forefront of shaping NATO's wider efforts to get the most out of fourth and fifth generation aircraft. Steadfast Supporter With comparatively small armed forces, and a large territory to defend, Norway's defence also hinges on receiving and supporting Allied reinforcements in a crisis. This was already recognised as a key priority in the previous LTP and in RAND's 2020 study for the Norwegian ministry of defence. Both emphasised revitalising Norway's capacity for host nation support. This includes investment in infrastructure such as airbases, ports, and secure locations for pre-positioned U.S. military equipment—much of which was overlooked in the decades following the Cold War. Sweden and Finland joining NATO means that the military geography of the Nordic region has shifted. While reception, staging, and onward integration of Allied reinforcements is still vital to Norwegian defence and security, it is likely that any future conflict with Russia would involve direct attacks by Russian forces on Norway's neighbours, requiring Norway to help NATO project power eastward. Even Norway's own border with Russia could be contested, in which case the trilateral cooperation with Sweden and Finland will provide support. In particular, Finland's new membership of NATO has greatly increased the Alliance's land border with Russia. It has also placed the strategically important Russian military bases and lines of communication on the Kola Peninsula within long-range fires from Finnish territory. Similarly, the Swedish island of Gotland offers a vital launchpad for operations in the Baltic Sea. In both cases, Russia would want to push back NATO forces further from its own territory in any future conflict, meaning the newest entrants into the Atlantic Alliance are likely to be priority targets for air and missile strikes, and possibly for land incursions too. Finland is now responsible for much of NATO's front line in the north of Europe, and Sweden is emerging as a key logistical hub for moving troops and supplies to Finland and across to the Baltic States. Norway will be key to strategic depth and enabling NATO activities in the wider region. As Sweden is starting to think about what NATO membership means, it looks to both east and west, to aid in defence of both Finnmark and Finland. Common command and control links would enable long-range precision fires to be directed from Sweden and Finland, munitions to be interchangeable, and newly acquired ISTAR drones to have the capability to share information with allies. Here, the establishment of a new Brigade South, and the acquisition of long-range air defence systems, helps to secure Norwegian airbases and ports for importing troops and equipment and pushing them east. The expanded Home Guard can provide further protection to logistic and staging infrastructure. Collaboration and mutual exercises between Swedish and Norwegian forces can facilitate smooth troop transport across the borders when required. Expanding and mechanising the Army will similarly provide valuable Norwegian reinforcements to Sweden and Finland if needed, while investment in long-range fires and new ISTAR capabilities will increase Norway's ability to provide rear-echelon fire support. The scale of the challenge may not be appreciated by all, however. For Norway, upgrading the infrastructure needed to support staging and receiving from both east and west, and the flow of assets south to north, will be costly and take many years to implement, not least given the difficult terrain in rural areas. To maximise the coordination of activities in the Nordic countries, NATO should continue to investigate the most efficient command and control arrangements for the region. It must be conscious of the current division of Norway, Sweden, and Finland between two separate Joint Forces Commands in Brunssum and Norfolk, VA. This appears suboptimal.</w:t>
      </w:r>
    </w:p>
    <w:p w14:paraId="0CCC148E" w14:textId="77777777" w:rsidR="007259CE" w:rsidRPr="00691B2E" w:rsidRDefault="007259CE" w:rsidP="007259CE">
      <w:pPr>
        <w:rPr>
          <w:sz w:val="16"/>
        </w:rPr>
      </w:pPr>
      <w:r w:rsidRPr="00691B2E">
        <w:rPr>
          <w:sz w:val="16"/>
        </w:rPr>
        <w:t>&lt;&lt;PARAGRAPH BREAKS RESUME&gt;&gt;</w:t>
      </w:r>
    </w:p>
    <w:p w14:paraId="0C3D4390" w14:textId="77777777" w:rsidR="007259CE" w:rsidRPr="000C6739" w:rsidRDefault="007259CE" w:rsidP="007259CE">
      <w:pPr>
        <w:rPr>
          <w:sz w:val="16"/>
        </w:rPr>
      </w:pPr>
      <w:r w:rsidRPr="000C6739">
        <w:rPr>
          <w:sz w:val="16"/>
        </w:rPr>
        <w:t xml:space="preserve">Crucially, too, the war in Ukraine has shown that future conflicts may not be the swift (if bloody) affairs long envisaged by many defence planners in NATO countries. Rather, Norway must be ready for a protracted conflict, possibly with reduced American support. This entails a growing need for capabilities to conduct sustained combat operations, including in harsh and remote environments where Norway already has experience, but not on the scale that would be needed in future. An increase in army resources for Finnmark is a positive first step, but further actions could be required to sustain and supply these resources long-term. There is similarly a need to ensure that </w:t>
      </w:r>
      <w:r w:rsidRPr="00E97C04">
        <w:rPr>
          <w:rStyle w:val="Emphasis"/>
          <w:highlight w:val="cyan"/>
        </w:rPr>
        <w:t>Norway</w:t>
      </w:r>
      <w:r w:rsidRPr="00E97C04">
        <w:rPr>
          <w:rStyle w:val="StyleUnderline"/>
          <w:highlight w:val="cyan"/>
        </w:rPr>
        <w:t xml:space="preserve"> has</w:t>
      </w:r>
      <w:r w:rsidRPr="00C87EF3">
        <w:rPr>
          <w:rStyle w:val="StyleUnderline"/>
        </w:rPr>
        <w:t xml:space="preserve"> sufficient underlying defence industrial </w:t>
      </w:r>
      <w:r w:rsidRPr="00E97C04">
        <w:rPr>
          <w:rStyle w:val="Emphasis"/>
          <w:highlight w:val="cyan"/>
        </w:rPr>
        <w:t>capacity</w:t>
      </w:r>
      <w:r w:rsidRPr="00E97C04">
        <w:rPr>
          <w:rStyle w:val="StyleUnderline"/>
          <w:highlight w:val="cyan"/>
        </w:rPr>
        <w:t xml:space="preserve"> to surge </w:t>
      </w:r>
      <w:r w:rsidRPr="00E97C04">
        <w:rPr>
          <w:rStyle w:val="Emphasis"/>
          <w:highlight w:val="cyan"/>
        </w:rPr>
        <w:t>production</w:t>
      </w:r>
      <w:r w:rsidRPr="00E97C04">
        <w:rPr>
          <w:rStyle w:val="StyleUnderline"/>
          <w:highlight w:val="cyan"/>
        </w:rPr>
        <w:t xml:space="preserve"> in</w:t>
      </w:r>
      <w:r w:rsidRPr="000C6739">
        <w:rPr>
          <w:sz w:val="16"/>
        </w:rPr>
        <w:t xml:space="preserve"> times of </w:t>
      </w:r>
      <w:r w:rsidRPr="00E97C04">
        <w:rPr>
          <w:rStyle w:val="StyleUnderline"/>
          <w:highlight w:val="cyan"/>
        </w:rPr>
        <w:t>crisis</w:t>
      </w:r>
      <w:r w:rsidRPr="000C6739">
        <w:rPr>
          <w:sz w:val="16"/>
        </w:rPr>
        <w:t>, as well as to revitalise the Cold War–era Total Defence concept to bolster the resilience of Norway's society, economy, and civilian population, including against cyberthreats.</w:t>
      </w:r>
    </w:p>
    <w:p w14:paraId="255592BA" w14:textId="77777777" w:rsidR="007259CE" w:rsidRPr="000C6739" w:rsidRDefault="007259CE" w:rsidP="007259CE">
      <w:pPr>
        <w:rPr>
          <w:sz w:val="16"/>
        </w:rPr>
      </w:pPr>
      <w:r w:rsidRPr="000C6739">
        <w:rPr>
          <w:sz w:val="16"/>
        </w:rPr>
        <w:t>Threat-Driven Capability Development</w:t>
      </w:r>
    </w:p>
    <w:p w14:paraId="5EEAB1E0" w14:textId="77777777" w:rsidR="007259CE" w:rsidRPr="000C6739" w:rsidRDefault="007259CE" w:rsidP="007259CE">
      <w:pPr>
        <w:rPr>
          <w:sz w:val="16"/>
        </w:rPr>
      </w:pPr>
      <w:r w:rsidRPr="000C6739">
        <w:rPr>
          <w:sz w:val="16"/>
        </w:rPr>
        <w:t>To anchor and strengthen the NATO roles outlined above, Norway should also focus on accelerating the development and acquisition of innovative new capabilities for its military, as well as bolstering the technology, industrial, and skills bases needed to deliver them.</w:t>
      </w:r>
    </w:p>
    <w:p w14:paraId="6CB6C314" w14:textId="77777777" w:rsidR="007259CE" w:rsidRPr="000C6739" w:rsidRDefault="007259CE" w:rsidP="007259CE">
      <w:pPr>
        <w:rPr>
          <w:sz w:val="16"/>
        </w:rPr>
      </w:pPr>
      <w:r w:rsidRPr="000C6739">
        <w:rPr>
          <w:sz w:val="16"/>
        </w:rPr>
        <w:t xml:space="preserve">Even if it is impossible to foresee what the threat will look like in 10 to 15 years from now, some </w:t>
      </w:r>
      <w:r w:rsidRPr="00E97C04">
        <w:rPr>
          <w:rStyle w:val="StyleUnderline"/>
        </w:rPr>
        <w:t>trends</w:t>
      </w:r>
      <w:r w:rsidRPr="000673BD">
        <w:rPr>
          <w:rStyle w:val="StyleUnderline"/>
        </w:rPr>
        <w:t xml:space="preserve"> </w:t>
      </w:r>
      <w:r w:rsidRPr="00E97C04">
        <w:rPr>
          <w:rStyle w:val="StyleUnderline"/>
          <w:highlight w:val="cyan"/>
        </w:rPr>
        <w:t xml:space="preserve">based on </w:t>
      </w:r>
      <w:r w:rsidRPr="00E97C04">
        <w:rPr>
          <w:rStyle w:val="Emphasis"/>
          <w:highlight w:val="cyan"/>
        </w:rPr>
        <w:t>current</w:t>
      </w:r>
      <w:r w:rsidRPr="000673BD">
        <w:rPr>
          <w:rStyle w:val="StyleUnderline"/>
        </w:rPr>
        <w:t xml:space="preserve"> and past </w:t>
      </w:r>
      <w:r w:rsidRPr="00E97C04">
        <w:rPr>
          <w:rStyle w:val="Emphasis"/>
          <w:highlight w:val="cyan"/>
        </w:rPr>
        <w:t>behaviours</w:t>
      </w:r>
      <w:r w:rsidRPr="000C6739">
        <w:rPr>
          <w:sz w:val="16"/>
        </w:rPr>
        <w:t xml:space="preserve"> and stated ambitions can be observed and </w:t>
      </w:r>
      <w:r w:rsidRPr="000673BD">
        <w:rPr>
          <w:rStyle w:val="StyleUnderline"/>
        </w:rPr>
        <w:t xml:space="preserve">should be considered. </w:t>
      </w:r>
      <w:r w:rsidRPr="006F38D0">
        <w:rPr>
          <w:rStyle w:val="Emphasis"/>
        </w:rPr>
        <w:t xml:space="preserve">Hybrid </w:t>
      </w:r>
      <w:r w:rsidRPr="006F38D0">
        <w:rPr>
          <w:rStyle w:val="Emphasis"/>
          <w:highlight w:val="cyan"/>
        </w:rPr>
        <w:t>threats</w:t>
      </w:r>
      <w:r w:rsidRPr="000673BD">
        <w:rPr>
          <w:rStyle w:val="StyleUnderline"/>
        </w:rPr>
        <w:t xml:space="preserve"> to </w:t>
      </w:r>
      <w:r w:rsidRPr="00C33753">
        <w:rPr>
          <w:rStyle w:val="Emphasis"/>
        </w:rPr>
        <w:t>c</w:t>
      </w:r>
      <w:r w:rsidRPr="000673BD">
        <w:rPr>
          <w:rStyle w:val="StyleUnderline"/>
        </w:rPr>
        <w:t xml:space="preserve">ritical </w:t>
      </w:r>
      <w:r w:rsidRPr="00C33753">
        <w:rPr>
          <w:rStyle w:val="Emphasis"/>
        </w:rPr>
        <w:t>i</w:t>
      </w:r>
      <w:r w:rsidRPr="000673BD">
        <w:rPr>
          <w:rStyle w:val="StyleUnderline"/>
        </w:rPr>
        <w:t xml:space="preserve">nfrastructure </w:t>
      </w:r>
      <w:r w:rsidRPr="00E97C04">
        <w:rPr>
          <w:rStyle w:val="StyleUnderline"/>
          <w:highlight w:val="cyan"/>
        </w:rPr>
        <w:t>are</w:t>
      </w:r>
      <w:r w:rsidRPr="000C6739">
        <w:rPr>
          <w:sz w:val="16"/>
        </w:rPr>
        <w:t xml:space="preserve"> bound </w:t>
      </w:r>
      <w:r w:rsidRPr="00E97C04">
        <w:rPr>
          <w:rStyle w:val="StyleUnderline"/>
          <w:highlight w:val="cyan"/>
        </w:rPr>
        <w:t>to persist</w:t>
      </w:r>
      <w:r w:rsidRPr="000C6739">
        <w:rPr>
          <w:sz w:val="16"/>
        </w:rPr>
        <w:t>, as well as subthreshold threats to target national and societal resilience. Observations from the battlefields of Ukraine show</w:t>
      </w:r>
    </w:p>
    <w:p w14:paraId="3A66B4E7" w14:textId="77777777" w:rsidR="007259CE" w:rsidRPr="000C6739" w:rsidRDefault="007259CE" w:rsidP="007259CE">
      <w:pPr>
        <w:rPr>
          <w:sz w:val="16"/>
        </w:rPr>
      </w:pPr>
      <w:r w:rsidRPr="0066342E">
        <w:rPr>
          <w:rStyle w:val="StyleUnderline"/>
        </w:rPr>
        <w:t xml:space="preserve">increasing </w:t>
      </w:r>
      <w:r w:rsidRPr="00E97C04">
        <w:rPr>
          <w:rStyle w:val="StyleUnderline"/>
          <w:highlight w:val="cyan"/>
        </w:rPr>
        <w:t xml:space="preserve">duels between </w:t>
      </w:r>
      <w:r w:rsidRPr="00E97C04">
        <w:rPr>
          <w:rStyle w:val="Emphasis"/>
          <w:highlight w:val="cyan"/>
        </w:rPr>
        <w:t>u</w:t>
      </w:r>
      <w:r w:rsidRPr="000C6739">
        <w:rPr>
          <w:sz w:val="16"/>
        </w:rPr>
        <w:t xml:space="preserve">ncrewed </w:t>
      </w:r>
      <w:r w:rsidRPr="00E97C04">
        <w:rPr>
          <w:rStyle w:val="Emphasis"/>
          <w:highlight w:val="cyan"/>
        </w:rPr>
        <w:t>a</w:t>
      </w:r>
      <w:r w:rsidRPr="000C6739">
        <w:rPr>
          <w:sz w:val="16"/>
        </w:rPr>
        <w:t xml:space="preserve">erial </w:t>
      </w:r>
      <w:r w:rsidRPr="00E97C04">
        <w:rPr>
          <w:rStyle w:val="Emphasis"/>
          <w:highlight w:val="cyan"/>
        </w:rPr>
        <w:t>s</w:t>
      </w:r>
      <w:r w:rsidRPr="000C6739">
        <w:rPr>
          <w:sz w:val="16"/>
        </w:rPr>
        <w:t>ystems and their countermeasures;</w:t>
      </w:r>
    </w:p>
    <w:p w14:paraId="1136C548" w14:textId="77777777" w:rsidR="007259CE" w:rsidRPr="000C6739" w:rsidRDefault="007259CE" w:rsidP="007259CE">
      <w:pPr>
        <w:rPr>
          <w:sz w:val="16"/>
        </w:rPr>
      </w:pPr>
      <w:r w:rsidRPr="0066342E">
        <w:rPr>
          <w:rStyle w:val="StyleUnderline"/>
        </w:rPr>
        <w:t xml:space="preserve">the deadly and </w:t>
      </w:r>
      <w:r w:rsidRPr="00E97C04">
        <w:rPr>
          <w:rStyle w:val="Emphasis"/>
          <w:highlight w:val="cyan"/>
        </w:rPr>
        <w:t>asymmetric</w:t>
      </w:r>
      <w:r w:rsidRPr="0066342E">
        <w:rPr>
          <w:rStyle w:val="StyleUnderline"/>
        </w:rPr>
        <w:t xml:space="preserve"> threats</w:t>
      </w:r>
      <w:r w:rsidRPr="000C6739">
        <w:rPr>
          <w:sz w:val="16"/>
        </w:rPr>
        <w:t xml:space="preserve"> posed </w:t>
      </w:r>
      <w:r w:rsidRPr="0066342E">
        <w:rPr>
          <w:rStyle w:val="StyleUnderline"/>
        </w:rPr>
        <w:t xml:space="preserve">by </w:t>
      </w:r>
      <w:r w:rsidRPr="00E97C04">
        <w:rPr>
          <w:rStyle w:val="Emphasis"/>
          <w:highlight w:val="cyan"/>
        </w:rPr>
        <w:t>uncrewed</w:t>
      </w:r>
      <w:r w:rsidRPr="000C6739">
        <w:rPr>
          <w:sz w:val="16"/>
        </w:rPr>
        <w:t xml:space="preserve"> surface and </w:t>
      </w:r>
      <w:r w:rsidRPr="0066342E">
        <w:rPr>
          <w:rStyle w:val="StyleUnderline"/>
        </w:rPr>
        <w:t xml:space="preserve">underwater </w:t>
      </w:r>
      <w:r w:rsidRPr="00E97C04">
        <w:rPr>
          <w:rStyle w:val="StyleUnderline"/>
          <w:highlight w:val="cyan"/>
        </w:rPr>
        <w:t>systems</w:t>
      </w:r>
      <w:r w:rsidRPr="000C6739">
        <w:rPr>
          <w:sz w:val="16"/>
        </w:rPr>
        <w:t xml:space="preserve"> to traditional naval platforms;</w:t>
      </w:r>
    </w:p>
    <w:p w14:paraId="7D3B19F1" w14:textId="77777777" w:rsidR="007259CE" w:rsidRPr="000C6739" w:rsidRDefault="007259CE" w:rsidP="007259CE">
      <w:pPr>
        <w:rPr>
          <w:sz w:val="16"/>
        </w:rPr>
      </w:pPr>
      <w:r w:rsidRPr="000C6739">
        <w:rPr>
          <w:sz w:val="16"/>
        </w:rPr>
        <w:t xml:space="preserve">the vital importance of </w:t>
      </w:r>
      <w:r w:rsidRPr="00E97C04">
        <w:rPr>
          <w:rStyle w:val="Emphasis"/>
          <w:highlight w:val="cyan"/>
        </w:rPr>
        <w:t>e</w:t>
      </w:r>
      <w:r w:rsidRPr="000C6739">
        <w:rPr>
          <w:sz w:val="16"/>
        </w:rPr>
        <w:t xml:space="preserve">lectronic </w:t>
      </w:r>
      <w:r w:rsidRPr="00E97C04">
        <w:rPr>
          <w:rStyle w:val="Emphasis"/>
          <w:highlight w:val="cyan"/>
        </w:rPr>
        <w:t>w</w:t>
      </w:r>
      <w:r w:rsidRPr="000C6739">
        <w:rPr>
          <w:sz w:val="16"/>
        </w:rPr>
        <w:t>arfare and countermeasures, long overlooked by most Western militaries;</w:t>
      </w:r>
    </w:p>
    <w:p w14:paraId="5F5F3AFE" w14:textId="77777777" w:rsidR="007259CE" w:rsidRPr="000C6739" w:rsidRDefault="007259CE" w:rsidP="007259CE">
      <w:pPr>
        <w:rPr>
          <w:sz w:val="16"/>
        </w:rPr>
      </w:pPr>
      <w:r w:rsidRPr="000C6739">
        <w:rPr>
          <w:sz w:val="16"/>
        </w:rPr>
        <w:t xml:space="preserve">the increasing ease of </w:t>
      </w:r>
      <w:r w:rsidRPr="00967BAE">
        <w:rPr>
          <w:rStyle w:val="StyleUnderline"/>
        </w:rPr>
        <w:t xml:space="preserve">hacking or jamming </w:t>
      </w:r>
      <w:r w:rsidRPr="00E97C04">
        <w:rPr>
          <w:rStyle w:val="Emphasis"/>
          <w:highlight w:val="cyan"/>
        </w:rPr>
        <w:t>satellite</w:t>
      </w:r>
      <w:r w:rsidRPr="000C6739">
        <w:rPr>
          <w:sz w:val="16"/>
        </w:rPr>
        <w:t xml:space="preserve"> service</w:t>
      </w:r>
      <w:r w:rsidRPr="00E97C04">
        <w:rPr>
          <w:rStyle w:val="Emphasis"/>
          <w:highlight w:val="cyan"/>
        </w:rPr>
        <w:t>s</w:t>
      </w:r>
      <w:r w:rsidRPr="000C6739">
        <w:rPr>
          <w:sz w:val="16"/>
        </w:rPr>
        <w:t>;</w:t>
      </w:r>
    </w:p>
    <w:p w14:paraId="636719A2" w14:textId="77777777" w:rsidR="007259CE" w:rsidRPr="000C6739" w:rsidRDefault="007259CE" w:rsidP="007259CE">
      <w:pPr>
        <w:rPr>
          <w:sz w:val="16"/>
        </w:rPr>
      </w:pPr>
      <w:r w:rsidRPr="000C6739">
        <w:rPr>
          <w:sz w:val="16"/>
        </w:rPr>
        <w:t xml:space="preserve">the impact of long-range fires, combined with pervasive ISTAR capabilities and </w:t>
      </w:r>
      <w:r w:rsidRPr="00E97C04">
        <w:rPr>
          <w:rStyle w:val="Emphasis"/>
          <w:highlight w:val="cyan"/>
        </w:rPr>
        <w:t>AI</w:t>
      </w:r>
      <w:r w:rsidRPr="000C6739">
        <w:rPr>
          <w:sz w:val="16"/>
        </w:rPr>
        <w:t>-</w:t>
      </w:r>
      <w:r w:rsidRPr="00E97C04">
        <w:rPr>
          <w:rStyle w:val="StyleUnderline"/>
        </w:rPr>
        <w:t xml:space="preserve">enhanced </w:t>
      </w:r>
      <w:r w:rsidRPr="00E97C04">
        <w:rPr>
          <w:rStyle w:val="Emphasis"/>
        </w:rPr>
        <w:t>c</w:t>
      </w:r>
      <w:r w:rsidRPr="00E97C04">
        <w:rPr>
          <w:rStyle w:val="StyleUnderline"/>
        </w:rPr>
        <w:t>ommand a</w:t>
      </w:r>
      <w:r w:rsidRPr="00E97C04">
        <w:rPr>
          <w:rStyle w:val="Emphasis"/>
        </w:rPr>
        <w:t>n</w:t>
      </w:r>
      <w:r w:rsidRPr="00E97C04">
        <w:rPr>
          <w:rStyle w:val="StyleUnderline"/>
        </w:rPr>
        <w:t xml:space="preserve">d </w:t>
      </w:r>
      <w:r w:rsidRPr="00E97C04">
        <w:rPr>
          <w:rStyle w:val="Emphasis"/>
        </w:rPr>
        <w:t>c</w:t>
      </w:r>
      <w:r w:rsidRPr="00E97C04">
        <w:rPr>
          <w:rStyle w:val="StyleUnderline"/>
        </w:rPr>
        <w:t>ontrol</w:t>
      </w:r>
      <w:r w:rsidRPr="000C6739">
        <w:rPr>
          <w:sz w:val="16"/>
        </w:rPr>
        <w:t xml:space="preserve"> tools, in forcing military units to disperse, dig in, and conceal themselves to survive.</w:t>
      </w:r>
    </w:p>
    <w:p w14:paraId="054F4342" w14:textId="77777777" w:rsidR="007259CE" w:rsidRPr="000D26B7" w:rsidRDefault="007259CE" w:rsidP="007259CE">
      <w:pPr>
        <w:rPr>
          <w:sz w:val="16"/>
        </w:rPr>
      </w:pPr>
      <w:r w:rsidRPr="00E97C04">
        <w:rPr>
          <w:rStyle w:val="StyleUnderline"/>
          <w:highlight w:val="cyan"/>
        </w:rPr>
        <w:t xml:space="preserve">Through </w:t>
      </w:r>
      <w:r w:rsidRPr="00E97C04">
        <w:rPr>
          <w:rStyle w:val="Emphasis"/>
          <w:highlight w:val="cyan"/>
        </w:rPr>
        <w:t>Nordic</w:t>
      </w:r>
      <w:r w:rsidRPr="00E97C04">
        <w:rPr>
          <w:rStyle w:val="StyleUnderline"/>
          <w:highlight w:val="cyan"/>
        </w:rPr>
        <w:t xml:space="preserve"> cooperation</w:t>
      </w:r>
      <w:r w:rsidRPr="000C6739">
        <w:rPr>
          <w:sz w:val="16"/>
        </w:rPr>
        <w:t xml:space="preserve"> and interoperability, </w:t>
      </w:r>
      <w:r w:rsidRPr="00327D72">
        <w:rPr>
          <w:rStyle w:val="StyleUnderline"/>
        </w:rPr>
        <w:t xml:space="preserve">current </w:t>
      </w:r>
      <w:r w:rsidRPr="00E97C04">
        <w:rPr>
          <w:rStyle w:val="StyleUnderline"/>
        </w:rPr>
        <w:t xml:space="preserve">capability </w:t>
      </w:r>
      <w:r w:rsidRPr="00E97C04">
        <w:rPr>
          <w:rStyle w:val="Emphasis"/>
          <w:highlight w:val="cyan"/>
        </w:rPr>
        <w:t>gaps</w:t>
      </w:r>
      <w:r w:rsidRPr="00E97C04">
        <w:rPr>
          <w:rStyle w:val="StyleUnderline"/>
          <w:highlight w:val="cyan"/>
        </w:rPr>
        <w:t xml:space="preserve"> can</w:t>
      </w:r>
      <w:r w:rsidRPr="000C6739">
        <w:rPr>
          <w:sz w:val="16"/>
        </w:rPr>
        <w:t xml:space="preserve"> begin to </w:t>
      </w:r>
      <w:r w:rsidRPr="00E97C04">
        <w:rPr>
          <w:rStyle w:val="Emphasis"/>
          <w:highlight w:val="cyan"/>
        </w:rPr>
        <w:t>close</w:t>
      </w:r>
      <w:r w:rsidRPr="000C6739">
        <w:rPr>
          <w:sz w:val="16"/>
        </w:rPr>
        <w:t xml:space="preserve"> and new ones can be tackled together.</w:t>
      </w:r>
    </w:p>
    <w:p w14:paraId="541612F8" w14:textId="0BA04F5E" w:rsidR="00547FA1" w:rsidRDefault="00547FA1" w:rsidP="00547FA1">
      <w:pPr>
        <w:pStyle w:val="Heading2"/>
      </w:pPr>
      <w:r>
        <w:t>China Advantage</w:t>
      </w:r>
    </w:p>
    <w:p w14:paraId="54EA59C4" w14:textId="6D939D67" w:rsidR="00547FA1" w:rsidRDefault="00547FA1" w:rsidP="00547FA1">
      <w:pPr>
        <w:pStyle w:val="Heading3"/>
      </w:pPr>
      <w:r>
        <w:t>China Advantage---1AC</w:t>
      </w:r>
    </w:p>
    <w:p w14:paraId="3D829AEE" w14:textId="77777777" w:rsidR="00547FA1" w:rsidRDefault="00547FA1" w:rsidP="00547FA1">
      <w:pPr>
        <w:pStyle w:val="Heading4"/>
      </w:pPr>
      <w:r>
        <w:t xml:space="preserve">Chinese expansion </w:t>
      </w:r>
      <w:r>
        <w:rPr>
          <w:u w:val="single"/>
        </w:rPr>
        <w:t>decimates</w:t>
      </w:r>
      <w:r>
        <w:t xml:space="preserve"> unravels </w:t>
      </w:r>
      <w:r w:rsidRPr="00C42E9F">
        <w:rPr>
          <w:u w:val="single"/>
        </w:rPr>
        <w:t>pollution reg</w:t>
      </w:r>
      <w:r>
        <w:t xml:space="preserve">ulation, devastating </w:t>
      </w:r>
      <w:r w:rsidRPr="00DE0F5C">
        <w:rPr>
          <w:u w:val="single"/>
        </w:rPr>
        <w:t>climate adaptation</w:t>
      </w:r>
      <w:r>
        <w:t xml:space="preserve"> AND arctic </w:t>
      </w:r>
      <w:r w:rsidRPr="00BF79DF">
        <w:rPr>
          <w:u w:val="single"/>
        </w:rPr>
        <w:t>biodiversity</w:t>
      </w:r>
      <w:r>
        <w:t xml:space="preserve">. </w:t>
      </w:r>
    </w:p>
    <w:p w14:paraId="567E776C" w14:textId="77777777" w:rsidR="00547FA1" w:rsidRPr="00B87F4A" w:rsidRDefault="00547FA1" w:rsidP="00547FA1">
      <w:r w:rsidRPr="00E315F8">
        <w:rPr>
          <w:rStyle w:val="Style13ptBold"/>
        </w:rPr>
        <w:t>Respinti ’24</w:t>
      </w:r>
      <w:r w:rsidRPr="00E315F8">
        <w:t xml:space="preserve"> [Marco; September 4;</w:t>
      </w:r>
      <w:r>
        <w:t xml:space="preserve"> </w:t>
      </w:r>
      <w:r w:rsidRPr="00E315F8">
        <w:t>Italian professional journalist, member of the International Federation of Journalists</w:t>
      </w:r>
      <w:r>
        <w:t xml:space="preserve">, </w:t>
      </w:r>
      <w:r w:rsidRPr="00E315F8">
        <w:t>Senior fellow at the Russell Kirk Center for Cultural Renewal</w:t>
      </w:r>
      <w:r>
        <w:t xml:space="preserve">, </w:t>
      </w:r>
      <w:r w:rsidRPr="00E315F8">
        <w:t>member of the Advisory Council of the Center for European Renewal</w:t>
      </w:r>
      <w:r>
        <w:t xml:space="preserve">, </w:t>
      </w:r>
      <w:r w:rsidRPr="00E315F8">
        <w:t>member of the Advisory Council of the European Federation for Freedom of Belief</w:t>
      </w:r>
      <w:r>
        <w:t xml:space="preserve">, receiver of the </w:t>
      </w:r>
      <w:r w:rsidRPr="00E315F8">
        <w:t>Universal Peace Federation</w:t>
      </w:r>
      <w:r>
        <w:t xml:space="preserve">’s </w:t>
      </w:r>
      <w:r w:rsidRPr="00E315F8">
        <w:t>Ambassador of Peace</w:t>
      </w:r>
      <w:r>
        <w:t>; Bitter Winter, “</w:t>
      </w:r>
      <w:r w:rsidRPr="00E315F8">
        <w:t xml:space="preserve">China’s </w:t>
      </w:r>
      <w:r>
        <w:t>‘</w:t>
      </w:r>
      <w:r w:rsidRPr="00E315F8">
        <w:t>Polar Silk Road.</w:t>
      </w:r>
      <w:r>
        <w:t>’</w:t>
      </w:r>
      <w:r w:rsidRPr="00E315F8">
        <w:t xml:space="preserve"> 2. A Threat to Freedom, Ecology, and Human Rights</w:t>
      </w:r>
      <w:r>
        <w:t xml:space="preserve">,” </w:t>
      </w:r>
      <w:r w:rsidRPr="00E315F8">
        <w:t>https://bitterwinter.org/chinas-polar-silk-road-2-a-threat-to-freedom-ecology-and-human-rights/</w:t>
      </w:r>
      <w:r>
        <w:t>] lucao</w:t>
      </w:r>
    </w:p>
    <w:p w14:paraId="4CB857B4" w14:textId="77777777" w:rsidR="00547FA1" w:rsidRPr="0056554F" w:rsidRDefault="00547FA1" w:rsidP="00547FA1">
      <w:pPr>
        <w:rPr>
          <w:sz w:val="16"/>
        </w:rPr>
      </w:pPr>
      <w:r w:rsidRPr="0056554F">
        <w:rPr>
          <w:sz w:val="16"/>
        </w:rPr>
        <w:t xml:space="preserve">A </w:t>
      </w:r>
      <w:r w:rsidRPr="00FB4072">
        <w:rPr>
          <w:rStyle w:val="Emphasis"/>
        </w:rPr>
        <w:t>bad example</w:t>
      </w:r>
      <w:r w:rsidRPr="00FB4072">
        <w:rPr>
          <w:rStyle w:val="StyleUnderline"/>
        </w:rPr>
        <w:t xml:space="preserve"> in tackling </w:t>
      </w:r>
      <w:r w:rsidRPr="006C50FE">
        <w:rPr>
          <w:rStyle w:val="Emphasis"/>
        </w:rPr>
        <w:t>climate change</w:t>
      </w:r>
    </w:p>
    <w:p w14:paraId="57097CB1" w14:textId="77777777" w:rsidR="00547FA1" w:rsidRPr="0056554F" w:rsidRDefault="00547FA1" w:rsidP="00547FA1">
      <w:pPr>
        <w:rPr>
          <w:sz w:val="16"/>
        </w:rPr>
      </w:pPr>
      <w:r w:rsidRPr="0056554F">
        <w:rPr>
          <w:sz w:val="16"/>
        </w:rPr>
        <w:t xml:space="preserve">Whatever one thinks of the theories of human origin of the climate change, and the consequent need to reduce human productive activities to counter it, </w:t>
      </w:r>
      <w:r w:rsidRPr="0056554F">
        <w:rPr>
          <w:rStyle w:val="StyleUnderline"/>
          <w:highlight w:val="cyan"/>
        </w:rPr>
        <w:t>countries</w:t>
      </w:r>
      <w:r w:rsidRPr="00FB4072">
        <w:rPr>
          <w:rStyle w:val="StyleUnderline"/>
        </w:rPr>
        <w:t xml:space="preserve"> in the world have </w:t>
      </w:r>
      <w:r w:rsidRPr="0056554F">
        <w:rPr>
          <w:rStyle w:val="Emphasis"/>
          <w:highlight w:val="cyan"/>
        </w:rPr>
        <w:t>committed</w:t>
      </w:r>
      <w:r w:rsidRPr="0056554F">
        <w:rPr>
          <w:rStyle w:val="StyleUnderline"/>
          <w:highlight w:val="cyan"/>
        </w:rPr>
        <w:t xml:space="preserve"> to</w:t>
      </w:r>
      <w:r w:rsidRPr="00FB4072">
        <w:rPr>
          <w:rStyle w:val="StyleUnderline"/>
        </w:rPr>
        <w:t xml:space="preserve"> </w:t>
      </w:r>
      <w:r w:rsidRPr="00FB4072">
        <w:rPr>
          <w:rStyle w:val="Emphasis"/>
        </w:rPr>
        <w:t>n</w:t>
      </w:r>
      <w:r w:rsidRPr="00FB4072">
        <w:rPr>
          <w:rStyle w:val="StyleUnderline"/>
        </w:rPr>
        <w:t xml:space="preserve">ationally </w:t>
      </w:r>
      <w:r w:rsidRPr="00FB4072">
        <w:rPr>
          <w:rStyle w:val="Emphasis"/>
        </w:rPr>
        <w:t>d</w:t>
      </w:r>
      <w:r w:rsidRPr="00FB4072">
        <w:rPr>
          <w:rStyle w:val="StyleUnderline"/>
        </w:rPr>
        <w:t xml:space="preserve">etermined </w:t>
      </w:r>
      <w:r w:rsidRPr="00FB4072">
        <w:rPr>
          <w:rStyle w:val="Emphasis"/>
        </w:rPr>
        <w:t>c</w:t>
      </w:r>
      <w:r w:rsidRPr="00FB4072">
        <w:rPr>
          <w:rStyle w:val="StyleUnderline"/>
        </w:rPr>
        <w:t>ontributions</w:t>
      </w:r>
      <w:r w:rsidRPr="0056554F">
        <w:rPr>
          <w:sz w:val="16"/>
        </w:rPr>
        <w:t xml:space="preserve"> (NDCs) </w:t>
      </w:r>
      <w:r w:rsidRPr="00FB4072">
        <w:rPr>
          <w:rStyle w:val="StyleUnderline"/>
        </w:rPr>
        <w:t>to reduce</w:t>
      </w:r>
      <w:r w:rsidRPr="0056554F">
        <w:rPr>
          <w:sz w:val="16"/>
        </w:rPr>
        <w:t xml:space="preserve"> their </w:t>
      </w:r>
      <w:r w:rsidRPr="00FB4072">
        <w:rPr>
          <w:rStyle w:val="Emphasis"/>
        </w:rPr>
        <w:t>g</w:t>
      </w:r>
      <w:r w:rsidRPr="00FB4072">
        <w:rPr>
          <w:rStyle w:val="StyleUnderline"/>
        </w:rPr>
        <w:t>reen</w:t>
      </w:r>
      <w:r w:rsidRPr="00FB4072">
        <w:rPr>
          <w:rStyle w:val="Emphasis"/>
        </w:rPr>
        <w:t>h</w:t>
      </w:r>
      <w:r w:rsidRPr="00FB4072">
        <w:rPr>
          <w:rStyle w:val="StyleUnderline"/>
        </w:rPr>
        <w:t xml:space="preserve">ouse </w:t>
      </w:r>
      <w:r w:rsidRPr="00FB4072">
        <w:rPr>
          <w:rStyle w:val="Emphasis"/>
        </w:rPr>
        <w:t>g</w:t>
      </w:r>
      <w:r w:rsidRPr="00FB4072">
        <w:rPr>
          <w:rStyle w:val="StyleUnderline"/>
        </w:rPr>
        <w:t>as emissions as part of</w:t>
      </w:r>
      <w:r w:rsidRPr="0056554F">
        <w:rPr>
          <w:sz w:val="16"/>
        </w:rPr>
        <w:t xml:space="preserve"> climate change </w:t>
      </w:r>
      <w:r w:rsidRPr="0056554F">
        <w:rPr>
          <w:rStyle w:val="Emphasis"/>
          <w:highlight w:val="cyan"/>
        </w:rPr>
        <w:t>mitigation</w:t>
      </w:r>
      <w:r w:rsidRPr="0056554F">
        <w:rPr>
          <w:sz w:val="16"/>
        </w:rPr>
        <w:t>.</w:t>
      </w:r>
    </w:p>
    <w:p w14:paraId="22016626" w14:textId="77777777" w:rsidR="00547FA1" w:rsidRPr="0056554F" w:rsidRDefault="00547FA1" w:rsidP="00547FA1">
      <w:pPr>
        <w:rPr>
          <w:sz w:val="16"/>
        </w:rPr>
      </w:pPr>
      <w:r w:rsidRPr="0056554F">
        <w:rPr>
          <w:sz w:val="16"/>
        </w:rPr>
        <w:t xml:space="preserve">The </w:t>
      </w:r>
      <w:r w:rsidRPr="0056554F">
        <w:rPr>
          <w:rStyle w:val="StyleUnderline"/>
          <w:highlight w:val="cyan"/>
        </w:rPr>
        <w:t>PRC’s</w:t>
      </w:r>
      <w:r w:rsidRPr="00FB4072">
        <w:rPr>
          <w:rStyle w:val="StyleUnderline"/>
        </w:rPr>
        <w:t xml:space="preserve"> </w:t>
      </w:r>
      <w:r w:rsidRPr="00FB4072">
        <w:rPr>
          <w:rStyle w:val="Emphasis"/>
        </w:rPr>
        <w:t>NDC</w:t>
      </w:r>
      <w:r w:rsidRPr="00FB4072">
        <w:rPr>
          <w:rStyle w:val="StyleUnderline"/>
        </w:rPr>
        <w:t xml:space="preserve"> is </w:t>
      </w:r>
      <w:r w:rsidRPr="0056554F">
        <w:rPr>
          <w:rStyle w:val="StyleUnderline"/>
          <w:highlight w:val="cyan"/>
        </w:rPr>
        <w:t xml:space="preserve">not very </w:t>
      </w:r>
      <w:r w:rsidRPr="0056554F">
        <w:rPr>
          <w:rStyle w:val="Emphasis"/>
          <w:highlight w:val="cyan"/>
        </w:rPr>
        <w:t>ambitious</w:t>
      </w:r>
      <w:r w:rsidRPr="0056554F">
        <w:rPr>
          <w:sz w:val="16"/>
        </w:rPr>
        <w:t xml:space="preserve">, and the country is likely to meet or exceed it, which would </w:t>
      </w:r>
      <w:r w:rsidRPr="00FB4072">
        <w:rPr>
          <w:rStyle w:val="StyleUnderline"/>
        </w:rPr>
        <w:t>allow</w:t>
      </w:r>
      <w:r w:rsidRPr="0056554F">
        <w:rPr>
          <w:sz w:val="16"/>
        </w:rPr>
        <w:t xml:space="preserve"> the </w:t>
      </w:r>
      <w:r w:rsidRPr="00FB4072">
        <w:rPr>
          <w:rStyle w:val="StyleUnderline"/>
        </w:rPr>
        <w:t xml:space="preserve">party-state to </w:t>
      </w:r>
      <w:r w:rsidRPr="0056554F">
        <w:rPr>
          <w:rStyle w:val="StyleUnderline"/>
          <w:highlight w:val="cyan"/>
        </w:rPr>
        <w:t>use</w:t>
      </w:r>
      <w:r w:rsidRPr="00FB4072">
        <w:rPr>
          <w:rStyle w:val="StyleUnderline"/>
        </w:rPr>
        <w:t xml:space="preserve"> the </w:t>
      </w:r>
      <w:r w:rsidRPr="0056554F">
        <w:rPr>
          <w:rStyle w:val="StyleUnderline"/>
          <w:highlight w:val="cyan"/>
        </w:rPr>
        <w:t xml:space="preserve">results for </w:t>
      </w:r>
      <w:r w:rsidRPr="0056554F">
        <w:rPr>
          <w:rStyle w:val="Emphasis"/>
          <w:highlight w:val="cyan"/>
        </w:rPr>
        <w:t>propaganda</w:t>
      </w:r>
      <w:r w:rsidRPr="0056554F">
        <w:rPr>
          <w:sz w:val="16"/>
        </w:rPr>
        <w:t xml:space="preserve"> purposes both at home and abroad. </w:t>
      </w:r>
      <w:r w:rsidRPr="00FB4072">
        <w:rPr>
          <w:rStyle w:val="StyleUnderline"/>
        </w:rPr>
        <w:t xml:space="preserve">Beijing is not likely to </w:t>
      </w:r>
      <w:r w:rsidRPr="0056554F">
        <w:rPr>
          <w:rStyle w:val="Emphasis"/>
        </w:rPr>
        <w:t>commit</w:t>
      </w:r>
      <w:r w:rsidRPr="00FB4072">
        <w:rPr>
          <w:rStyle w:val="StyleUnderline"/>
        </w:rPr>
        <w:t xml:space="preserve"> itself to</w:t>
      </w:r>
      <w:r w:rsidRPr="0056554F">
        <w:rPr>
          <w:sz w:val="16"/>
        </w:rPr>
        <w:t xml:space="preserve"> more serious </w:t>
      </w:r>
      <w:r w:rsidRPr="00FB4072">
        <w:rPr>
          <w:rStyle w:val="StyleUnderline"/>
        </w:rPr>
        <w:t xml:space="preserve">emissions </w:t>
      </w:r>
      <w:r w:rsidRPr="0056554F">
        <w:rPr>
          <w:rStyle w:val="Emphasis"/>
        </w:rPr>
        <w:t>reductions</w:t>
      </w:r>
      <w:r w:rsidRPr="0056554F">
        <w:rPr>
          <w:sz w:val="16"/>
        </w:rPr>
        <w:t xml:space="preserve"> targets in the future. Such a commitment would in fact cause a high risk of losing face in case of failing to reach the target.</w:t>
      </w:r>
    </w:p>
    <w:p w14:paraId="2AB87D19" w14:textId="77777777" w:rsidR="00547FA1" w:rsidRPr="0056554F" w:rsidRDefault="00547FA1" w:rsidP="00547FA1">
      <w:pPr>
        <w:rPr>
          <w:sz w:val="16"/>
        </w:rPr>
      </w:pPr>
      <w:r w:rsidRPr="0056554F">
        <w:rPr>
          <w:sz w:val="16"/>
        </w:rPr>
        <w:t xml:space="preserve">China’s NDC is </w:t>
      </w:r>
      <w:r w:rsidRPr="0056554F">
        <w:rPr>
          <w:rStyle w:val="Emphasis"/>
          <w:highlight w:val="cyan"/>
        </w:rPr>
        <w:t>insufficient</w:t>
      </w:r>
      <w:r w:rsidRPr="0056554F">
        <w:rPr>
          <w:sz w:val="16"/>
        </w:rPr>
        <w:t xml:space="preserve"> in </w:t>
      </w:r>
      <w:r w:rsidRPr="0056554F">
        <w:rPr>
          <w:rStyle w:val="StyleUnderline"/>
          <w:highlight w:val="cyan"/>
        </w:rPr>
        <w:t>to</w:t>
      </w:r>
      <w:r w:rsidRPr="00FB4072">
        <w:rPr>
          <w:rStyle w:val="StyleUnderline"/>
        </w:rPr>
        <w:t xml:space="preserve"> reach the goal of </w:t>
      </w:r>
      <w:r w:rsidRPr="0056554F">
        <w:rPr>
          <w:rStyle w:val="Emphasis"/>
          <w:highlight w:val="cyan"/>
        </w:rPr>
        <w:t>limiting</w:t>
      </w:r>
      <w:r w:rsidRPr="00FB4072">
        <w:rPr>
          <w:rStyle w:val="StyleUnderline"/>
        </w:rPr>
        <w:t xml:space="preserve"> the global </w:t>
      </w:r>
      <w:r w:rsidRPr="0056554F">
        <w:rPr>
          <w:rStyle w:val="StyleUnderline"/>
          <w:highlight w:val="cyan"/>
        </w:rPr>
        <w:t>temperature</w:t>
      </w:r>
      <w:r w:rsidRPr="0056554F">
        <w:rPr>
          <w:sz w:val="16"/>
        </w:rPr>
        <w:t xml:space="preserve"> rise to 2°C that was decided at the Paris Climate Accords, the international treaty that was signed in 2016 and is commonly known as “The Paris Agreement.” Simply put, </w:t>
      </w:r>
      <w:r w:rsidRPr="00FB4072">
        <w:rPr>
          <w:rStyle w:val="StyleUnderline"/>
        </w:rPr>
        <w:t xml:space="preserve">unless other states do not </w:t>
      </w:r>
      <w:r w:rsidRPr="0056554F">
        <w:rPr>
          <w:rStyle w:val="Emphasis"/>
        </w:rPr>
        <w:t>implement</w:t>
      </w:r>
      <w:r w:rsidRPr="00FB4072">
        <w:rPr>
          <w:rStyle w:val="StyleUnderline"/>
        </w:rPr>
        <w:t xml:space="preserve"> much more ambitious </w:t>
      </w:r>
      <w:r w:rsidRPr="0056554F">
        <w:rPr>
          <w:rStyle w:val="Emphasis"/>
        </w:rPr>
        <w:t>emissions</w:t>
      </w:r>
      <w:r w:rsidRPr="0056554F">
        <w:rPr>
          <w:sz w:val="16"/>
        </w:rPr>
        <w:t xml:space="preserve"> reductions measures, </w:t>
      </w:r>
      <w:r w:rsidRPr="00FB4072">
        <w:rPr>
          <w:rStyle w:val="StyleUnderline"/>
        </w:rPr>
        <w:t xml:space="preserve">the PRC’s </w:t>
      </w:r>
      <w:r w:rsidRPr="0056554F">
        <w:rPr>
          <w:rStyle w:val="Emphasis"/>
          <w:highlight w:val="cyan"/>
        </w:rPr>
        <w:t>poor record</w:t>
      </w:r>
      <w:r w:rsidRPr="0056554F">
        <w:rPr>
          <w:sz w:val="16"/>
        </w:rPr>
        <w:t xml:space="preserve"> on the topic </w:t>
      </w:r>
      <w:r w:rsidRPr="00FB4072">
        <w:rPr>
          <w:rStyle w:val="StyleUnderline"/>
        </w:rPr>
        <w:t>will</w:t>
      </w:r>
      <w:r w:rsidRPr="0056554F">
        <w:rPr>
          <w:sz w:val="16"/>
        </w:rPr>
        <w:t xml:space="preserve"> frustrate and </w:t>
      </w:r>
      <w:r w:rsidRPr="0056554F">
        <w:rPr>
          <w:rStyle w:val="Emphasis"/>
          <w:highlight w:val="cyan"/>
        </w:rPr>
        <w:t>jeopardize</w:t>
      </w:r>
      <w:r w:rsidRPr="0056554F">
        <w:rPr>
          <w:rStyle w:val="StyleUnderline"/>
          <w:highlight w:val="cyan"/>
        </w:rPr>
        <w:t xml:space="preserve"> the whole attempt</w:t>
      </w:r>
      <w:r w:rsidRPr="0056554F">
        <w:rPr>
          <w:sz w:val="16"/>
        </w:rPr>
        <w:t>.</w:t>
      </w:r>
    </w:p>
    <w:p w14:paraId="02A3F1E4" w14:textId="77777777" w:rsidR="00547FA1" w:rsidRPr="0056554F" w:rsidRDefault="00547FA1" w:rsidP="00547FA1">
      <w:pPr>
        <w:rPr>
          <w:sz w:val="16"/>
        </w:rPr>
      </w:pPr>
      <w:r w:rsidRPr="0056554F">
        <w:t>[Image Omitted]</w:t>
      </w:r>
    </w:p>
    <w:p w14:paraId="66836814" w14:textId="77777777" w:rsidR="00547FA1" w:rsidRPr="0056554F" w:rsidRDefault="00547FA1" w:rsidP="00547FA1">
      <w:pPr>
        <w:rPr>
          <w:sz w:val="16"/>
        </w:rPr>
      </w:pPr>
      <w:r w:rsidRPr="0056554F">
        <w:rPr>
          <w:sz w:val="16"/>
        </w:rPr>
        <w:t>Xi Jinping at the Paris 2015 Climate Change Conference, where the future 2016 Paris Agreement was negotiated. Source: PRC Foreign Ministry.</w:t>
      </w:r>
    </w:p>
    <w:p w14:paraId="5A3CC692" w14:textId="77777777" w:rsidR="00547FA1" w:rsidRPr="0056554F" w:rsidRDefault="00547FA1" w:rsidP="00547FA1">
      <w:pPr>
        <w:rPr>
          <w:sz w:val="16"/>
        </w:rPr>
      </w:pPr>
      <w:r w:rsidRPr="0056554F">
        <w:rPr>
          <w:sz w:val="16"/>
        </w:rPr>
        <w:t xml:space="preserve">In particular, </w:t>
      </w:r>
      <w:r w:rsidRPr="0056554F">
        <w:rPr>
          <w:rStyle w:val="Emphasis"/>
        </w:rPr>
        <w:t>Beijing</w:t>
      </w:r>
      <w:r w:rsidRPr="00FB4072">
        <w:rPr>
          <w:rStyle w:val="StyleUnderline"/>
        </w:rPr>
        <w:t xml:space="preserve"> has not indicated how much its emissions will </w:t>
      </w:r>
      <w:r w:rsidRPr="0056554F">
        <w:rPr>
          <w:rStyle w:val="Emphasis"/>
        </w:rPr>
        <w:t>grow</w:t>
      </w:r>
      <w:r w:rsidRPr="0056554F">
        <w:rPr>
          <w:sz w:val="16"/>
        </w:rPr>
        <w:t xml:space="preserve"> before they peak. In 2015, a number of </w:t>
      </w:r>
      <w:r w:rsidRPr="0056554F">
        <w:rPr>
          <w:rStyle w:val="Emphasis"/>
        </w:rPr>
        <w:t>Arctic Council</w:t>
      </w:r>
      <w:r w:rsidRPr="00FB4072">
        <w:rPr>
          <w:rStyle w:val="StyleUnderline"/>
        </w:rPr>
        <w:t xml:space="preserve"> observer states </w:t>
      </w:r>
      <w:r w:rsidRPr="0056554F">
        <w:rPr>
          <w:rStyle w:val="Emphasis"/>
        </w:rPr>
        <w:t>submitted</w:t>
      </w:r>
      <w:r w:rsidRPr="0056554F">
        <w:rPr>
          <w:sz w:val="16"/>
        </w:rPr>
        <w:t xml:space="preserve">, on a voluntary basis, their </w:t>
      </w:r>
      <w:r w:rsidRPr="00FB4072">
        <w:rPr>
          <w:rStyle w:val="StyleUnderline"/>
        </w:rPr>
        <w:t xml:space="preserve">national </w:t>
      </w:r>
      <w:r w:rsidRPr="0056554F">
        <w:rPr>
          <w:rStyle w:val="Emphasis"/>
        </w:rPr>
        <w:t>reports</w:t>
      </w:r>
      <w:r w:rsidRPr="0056554F">
        <w:rPr>
          <w:sz w:val="16"/>
        </w:rPr>
        <w:t xml:space="preserve"> on enhanced black carbon and methane emissions reductions, including France, Japan, Poland, Spain, Korea, India, Italy, and the European Union (EU). But </w:t>
      </w:r>
      <w:r w:rsidRPr="00FB4072">
        <w:rPr>
          <w:rStyle w:val="StyleUnderline"/>
        </w:rPr>
        <w:t xml:space="preserve">not the </w:t>
      </w:r>
      <w:r w:rsidRPr="0056554F">
        <w:rPr>
          <w:rStyle w:val="Emphasis"/>
        </w:rPr>
        <w:t>PRC</w:t>
      </w:r>
      <w:r w:rsidRPr="0056554F">
        <w:rPr>
          <w:sz w:val="16"/>
        </w:rPr>
        <w:t>.</w:t>
      </w:r>
    </w:p>
    <w:p w14:paraId="689AB0D1" w14:textId="77777777" w:rsidR="00547FA1" w:rsidRPr="0056554F" w:rsidRDefault="00547FA1" w:rsidP="00547FA1">
      <w:pPr>
        <w:rPr>
          <w:sz w:val="16"/>
        </w:rPr>
      </w:pPr>
      <w:r w:rsidRPr="00FB4072">
        <w:rPr>
          <w:rStyle w:val="StyleUnderline"/>
        </w:rPr>
        <w:t>Beijing’s</w:t>
      </w:r>
      <w:r w:rsidRPr="0056554F">
        <w:rPr>
          <w:sz w:val="16"/>
        </w:rPr>
        <w:t xml:space="preserve"> role as an emitter of greenhouse gases, including short-lived climate forcers, is part of the country’s broader </w:t>
      </w:r>
      <w:r w:rsidRPr="0056554F">
        <w:rPr>
          <w:rStyle w:val="Emphasis"/>
          <w:highlight w:val="cyan"/>
        </w:rPr>
        <w:t>environmental footprint</w:t>
      </w:r>
      <w:r w:rsidRPr="0056554F">
        <w:rPr>
          <w:rStyle w:val="StyleUnderline"/>
          <w:highlight w:val="cyan"/>
        </w:rPr>
        <w:t xml:space="preserve"> in the </w:t>
      </w:r>
      <w:r w:rsidRPr="008962FE">
        <w:rPr>
          <w:rStyle w:val="StyleUnderline"/>
          <w:highlight w:val="cyan"/>
        </w:rPr>
        <w:t>Arctic</w:t>
      </w:r>
      <w:r w:rsidRPr="0056554F">
        <w:rPr>
          <w:sz w:val="16"/>
        </w:rPr>
        <w:t xml:space="preserve">. Chinese actors may </w:t>
      </w:r>
      <w:r w:rsidRPr="0056554F">
        <w:rPr>
          <w:rStyle w:val="StyleUnderline"/>
          <w:highlight w:val="cyan"/>
        </w:rPr>
        <w:t>affect</w:t>
      </w:r>
      <w:r w:rsidRPr="00FB4072">
        <w:rPr>
          <w:rStyle w:val="StyleUnderline"/>
        </w:rPr>
        <w:t xml:space="preserve"> Arctic </w:t>
      </w:r>
      <w:r w:rsidRPr="0056554F">
        <w:rPr>
          <w:rStyle w:val="Emphasis"/>
          <w:highlight w:val="cyan"/>
        </w:rPr>
        <w:t>habitats</w:t>
      </w:r>
      <w:r w:rsidRPr="0056554F">
        <w:rPr>
          <w:sz w:val="16"/>
        </w:rPr>
        <w:t xml:space="preserve"> more directly </w:t>
      </w:r>
      <w:r w:rsidRPr="0056554F">
        <w:rPr>
          <w:rStyle w:val="StyleUnderline"/>
          <w:highlight w:val="cyan"/>
        </w:rPr>
        <w:t>through</w:t>
      </w:r>
      <w:r w:rsidRPr="00FB4072">
        <w:rPr>
          <w:rStyle w:val="StyleUnderline"/>
        </w:rPr>
        <w:t xml:space="preserve"> the </w:t>
      </w:r>
      <w:r w:rsidRPr="0056554F">
        <w:rPr>
          <w:rStyle w:val="Emphasis"/>
          <w:highlight w:val="cyan"/>
        </w:rPr>
        <w:t>investments</w:t>
      </w:r>
      <w:r w:rsidRPr="0056554F">
        <w:rPr>
          <w:rStyle w:val="StyleUnderline"/>
          <w:highlight w:val="cyan"/>
        </w:rPr>
        <w:t xml:space="preserve"> of Chinese</w:t>
      </w:r>
      <w:r w:rsidRPr="00FB4072">
        <w:rPr>
          <w:rStyle w:val="StyleUnderline"/>
        </w:rPr>
        <w:t xml:space="preserve"> companies </w:t>
      </w:r>
      <w:r w:rsidRPr="0056554F">
        <w:rPr>
          <w:rStyle w:val="StyleUnderline"/>
          <w:highlight w:val="cyan"/>
        </w:rPr>
        <w:t>in</w:t>
      </w:r>
      <w:r w:rsidRPr="00FB4072">
        <w:rPr>
          <w:rStyle w:val="StyleUnderline"/>
        </w:rPr>
        <w:t xml:space="preserve"> places such as </w:t>
      </w:r>
      <w:r w:rsidRPr="0056554F">
        <w:rPr>
          <w:rStyle w:val="Emphasis"/>
          <w:highlight w:val="cyan"/>
        </w:rPr>
        <w:t>Greenland</w:t>
      </w:r>
      <w:r w:rsidRPr="0056554F">
        <w:rPr>
          <w:sz w:val="16"/>
        </w:rPr>
        <w:t xml:space="preserve">, northern </w:t>
      </w:r>
      <w:r w:rsidRPr="00FB4072">
        <w:rPr>
          <w:rStyle w:val="StyleUnderline"/>
        </w:rPr>
        <w:t>Canada</w:t>
      </w:r>
      <w:r w:rsidRPr="0056554F">
        <w:rPr>
          <w:sz w:val="16"/>
        </w:rPr>
        <w:t xml:space="preserve">, </w:t>
      </w:r>
      <w:r w:rsidRPr="00FB4072">
        <w:rPr>
          <w:rStyle w:val="StyleUnderline"/>
        </w:rPr>
        <w:t>or Siberia</w:t>
      </w:r>
      <w:r w:rsidRPr="0056554F">
        <w:rPr>
          <w:sz w:val="16"/>
        </w:rPr>
        <w:t xml:space="preserve">. </w:t>
      </w:r>
      <w:r w:rsidRPr="00FB4072">
        <w:rPr>
          <w:rStyle w:val="StyleUnderline"/>
        </w:rPr>
        <w:t xml:space="preserve">Chinese </w:t>
      </w:r>
      <w:r w:rsidRPr="0056554F">
        <w:rPr>
          <w:rStyle w:val="StyleUnderline"/>
          <w:highlight w:val="cyan"/>
        </w:rPr>
        <w:t xml:space="preserve">demand for </w:t>
      </w:r>
      <w:r w:rsidRPr="00E26F0A">
        <w:rPr>
          <w:rStyle w:val="Emphasis"/>
          <w:highlight w:val="cyan"/>
        </w:rPr>
        <w:t>resources</w:t>
      </w:r>
      <w:r w:rsidRPr="0056554F">
        <w:rPr>
          <w:sz w:val="16"/>
        </w:rPr>
        <w:t xml:space="preserve"> </w:t>
      </w:r>
      <w:r w:rsidRPr="00FB4072">
        <w:rPr>
          <w:rStyle w:val="StyleUnderline"/>
        </w:rPr>
        <w:t>is the key contributor to</w:t>
      </w:r>
      <w:r w:rsidRPr="0056554F">
        <w:rPr>
          <w:sz w:val="16"/>
        </w:rPr>
        <w:t xml:space="preserve"> the </w:t>
      </w:r>
      <w:r w:rsidRPr="0056554F">
        <w:rPr>
          <w:rStyle w:val="Emphasis"/>
          <w:highlight w:val="cyan"/>
        </w:rPr>
        <w:t>extract</w:t>
      </w:r>
      <w:r w:rsidRPr="0056554F">
        <w:rPr>
          <w:rStyle w:val="StyleUnderline"/>
        </w:rPr>
        <w:t>ive</w:t>
      </w:r>
      <w:r w:rsidRPr="00FB4072">
        <w:rPr>
          <w:rStyle w:val="StyleUnderline"/>
        </w:rPr>
        <w:t xml:space="preserve"> industries investment </w:t>
      </w:r>
      <w:r w:rsidRPr="0056554F">
        <w:rPr>
          <w:rStyle w:val="Emphasis"/>
          <w:highlight w:val="cyan"/>
        </w:rPr>
        <w:t>potential</w:t>
      </w:r>
      <w:r w:rsidRPr="0056554F">
        <w:rPr>
          <w:sz w:val="16"/>
        </w:rPr>
        <w:t xml:space="preserve"> in the Arctic. For instance, in 2013, the PRC imported more than 60% of the international iron ore trade. The country accounted for 44% of global nickel demand in 2011. Beijing is a major and growing market for pulp derived from boreal forests. Moreover, Chinese </w:t>
      </w:r>
      <w:r w:rsidRPr="006C50FE">
        <w:rPr>
          <w:rStyle w:val="Emphasis"/>
          <w:highlight w:val="cyan"/>
        </w:rPr>
        <w:t>shipping</w:t>
      </w:r>
      <w:r w:rsidRPr="006C50FE">
        <w:rPr>
          <w:rStyle w:val="StyleUnderline"/>
          <w:highlight w:val="cyan"/>
        </w:rPr>
        <w:t xml:space="preserve"> activities have marine and air</w:t>
      </w:r>
      <w:r w:rsidRPr="00FB4072">
        <w:rPr>
          <w:rStyle w:val="StyleUnderline"/>
        </w:rPr>
        <w:t xml:space="preserve"> </w:t>
      </w:r>
      <w:r w:rsidRPr="00FB4072">
        <w:rPr>
          <w:rStyle w:val="Emphasis"/>
        </w:rPr>
        <w:t>environmental</w:t>
      </w:r>
      <w:r w:rsidRPr="00FB4072">
        <w:rPr>
          <w:rStyle w:val="StyleUnderline"/>
        </w:rPr>
        <w:t xml:space="preserve"> </w:t>
      </w:r>
      <w:r w:rsidRPr="006C50FE">
        <w:rPr>
          <w:rStyle w:val="StyleUnderline"/>
          <w:highlight w:val="cyan"/>
        </w:rPr>
        <w:t>impacts</w:t>
      </w:r>
      <w:r w:rsidRPr="0056554F">
        <w:rPr>
          <w:sz w:val="16"/>
        </w:rPr>
        <w:t xml:space="preserve"> in the Arctic, which are </w:t>
      </w:r>
      <w:r w:rsidRPr="00FB4072">
        <w:rPr>
          <w:rStyle w:val="StyleUnderline"/>
        </w:rPr>
        <w:t xml:space="preserve">bound to </w:t>
      </w:r>
      <w:r w:rsidRPr="006C50FE">
        <w:rPr>
          <w:rStyle w:val="StyleUnderline"/>
        </w:rPr>
        <w:t>increase</w:t>
      </w:r>
      <w:r w:rsidRPr="00FB4072">
        <w:rPr>
          <w:rStyle w:val="StyleUnderline"/>
        </w:rPr>
        <w:t xml:space="preserve"> with </w:t>
      </w:r>
      <w:r w:rsidRPr="00FB4072">
        <w:rPr>
          <w:rStyle w:val="Emphasis"/>
        </w:rPr>
        <w:t>growing traffic</w:t>
      </w:r>
      <w:r w:rsidRPr="0056554F">
        <w:rPr>
          <w:sz w:val="16"/>
        </w:rPr>
        <w:t>.</w:t>
      </w:r>
    </w:p>
    <w:p w14:paraId="117E43B4" w14:textId="77777777" w:rsidR="00547FA1" w:rsidRDefault="00547FA1" w:rsidP="00547FA1">
      <w:pPr>
        <w:rPr>
          <w:sz w:val="16"/>
        </w:rPr>
      </w:pPr>
      <w:r w:rsidRPr="0056554F">
        <w:rPr>
          <w:sz w:val="16"/>
        </w:rPr>
        <w:t xml:space="preserve">In other words, the </w:t>
      </w:r>
      <w:r w:rsidRPr="006C50FE">
        <w:rPr>
          <w:rStyle w:val="Emphasis"/>
          <w:highlight w:val="cyan"/>
        </w:rPr>
        <w:t>PRC</w:t>
      </w:r>
      <w:r w:rsidRPr="0056554F">
        <w:rPr>
          <w:sz w:val="16"/>
        </w:rPr>
        <w:t xml:space="preserve"> largely </w:t>
      </w:r>
      <w:r w:rsidRPr="006C50FE">
        <w:rPr>
          <w:rStyle w:val="StyleUnderline"/>
          <w:highlight w:val="cyan"/>
        </w:rPr>
        <w:t>contributes to</w:t>
      </w:r>
      <w:r w:rsidRPr="0056554F">
        <w:rPr>
          <w:sz w:val="16"/>
        </w:rPr>
        <w:t xml:space="preserve"> the environmental problems of the Arctic, most conspicuously through the impacts of </w:t>
      </w:r>
      <w:r w:rsidRPr="006C50FE">
        <w:rPr>
          <w:rStyle w:val="Emphasis"/>
          <w:highlight w:val="cyan"/>
        </w:rPr>
        <w:t>climate change</w:t>
      </w:r>
      <w:r w:rsidRPr="0056554F">
        <w:rPr>
          <w:sz w:val="16"/>
        </w:rPr>
        <w:t xml:space="preserve">, </w:t>
      </w:r>
      <w:r w:rsidRPr="00FB4072">
        <w:rPr>
          <w:rStyle w:val="StyleUnderline"/>
        </w:rPr>
        <w:t xml:space="preserve">but </w:t>
      </w:r>
      <w:r w:rsidRPr="006C50FE">
        <w:rPr>
          <w:rStyle w:val="StyleUnderline"/>
          <w:highlight w:val="cyan"/>
        </w:rPr>
        <w:t>also</w:t>
      </w:r>
      <w:r w:rsidRPr="008962FE">
        <w:rPr>
          <w:sz w:val="16"/>
        </w:rPr>
        <w:t xml:space="preserve"> </w:t>
      </w:r>
      <w:r w:rsidRPr="0056554F">
        <w:rPr>
          <w:sz w:val="16"/>
        </w:rPr>
        <w:t xml:space="preserve">through </w:t>
      </w:r>
      <w:r w:rsidRPr="00FB4072">
        <w:rPr>
          <w:rStyle w:val="StyleUnderline"/>
        </w:rPr>
        <w:t xml:space="preserve">other </w:t>
      </w:r>
      <w:r w:rsidRPr="006C50FE">
        <w:rPr>
          <w:rStyle w:val="Emphasis"/>
          <w:highlight w:val="cyan"/>
        </w:rPr>
        <w:t>pollutants</w:t>
      </w:r>
      <w:r w:rsidRPr="0056554F">
        <w:rPr>
          <w:sz w:val="16"/>
        </w:rPr>
        <w:t xml:space="preserve"> that end up in the Arctic. Moreover, </w:t>
      </w:r>
      <w:r w:rsidRPr="00FB4072">
        <w:rPr>
          <w:rStyle w:val="StyleUnderline"/>
        </w:rPr>
        <w:t xml:space="preserve">the country </w:t>
      </w:r>
      <w:r w:rsidRPr="008962FE">
        <w:rPr>
          <w:rStyle w:val="StyleUnderline"/>
          <w:highlight w:val="cyan"/>
        </w:rPr>
        <w:t xml:space="preserve">does </w:t>
      </w:r>
      <w:r w:rsidRPr="006C50FE">
        <w:rPr>
          <w:rStyle w:val="StyleUnderline"/>
          <w:highlight w:val="cyan"/>
        </w:rPr>
        <w:t xml:space="preserve">not </w:t>
      </w:r>
      <w:r w:rsidRPr="006C50FE">
        <w:rPr>
          <w:rStyle w:val="Emphasis"/>
          <w:highlight w:val="cyan"/>
        </w:rPr>
        <w:t>participate</w:t>
      </w:r>
      <w:r w:rsidRPr="006C50FE">
        <w:rPr>
          <w:rStyle w:val="StyleUnderline"/>
          <w:highlight w:val="cyan"/>
        </w:rPr>
        <w:t xml:space="preserve"> in</w:t>
      </w:r>
      <w:r w:rsidRPr="0056554F">
        <w:rPr>
          <w:sz w:val="16"/>
        </w:rPr>
        <w:t xml:space="preserve"> the </w:t>
      </w:r>
      <w:r w:rsidRPr="006C50FE">
        <w:rPr>
          <w:rStyle w:val="Emphasis"/>
          <w:highlight w:val="cyan"/>
        </w:rPr>
        <w:t>Arctic Council</w:t>
      </w:r>
      <w:r w:rsidRPr="006C50FE">
        <w:rPr>
          <w:rStyle w:val="StyleUnderline"/>
          <w:highlight w:val="cyan"/>
        </w:rPr>
        <w:t xml:space="preserve"> Working Group</w:t>
      </w:r>
      <w:r w:rsidRPr="006C50FE">
        <w:rPr>
          <w:rStyle w:val="StyleUnderline"/>
        </w:rPr>
        <w:t xml:space="preserve"> on </w:t>
      </w:r>
      <w:r w:rsidRPr="006C50FE">
        <w:rPr>
          <w:rStyle w:val="Emphasis"/>
        </w:rPr>
        <w:t>b</w:t>
      </w:r>
      <w:r w:rsidRPr="006C50FE">
        <w:rPr>
          <w:rStyle w:val="StyleUnderline"/>
        </w:rPr>
        <w:t xml:space="preserve">lack </w:t>
      </w:r>
      <w:r w:rsidRPr="006C50FE">
        <w:rPr>
          <w:rStyle w:val="Emphasis"/>
        </w:rPr>
        <w:t>c</w:t>
      </w:r>
      <w:r w:rsidRPr="006C50FE">
        <w:rPr>
          <w:rStyle w:val="StyleUnderline"/>
        </w:rPr>
        <w:t xml:space="preserve">arbon and </w:t>
      </w:r>
      <w:r w:rsidRPr="006C50FE">
        <w:rPr>
          <w:rStyle w:val="Emphasis"/>
        </w:rPr>
        <w:t>methane</w:t>
      </w:r>
      <w:r w:rsidRPr="0056554F">
        <w:rPr>
          <w:sz w:val="16"/>
        </w:rPr>
        <w:t xml:space="preserve">, </w:t>
      </w:r>
      <w:r w:rsidRPr="0056554F">
        <w:rPr>
          <w:rStyle w:val="StyleUnderline"/>
        </w:rPr>
        <w:t>which</w:t>
      </w:r>
      <w:r w:rsidRPr="0056554F">
        <w:rPr>
          <w:sz w:val="16"/>
        </w:rPr>
        <w:t xml:space="preserve"> could </w:t>
      </w:r>
      <w:r w:rsidRPr="006C50FE">
        <w:rPr>
          <w:rStyle w:val="StyleUnderline"/>
          <w:highlight w:val="cyan"/>
        </w:rPr>
        <w:t>present</w:t>
      </w:r>
      <w:r w:rsidRPr="0056554F">
        <w:rPr>
          <w:rStyle w:val="StyleUnderline"/>
        </w:rPr>
        <w:t xml:space="preserve"> an </w:t>
      </w:r>
      <w:r w:rsidRPr="006C50FE">
        <w:rPr>
          <w:rStyle w:val="StyleUnderline"/>
          <w:highlight w:val="cyan"/>
        </w:rPr>
        <w:t>important</w:t>
      </w:r>
      <w:r w:rsidRPr="0056554F">
        <w:rPr>
          <w:rStyle w:val="StyleUnderline"/>
        </w:rPr>
        <w:t xml:space="preserve"> contribution to </w:t>
      </w:r>
      <w:r w:rsidRPr="0056554F">
        <w:rPr>
          <w:rStyle w:val="Emphasis"/>
        </w:rPr>
        <w:t>addressing</w:t>
      </w:r>
      <w:r w:rsidRPr="0056554F">
        <w:rPr>
          <w:sz w:val="16"/>
        </w:rPr>
        <w:t xml:space="preserve"> the </w:t>
      </w:r>
      <w:r w:rsidRPr="006C50FE">
        <w:rPr>
          <w:rStyle w:val="StyleUnderline"/>
          <w:highlight w:val="cyan"/>
        </w:rPr>
        <w:t>impacts</w:t>
      </w:r>
      <w:r w:rsidRPr="0056554F">
        <w:rPr>
          <w:sz w:val="16"/>
        </w:rPr>
        <w:t xml:space="preserve"> of climate change (again, whatever one may think of it) in the North. Part of the </w:t>
      </w:r>
      <w:r w:rsidRPr="0056554F">
        <w:rPr>
          <w:rStyle w:val="Emphasis"/>
        </w:rPr>
        <w:t>b</w:t>
      </w:r>
      <w:r w:rsidRPr="00FB4072">
        <w:rPr>
          <w:rStyle w:val="StyleUnderline"/>
        </w:rPr>
        <w:t xml:space="preserve">lack </w:t>
      </w:r>
      <w:r w:rsidRPr="0056554F">
        <w:rPr>
          <w:rStyle w:val="Emphasis"/>
        </w:rPr>
        <w:t>c</w:t>
      </w:r>
      <w:r w:rsidRPr="00FB4072">
        <w:rPr>
          <w:rStyle w:val="StyleUnderline"/>
        </w:rPr>
        <w:t>arbon</w:t>
      </w:r>
      <w:r w:rsidRPr="0056554F">
        <w:rPr>
          <w:sz w:val="16"/>
        </w:rPr>
        <w:t xml:space="preserve"> that is </w:t>
      </w:r>
      <w:r w:rsidRPr="00FB4072">
        <w:rPr>
          <w:rStyle w:val="StyleUnderline"/>
        </w:rPr>
        <w:t>deposited</w:t>
      </w:r>
      <w:r w:rsidRPr="0056554F">
        <w:rPr>
          <w:sz w:val="16"/>
        </w:rPr>
        <w:t xml:space="preserve"> there </w:t>
      </w:r>
      <w:r w:rsidRPr="00FB4072">
        <w:rPr>
          <w:rStyle w:val="StyleUnderline"/>
        </w:rPr>
        <w:t>has its origins in China</w:t>
      </w:r>
      <w:r w:rsidRPr="0056554F">
        <w:rPr>
          <w:sz w:val="16"/>
        </w:rPr>
        <w:t xml:space="preserve">. </w:t>
      </w:r>
      <w:r w:rsidRPr="006C50FE">
        <w:rPr>
          <w:rStyle w:val="Emphasis"/>
          <w:highlight w:val="cyan"/>
        </w:rPr>
        <w:t>Beijing</w:t>
      </w:r>
      <w:r w:rsidRPr="006C50FE">
        <w:rPr>
          <w:rStyle w:val="StyleUnderline"/>
          <w:highlight w:val="cyan"/>
        </w:rPr>
        <w:t xml:space="preserve"> is</w:t>
      </w:r>
      <w:r w:rsidRPr="0056554F">
        <w:rPr>
          <w:sz w:val="16"/>
        </w:rPr>
        <w:t xml:space="preserve"> in sum part of </w:t>
      </w:r>
      <w:r w:rsidRPr="006C50FE">
        <w:rPr>
          <w:rStyle w:val="StyleUnderline"/>
          <w:highlight w:val="cyan"/>
        </w:rPr>
        <w:t>the problem</w:t>
      </w:r>
      <w:r w:rsidRPr="0056554F">
        <w:rPr>
          <w:sz w:val="16"/>
        </w:rPr>
        <w:t xml:space="preserve">, </w:t>
      </w:r>
      <w:r w:rsidRPr="006C50FE">
        <w:rPr>
          <w:rStyle w:val="StyleUnderline"/>
          <w:highlight w:val="cyan"/>
        </w:rPr>
        <w:t>not</w:t>
      </w:r>
      <w:r w:rsidRPr="0056554F">
        <w:rPr>
          <w:sz w:val="16"/>
        </w:rPr>
        <w:t xml:space="preserve"> of </w:t>
      </w:r>
      <w:r w:rsidRPr="006C50FE">
        <w:rPr>
          <w:rStyle w:val="StyleUnderline"/>
          <w:highlight w:val="cyan"/>
        </w:rPr>
        <w:t xml:space="preserve">the </w:t>
      </w:r>
      <w:r w:rsidRPr="006C50FE">
        <w:rPr>
          <w:rStyle w:val="Emphasis"/>
          <w:highlight w:val="cyan"/>
        </w:rPr>
        <w:t>solution</w:t>
      </w:r>
      <w:r w:rsidRPr="0056554F">
        <w:rPr>
          <w:sz w:val="16"/>
        </w:rPr>
        <w:t>.</w:t>
      </w:r>
    </w:p>
    <w:p w14:paraId="33F81AF2" w14:textId="77777777" w:rsidR="00547FA1" w:rsidRPr="00800EE6" w:rsidRDefault="00547FA1" w:rsidP="00547FA1">
      <w:pPr>
        <w:pStyle w:val="Heading4"/>
      </w:pPr>
      <w:r>
        <w:t xml:space="preserve">Marine pollution </w:t>
      </w:r>
      <w:r w:rsidRPr="005F56AE">
        <w:rPr>
          <w:u w:val="single"/>
        </w:rPr>
        <w:t>cascades</w:t>
      </w:r>
      <w:r>
        <w:t>---</w:t>
      </w:r>
      <w:r w:rsidRPr="0084655F">
        <w:rPr>
          <w:u w:val="single"/>
        </w:rPr>
        <w:t>extinction</w:t>
      </w:r>
      <w:r>
        <w:t xml:space="preserve">. </w:t>
      </w:r>
    </w:p>
    <w:p w14:paraId="502E857D" w14:textId="77777777" w:rsidR="00547FA1" w:rsidRPr="003554F1" w:rsidRDefault="00547FA1" w:rsidP="00547FA1">
      <w:r w:rsidRPr="003554F1">
        <w:rPr>
          <w:rStyle w:val="Style13ptBold"/>
        </w:rPr>
        <w:t xml:space="preserve">Dryden </w:t>
      </w:r>
      <w:r>
        <w:rPr>
          <w:rStyle w:val="Style13ptBold"/>
        </w:rPr>
        <w:t>’</w:t>
      </w:r>
      <w:r w:rsidRPr="003554F1">
        <w:rPr>
          <w:rStyle w:val="Style13ptBold"/>
        </w:rPr>
        <w:t>2</w:t>
      </w:r>
      <w:r>
        <w:rPr>
          <w:rStyle w:val="Style13ptBold"/>
        </w:rPr>
        <w:t xml:space="preserve">2 </w:t>
      </w:r>
      <w:r>
        <w:t>[</w:t>
      </w:r>
      <w:r w:rsidRPr="003554F1">
        <w:t>Howard</w:t>
      </w:r>
      <w:r>
        <w:t xml:space="preserve"> and </w:t>
      </w:r>
      <w:r w:rsidRPr="003554F1">
        <w:t>Diane Duncan</w:t>
      </w:r>
      <w:r>
        <w:t>; March 11; C</w:t>
      </w:r>
      <w:r w:rsidRPr="003554F1">
        <w:t>hief Scientific Officer of the GOES Foundation, founder of Dryden Aqua, PhD from Heriot-Watt University in water treatment and aquatic environmental water quality; Operations and Commercial Director for Clean Water Wave, Fellow of the Chartered Institute of Marketing and the Royal Society for Arts</w:t>
      </w:r>
      <w:r>
        <w:t>;</w:t>
      </w:r>
      <w:r w:rsidRPr="00793398">
        <w:t xml:space="preserve"> Environmental Science E</w:t>
      </w:r>
      <w:r>
        <w:t>J</w:t>
      </w:r>
      <w:r w:rsidRPr="00793398">
        <w:t>ournal</w:t>
      </w:r>
      <w:r>
        <w:t>, “</w:t>
      </w:r>
      <w:r w:rsidRPr="007A3010">
        <w:t>Climate regulating ocean plants and animals are being destroyed by toxic chemicals and plastics, accelerating our path towards ocean pH 7.95 in 25 years which will devastate humanity</w:t>
      </w:r>
      <w:r>
        <w:t>,”</w:t>
      </w:r>
      <w:r w:rsidRPr="003554F1">
        <w:t xml:space="preserve"> </w:t>
      </w:r>
      <w:r>
        <w:t>vol. 1, no. 28] lucao</w:t>
      </w:r>
    </w:p>
    <w:p w14:paraId="23C3E281" w14:textId="77777777" w:rsidR="00547FA1" w:rsidRPr="003974D6" w:rsidRDefault="00547FA1" w:rsidP="00547FA1">
      <w:pPr>
        <w:rPr>
          <w:sz w:val="16"/>
        </w:rPr>
      </w:pPr>
      <w:r w:rsidRPr="003974D6">
        <w:rPr>
          <w:rStyle w:val="StyleUnderline"/>
        </w:rPr>
        <w:t xml:space="preserve">Ocean </w:t>
      </w:r>
      <w:r w:rsidRPr="003974D6">
        <w:rPr>
          <w:rStyle w:val="Emphasis"/>
        </w:rPr>
        <w:t>acidification</w:t>
      </w:r>
      <w:r w:rsidRPr="003974D6">
        <w:rPr>
          <w:sz w:val="16"/>
        </w:rPr>
        <w:t xml:space="preserve"> or pH decline is </w:t>
      </w:r>
      <w:r w:rsidRPr="003974D6">
        <w:rPr>
          <w:rStyle w:val="StyleUnderline"/>
        </w:rPr>
        <w:t xml:space="preserve">caused by </w:t>
      </w:r>
      <w:r w:rsidRPr="003974D6">
        <w:rPr>
          <w:rStyle w:val="Emphasis"/>
        </w:rPr>
        <w:t>carbon dioxide</w:t>
      </w:r>
      <w:r w:rsidRPr="003974D6">
        <w:rPr>
          <w:rStyle w:val="StyleUnderline"/>
        </w:rPr>
        <w:t xml:space="preserve"> dissolving </w:t>
      </w:r>
      <w:r w:rsidRPr="003974D6">
        <w:rPr>
          <w:sz w:val="16"/>
        </w:rPr>
        <w:t xml:space="preserve">into the oceans, and there being insufficient plankton available to reduce carbon concentration by photosynthesis. </w:t>
      </w:r>
      <w:r w:rsidRPr="003974D6">
        <w:rPr>
          <w:rStyle w:val="Emphasis"/>
          <w:highlight w:val="cyan"/>
        </w:rPr>
        <w:t>Plankton</w:t>
      </w:r>
      <w:r w:rsidRPr="003974D6">
        <w:rPr>
          <w:rStyle w:val="StyleUnderline"/>
        </w:rPr>
        <w:t xml:space="preserve"> levels </w:t>
      </w:r>
      <w:r w:rsidRPr="003974D6">
        <w:rPr>
          <w:sz w:val="16"/>
        </w:rPr>
        <w:t xml:space="preserve">have </w:t>
      </w:r>
      <w:r w:rsidRPr="003974D6">
        <w:rPr>
          <w:rStyle w:val="Emphasis"/>
          <w:highlight w:val="cyan"/>
        </w:rPr>
        <w:t>dropped</w:t>
      </w:r>
      <w:r w:rsidRPr="003974D6">
        <w:rPr>
          <w:sz w:val="16"/>
        </w:rPr>
        <w:t xml:space="preserve"> over the last 70 years, and we conclude that this is </w:t>
      </w:r>
      <w:r w:rsidRPr="003974D6">
        <w:rPr>
          <w:rStyle w:val="StyleUnderline"/>
          <w:highlight w:val="cyan"/>
        </w:rPr>
        <w:t>due to</w:t>
      </w:r>
      <w:r w:rsidRPr="003974D6">
        <w:rPr>
          <w:rStyle w:val="StyleUnderline"/>
        </w:rPr>
        <w:t xml:space="preserve"> both chemical and plastic </w:t>
      </w:r>
      <w:r w:rsidRPr="003974D6">
        <w:rPr>
          <w:rStyle w:val="Emphasis"/>
          <w:highlight w:val="cyan"/>
        </w:rPr>
        <w:t>pollution</w:t>
      </w:r>
      <w:r w:rsidRPr="003974D6">
        <w:rPr>
          <w:sz w:val="16"/>
        </w:rPr>
        <w:t xml:space="preserve">. Becoming carbon neutral will not stop the pH from dropping to 7.95. </w:t>
      </w:r>
      <w:r w:rsidRPr="003974D6">
        <w:rPr>
          <w:rStyle w:val="StyleUnderline"/>
        </w:rPr>
        <w:t xml:space="preserve">Coupled </w:t>
      </w:r>
      <w:r w:rsidRPr="003974D6">
        <w:rPr>
          <w:rStyle w:val="StyleUnderline"/>
          <w:highlight w:val="cyan"/>
        </w:rPr>
        <w:t>with</w:t>
      </w:r>
      <w:r w:rsidRPr="003974D6">
        <w:rPr>
          <w:rStyle w:val="StyleUnderline"/>
        </w:rPr>
        <w:t xml:space="preserve"> the microplastic and toxic </w:t>
      </w:r>
      <w:r w:rsidRPr="003974D6">
        <w:rPr>
          <w:rStyle w:val="Emphasis"/>
          <w:highlight w:val="cyan"/>
        </w:rPr>
        <w:t>chemical stressors</w:t>
      </w:r>
      <w:r w:rsidRPr="003974D6">
        <w:rPr>
          <w:sz w:val="16"/>
        </w:rPr>
        <w:t xml:space="preserve"> on marine life, </w:t>
      </w:r>
      <w:r w:rsidRPr="003974D6">
        <w:rPr>
          <w:rStyle w:val="StyleUnderline"/>
          <w:highlight w:val="cyan"/>
        </w:rPr>
        <w:t xml:space="preserve">there will be a </w:t>
      </w:r>
      <w:r w:rsidRPr="003974D6">
        <w:rPr>
          <w:rStyle w:val="Emphasis"/>
          <w:highlight w:val="cyan"/>
        </w:rPr>
        <w:t>trophic</w:t>
      </w:r>
      <w:r w:rsidRPr="003974D6">
        <w:rPr>
          <w:rStyle w:val="StyleUnderline"/>
        </w:rPr>
        <w:t xml:space="preserve"> cascade </w:t>
      </w:r>
      <w:r w:rsidRPr="003974D6">
        <w:rPr>
          <w:rStyle w:val="Emphasis"/>
          <w:highlight w:val="cyan"/>
        </w:rPr>
        <w:t>collapse</w:t>
      </w:r>
      <w:r w:rsidRPr="003974D6">
        <w:rPr>
          <w:sz w:val="16"/>
        </w:rPr>
        <w:t xml:space="preserve"> of the entire marine ecosystem.</w:t>
      </w:r>
    </w:p>
    <w:p w14:paraId="2CD53D64" w14:textId="77777777" w:rsidR="00547FA1" w:rsidRDefault="00547FA1" w:rsidP="00547FA1">
      <w:pPr>
        <w:rPr>
          <w:sz w:val="16"/>
        </w:rPr>
      </w:pPr>
      <w:r w:rsidRPr="003974D6">
        <w:rPr>
          <w:rStyle w:val="Emphasis"/>
          <w:highlight w:val="cyan"/>
        </w:rPr>
        <w:t>Humanity</w:t>
      </w:r>
      <w:r w:rsidRPr="003974D6">
        <w:rPr>
          <w:rStyle w:val="StyleUnderline"/>
          <w:highlight w:val="cyan"/>
        </w:rPr>
        <w:t xml:space="preserve"> is</w:t>
      </w:r>
      <w:r w:rsidRPr="003974D6">
        <w:rPr>
          <w:sz w:val="16"/>
        </w:rPr>
        <w:t xml:space="preserve"> balancing </w:t>
      </w:r>
      <w:r w:rsidRPr="003974D6">
        <w:rPr>
          <w:rStyle w:val="StyleUnderline"/>
          <w:highlight w:val="cyan"/>
        </w:rPr>
        <w:t xml:space="preserve">on the edge of </w:t>
      </w:r>
      <w:r w:rsidRPr="003974D6">
        <w:rPr>
          <w:rStyle w:val="Emphasis"/>
          <w:highlight w:val="cyan"/>
        </w:rPr>
        <w:t>extinction</w:t>
      </w:r>
      <w:r w:rsidRPr="003974D6">
        <w:rPr>
          <w:sz w:val="16"/>
        </w:rPr>
        <w:t xml:space="preserve">, and </w:t>
      </w:r>
      <w:r w:rsidRPr="003974D6">
        <w:rPr>
          <w:rStyle w:val="StyleUnderline"/>
          <w:highlight w:val="cyan"/>
        </w:rPr>
        <w:t>we cannot see</w:t>
      </w:r>
      <w:r w:rsidRPr="003974D6">
        <w:rPr>
          <w:rStyle w:val="StyleUnderline"/>
        </w:rPr>
        <w:t xml:space="preserve"> any </w:t>
      </w:r>
      <w:r w:rsidRPr="003974D6">
        <w:rPr>
          <w:rStyle w:val="Emphasis"/>
        </w:rPr>
        <w:t>possibility</w:t>
      </w:r>
      <w:r w:rsidRPr="003974D6">
        <w:rPr>
          <w:rStyle w:val="StyleUnderline"/>
        </w:rPr>
        <w:t xml:space="preserve"> of human </w:t>
      </w:r>
      <w:r w:rsidRPr="003974D6">
        <w:rPr>
          <w:rStyle w:val="StyleUnderline"/>
          <w:highlight w:val="cyan"/>
        </w:rPr>
        <w:t xml:space="preserve">society </w:t>
      </w:r>
      <w:r w:rsidRPr="003974D6">
        <w:rPr>
          <w:rStyle w:val="Emphasis"/>
          <w:highlight w:val="cyan"/>
        </w:rPr>
        <w:t>surviving</w:t>
      </w:r>
      <w:r w:rsidRPr="003974D6">
        <w:rPr>
          <w:sz w:val="16"/>
        </w:rPr>
        <w:t xml:space="preserve"> beyond the next 50 years </w:t>
      </w:r>
      <w:r w:rsidRPr="003974D6">
        <w:rPr>
          <w:rStyle w:val="StyleUnderline"/>
          <w:highlight w:val="cyan"/>
        </w:rPr>
        <w:t xml:space="preserve">unless </w:t>
      </w:r>
      <w:r w:rsidRPr="003974D6">
        <w:rPr>
          <w:rStyle w:val="Emphasis"/>
          <w:highlight w:val="cyan"/>
        </w:rPr>
        <w:t>action</w:t>
      </w:r>
      <w:r w:rsidRPr="003974D6">
        <w:rPr>
          <w:rStyle w:val="StyleUnderline"/>
          <w:highlight w:val="cyan"/>
        </w:rPr>
        <w:t xml:space="preserve"> is taken</w:t>
      </w:r>
      <w:r w:rsidRPr="003974D6">
        <w:rPr>
          <w:sz w:val="16"/>
        </w:rPr>
        <w:t xml:space="preserve"> over the next 10 years </w:t>
      </w:r>
      <w:r w:rsidRPr="003974D6">
        <w:rPr>
          <w:rStyle w:val="StyleUnderline"/>
        </w:rPr>
        <w:t>to stop toxic chemical and plastic pollution</w:t>
      </w:r>
      <w:r w:rsidRPr="003974D6">
        <w:rPr>
          <w:sz w:val="16"/>
        </w:rPr>
        <w:t xml:space="preserve">. This may seem farfetched, but it is the invisible nature that really matters. </w:t>
      </w:r>
      <w:r w:rsidRPr="003974D6">
        <w:rPr>
          <w:rStyle w:val="StyleUnderline"/>
        </w:rPr>
        <w:t>The bacteria</w:t>
      </w:r>
      <w:r w:rsidRPr="003974D6">
        <w:rPr>
          <w:sz w:val="16"/>
        </w:rPr>
        <w:t xml:space="preserve">, </w:t>
      </w:r>
      <w:r w:rsidRPr="003974D6">
        <w:rPr>
          <w:rStyle w:val="StyleUnderline"/>
        </w:rPr>
        <w:t>fungi</w:t>
      </w:r>
      <w:r w:rsidRPr="003974D6">
        <w:rPr>
          <w:sz w:val="16"/>
        </w:rPr>
        <w:t xml:space="preserve">, </w:t>
      </w:r>
      <w:r w:rsidRPr="003974D6">
        <w:rPr>
          <w:rStyle w:val="StyleUnderline"/>
        </w:rPr>
        <w:t xml:space="preserve">and </w:t>
      </w:r>
      <w:r w:rsidRPr="003974D6">
        <w:rPr>
          <w:rStyle w:val="Emphasis"/>
          <w:highlight w:val="cyan"/>
        </w:rPr>
        <w:t>plankton</w:t>
      </w:r>
      <w:r w:rsidRPr="003974D6">
        <w:rPr>
          <w:rStyle w:val="StyleUnderline"/>
        </w:rPr>
        <w:t xml:space="preserve"> that </w:t>
      </w:r>
      <w:r w:rsidRPr="003974D6">
        <w:rPr>
          <w:rStyle w:val="StyleUnderline"/>
          <w:highlight w:val="cyan"/>
        </w:rPr>
        <w:t xml:space="preserve">are the </w:t>
      </w:r>
      <w:r w:rsidRPr="003974D6">
        <w:rPr>
          <w:rStyle w:val="Emphasis"/>
          <w:highlight w:val="cyan"/>
        </w:rPr>
        <w:t>life support</w:t>
      </w:r>
      <w:r w:rsidRPr="003974D6">
        <w:rPr>
          <w:rStyle w:val="StyleUnderline"/>
          <w:highlight w:val="cyan"/>
        </w:rPr>
        <w:t xml:space="preserve"> system for the </w:t>
      </w:r>
      <w:r w:rsidRPr="003974D6">
        <w:rPr>
          <w:rStyle w:val="Emphasis"/>
          <w:highlight w:val="cyan"/>
        </w:rPr>
        <w:t>planet</w:t>
      </w:r>
      <w:r w:rsidRPr="003974D6">
        <w:rPr>
          <w:sz w:val="16"/>
        </w:rPr>
        <w:t>, and within the next 25 years they will be gone unless radical change takes place.</w:t>
      </w:r>
    </w:p>
    <w:p w14:paraId="0BA0E698" w14:textId="77777777" w:rsidR="00547FA1" w:rsidRDefault="00547FA1" w:rsidP="00547FA1">
      <w:pPr>
        <w:pStyle w:val="Heading4"/>
      </w:pPr>
      <w:r>
        <w:t xml:space="preserve">Arctic </w:t>
      </w:r>
      <w:r w:rsidRPr="00A7676F">
        <w:rPr>
          <w:u w:val="single"/>
        </w:rPr>
        <w:t>biodiversity</w:t>
      </w:r>
      <w:r>
        <w:t xml:space="preserve"> loss is </w:t>
      </w:r>
      <w:r>
        <w:rPr>
          <w:u w:val="single"/>
        </w:rPr>
        <w:t>existential</w:t>
      </w:r>
      <w:r>
        <w:t xml:space="preserve">. </w:t>
      </w:r>
    </w:p>
    <w:p w14:paraId="36BB10B6" w14:textId="77777777" w:rsidR="00547FA1" w:rsidRPr="00A13561" w:rsidRDefault="00547FA1" w:rsidP="00547FA1">
      <w:r w:rsidRPr="00833FB2">
        <w:rPr>
          <w:rStyle w:val="Style13ptBold"/>
        </w:rPr>
        <w:t>Dias ’15</w:t>
      </w:r>
      <w:r>
        <w:t xml:space="preserve"> [</w:t>
      </w:r>
      <w:r w:rsidRPr="00A13561">
        <w:t>Dr. Braulio F. de Souza</w:t>
      </w:r>
      <w:r>
        <w:t>; April 27; E</w:t>
      </w:r>
      <w:r w:rsidRPr="00A13561">
        <w:t>xecutive secretary of the Convention on Biodiversity</w:t>
      </w:r>
      <w:r>
        <w:t>; WWF Forum, “</w:t>
      </w:r>
      <w:r w:rsidRPr="00A13561">
        <w:t>Arctic Biodiversity: essential system under threat</w:t>
      </w:r>
      <w:r>
        <w:t xml:space="preserve">,” </w:t>
      </w:r>
      <w:r w:rsidRPr="00781CCC">
        <w:t>http://arctic.blogs.panda.org/default/arctic-biodiversity-essential-system-under-threat/</w:t>
      </w:r>
      <w:r>
        <w:t>] lucao</w:t>
      </w:r>
    </w:p>
    <w:p w14:paraId="417CF880" w14:textId="77777777" w:rsidR="00547FA1" w:rsidRPr="000C19BE" w:rsidRDefault="00547FA1" w:rsidP="00547FA1">
      <w:pPr>
        <w:rPr>
          <w:sz w:val="16"/>
        </w:rPr>
      </w:pPr>
      <w:r w:rsidRPr="000C19BE">
        <w:rPr>
          <w:sz w:val="16"/>
        </w:rPr>
        <w:t xml:space="preserve">Despite its seemingly desolate landscape, </w:t>
      </w:r>
      <w:r w:rsidRPr="00F15B06">
        <w:rPr>
          <w:rStyle w:val="StyleUnderline"/>
          <w:highlight w:val="cyan"/>
        </w:rPr>
        <w:t xml:space="preserve">the </w:t>
      </w:r>
      <w:r w:rsidRPr="00F15B06">
        <w:rPr>
          <w:rStyle w:val="Emphasis"/>
          <w:highlight w:val="cyan"/>
        </w:rPr>
        <w:t>Arctic</w:t>
      </w:r>
      <w:r w:rsidRPr="00F15B06">
        <w:rPr>
          <w:rStyle w:val="StyleUnderline"/>
          <w:highlight w:val="cyan"/>
        </w:rPr>
        <w:t xml:space="preserve"> hosts an astounding </w:t>
      </w:r>
      <w:r w:rsidRPr="00F15B06">
        <w:rPr>
          <w:rStyle w:val="Emphasis"/>
          <w:highlight w:val="cyan"/>
        </w:rPr>
        <w:t>diversity</w:t>
      </w:r>
      <w:r w:rsidRPr="00F15B06">
        <w:rPr>
          <w:rStyle w:val="StyleUnderline"/>
          <w:highlight w:val="cyan"/>
        </w:rPr>
        <w:t xml:space="preserve"> of species</w:t>
      </w:r>
      <w:r w:rsidRPr="000C19BE">
        <w:rPr>
          <w:sz w:val="16"/>
        </w:rPr>
        <w:t xml:space="preserve"> and habitats, and </w:t>
      </w:r>
      <w:r w:rsidRPr="00F15B06">
        <w:rPr>
          <w:rStyle w:val="StyleUnderline"/>
          <w:highlight w:val="cyan"/>
        </w:rPr>
        <w:t>represents</w:t>
      </w:r>
      <w:r w:rsidRPr="000C19BE">
        <w:rPr>
          <w:rStyle w:val="StyleUnderline"/>
        </w:rPr>
        <w:t xml:space="preserve"> one of the most </w:t>
      </w:r>
      <w:r w:rsidRPr="00F15B06">
        <w:rPr>
          <w:rStyle w:val="Emphasis"/>
          <w:highlight w:val="cyan"/>
        </w:rPr>
        <w:t>unique</w:t>
      </w:r>
      <w:r w:rsidRPr="00F15B06">
        <w:rPr>
          <w:rStyle w:val="StyleUnderline"/>
          <w:highlight w:val="cyan"/>
        </w:rPr>
        <w:t xml:space="preserve"> ecosystems</w:t>
      </w:r>
      <w:r w:rsidRPr="000C19BE">
        <w:rPr>
          <w:rStyle w:val="StyleUnderline"/>
        </w:rPr>
        <w:t xml:space="preserve"> on the planet</w:t>
      </w:r>
      <w:r w:rsidRPr="000C19BE">
        <w:rPr>
          <w:sz w:val="16"/>
        </w:rPr>
        <w:t xml:space="preserve">. </w:t>
      </w:r>
      <w:r w:rsidRPr="000C19BE">
        <w:rPr>
          <w:rStyle w:val="StyleUnderline"/>
        </w:rPr>
        <w:t xml:space="preserve">It </w:t>
      </w:r>
      <w:r w:rsidRPr="00F15B06">
        <w:rPr>
          <w:rStyle w:val="StyleUnderline"/>
          <w:highlight w:val="cyan"/>
        </w:rPr>
        <w:t xml:space="preserve">is </w:t>
      </w:r>
      <w:r w:rsidRPr="00F15B06">
        <w:rPr>
          <w:rStyle w:val="Emphasis"/>
          <w:highlight w:val="cyan"/>
        </w:rPr>
        <w:t>critically important</w:t>
      </w:r>
      <w:r w:rsidRPr="00F15B06">
        <w:rPr>
          <w:sz w:val="16"/>
          <w:highlight w:val="cyan"/>
        </w:rPr>
        <w:t xml:space="preserve"> </w:t>
      </w:r>
      <w:r w:rsidRPr="00F15B06">
        <w:rPr>
          <w:rStyle w:val="StyleUnderline"/>
          <w:highlight w:val="cyan"/>
        </w:rPr>
        <w:t>to</w:t>
      </w:r>
      <w:r w:rsidRPr="000C19BE">
        <w:rPr>
          <w:rStyle w:val="StyleUnderline"/>
        </w:rPr>
        <w:t xml:space="preserve"> the </w:t>
      </w:r>
      <w:r w:rsidRPr="000C19BE">
        <w:rPr>
          <w:rStyle w:val="Emphasis"/>
        </w:rPr>
        <w:t>bio</w:t>
      </w:r>
      <w:r w:rsidRPr="000C19BE">
        <w:rPr>
          <w:rStyle w:val="StyleUnderline"/>
        </w:rPr>
        <w:t>logical</w:t>
      </w:r>
      <w:r w:rsidRPr="000C19BE">
        <w:rPr>
          <w:sz w:val="16"/>
        </w:rPr>
        <w:t xml:space="preserve">, </w:t>
      </w:r>
      <w:r w:rsidRPr="000C19BE">
        <w:rPr>
          <w:rStyle w:val="Emphasis"/>
        </w:rPr>
        <w:t>chem</w:t>
      </w:r>
      <w:r w:rsidRPr="000C19BE">
        <w:rPr>
          <w:rStyle w:val="StyleUnderline"/>
        </w:rPr>
        <w:t xml:space="preserve">ical and </w:t>
      </w:r>
      <w:r w:rsidRPr="000C19BE">
        <w:rPr>
          <w:rStyle w:val="Emphasis"/>
        </w:rPr>
        <w:t xml:space="preserve">physical </w:t>
      </w:r>
      <w:r w:rsidRPr="00F15B06">
        <w:rPr>
          <w:rStyle w:val="Emphasis"/>
          <w:highlight w:val="cyan"/>
        </w:rPr>
        <w:t>balance</w:t>
      </w:r>
      <w:r w:rsidRPr="00F15B06">
        <w:rPr>
          <w:rStyle w:val="StyleUnderline"/>
          <w:highlight w:val="cyan"/>
        </w:rPr>
        <w:t xml:space="preserve"> of the globe</w:t>
      </w:r>
      <w:r w:rsidRPr="000C19BE">
        <w:rPr>
          <w:sz w:val="16"/>
        </w:rPr>
        <w:t xml:space="preserve">. Arctic biodiversity </w:t>
      </w:r>
      <w:r w:rsidRPr="00F15B06">
        <w:rPr>
          <w:rStyle w:val="StyleUnderline"/>
          <w:highlight w:val="cyan"/>
        </w:rPr>
        <w:t xml:space="preserve">underpins </w:t>
      </w:r>
      <w:r w:rsidRPr="00F15B06">
        <w:rPr>
          <w:rStyle w:val="Emphasis"/>
          <w:highlight w:val="cyan"/>
        </w:rPr>
        <w:t>planetary</w:t>
      </w:r>
      <w:r w:rsidRPr="00F15B06">
        <w:rPr>
          <w:rStyle w:val="StyleUnderline"/>
          <w:highlight w:val="cyan"/>
        </w:rPr>
        <w:t xml:space="preserve"> health</w:t>
      </w:r>
      <w:r w:rsidRPr="000C19BE">
        <w:rPr>
          <w:rStyle w:val="StyleUnderline"/>
        </w:rPr>
        <w:t xml:space="preserve"> and </w:t>
      </w:r>
      <w:r w:rsidRPr="000C19BE">
        <w:rPr>
          <w:rStyle w:val="Emphasis"/>
        </w:rPr>
        <w:t>well-being</w:t>
      </w:r>
      <w:r w:rsidRPr="000C19BE">
        <w:rPr>
          <w:sz w:val="16"/>
        </w:rPr>
        <w:t xml:space="preserve">, it </w:t>
      </w:r>
      <w:r w:rsidRPr="00F15B06">
        <w:rPr>
          <w:rStyle w:val="StyleUnderline"/>
        </w:rPr>
        <w:t>contributes to</w:t>
      </w:r>
      <w:r w:rsidRPr="000C19BE">
        <w:rPr>
          <w:rStyle w:val="StyleUnderline"/>
        </w:rPr>
        <w:t xml:space="preserve"> </w:t>
      </w:r>
      <w:r w:rsidRPr="000C19BE">
        <w:rPr>
          <w:sz w:val="16"/>
        </w:rPr>
        <w:t xml:space="preserve">the healthy functioning of </w:t>
      </w:r>
      <w:r w:rsidRPr="000C19BE">
        <w:rPr>
          <w:rStyle w:val="StyleUnderline"/>
        </w:rPr>
        <w:t xml:space="preserve">the </w:t>
      </w:r>
      <w:r w:rsidRPr="000C19BE">
        <w:rPr>
          <w:rStyle w:val="Emphasis"/>
        </w:rPr>
        <w:t>global</w:t>
      </w:r>
      <w:r w:rsidRPr="000C19BE">
        <w:rPr>
          <w:rStyle w:val="StyleUnderline"/>
        </w:rPr>
        <w:t xml:space="preserve"> ecosystem</w:t>
      </w:r>
      <w:r w:rsidRPr="000C19BE">
        <w:rPr>
          <w:sz w:val="16"/>
        </w:rPr>
        <w:t xml:space="preserve"> </w:t>
      </w:r>
      <w:r w:rsidRPr="00F15B06">
        <w:rPr>
          <w:rStyle w:val="StyleUnderline"/>
          <w:highlight w:val="cyan"/>
        </w:rPr>
        <w:t xml:space="preserve">and is the </w:t>
      </w:r>
      <w:r w:rsidRPr="00F15B06">
        <w:rPr>
          <w:rStyle w:val="Emphasis"/>
          <w:highlight w:val="cyan"/>
        </w:rPr>
        <w:t>foundation</w:t>
      </w:r>
      <w:r w:rsidRPr="00F15B06">
        <w:rPr>
          <w:rStyle w:val="StyleUnderline"/>
          <w:highlight w:val="cyan"/>
        </w:rPr>
        <w:t xml:space="preserve"> for</w:t>
      </w:r>
      <w:r w:rsidRPr="000C19BE">
        <w:rPr>
          <w:sz w:val="16"/>
        </w:rPr>
        <w:t xml:space="preserve"> many of the </w:t>
      </w:r>
      <w:r w:rsidRPr="000C19BE">
        <w:rPr>
          <w:rStyle w:val="StyleUnderline"/>
        </w:rPr>
        <w:t xml:space="preserve">essential </w:t>
      </w:r>
      <w:r w:rsidRPr="00F15B06">
        <w:rPr>
          <w:rStyle w:val="Emphasis"/>
          <w:highlight w:val="cyan"/>
        </w:rPr>
        <w:t>ecosystem</w:t>
      </w:r>
      <w:r w:rsidRPr="000C19BE">
        <w:rPr>
          <w:sz w:val="16"/>
        </w:rPr>
        <w:t xml:space="preserve"> </w:t>
      </w:r>
      <w:r w:rsidRPr="00F15B06">
        <w:rPr>
          <w:rStyle w:val="StyleUnderline"/>
        </w:rPr>
        <w:t>function</w:t>
      </w:r>
      <w:r w:rsidRPr="00F15B06">
        <w:rPr>
          <w:rStyle w:val="Emphasis"/>
          <w:highlight w:val="cyan"/>
        </w:rPr>
        <w:t>s</w:t>
      </w:r>
      <w:r w:rsidRPr="000C19BE">
        <w:rPr>
          <w:sz w:val="16"/>
        </w:rPr>
        <w:t xml:space="preserve"> and benefits on which </w:t>
      </w:r>
      <w:r w:rsidRPr="00F15B06">
        <w:rPr>
          <w:rStyle w:val="StyleUnderline"/>
          <w:highlight w:val="cyan"/>
        </w:rPr>
        <w:t xml:space="preserve">we all </w:t>
      </w:r>
      <w:r w:rsidRPr="00F15B06">
        <w:rPr>
          <w:rStyle w:val="Emphasis"/>
          <w:highlight w:val="cyan"/>
        </w:rPr>
        <w:t>depend</w:t>
      </w:r>
      <w:r w:rsidRPr="000C19BE">
        <w:rPr>
          <w:sz w:val="16"/>
        </w:rPr>
        <w:t>. Dr. Braulio F. de Souza Dias says The Arctic Biodiversity Assessment, recently launched by Conservation of Arctic Flora and Fauna (CAFF), the biodiversity working group of the Arctic Council, has made it very clear that Arctic biodiversity is being degraded.</w:t>
      </w:r>
    </w:p>
    <w:p w14:paraId="72560CEE" w14:textId="77777777" w:rsidR="00547FA1" w:rsidRPr="00721DE2" w:rsidRDefault="00547FA1" w:rsidP="00547FA1">
      <w:pPr>
        <w:rPr>
          <w:sz w:val="16"/>
        </w:rPr>
      </w:pPr>
      <w:r w:rsidRPr="000C19BE">
        <w:rPr>
          <w:sz w:val="16"/>
        </w:rPr>
        <w:t xml:space="preserve">Climate change is by far the most serious threat to Arctic biodiversity, exacerbating other threats such as ocean acidification, habitat degradation, pollution and, in some areas, unsustainable harvesting. The </w:t>
      </w:r>
      <w:r w:rsidRPr="00F15B06">
        <w:rPr>
          <w:rStyle w:val="StyleUnderline"/>
          <w:highlight w:val="cyan"/>
        </w:rPr>
        <w:t xml:space="preserve">loss of </w:t>
      </w:r>
      <w:r w:rsidRPr="00F15B06">
        <w:rPr>
          <w:rStyle w:val="Emphasis"/>
          <w:highlight w:val="cyan"/>
        </w:rPr>
        <w:t>biod</w:t>
      </w:r>
      <w:r w:rsidRPr="000C19BE">
        <w:rPr>
          <w:rStyle w:val="StyleUnderline"/>
        </w:rPr>
        <w:t>iversity</w:t>
      </w:r>
      <w:r w:rsidRPr="000C19BE">
        <w:rPr>
          <w:sz w:val="16"/>
        </w:rPr>
        <w:t xml:space="preserve"> is expected to </w:t>
      </w:r>
      <w:r w:rsidRPr="00F15B06">
        <w:rPr>
          <w:rStyle w:val="StyleUnderline"/>
          <w:highlight w:val="cyan"/>
        </w:rPr>
        <w:t>compromise</w:t>
      </w:r>
      <w:r w:rsidRPr="000C19BE">
        <w:rPr>
          <w:rStyle w:val="StyleUnderline"/>
        </w:rPr>
        <w:t xml:space="preserve"> the </w:t>
      </w:r>
      <w:r w:rsidRPr="00F15B06">
        <w:rPr>
          <w:rStyle w:val="Emphasis"/>
        </w:rPr>
        <w:t>critical</w:t>
      </w:r>
      <w:r w:rsidRPr="00F15B06">
        <w:rPr>
          <w:rStyle w:val="StyleUnderline"/>
        </w:rPr>
        <w:t xml:space="preserve"> functions</w:t>
      </w:r>
      <w:r w:rsidRPr="000C19BE">
        <w:rPr>
          <w:sz w:val="16"/>
        </w:rPr>
        <w:t xml:space="preserve"> and benefits </w:t>
      </w:r>
      <w:r w:rsidRPr="000C19BE">
        <w:rPr>
          <w:rStyle w:val="StyleUnderline"/>
        </w:rPr>
        <w:t xml:space="preserve">of </w:t>
      </w:r>
      <w:r w:rsidRPr="00F15B06">
        <w:rPr>
          <w:rStyle w:val="StyleUnderline"/>
          <w:highlight w:val="cyan"/>
        </w:rPr>
        <w:t>Arctic ecosystems</w:t>
      </w:r>
      <w:r w:rsidRPr="000C19BE">
        <w:rPr>
          <w:sz w:val="16"/>
        </w:rPr>
        <w:t xml:space="preserve">, </w:t>
      </w:r>
      <w:r w:rsidRPr="000C19BE">
        <w:rPr>
          <w:rStyle w:val="StyleUnderline"/>
        </w:rPr>
        <w:t xml:space="preserve">with </w:t>
      </w:r>
      <w:r w:rsidRPr="000C19BE">
        <w:rPr>
          <w:rStyle w:val="Emphasis"/>
        </w:rPr>
        <w:t>detrimental</w:t>
      </w:r>
      <w:r w:rsidRPr="000C19BE">
        <w:rPr>
          <w:rStyle w:val="StyleUnderline"/>
        </w:rPr>
        <w:t xml:space="preserve"> impacts on local</w:t>
      </w:r>
      <w:r w:rsidRPr="000C19BE">
        <w:rPr>
          <w:sz w:val="16"/>
        </w:rPr>
        <w:t xml:space="preserve"> livelihoods and </w:t>
      </w:r>
      <w:r w:rsidRPr="000C19BE">
        <w:rPr>
          <w:rStyle w:val="Emphasis"/>
        </w:rPr>
        <w:t>lifestyles</w:t>
      </w:r>
      <w:r w:rsidRPr="000C19BE">
        <w:rPr>
          <w:sz w:val="16"/>
        </w:rPr>
        <w:t>.</w:t>
      </w:r>
    </w:p>
    <w:p w14:paraId="6A3AFCC5" w14:textId="77777777" w:rsidR="00547FA1" w:rsidRDefault="00547FA1" w:rsidP="00547FA1">
      <w:pPr>
        <w:pStyle w:val="Heading4"/>
      </w:pPr>
      <w:r>
        <w:t xml:space="preserve">Chinese regional presence </w:t>
      </w:r>
      <w:r w:rsidRPr="00F85314">
        <w:rPr>
          <w:u w:val="single"/>
        </w:rPr>
        <w:t>legitimizes</w:t>
      </w:r>
      <w:r>
        <w:t xml:space="preserve"> </w:t>
      </w:r>
      <w:r>
        <w:rPr>
          <w:b w:val="0"/>
          <w:bCs/>
        </w:rPr>
        <w:t xml:space="preserve">chlorofluorocarbons </w:t>
      </w:r>
      <w:r>
        <w:t>[</w:t>
      </w:r>
      <w:r w:rsidRPr="00F85314">
        <w:rPr>
          <w:u w:val="single"/>
        </w:rPr>
        <w:t>CFCs</w:t>
      </w:r>
      <w:r>
        <w:rPr>
          <w:u w:val="single"/>
        </w:rPr>
        <w:t>]</w:t>
      </w:r>
      <w:r w:rsidRPr="00F85314">
        <w:rPr>
          <w:u w:val="single"/>
        </w:rPr>
        <w:t xml:space="preserve"> emission</w:t>
      </w:r>
      <w:r>
        <w:t xml:space="preserve">, emboldens </w:t>
      </w:r>
      <w:r>
        <w:rPr>
          <w:b w:val="0"/>
          <w:bCs/>
        </w:rPr>
        <w:t xml:space="preserve">illegal, unreported, and unregulated fishing </w:t>
      </w:r>
      <w:r>
        <w:t>[</w:t>
      </w:r>
      <w:r w:rsidRPr="00F85314">
        <w:rPr>
          <w:u w:val="single"/>
        </w:rPr>
        <w:t>IUU</w:t>
      </w:r>
      <w:r>
        <w:t xml:space="preserve">], and </w:t>
      </w:r>
      <w:r w:rsidRPr="00240809">
        <w:rPr>
          <w:u w:val="single"/>
        </w:rPr>
        <w:t>jams</w:t>
      </w:r>
      <w:r>
        <w:t xml:space="preserve"> the Arctic with </w:t>
      </w:r>
      <w:r w:rsidRPr="006B05B1">
        <w:rPr>
          <w:u w:val="single"/>
        </w:rPr>
        <w:t>fishing vessels</w:t>
      </w:r>
      <w:r>
        <w:t xml:space="preserve"> that invites </w:t>
      </w:r>
      <w:r w:rsidRPr="00644D0A">
        <w:rPr>
          <w:u w:val="single"/>
        </w:rPr>
        <w:t>conflict</w:t>
      </w:r>
      <w:r>
        <w:t xml:space="preserve">. </w:t>
      </w:r>
    </w:p>
    <w:p w14:paraId="74000A93" w14:textId="77777777" w:rsidR="00547FA1" w:rsidRDefault="00547FA1" w:rsidP="00547FA1">
      <w:r w:rsidRPr="008B690C">
        <w:rPr>
          <w:rStyle w:val="Style13ptBold"/>
        </w:rPr>
        <w:t>Woityra ’19</w:t>
      </w:r>
      <w:r w:rsidRPr="008B690C">
        <w:t xml:space="preserve"> [Commander William; </w:t>
      </w:r>
      <w:r>
        <w:t xml:space="preserve">December; </w:t>
      </w:r>
      <w:r w:rsidRPr="006D33BB">
        <w:t>Commanding Officer of the USCGC Polar Star</w:t>
      </w:r>
      <w:r>
        <w:t xml:space="preserve">, </w:t>
      </w:r>
      <w:r w:rsidRPr="006D33BB">
        <w:t>previously managed icebreaking and Arctic policy at Coast Guard Headquarters and served as a Fulbright Scholar in Finland studying the role of icebreakers in national strategic policy</w:t>
      </w:r>
      <w:r w:rsidRPr="008B690C">
        <w:t xml:space="preserve">; Proceedings, </w:t>
      </w:r>
      <w:r>
        <w:t>“</w:t>
      </w:r>
      <w:r w:rsidRPr="008B690C">
        <w:t>China Can’t Be Trusted in the Arctic,</w:t>
      </w:r>
      <w:r>
        <w:t>”</w:t>
      </w:r>
      <w:r w:rsidRPr="008B690C">
        <w:t xml:space="preserve"> vol. 145]</w:t>
      </w:r>
      <w:r>
        <w:t xml:space="preserve"> lucao</w:t>
      </w:r>
    </w:p>
    <w:p w14:paraId="40A290A7" w14:textId="77777777" w:rsidR="00547FA1" w:rsidRPr="00AB1AB4" w:rsidRDefault="00547FA1" w:rsidP="00547FA1">
      <w:pPr>
        <w:rPr>
          <w:sz w:val="16"/>
        </w:rPr>
      </w:pPr>
      <w:r w:rsidRPr="00AB1AB4">
        <w:rPr>
          <w:sz w:val="16"/>
        </w:rPr>
        <w:t xml:space="preserve">Nearly 40 years ago, </w:t>
      </w:r>
      <w:r w:rsidRPr="00F86917">
        <w:rPr>
          <w:rStyle w:val="StyleUnderline"/>
        </w:rPr>
        <w:t xml:space="preserve">scientists sounded the alarm that </w:t>
      </w:r>
      <w:r w:rsidRPr="00F86917">
        <w:rPr>
          <w:rStyle w:val="Emphasis"/>
        </w:rPr>
        <w:t>emissions</w:t>
      </w:r>
      <w:r w:rsidRPr="00AB1AB4">
        <w:rPr>
          <w:sz w:val="16"/>
        </w:rPr>
        <w:t xml:space="preserve"> of industrial chemicals </w:t>
      </w:r>
      <w:r w:rsidRPr="00F86917">
        <w:rPr>
          <w:rStyle w:val="StyleUnderline"/>
        </w:rPr>
        <w:t xml:space="preserve">called </w:t>
      </w:r>
      <w:r w:rsidRPr="00AB1AB4">
        <w:rPr>
          <w:rStyle w:val="Emphasis"/>
          <w:highlight w:val="cyan"/>
        </w:rPr>
        <w:t>c</w:t>
      </w:r>
      <w:r w:rsidRPr="00F86917">
        <w:rPr>
          <w:rStyle w:val="StyleUnderline"/>
        </w:rPr>
        <w:t>hloro</w:t>
      </w:r>
      <w:r w:rsidRPr="00AB1AB4">
        <w:rPr>
          <w:rStyle w:val="Emphasis"/>
          <w:highlight w:val="cyan"/>
        </w:rPr>
        <w:t>f</w:t>
      </w:r>
      <w:r w:rsidRPr="00F86917">
        <w:rPr>
          <w:rStyle w:val="StyleUnderline"/>
        </w:rPr>
        <w:t>luoro</w:t>
      </w:r>
      <w:r w:rsidRPr="00AB1AB4">
        <w:rPr>
          <w:rStyle w:val="Emphasis"/>
          <w:highlight w:val="cyan"/>
        </w:rPr>
        <w:t>c</w:t>
      </w:r>
      <w:r w:rsidRPr="00F86917">
        <w:rPr>
          <w:rStyle w:val="StyleUnderline"/>
        </w:rPr>
        <w:t>arbon</w:t>
      </w:r>
      <w:r w:rsidRPr="00AB1AB4">
        <w:rPr>
          <w:rStyle w:val="Emphasis"/>
          <w:highlight w:val="cyan"/>
        </w:rPr>
        <w:t>s</w:t>
      </w:r>
      <w:r w:rsidRPr="00AB1AB4">
        <w:rPr>
          <w:sz w:val="16"/>
        </w:rPr>
        <w:t xml:space="preserve"> (CFCs) were eating a hole in the earth’s ozone layer, </w:t>
      </w:r>
      <w:r w:rsidRPr="00AB1AB4">
        <w:rPr>
          <w:rStyle w:val="Emphasis"/>
          <w:highlight w:val="cyan"/>
        </w:rPr>
        <w:t>exposing</w:t>
      </w:r>
      <w:r w:rsidRPr="00AB1AB4">
        <w:rPr>
          <w:rStyle w:val="StyleUnderline"/>
          <w:highlight w:val="cyan"/>
        </w:rPr>
        <w:t xml:space="preserve"> the planet to</w:t>
      </w:r>
      <w:r w:rsidRPr="00AB1AB4">
        <w:rPr>
          <w:sz w:val="16"/>
          <w:highlight w:val="cyan"/>
        </w:rPr>
        <w:t xml:space="preserve"> </w:t>
      </w:r>
      <w:r w:rsidRPr="00AB1AB4">
        <w:rPr>
          <w:rStyle w:val="StyleUnderline"/>
          <w:highlight w:val="cyan"/>
        </w:rPr>
        <w:t>harmful</w:t>
      </w:r>
      <w:r w:rsidRPr="00AB1AB4">
        <w:rPr>
          <w:sz w:val="16"/>
        </w:rPr>
        <w:t xml:space="preserve"> levels of </w:t>
      </w:r>
      <w:r w:rsidRPr="00AB1AB4">
        <w:rPr>
          <w:rStyle w:val="Emphasis"/>
          <w:highlight w:val="cyan"/>
        </w:rPr>
        <w:t>radiation</w:t>
      </w:r>
      <w:r w:rsidRPr="00AB1AB4">
        <w:rPr>
          <w:sz w:val="16"/>
        </w:rPr>
        <w:t xml:space="preserve"> from space. The international community responded quickly to enact a ban on CFCs called the Montreal Protocol. It went into effect in 1989 and was universally ratified by 197 countries, including every member of the United Nations, as well as the European Union. It curbed emissions and was declared a major success. </w:t>
      </w:r>
    </w:p>
    <w:p w14:paraId="37943C32" w14:textId="77777777" w:rsidR="00547FA1" w:rsidRPr="00AB1AB4" w:rsidRDefault="00547FA1" w:rsidP="00547FA1">
      <w:pPr>
        <w:rPr>
          <w:sz w:val="16"/>
        </w:rPr>
      </w:pPr>
      <w:r w:rsidRPr="00AB1AB4">
        <w:rPr>
          <w:sz w:val="16"/>
        </w:rPr>
        <w:t xml:space="preserve">However, in 2013, the trend turned around—slowly at first, but then faster. In June 2019, an international team of scientists published findings in Nature showing evidence that CFC-11 is being emitted by polluters in the Shandong and Hebei provinces in Northeastern China. When confronted by the EIA last year, 18 different Chinese companies made no effort to hide their use of CFCs, and the Chinese government appears to be willing to turn a blind eye to this illegal activity. Without domestic enforcement of the regulations in China, the accomplishments of the Montreal Protocol are in jeopardy. </w:t>
      </w:r>
    </w:p>
    <w:p w14:paraId="4CD628B9" w14:textId="77777777" w:rsidR="00547FA1" w:rsidRPr="00AB1AB4" w:rsidRDefault="00547FA1" w:rsidP="00547FA1">
      <w:pPr>
        <w:rPr>
          <w:sz w:val="16"/>
        </w:rPr>
      </w:pPr>
      <w:r w:rsidRPr="00AB1AB4">
        <w:rPr>
          <w:sz w:val="16"/>
        </w:rPr>
        <w:t>Recently, the Washington Post reported that Chinese telecom giant Huawei teamed with the Chinese state-owned firm Panda Group to obscure its trade and dealings with North Korea, in violation of U.N. sanctions and U.S. export control measures. These incidents follow the U.S. Department of Commerce blacklisting Huawei for partnering with Panda to bypass sanctions and export controls to conduct business in Iran. These violations serve as further evidence of China’s willingness to disregard international norms and conventions when it is convenient or expedient.</w:t>
      </w:r>
    </w:p>
    <w:p w14:paraId="4EE523E3" w14:textId="77777777" w:rsidR="00547FA1" w:rsidRPr="00AB1AB4" w:rsidRDefault="00547FA1" w:rsidP="00547FA1">
      <w:pPr>
        <w:rPr>
          <w:sz w:val="16"/>
        </w:rPr>
      </w:pPr>
      <w:r w:rsidRPr="00AB1AB4">
        <w:rPr>
          <w:rStyle w:val="StyleUnderline"/>
          <w:highlight w:val="cyan"/>
        </w:rPr>
        <w:t xml:space="preserve">China’s </w:t>
      </w:r>
      <w:r w:rsidRPr="00AB1AB4">
        <w:rPr>
          <w:rStyle w:val="Emphasis"/>
          <w:highlight w:val="cyan"/>
        </w:rPr>
        <w:t>failure</w:t>
      </w:r>
      <w:r w:rsidRPr="00F86917">
        <w:rPr>
          <w:rStyle w:val="StyleUnderline"/>
        </w:rPr>
        <w:t xml:space="preserve"> to enforce treaties</w:t>
      </w:r>
      <w:r w:rsidRPr="00AB1AB4">
        <w:rPr>
          <w:sz w:val="16"/>
        </w:rPr>
        <w:t xml:space="preserve"> and sanctions </w:t>
      </w:r>
      <w:r w:rsidRPr="00AB1AB4">
        <w:rPr>
          <w:rStyle w:val="StyleUnderline"/>
          <w:highlight w:val="cyan"/>
        </w:rPr>
        <w:t>and lack of</w:t>
      </w:r>
      <w:r w:rsidRPr="00F86917">
        <w:rPr>
          <w:rStyle w:val="StyleUnderline"/>
        </w:rPr>
        <w:t xml:space="preserve"> corporate </w:t>
      </w:r>
      <w:r w:rsidRPr="00AB1AB4">
        <w:rPr>
          <w:rStyle w:val="Emphasis"/>
          <w:highlight w:val="cyan"/>
        </w:rPr>
        <w:t>accountability</w:t>
      </w:r>
      <w:r w:rsidRPr="00AB1AB4">
        <w:rPr>
          <w:sz w:val="16"/>
        </w:rPr>
        <w:t xml:space="preserve"> should </w:t>
      </w:r>
      <w:r w:rsidRPr="00AB1AB4">
        <w:rPr>
          <w:rStyle w:val="StyleUnderline"/>
        </w:rPr>
        <w:t>serve</w:t>
      </w:r>
      <w:r w:rsidRPr="00F86917">
        <w:rPr>
          <w:rStyle w:val="StyleUnderline"/>
        </w:rPr>
        <w:t xml:space="preserve"> as a </w:t>
      </w:r>
      <w:r w:rsidRPr="00F86917">
        <w:rPr>
          <w:rStyle w:val="Emphasis"/>
        </w:rPr>
        <w:t>warning</w:t>
      </w:r>
      <w:r w:rsidRPr="00F86917">
        <w:rPr>
          <w:rStyle w:val="StyleUnderline"/>
        </w:rPr>
        <w:t xml:space="preserve"> for</w:t>
      </w:r>
      <w:r w:rsidRPr="00AB1AB4">
        <w:rPr>
          <w:sz w:val="16"/>
        </w:rPr>
        <w:t xml:space="preserve"> the </w:t>
      </w:r>
      <w:r w:rsidRPr="00F86917">
        <w:rPr>
          <w:rStyle w:val="StyleUnderline"/>
        </w:rPr>
        <w:t>international community</w:t>
      </w:r>
      <w:r w:rsidRPr="00AB1AB4">
        <w:rPr>
          <w:sz w:val="16"/>
        </w:rPr>
        <w:t xml:space="preserve"> when it comes to Chinese participation in international agreements and instruments. Of recent interest is their 2018 signature of the Agreement to Prevent Unregulated High Seas Fisheries </w:t>
      </w:r>
      <w:r w:rsidRPr="00844114">
        <w:rPr>
          <w:rStyle w:val="StyleUnderline"/>
          <w:highlight w:val="cyan"/>
        </w:rPr>
        <w:t>in the</w:t>
      </w:r>
      <w:r w:rsidRPr="00AB1AB4">
        <w:rPr>
          <w:sz w:val="16"/>
        </w:rPr>
        <w:t xml:space="preserve"> Central </w:t>
      </w:r>
      <w:r w:rsidRPr="00844114">
        <w:rPr>
          <w:rStyle w:val="Emphasis"/>
          <w:highlight w:val="cyan"/>
        </w:rPr>
        <w:t>Arctic</w:t>
      </w:r>
      <w:r w:rsidRPr="00F86917">
        <w:rPr>
          <w:rStyle w:val="StyleUnderline"/>
        </w:rPr>
        <w:t xml:space="preserve"> Ocean</w:t>
      </w:r>
      <w:r w:rsidRPr="00AB1AB4">
        <w:rPr>
          <w:sz w:val="16"/>
        </w:rPr>
        <w:t xml:space="preserve">. The signatory parties committed to curbing high seas commercial fishing in the Arctic until the ecosystem is better understood, no sooner than 2034. Beijing’s participation in the negotiations, and signing of the fisheries moratorium, helps bolster its long-term narrative of </w:t>
      </w:r>
      <w:r w:rsidRPr="00F86917">
        <w:rPr>
          <w:rStyle w:val="StyleUnderline"/>
        </w:rPr>
        <w:t>China’s identity as a</w:t>
      </w:r>
      <w:r w:rsidRPr="00AB1AB4">
        <w:rPr>
          <w:sz w:val="16"/>
        </w:rPr>
        <w:t xml:space="preserve"> “</w:t>
      </w:r>
      <w:r w:rsidRPr="00F86917">
        <w:rPr>
          <w:rStyle w:val="Emphasis"/>
        </w:rPr>
        <w:t>near-Arctic</w:t>
      </w:r>
      <w:r w:rsidRPr="00F86917">
        <w:rPr>
          <w:rStyle w:val="StyleUnderline"/>
        </w:rPr>
        <w:t xml:space="preserve"> state</w:t>
      </w:r>
      <w:r w:rsidRPr="00AB1AB4">
        <w:rPr>
          <w:sz w:val="16"/>
        </w:rPr>
        <w:t xml:space="preserve">” </w:t>
      </w:r>
      <w:r w:rsidRPr="00F86917">
        <w:rPr>
          <w:rStyle w:val="StyleUnderline"/>
        </w:rPr>
        <w:t>with</w:t>
      </w:r>
      <w:r w:rsidRPr="00AB1AB4">
        <w:rPr>
          <w:sz w:val="16"/>
        </w:rPr>
        <w:t xml:space="preserve"> a </w:t>
      </w:r>
      <w:r w:rsidRPr="00F86917">
        <w:rPr>
          <w:rStyle w:val="StyleUnderline"/>
        </w:rPr>
        <w:t>legitimate right</w:t>
      </w:r>
      <w:r w:rsidRPr="00AB1AB4">
        <w:rPr>
          <w:sz w:val="16"/>
        </w:rPr>
        <w:t xml:space="preserve"> to </w:t>
      </w:r>
      <w:r w:rsidRPr="00844114">
        <w:rPr>
          <w:rStyle w:val="StyleUnderline"/>
          <w:highlight w:val="cyan"/>
        </w:rPr>
        <w:t>involve</w:t>
      </w:r>
      <w:r w:rsidRPr="00AB1AB4">
        <w:rPr>
          <w:sz w:val="16"/>
        </w:rPr>
        <w:t xml:space="preserve"> itself in </w:t>
      </w:r>
      <w:r w:rsidRPr="00844114">
        <w:rPr>
          <w:rStyle w:val="StyleUnderline"/>
          <w:highlight w:val="cyan"/>
        </w:rPr>
        <w:t xml:space="preserve">decisions about the </w:t>
      </w:r>
      <w:r w:rsidRPr="00844114">
        <w:rPr>
          <w:rStyle w:val="Emphasis"/>
          <w:highlight w:val="cyan"/>
        </w:rPr>
        <w:t>future</w:t>
      </w:r>
      <w:r w:rsidRPr="00F86917">
        <w:rPr>
          <w:rStyle w:val="StyleUnderline"/>
        </w:rPr>
        <w:t xml:space="preserve"> of the region</w:t>
      </w:r>
      <w:r w:rsidRPr="00AB1AB4">
        <w:rPr>
          <w:sz w:val="16"/>
        </w:rPr>
        <w:t xml:space="preserve">. </w:t>
      </w:r>
    </w:p>
    <w:p w14:paraId="479E9DC5" w14:textId="77777777" w:rsidR="00547FA1" w:rsidRPr="00496550" w:rsidRDefault="00547FA1" w:rsidP="00547FA1">
      <w:pPr>
        <w:rPr>
          <w:sz w:val="16"/>
        </w:rPr>
      </w:pPr>
      <w:r w:rsidRPr="00496550">
        <w:rPr>
          <w:sz w:val="16"/>
        </w:rPr>
        <w:t xml:space="preserve">However, based on past actions, there is </w:t>
      </w:r>
      <w:r w:rsidRPr="005A323A">
        <w:rPr>
          <w:rStyle w:val="Emphasis"/>
        </w:rPr>
        <w:t>no reason</w:t>
      </w:r>
      <w:r w:rsidRPr="005A323A">
        <w:rPr>
          <w:rStyle w:val="StyleUnderline"/>
        </w:rPr>
        <w:t xml:space="preserve"> to believe</w:t>
      </w:r>
      <w:r w:rsidRPr="00496550">
        <w:rPr>
          <w:sz w:val="16"/>
        </w:rPr>
        <w:t xml:space="preserve"> the </w:t>
      </w:r>
      <w:r w:rsidRPr="00AF17C0">
        <w:rPr>
          <w:rStyle w:val="Emphasis"/>
          <w:highlight w:val="cyan"/>
        </w:rPr>
        <w:t>Chinese gov</w:t>
      </w:r>
      <w:r w:rsidRPr="005A323A">
        <w:rPr>
          <w:rStyle w:val="StyleUnderline"/>
        </w:rPr>
        <w:t xml:space="preserve">ernment will enforce this </w:t>
      </w:r>
      <w:r w:rsidRPr="005A323A">
        <w:rPr>
          <w:rStyle w:val="Emphasis"/>
        </w:rPr>
        <w:t>agreement</w:t>
      </w:r>
      <w:r w:rsidRPr="00496550">
        <w:rPr>
          <w:sz w:val="16"/>
        </w:rPr>
        <w:t xml:space="preserve">. When it is convenient, and when there are economic incentives to cheat, </w:t>
      </w:r>
      <w:r w:rsidRPr="005A323A">
        <w:rPr>
          <w:rStyle w:val="StyleUnderline"/>
        </w:rPr>
        <w:t xml:space="preserve">China </w:t>
      </w:r>
      <w:r w:rsidRPr="00AF17C0">
        <w:rPr>
          <w:rStyle w:val="StyleUnderline"/>
          <w:highlight w:val="cyan"/>
        </w:rPr>
        <w:t xml:space="preserve">has a history of turning a </w:t>
      </w:r>
      <w:r w:rsidRPr="00AF17C0">
        <w:rPr>
          <w:rStyle w:val="Emphasis"/>
          <w:highlight w:val="cyan"/>
        </w:rPr>
        <w:t>blind eye</w:t>
      </w:r>
      <w:r w:rsidRPr="00AF17C0">
        <w:rPr>
          <w:rStyle w:val="StyleUnderline"/>
          <w:highlight w:val="cyan"/>
        </w:rPr>
        <w:t xml:space="preserve"> to</w:t>
      </w:r>
      <w:r w:rsidRPr="00496550">
        <w:rPr>
          <w:sz w:val="16"/>
        </w:rPr>
        <w:t xml:space="preserve"> the </w:t>
      </w:r>
      <w:r w:rsidRPr="00AF17C0">
        <w:rPr>
          <w:rStyle w:val="Emphasis"/>
          <w:highlight w:val="cyan"/>
        </w:rPr>
        <w:t>illegal</w:t>
      </w:r>
      <w:r w:rsidRPr="00AF17C0">
        <w:rPr>
          <w:rStyle w:val="StyleUnderline"/>
          <w:highlight w:val="cyan"/>
        </w:rPr>
        <w:t xml:space="preserve"> activity</w:t>
      </w:r>
      <w:r w:rsidRPr="00496550">
        <w:rPr>
          <w:sz w:val="16"/>
        </w:rPr>
        <w:t xml:space="preserve"> of its industries, or tacitly supporting them. Given the scale and reach of the Chinese off-shore fishing fleet, and its ever-increasing demand for sea-based protein sources, it would be short-sighted to expect the government of China to enforce the fishing ban, especially in light of its record. The </w:t>
      </w:r>
      <w:r w:rsidRPr="005A323A">
        <w:rPr>
          <w:rStyle w:val="StyleUnderline"/>
        </w:rPr>
        <w:t xml:space="preserve">agreement also gives </w:t>
      </w:r>
      <w:r w:rsidRPr="005A323A">
        <w:rPr>
          <w:rStyle w:val="Emphasis"/>
        </w:rPr>
        <w:t>China</w:t>
      </w:r>
      <w:r w:rsidRPr="00496550">
        <w:rPr>
          <w:sz w:val="16"/>
        </w:rPr>
        <w:t xml:space="preserve"> a plausible </w:t>
      </w:r>
      <w:r w:rsidRPr="005A323A">
        <w:rPr>
          <w:rStyle w:val="StyleUnderline"/>
        </w:rPr>
        <w:t xml:space="preserve">justification to deploy </w:t>
      </w:r>
      <w:r w:rsidRPr="005A323A">
        <w:rPr>
          <w:rStyle w:val="Emphasis"/>
        </w:rPr>
        <w:t>C</w:t>
      </w:r>
      <w:r w:rsidRPr="005A323A">
        <w:rPr>
          <w:rStyle w:val="StyleUnderline"/>
        </w:rPr>
        <w:t xml:space="preserve">hina </w:t>
      </w:r>
      <w:r w:rsidRPr="005A323A">
        <w:rPr>
          <w:rStyle w:val="Emphasis"/>
        </w:rPr>
        <w:t>C</w:t>
      </w:r>
      <w:r w:rsidRPr="005A323A">
        <w:rPr>
          <w:rStyle w:val="StyleUnderline"/>
        </w:rPr>
        <w:t xml:space="preserve">oast </w:t>
      </w:r>
      <w:r w:rsidRPr="005A323A">
        <w:rPr>
          <w:rStyle w:val="Emphasis"/>
        </w:rPr>
        <w:t>G</w:t>
      </w:r>
      <w:r w:rsidRPr="005A323A">
        <w:rPr>
          <w:rStyle w:val="StyleUnderline"/>
        </w:rPr>
        <w:t>uard</w:t>
      </w:r>
      <w:r w:rsidRPr="00496550">
        <w:rPr>
          <w:sz w:val="16"/>
        </w:rPr>
        <w:t xml:space="preserve"> (CCG) vessels into the Arctic under the banner of “enforcement” of the fishing ban. Once there, they could be a powerful and permanent presence that would undermine the security and sovereignty of actual Arctic nations.</w:t>
      </w:r>
    </w:p>
    <w:p w14:paraId="2B177465" w14:textId="77777777" w:rsidR="00547FA1" w:rsidRPr="00496550" w:rsidRDefault="00547FA1" w:rsidP="00547FA1">
      <w:pPr>
        <w:rPr>
          <w:sz w:val="16"/>
        </w:rPr>
      </w:pPr>
      <w:r w:rsidRPr="00AF17C0">
        <w:rPr>
          <w:rStyle w:val="Emphasis"/>
          <w:highlight w:val="cyan"/>
        </w:rPr>
        <w:t>China</w:t>
      </w:r>
      <w:r w:rsidRPr="00496550">
        <w:rPr>
          <w:sz w:val="16"/>
        </w:rPr>
        <w:t xml:space="preserve"> already </w:t>
      </w:r>
      <w:r w:rsidRPr="00AF17C0">
        <w:rPr>
          <w:rStyle w:val="StyleUnderline"/>
        </w:rPr>
        <w:t>ha</w:t>
      </w:r>
      <w:r w:rsidRPr="00AF17C0">
        <w:rPr>
          <w:rStyle w:val="Emphasis"/>
          <w:highlight w:val="cyan"/>
        </w:rPr>
        <w:t>s</w:t>
      </w:r>
      <w:r w:rsidRPr="00496550">
        <w:rPr>
          <w:sz w:val="16"/>
        </w:rPr>
        <w:t xml:space="preserve"> demonstrated a </w:t>
      </w:r>
      <w:r w:rsidRPr="00AF17C0">
        <w:rPr>
          <w:rStyle w:val="Emphasis"/>
          <w:highlight w:val="cyan"/>
        </w:rPr>
        <w:t>dismal</w:t>
      </w:r>
      <w:r w:rsidRPr="00AF17C0">
        <w:rPr>
          <w:rStyle w:val="StyleUnderline"/>
          <w:highlight w:val="cyan"/>
        </w:rPr>
        <w:t xml:space="preserve"> record when</w:t>
      </w:r>
      <w:r w:rsidRPr="00AF17C0">
        <w:rPr>
          <w:sz w:val="16"/>
        </w:rPr>
        <w:t xml:space="preserve"> </w:t>
      </w:r>
      <w:r w:rsidRPr="00496550">
        <w:rPr>
          <w:sz w:val="16"/>
        </w:rPr>
        <w:t xml:space="preserve">it comes to </w:t>
      </w:r>
      <w:r w:rsidRPr="00AF17C0">
        <w:rPr>
          <w:rStyle w:val="StyleUnderline"/>
          <w:highlight w:val="cyan"/>
        </w:rPr>
        <w:t xml:space="preserve">enforcing </w:t>
      </w:r>
      <w:r w:rsidRPr="00AF17C0">
        <w:rPr>
          <w:rStyle w:val="Emphasis"/>
          <w:highlight w:val="cyan"/>
        </w:rPr>
        <w:t>reg</w:t>
      </w:r>
      <w:r w:rsidRPr="0025608C">
        <w:rPr>
          <w:rStyle w:val="StyleUnderline"/>
        </w:rPr>
        <w:t>ulation</w:t>
      </w:r>
      <w:r w:rsidRPr="00AF17C0">
        <w:rPr>
          <w:rStyle w:val="Emphasis"/>
          <w:highlight w:val="cyan"/>
        </w:rPr>
        <w:t>s</w:t>
      </w:r>
      <w:r w:rsidRPr="00496550">
        <w:rPr>
          <w:sz w:val="16"/>
        </w:rPr>
        <w:t xml:space="preserve"> on their fishing fleet. A report published in February 2019 cites China as world’s worst country (by far) </w:t>
      </w:r>
      <w:r w:rsidRPr="00AF17C0">
        <w:rPr>
          <w:rStyle w:val="StyleUnderline"/>
          <w:highlight w:val="cyan"/>
        </w:rPr>
        <w:t>in</w:t>
      </w:r>
      <w:r w:rsidRPr="0025608C">
        <w:rPr>
          <w:rStyle w:val="StyleUnderline"/>
        </w:rPr>
        <w:t xml:space="preserve"> terms of </w:t>
      </w:r>
      <w:r w:rsidRPr="00AF17C0">
        <w:rPr>
          <w:rStyle w:val="Emphasis"/>
          <w:highlight w:val="cyan"/>
        </w:rPr>
        <w:t>I</w:t>
      </w:r>
      <w:r w:rsidRPr="0025608C">
        <w:rPr>
          <w:rStyle w:val="StyleUnderline"/>
        </w:rPr>
        <w:t>llegal</w:t>
      </w:r>
      <w:r w:rsidRPr="00496550">
        <w:rPr>
          <w:sz w:val="16"/>
        </w:rPr>
        <w:t xml:space="preserve">, </w:t>
      </w:r>
      <w:r w:rsidRPr="00AF17C0">
        <w:rPr>
          <w:rStyle w:val="Emphasis"/>
          <w:highlight w:val="cyan"/>
        </w:rPr>
        <w:t>u</w:t>
      </w:r>
      <w:r w:rsidRPr="0025608C">
        <w:rPr>
          <w:rStyle w:val="StyleUnderline"/>
        </w:rPr>
        <w:t>nreported</w:t>
      </w:r>
      <w:r w:rsidRPr="00496550">
        <w:rPr>
          <w:sz w:val="16"/>
        </w:rPr>
        <w:t xml:space="preserve">, </w:t>
      </w:r>
      <w:r w:rsidRPr="0025608C">
        <w:rPr>
          <w:rStyle w:val="StyleUnderline"/>
        </w:rPr>
        <w:t>and</w:t>
      </w:r>
      <w:r w:rsidRPr="00496550">
        <w:rPr>
          <w:sz w:val="16"/>
        </w:rPr>
        <w:t xml:space="preserve"> </w:t>
      </w:r>
      <w:r w:rsidRPr="00AF17C0">
        <w:rPr>
          <w:rStyle w:val="Emphasis"/>
          <w:highlight w:val="cyan"/>
        </w:rPr>
        <w:t>u</w:t>
      </w:r>
      <w:r w:rsidRPr="00AF17C0">
        <w:rPr>
          <w:rStyle w:val="StyleUnderline"/>
        </w:rPr>
        <w:t>nderreported</w:t>
      </w:r>
      <w:r w:rsidRPr="00496550">
        <w:rPr>
          <w:sz w:val="16"/>
        </w:rPr>
        <w:t xml:space="preserve"> (</w:t>
      </w:r>
      <w:r w:rsidRPr="00AF17C0">
        <w:rPr>
          <w:sz w:val="16"/>
        </w:rPr>
        <w:t>IUU</w:t>
      </w:r>
      <w:r w:rsidRPr="00496550">
        <w:rPr>
          <w:sz w:val="16"/>
        </w:rPr>
        <w:t xml:space="preserve">) </w:t>
      </w:r>
      <w:r w:rsidRPr="0025608C">
        <w:rPr>
          <w:rStyle w:val="StyleUnderline"/>
        </w:rPr>
        <w:t>fishing</w:t>
      </w:r>
      <w:r w:rsidRPr="00496550">
        <w:rPr>
          <w:sz w:val="16"/>
        </w:rPr>
        <w:t xml:space="preserve">, and notes specific deficiencies in terms of flag-state and port-state controls over fishing vessels. </w:t>
      </w:r>
      <w:r w:rsidRPr="0025608C">
        <w:rPr>
          <w:rStyle w:val="StyleUnderline"/>
        </w:rPr>
        <w:t xml:space="preserve">The </w:t>
      </w:r>
      <w:r w:rsidRPr="0025608C">
        <w:rPr>
          <w:rStyle w:val="Emphasis"/>
        </w:rPr>
        <w:t>U</w:t>
      </w:r>
      <w:r w:rsidRPr="0025608C">
        <w:rPr>
          <w:rStyle w:val="StyleUnderline"/>
        </w:rPr>
        <w:t xml:space="preserve">nited </w:t>
      </w:r>
      <w:r w:rsidRPr="0025608C">
        <w:rPr>
          <w:rStyle w:val="Emphasis"/>
        </w:rPr>
        <w:t>S</w:t>
      </w:r>
      <w:r w:rsidRPr="0025608C">
        <w:rPr>
          <w:rStyle w:val="StyleUnderline"/>
        </w:rPr>
        <w:t xml:space="preserve">tates should not expect better </w:t>
      </w:r>
      <w:r w:rsidRPr="002014C4">
        <w:rPr>
          <w:rStyle w:val="Emphasis"/>
        </w:rPr>
        <w:t>controls</w:t>
      </w:r>
      <w:r w:rsidRPr="00496550">
        <w:rPr>
          <w:sz w:val="16"/>
        </w:rPr>
        <w:t xml:space="preserve"> or compliance </w:t>
      </w:r>
      <w:r w:rsidRPr="005A323A">
        <w:rPr>
          <w:rStyle w:val="StyleUnderline"/>
        </w:rPr>
        <w:t>when</w:t>
      </w:r>
      <w:r w:rsidRPr="00496550">
        <w:rPr>
          <w:sz w:val="16"/>
        </w:rPr>
        <w:t xml:space="preserve"> these vessels begin to </w:t>
      </w:r>
      <w:r w:rsidRPr="00AF17C0">
        <w:rPr>
          <w:rStyle w:val="StyleUnderline"/>
          <w:highlight w:val="cyan"/>
        </w:rPr>
        <w:t xml:space="preserve">test the </w:t>
      </w:r>
      <w:r w:rsidRPr="00AF17C0">
        <w:rPr>
          <w:rStyle w:val="Emphasis"/>
          <w:highlight w:val="cyan"/>
        </w:rPr>
        <w:t>unfished</w:t>
      </w:r>
      <w:r w:rsidRPr="00AF17C0">
        <w:rPr>
          <w:rStyle w:val="StyleUnderline"/>
          <w:highlight w:val="cyan"/>
        </w:rPr>
        <w:t xml:space="preserve"> waters of the </w:t>
      </w:r>
      <w:r w:rsidRPr="00AF17C0">
        <w:rPr>
          <w:rStyle w:val="Emphasis"/>
          <w:highlight w:val="cyan"/>
        </w:rPr>
        <w:t>Arctic</w:t>
      </w:r>
      <w:r w:rsidRPr="00496550">
        <w:rPr>
          <w:sz w:val="16"/>
        </w:rPr>
        <w:t>.</w:t>
      </w:r>
    </w:p>
    <w:p w14:paraId="3DD91AC3" w14:textId="77777777" w:rsidR="00547FA1" w:rsidRPr="00DC0D96" w:rsidRDefault="00547FA1" w:rsidP="00547FA1">
      <w:pPr>
        <w:rPr>
          <w:sz w:val="16"/>
        </w:rPr>
      </w:pPr>
      <w:r w:rsidRPr="00DC0D96">
        <w:rPr>
          <w:sz w:val="16"/>
        </w:rPr>
        <w:t xml:space="preserve">Militarily, </w:t>
      </w:r>
      <w:r w:rsidRPr="00DC0D96">
        <w:rPr>
          <w:rStyle w:val="Emphasis"/>
          <w:highlight w:val="cyan"/>
        </w:rPr>
        <w:t>China</w:t>
      </w:r>
      <w:r w:rsidRPr="00DC0D96">
        <w:rPr>
          <w:sz w:val="16"/>
        </w:rPr>
        <w:t xml:space="preserve"> also has a record of </w:t>
      </w:r>
      <w:r w:rsidRPr="00DC0D96">
        <w:rPr>
          <w:rStyle w:val="StyleUnderline"/>
          <w:highlight w:val="cyan"/>
        </w:rPr>
        <w:t>employing</w:t>
      </w:r>
      <w:r w:rsidRPr="00DC0D96">
        <w:rPr>
          <w:sz w:val="16"/>
        </w:rPr>
        <w:t xml:space="preserve"> its </w:t>
      </w:r>
      <w:r w:rsidRPr="00DC0D96">
        <w:rPr>
          <w:rStyle w:val="Emphasis"/>
          <w:highlight w:val="cyan"/>
        </w:rPr>
        <w:t>fishing fleet</w:t>
      </w:r>
      <w:r w:rsidRPr="00DC0D96">
        <w:rPr>
          <w:rStyle w:val="StyleUnderline"/>
          <w:highlight w:val="cyan"/>
        </w:rPr>
        <w:t xml:space="preserve"> as</w:t>
      </w:r>
      <w:r w:rsidRPr="00DC0D96">
        <w:rPr>
          <w:rStyle w:val="StyleUnderline"/>
        </w:rPr>
        <w:t xml:space="preserve"> a </w:t>
      </w:r>
      <w:r w:rsidRPr="00DC0D96">
        <w:rPr>
          <w:rStyle w:val="StyleUnderline"/>
          <w:highlight w:val="cyan"/>
        </w:rPr>
        <w:t xml:space="preserve">maritime </w:t>
      </w:r>
      <w:r w:rsidRPr="00DC0D96">
        <w:rPr>
          <w:rStyle w:val="Emphasis"/>
          <w:highlight w:val="cyan"/>
        </w:rPr>
        <w:t>militia</w:t>
      </w:r>
      <w:r w:rsidRPr="00DC0D96">
        <w:rPr>
          <w:sz w:val="16"/>
        </w:rPr>
        <w:t xml:space="preserve">, surging the </w:t>
      </w:r>
      <w:r w:rsidRPr="00DC0D96">
        <w:rPr>
          <w:rStyle w:val="Emphasis"/>
          <w:highlight w:val="cyan"/>
        </w:rPr>
        <w:t>vessels</w:t>
      </w:r>
      <w:r w:rsidRPr="00DC0D96">
        <w:rPr>
          <w:rStyle w:val="StyleUnderline"/>
        </w:rPr>
        <w:t xml:space="preserve"> into the </w:t>
      </w:r>
      <w:r w:rsidRPr="00DC0D96">
        <w:rPr>
          <w:rStyle w:val="Emphasis"/>
        </w:rPr>
        <w:t>S</w:t>
      </w:r>
      <w:r w:rsidRPr="00DC0D96">
        <w:rPr>
          <w:rStyle w:val="StyleUnderline"/>
        </w:rPr>
        <w:t xml:space="preserve">outh </w:t>
      </w:r>
      <w:r w:rsidRPr="00DC0D96">
        <w:rPr>
          <w:rStyle w:val="Emphasis"/>
        </w:rPr>
        <w:t>C</w:t>
      </w:r>
      <w:r w:rsidRPr="00DC0D96">
        <w:rPr>
          <w:rStyle w:val="StyleUnderline"/>
        </w:rPr>
        <w:t xml:space="preserve">hina </w:t>
      </w:r>
      <w:r w:rsidRPr="00DC0D96">
        <w:rPr>
          <w:rStyle w:val="Emphasis"/>
        </w:rPr>
        <w:t>S</w:t>
      </w:r>
      <w:r w:rsidRPr="00DC0D96">
        <w:rPr>
          <w:rStyle w:val="StyleUnderline"/>
        </w:rPr>
        <w:t>ea and leveraging their presence</w:t>
      </w:r>
      <w:r w:rsidRPr="00DC0D96">
        <w:rPr>
          <w:sz w:val="16"/>
        </w:rPr>
        <w:t xml:space="preserve"> as a means of asserting sovereignty in the disputed region. The </w:t>
      </w:r>
      <w:r w:rsidRPr="00DC0D96">
        <w:rPr>
          <w:rStyle w:val="StyleUnderline"/>
        </w:rPr>
        <w:t xml:space="preserve">fishing vessels </w:t>
      </w:r>
      <w:r w:rsidRPr="00DC0D96">
        <w:rPr>
          <w:rStyle w:val="StyleUnderline"/>
          <w:highlight w:val="cyan"/>
        </w:rPr>
        <w:t xml:space="preserve">have been </w:t>
      </w:r>
      <w:r w:rsidRPr="00DC0D96">
        <w:rPr>
          <w:rStyle w:val="Emphasis"/>
          <w:highlight w:val="cyan"/>
        </w:rPr>
        <w:t>active aggressors</w:t>
      </w:r>
      <w:r w:rsidRPr="00DC0D96">
        <w:rPr>
          <w:sz w:val="16"/>
        </w:rPr>
        <w:t xml:space="preserve">, harassing and firing water cannons at fishing vessels from Vietnam and the Philippines. The 2018 Department of Defense report to Congress regarding China’s military power notes the recent construction of a fleet of 84 state-owned “large militia fishing vessels with reinforced hulls and ammunition storage” as part of the People’s Armed Forces Maritime Militia (PAFMM). The report notes “the </w:t>
      </w:r>
      <w:r w:rsidRPr="00DC0D96">
        <w:rPr>
          <w:rStyle w:val="Emphasis"/>
        </w:rPr>
        <w:t>PAFMM</w:t>
      </w:r>
      <w:r w:rsidRPr="00DC0D96">
        <w:rPr>
          <w:sz w:val="16"/>
        </w:rPr>
        <w:t xml:space="preserve"> </w:t>
      </w:r>
      <w:r w:rsidRPr="00DC0D96">
        <w:rPr>
          <w:rStyle w:val="StyleUnderline"/>
        </w:rPr>
        <w:t xml:space="preserve">is the only government-sanctioned </w:t>
      </w:r>
      <w:r w:rsidRPr="00DC0D96">
        <w:rPr>
          <w:rStyle w:val="Emphasis"/>
        </w:rPr>
        <w:t>maritime militia</w:t>
      </w:r>
      <w:r w:rsidRPr="00DC0D96">
        <w:rPr>
          <w:rStyle w:val="StyleUnderline"/>
        </w:rPr>
        <w:t xml:space="preserve"> in the worl</w:t>
      </w:r>
      <w:r w:rsidRPr="00DC0D96">
        <w:rPr>
          <w:sz w:val="16"/>
        </w:rPr>
        <w:t xml:space="preserve">d,” and that the </w:t>
      </w:r>
      <w:r w:rsidRPr="00DC0D96">
        <w:rPr>
          <w:rStyle w:val="Emphasis"/>
        </w:rPr>
        <w:t>vessel</w:t>
      </w:r>
      <w:r w:rsidRPr="00DC0D96">
        <w:rPr>
          <w:rStyle w:val="StyleUnderline"/>
        </w:rPr>
        <w:t xml:space="preserve"> </w:t>
      </w:r>
      <w:r w:rsidRPr="00DC0D96">
        <w:rPr>
          <w:rStyle w:val="StyleUnderline"/>
          <w:highlight w:val="cyan"/>
        </w:rPr>
        <w:t>crews are</w:t>
      </w:r>
      <w:r w:rsidRPr="00DC0D96">
        <w:rPr>
          <w:sz w:val="16"/>
        </w:rPr>
        <w:t xml:space="preserve"> “</w:t>
      </w:r>
      <w:r w:rsidRPr="00DC0D96">
        <w:rPr>
          <w:rStyle w:val="Emphasis"/>
          <w:highlight w:val="cyan"/>
        </w:rPr>
        <w:t>paid</w:t>
      </w:r>
      <w:r w:rsidRPr="00DC0D96">
        <w:rPr>
          <w:sz w:val="16"/>
        </w:rPr>
        <w:t xml:space="preserve"> salaries independent of any clear commercial fishing responsibilities, and recruited from recently separated veterans.” </w:t>
      </w:r>
      <w:r w:rsidRPr="00DC0D96">
        <w:rPr>
          <w:rStyle w:val="StyleUnderline"/>
        </w:rPr>
        <w:t xml:space="preserve">These vessels are </w:t>
      </w:r>
      <w:r w:rsidRPr="00DC0D96">
        <w:rPr>
          <w:rStyle w:val="StyleUnderline"/>
          <w:highlight w:val="cyan"/>
        </w:rPr>
        <w:t xml:space="preserve">a </w:t>
      </w:r>
      <w:r w:rsidRPr="00DC0D96">
        <w:rPr>
          <w:rStyle w:val="Emphasis"/>
          <w:highlight w:val="cyan"/>
        </w:rPr>
        <w:t>multilevel</w:t>
      </w:r>
      <w:r w:rsidRPr="00DC0D96">
        <w:rPr>
          <w:rStyle w:val="StyleUnderline"/>
          <w:highlight w:val="cyan"/>
        </w:rPr>
        <w:t xml:space="preserve"> threat</w:t>
      </w:r>
      <w:r w:rsidRPr="00DC0D96">
        <w:rPr>
          <w:sz w:val="16"/>
        </w:rPr>
        <w:t xml:space="preserve">: </w:t>
      </w:r>
      <w:r w:rsidRPr="00DC0D96">
        <w:rPr>
          <w:rStyle w:val="StyleUnderline"/>
        </w:rPr>
        <w:t xml:space="preserve">mobilized </w:t>
      </w:r>
      <w:r w:rsidRPr="00DC0D96">
        <w:rPr>
          <w:rStyle w:val="StyleUnderline"/>
          <w:highlight w:val="cyan"/>
        </w:rPr>
        <w:t xml:space="preserve">as covert </w:t>
      </w:r>
      <w:r w:rsidRPr="00DC0D96">
        <w:rPr>
          <w:rStyle w:val="Emphasis"/>
          <w:highlight w:val="cyan"/>
        </w:rPr>
        <w:t>force projection</w:t>
      </w:r>
      <w:r w:rsidRPr="00DC0D96">
        <w:rPr>
          <w:sz w:val="16"/>
        </w:rPr>
        <w:t xml:space="preserve">, </w:t>
      </w:r>
      <w:r w:rsidRPr="00DC0D96">
        <w:rPr>
          <w:rStyle w:val="StyleUnderline"/>
          <w:highlight w:val="cyan"/>
        </w:rPr>
        <w:t>but also</w:t>
      </w:r>
      <w:r w:rsidRPr="00DC0D96">
        <w:rPr>
          <w:rStyle w:val="StyleUnderline"/>
        </w:rPr>
        <w:t xml:space="preserve"> as a plausible </w:t>
      </w:r>
      <w:r w:rsidRPr="00DC0D96">
        <w:rPr>
          <w:rStyle w:val="Emphasis"/>
          <w:highlight w:val="cyan"/>
        </w:rPr>
        <w:t>justification</w:t>
      </w:r>
      <w:r w:rsidRPr="00DC0D96">
        <w:rPr>
          <w:sz w:val="16"/>
          <w:highlight w:val="cyan"/>
        </w:rPr>
        <w:t xml:space="preserve"> </w:t>
      </w:r>
      <w:r w:rsidRPr="00DC0D96">
        <w:rPr>
          <w:rStyle w:val="StyleUnderline"/>
          <w:highlight w:val="cyan"/>
        </w:rPr>
        <w:t>for</w:t>
      </w:r>
      <w:r w:rsidRPr="00DC0D96">
        <w:rPr>
          <w:sz w:val="16"/>
        </w:rPr>
        <w:t xml:space="preserve"> overt </w:t>
      </w:r>
      <w:r w:rsidRPr="00DC0D96">
        <w:rPr>
          <w:rStyle w:val="Emphasis"/>
          <w:highlight w:val="cyan"/>
        </w:rPr>
        <w:t>P</w:t>
      </w:r>
      <w:r w:rsidRPr="00DC0D96">
        <w:rPr>
          <w:rStyle w:val="StyleUnderline"/>
        </w:rPr>
        <w:t xml:space="preserve">eople’s </w:t>
      </w:r>
      <w:r w:rsidRPr="00DC0D96">
        <w:rPr>
          <w:rStyle w:val="Emphasis"/>
          <w:highlight w:val="cyan"/>
        </w:rPr>
        <w:t>L</w:t>
      </w:r>
      <w:r w:rsidRPr="00DC0D96">
        <w:rPr>
          <w:rStyle w:val="StyleUnderline"/>
        </w:rPr>
        <w:t xml:space="preserve">iberation </w:t>
      </w:r>
      <w:r w:rsidRPr="00DC0D96">
        <w:rPr>
          <w:rStyle w:val="Emphasis"/>
          <w:highlight w:val="cyan"/>
        </w:rPr>
        <w:t>A</w:t>
      </w:r>
      <w:r w:rsidRPr="00DC0D96">
        <w:rPr>
          <w:rStyle w:val="StyleUnderline"/>
        </w:rPr>
        <w:t xml:space="preserve">rmy </w:t>
      </w:r>
      <w:r w:rsidRPr="00DC0D96">
        <w:rPr>
          <w:rStyle w:val="Emphasis"/>
          <w:highlight w:val="cyan"/>
        </w:rPr>
        <w:t>N</w:t>
      </w:r>
      <w:r w:rsidRPr="00DC0D96">
        <w:rPr>
          <w:rStyle w:val="StyleUnderline"/>
        </w:rPr>
        <w:t>avy</w:t>
      </w:r>
      <w:r w:rsidRPr="00DC0D96">
        <w:rPr>
          <w:sz w:val="16"/>
        </w:rPr>
        <w:t xml:space="preserve"> (PLAN) and CCG </w:t>
      </w:r>
      <w:r w:rsidRPr="00DC0D96">
        <w:rPr>
          <w:rStyle w:val="StyleUnderline"/>
        </w:rPr>
        <w:t xml:space="preserve">surface </w:t>
      </w:r>
      <w:r w:rsidRPr="00DC0D96">
        <w:rPr>
          <w:rStyle w:val="Emphasis"/>
          <w:highlight w:val="cyan"/>
        </w:rPr>
        <w:t>presence</w:t>
      </w:r>
      <w:r w:rsidRPr="00DC0D96">
        <w:rPr>
          <w:sz w:val="16"/>
        </w:rPr>
        <w:t xml:space="preserve"> in any region where they are operating.</w:t>
      </w:r>
    </w:p>
    <w:p w14:paraId="4CE47D09" w14:textId="77777777" w:rsidR="00547FA1" w:rsidRPr="00DC0D96" w:rsidRDefault="00547FA1" w:rsidP="00547FA1">
      <w:pPr>
        <w:rPr>
          <w:sz w:val="16"/>
        </w:rPr>
      </w:pPr>
      <w:r w:rsidRPr="00DC0D96">
        <w:rPr>
          <w:sz w:val="16"/>
        </w:rPr>
        <w:t>It is only a matter of time before these vessels begin operating in the Bering Sea and Arctic Ocean, perhaps under the guise of scientific research or future legal fishing. Much like in the South China Sea, these vessels represent the far-left end of a continuum of force that escalates into white-hulled CCG vessels and, eventually, gray-hulled PLAN warships. China’s intentions in this regard seem transparent. The question remains whether the U.S. or the other Arctic nations are willing or able to counter this threat.</w:t>
      </w:r>
    </w:p>
    <w:p w14:paraId="749DA612" w14:textId="77777777" w:rsidR="00547FA1" w:rsidRPr="00DC0D96" w:rsidRDefault="00547FA1" w:rsidP="00547FA1">
      <w:pPr>
        <w:rPr>
          <w:sz w:val="16"/>
        </w:rPr>
      </w:pPr>
      <w:r w:rsidRPr="00DC0D96">
        <w:rPr>
          <w:sz w:val="16"/>
        </w:rPr>
        <w:t xml:space="preserve">Last year, the </w:t>
      </w:r>
      <w:r w:rsidRPr="00DC0D96">
        <w:rPr>
          <w:rStyle w:val="StyleUnderline"/>
        </w:rPr>
        <w:t xml:space="preserve">U.S. </w:t>
      </w:r>
      <w:r w:rsidRPr="00DC0D96">
        <w:rPr>
          <w:rStyle w:val="Emphasis"/>
        </w:rPr>
        <w:t>Coast Guard</w:t>
      </w:r>
      <w:r w:rsidRPr="00DC0D96">
        <w:rPr>
          <w:rStyle w:val="StyleUnderline"/>
        </w:rPr>
        <w:t xml:space="preserve"> published an Arctic </w:t>
      </w:r>
      <w:r w:rsidRPr="00DC0D96">
        <w:rPr>
          <w:rStyle w:val="Emphasis"/>
        </w:rPr>
        <w:t>Strategic Outlook</w:t>
      </w:r>
      <w:r w:rsidRPr="00DC0D96">
        <w:rPr>
          <w:rStyle w:val="StyleUnderline"/>
        </w:rPr>
        <w:t xml:space="preserve"> that prioritized strengthening the </w:t>
      </w:r>
      <w:r w:rsidRPr="00DC0D96">
        <w:rPr>
          <w:rStyle w:val="Emphasis"/>
        </w:rPr>
        <w:t>rules-based order</w:t>
      </w:r>
      <w:r w:rsidRPr="00DC0D96">
        <w:rPr>
          <w:rStyle w:val="StyleUnderline"/>
        </w:rPr>
        <w:t xml:space="preserve"> in the Arctic</w:t>
      </w:r>
      <w:r w:rsidRPr="00DC0D96">
        <w:rPr>
          <w:sz w:val="16"/>
        </w:rPr>
        <w:t xml:space="preserve">. </w:t>
      </w:r>
      <w:r w:rsidRPr="00DC0D96">
        <w:rPr>
          <w:rStyle w:val="StyleUnderline"/>
          <w:highlight w:val="cyan"/>
        </w:rPr>
        <w:t>By taking</w:t>
      </w:r>
      <w:r w:rsidRPr="00DC0D96">
        <w:rPr>
          <w:sz w:val="16"/>
        </w:rPr>
        <w:t xml:space="preserve"> a </w:t>
      </w:r>
      <w:r w:rsidRPr="00DC0D96">
        <w:rPr>
          <w:rStyle w:val="Emphasis"/>
          <w:highlight w:val="cyan"/>
        </w:rPr>
        <w:t>leadership</w:t>
      </w:r>
      <w:r w:rsidRPr="00DC0D96">
        <w:rPr>
          <w:sz w:val="16"/>
        </w:rPr>
        <w:t xml:space="preserve"> role in the Arctic, </w:t>
      </w:r>
      <w:r w:rsidRPr="00DC0D96">
        <w:rPr>
          <w:rStyle w:val="StyleUnderline"/>
          <w:highlight w:val="cyan"/>
        </w:rPr>
        <w:t xml:space="preserve">the </w:t>
      </w:r>
      <w:r w:rsidRPr="00DC0D96">
        <w:rPr>
          <w:rStyle w:val="Emphasis"/>
          <w:highlight w:val="cyan"/>
        </w:rPr>
        <w:t>U</w:t>
      </w:r>
      <w:r w:rsidRPr="00DC0D96">
        <w:rPr>
          <w:rStyle w:val="StyleUnderline"/>
        </w:rPr>
        <w:t xml:space="preserve">nited </w:t>
      </w:r>
      <w:r w:rsidRPr="00DC0D96">
        <w:rPr>
          <w:rStyle w:val="Emphasis"/>
          <w:highlight w:val="cyan"/>
        </w:rPr>
        <w:t>S</w:t>
      </w:r>
      <w:r w:rsidRPr="00DC0D96">
        <w:rPr>
          <w:rStyle w:val="StyleUnderline"/>
        </w:rPr>
        <w:t xml:space="preserve">tates </w:t>
      </w:r>
      <w:r w:rsidRPr="00DC0D96">
        <w:rPr>
          <w:rStyle w:val="StyleUnderline"/>
          <w:highlight w:val="cyan"/>
        </w:rPr>
        <w:t xml:space="preserve">can hold cheaters </w:t>
      </w:r>
      <w:r w:rsidRPr="00DC0D96">
        <w:rPr>
          <w:rStyle w:val="Emphasis"/>
          <w:highlight w:val="cyan"/>
        </w:rPr>
        <w:t>accountable</w:t>
      </w:r>
      <w:r w:rsidRPr="00DC0D96">
        <w:rPr>
          <w:sz w:val="16"/>
        </w:rPr>
        <w:t xml:space="preserve"> and remind those who would ignore such rules that these commitments and agreements aren’t just for show, or applicable only when convenient. The Arctic Council and Arctic Coast Guard Forum are excellent venues for Arctic nations to align global interests, and employ consensus to achieve mutually beneficial ends. However, for the U.S. Coast Guard and the other Arctic coast guards to counter threats, enforce the fishing moratorium, and protect Arctic resources, they need the right tools: ice-capable vessels, advanced data acquisition and sharing capabilities, and more personnel to keep watch over the world’s smallest and most vulnerable ocean.</w:t>
      </w:r>
    </w:p>
    <w:p w14:paraId="5EF8FEA4" w14:textId="77777777" w:rsidR="00547FA1" w:rsidRPr="00784C6B" w:rsidRDefault="00547FA1" w:rsidP="00547FA1">
      <w:pPr>
        <w:pStyle w:val="Heading4"/>
        <w:rPr>
          <w:b w:val="0"/>
          <w:bCs/>
        </w:rPr>
      </w:pPr>
      <w:r w:rsidRPr="000A09DD">
        <w:rPr>
          <w:u w:val="single"/>
        </w:rPr>
        <w:t>Extinction</w:t>
      </w:r>
      <w:r w:rsidRPr="00784C6B">
        <w:rPr>
          <w:b w:val="0"/>
          <w:bCs/>
        </w:rPr>
        <w:t xml:space="preserve">---ozone </w:t>
      </w:r>
      <w:r w:rsidRPr="00784C6B">
        <w:rPr>
          <w:b w:val="0"/>
          <w:bCs/>
          <w:u w:val="single"/>
        </w:rPr>
        <w:t>depletion</w:t>
      </w:r>
      <w:r w:rsidRPr="00262552">
        <w:rPr>
          <w:b w:val="0"/>
          <w:bCs/>
        </w:rPr>
        <w:t>.</w:t>
      </w:r>
      <w:r w:rsidRPr="00784C6B">
        <w:rPr>
          <w:b w:val="0"/>
          <w:bCs/>
        </w:rPr>
        <w:t xml:space="preserve">  </w:t>
      </w:r>
    </w:p>
    <w:p w14:paraId="114DCE65" w14:textId="77777777" w:rsidR="00547FA1" w:rsidRDefault="00547FA1" w:rsidP="00547FA1">
      <w:r w:rsidRPr="00CE48DC">
        <w:rPr>
          <w:rStyle w:val="Style13ptBold"/>
        </w:rPr>
        <w:t>Terrapass ’22</w:t>
      </w:r>
      <w:r w:rsidRPr="00CE48DC">
        <w:t xml:space="preserve"> [Terrapass; December 14; </w:t>
      </w:r>
      <w:r>
        <w:t>S</w:t>
      </w:r>
      <w:r w:rsidRPr="000727F2">
        <w:t>ocial enterprise that provides carbon offsetting products</w:t>
      </w:r>
      <w:r w:rsidRPr="00CE48DC">
        <w:t xml:space="preserve">; Terrapass, </w:t>
      </w:r>
      <w:r>
        <w:t>“</w:t>
      </w:r>
      <w:r w:rsidRPr="00CE48DC">
        <w:t>Ozone Depletion: What Is It, and Does It Still Matter?</w:t>
      </w:r>
      <w:r>
        <w:t xml:space="preserve">” </w:t>
      </w:r>
      <w:r w:rsidRPr="008106F3">
        <w:t>https://terrapass.com/blog/ozone-depletion/</w:t>
      </w:r>
      <w:r>
        <w:t>] lucao</w:t>
      </w:r>
    </w:p>
    <w:p w14:paraId="70F3B2FC" w14:textId="77777777" w:rsidR="00547FA1" w:rsidRPr="00B71D36" w:rsidRDefault="00547FA1" w:rsidP="00547FA1">
      <w:pPr>
        <w:rPr>
          <w:sz w:val="16"/>
        </w:rPr>
      </w:pPr>
      <w:r w:rsidRPr="00CF1CF6">
        <w:rPr>
          <w:rStyle w:val="Emphasis"/>
          <w:highlight w:val="cyan"/>
        </w:rPr>
        <w:t>C</w:t>
      </w:r>
      <w:r w:rsidRPr="003A5DB3">
        <w:rPr>
          <w:rStyle w:val="StyleUnderline"/>
        </w:rPr>
        <w:t>hloro</w:t>
      </w:r>
      <w:r w:rsidRPr="00CF1CF6">
        <w:rPr>
          <w:rStyle w:val="Emphasis"/>
          <w:highlight w:val="cyan"/>
        </w:rPr>
        <w:t>f</w:t>
      </w:r>
      <w:r w:rsidRPr="003A5DB3">
        <w:rPr>
          <w:rStyle w:val="StyleUnderline"/>
        </w:rPr>
        <w:t>luoro</w:t>
      </w:r>
      <w:r w:rsidRPr="00CF1CF6">
        <w:rPr>
          <w:rStyle w:val="Emphasis"/>
          <w:highlight w:val="cyan"/>
        </w:rPr>
        <w:t>c</w:t>
      </w:r>
      <w:r w:rsidRPr="003A5DB3">
        <w:rPr>
          <w:rStyle w:val="StyleUnderline"/>
        </w:rPr>
        <w:t>arbon</w:t>
      </w:r>
      <w:r w:rsidRPr="00CF1CF6">
        <w:rPr>
          <w:rStyle w:val="Emphasis"/>
          <w:highlight w:val="cyan"/>
        </w:rPr>
        <w:t>s</w:t>
      </w:r>
      <w:r w:rsidRPr="00B71D36">
        <w:rPr>
          <w:sz w:val="16"/>
        </w:rPr>
        <w:t xml:space="preserve"> (CFCs) </w:t>
      </w:r>
      <w:r w:rsidRPr="00CF1CF6">
        <w:rPr>
          <w:rStyle w:val="StyleUnderline"/>
          <w:highlight w:val="cyan"/>
        </w:rPr>
        <w:t xml:space="preserve">are the </w:t>
      </w:r>
      <w:r w:rsidRPr="00CF1CF6">
        <w:rPr>
          <w:rStyle w:val="Emphasis"/>
          <w:highlight w:val="cyan"/>
        </w:rPr>
        <w:t>biggest</w:t>
      </w:r>
      <w:r w:rsidRPr="00CF1CF6">
        <w:rPr>
          <w:rStyle w:val="StyleUnderline"/>
          <w:highlight w:val="cyan"/>
        </w:rPr>
        <w:t xml:space="preserve"> threat to</w:t>
      </w:r>
      <w:r w:rsidRPr="00B71D36">
        <w:rPr>
          <w:sz w:val="16"/>
        </w:rPr>
        <w:t xml:space="preserve"> the </w:t>
      </w:r>
      <w:r w:rsidRPr="00CF1CF6">
        <w:rPr>
          <w:rStyle w:val="Emphasis"/>
          <w:highlight w:val="cyan"/>
        </w:rPr>
        <w:t>ozone</w:t>
      </w:r>
      <w:r w:rsidRPr="00B71D36">
        <w:rPr>
          <w:sz w:val="16"/>
        </w:rPr>
        <w:t xml:space="preserve"> layer today. Years ago, CFCs were found in aerosol sprays and refrigerator coolants. These CFCs themselves weren’t destroying the ozone layer. Instead, it was the chemicals they </w:t>
      </w:r>
      <w:r w:rsidRPr="00784C6B">
        <w:rPr>
          <w:rStyle w:val="Emphasis"/>
          <w:highlight w:val="cyan"/>
        </w:rPr>
        <w:t>broke down</w:t>
      </w:r>
      <w:r w:rsidRPr="00784C6B">
        <w:rPr>
          <w:rStyle w:val="StyleUnderline"/>
          <w:highlight w:val="cyan"/>
        </w:rPr>
        <w:t xml:space="preserve"> into</w:t>
      </w:r>
      <w:r w:rsidRPr="00B71D36">
        <w:rPr>
          <w:sz w:val="16"/>
        </w:rPr>
        <w:t xml:space="preserve"> as </w:t>
      </w:r>
      <w:r w:rsidRPr="00CF1CF6">
        <w:rPr>
          <w:rStyle w:val="StyleUnderline"/>
          <w:highlight w:val="cyan"/>
        </w:rPr>
        <w:t xml:space="preserve">the sun’s </w:t>
      </w:r>
      <w:r w:rsidRPr="00CF1CF6">
        <w:rPr>
          <w:rStyle w:val="Emphasis"/>
          <w:highlight w:val="cyan"/>
        </w:rPr>
        <w:t>UV rays</w:t>
      </w:r>
      <w:r w:rsidRPr="003A5DB3">
        <w:rPr>
          <w:rStyle w:val="StyleUnderline"/>
        </w:rPr>
        <w:t xml:space="preserve"> contacted</w:t>
      </w:r>
      <w:r w:rsidRPr="00B71D36">
        <w:rPr>
          <w:sz w:val="16"/>
        </w:rPr>
        <w:t xml:space="preserve"> them, such as chlorine. </w:t>
      </w:r>
    </w:p>
    <w:p w14:paraId="50265386" w14:textId="77777777" w:rsidR="00547FA1" w:rsidRPr="00D96830" w:rsidRDefault="00547FA1" w:rsidP="00547FA1">
      <w:pPr>
        <w:rPr>
          <w:sz w:val="16"/>
          <w:szCs w:val="16"/>
        </w:rPr>
      </w:pPr>
      <w:r w:rsidRPr="00D96830">
        <w:rPr>
          <w:sz w:val="16"/>
          <w:szCs w:val="16"/>
        </w:rPr>
        <w:t>&lt;&lt;&lt;Condensed, None Omitted&gt;&gt;&gt;</w:t>
      </w:r>
    </w:p>
    <w:p w14:paraId="695F1DC2" w14:textId="77777777" w:rsidR="00547FA1" w:rsidRPr="00B71D36" w:rsidRDefault="00547FA1" w:rsidP="00547FA1">
      <w:pPr>
        <w:rPr>
          <w:sz w:val="4"/>
          <w:szCs w:val="4"/>
        </w:rPr>
      </w:pPr>
      <w:r w:rsidRPr="00B71D36">
        <w:rPr>
          <w:sz w:val="4"/>
          <w:szCs w:val="4"/>
        </w:rPr>
        <w:t>Hydrochlorofluorocarbons (HCFCs) and hydrofluorocarbons (HFCs), which were once found in refrigerants, insulating foam, solvents, and more, are also ozone-depleting substances (ODS) because they release chlorine atoms in the stratosphere too, which destroys the Earth’s ozone layer. Fortunately, the 1987 Montreal Protocol on Substances That Deplete the Ozone Layer, which led to the phase-out of all CFCs and other ozone-depleting chemicals, was ratified by all 197 United Nations (UN) members. A 2016 amendment helped also phase out HCFCs. This phase-out led to the slowing of ozone loss from the Earth’s atmosphere and the eventual evidence of ozone recovery starting in 2000 and continuing today. Some other threats to the atmospheric ozone layer include chemicals like methyl bromide, halons, and methyl chloroform. These chemicals are used in various pesticides, fire extinguishers, and solvents, respectively. New threats have since emerged in the depletion of the ozone layer, and a major one is dichloromethane emission. This is a naturally occurring chemical, but it can also be emitted from industrial production. In fact, from 2011 through 2019, China’s dichloromethane emissions nearly tripled. However, if dichloromethane emissions are held to current levels, it would only delay the ozone repair by about five years. Is the Ozone Layer Still a Concern? Yes, though the Antarctic ozone hole is showing signs of repair and is on pace to fully repair itself around 2050, it remains a serious concern. First, all the nations that ratified the Montreal Protocol must continue abiding by it. If not, this can bring ozone depletion back. However, there are other ozone concerns too. A major issue was the 2018 discovery that though the upper stratosphere ozone concentration was increasing, the lower stratosphere levels were still declining. This could be a direct result of short-lived chlorinated chemicals, such as dichloromethane, reaching these lower levels before being eliminated by the sun’s UV rays. Can We Live Without the Ozone Layer?</w:t>
      </w:r>
    </w:p>
    <w:p w14:paraId="010592C4" w14:textId="77777777" w:rsidR="00547FA1" w:rsidRPr="00D96830" w:rsidRDefault="00547FA1" w:rsidP="00547FA1">
      <w:pPr>
        <w:rPr>
          <w:sz w:val="16"/>
        </w:rPr>
      </w:pPr>
      <w:r w:rsidRPr="00D96830">
        <w:rPr>
          <w:sz w:val="16"/>
        </w:rPr>
        <w:t>&lt;&lt;&lt;Paragraph Breaks Resume&gt;&gt;&gt;</w:t>
      </w:r>
    </w:p>
    <w:p w14:paraId="4DDC2346" w14:textId="77777777" w:rsidR="00547FA1" w:rsidRPr="00CF1CF6" w:rsidRDefault="00547FA1" w:rsidP="00547FA1">
      <w:pPr>
        <w:rPr>
          <w:sz w:val="16"/>
        </w:rPr>
      </w:pPr>
      <w:r w:rsidRPr="00CF1CF6">
        <w:rPr>
          <w:sz w:val="16"/>
        </w:rPr>
        <w:t xml:space="preserve">No. </w:t>
      </w:r>
      <w:r w:rsidRPr="00CF1CF6">
        <w:rPr>
          <w:rStyle w:val="StyleUnderline"/>
          <w:highlight w:val="cyan"/>
        </w:rPr>
        <w:t xml:space="preserve">All life on </w:t>
      </w:r>
      <w:r w:rsidRPr="00CF1CF6">
        <w:rPr>
          <w:rStyle w:val="Emphasis"/>
          <w:highlight w:val="cyan"/>
        </w:rPr>
        <w:t>Earth</w:t>
      </w:r>
      <w:r w:rsidRPr="00CF1CF6">
        <w:rPr>
          <w:sz w:val="16"/>
        </w:rPr>
        <w:t xml:space="preserve"> as we know it </w:t>
      </w:r>
      <w:r w:rsidRPr="00CF1CF6">
        <w:rPr>
          <w:rStyle w:val="StyleUnderline"/>
          <w:highlight w:val="cyan"/>
        </w:rPr>
        <w:t>would cease to exist</w:t>
      </w:r>
      <w:r w:rsidRPr="003A5DB3">
        <w:rPr>
          <w:rStyle w:val="StyleUnderline"/>
        </w:rPr>
        <w:t xml:space="preserve"> without the </w:t>
      </w:r>
      <w:r w:rsidRPr="00CF1CF6">
        <w:rPr>
          <w:rStyle w:val="Emphasis"/>
        </w:rPr>
        <w:t>ozone</w:t>
      </w:r>
      <w:r w:rsidRPr="003A5DB3">
        <w:rPr>
          <w:rStyle w:val="StyleUnderline"/>
        </w:rPr>
        <w:t xml:space="preserve"> layer</w:t>
      </w:r>
      <w:r w:rsidRPr="00CF1CF6">
        <w:rPr>
          <w:sz w:val="16"/>
        </w:rPr>
        <w:t xml:space="preserve">. </w:t>
      </w:r>
      <w:r w:rsidRPr="003A5DB3">
        <w:rPr>
          <w:rStyle w:val="StyleUnderline"/>
        </w:rPr>
        <w:t>This</w:t>
      </w:r>
      <w:r w:rsidRPr="00CF1CF6">
        <w:rPr>
          <w:sz w:val="16"/>
        </w:rPr>
        <w:t xml:space="preserve"> protective layer </w:t>
      </w:r>
      <w:r w:rsidRPr="003A5DB3">
        <w:rPr>
          <w:rStyle w:val="StyleUnderline"/>
        </w:rPr>
        <w:t>keeps the full power of</w:t>
      </w:r>
      <w:r w:rsidRPr="00CF1CF6">
        <w:rPr>
          <w:sz w:val="16"/>
        </w:rPr>
        <w:t xml:space="preserve"> the sun’s </w:t>
      </w:r>
      <w:r w:rsidRPr="00CF1CF6">
        <w:rPr>
          <w:rStyle w:val="Emphasis"/>
        </w:rPr>
        <w:t xml:space="preserve">UV </w:t>
      </w:r>
      <w:r w:rsidRPr="00CF1CF6">
        <w:rPr>
          <w:rStyle w:val="Emphasis"/>
          <w:highlight w:val="cyan"/>
        </w:rPr>
        <w:t>radiation</w:t>
      </w:r>
      <w:r w:rsidRPr="003A5DB3">
        <w:rPr>
          <w:rStyle w:val="StyleUnderline"/>
        </w:rPr>
        <w:t xml:space="preserve"> from </w:t>
      </w:r>
      <w:r w:rsidRPr="00CF1CF6">
        <w:rPr>
          <w:rStyle w:val="StyleUnderline"/>
        </w:rPr>
        <w:t>reaching</w:t>
      </w:r>
      <w:r w:rsidRPr="00CF1CF6">
        <w:rPr>
          <w:sz w:val="16"/>
        </w:rPr>
        <w:t xml:space="preserve"> the surface of the </w:t>
      </w:r>
      <w:r w:rsidRPr="003A5DB3">
        <w:rPr>
          <w:rStyle w:val="StyleUnderline"/>
        </w:rPr>
        <w:t>Earth</w:t>
      </w:r>
      <w:r w:rsidRPr="00CF1CF6">
        <w:rPr>
          <w:sz w:val="16"/>
        </w:rPr>
        <w:t xml:space="preserve">. If this radiation reaches the Earth’s surface unimpeded, it can lead to skin cancer and cataracts. </w:t>
      </w:r>
      <w:r w:rsidRPr="003A5DB3">
        <w:rPr>
          <w:rStyle w:val="StyleUnderline"/>
        </w:rPr>
        <w:t>Plus</w:t>
      </w:r>
      <w:r w:rsidRPr="00CF1CF6">
        <w:rPr>
          <w:sz w:val="16"/>
        </w:rPr>
        <w:t xml:space="preserve">, it is </w:t>
      </w:r>
      <w:r w:rsidRPr="00CF1CF6">
        <w:rPr>
          <w:rStyle w:val="StyleUnderline"/>
          <w:highlight w:val="cyan"/>
        </w:rPr>
        <w:t xml:space="preserve">very </w:t>
      </w:r>
      <w:r w:rsidRPr="00CF1CF6">
        <w:rPr>
          <w:rStyle w:val="Emphasis"/>
          <w:highlight w:val="cyan"/>
        </w:rPr>
        <w:t>harmful</w:t>
      </w:r>
      <w:r w:rsidRPr="00CF1CF6">
        <w:rPr>
          <w:sz w:val="16"/>
        </w:rPr>
        <w:t xml:space="preserve"> on many other levels </w:t>
      </w:r>
      <w:r w:rsidRPr="00CF1CF6">
        <w:rPr>
          <w:rStyle w:val="StyleUnderline"/>
          <w:highlight w:val="cyan"/>
        </w:rPr>
        <w:t xml:space="preserve">to the </w:t>
      </w:r>
      <w:r w:rsidRPr="00CF1CF6">
        <w:rPr>
          <w:rStyle w:val="Emphasis"/>
          <w:highlight w:val="cyan"/>
        </w:rPr>
        <w:t>DNA</w:t>
      </w:r>
      <w:r w:rsidRPr="00CF1CF6">
        <w:rPr>
          <w:rStyle w:val="StyleUnderline"/>
        </w:rPr>
        <w:t xml:space="preserve"> of</w:t>
      </w:r>
      <w:r w:rsidRPr="003A5DB3">
        <w:rPr>
          <w:rStyle w:val="StyleUnderline"/>
        </w:rPr>
        <w:t xml:space="preserve"> plants and animals</w:t>
      </w:r>
      <w:r w:rsidRPr="00CF1CF6">
        <w:rPr>
          <w:sz w:val="16"/>
        </w:rPr>
        <w:t xml:space="preserve">. </w:t>
      </w:r>
    </w:p>
    <w:p w14:paraId="11420582" w14:textId="77777777" w:rsidR="00547FA1" w:rsidRPr="00CF1CF6" w:rsidRDefault="00547FA1" w:rsidP="00547FA1">
      <w:pPr>
        <w:rPr>
          <w:sz w:val="16"/>
        </w:rPr>
      </w:pPr>
      <w:r w:rsidRPr="00CF1CF6">
        <w:rPr>
          <w:sz w:val="16"/>
        </w:rPr>
        <w:t>What Will Happen if the Ozone Layer Is Destroyed?</w:t>
      </w:r>
    </w:p>
    <w:p w14:paraId="2CD9F956" w14:textId="77777777" w:rsidR="00547FA1" w:rsidRPr="00CF1CF6" w:rsidRDefault="00547FA1" w:rsidP="00547FA1">
      <w:pPr>
        <w:rPr>
          <w:sz w:val="16"/>
        </w:rPr>
      </w:pPr>
      <w:r w:rsidRPr="00CF1CF6">
        <w:rPr>
          <w:sz w:val="16"/>
        </w:rPr>
        <w:t xml:space="preserve">In just days of us losing the ozone layer protection, the </w:t>
      </w:r>
      <w:r w:rsidRPr="00CF1CF6">
        <w:rPr>
          <w:rStyle w:val="Emphasis"/>
        </w:rPr>
        <w:t>radiation</w:t>
      </w:r>
      <w:r w:rsidRPr="003A5DB3">
        <w:rPr>
          <w:rStyle w:val="StyleUnderline"/>
        </w:rPr>
        <w:t xml:space="preserve"> from the sun</w:t>
      </w:r>
      <w:r w:rsidRPr="00CF1CF6">
        <w:rPr>
          <w:sz w:val="16"/>
        </w:rPr>
        <w:t xml:space="preserve"> would make photosynthesis impossible for plants, </w:t>
      </w:r>
      <w:r w:rsidRPr="00CF1CF6">
        <w:rPr>
          <w:rStyle w:val="StyleUnderline"/>
          <w:highlight w:val="cyan"/>
        </w:rPr>
        <w:t>leading to</w:t>
      </w:r>
      <w:r w:rsidRPr="00CF1CF6">
        <w:rPr>
          <w:sz w:val="16"/>
        </w:rPr>
        <w:t xml:space="preserve"> the </w:t>
      </w:r>
      <w:r w:rsidRPr="00CF1CF6">
        <w:rPr>
          <w:rStyle w:val="Emphasis"/>
          <w:highlight w:val="cyan"/>
        </w:rPr>
        <w:t>mass extinction</w:t>
      </w:r>
      <w:r w:rsidRPr="00CF1CF6">
        <w:rPr>
          <w:rStyle w:val="StyleUnderline"/>
          <w:highlight w:val="cyan"/>
        </w:rPr>
        <w:t xml:space="preserve"> of</w:t>
      </w:r>
      <w:r w:rsidRPr="003A5DB3">
        <w:rPr>
          <w:rStyle w:val="StyleUnderline"/>
        </w:rPr>
        <w:t xml:space="preserve"> many </w:t>
      </w:r>
      <w:r w:rsidRPr="00CF1CF6">
        <w:rPr>
          <w:rStyle w:val="StyleUnderline"/>
          <w:highlight w:val="cyan"/>
        </w:rPr>
        <w:t>plants</w:t>
      </w:r>
      <w:r w:rsidRPr="00CF1CF6">
        <w:rPr>
          <w:sz w:val="16"/>
        </w:rPr>
        <w:t xml:space="preserve">. Only the largest and slowest-growing plants would survive this wave. </w:t>
      </w:r>
      <w:r w:rsidRPr="003A5DB3">
        <w:rPr>
          <w:rStyle w:val="StyleUnderline"/>
        </w:rPr>
        <w:t>Eventually</w:t>
      </w:r>
      <w:r w:rsidRPr="00CF1CF6">
        <w:rPr>
          <w:sz w:val="16"/>
        </w:rPr>
        <w:t xml:space="preserve">, though, even these larger and more resilient plants, such as some of the largest trees in the world, would succumb. </w:t>
      </w:r>
    </w:p>
    <w:p w14:paraId="413F190E" w14:textId="77777777" w:rsidR="00547FA1" w:rsidRDefault="00547FA1" w:rsidP="00547FA1">
      <w:pPr>
        <w:rPr>
          <w:sz w:val="16"/>
        </w:rPr>
      </w:pPr>
      <w:r w:rsidRPr="00CF1CF6">
        <w:rPr>
          <w:sz w:val="16"/>
        </w:rPr>
        <w:t xml:space="preserve">This would lead to </w:t>
      </w:r>
      <w:r w:rsidRPr="003A5DB3">
        <w:rPr>
          <w:rStyle w:val="StyleUnderline"/>
        </w:rPr>
        <w:t xml:space="preserve">the death of most </w:t>
      </w:r>
      <w:r w:rsidRPr="00CF1CF6">
        <w:rPr>
          <w:rStyle w:val="Emphasis"/>
          <w:highlight w:val="cyan"/>
        </w:rPr>
        <w:t>herbivores</w:t>
      </w:r>
      <w:r w:rsidRPr="003A5DB3">
        <w:rPr>
          <w:rStyle w:val="StyleUnderline"/>
        </w:rPr>
        <w:t xml:space="preserve"> on the planet</w:t>
      </w:r>
      <w:r w:rsidRPr="00CF1CF6">
        <w:rPr>
          <w:sz w:val="16"/>
        </w:rPr>
        <w:t xml:space="preserve">, eventually choking off the food supply for carnivores and omnivores. This </w:t>
      </w:r>
      <w:r w:rsidRPr="003A5DB3">
        <w:rPr>
          <w:rStyle w:val="StyleUnderline"/>
        </w:rPr>
        <w:t xml:space="preserve">impact to the </w:t>
      </w:r>
      <w:r w:rsidRPr="00CF1CF6">
        <w:rPr>
          <w:rStyle w:val="Emphasis"/>
        </w:rPr>
        <w:t>ecosystem</w:t>
      </w:r>
      <w:r w:rsidRPr="00CF1CF6">
        <w:rPr>
          <w:sz w:val="16"/>
        </w:rPr>
        <w:t xml:space="preserve"> would </w:t>
      </w:r>
      <w:r w:rsidRPr="00CF1CF6">
        <w:rPr>
          <w:rStyle w:val="StyleUnderline"/>
          <w:highlight w:val="cyan"/>
        </w:rPr>
        <w:t>eventually</w:t>
      </w:r>
      <w:r w:rsidRPr="003A5DB3">
        <w:rPr>
          <w:rStyle w:val="StyleUnderline"/>
        </w:rPr>
        <w:t xml:space="preserve"> lead to the </w:t>
      </w:r>
      <w:r w:rsidRPr="00D96830">
        <w:rPr>
          <w:rStyle w:val="StyleUnderline"/>
          <w:highlight w:val="cyan"/>
        </w:rPr>
        <w:t xml:space="preserve">worldwide </w:t>
      </w:r>
      <w:r w:rsidRPr="00D96830">
        <w:rPr>
          <w:rStyle w:val="Emphasis"/>
          <w:highlight w:val="cyan"/>
        </w:rPr>
        <w:t>extinction</w:t>
      </w:r>
      <w:r w:rsidRPr="00D96830">
        <w:rPr>
          <w:rStyle w:val="StyleUnderline"/>
          <w:highlight w:val="cyan"/>
        </w:rPr>
        <w:t xml:space="preserve"> of all animals</w:t>
      </w:r>
      <w:r w:rsidRPr="00CF1CF6">
        <w:rPr>
          <w:sz w:val="16"/>
        </w:rPr>
        <w:t xml:space="preserve">. And any remaining animals would likely die from skin cancer due to the sun’s harmful radiation. </w:t>
      </w:r>
    </w:p>
    <w:p w14:paraId="2CB10C7F" w14:textId="77777777" w:rsidR="00547FA1" w:rsidRPr="00D96830" w:rsidRDefault="00547FA1" w:rsidP="00547FA1">
      <w:pPr>
        <w:pStyle w:val="Heading4"/>
      </w:pPr>
      <w:r>
        <w:t xml:space="preserve">Chinese IUU converges </w:t>
      </w:r>
      <w:r w:rsidRPr="00783A36">
        <w:rPr>
          <w:u w:val="single"/>
        </w:rPr>
        <w:t>existential</w:t>
      </w:r>
      <w:r>
        <w:t xml:space="preserve"> threats. </w:t>
      </w:r>
    </w:p>
    <w:p w14:paraId="1F3938E2" w14:textId="77777777" w:rsidR="00547FA1" w:rsidRDefault="00547FA1" w:rsidP="00547FA1">
      <w:r w:rsidRPr="00616C24">
        <w:rPr>
          <w:rStyle w:val="Style13ptBold"/>
        </w:rPr>
        <w:t>James ’25</w:t>
      </w:r>
      <w:r w:rsidRPr="006863C8">
        <w:t xml:space="preserve"> [</w:t>
      </w:r>
      <w:r>
        <w:t xml:space="preserve">Jessie and </w:t>
      </w:r>
      <w:r w:rsidRPr="00DD2FE1">
        <w:t>Rebecca Bodtke</w:t>
      </w:r>
      <w:r w:rsidRPr="006863C8">
        <w:t xml:space="preserve">; </w:t>
      </w:r>
      <w:r>
        <w:t>June 9</w:t>
      </w:r>
      <w:r w:rsidRPr="006863C8">
        <w:t xml:space="preserve">; </w:t>
      </w:r>
      <w:r>
        <w:t>Experts on Arctic Security and Environmental Implications</w:t>
      </w:r>
      <w:r w:rsidRPr="006863C8">
        <w:t>;</w:t>
      </w:r>
      <w:r>
        <w:t xml:space="preserve"> Over the Horizon Journal,</w:t>
      </w:r>
      <w:r w:rsidRPr="006863C8">
        <w:t xml:space="preserve"> </w:t>
      </w:r>
      <w:r>
        <w:t>“</w:t>
      </w:r>
      <w:r w:rsidRPr="006863C8">
        <w:t>One Fish, Two Fish, Red Fish, Dead Fish: The Fish Fight in the Arctic,</w:t>
      </w:r>
      <w:r>
        <w:t>”</w:t>
      </w:r>
      <w:r w:rsidRPr="006863C8">
        <w:t xml:space="preserve"> https://othjournal.com/2025/06/09/one-fish-two-fish-red-fish-dead-fish-the-fish-fight-in-the-arctic/] lucao</w:t>
      </w:r>
    </w:p>
    <w:p w14:paraId="7147FA49" w14:textId="77777777" w:rsidR="00547FA1" w:rsidRDefault="00547FA1" w:rsidP="00547FA1">
      <w:pPr>
        <w:rPr>
          <w:sz w:val="16"/>
        </w:rPr>
      </w:pPr>
      <w:r w:rsidRPr="00DE2460">
        <w:rPr>
          <w:rStyle w:val="StyleUnderline"/>
          <w:highlight w:val="cyan"/>
        </w:rPr>
        <w:t xml:space="preserve">The </w:t>
      </w:r>
      <w:r w:rsidRPr="00DE2460">
        <w:rPr>
          <w:rStyle w:val="Emphasis"/>
          <w:highlight w:val="cyan"/>
        </w:rPr>
        <w:t>Arctic</w:t>
      </w:r>
      <w:r w:rsidRPr="00437608">
        <w:rPr>
          <w:sz w:val="16"/>
        </w:rPr>
        <w:t xml:space="preserve">, long considered an untouched frontier, </w:t>
      </w:r>
      <w:r w:rsidRPr="00DE2460">
        <w:rPr>
          <w:rStyle w:val="StyleUnderline"/>
          <w:highlight w:val="cyan"/>
        </w:rPr>
        <w:t xml:space="preserve">is becoming a </w:t>
      </w:r>
      <w:r w:rsidRPr="00DE2460">
        <w:rPr>
          <w:rStyle w:val="Emphasis"/>
          <w:highlight w:val="cyan"/>
        </w:rPr>
        <w:t>flashpoint</w:t>
      </w:r>
      <w:r w:rsidRPr="00DE2460">
        <w:rPr>
          <w:rStyle w:val="StyleUnderline"/>
          <w:highlight w:val="cyan"/>
        </w:rPr>
        <w:t xml:space="preserve"> for geopolitical competition</w:t>
      </w:r>
      <w:r w:rsidRPr="00437608">
        <w:rPr>
          <w:sz w:val="16"/>
        </w:rPr>
        <w:t xml:space="preserve">, </w:t>
      </w:r>
      <w:r w:rsidRPr="00422A13">
        <w:rPr>
          <w:rStyle w:val="StyleUnderline"/>
        </w:rPr>
        <w:t xml:space="preserve">with </w:t>
      </w:r>
      <w:r w:rsidRPr="00DE2460">
        <w:rPr>
          <w:rStyle w:val="Emphasis"/>
        </w:rPr>
        <w:t>fishing rights</w:t>
      </w:r>
      <w:r w:rsidRPr="00DE2460">
        <w:rPr>
          <w:rStyle w:val="StyleUnderline"/>
        </w:rPr>
        <w:t xml:space="preserve"> emerging</w:t>
      </w:r>
      <w:r w:rsidRPr="00422A13">
        <w:rPr>
          <w:rStyle w:val="StyleUnderline"/>
        </w:rPr>
        <w:t xml:space="preserve"> as a </w:t>
      </w:r>
      <w:r w:rsidRPr="00437608">
        <w:rPr>
          <w:rStyle w:val="Emphasis"/>
        </w:rPr>
        <w:t>critical</w:t>
      </w:r>
      <w:r w:rsidRPr="00422A13">
        <w:rPr>
          <w:rStyle w:val="StyleUnderline"/>
        </w:rPr>
        <w:t xml:space="preserve"> area</w:t>
      </w:r>
      <w:r w:rsidRPr="00437608">
        <w:rPr>
          <w:sz w:val="16"/>
        </w:rPr>
        <w:t xml:space="preserve"> of contention. As </w:t>
      </w:r>
      <w:r w:rsidRPr="00422A13">
        <w:rPr>
          <w:rStyle w:val="StyleUnderline"/>
        </w:rPr>
        <w:t xml:space="preserve">receding ice opens new waters </w:t>
      </w:r>
      <w:r w:rsidRPr="00437608">
        <w:rPr>
          <w:sz w:val="16"/>
        </w:rPr>
        <w:t xml:space="preserve">for commercial activity, the </w:t>
      </w:r>
      <w:r w:rsidRPr="00DE2460">
        <w:rPr>
          <w:rStyle w:val="StyleUnderline"/>
        </w:rPr>
        <w:t xml:space="preserve">issue of </w:t>
      </w:r>
      <w:r w:rsidRPr="00DE2460">
        <w:rPr>
          <w:rStyle w:val="Emphasis"/>
        </w:rPr>
        <w:t>overfishing</w:t>
      </w:r>
      <w:r w:rsidRPr="00437608">
        <w:rPr>
          <w:sz w:val="16"/>
        </w:rPr>
        <w:t xml:space="preserve">, particularly </w:t>
      </w:r>
      <w:r w:rsidRPr="00422A13">
        <w:rPr>
          <w:rStyle w:val="StyleUnderline"/>
        </w:rPr>
        <w:t xml:space="preserve">by </w:t>
      </w:r>
      <w:r w:rsidRPr="00437608">
        <w:rPr>
          <w:rStyle w:val="Emphasis"/>
        </w:rPr>
        <w:t>Chinese fleets</w:t>
      </w:r>
      <w:r w:rsidRPr="00437608">
        <w:rPr>
          <w:sz w:val="16"/>
        </w:rPr>
        <w:t xml:space="preserve">, poses significant ecological, economic, and security threats. The </w:t>
      </w:r>
      <w:r w:rsidRPr="00DE2460">
        <w:rPr>
          <w:rStyle w:val="StyleUnderline"/>
          <w:highlight w:val="cyan"/>
        </w:rPr>
        <w:t xml:space="preserve">rapid </w:t>
      </w:r>
      <w:r w:rsidRPr="00DE2460">
        <w:rPr>
          <w:rStyle w:val="Emphasis"/>
          <w:highlight w:val="cyan"/>
        </w:rPr>
        <w:t>expansion</w:t>
      </w:r>
      <w:r w:rsidRPr="00DE2460">
        <w:rPr>
          <w:rStyle w:val="StyleUnderline"/>
          <w:highlight w:val="cyan"/>
        </w:rPr>
        <w:t xml:space="preserve"> of China’s</w:t>
      </w:r>
      <w:r w:rsidRPr="00437608">
        <w:rPr>
          <w:rStyle w:val="StyleUnderline"/>
        </w:rPr>
        <w:t xml:space="preserve"> </w:t>
      </w:r>
      <w:r w:rsidRPr="00211824">
        <w:rPr>
          <w:rStyle w:val="StyleUnderline"/>
        </w:rPr>
        <w:t>distant-water</w:t>
      </w:r>
      <w:r w:rsidRPr="00437608">
        <w:rPr>
          <w:rStyle w:val="StyleUnderline"/>
        </w:rPr>
        <w:t xml:space="preserve"> </w:t>
      </w:r>
      <w:r w:rsidRPr="00DE2460">
        <w:rPr>
          <w:rStyle w:val="Emphasis"/>
          <w:highlight w:val="cyan"/>
        </w:rPr>
        <w:t>fishing</w:t>
      </w:r>
      <w:r w:rsidRPr="00DE2460">
        <w:rPr>
          <w:rStyle w:val="StyleUnderline"/>
          <w:highlight w:val="cyan"/>
        </w:rPr>
        <w:t xml:space="preserve"> industry in </w:t>
      </w:r>
      <w:r w:rsidRPr="00DE2460">
        <w:rPr>
          <w:rStyle w:val="Emphasis"/>
          <w:highlight w:val="cyan"/>
        </w:rPr>
        <w:t>Arctic-adjacent</w:t>
      </w:r>
      <w:r w:rsidRPr="00DE2460">
        <w:rPr>
          <w:rStyle w:val="StyleUnderline"/>
          <w:highlight w:val="cyan"/>
        </w:rPr>
        <w:t xml:space="preserve"> regions</w:t>
      </w:r>
      <w:r w:rsidRPr="00437608">
        <w:rPr>
          <w:rStyle w:val="StyleUnderline"/>
        </w:rPr>
        <w:t xml:space="preserve"> has </w:t>
      </w:r>
      <w:r w:rsidRPr="00DE2460">
        <w:rPr>
          <w:rStyle w:val="StyleUnderline"/>
          <w:highlight w:val="cyan"/>
        </w:rPr>
        <w:t>amplified concerns</w:t>
      </w:r>
      <w:r w:rsidRPr="00437608">
        <w:rPr>
          <w:rStyle w:val="StyleUnderline"/>
        </w:rPr>
        <w:t xml:space="preserve"> over </w:t>
      </w:r>
      <w:r w:rsidRPr="00437608">
        <w:rPr>
          <w:rStyle w:val="Emphasis"/>
        </w:rPr>
        <w:t>resource depletion</w:t>
      </w:r>
      <w:r w:rsidRPr="00437608">
        <w:rPr>
          <w:sz w:val="16"/>
        </w:rPr>
        <w:t xml:space="preserve">, </w:t>
      </w:r>
      <w:r w:rsidRPr="00437608">
        <w:rPr>
          <w:rStyle w:val="Emphasis"/>
        </w:rPr>
        <w:t>environment</w:t>
      </w:r>
      <w:r w:rsidRPr="00437608">
        <w:rPr>
          <w:rStyle w:val="StyleUnderline"/>
        </w:rPr>
        <w:t>al damage</w:t>
      </w:r>
      <w:r w:rsidRPr="00437608">
        <w:rPr>
          <w:sz w:val="16"/>
        </w:rPr>
        <w:t xml:space="preserve">, </w:t>
      </w:r>
      <w:r w:rsidRPr="00437608">
        <w:rPr>
          <w:rStyle w:val="StyleUnderline"/>
        </w:rPr>
        <w:t xml:space="preserve">and the </w:t>
      </w:r>
      <w:r w:rsidRPr="00437608">
        <w:rPr>
          <w:rStyle w:val="Emphasis"/>
        </w:rPr>
        <w:t>erosion</w:t>
      </w:r>
      <w:r w:rsidRPr="00437608">
        <w:rPr>
          <w:rStyle w:val="StyleUnderline"/>
        </w:rPr>
        <w:t xml:space="preserve"> of sovereignty</w:t>
      </w:r>
      <w:r w:rsidRPr="00437608">
        <w:rPr>
          <w:sz w:val="16"/>
        </w:rPr>
        <w:t xml:space="preserve"> among Arctic nations.</w:t>
      </w:r>
    </w:p>
    <w:p w14:paraId="7159A798" w14:textId="77777777" w:rsidR="00547FA1" w:rsidRPr="00437608" w:rsidRDefault="00547FA1" w:rsidP="00547FA1">
      <w:pPr>
        <w:rPr>
          <w:sz w:val="16"/>
        </w:rPr>
      </w:pPr>
      <w:r>
        <w:rPr>
          <w:sz w:val="16"/>
        </w:rPr>
        <w:t>&lt;&lt;&lt;Condensed, None Omitted&gt;&gt;&gt;</w:t>
      </w:r>
    </w:p>
    <w:p w14:paraId="177F73C6" w14:textId="77777777" w:rsidR="00547FA1" w:rsidRPr="00437608" w:rsidRDefault="00547FA1" w:rsidP="00547FA1">
      <w:pPr>
        <w:rPr>
          <w:sz w:val="6"/>
          <w:szCs w:val="6"/>
        </w:rPr>
      </w:pPr>
      <w:r w:rsidRPr="00437608">
        <w:rPr>
          <w:sz w:val="6"/>
          <w:szCs w:val="6"/>
        </w:rPr>
        <w:t>China’s Arctic Ambitions As published in the 2018 white paper China’s Arctic Policy, China has self-declared its status as a “near-Arctic state” with ambitions to play a significant role in the region’s future. China has articulated its advocacy for conservation, rational use, and adherence to international agreements like UNCLOS. The Policy states their support in creating an Arctic fisheries management organization, conducting research and exploratory fishing, and fostering cooperation with Arctic coastal states to balance resource use and ecosystem protection. However, the actions of China’s distant-water fishing (DWF) fleet suggest a more expansionist approach that contradicts these stated policies. China’s DWF fleet, the largest in the world, comprises over 3,000 vessels and is a state-supported network that operates far beyond China’s coastal waters. Although many of the vessels are privately owned, they are coordinated by the Chinese Ministry of Agriculture and Rural Affairs and receive substantial government subsidies, which enables broad geographic reach and sustained operations across distant oceans, including the Arctic. China’s DWF fleet’s history of operating in foreign exclusive economic zones (EEZs) and international waters raises concerns about its potential future operations in Arctic waters. While China currently lacks a direct fishing presence in the Arctic, expanding its fleet into adjacent areas could be a precursor to more active involvement. The Arctic’s rich marine biodiversity and economic potential make it a likely target for Chinese fishing interests in the near future. China’s Involvement China is a signatory to the Central Arctic Ocean Fisheries Agreement (CAOFA), which prohibits any country from fishing in the high seas portion of the central Arctic Ocean until a joint scientific program can ensure the sustainability of the potential fisheries. Currently, there are no Chinese fishing vessels in the Arctic; however, China continues to play a role in processing Alaskan seafood and employing workers in Greenland. While the stated policy is framed as cooperative, its aggressive fishing practices tell a different story. Its track record in other regions suggests a willingness to disregard international agreements when it serves their interests. China’s involvement in Arctic-adjacent fisheries has already led to concerns over stock depletion and illegal fishing activities. Chinese DWF vessels have been linked to overfishing in the North Pacific and Antarctic waters. Similar behavior in Arctic waters could destabilize local ecosystems and undermine existing regulatory frameworks. China’s DWF has expanded its reach into Arctic and sub-Arctic waters, targeting fish stocks that are crucial to the ecosystems and economies of Arctic nations. China’s fishing practices in international waters adjacent to the Arctic, including illegal, unreported, and unregulated (IUU) fishing, have led to significant stock depletion in other regions and could pose a threat to Arctic marine biodiversity. The growing presence of Chinese vessels also raises concerns about enforcement, as monitoring vast and remote Arctic waters challenges the capacity of coastal states. The Ecological Impact of Overfishing</w:t>
      </w:r>
    </w:p>
    <w:p w14:paraId="0F8928A8" w14:textId="77777777" w:rsidR="00547FA1" w:rsidRDefault="00547FA1" w:rsidP="00547FA1">
      <w:pPr>
        <w:rPr>
          <w:sz w:val="16"/>
        </w:rPr>
      </w:pPr>
      <w:r>
        <w:rPr>
          <w:sz w:val="16"/>
        </w:rPr>
        <w:t>&lt;&lt;&lt;Paragraph Integrity Resumes&gt;&gt;&gt;</w:t>
      </w:r>
    </w:p>
    <w:p w14:paraId="1BE97193" w14:textId="77777777" w:rsidR="00547FA1" w:rsidRPr="00437608" w:rsidRDefault="00547FA1" w:rsidP="00547FA1">
      <w:pPr>
        <w:rPr>
          <w:sz w:val="16"/>
        </w:rPr>
      </w:pPr>
      <w:r w:rsidRPr="00437608">
        <w:rPr>
          <w:sz w:val="16"/>
        </w:rPr>
        <w:t xml:space="preserve">The </w:t>
      </w:r>
      <w:r w:rsidRPr="00DE2460">
        <w:rPr>
          <w:rStyle w:val="Emphasis"/>
          <w:highlight w:val="cyan"/>
        </w:rPr>
        <w:t>Arctic</w:t>
      </w:r>
      <w:r w:rsidRPr="00437608">
        <w:rPr>
          <w:rStyle w:val="StyleUnderline"/>
        </w:rPr>
        <w:t xml:space="preserve"> Ocean is </w:t>
      </w:r>
      <w:r w:rsidRPr="00DE2460">
        <w:rPr>
          <w:rStyle w:val="StyleUnderline"/>
          <w:highlight w:val="cyan"/>
        </w:rPr>
        <w:t>experiencing</w:t>
      </w:r>
      <w:r w:rsidRPr="00437608">
        <w:rPr>
          <w:rStyle w:val="StyleUnderline"/>
        </w:rPr>
        <w:t xml:space="preserve"> significant </w:t>
      </w:r>
      <w:r w:rsidRPr="00DE2460">
        <w:rPr>
          <w:rStyle w:val="Emphasis"/>
          <w:highlight w:val="cyan"/>
        </w:rPr>
        <w:t>ecological shifts</w:t>
      </w:r>
      <w:r w:rsidRPr="00437608">
        <w:rPr>
          <w:rStyle w:val="StyleUnderline"/>
        </w:rPr>
        <w:t xml:space="preserve"> due to climate change</w:t>
      </w:r>
      <w:r w:rsidRPr="00437608">
        <w:rPr>
          <w:sz w:val="16"/>
        </w:rPr>
        <w:t xml:space="preserve">. </w:t>
      </w:r>
      <w:r w:rsidRPr="00437608">
        <w:rPr>
          <w:rStyle w:val="StyleUnderline"/>
        </w:rPr>
        <w:t>Increasing</w:t>
      </w:r>
      <w:r w:rsidRPr="00437608">
        <w:rPr>
          <w:sz w:val="16"/>
        </w:rPr>
        <w:t xml:space="preserve"> sea surface </w:t>
      </w:r>
      <w:r w:rsidRPr="00437608">
        <w:rPr>
          <w:rStyle w:val="StyleUnderline"/>
        </w:rPr>
        <w:t>temperatures</w:t>
      </w:r>
      <w:r w:rsidRPr="00437608">
        <w:rPr>
          <w:sz w:val="16"/>
        </w:rPr>
        <w:t xml:space="preserve">, changes in regional oceanography, and the </w:t>
      </w:r>
      <w:r w:rsidRPr="00DE2460">
        <w:rPr>
          <w:rStyle w:val="StyleUnderline"/>
          <w:highlight w:val="cyan"/>
        </w:rPr>
        <w:t xml:space="preserve">decline of permanent </w:t>
      </w:r>
      <w:r w:rsidRPr="00DE2460">
        <w:rPr>
          <w:rStyle w:val="Emphasis"/>
          <w:highlight w:val="cyan"/>
        </w:rPr>
        <w:t>sea ice</w:t>
      </w:r>
      <w:r w:rsidRPr="00437608">
        <w:rPr>
          <w:sz w:val="16"/>
        </w:rPr>
        <w:t xml:space="preserve"> are altering the composition of marine ecosystems. </w:t>
      </w:r>
      <w:r w:rsidRPr="00DE2460">
        <w:rPr>
          <w:rStyle w:val="Emphasis"/>
          <w:highlight w:val="cyan"/>
        </w:rPr>
        <w:t>Ocean acidification</w:t>
      </w:r>
      <w:r w:rsidRPr="00437608">
        <w:rPr>
          <w:sz w:val="16"/>
        </w:rPr>
        <w:t xml:space="preserve">, </w:t>
      </w:r>
      <w:r w:rsidRPr="00DE2460">
        <w:rPr>
          <w:rStyle w:val="StyleUnderline"/>
          <w:highlight w:val="cyan"/>
        </w:rPr>
        <w:t>driven by rising</w:t>
      </w:r>
      <w:r w:rsidRPr="00437608">
        <w:rPr>
          <w:rStyle w:val="StyleUnderline"/>
        </w:rPr>
        <w:t xml:space="preserve"> atmospheric </w:t>
      </w:r>
      <w:r w:rsidRPr="00DE2460">
        <w:rPr>
          <w:rStyle w:val="Emphasis"/>
          <w:highlight w:val="cyan"/>
        </w:rPr>
        <w:t>carbon</w:t>
      </w:r>
      <w:r w:rsidRPr="0043486D">
        <w:rPr>
          <w:rStyle w:val="Emphasis"/>
        </w:rPr>
        <w:t xml:space="preserve"> dioxide</w:t>
      </w:r>
      <w:r w:rsidRPr="00437608">
        <w:rPr>
          <w:rStyle w:val="StyleUnderline"/>
        </w:rPr>
        <w:t xml:space="preserve"> </w:t>
      </w:r>
      <w:r w:rsidRPr="00DE2460">
        <w:rPr>
          <w:rStyle w:val="StyleUnderline"/>
          <w:highlight w:val="cyan"/>
        </w:rPr>
        <w:t>levels</w:t>
      </w:r>
      <w:r w:rsidRPr="00437608">
        <w:rPr>
          <w:sz w:val="16"/>
        </w:rPr>
        <w:t>, is another pressing issue. The Arctic Ocean is warming and acidifying faster than most other regions, affecting the distributions and productivity of key species such as Arctic cod, red king crab, and tanner crab. These species play vital roles in the ecosystem, supporting predators like seals, seabirds, and polar bears.</w:t>
      </w:r>
    </w:p>
    <w:p w14:paraId="65B6E53F" w14:textId="77777777" w:rsidR="00547FA1" w:rsidRPr="00437608" w:rsidRDefault="00547FA1" w:rsidP="00547FA1">
      <w:pPr>
        <w:rPr>
          <w:sz w:val="16"/>
        </w:rPr>
      </w:pPr>
      <w:r w:rsidRPr="00437608">
        <w:rPr>
          <w:sz w:val="16"/>
        </w:rPr>
        <w:t xml:space="preserve">As a greater portion of the central Arctic Ocean becomes ice-free for longer periods, commercial fishing opportunities are likely to increase. Approximately 15% of the world’s marine fisheries are caught in the Subarctic and Arctic, primarily from large commercial fisheries in regions such as the Barents Sea, the Central North Atlantic, and the Bering Sea. In contrast, the interior Arctic shelves have supported smaller subsistence fisheries. However, the </w:t>
      </w:r>
      <w:r w:rsidRPr="0043486D">
        <w:rPr>
          <w:rStyle w:val="Emphasis"/>
        </w:rPr>
        <w:t>warming</w:t>
      </w:r>
      <w:r w:rsidRPr="00437608">
        <w:rPr>
          <w:rStyle w:val="StyleUnderline"/>
        </w:rPr>
        <w:t xml:space="preserve"> waters are causing species to shift northward</w:t>
      </w:r>
      <w:r w:rsidRPr="00437608">
        <w:rPr>
          <w:sz w:val="16"/>
        </w:rPr>
        <w:t xml:space="preserve">, </w:t>
      </w:r>
      <w:r w:rsidRPr="00D4159E">
        <w:rPr>
          <w:rStyle w:val="StyleUnderline"/>
          <w:highlight w:val="cyan"/>
        </w:rPr>
        <w:t>increasing</w:t>
      </w:r>
      <w:r w:rsidRPr="00437608">
        <w:rPr>
          <w:rStyle w:val="StyleUnderline"/>
        </w:rPr>
        <w:t xml:space="preserve"> the </w:t>
      </w:r>
      <w:r w:rsidRPr="00D4159E">
        <w:rPr>
          <w:rStyle w:val="StyleUnderline"/>
          <w:highlight w:val="cyan"/>
        </w:rPr>
        <w:t xml:space="preserve">likelihood of </w:t>
      </w:r>
      <w:r w:rsidRPr="00D4159E">
        <w:rPr>
          <w:rStyle w:val="Emphasis"/>
          <w:highlight w:val="cyan"/>
        </w:rPr>
        <w:t>commercial expansion</w:t>
      </w:r>
      <w:r w:rsidRPr="00437608">
        <w:rPr>
          <w:rStyle w:val="StyleUnderline"/>
        </w:rPr>
        <w:t xml:space="preserve"> into previously untouched areas</w:t>
      </w:r>
      <w:r w:rsidRPr="00437608">
        <w:rPr>
          <w:sz w:val="16"/>
        </w:rPr>
        <w:t>.</w:t>
      </w:r>
    </w:p>
    <w:p w14:paraId="3485A1B7" w14:textId="77777777" w:rsidR="00547FA1" w:rsidRPr="00437608" w:rsidRDefault="00547FA1" w:rsidP="00547FA1">
      <w:pPr>
        <w:rPr>
          <w:sz w:val="16"/>
        </w:rPr>
      </w:pPr>
      <w:r w:rsidRPr="00437608">
        <w:rPr>
          <w:sz w:val="16"/>
        </w:rPr>
        <w:t>Economic and Sovereignty Concerns</w:t>
      </w:r>
    </w:p>
    <w:p w14:paraId="0599BEAE" w14:textId="77777777" w:rsidR="00547FA1" w:rsidRPr="00437608" w:rsidRDefault="00547FA1" w:rsidP="00547FA1">
      <w:pPr>
        <w:rPr>
          <w:sz w:val="16"/>
        </w:rPr>
      </w:pPr>
      <w:r w:rsidRPr="00437608">
        <w:rPr>
          <w:rStyle w:val="StyleUnderline"/>
        </w:rPr>
        <w:t xml:space="preserve">Sustainable </w:t>
      </w:r>
      <w:r w:rsidRPr="0043486D">
        <w:rPr>
          <w:rStyle w:val="Emphasis"/>
        </w:rPr>
        <w:t>fishing</w:t>
      </w:r>
      <w:r w:rsidRPr="00437608">
        <w:rPr>
          <w:rStyle w:val="StyleUnderline"/>
        </w:rPr>
        <w:t xml:space="preserve"> is an economic lifeline</w:t>
      </w:r>
      <w:r w:rsidRPr="00437608">
        <w:rPr>
          <w:sz w:val="16"/>
        </w:rPr>
        <w:t xml:space="preserve"> and a cultural cornerstone </w:t>
      </w:r>
      <w:r w:rsidRPr="00437608">
        <w:rPr>
          <w:rStyle w:val="StyleUnderline"/>
        </w:rPr>
        <w:t xml:space="preserve">for </w:t>
      </w:r>
      <w:r w:rsidRPr="0043486D">
        <w:rPr>
          <w:rStyle w:val="Emphasis"/>
        </w:rPr>
        <w:t>Arctic</w:t>
      </w:r>
      <w:r w:rsidRPr="00437608">
        <w:rPr>
          <w:rStyle w:val="StyleUnderline"/>
        </w:rPr>
        <w:t xml:space="preserve"> nations</w:t>
      </w:r>
      <w:r w:rsidRPr="0043486D">
        <w:t xml:space="preserve"> </w:t>
      </w:r>
      <w:r w:rsidRPr="00437608">
        <w:rPr>
          <w:sz w:val="16"/>
        </w:rPr>
        <w:t xml:space="preserve">like Norway, Iceland, and Canada. China’s incursion into Arctic fisheries undermines local industries and threatens long-term financial stability. </w:t>
      </w:r>
      <w:r w:rsidRPr="00D4159E">
        <w:rPr>
          <w:rStyle w:val="Emphasis"/>
          <w:highlight w:val="cyan"/>
        </w:rPr>
        <w:t>IUU fishing</w:t>
      </w:r>
      <w:r w:rsidRPr="00437608">
        <w:rPr>
          <w:rStyle w:val="StyleUnderline"/>
        </w:rPr>
        <w:t xml:space="preserve"> also </w:t>
      </w:r>
      <w:r w:rsidRPr="00D4159E">
        <w:rPr>
          <w:rStyle w:val="StyleUnderline"/>
          <w:highlight w:val="cyan"/>
        </w:rPr>
        <w:t xml:space="preserve">creates </w:t>
      </w:r>
      <w:r w:rsidRPr="00D4159E">
        <w:rPr>
          <w:rStyle w:val="Emphasis"/>
          <w:highlight w:val="cyan"/>
        </w:rPr>
        <w:t>economic disparity</w:t>
      </w:r>
      <w:r w:rsidRPr="00437608">
        <w:rPr>
          <w:sz w:val="16"/>
        </w:rPr>
        <w:t xml:space="preserve">, as </w:t>
      </w:r>
      <w:r w:rsidRPr="00D4159E">
        <w:rPr>
          <w:rStyle w:val="StyleUnderline"/>
          <w:highlight w:val="cyan"/>
        </w:rPr>
        <w:t xml:space="preserve">Chinese </w:t>
      </w:r>
      <w:r w:rsidRPr="00D4159E">
        <w:rPr>
          <w:rStyle w:val="Emphasis"/>
          <w:highlight w:val="cyan"/>
        </w:rPr>
        <w:t>vessels</w:t>
      </w:r>
      <w:r w:rsidRPr="00D4159E">
        <w:rPr>
          <w:rStyle w:val="StyleUnderline"/>
          <w:highlight w:val="cyan"/>
        </w:rPr>
        <w:t xml:space="preserve"> exploit resources</w:t>
      </w:r>
      <w:r w:rsidRPr="00437608">
        <w:rPr>
          <w:rStyle w:val="StyleUnderline"/>
        </w:rPr>
        <w:t xml:space="preserve"> without adhering to international agreements or </w:t>
      </w:r>
      <w:r w:rsidRPr="0043486D">
        <w:rPr>
          <w:rStyle w:val="Emphasis"/>
        </w:rPr>
        <w:t>local reg</w:t>
      </w:r>
      <w:r w:rsidRPr="00437608">
        <w:rPr>
          <w:rStyle w:val="StyleUnderline"/>
        </w:rPr>
        <w:t>ulation</w:t>
      </w:r>
      <w:r w:rsidRPr="0043486D">
        <w:rPr>
          <w:rStyle w:val="Emphasis"/>
        </w:rPr>
        <w:t>s</w:t>
      </w:r>
      <w:r w:rsidRPr="00437608">
        <w:rPr>
          <w:sz w:val="16"/>
        </w:rPr>
        <w:t xml:space="preserve">. IUU fishing undermines local economies and erodes sovereignty. Chinese vessels in Arctic waters could </w:t>
      </w:r>
      <w:r w:rsidRPr="00437608">
        <w:rPr>
          <w:rStyle w:val="StyleUnderline"/>
        </w:rPr>
        <w:t xml:space="preserve">create flashpoints </w:t>
      </w:r>
      <w:r w:rsidRPr="0043486D">
        <w:rPr>
          <w:rStyle w:val="Emphasis"/>
        </w:rPr>
        <w:t>over fishing</w:t>
      </w:r>
      <w:r w:rsidRPr="00437608">
        <w:rPr>
          <w:rStyle w:val="StyleUnderline"/>
        </w:rPr>
        <w:t xml:space="preserve"> rights</w:t>
      </w:r>
      <w:r w:rsidRPr="00437608">
        <w:rPr>
          <w:sz w:val="16"/>
        </w:rPr>
        <w:t>, particularly in contested areas.</w:t>
      </w:r>
    </w:p>
    <w:p w14:paraId="7634BA7A" w14:textId="77777777" w:rsidR="00547FA1" w:rsidRPr="00437608" w:rsidRDefault="00547FA1" w:rsidP="00547FA1">
      <w:pPr>
        <w:rPr>
          <w:sz w:val="16"/>
        </w:rPr>
      </w:pPr>
      <w:r w:rsidRPr="00437608">
        <w:rPr>
          <w:sz w:val="16"/>
        </w:rPr>
        <w:t xml:space="preserve">The </w:t>
      </w:r>
      <w:r w:rsidRPr="0043486D">
        <w:rPr>
          <w:rStyle w:val="Emphasis"/>
        </w:rPr>
        <w:t>Arctic’s ecosystems</w:t>
      </w:r>
      <w:r w:rsidRPr="00437608">
        <w:rPr>
          <w:rStyle w:val="StyleUnderline"/>
        </w:rPr>
        <w:t xml:space="preserve"> are not only crucial for </w:t>
      </w:r>
      <w:r w:rsidRPr="00D4159E">
        <w:rPr>
          <w:rStyle w:val="Emphasis"/>
          <w:highlight w:val="cyan"/>
        </w:rPr>
        <w:t>biodiversity</w:t>
      </w:r>
      <w:r w:rsidRPr="00437608">
        <w:rPr>
          <w:rStyle w:val="StyleUnderline"/>
        </w:rPr>
        <w:t xml:space="preserve"> but also</w:t>
      </w:r>
      <w:r w:rsidRPr="00437608">
        <w:rPr>
          <w:sz w:val="16"/>
        </w:rPr>
        <w:t xml:space="preserve"> for the subsistence lifestyles of </w:t>
      </w:r>
      <w:r w:rsidRPr="00437608">
        <w:rPr>
          <w:rStyle w:val="StyleUnderline"/>
        </w:rPr>
        <w:t>Indigenous peoples</w:t>
      </w:r>
      <w:r w:rsidRPr="00437608">
        <w:rPr>
          <w:sz w:val="16"/>
        </w:rPr>
        <w:t xml:space="preserve">. Indigenous communities rely on these ecosystems for traditional hunting, fishing, and gathering practices, which are deeply intertwined with their cultural heritage and livelihoods. </w:t>
      </w:r>
      <w:r w:rsidRPr="00437608">
        <w:rPr>
          <w:rStyle w:val="StyleUnderline"/>
        </w:rPr>
        <w:t xml:space="preserve">Their </w:t>
      </w:r>
      <w:r w:rsidRPr="0043486D">
        <w:rPr>
          <w:rStyle w:val="Emphasis"/>
        </w:rPr>
        <w:t>subsistence</w:t>
      </w:r>
      <w:r w:rsidRPr="00437608">
        <w:rPr>
          <w:sz w:val="16"/>
        </w:rPr>
        <w:t xml:space="preserve"> activities </w:t>
      </w:r>
      <w:r w:rsidRPr="00437608">
        <w:rPr>
          <w:rStyle w:val="StyleUnderline"/>
        </w:rPr>
        <w:t xml:space="preserve">are directly </w:t>
      </w:r>
      <w:r w:rsidRPr="00D4159E">
        <w:rPr>
          <w:rStyle w:val="StyleUnderline"/>
          <w:highlight w:val="cyan"/>
        </w:rPr>
        <w:t>threatened</w:t>
      </w:r>
      <w:r w:rsidRPr="00437608">
        <w:rPr>
          <w:rStyle w:val="StyleUnderline"/>
        </w:rPr>
        <w:t xml:space="preserve"> by </w:t>
      </w:r>
      <w:r w:rsidRPr="0043486D">
        <w:rPr>
          <w:rStyle w:val="Emphasis"/>
        </w:rPr>
        <w:t>overfishing</w:t>
      </w:r>
      <w:r w:rsidRPr="0043486D">
        <w:rPr>
          <w:sz w:val="16"/>
        </w:rPr>
        <w:t xml:space="preserve"> and environmental degradation</w:t>
      </w:r>
      <w:r w:rsidRPr="00437608">
        <w:rPr>
          <w:sz w:val="16"/>
        </w:rPr>
        <w:t>, particularly from external actors like China.</w:t>
      </w:r>
    </w:p>
    <w:p w14:paraId="5FE2CD09" w14:textId="77777777" w:rsidR="00547FA1" w:rsidRPr="00DE2460" w:rsidRDefault="00547FA1" w:rsidP="00547FA1">
      <w:pPr>
        <w:rPr>
          <w:sz w:val="16"/>
        </w:rPr>
      </w:pPr>
      <w:r w:rsidRPr="00DE2460">
        <w:rPr>
          <w:sz w:val="16"/>
        </w:rPr>
        <w:t>Indigenous peoples hold significant influence in Arctic governance through their permanent participant seats on the Arctic Council. These seats, held by organizations such as the Inuit Circumpolar Council and the Saami Council, allow Indigenous voices to shape discussions on sustainable development, resource management, and environmental protection. This influence is a critical counterbalance to external pressures, such as Chinese fishing activities. Indigenous representatives have consistently emphasized the importance of preserving the Arctic’s ecosystems, advocating for stringent regulations to protect their way of life and asserting their rights in the face of foreign encroachment.</w:t>
      </w:r>
    </w:p>
    <w:p w14:paraId="1AE0AFB5" w14:textId="77777777" w:rsidR="00547FA1" w:rsidRPr="00DE2460" w:rsidRDefault="00547FA1" w:rsidP="00547FA1">
      <w:pPr>
        <w:rPr>
          <w:sz w:val="16"/>
        </w:rPr>
      </w:pPr>
      <w:r w:rsidRPr="00DE2460">
        <w:rPr>
          <w:sz w:val="16"/>
        </w:rPr>
        <w:t>The Arctic Council’s recognition of Indigenous groups showcases their pivotal role in shaping policies that prioritize sustainability and sovereignty. This dynamic adds weight to the resistance against China’s potential expansion into Arctic fisheries, highlighting the integral role of Indigenous communities in safeguarding the region’s ecological and economic stability.</w:t>
      </w:r>
    </w:p>
    <w:p w14:paraId="38C179A3" w14:textId="77777777" w:rsidR="00547FA1" w:rsidRPr="00DE2460" w:rsidRDefault="00547FA1" w:rsidP="00547FA1">
      <w:pPr>
        <w:rPr>
          <w:sz w:val="16"/>
        </w:rPr>
      </w:pPr>
      <w:r w:rsidRPr="00DE2460">
        <w:rPr>
          <w:sz w:val="16"/>
        </w:rPr>
        <w:t>Geopolitical Implications</w:t>
      </w:r>
    </w:p>
    <w:p w14:paraId="7164359B" w14:textId="77777777" w:rsidR="00547FA1" w:rsidRPr="00DE2460" w:rsidRDefault="00547FA1" w:rsidP="00547FA1">
      <w:pPr>
        <w:rPr>
          <w:sz w:val="16"/>
        </w:rPr>
      </w:pPr>
      <w:r w:rsidRPr="00D4159E">
        <w:rPr>
          <w:rStyle w:val="Emphasis"/>
          <w:highlight w:val="cyan"/>
        </w:rPr>
        <w:t>China’s</w:t>
      </w:r>
      <w:r w:rsidRPr="00D4159E">
        <w:rPr>
          <w:rStyle w:val="StyleUnderline"/>
          <w:highlight w:val="cyan"/>
        </w:rPr>
        <w:t xml:space="preserve"> fishing</w:t>
      </w:r>
      <w:r w:rsidRPr="00D4159E">
        <w:rPr>
          <w:rStyle w:val="StyleUnderline"/>
        </w:rPr>
        <w:t xml:space="preserve"> practices</w:t>
      </w:r>
      <w:r w:rsidRPr="00DE2460">
        <w:rPr>
          <w:rStyle w:val="StyleUnderline"/>
        </w:rPr>
        <w:t xml:space="preserve"> must be viewed within</w:t>
      </w:r>
      <w:r w:rsidRPr="00DE2460">
        <w:rPr>
          <w:sz w:val="16"/>
        </w:rPr>
        <w:t xml:space="preserve"> the broader context of its </w:t>
      </w:r>
      <w:r w:rsidRPr="00DE2460">
        <w:rPr>
          <w:rStyle w:val="Emphasis"/>
        </w:rPr>
        <w:t>geopolitical</w:t>
      </w:r>
      <w:r w:rsidRPr="00DE2460">
        <w:rPr>
          <w:rStyle w:val="StyleUnderline"/>
        </w:rPr>
        <w:t xml:space="preserve"> strategy</w:t>
      </w:r>
      <w:r w:rsidRPr="00DE2460">
        <w:rPr>
          <w:sz w:val="16"/>
        </w:rPr>
        <w:t xml:space="preserve">. By expanding its </w:t>
      </w:r>
      <w:r w:rsidRPr="00DE2460">
        <w:rPr>
          <w:rStyle w:val="StyleUnderline"/>
        </w:rPr>
        <w:t xml:space="preserve">presence in </w:t>
      </w:r>
      <w:r w:rsidRPr="00DE2460">
        <w:rPr>
          <w:rStyle w:val="Emphasis"/>
        </w:rPr>
        <w:t>Arctic fisheries</w:t>
      </w:r>
      <w:r w:rsidRPr="00DE2460">
        <w:rPr>
          <w:sz w:val="16"/>
        </w:rPr>
        <w:t xml:space="preserve">, China not only </w:t>
      </w:r>
      <w:r w:rsidRPr="00D4159E">
        <w:rPr>
          <w:rStyle w:val="StyleUnderline"/>
          <w:highlight w:val="cyan"/>
        </w:rPr>
        <w:t xml:space="preserve">secures access to </w:t>
      </w:r>
      <w:r w:rsidRPr="00D4159E">
        <w:rPr>
          <w:rStyle w:val="Emphasis"/>
          <w:highlight w:val="cyan"/>
        </w:rPr>
        <w:t>valuable</w:t>
      </w:r>
      <w:r w:rsidRPr="00D4159E">
        <w:rPr>
          <w:rStyle w:val="StyleUnderline"/>
          <w:highlight w:val="cyan"/>
        </w:rPr>
        <w:t xml:space="preserve"> resources</w:t>
      </w:r>
      <w:r w:rsidRPr="00DE2460">
        <w:rPr>
          <w:rStyle w:val="StyleUnderline"/>
        </w:rPr>
        <w:t xml:space="preserve"> but also increases its leverage in </w:t>
      </w:r>
      <w:r w:rsidRPr="00DE2460">
        <w:rPr>
          <w:rStyle w:val="Emphasis"/>
        </w:rPr>
        <w:t>regional gov</w:t>
      </w:r>
      <w:r w:rsidRPr="00DE2460">
        <w:rPr>
          <w:rStyle w:val="StyleUnderline"/>
        </w:rPr>
        <w:t>ernance</w:t>
      </w:r>
      <w:r w:rsidRPr="00DE2460">
        <w:rPr>
          <w:sz w:val="16"/>
        </w:rPr>
        <w:t>. This strategy aligns with China’s broader approach to maritime power projection.</w:t>
      </w:r>
    </w:p>
    <w:p w14:paraId="2C6981E2" w14:textId="77777777" w:rsidR="00547FA1" w:rsidRPr="00DE2460" w:rsidRDefault="00547FA1" w:rsidP="00547FA1">
      <w:pPr>
        <w:rPr>
          <w:sz w:val="16"/>
        </w:rPr>
      </w:pPr>
      <w:r w:rsidRPr="00DE2460">
        <w:rPr>
          <w:sz w:val="16"/>
        </w:rPr>
        <w:t xml:space="preserve">Russia, the largest Arctic territory, has cooperated with China on Arctic energy and trade projects, providing Beijing access to critical Arctic routes. While Russia’s fishing interests align with Arctic nations, its partnership with China creates a complex dynamic in which Chinese overfishing could </w:t>
      </w:r>
      <w:r w:rsidRPr="00D4159E">
        <w:rPr>
          <w:rStyle w:val="StyleUnderline"/>
          <w:highlight w:val="cyan"/>
        </w:rPr>
        <w:t>indirectly benefit Russian</w:t>
      </w:r>
      <w:r w:rsidRPr="00DE2460">
        <w:rPr>
          <w:rStyle w:val="StyleUnderline"/>
        </w:rPr>
        <w:t xml:space="preserve"> </w:t>
      </w:r>
      <w:r w:rsidRPr="00DE2460">
        <w:rPr>
          <w:rStyle w:val="Emphasis"/>
        </w:rPr>
        <w:t xml:space="preserve">strategic </w:t>
      </w:r>
      <w:r w:rsidRPr="00D4159E">
        <w:rPr>
          <w:rStyle w:val="Emphasis"/>
          <w:highlight w:val="cyan"/>
        </w:rPr>
        <w:t>goals</w:t>
      </w:r>
      <w:r w:rsidRPr="00D4159E">
        <w:rPr>
          <w:rStyle w:val="StyleUnderline"/>
          <w:highlight w:val="cyan"/>
        </w:rPr>
        <w:t xml:space="preserve"> by destabilizing</w:t>
      </w:r>
      <w:r w:rsidRPr="00DE2460">
        <w:rPr>
          <w:rStyle w:val="StyleUnderline"/>
        </w:rPr>
        <w:t xml:space="preserve"> Western </w:t>
      </w:r>
      <w:r w:rsidRPr="00D4159E">
        <w:rPr>
          <w:rStyle w:val="Emphasis"/>
          <w:highlight w:val="cyan"/>
        </w:rPr>
        <w:t>Arctic</w:t>
      </w:r>
      <w:r w:rsidRPr="00DE2460">
        <w:rPr>
          <w:rStyle w:val="StyleUnderline"/>
        </w:rPr>
        <w:t xml:space="preserve"> nation</w:t>
      </w:r>
      <w:r w:rsidRPr="00D4159E">
        <w:rPr>
          <w:rStyle w:val="StyleUnderline"/>
        </w:rPr>
        <w:t>s</w:t>
      </w:r>
      <w:r w:rsidRPr="00DE2460">
        <w:rPr>
          <w:sz w:val="16"/>
        </w:rPr>
        <w:t>.</w:t>
      </w:r>
    </w:p>
    <w:p w14:paraId="66A87744" w14:textId="77777777" w:rsidR="00547FA1" w:rsidRPr="00DE2460" w:rsidRDefault="00547FA1" w:rsidP="00547FA1">
      <w:pPr>
        <w:rPr>
          <w:sz w:val="16"/>
        </w:rPr>
      </w:pPr>
      <w:r w:rsidRPr="00DE2460">
        <w:rPr>
          <w:sz w:val="16"/>
        </w:rPr>
        <w:t>International Response</w:t>
      </w:r>
    </w:p>
    <w:p w14:paraId="67F4666F" w14:textId="77777777" w:rsidR="00547FA1" w:rsidRPr="00DE2460" w:rsidRDefault="00547FA1" w:rsidP="00547FA1">
      <w:pPr>
        <w:rPr>
          <w:sz w:val="16"/>
        </w:rPr>
      </w:pPr>
      <w:r w:rsidRPr="00DE2460">
        <w:rPr>
          <w:sz w:val="16"/>
        </w:rPr>
        <w:t>Addressing the issue of overfishing in the Arctic requires coordinated international action. Existing frameworks, such as the Arctic Council and the Central Arctic Ocean Fisheries Agreement, provide mechanisms for dialogue and regulation; however, enforcement remains a significant challenge. Arctic nations must strengthen surveillance, enhance cooperation on IUU fishing, and pressure China to adhere to sustainable practices.</w:t>
      </w:r>
    </w:p>
    <w:p w14:paraId="260A9E65" w14:textId="77777777" w:rsidR="00547FA1" w:rsidRPr="00DE2460" w:rsidRDefault="00547FA1" w:rsidP="00547FA1">
      <w:pPr>
        <w:rPr>
          <w:sz w:val="16"/>
        </w:rPr>
      </w:pPr>
      <w:r w:rsidRPr="00DE2460">
        <w:rPr>
          <w:sz w:val="16"/>
        </w:rPr>
        <w:t>National governments have also taken proactive measures to protect Arctic ecosystems. For instance, the North Pacific Fishery Management Council (NPFMC) implemented the Arctic Fishery Management Plan (FMP) in 2009 to address concerns over unregulated commercial fishing in U.S. waters off Alaska. The Arctic FMP prohibits commercial fishing in the Arctic Management Area and requires scientific research to ensure sustainable fishery practices.</w:t>
      </w:r>
    </w:p>
    <w:p w14:paraId="006B5C04" w14:textId="77777777" w:rsidR="00547FA1" w:rsidRPr="00DE2460" w:rsidRDefault="00547FA1" w:rsidP="00547FA1">
      <w:pPr>
        <w:rPr>
          <w:sz w:val="16"/>
        </w:rPr>
      </w:pPr>
      <w:r w:rsidRPr="00DE2460">
        <w:rPr>
          <w:sz w:val="16"/>
        </w:rPr>
        <w:t>Additionally, technological innovations, such as satellite monitoring and autonomous marine surveillance systems, can improve the detection of illegal fishing activities. The investment of Arctic nations and their allies in these capabilities will be crucial in countering overfishing and protecting marine biodiversity.</w:t>
      </w:r>
    </w:p>
    <w:p w14:paraId="31B5B855" w14:textId="77777777" w:rsidR="00547FA1" w:rsidRPr="00DE2460" w:rsidRDefault="00547FA1" w:rsidP="00547FA1">
      <w:pPr>
        <w:rPr>
          <w:sz w:val="16"/>
        </w:rPr>
      </w:pPr>
      <w:r w:rsidRPr="00DE2460">
        <w:rPr>
          <w:sz w:val="16"/>
        </w:rPr>
        <w:t>Conclusion</w:t>
      </w:r>
    </w:p>
    <w:p w14:paraId="236D552C" w14:textId="77777777" w:rsidR="00547FA1" w:rsidRPr="00DE2460" w:rsidRDefault="00547FA1" w:rsidP="00547FA1">
      <w:pPr>
        <w:rPr>
          <w:sz w:val="16"/>
        </w:rPr>
      </w:pPr>
      <w:r w:rsidRPr="00DE2460">
        <w:rPr>
          <w:sz w:val="16"/>
        </w:rPr>
        <w:t xml:space="preserve">China’s growing influence and unsustainable fishing practices threaten the delicate balance of Arctic ecosystems, undermining regional economies and raising sovereignty concerns. As </w:t>
      </w:r>
      <w:r w:rsidRPr="00DE2460">
        <w:rPr>
          <w:rStyle w:val="Emphasis"/>
        </w:rPr>
        <w:t>Arctic nations</w:t>
      </w:r>
      <w:r w:rsidRPr="00DE2460">
        <w:rPr>
          <w:sz w:val="16"/>
        </w:rPr>
        <w:t xml:space="preserve"> confront this challenge, they </w:t>
      </w:r>
      <w:r w:rsidRPr="00DE2460">
        <w:rPr>
          <w:rStyle w:val="StyleUnderline"/>
        </w:rPr>
        <w:t xml:space="preserve">must strike a </w:t>
      </w:r>
      <w:r w:rsidRPr="00B240EC">
        <w:rPr>
          <w:rStyle w:val="Emphasis"/>
        </w:rPr>
        <w:t>balance</w:t>
      </w:r>
      <w:r w:rsidRPr="00DE2460">
        <w:rPr>
          <w:rStyle w:val="StyleUnderline"/>
        </w:rPr>
        <w:t xml:space="preserve"> between </w:t>
      </w:r>
      <w:r w:rsidRPr="00DE2460">
        <w:rPr>
          <w:rStyle w:val="Emphasis"/>
        </w:rPr>
        <w:t>ecological preservation</w:t>
      </w:r>
      <w:r w:rsidRPr="00DE2460">
        <w:rPr>
          <w:rStyle w:val="StyleUnderline"/>
        </w:rPr>
        <w:t xml:space="preserve"> and </w:t>
      </w:r>
      <w:r w:rsidRPr="00DE2460">
        <w:rPr>
          <w:rStyle w:val="Emphasis"/>
        </w:rPr>
        <w:t>geopolitical</w:t>
      </w:r>
      <w:r w:rsidRPr="00DE2460">
        <w:rPr>
          <w:rStyle w:val="StyleUnderline"/>
        </w:rPr>
        <w:t xml:space="preserve"> strategy</w:t>
      </w:r>
      <w:r w:rsidRPr="00DE2460">
        <w:rPr>
          <w:sz w:val="16"/>
        </w:rPr>
        <w:t xml:space="preserve">, </w:t>
      </w:r>
      <w:r w:rsidRPr="00DE2460">
        <w:rPr>
          <w:rStyle w:val="StyleUnderline"/>
        </w:rPr>
        <w:t>ensuring</w:t>
      </w:r>
      <w:r w:rsidRPr="00DE2460">
        <w:rPr>
          <w:sz w:val="16"/>
        </w:rPr>
        <w:t xml:space="preserve"> the region’s </w:t>
      </w:r>
      <w:r w:rsidRPr="00DE2460">
        <w:rPr>
          <w:rStyle w:val="StyleUnderline"/>
        </w:rPr>
        <w:t xml:space="preserve">resources are protected for </w:t>
      </w:r>
      <w:r w:rsidRPr="00DE2460">
        <w:rPr>
          <w:rStyle w:val="Emphasis"/>
        </w:rPr>
        <w:t>future gen</w:t>
      </w:r>
      <w:r w:rsidRPr="00DE2460">
        <w:rPr>
          <w:rStyle w:val="StyleUnderline"/>
        </w:rPr>
        <w:t>eration</w:t>
      </w:r>
      <w:r w:rsidRPr="00DE2460">
        <w:rPr>
          <w:rStyle w:val="Emphasis"/>
        </w:rPr>
        <w:t>s</w:t>
      </w:r>
      <w:r w:rsidRPr="00DE2460">
        <w:rPr>
          <w:sz w:val="16"/>
        </w:rPr>
        <w:t xml:space="preserve">. </w:t>
      </w:r>
      <w:r w:rsidRPr="001C6871">
        <w:rPr>
          <w:sz w:val="16"/>
        </w:rPr>
        <w:t xml:space="preserve">The fight for </w:t>
      </w:r>
      <w:r w:rsidRPr="001C6871">
        <w:rPr>
          <w:rStyle w:val="StyleUnderline"/>
          <w:highlight w:val="cyan"/>
        </w:rPr>
        <w:t>Arctic fish is about</w:t>
      </w:r>
      <w:r w:rsidRPr="00DE2460">
        <w:rPr>
          <w:rStyle w:val="StyleUnderline"/>
        </w:rPr>
        <w:t xml:space="preserve"> more than </w:t>
      </w:r>
      <w:r w:rsidRPr="00DE2460">
        <w:rPr>
          <w:rStyle w:val="Emphasis"/>
        </w:rPr>
        <w:t>seafood</w:t>
      </w:r>
      <w:r w:rsidRPr="00DE2460">
        <w:rPr>
          <w:sz w:val="16"/>
        </w:rPr>
        <w:t xml:space="preserve">; </w:t>
      </w:r>
      <w:r w:rsidRPr="00DE2460">
        <w:rPr>
          <w:rStyle w:val="StyleUnderline"/>
        </w:rPr>
        <w:t xml:space="preserve">it is a battle for environmental </w:t>
      </w:r>
      <w:r w:rsidRPr="001C6871">
        <w:rPr>
          <w:rStyle w:val="Emphasis"/>
          <w:highlight w:val="cyan"/>
        </w:rPr>
        <w:t>sustainability</w:t>
      </w:r>
      <w:r w:rsidRPr="00DE2460">
        <w:rPr>
          <w:sz w:val="16"/>
        </w:rPr>
        <w:t xml:space="preserve">, economic security, </w:t>
      </w:r>
      <w:r w:rsidRPr="001C6871">
        <w:rPr>
          <w:rStyle w:val="StyleUnderline"/>
          <w:highlight w:val="cyan"/>
        </w:rPr>
        <w:t xml:space="preserve">and </w:t>
      </w:r>
      <w:r w:rsidRPr="001C6871">
        <w:rPr>
          <w:rStyle w:val="Emphasis"/>
          <w:highlight w:val="cyan"/>
        </w:rPr>
        <w:t>geopolitical stability</w:t>
      </w:r>
      <w:r w:rsidRPr="00DE2460">
        <w:rPr>
          <w:sz w:val="16"/>
        </w:rPr>
        <w:t xml:space="preserve"> in one of the world’s most critical frontiers.</w:t>
      </w:r>
    </w:p>
    <w:p w14:paraId="3469321E" w14:textId="77777777" w:rsidR="00547FA1" w:rsidRDefault="00547FA1" w:rsidP="00547FA1">
      <w:pPr>
        <w:pStyle w:val="Heading4"/>
      </w:pPr>
      <w:r>
        <w:t xml:space="preserve">Vessel </w:t>
      </w:r>
      <w:r w:rsidRPr="000237D2">
        <w:rPr>
          <w:u w:val="single"/>
        </w:rPr>
        <w:t>jamming</w:t>
      </w:r>
      <w:r>
        <w:t xml:space="preserve"> miscalculates---</w:t>
      </w:r>
      <w:r w:rsidRPr="00724FCB">
        <w:t xml:space="preserve">goes </w:t>
      </w:r>
      <w:r w:rsidRPr="00724FCB">
        <w:rPr>
          <w:u w:val="single"/>
        </w:rPr>
        <w:t>nuclear</w:t>
      </w:r>
      <w:r>
        <w:t xml:space="preserve">. </w:t>
      </w:r>
    </w:p>
    <w:p w14:paraId="42B482C6" w14:textId="77777777" w:rsidR="00547FA1" w:rsidRDefault="00547FA1" w:rsidP="00547FA1">
      <w:r w:rsidRPr="00116022">
        <w:rPr>
          <w:rStyle w:val="Style13ptBold"/>
        </w:rPr>
        <w:t xml:space="preserve">Boulègue </w:t>
      </w:r>
      <w:r>
        <w:rPr>
          <w:rStyle w:val="Style13ptBold"/>
        </w:rPr>
        <w:t>’</w:t>
      </w:r>
      <w:r w:rsidRPr="00116022">
        <w:rPr>
          <w:rStyle w:val="Style13ptBold"/>
        </w:rPr>
        <w:t>22</w:t>
      </w:r>
      <w:r>
        <w:t xml:space="preserve"> [Mathieu; June; Senior research fellow in the Russia and Eurasia Programme and leads work on the Arctic region at Chatham House, the Royal Institute of International Affairs; </w:t>
      </w:r>
      <w:r w:rsidRPr="00030E62">
        <w:t>Chatham House Research Paper</w:t>
      </w:r>
      <w:r>
        <w:t>, “The militarization of Russian polar politics,” pp. 21-43] lucao</w:t>
      </w:r>
    </w:p>
    <w:p w14:paraId="2209CE45" w14:textId="77777777" w:rsidR="00547FA1" w:rsidRPr="009177E0" w:rsidRDefault="00547FA1" w:rsidP="00547FA1">
      <w:pPr>
        <w:rPr>
          <w:sz w:val="16"/>
        </w:rPr>
      </w:pPr>
      <w:r w:rsidRPr="009177E0">
        <w:rPr>
          <w:sz w:val="16"/>
        </w:rPr>
        <w:t>Russia’s military posture in the Pacific Arctic</w:t>
      </w:r>
    </w:p>
    <w:p w14:paraId="6D3AF140" w14:textId="77777777" w:rsidR="00547FA1" w:rsidRPr="009177E0" w:rsidRDefault="00547FA1" w:rsidP="00547FA1">
      <w:pPr>
        <w:rPr>
          <w:sz w:val="16"/>
        </w:rPr>
      </w:pPr>
      <w:r w:rsidRPr="009177E0">
        <w:rPr>
          <w:sz w:val="16"/>
        </w:rPr>
        <w:t xml:space="preserve">The </w:t>
      </w:r>
      <w:r w:rsidRPr="009177E0">
        <w:rPr>
          <w:rStyle w:val="Emphasis"/>
        </w:rPr>
        <w:t>Kremlin</w:t>
      </w:r>
      <w:r w:rsidRPr="009177E0">
        <w:rPr>
          <w:rStyle w:val="StyleUnderline"/>
        </w:rPr>
        <w:t xml:space="preserve"> has two main priorities in ensuring </w:t>
      </w:r>
      <w:r w:rsidRPr="009177E0">
        <w:rPr>
          <w:rStyle w:val="Emphasis"/>
        </w:rPr>
        <w:t>sovereignty</w:t>
      </w:r>
      <w:r w:rsidRPr="009177E0">
        <w:rPr>
          <w:sz w:val="16"/>
        </w:rPr>
        <w:t xml:space="preserve"> and protecting its national interests </w:t>
      </w:r>
      <w:r w:rsidRPr="000C29EE">
        <w:rPr>
          <w:rStyle w:val="StyleUnderline"/>
          <w:highlight w:val="cyan"/>
        </w:rPr>
        <w:t xml:space="preserve">in the Pacific </w:t>
      </w:r>
      <w:r w:rsidRPr="000C29EE">
        <w:rPr>
          <w:rStyle w:val="Emphasis"/>
          <w:highlight w:val="cyan"/>
        </w:rPr>
        <w:t>Arctic</w:t>
      </w:r>
      <w:r w:rsidRPr="009177E0">
        <w:rPr>
          <w:sz w:val="16"/>
        </w:rPr>
        <w:t xml:space="preserve">: 1) </w:t>
      </w:r>
      <w:r w:rsidRPr="009177E0">
        <w:rPr>
          <w:rStyle w:val="StyleUnderline"/>
        </w:rPr>
        <w:t xml:space="preserve">protecting the </w:t>
      </w:r>
      <w:r w:rsidRPr="009177E0">
        <w:rPr>
          <w:rStyle w:val="Emphasis"/>
        </w:rPr>
        <w:t>NSR</w:t>
      </w:r>
      <w:r w:rsidRPr="009177E0">
        <w:rPr>
          <w:sz w:val="16"/>
        </w:rPr>
        <w:t xml:space="preserve">; </w:t>
      </w:r>
      <w:r w:rsidRPr="009177E0">
        <w:rPr>
          <w:rStyle w:val="StyleUnderline"/>
        </w:rPr>
        <w:t>and</w:t>
      </w:r>
      <w:r w:rsidRPr="009177E0">
        <w:rPr>
          <w:sz w:val="16"/>
        </w:rPr>
        <w:t xml:space="preserve"> 2) </w:t>
      </w:r>
      <w:r w:rsidRPr="009177E0">
        <w:rPr>
          <w:rStyle w:val="StyleUnderline"/>
        </w:rPr>
        <w:t xml:space="preserve">extending Russia’s </w:t>
      </w:r>
      <w:r w:rsidRPr="009177E0">
        <w:rPr>
          <w:rStyle w:val="Emphasis"/>
        </w:rPr>
        <w:t>military capabilities</w:t>
      </w:r>
      <w:r w:rsidRPr="009177E0">
        <w:rPr>
          <w:sz w:val="16"/>
        </w:rPr>
        <w:t xml:space="preserve"> </w:t>
      </w:r>
      <w:r w:rsidRPr="009177E0">
        <w:rPr>
          <w:rStyle w:val="StyleUnderline"/>
        </w:rPr>
        <w:t>beyond</w:t>
      </w:r>
      <w:r w:rsidRPr="009177E0">
        <w:rPr>
          <w:sz w:val="16"/>
        </w:rPr>
        <w:t xml:space="preserve"> the </w:t>
      </w:r>
      <w:r w:rsidRPr="009177E0">
        <w:rPr>
          <w:rStyle w:val="Emphasis"/>
        </w:rPr>
        <w:t>AZRF</w:t>
      </w:r>
      <w:r w:rsidRPr="009177E0">
        <w:rPr>
          <w:sz w:val="16"/>
        </w:rPr>
        <w:t>.</w:t>
      </w:r>
    </w:p>
    <w:p w14:paraId="09460955" w14:textId="77777777" w:rsidR="00547FA1" w:rsidRPr="009177E0" w:rsidRDefault="00547FA1" w:rsidP="00547FA1">
      <w:pPr>
        <w:rPr>
          <w:sz w:val="16"/>
        </w:rPr>
      </w:pPr>
      <w:r w:rsidRPr="009177E0">
        <w:rPr>
          <w:sz w:val="16"/>
        </w:rPr>
        <w:t>Protecting NSR approaches</w:t>
      </w:r>
    </w:p>
    <w:p w14:paraId="5EE0B6B4" w14:textId="77777777" w:rsidR="00547FA1" w:rsidRPr="009177E0" w:rsidRDefault="00547FA1" w:rsidP="00547FA1">
      <w:pPr>
        <w:rPr>
          <w:sz w:val="16"/>
        </w:rPr>
      </w:pPr>
      <w:r w:rsidRPr="009177E0">
        <w:rPr>
          <w:sz w:val="16"/>
        </w:rPr>
        <w:t xml:space="preserve">In the Pacific Arctic, a two-part logic applies, similar to that on the Kola peninsula. </w:t>
      </w:r>
      <w:r w:rsidRPr="000C29EE">
        <w:rPr>
          <w:rStyle w:val="Emphasis"/>
          <w:highlight w:val="cyan"/>
        </w:rPr>
        <w:t>Russia</w:t>
      </w:r>
      <w:r w:rsidRPr="000C29EE">
        <w:rPr>
          <w:rStyle w:val="StyleUnderline"/>
          <w:highlight w:val="cyan"/>
        </w:rPr>
        <w:t xml:space="preserve"> seeks</w:t>
      </w:r>
      <w:r w:rsidRPr="009177E0">
        <w:rPr>
          <w:rStyle w:val="StyleUnderline"/>
        </w:rPr>
        <w:t xml:space="preserve"> comprehensive </w:t>
      </w:r>
      <w:r w:rsidRPr="009177E0">
        <w:rPr>
          <w:rStyle w:val="Emphasis"/>
          <w:highlight w:val="cyan"/>
        </w:rPr>
        <w:t>control</w:t>
      </w:r>
      <w:r w:rsidRPr="009177E0">
        <w:rPr>
          <w:rStyle w:val="StyleUnderline"/>
          <w:highlight w:val="cyan"/>
        </w:rPr>
        <w:t xml:space="preserve"> over access</w:t>
      </w:r>
      <w:r w:rsidRPr="009177E0">
        <w:rPr>
          <w:sz w:val="16"/>
        </w:rPr>
        <w:t xml:space="preserve"> for foreign military assets around its perimeter, while in the far-sea zone it is </w:t>
      </w:r>
      <w:r w:rsidRPr="009177E0">
        <w:rPr>
          <w:rStyle w:val="StyleUnderline"/>
        </w:rPr>
        <w:t xml:space="preserve">extending its capabilities </w:t>
      </w:r>
      <w:r w:rsidRPr="009177E0">
        <w:rPr>
          <w:rStyle w:val="StyleUnderline"/>
          <w:highlight w:val="cyan"/>
        </w:rPr>
        <w:t xml:space="preserve">to </w:t>
      </w:r>
      <w:r w:rsidRPr="009177E0">
        <w:rPr>
          <w:rStyle w:val="Emphasis"/>
          <w:highlight w:val="cyan"/>
        </w:rPr>
        <w:t>disrupt</w:t>
      </w:r>
      <w:r w:rsidRPr="009177E0">
        <w:rPr>
          <w:rStyle w:val="StyleUnderline"/>
          <w:highlight w:val="cyan"/>
        </w:rPr>
        <w:t xml:space="preserve"> </w:t>
      </w:r>
      <w:r w:rsidRPr="000C29EE">
        <w:rPr>
          <w:rStyle w:val="StyleUnderline"/>
          <w:highlight w:val="cyan"/>
        </w:rPr>
        <w:t>foreign military activity</w:t>
      </w:r>
      <w:r w:rsidRPr="009177E0">
        <w:rPr>
          <w:sz w:val="16"/>
        </w:rPr>
        <w:t xml:space="preserve"> at longer ranges both at sea and in the air.</w:t>
      </w:r>
    </w:p>
    <w:p w14:paraId="6DCDF366" w14:textId="77777777" w:rsidR="00547FA1" w:rsidRPr="009177E0" w:rsidRDefault="00547FA1" w:rsidP="00547FA1">
      <w:pPr>
        <w:rPr>
          <w:sz w:val="16"/>
        </w:rPr>
      </w:pPr>
      <w:r w:rsidRPr="009177E0">
        <w:rPr>
          <w:sz w:val="16"/>
        </w:rPr>
        <w:t>The Pacific Fleet is the mainstay of Russia’s force in the Pacific Arctic region and along the Far Eastern seaboard down to the Kamchatka peninsula and the Sea of Okhotsk. Headquartered in Vladivostok, the Pacific Fleet has an area of responsibility that stretches from the Far Eastern seaboard to the Bering Sea and the Bering Strait, and protects access to the Chukchi Sea along the AZRF and the NSR. The Pacific Fleet is responsible for around one-third of Russia’s second-strike, sea-based nuclear deterrent.</w:t>
      </w:r>
    </w:p>
    <w:p w14:paraId="10FF925C" w14:textId="77777777" w:rsidR="00547FA1" w:rsidRPr="009177E0" w:rsidRDefault="00547FA1" w:rsidP="00547FA1">
      <w:pPr>
        <w:rPr>
          <w:sz w:val="16"/>
        </w:rPr>
      </w:pPr>
      <w:r w:rsidRPr="009177E0">
        <w:rPr>
          <w:sz w:val="16"/>
        </w:rPr>
        <w:t xml:space="preserve">In the Kremlin’s narrative, </w:t>
      </w:r>
      <w:r w:rsidRPr="009177E0">
        <w:rPr>
          <w:rStyle w:val="StyleUnderline"/>
        </w:rPr>
        <w:t xml:space="preserve">recent </w:t>
      </w:r>
      <w:r w:rsidRPr="009177E0">
        <w:rPr>
          <w:rStyle w:val="Emphasis"/>
        </w:rPr>
        <w:t>American actions</w:t>
      </w:r>
      <w:r w:rsidRPr="009177E0">
        <w:rPr>
          <w:sz w:val="16"/>
        </w:rPr>
        <w:t xml:space="preserve"> in the region are </w:t>
      </w:r>
      <w:r w:rsidRPr="009177E0">
        <w:rPr>
          <w:rStyle w:val="StyleUnderline"/>
        </w:rPr>
        <w:t xml:space="preserve">validating Moscow’s </w:t>
      </w:r>
      <w:r w:rsidRPr="009177E0">
        <w:rPr>
          <w:rStyle w:val="Emphasis"/>
        </w:rPr>
        <w:t>threat perception</w:t>
      </w:r>
      <w:r w:rsidRPr="009177E0">
        <w:rPr>
          <w:rStyle w:val="StyleUnderline"/>
        </w:rPr>
        <w:t xml:space="preserve"> and vindicating Russian </w:t>
      </w:r>
      <w:r w:rsidRPr="009177E0">
        <w:rPr>
          <w:rStyle w:val="Emphasis"/>
        </w:rPr>
        <w:t>force posture</w:t>
      </w:r>
      <w:r w:rsidRPr="009177E0">
        <w:rPr>
          <w:sz w:val="16"/>
        </w:rPr>
        <w:t>. In June 2020, Russia dispatched an air-wing to ‘escort’ US B-52H bombers flying in airspace close to the Sea of Okhotsk.78 Also, in October 2020, Russia announced it had picked up the signal of two US B-1B strategic bombers over the Bering Sea.79 More recently, in October 2021, Russia said it prevented a US Navy destroyer from entering Russian waters in the Sea of Japan.80</w:t>
      </w:r>
    </w:p>
    <w:p w14:paraId="379E821A" w14:textId="77777777" w:rsidR="00547FA1" w:rsidRPr="009177E0" w:rsidRDefault="00547FA1" w:rsidP="00547FA1">
      <w:pPr>
        <w:rPr>
          <w:sz w:val="16"/>
        </w:rPr>
      </w:pPr>
      <w:r w:rsidRPr="000C29EE">
        <w:rPr>
          <w:rStyle w:val="Emphasis"/>
          <w:highlight w:val="cyan"/>
        </w:rPr>
        <w:t>Moscow</w:t>
      </w:r>
      <w:r w:rsidRPr="000C29EE">
        <w:rPr>
          <w:rStyle w:val="StyleUnderline"/>
          <w:highlight w:val="cyan"/>
        </w:rPr>
        <w:t xml:space="preserve"> believes</w:t>
      </w:r>
      <w:r w:rsidRPr="009177E0">
        <w:rPr>
          <w:sz w:val="16"/>
        </w:rPr>
        <w:t xml:space="preserve"> that </w:t>
      </w:r>
      <w:r w:rsidRPr="009177E0">
        <w:rPr>
          <w:rStyle w:val="StyleUnderline"/>
        </w:rPr>
        <w:t xml:space="preserve">such activity </w:t>
      </w:r>
      <w:r w:rsidRPr="009177E0">
        <w:rPr>
          <w:rStyle w:val="StyleUnderline"/>
          <w:highlight w:val="cyan"/>
        </w:rPr>
        <w:t xml:space="preserve">must be met with a </w:t>
      </w:r>
      <w:r w:rsidRPr="000C29EE">
        <w:rPr>
          <w:rStyle w:val="Emphasis"/>
          <w:highlight w:val="cyan"/>
        </w:rPr>
        <w:t>strong response</w:t>
      </w:r>
      <w:r w:rsidRPr="000C29EE">
        <w:rPr>
          <w:sz w:val="16"/>
        </w:rPr>
        <w:t xml:space="preserve">, </w:t>
      </w:r>
      <w:r w:rsidRPr="000C29EE">
        <w:rPr>
          <w:rStyle w:val="StyleUnderline"/>
          <w:highlight w:val="cyan"/>
        </w:rPr>
        <w:t>which increases</w:t>
      </w:r>
      <w:r w:rsidRPr="009177E0">
        <w:rPr>
          <w:rStyle w:val="StyleUnderline"/>
        </w:rPr>
        <w:t xml:space="preserve"> the </w:t>
      </w:r>
      <w:r w:rsidRPr="009177E0">
        <w:rPr>
          <w:rStyle w:val="StyleUnderline"/>
          <w:highlight w:val="cyan"/>
        </w:rPr>
        <w:t xml:space="preserve">risk of </w:t>
      </w:r>
      <w:r w:rsidRPr="009177E0">
        <w:rPr>
          <w:rStyle w:val="Emphasis"/>
          <w:highlight w:val="cyan"/>
        </w:rPr>
        <w:t>escalation</w:t>
      </w:r>
      <w:r w:rsidRPr="009177E0">
        <w:rPr>
          <w:sz w:val="16"/>
        </w:rPr>
        <w:t xml:space="preserve"> in the North Pacific. </w:t>
      </w:r>
      <w:r w:rsidRPr="009177E0">
        <w:rPr>
          <w:rStyle w:val="StyleUnderline"/>
        </w:rPr>
        <w:t xml:space="preserve">The situation is </w:t>
      </w:r>
      <w:r w:rsidRPr="009177E0">
        <w:rPr>
          <w:rStyle w:val="Emphasis"/>
        </w:rPr>
        <w:t>compounded</w:t>
      </w:r>
      <w:r w:rsidRPr="009177E0">
        <w:rPr>
          <w:rStyle w:val="StyleUnderline"/>
        </w:rPr>
        <w:t xml:space="preserve"> by</w:t>
      </w:r>
      <w:r w:rsidRPr="009177E0">
        <w:rPr>
          <w:sz w:val="16"/>
        </w:rPr>
        <w:t xml:space="preserve"> the fact that </w:t>
      </w:r>
      <w:r w:rsidRPr="009177E0">
        <w:rPr>
          <w:rStyle w:val="StyleUnderline"/>
        </w:rPr>
        <w:t xml:space="preserve">Russia seeks to </w:t>
      </w:r>
      <w:r w:rsidRPr="009177E0">
        <w:rPr>
          <w:rStyle w:val="Emphasis"/>
        </w:rPr>
        <w:t>undermine</w:t>
      </w:r>
      <w:r w:rsidRPr="009177E0">
        <w:rPr>
          <w:rStyle w:val="StyleUnderline"/>
        </w:rPr>
        <w:t xml:space="preserve"> US strategic </w:t>
      </w:r>
      <w:r w:rsidRPr="009177E0">
        <w:rPr>
          <w:rStyle w:val="Emphasis"/>
        </w:rPr>
        <w:t>dominance</w:t>
      </w:r>
      <w:r w:rsidRPr="009177E0">
        <w:rPr>
          <w:sz w:val="16"/>
        </w:rPr>
        <w:t xml:space="preserve"> in northeast Asia, and, more specifically, the deployment of theatre missile defence in Japan and South Korea.81 Such deployments arguably prevent the Kremlin from increasing its defence in depth further south and around the Sea of Okhotsk.</w:t>
      </w:r>
    </w:p>
    <w:p w14:paraId="56F1FF81" w14:textId="77777777" w:rsidR="00547FA1" w:rsidRPr="009177E0" w:rsidRDefault="00547FA1" w:rsidP="00547FA1">
      <w:pPr>
        <w:rPr>
          <w:sz w:val="16"/>
        </w:rPr>
      </w:pPr>
      <w:r w:rsidRPr="009177E0">
        <w:rPr>
          <w:sz w:val="16"/>
        </w:rPr>
        <w:t>Extending interdiction capabilities</w:t>
      </w:r>
    </w:p>
    <w:p w14:paraId="1CE3CC76" w14:textId="77777777" w:rsidR="00547FA1" w:rsidRPr="009177E0" w:rsidRDefault="00547FA1" w:rsidP="00547FA1">
      <w:pPr>
        <w:rPr>
          <w:sz w:val="16"/>
        </w:rPr>
      </w:pPr>
      <w:r w:rsidRPr="009177E0">
        <w:rPr>
          <w:sz w:val="16"/>
        </w:rPr>
        <w:t>As with the Kola Bastion, Russia seeks to extend its interdiction ambitions beyond the AZRF in the North Pacific. This is particularly visible further south in the Sea of Okhotsk. In 2014, the United Nations Commission on the Limits of the Continental Shelf (UNCLCS) confirmed a Russian claim allowing it to extend its continental shelf under the seabed in the Sea of Okhotsk, giving Russia access to the subsea and sea floor some 200 nautical miles from its coastline.82</w:t>
      </w:r>
    </w:p>
    <w:p w14:paraId="6A27811D" w14:textId="77777777" w:rsidR="00547FA1" w:rsidRPr="009177E0" w:rsidRDefault="00547FA1" w:rsidP="00547FA1">
      <w:pPr>
        <w:rPr>
          <w:sz w:val="16"/>
        </w:rPr>
      </w:pPr>
      <w:r w:rsidRPr="009177E0">
        <w:rPr>
          <w:sz w:val="16"/>
        </w:rPr>
        <w:t xml:space="preserve">Yet, the </w:t>
      </w:r>
      <w:r w:rsidRPr="009177E0">
        <w:rPr>
          <w:rStyle w:val="Emphasis"/>
        </w:rPr>
        <w:t>UNCLCS</w:t>
      </w:r>
      <w:r w:rsidRPr="009177E0">
        <w:rPr>
          <w:rStyle w:val="StyleUnderline"/>
        </w:rPr>
        <w:t xml:space="preserve"> findings were</w:t>
      </w:r>
      <w:r w:rsidRPr="009177E0">
        <w:rPr>
          <w:sz w:val="16"/>
        </w:rPr>
        <w:t xml:space="preserve"> deliberately </w:t>
      </w:r>
      <w:r w:rsidRPr="009177E0">
        <w:rPr>
          <w:rStyle w:val="StyleUnderline"/>
        </w:rPr>
        <w:t>interpreted</w:t>
      </w:r>
      <w:r w:rsidRPr="009177E0">
        <w:rPr>
          <w:sz w:val="16"/>
        </w:rPr>
        <w:t xml:space="preserve"> by Moscow as a way </w:t>
      </w:r>
      <w:r w:rsidRPr="009177E0">
        <w:rPr>
          <w:rStyle w:val="StyleUnderline"/>
        </w:rPr>
        <w:t xml:space="preserve">to </w:t>
      </w:r>
      <w:r w:rsidRPr="009177E0">
        <w:rPr>
          <w:rStyle w:val="Emphasis"/>
        </w:rPr>
        <w:t>exert</w:t>
      </w:r>
      <w:r w:rsidRPr="009177E0">
        <w:rPr>
          <w:sz w:val="16"/>
        </w:rPr>
        <w:t xml:space="preserve"> the same </w:t>
      </w:r>
      <w:r w:rsidRPr="009177E0">
        <w:rPr>
          <w:rStyle w:val="Emphasis"/>
        </w:rPr>
        <w:t>control</w:t>
      </w:r>
      <w:r w:rsidRPr="009177E0">
        <w:rPr>
          <w:sz w:val="16"/>
        </w:rPr>
        <w:t xml:space="preserve"> over surface waters as it would have over internal waters, in order to close off the surface of the entire open sea to </w:t>
      </w:r>
      <w:r w:rsidRPr="009177E0">
        <w:rPr>
          <w:rStyle w:val="StyleUnderline"/>
        </w:rPr>
        <w:t xml:space="preserve">foreign </w:t>
      </w:r>
      <w:r w:rsidRPr="009177E0">
        <w:rPr>
          <w:rStyle w:val="Emphasis"/>
          <w:highlight w:val="cyan"/>
        </w:rPr>
        <w:t>vessels</w:t>
      </w:r>
      <w:r w:rsidRPr="009177E0">
        <w:rPr>
          <w:sz w:val="16"/>
        </w:rPr>
        <w:t xml:space="preserve">, civilian and military alike. In other words, the Sea of Okhotsk was turned into an ‘internal Russian sea’.83 Since then, Russia has been </w:t>
      </w:r>
      <w:r w:rsidRPr="009177E0">
        <w:rPr>
          <w:rStyle w:val="StyleUnderline"/>
          <w:highlight w:val="cyan"/>
        </w:rPr>
        <w:t>increasing</w:t>
      </w:r>
      <w:r w:rsidRPr="009177E0">
        <w:rPr>
          <w:sz w:val="16"/>
        </w:rPr>
        <w:t xml:space="preserve"> its military presence through the deployment of </w:t>
      </w:r>
      <w:r w:rsidRPr="009177E0">
        <w:rPr>
          <w:rStyle w:val="StyleUnderline"/>
          <w:highlight w:val="cyan"/>
        </w:rPr>
        <w:t>sea- and air-</w:t>
      </w:r>
      <w:r w:rsidRPr="000C29EE">
        <w:rPr>
          <w:rStyle w:val="Emphasis"/>
          <w:highlight w:val="cyan"/>
        </w:rPr>
        <w:t>denial capabilities</w:t>
      </w:r>
      <w:r w:rsidRPr="009177E0">
        <w:rPr>
          <w:sz w:val="16"/>
        </w:rPr>
        <w:t xml:space="preserve"> on the ground, on the Kamchatka peninsula and on the disputed Kuril Islands/Northern Territories, as well as at sea.</w:t>
      </w:r>
    </w:p>
    <w:p w14:paraId="089122DC" w14:textId="77777777" w:rsidR="00547FA1" w:rsidRPr="009177E0" w:rsidRDefault="00547FA1" w:rsidP="00547FA1">
      <w:pPr>
        <w:rPr>
          <w:sz w:val="16"/>
        </w:rPr>
      </w:pPr>
      <w:r w:rsidRPr="009177E0">
        <w:rPr>
          <w:sz w:val="16"/>
        </w:rPr>
        <w:t>However, Russia has no ambitions – nor does it have the military capabilities – to replicate the multi-layered protective dome deployed on the Kola peninsula and to create an ‘Okhotsk Bastion’. Indeed, Russia’s strategic posture is much weaker in the North Pacific than in the North Atlantic: neither Pacific Fleet assets nor the Kamchatka installations are in particularly good condition, while climate change is impacting infrastructure.84</w:t>
      </w:r>
    </w:p>
    <w:p w14:paraId="42F305EC" w14:textId="77777777" w:rsidR="00547FA1" w:rsidRPr="009177E0" w:rsidRDefault="00547FA1" w:rsidP="00547FA1">
      <w:pPr>
        <w:rPr>
          <w:sz w:val="16"/>
        </w:rPr>
      </w:pPr>
      <w:r w:rsidRPr="009177E0">
        <w:rPr>
          <w:sz w:val="16"/>
        </w:rPr>
        <w:t>The idea of sustaining, let alone projecting, a Bastion protective dome covering sea approaches to the North Pacific seems a distant prospect. This does not mean, however, that Russia is unable to contest and disrupt the presence of US forces and its regional allies.</w:t>
      </w:r>
    </w:p>
    <w:p w14:paraId="00370AD3" w14:textId="77777777" w:rsidR="00547FA1" w:rsidRPr="009177E0" w:rsidRDefault="00547FA1" w:rsidP="00547FA1">
      <w:pPr>
        <w:rPr>
          <w:sz w:val="16"/>
        </w:rPr>
      </w:pPr>
      <w:r w:rsidRPr="009177E0">
        <w:rPr>
          <w:sz w:val="16"/>
        </w:rPr>
        <w:t>Chokepoints and flashpoints in the Pacific Arctic</w:t>
      </w:r>
    </w:p>
    <w:p w14:paraId="5AA6FD31" w14:textId="77777777" w:rsidR="00547FA1" w:rsidRPr="009177E0" w:rsidRDefault="00547FA1" w:rsidP="00547FA1">
      <w:pPr>
        <w:rPr>
          <w:sz w:val="16"/>
        </w:rPr>
      </w:pPr>
      <w:r w:rsidRPr="009177E0">
        <w:rPr>
          <w:sz w:val="16"/>
        </w:rPr>
        <w:t xml:space="preserve">Beyond the AZRF, the deployment of a coastal and near-sea defensive line from the Kuril Islands/Northern Territories and the Sea of Okhotsk up to the Bering Sea and the Chukchi Sea speaks of </w:t>
      </w:r>
      <w:r w:rsidRPr="009177E0">
        <w:rPr>
          <w:rStyle w:val="Emphasis"/>
          <w:highlight w:val="cyan"/>
        </w:rPr>
        <w:t>real</w:t>
      </w:r>
      <w:r w:rsidRPr="009177E0">
        <w:rPr>
          <w:sz w:val="16"/>
        </w:rPr>
        <w:t xml:space="preserve"> – but limited – </w:t>
      </w:r>
      <w:r w:rsidRPr="009177E0">
        <w:rPr>
          <w:rStyle w:val="StyleUnderline"/>
          <w:highlight w:val="cyan"/>
        </w:rPr>
        <w:t xml:space="preserve">ambitions regarding </w:t>
      </w:r>
      <w:r w:rsidRPr="009177E0">
        <w:rPr>
          <w:rStyle w:val="Emphasis"/>
          <w:highlight w:val="cyan"/>
        </w:rPr>
        <w:t>control</w:t>
      </w:r>
      <w:r w:rsidRPr="009177E0">
        <w:rPr>
          <w:rStyle w:val="StyleUnderline"/>
        </w:rPr>
        <w:t xml:space="preserve"> and denial</w:t>
      </w:r>
      <w:r w:rsidRPr="009177E0">
        <w:rPr>
          <w:sz w:val="16"/>
        </w:rPr>
        <w:t xml:space="preserve"> in the North Pacific. This </w:t>
      </w:r>
      <w:r w:rsidRPr="009177E0">
        <w:rPr>
          <w:rStyle w:val="StyleUnderline"/>
          <w:highlight w:val="cyan"/>
        </w:rPr>
        <w:t>has</w:t>
      </w:r>
      <w:r w:rsidRPr="009177E0">
        <w:rPr>
          <w:rStyle w:val="StyleUnderline"/>
        </w:rPr>
        <w:t xml:space="preserve"> direct security </w:t>
      </w:r>
      <w:r w:rsidRPr="009177E0">
        <w:rPr>
          <w:rStyle w:val="Emphasis"/>
          <w:highlight w:val="cyan"/>
        </w:rPr>
        <w:t>consequences</w:t>
      </w:r>
      <w:r w:rsidRPr="009177E0">
        <w:rPr>
          <w:rStyle w:val="StyleUnderline"/>
        </w:rPr>
        <w:t xml:space="preserve"> for the US and its regional allies </w:t>
      </w:r>
      <w:r w:rsidRPr="009177E0">
        <w:rPr>
          <w:rStyle w:val="StyleUnderline"/>
          <w:highlight w:val="cyan"/>
        </w:rPr>
        <w:t>in</w:t>
      </w:r>
      <w:r w:rsidRPr="009177E0">
        <w:rPr>
          <w:rStyle w:val="StyleUnderline"/>
        </w:rPr>
        <w:t xml:space="preserve"> two </w:t>
      </w:r>
      <w:r w:rsidRPr="009177E0">
        <w:rPr>
          <w:rStyle w:val="Emphasis"/>
          <w:highlight w:val="cyan"/>
        </w:rPr>
        <w:t>key</w:t>
      </w:r>
      <w:r w:rsidRPr="009177E0">
        <w:rPr>
          <w:sz w:val="16"/>
        </w:rPr>
        <w:t xml:space="preserve"> navigational </w:t>
      </w:r>
      <w:r w:rsidRPr="009177E0">
        <w:rPr>
          <w:rStyle w:val="Emphasis"/>
          <w:highlight w:val="cyan"/>
        </w:rPr>
        <w:t>chokepoints</w:t>
      </w:r>
      <w:r w:rsidRPr="009177E0">
        <w:rPr>
          <w:sz w:val="16"/>
        </w:rPr>
        <w:t>.</w:t>
      </w:r>
    </w:p>
    <w:p w14:paraId="534C3803" w14:textId="77777777" w:rsidR="00547FA1" w:rsidRPr="000C29EE" w:rsidRDefault="00547FA1" w:rsidP="00547FA1">
      <w:pPr>
        <w:rPr>
          <w:sz w:val="16"/>
        </w:rPr>
      </w:pPr>
      <w:r w:rsidRPr="000C29EE">
        <w:rPr>
          <w:sz w:val="16"/>
        </w:rPr>
        <w:t>The Bering Strait chokepoint</w:t>
      </w:r>
    </w:p>
    <w:p w14:paraId="2E0DB2F1" w14:textId="77777777" w:rsidR="00547FA1" w:rsidRPr="000C29EE" w:rsidRDefault="00547FA1" w:rsidP="00547FA1">
      <w:pPr>
        <w:rPr>
          <w:sz w:val="16"/>
        </w:rPr>
      </w:pPr>
      <w:r w:rsidRPr="000C29EE">
        <w:rPr>
          <w:sz w:val="16"/>
        </w:rPr>
        <w:t xml:space="preserve">Like the GIUK and GIN gaps in the European Arctic, the </w:t>
      </w:r>
      <w:r w:rsidRPr="000C29EE">
        <w:rPr>
          <w:rStyle w:val="Emphasis"/>
        </w:rPr>
        <w:t>Bering</w:t>
      </w:r>
      <w:r w:rsidRPr="000C29EE">
        <w:rPr>
          <w:rStyle w:val="StyleUnderline"/>
        </w:rPr>
        <w:t xml:space="preserve"> Strait could be threatened by Russian </w:t>
      </w:r>
      <w:r w:rsidRPr="000C29EE">
        <w:rPr>
          <w:rStyle w:val="Emphasis"/>
        </w:rPr>
        <w:t>deployments</w:t>
      </w:r>
      <w:r w:rsidRPr="000C29EE">
        <w:rPr>
          <w:sz w:val="16"/>
        </w:rPr>
        <w:t>. It may become – although to a lesser extent than in the European Arctic – another point of contention between Russia and the US over both freedom of navigation/innocent passage and access to and from the Pacific Arctic.85</w:t>
      </w:r>
    </w:p>
    <w:p w14:paraId="5E9697F3" w14:textId="77777777" w:rsidR="00547FA1" w:rsidRPr="000C29EE" w:rsidRDefault="00547FA1" w:rsidP="00547FA1">
      <w:pPr>
        <w:rPr>
          <w:sz w:val="16"/>
        </w:rPr>
      </w:pPr>
      <w:r w:rsidRPr="000C29EE">
        <w:rPr>
          <w:sz w:val="16"/>
        </w:rPr>
        <w:t>There are ongoing discussions in Russia regarding the management of the Bering Strait. The 1990 USSR–US Maritime Boundary Agreement created the ‘Baker–Shevardnadze line’ across the Bering Strait, effectively marking the border between Russia and the US in the Chukchi and Bering Seas.86 However, following the collapse of the USSR, Russia did not ratify the agreement and only agreed to observe it temporarily.</w:t>
      </w:r>
    </w:p>
    <w:p w14:paraId="52501B4B" w14:textId="77777777" w:rsidR="00547FA1" w:rsidRPr="000C29EE" w:rsidRDefault="00547FA1" w:rsidP="00547FA1">
      <w:pPr>
        <w:rPr>
          <w:sz w:val="16"/>
        </w:rPr>
      </w:pPr>
      <w:r w:rsidRPr="000C29EE">
        <w:rPr>
          <w:sz w:val="16"/>
        </w:rPr>
        <w:t xml:space="preserve">There are </w:t>
      </w:r>
      <w:r w:rsidRPr="000C29EE">
        <w:rPr>
          <w:rStyle w:val="StyleUnderline"/>
          <w:highlight w:val="cyan"/>
        </w:rPr>
        <w:t>now</w:t>
      </w:r>
      <w:r w:rsidRPr="000C29EE">
        <w:rPr>
          <w:rStyle w:val="StyleUnderline"/>
        </w:rPr>
        <w:t xml:space="preserve"> </w:t>
      </w:r>
      <w:r w:rsidRPr="000C29EE">
        <w:rPr>
          <w:rStyle w:val="Emphasis"/>
        </w:rPr>
        <w:t>worrying</w:t>
      </w:r>
      <w:r w:rsidRPr="000C29EE">
        <w:rPr>
          <w:rStyle w:val="StyleUnderline"/>
        </w:rPr>
        <w:t xml:space="preserve"> signs that the Kremlin may </w:t>
      </w:r>
      <w:r w:rsidRPr="000C29EE">
        <w:rPr>
          <w:rStyle w:val="StyleUnderline"/>
          <w:highlight w:val="cyan"/>
        </w:rPr>
        <w:t xml:space="preserve">seek to </w:t>
      </w:r>
      <w:r w:rsidRPr="000C29EE">
        <w:rPr>
          <w:rStyle w:val="Emphasis"/>
          <w:highlight w:val="cyan"/>
        </w:rPr>
        <w:t>contest</w:t>
      </w:r>
      <w:r w:rsidRPr="000C29EE">
        <w:rPr>
          <w:sz w:val="16"/>
        </w:rPr>
        <w:t xml:space="preserve"> both the line itself and future rights to </w:t>
      </w:r>
      <w:r w:rsidRPr="000C29EE">
        <w:rPr>
          <w:rStyle w:val="StyleUnderline"/>
          <w:highlight w:val="cyan"/>
        </w:rPr>
        <w:t xml:space="preserve">passage through the </w:t>
      </w:r>
      <w:r w:rsidRPr="000C29EE">
        <w:rPr>
          <w:rStyle w:val="Emphasis"/>
          <w:highlight w:val="cyan"/>
        </w:rPr>
        <w:t>Bering Strait</w:t>
      </w:r>
      <w:r w:rsidRPr="000C29EE">
        <w:rPr>
          <w:sz w:val="16"/>
        </w:rPr>
        <w:t>.87 Nevertheless, the latter remains an unrealistic prospect, as Russia has no capacity to conduct SLOC interdiction operations in the Bering Sea.</w:t>
      </w:r>
    </w:p>
    <w:p w14:paraId="6633FA2A" w14:textId="77777777" w:rsidR="00547FA1" w:rsidRPr="000C29EE" w:rsidRDefault="00547FA1" w:rsidP="00547FA1">
      <w:pPr>
        <w:rPr>
          <w:sz w:val="16"/>
        </w:rPr>
      </w:pPr>
      <w:r w:rsidRPr="000C29EE">
        <w:rPr>
          <w:sz w:val="16"/>
        </w:rPr>
        <w:t>However, the Kuril–Chukchi defensive line could become a significant issue for US assets in terms of uncontested access to the North Pacific SLOC and to the coast off Alaska. This is compounded by the fact that Russia intends to expand its fishing industry in the Chukchi Sea, with an increase in the number of civilian and coastguard surface vessels close to the Bering Strait and to US territorial waters possible.88</w:t>
      </w:r>
    </w:p>
    <w:p w14:paraId="73110900" w14:textId="77777777" w:rsidR="00547FA1" w:rsidRPr="000C29EE" w:rsidRDefault="00547FA1" w:rsidP="00547FA1">
      <w:pPr>
        <w:rPr>
          <w:sz w:val="16"/>
        </w:rPr>
      </w:pPr>
      <w:r w:rsidRPr="000C29EE">
        <w:rPr>
          <w:sz w:val="16"/>
        </w:rPr>
        <w:t>Tension over the Kuril Islands/Northern Territories and the Sea of Okhotsk</w:t>
      </w:r>
    </w:p>
    <w:p w14:paraId="6F934CD8" w14:textId="77777777" w:rsidR="00547FA1" w:rsidRPr="000C29EE" w:rsidRDefault="00547FA1" w:rsidP="00547FA1">
      <w:pPr>
        <w:rPr>
          <w:sz w:val="16"/>
        </w:rPr>
      </w:pPr>
      <w:r w:rsidRPr="000C29EE">
        <w:rPr>
          <w:sz w:val="16"/>
        </w:rPr>
        <w:t>Increased military activity on and around the Kuril Islands/Northern Territories puts more pressure on Japanese national security and greatly reduces the prospect of any form of bilateral settlement between Japan and Russia.89 Air defence identification zone (ADIZ) violations and airspace incursions, especially over Japan, are now commonplace.90</w:t>
      </w:r>
    </w:p>
    <w:p w14:paraId="00F7E073" w14:textId="77777777" w:rsidR="00547FA1" w:rsidRPr="000C29EE" w:rsidRDefault="00547FA1" w:rsidP="00547FA1">
      <w:pPr>
        <w:rPr>
          <w:sz w:val="16"/>
        </w:rPr>
      </w:pPr>
      <w:r w:rsidRPr="000C29EE">
        <w:rPr>
          <w:sz w:val="16"/>
        </w:rPr>
        <w:t>The presence of Russian out-of-area assets in the North Pacific is compounded by the deepening of military and defence cooperation between Russia and China in recent years. The two countries now regularly conduct joint aviation and bomber patrols over the Sea of Japan and the East China Sea, close to the Japanese ADIZ.91</w:t>
      </w:r>
    </w:p>
    <w:p w14:paraId="406A577F" w14:textId="77777777" w:rsidR="00547FA1" w:rsidRPr="000C29EE" w:rsidRDefault="00547FA1" w:rsidP="00547FA1">
      <w:pPr>
        <w:rPr>
          <w:sz w:val="16"/>
        </w:rPr>
      </w:pPr>
      <w:r w:rsidRPr="000C29EE">
        <w:rPr>
          <w:sz w:val="16"/>
        </w:rPr>
        <w:t xml:space="preserve">These activities are not benign and increasingly show signs of contestation in the form both of planned violations of the regional airspace over the Sea of Japan and of incursions into the airspace of Japan and South Korea. For example, in July 2019, Russia and China conducted their first joint long-range military aviation patrol. </w:t>
      </w:r>
    </w:p>
    <w:p w14:paraId="4AAB740F" w14:textId="77777777" w:rsidR="00547FA1" w:rsidRPr="000C29EE" w:rsidRDefault="00547FA1" w:rsidP="00547FA1">
      <w:pPr>
        <w:rPr>
          <w:sz w:val="16"/>
        </w:rPr>
      </w:pPr>
      <w:r w:rsidRPr="000C29EE">
        <w:rPr>
          <w:sz w:val="16"/>
        </w:rPr>
        <w:t>The exercise escalated into a reconnaissance-in-force operation92 when they overtly violated both the Japanese and South Korean ADIZs.93 Provocatively, Russian and Chinese assets flew over the disputed Dokdo/Takeshima islands.</w:t>
      </w:r>
    </w:p>
    <w:p w14:paraId="2E904F59" w14:textId="77777777" w:rsidR="00547FA1" w:rsidRPr="000C29EE" w:rsidRDefault="00547FA1" w:rsidP="00547FA1">
      <w:pPr>
        <w:rPr>
          <w:sz w:val="16"/>
        </w:rPr>
      </w:pPr>
      <w:r w:rsidRPr="000C29EE">
        <w:rPr>
          <w:sz w:val="16"/>
        </w:rPr>
        <w:t xml:space="preserve">In October 2021, the </w:t>
      </w:r>
      <w:r w:rsidRPr="000C29EE">
        <w:rPr>
          <w:rStyle w:val="Emphasis"/>
          <w:highlight w:val="cyan"/>
        </w:rPr>
        <w:t>Maritime</w:t>
      </w:r>
      <w:r w:rsidRPr="000C29EE">
        <w:rPr>
          <w:rStyle w:val="StyleUnderline"/>
        </w:rPr>
        <w:t xml:space="preserve"> Interaction </w:t>
      </w:r>
      <w:r w:rsidRPr="000C29EE">
        <w:rPr>
          <w:rStyle w:val="Emphasis"/>
          <w:highlight w:val="cyan"/>
        </w:rPr>
        <w:t>bilateral drills</w:t>
      </w:r>
      <w:r w:rsidRPr="000C29EE">
        <w:rPr>
          <w:sz w:val="16"/>
        </w:rPr>
        <w:t xml:space="preserve"> in the Sea of Japan </w:t>
      </w:r>
      <w:r w:rsidRPr="000C29EE">
        <w:rPr>
          <w:rStyle w:val="StyleUnderline"/>
          <w:highlight w:val="cyan"/>
        </w:rPr>
        <w:t>showcased</w:t>
      </w:r>
      <w:r w:rsidRPr="000C29EE">
        <w:rPr>
          <w:rStyle w:val="StyleUnderline"/>
        </w:rPr>
        <w:t xml:space="preserve"> deeper </w:t>
      </w:r>
      <w:r w:rsidRPr="000C29EE">
        <w:rPr>
          <w:rStyle w:val="Emphasis"/>
        </w:rPr>
        <w:t xml:space="preserve">military </w:t>
      </w:r>
      <w:r w:rsidRPr="000C29EE">
        <w:rPr>
          <w:rStyle w:val="Emphasis"/>
          <w:highlight w:val="cyan"/>
        </w:rPr>
        <w:t>coop</w:t>
      </w:r>
      <w:r w:rsidRPr="000C29EE">
        <w:rPr>
          <w:rStyle w:val="StyleUnderline"/>
        </w:rPr>
        <w:t xml:space="preserve">eration </w:t>
      </w:r>
      <w:r w:rsidRPr="000C29EE">
        <w:rPr>
          <w:rStyle w:val="StyleUnderline"/>
          <w:highlight w:val="cyan"/>
        </w:rPr>
        <w:t>between</w:t>
      </w:r>
      <w:r w:rsidRPr="000C29EE">
        <w:rPr>
          <w:rStyle w:val="StyleUnderline"/>
        </w:rPr>
        <w:t xml:space="preserve"> Russia and </w:t>
      </w:r>
      <w:r w:rsidRPr="000C29EE">
        <w:rPr>
          <w:rStyle w:val="StyleUnderline"/>
          <w:highlight w:val="cyan"/>
        </w:rPr>
        <w:t>China</w:t>
      </w:r>
      <w:r w:rsidRPr="000C29EE">
        <w:rPr>
          <w:sz w:val="16"/>
        </w:rPr>
        <w:t xml:space="preserve">, notably in terms of joint air defence and ASW. More significantly, their respective </w:t>
      </w:r>
      <w:r w:rsidRPr="000C29EE">
        <w:rPr>
          <w:rStyle w:val="StyleUnderline"/>
        </w:rPr>
        <w:t xml:space="preserve">naval forces </w:t>
      </w:r>
      <w:r w:rsidRPr="000C29EE">
        <w:rPr>
          <w:rStyle w:val="StyleUnderline"/>
          <w:highlight w:val="cyan"/>
        </w:rPr>
        <w:t>conducted</w:t>
      </w:r>
      <w:r w:rsidRPr="000C29EE">
        <w:rPr>
          <w:rStyle w:val="StyleUnderline"/>
        </w:rPr>
        <w:t xml:space="preserve"> their first </w:t>
      </w:r>
      <w:r w:rsidRPr="000C29EE">
        <w:rPr>
          <w:rStyle w:val="Emphasis"/>
          <w:highlight w:val="cyan"/>
        </w:rPr>
        <w:t>joint patrol</w:t>
      </w:r>
      <w:r w:rsidRPr="000C29EE">
        <w:rPr>
          <w:sz w:val="16"/>
        </w:rPr>
        <w:t xml:space="preserve"> through the Tsugaru Strait.94</w:t>
      </w:r>
    </w:p>
    <w:p w14:paraId="7140D262" w14:textId="77777777" w:rsidR="00547FA1" w:rsidRPr="000C29EE" w:rsidRDefault="00547FA1" w:rsidP="00547FA1">
      <w:pPr>
        <w:rPr>
          <w:sz w:val="16"/>
        </w:rPr>
      </w:pPr>
      <w:r w:rsidRPr="000C29EE">
        <w:rPr>
          <w:rStyle w:val="StyleUnderline"/>
        </w:rPr>
        <w:t xml:space="preserve">Such </w:t>
      </w:r>
      <w:r w:rsidRPr="000C29EE">
        <w:rPr>
          <w:rStyle w:val="Emphasis"/>
          <w:highlight w:val="cyan"/>
        </w:rPr>
        <w:t>military</w:t>
      </w:r>
      <w:r w:rsidRPr="000C29EE">
        <w:rPr>
          <w:rStyle w:val="StyleUnderline"/>
          <w:highlight w:val="cyan"/>
        </w:rPr>
        <w:t xml:space="preserve"> activities</w:t>
      </w:r>
      <w:r w:rsidRPr="000C29EE">
        <w:rPr>
          <w:rStyle w:val="StyleUnderline"/>
        </w:rPr>
        <w:t xml:space="preserve"> with China have clear advantages for Russia</w:t>
      </w:r>
      <w:r w:rsidRPr="000C29EE">
        <w:rPr>
          <w:sz w:val="16"/>
        </w:rPr>
        <w:t xml:space="preserve"> as it </w:t>
      </w:r>
      <w:r w:rsidRPr="000C29EE">
        <w:rPr>
          <w:rStyle w:val="StyleUnderline"/>
        </w:rPr>
        <w:t xml:space="preserve">seeks to </w:t>
      </w:r>
      <w:r w:rsidRPr="000C29EE">
        <w:rPr>
          <w:rStyle w:val="StyleUnderline"/>
          <w:highlight w:val="cyan"/>
        </w:rPr>
        <w:t xml:space="preserve">increase its </w:t>
      </w:r>
      <w:r w:rsidRPr="000C29EE">
        <w:rPr>
          <w:rStyle w:val="Emphasis"/>
          <w:highlight w:val="cyan"/>
        </w:rPr>
        <w:t>defence</w:t>
      </w:r>
      <w:r w:rsidRPr="000C29EE">
        <w:rPr>
          <w:sz w:val="16"/>
        </w:rPr>
        <w:t xml:space="preserve"> in depth in the North Pacific,95 not least as a sign of contestation against any US theatre missile defence presence.</w:t>
      </w:r>
    </w:p>
    <w:p w14:paraId="5ED3FDA0" w14:textId="77777777" w:rsidR="00547FA1" w:rsidRPr="00B46AFF" w:rsidRDefault="00547FA1" w:rsidP="00547FA1">
      <w:pPr>
        <w:rPr>
          <w:sz w:val="16"/>
          <w:szCs w:val="16"/>
        </w:rPr>
      </w:pPr>
      <w:r w:rsidRPr="00B46AFF">
        <w:rPr>
          <w:sz w:val="16"/>
          <w:szCs w:val="16"/>
        </w:rPr>
        <w:t>&lt;&lt;&lt;Condensed, None Omitted&gt;&gt;&gt;</w:t>
      </w:r>
    </w:p>
    <w:p w14:paraId="05B5BF11" w14:textId="77777777" w:rsidR="00547FA1" w:rsidRPr="009177E0" w:rsidRDefault="00547FA1" w:rsidP="00547FA1">
      <w:pPr>
        <w:rPr>
          <w:sz w:val="6"/>
          <w:szCs w:val="6"/>
        </w:rPr>
      </w:pPr>
      <w:r w:rsidRPr="009177E0">
        <w:rPr>
          <w:sz w:val="6"/>
          <w:szCs w:val="6"/>
        </w:rPr>
        <w:t>05 Antarctica, the Southern Ocean and the South Pole Moscow has an increasingly securitized understanding of the future of Antarctica and the Southern Ocean. This is reflected in policies aimed at safeguarding Russian interests within the ATS, as well as policies allowing Russia to contest the maritime and naval activities of other states in the Southern Ocean. As Russia strengthens its presence in the Southern Ocean, the Kremlin has developed increasingly securitized views of the region’s future and of the ATS. Despite the absence of a genuine polar strategy, Russia understands the Antarctic as a space for geopolitical, geo-economic and geo-scientific competition in which its interests need to be safeguarded and protected – just as in the Arctic – including via military means. Russia’s approach to Antarctica and the Southern Ocean Russia views the South Pole in geopolitical terms due to the increased number of actors present in Antarctic affairs – notably including China – and overlapping interests between claimant and non-claimant states like Russia. The Kremlin is seeking to ensure Russia’s future place within the ATS: approved in June 2021, Russia’s new Antarctic action plan for 203096 continues to reflect such ambitions. Moscow is preparing for the future and its actions equate to contingency planning. In security terms, this translates into the strengthening of Russia’s maritime presence and activities on the Antarctic continent, often with suspected military and intelligence purposes. Beyond the future of the ATS, two main issues stand out. First, there are Russia’s efforts to obtain stronger regulations for marine protected areas (MPAs) in the Southern Ocean under the Convention on the Conservation of Antarctic Marine Living Resources (CAMLR Convention). The Kremlin does not oppose the creation of MPAs,97 but wants to ensure that activities within them are strictly monitored and are consistent with UNCLOS and International Maritime Organization regulations. 98 Russia portrays itself as a guardian of MPA regulations seeking to prevent a ‘free for all’ approach from claimant and non-claimant states that would undermine official conservation goals. In reality, this demonstrates its fear of missing out if other states increase their footprint in the Southern Ocean. Moscow wants to ensure MPAs cannot be used by claimant states as a springboard for extended territorial claims and increased control over the continent. Second, Russia has been using fishing activities as an excuse to regulate the presence of foreign actors in the Southern Ocean. As it does on MPA regulations, Moscow regularly denounces what it alleges are instances of discrimination over Russia’s restricted access to regional bioresources, mostly for the purposes of krill and toothfish fishing.99 Russia has a self-serving, ‘all or nothing’100 approach to fishing rights: if Moscow cannot have unrestricted access to fishing grounds, nobody else should either. Blocking future developments in Antarctic fishing allows Russia to alleviate its concerns over territorial claims. However, Russia still suffers major limitations in distant-water fishing: its current fleet is a shadow of that during the Soviet era, and annual fishing volumes have dropped since then. Recent plans to increase national production of seafood101 (and of krill in particular) are unlikely to change the situation dramatically. Russian capabilities and infrastructure in Antarctica Under the ATS, Antarctica is officially a demilitarized and nuclear-free continent, where military activity is strictly regulated and limited to ‘peaceful purposes’.102 This, of course, leaves room for interpretation. With regard to Russia, the main concerns over its potential military activity relate to two key areas: ground-based space research and Antarctic stations; and expeditions that can have military and intelligence purposes. Space research and the placement of satellite technology assets on the continent are often considered a form of military activity in disguise, notably for ISR purposes and communications. Through the state corporation Roscosmos, Russia has been increasing the deployment of remote-sensing capabilities, satellite relays103 and ground-based Global Navigation Satellite System (GLONASS) installations in Antarctica.104 As GLONASS is a dual-use system, there are suspicions that Russia is using it for military and intelligence purposes – mostly to track missiles and to increase command and control (C2) capabilities. In the context of the 2021 Antarctic action plan, the reopened Russkaya station is set to host GLONASS installations in the coming years. A worrying sign would be the covert deployment of electronic warfare or anti-satellite capabilities on the continent,105 both of which would be clear violations of the ATS. Russia’s network of stations in Antarctica – inherited from Soviet times – is in relatively bad condition and suffers from crippling infrastructure problems.106 Of the 10 Russian research stations on the continent, only five are reported to be working year-round.107 The modernization and refurbishment of these stations is integral to the 2021 national action plan. Wintering complexes planned at the Mirny and Vostok stations to accommodate future expeditions could also be used for military purposes and for military training for operating in extreme weather conditions. Navy-led oceanographic research trips, such as the 2016 Admiral Vladimirsky expedition,108 are another cause for concern. Indeed, hydrographic surveys conducted in the Southern Ocean could be equally used for naval intelligence and surveillance purposes, notably to track submarine activities outside the perimeter covered by the ATS. Russia is also investing in technologies hardened to extreme weather conditions that could be employed by the armed forces, while defence industry companies have been conducting growing numbers of aerial drone tests on the continent.109 Antarctic flashpoints Russia’s current posture and the growth in dual-purpose activities are both considered fundamental to safeguard the country’s interests within the ATS, as well as allowing it to contest the maritime and naval activities of other states in the Southern Ocean. However, such Russian activities increase the risk of miscalculation and confrontation. Antarctic governance and the future of the ATS The question remains whether Russia would become a revisionist party to the ATS if it did not consider its national interests to be protected. This represents a potential flashpoint within the legal architecture of the Antarctic region. As elsewhere in the world, Moscow holds misconceived grievances regarding its role and place in Antarctic affairs. The Russian leadership thinks the country has been marginalized and that the ATS is ‘unfair’ to Russia.110 Russian policymakers often denounce the ‘geopoliticization’ of the ATS and the possibility for claimant states to make pre-emptive extended claims over Antarctica.111 These grievances are further reflected in media propaganda, which claims the West intends to ‘capture’ the continent from Russia.112 This narrative means that Russia will oppose any attempts by claimant and non-claimant states to modify the ATS. Russia is not a revisionist party in Antarctica but would not exclude the possibility of acting first should the ATS show signs of disunity or collapse.113 Such contingency planning is best exemplified by the growing number of geological and seismological surveys114 carried out by the state holding company Rosgeologia in the Weddell Sea, the Riiser-Larsen Sea and off Queen Maud Land. These expeditions are designed to give Russia a better understanding of the offshore hydrocarbon potential of those areas and possibility of future extraction. Other expeditions are conducting hydrographic surveys of mineral potential, notably for rare earth metals and uranium. This issue has also been crystallizing around fears that the 1991 Protocol on Environmental Protection (also known as the Madrid Protocol)115 could collapse. In 2048, the ban on mineral extraction in Antarctica will potentially be open for review. There is little chance, however, that Russia would seek a renegotiation of the Madrid Protocol, and it certainly would not initiate such a review alone. Nevertheless, Russia is ensuring that if such a situation arises, it will have positioned itself to benefit from the extraction of Antarctic natural resources.116 Legally speaking, such activities fall into the doctrine of uti possidetis, which means that Russia is intending ‘conquest and subjugation’117 against claimant states or should the Madrid Protocol be contested. Russia is unlikely to abandon the ATS. Moscow, however, reserves the right to do so if it perceives a need to fight for Russian interests in Antarctica. Managing incidents at the South Pole As Russia becomes more assertive in its Antarctic posture and increases its presence there through expeditions, bases and suspected dual-purpose activities, the potential for accidents that could lead to miscalculation and escalation grows. The ‘Novo incident’ in 2018 is an example of this. Under ATS provisions, Norway conducted an official inspection of the Novo and Perseus runways at the Novolazarevskaya air base. During this inspection, however, Russia deliberately blocked access to the Perseus runway, raising concerns over the nature of Russian activities at the base. The Norwegian report noted the ‘level of activity at the air base’, citing a ‘potential tendency toward a larger number of aircraft’.118 This not only increases the risk of aerial incidents in the region, but also raises questions regarding military and intelligence activities. A more recent example is the case of the Russian fishing vessel Palmer. In January 2020, a New Zealand patrol aircraft spotted the Palmer fishing illegally in protected waters in the Ross Sea. New Zealand accused the crew of falsifying its vessel monitoring system and required that the Palmer be added to the list of illegal, unregulated and unreported vessels.119 However, Russia threatened to use its veto power at the Commission for the Conservation of Antarctic Marine Living Resources (CCAMLR) as leverage, and the Palmer retained its fishing licence. Although they do not yet form a systematic pattern, these examples show that Russia is contesting what it considers efforts by claimant states to delegitimize Russian interests and activities in Antarctica and the Southern Ocean. Such incidents are likely to increase in number and magnitude in the coming years, which would give Moscow an excuse to strengthen its regional presence and posture – or even to become an active ‘spoiler’ within the ATS. 06 Policy impact and consequences</w:t>
      </w:r>
    </w:p>
    <w:p w14:paraId="286F9DC8" w14:textId="77777777" w:rsidR="00547FA1" w:rsidRPr="00B46AFF" w:rsidRDefault="00547FA1" w:rsidP="00547FA1">
      <w:pPr>
        <w:rPr>
          <w:sz w:val="16"/>
          <w:szCs w:val="16"/>
        </w:rPr>
      </w:pPr>
      <w:r w:rsidRPr="00B46AFF">
        <w:rPr>
          <w:sz w:val="16"/>
          <w:szCs w:val="16"/>
        </w:rPr>
        <w:t>&lt;&lt;&lt;Paragraph Breaks Resume&gt;&gt;&gt;</w:t>
      </w:r>
    </w:p>
    <w:p w14:paraId="5D04DABF" w14:textId="77777777" w:rsidR="00547FA1" w:rsidRPr="0071776F" w:rsidRDefault="00547FA1" w:rsidP="00547FA1">
      <w:pPr>
        <w:rPr>
          <w:sz w:val="16"/>
        </w:rPr>
      </w:pPr>
      <w:r w:rsidRPr="00C75FCE">
        <w:rPr>
          <w:rStyle w:val="StyleUnderline"/>
        </w:rPr>
        <w:t xml:space="preserve">Russia’s increasingly </w:t>
      </w:r>
      <w:r w:rsidRPr="00C75FCE">
        <w:rPr>
          <w:rStyle w:val="Emphasis"/>
        </w:rPr>
        <w:t>militarized</w:t>
      </w:r>
      <w:r w:rsidRPr="00C75FCE">
        <w:rPr>
          <w:rStyle w:val="StyleUnderline"/>
        </w:rPr>
        <w:t xml:space="preserve"> posture</w:t>
      </w:r>
      <w:r w:rsidRPr="0071776F">
        <w:rPr>
          <w:sz w:val="16"/>
        </w:rPr>
        <w:t xml:space="preserve"> in polar affairs has two main consequences for Arctic coastal states and for the future of the ATS: it </w:t>
      </w:r>
      <w:r w:rsidRPr="00C75FCE">
        <w:rPr>
          <w:rStyle w:val="StyleUnderline"/>
        </w:rPr>
        <w:t xml:space="preserve">creates the potential for </w:t>
      </w:r>
      <w:r w:rsidRPr="00C75FCE">
        <w:rPr>
          <w:rStyle w:val="Emphasis"/>
        </w:rPr>
        <w:t>accidents</w:t>
      </w:r>
      <w:r w:rsidRPr="00C75FCE">
        <w:rPr>
          <w:rStyle w:val="StyleUnderline"/>
        </w:rPr>
        <w:t xml:space="preserve"> and </w:t>
      </w:r>
      <w:r w:rsidRPr="00C75FCE">
        <w:rPr>
          <w:rStyle w:val="Emphasis"/>
        </w:rPr>
        <w:t>miscalc</w:t>
      </w:r>
      <w:r w:rsidRPr="00C75FCE">
        <w:rPr>
          <w:rStyle w:val="StyleUnderline"/>
        </w:rPr>
        <w:t>ulations</w:t>
      </w:r>
      <w:r w:rsidRPr="0071776F">
        <w:rPr>
          <w:sz w:val="16"/>
        </w:rPr>
        <w:t>, and will require policies to deal with Russia–China interaction at both poles.</w:t>
      </w:r>
    </w:p>
    <w:p w14:paraId="1E48AA1B" w14:textId="77777777" w:rsidR="00547FA1" w:rsidRPr="0071776F" w:rsidRDefault="00547FA1" w:rsidP="00547FA1">
      <w:pPr>
        <w:rPr>
          <w:sz w:val="16"/>
        </w:rPr>
      </w:pPr>
      <w:r w:rsidRPr="0071776F">
        <w:rPr>
          <w:sz w:val="16"/>
        </w:rPr>
        <w:t>Miscalculation, accidents and tactical errors</w:t>
      </w:r>
    </w:p>
    <w:p w14:paraId="64B283AE" w14:textId="77777777" w:rsidR="00547FA1" w:rsidRPr="0071776F" w:rsidRDefault="00547FA1" w:rsidP="00547FA1">
      <w:pPr>
        <w:rPr>
          <w:sz w:val="16"/>
        </w:rPr>
      </w:pPr>
      <w:r w:rsidRPr="0071776F">
        <w:rPr>
          <w:sz w:val="16"/>
        </w:rPr>
        <w:t>Russian stakeholders remain convinced that NATO is deliberately moving closer to Russia’s Arctic and that ATS claimant states are not respecting Moscow’s interests in the Antarctic region. This situation increases the risk of miscalculation and tactical errors, which could lead to unwanted escalation.</w:t>
      </w:r>
    </w:p>
    <w:p w14:paraId="2F729B0E" w14:textId="77777777" w:rsidR="00547FA1" w:rsidRPr="0071776F" w:rsidRDefault="00547FA1" w:rsidP="00547FA1">
      <w:pPr>
        <w:rPr>
          <w:sz w:val="16"/>
        </w:rPr>
      </w:pPr>
      <w:r w:rsidRPr="0071776F">
        <w:rPr>
          <w:sz w:val="16"/>
        </w:rPr>
        <w:t>Polar miscalculations</w:t>
      </w:r>
    </w:p>
    <w:p w14:paraId="5AB330B1" w14:textId="77777777" w:rsidR="00547FA1" w:rsidRPr="0071776F" w:rsidRDefault="00547FA1" w:rsidP="00547FA1">
      <w:pPr>
        <w:rPr>
          <w:sz w:val="16"/>
        </w:rPr>
      </w:pPr>
      <w:r w:rsidRPr="0071776F">
        <w:rPr>
          <w:sz w:val="16"/>
        </w:rPr>
        <w:t>At the South Pole, risks of miscalculation are linked to Russia’s increased presence and assertive posture regarding other parties to the ATS (see Chapter 5). These are longer-term prospects but could force the Kremlin to adopt a comprehensive and combined approach to both poles. Indeed, a similar pattern is slowly emerging between security issues in the Arctic and Antarctic regions – largely as a result of increased human activity.</w:t>
      </w:r>
    </w:p>
    <w:p w14:paraId="275FD084" w14:textId="77777777" w:rsidR="00547FA1" w:rsidRPr="0071776F" w:rsidRDefault="00547FA1" w:rsidP="00547FA1">
      <w:pPr>
        <w:rPr>
          <w:sz w:val="16"/>
        </w:rPr>
      </w:pPr>
      <w:r w:rsidRPr="0071776F">
        <w:rPr>
          <w:sz w:val="16"/>
        </w:rPr>
        <w:t>In the Arctic, the equation is simple: under the impact of climate change, greater human access to, and presence in, Arctic waters (whether for commercial, civilian or military purposes) will increase the number and frequency of accidents and incidents both at sea and in the air. This will, in turn, raise the risk of miscalculation.</w:t>
      </w:r>
    </w:p>
    <w:p w14:paraId="21CF261B" w14:textId="77777777" w:rsidR="00547FA1" w:rsidRPr="0071776F" w:rsidRDefault="00547FA1" w:rsidP="00547FA1">
      <w:pPr>
        <w:rPr>
          <w:sz w:val="16"/>
        </w:rPr>
      </w:pPr>
      <w:r w:rsidRPr="0071776F">
        <w:rPr>
          <w:sz w:val="16"/>
        </w:rPr>
        <w:t xml:space="preserve">A greater number of surface vessels, underwater systems and aerial platforms in the European Arctic and Pacific Arctic – coupled with </w:t>
      </w:r>
      <w:r w:rsidRPr="00C75FCE">
        <w:rPr>
          <w:rStyle w:val="Emphasis"/>
        </w:rPr>
        <w:t>extreme weather</w:t>
      </w:r>
      <w:r w:rsidRPr="00C75FCE">
        <w:rPr>
          <w:rStyle w:val="StyleUnderline"/>
        </w:rPr>
        <w:t xml:space="preserve"> events</w:t>
      </w:r>
      <w:r w:rsidRPr="0071776F">
        <w:rPr>
          <w:sz w:val="16"/>
        </w:rPr>
        <w:t xml:space="preserve"> and the non-linear nature of </w:t>
      </w:r>
      <w:r w:rsidRPr="00C75FCE">
        <w:rPr>
          <w:rStyle w:val="Emphasis"/>
        </w:rPr>
        <w:t>climate</w:t>
      </w:r>
      <w:r w:rsidRPr="00C75FCE">
        <w:rPr>
          <w:rStyle w:val="StyleUnderline"/>
        </w:rPr>
        <w:t xml:space="preserve"> change</w:t>
      </w:r>
      <w:r w:rsidRPr="0071776F">
        <w:rPr>
          <w:sz w:val="16"/>
        </w:rPr>
        <w:t xml:space="preserve"> – </w:t>
      </w:r>
      <w:r w:rsidRPr="00C75FCE">
        <w:rPr>
          <w:rStyle w:val="StyleUnderline"/>
          <w:highlight w:val="cyan"/>
        </w:rPr>
        <w:t xml:space="preserve">will make </w:t>
      </w:r>
      <w:r w:rsidRPr="00E7026A">
        <w:rPr>
          <w:rStyle w:val="Emphasis"/>
          <w:highlight w:val="cyan"/>
        </w:rPr>
        <w:t>day-to-day</w:t>
      </w:r>
      <w:r w:rsidRPr="00C75FCE">
        <w:rPr>
          <w:rStyle w:val="StyleUnderline"/>
        </w:rPr>
        <w:t xml:space="preserve"> activities</w:t>
      </w:r>
      <w:r w:rsidRPr="0071776F">
        <w:rPr>
          <w:sz w:val="16"/>
        </w:rPr>
        <w:t xml:space="preserve"> such as patrols and </w:t>
      </w:r>
      <w:r w:rsidRPr="00E7026A">
        <w:rPr>
          <w:rStyle w:val="Emphasis"/>
          <w:highlight w:val="cyan"/>
        </w:rPr>
        <w:t>constabulary</w:t>
      </w:r>
      <w:r w:rsidRPr="00C75FCE">
        <w:rPr>
          <w:rStyle w:val="StyleUnderline"/>
          <w:highlight w:val="cyan"/>
        </w:rPr>
        <w:t xml:space="preserve"> missions harder to </w:t>
      </w:r>
      <w:r w:rsidRPr="00E7026A">
        <w:rPr>
          <w:rStyle w:val="Emphasis"/>
          <w:highlight w:val="cyan"/>
        </w:rPr>
        <w:t>manage</w:t>
      </w:r>
      <w:r w:rsidRPr="0071776F">
        <w:rPr>
          <w:sz w:val="16"/>
        </w:rPr>
        <w:t xml:space="preserve">. The Arctic is also not immune to </w:t>
      </w:r>
      <w:r w:rsidRPr="00E7026A">
        <w:rPr>
          <w:rStyle w:val="Emphasis"/>
          <w:highlight w:val="cyan"/>
        </w:rPr>
        <w:t>environmental</w:t>
      </w:r>
      <w:r w:rsidRPr="00C75FCE">
        <w:rPr>
          <w:rStyle w:val="StyleUnderline"/>
          <w:highlight w:val="cyan"/>
        </w:rPr>
        <w:t xml:space="preserve"> and </w:t>
      </w:r>
      <w:r w:rsidRPr="00E7026A">
        <w:rPr>
          <w:rStyle w:val="Emphasis"/>
          <w:highlight w:val="cyan"/>
        </w:rPr>
        <w:t>safety</w:t>
      </w:r>
      <w:r w:rsidRPr="00C75FCE">
        <w:rPr>
          <w:rStyle w:val="StyleUnderline"/>
          <w:highlight w:val="cyan"/>
        </w:rPr>
        <w:t xml:space="preserve"> risks</w:t>
      </w:r>
      <w:r w:rsidRPr="0071776F">
        <w:rPr>
          <w:sz w:val="16"/>
        </w:rPr>
        <w:t xml:space="preserve">, notably </w:t>
      </w:r>
      <w:r w:rsidRPr="00C75FCE">
        <w:rPr>
          <w:rStyle w:val="StyleUnderline"/>
          <w:highlight w:val="cyan"/>
        </w:rPr>
        <w:t xml:space="preserve">from </w:t>
      </w:r>
      <w:r w:rsidRPr="00E7026A">
        <w:rPr>
          <w:rStyle w:val="Emphasis"/>
          <w:highlight w:val="cyan"/>
        </w:rPr>
        <w:t>nuclear</w:t>
      </w:r>
      <w:r w:rsidRPr="00C75FCE">
        <w:rPr>
          <w:rStyle w:val="StyleUnderline"/>
          <w:highlight w:val="cyan"/>
        </w:rPr>
        <w:t xml:space="preserve">-powered </w:t>
      </w:r>
      <w:r w:rsidRPr="00E7026A">
        <w:rPr>
          <w:rStyle w:val="Emphasis"/>
          <w:highlight w:val="cyan"/>
        </w:rPr>
        <w:t>vessels</w:t>
      </w:r>
      <w:r w:rsidRPr="00C75FCE">
        <w:rPr>
          <w:rStyle w:val="StyleUnderline"/>
          <w:highlight w:val="cyan"/>
        </w:rPr>
        <w:t xml:space="preserve"> and those carrying nuclear </w:t>
      </w:r>
      <w:r w:rsidRPr="00E7026A">
        <w:rPr>
          <w:rStyle w:val="Emphasis"/>
          <w:highlight w:val="cyan"/>
        </w:rPr>
        <w:t>missiles</w:t>
      </w:r>
      <w:r w:rsidRPr="0071776F">
        <w:rPr>
          <w:sz w:val="16"/>
        </w:rPr>
        <w:t>.120 This is equally true for the Southern Ocean.</w:t>
      </w:r>
    </w:p>
    <w:p w14:paraId="22F59E98" w14:textId="77777777" w:rsidR="00547FA1" w:rsidRPr="0071776F" w:rsidRDefault="00547FA1" w:rsidP="00547FA1">
      <w:pPr>
        <w:rPr>
          <w:sz w:val="16"/>
        </w:rPr>
      </w:pPr>
      <w:r w:rsidRPr="0071776F">
        <w:rPr>
          <w:sz w:val="16"/>
        </w:rPr>
        <w:t xml:space="preserve">The situation is </w:t>
      </w:r>
      <w:r w:rsidRPr="00C75FCE">
        <w:rPr>
          <w:rStyle w:val="StyleUnderline"/>
          <w:highlight w:val="cyan"/>
        </w:rPr>
        <w:t>made worse by</w:t>
      </w:r>
      <w:r w:rsidRPr="00C75FCE">
        <w:rPr>
          <w:rStyle w:val="StyleUnderline"/>
        </w:rPr>
        <w:t xml:space="preserve"> the </w:t>
      </w:r>
      <w:r w:rsidRPr="00E7026A">
        <w:rPr>
          <w:rStyle w:val="Emphasis"/>
          <w:highlight w:val="cyan"/>
        </w:rPr>
        <w:t>reduction</w:t>
      </w:r>
      <w:r w:rsidRPr="00C75FCE">
        <w:rPr>
          <w:rStyle w:val="StyleUnderline"/>
          <w:highlight w:val="cyan"/>
        </w:rPr>
        <w:t xml:space="preserve"> in</w:t>
      </w:r>
      <w:r w:rsidRPr="00C75FCE">
        <w:rPr>
          <w:rStyle w:val="StyleUnderline"/>
        </w:rPr>
        <w:t xml:space="preserve"> official channels of </w:t>
      </w:r>
      <w:r w:rsidRPr="00E7026A">
        <w:rPr>
          <w:rStyle w:val="Emphasis"/>
          <w:highlight w:val="cyan"/>
        </w:rPr>
        <w:t>communication</w:t>
      </w:r>
      <w:r w:rsidRPr="0071776F">
        <w:rPr>
          <w:sz w:val="16"/>
        </w:rPr>
        <w:t xml:space="preserve"> with Russia since 2014 and further deterioration </w:t>
      </w:r>
      <w:r w:rsidRPr="00C75FCE">
        <w:rPr>
          <w:rStyle w:val="StyleUnderline"/>
        </w:rPr>
        <w:t>since</w:t>
      </w:r>
      <w:r w:rsidRPr="0071776F">
        <w:rPr>
          <w:sz w:val="16"/>
        </w:rPr>
        <w:t xml:space="preserve"> early </w:t>
      </w:r>
      <w:r w:rsidRPr="00C75FCE">
        <w:rPr>
          <w:rStyle w:val="Emphasis"/>
        </w:rPr>
        <w:t>2022</w:t>
      </w:r>
      <w:r w:rsidRPr="0071776F">
        <w:rPr>
          <w:sz w:val="16"/>
        </w:rPr>
        <w:t xml:space="preserve">. </w:t>
      </w:r>
      <w:r w:rsidRPr="00C75FCE">
        <w:rPr>
          <w:rStyle w:val="StyleUnderline"/>
          <w:highlight w:val="cyan"/>
        </w:rPr>
        <w:t xml:space="preserve">Russia’s behaviour and lack of </w:t>
      </w:r>
      <w:r w:rsidRPr="00E7026A">
        <w:rPr>
          <w:rStyle w:val="Emphasis"/>
          <w:highlight w:val="cyan"/>
        </w:rPr>
        <w:t>restraint</w:t>
      </w:r>
      <w:r w:rsidRPr="0071776F">
        <w:rPr>
          <w:sz w:val="16"/>
        </w:rPr>
        <w:t xml:space="preserve"> generally are also </w:t>
      </w:r>
      <w:r w:rsidRPr="00C75FCE">
        <w:rPr>
          <w:rStyle w:val="StyleUnderline"/>
          <w:highlight w:val="cyan"/>
        </w:rPr>
        <w:t>cause</w:t>
      </w:r>
      <w:r w:rsidRPr="00C75FCE">
        <w:rPr>
          <w:rStyle w:val="StyleUnderline"/>
        </w:rPr>
        <w:t xml:space="preserve">s for </w:t>
      </w:r>
      <w:r w:rsidRPr="00E7026A">
        <w:rPr>
          <w:rStyle w:val="Emphasis"/>
          <w:highlight w:val="cyan"/>
        </w:rPr>
        <w:t>concern</w:t>
      </w:r>
      <w:r w:rsidRPr="0071776F">
        <w:rPr>
          <w:sz w:val="16"/>
        </w:rPr>
        <w:t xml:space="preserve"> – </w:t>
      </w:r>
      <w:r w:rsidRPr="00C75FCE">
        <w:rPr>
          <w:rStyle w:val="StyleUnderline"/>
        </w:rPr>
        <w:t xml:space="preserve">from its lack of </w:t>
      </w:r>
      <w:r w:rsidRPr="00E7026A">
        <w:rPr>
          <w:rStyle w:val="Emphasis"/>
        </w:rPr>
        <w:t>transparency</w:t>
      </w:r>
      <w:r w:rsidRPr="00C75FCE">
        <w:rPr>
          <w:rStyle w:val="StyleUnderline"/>
        </w:rPr>
        <w:t xml:space="preserve"> </w:t>
      </w:r>
      <w:r w:rsidRPr="00C75FCE">
        <w:rPr>
          <w:rStyle w:val="StyleUnderline"/>
          <w:highlight w:val="cyan"/>
        </w:rPr>
        <w:t xml:space="preserve">in dealing with serious </w:t>
      </w:r>
      <w:r w:rsidRPr="00E7026A">
        <w:rPr>
          <w:rStyle w:val="Emphasis"/>
          <w:highlight w:val="cyan"/>
        </w:rPr>
        <w:t>environmental events</w:t>
      </w:r>
      <w:r w:rsidRPr="0071776F">
        <w:rPr>
          <w:sz w:val="16"/>
        </w:rPr>
        <w:t>121 to its military activities in peacetime. The latter include dangerous manoeuvres against Norwegian assets;122 ADIZ violations against Japan and South Korea; GPS-jamming in northern Finland and Norway during the NATO ‘Trident Juncture’ exercise in 2018;123 snap missile drills;124 and other military activity taking place beyond the AZRF.125 These activities particularly impact the overall security of the Barents, Norwegian and Bering Seas (see Chapters 2–4 for discussion of existing chokepoints).</w:t>
      </w:r>
    </w:p>
    <w:p w14:paraId="43D1FD51" w14:textId="77777777" w:rsidR="00547FA1" w:rsidRPr="0071776F" w:rsidRDefault="00547FA1" w:rsidP="00547FA1">
      <w:pPr>
        <w:rPr>
          <w:sz w:val="16"/>
        </w:rPr>
      </w:pPr>
      <w:r w:rsidRPr="0071776F">
        <w:rPr>
          <w:sz w:val="16"/>
        </w:rPr>
        <w:t>The risk of miscalculation is compounded by Russia’s need to ‘respond’ to the expansion of NATO in the European Arctic (Finland and Sweden potentially joining the alliance being a case in point)126 and NATO’s supposed activities directed against the AZRF, as well as the increased US presence in the Pacific theatre.127 For the US, NATO and their allies, an additional risk is that their regional military assets could be threatened by Russian systems, and particularly by naval aviation groups and air-superiority assets, long-range missile systems and strategic bomber overflights.</w:t>
      </w:r>
    </w:p>
    <w:p w14:paraId="69EFECEE" w14:textId="77777777" w:rsidR="00547FA1" w:rsidRPr="0071776F" w:rsidRDefault="00547FA1" w:rsidP="00547FA1">
      <w:pPr>
        <w:rPr>
          <w:sz w:val="16"/>
        </w:rPr>
      </w:pPr>
      <w:r w:rsidRPr="0071776F">
        <w:rPr>
          <w:sz w:val="16"/>
        </w:rPr>
        <w:t>Managing escalation</w:t>
      </w:r>
    </w:p>
    <w:p w14:paraId="346164DE" w14:textId="77777777" w:rsidR="00547FA1" w:rsidRPr="0071776F" w:rsidRDefault="00547FA1" w:rsidP="00547FA1">
      <w:pPr>
        <w:rPr>
          <w:sz w:val="16"/>
        </w:rPr>
      </w:pPr>
      <w:r w:rsidRPr="0071776F">
        <w:rPr>
          <w:sz w:val="16"/>
        </w:rPr>
        <w:t>Military tension in the Arctic is slowly building around demonstrations of access and presence through naval and aerial missions. For example, in May 2020, the US and the UK conducted a maritime security operation in the Barents Sea.128 Russia denounced this operation as provocative and responded by deploying Northern Fleet surface vessels.129 At the same time, recent Russian violations of the Japanese and South Korean ADIZs indicate a similar intent to demonstrate uncontested access for Russia (see Chapter 4).</w:t>
      </w:r>
    </w:p>
    <w:p w14:paraId="17675C89" w14:textId="77777777" w:rsidR="00547FA1" w:rsidRPr="0071776F" w:rsidRDefault="00547FA1" w:rsidP="00547FA1">
      <w:pPr>
        <w:rPr>
          <w:sz w:val="16"/>
        </w:rPr>
      </w:pPr>
      <w:r w:rsidRPr="0071776F">
        <w:rPr>
          <w:sz w:val="16"/>
        </w:rPr>
        <w:t xml:space="preserve">Such activities are likely to multiply in the short term, potentially leading to an escalatory dynamic between Russia and NATO partners and allies. From Russia’s point of view, Western-led operations in the Arctic and Antarctica encourage the Kremlin’s self-constructed perception of encirclement by NATO and US forces and consequent </w:t>
      </w:r>
      <w:r w:rsidRPr="00E7026A">
        <w:rPr>
          <w:rStyle w:val="Emphasis"/>
          <w:highlight w:val="cyan"/>
        </w:rPr>
        <w:t>remilitarization</w:t>
      </w:r>
      <w:r w:rsidRPr="0071776F">
        <w:rPr>
          <w:sz w:val="16"/>
        </w:rPr>
        <w:t xml:space="preserve"> of both regions.</w:t>
      </w:r>
    </w:p>
    <w:p w14:paraId="7355BCF9" w14:textId="77777777" w:rsidR="00547FA1" w:rsidRPr="0071776F" w:rsidRDefault="00547FA1" w:rsidP="00547FA1">
      <w:pPr>
        <w:rPr>
          <w:sz w:val="16"/>
        </w:rPr>
      </w:pPr>
      <w:r w:rsidRPr="0071776F">
        <w:rPr>
          <w:sz w:val="16"/>
        </w:rPr>
        <w:t xml:space="preserve">In turn, the situation </w:t>
      </w:r>
      <w:r w:rsidRPr="00C75FCE">
        <w:rPr>
          <w:rStyle w:val="StyleUnderline"/>
          <w:highlight w:val="cyan"/>
        </w:rPr>
        <w:t>forces other</w:t>
      </w:r>
      <w:r w:rsidRPr="00C75FCE">
        <w:rPr>
          <w:rStyle w:val="StyleUnderline"/>
        </w:rPr>
        <w:t xml:space="preserve"> coastal </w:t>
      </w:r>
      <w:r w:rsidRPr="00C75FCE">
        <w:rPr>
          <w:rStyle w:val="StyleUnderline"/>
          <w:highlight w:val="cyan"/>
        </w:rPr>
        <w:t xml:space="preserve">states to act to </w:t>
      </w:r>
      <w:r w:rsidRPr="00E7026A">
        <w:rPr>
          <w:rStyle w:val="Emphasis"/>
          <w:highlight w:val="cyan"/>
        </w:rPr>
        <w:t>counter</w:t>
      </w:r>
      <w:r w:rsidRPr="00C75FCE">
        <w:rPr>
          <w:rStyle w:val="StyleUnderline"/>
        </w:rPr>
        <w:t xml:space="preserve"> the Russian </w:t>
      </w:r>
      <w:r w:rsidRPr="00C75FCE">
        <w:rPr>
          <w:rStyle w:val="StyleUnderline"/>
          <w:highlight w:val="cyan"/>
        </w:rPr>
        <w:t>threat</w:t>
      </w:r>
      <w:r w:rsidRPr="0071776F">
        <w:rPr>
          <w:sz w:val="16"/>
        </w:rPr>
        <w:t xml:space="preserve"> – especially in the context of the Russia–Ukraine conflict. Indeed, </w:t>
      </w:r>
      <w:r w:rsidRPr="00C75FCE">
        <w:rPr>
          <w:rStyle w:val="StyleUnderline"/>
          <w:highlight w:val="cyan"/>
        </w:rPr>
        <w:t xml:space="preserve">an </w:t>
      </w:r>
      <w:r w:rsidRPr="00E7026A">
        <w:rPr>
          <w:rStyle w:val="Emphasis"/>
          <w:highlight w:val="cyan"/>
        </w:rPr>
        <w:t>important</w:t>
      </w:r>
      <w:r w:rsidRPr="00C75FCE">
        <w:rPr>
          <w:rStyle w:val="StyleUnderline"/>
          <w:highlight w:val="cyan"/>
        </w:rPr>
        <w:t xml:space="preserve"> risk factor is</w:t>
      </w:r>
      <w:r w:rsidRPr="00C75FCE">
        <w:rPr>
          <w:rStyle w:val="StyleUnderline"/>
        </w:rPr>
        <w:t xml:space="preserve"> linked to potential </w:t>
      </w:r>
      <w:r w:rsidRPr="00C75FCE">
        <w:rPr>
          <w:rStyle w:val="StyleUnderline"/>
          <w:highlight w:val="cyan"/>
        </w:rPr>
        <w:t xml:space="preserve">horizontal </w:t>
      </w:r>
      <w:r w:rsidRPr="00E7026A">
        <w:rPr>
          <w:rStyle w:val="Emphasis"/>
          <w:highlight w:val="cyan"/>
        </w:rPr>
        <w:t>escalation</w:t>
      </w:r>
      <w:r w:rsidRPr="00E7026A">
        <w:rPr>
          <w:rStyle w:val="Emphasis"/>
        </w:rPr>
        <w:t>130</w:t>
      </w:r>
      <w:r w:rsidRPr="0071776F">
        <w:rPr>
          <w:sz w:val="16"/>
        </w:rPr>
        <w:t xml:space="preserve"> </w:t>
      </w:r>
      <w:r w:rsidRPr="00C75FCE">
        <w:rPr>
          <w:rStyle w:val="StyleUnderline"/>
          <w:highlight w:val="cyan"/>
        </w:rPr>
        <w:t>into and out of</w:t>
      </w:r>
      <w:r w:rsidRPr="00C75FCE">
        <w:rPr>
          <w:rStyle w:val="StyleUnderline"/>
        </w:rPr>
        <w:t xml:space="preserve"> the region</w:t>
      </w:r>
      <w:r w:rsidRPr="0071776F">
        <w:rPr>
          <w:sz w:val="16"/>
        </w:rPr>
        <w:t xml:space="preserve">, </w:t>
      </w:r>
      <w:r w:rsidRPr="00C75FCE">
        <w:rPr>
          <w:rStyle w:val="StyleUnderline"/>
        </w:rPr>
        <w:t>notably from</w:t>
      </w:r>
      <w:r w:rsidRPr="0071776F">
        <w:rPr>
          <w:sz w:val="16"/>
        </w:rPr>
        <w:t xml:space="preserve"> the European Arctic to the Baltic Sea and to the North Atlantic, as well as to northeast Asia and </w:t>
      </w:r>
      <w:r w:rsidRPr="00C75FCE">
        <w:rPr>
          <w:rStyle w:val="StyleUnderline"/>
          <w:highlight w:val="cyan"/>
        </w:rPr>
        <w:t xml:space="preserve">the </w:t>
      </w:r>
      <w:r w:rsidRPr="00E7026A">
        <w:rPr>
          <w:rStyle w:val="Emphasis"/>
          <w:highlight w:val="cyan"/>
        </w:rPr>
        <w:t>Sea of Japan</w:t>
      </w:r>
      <w:r w:rsidRPr="00C75FCE">
        <w:rPr>
          <w:rStyle w:val="StyleUnderline"/>
        </w:rPr>
        <w:t xml:space="preserve"> in the Pacific theatre</w:t>
      </w:r>
      <w:r w:rsidRPr="0071776F">
        <w:rPr>
          <w:sz w:val="16"/>
        </w:rPr>
        <w:t>.</w:t>
      </w:r>
    </w:p>
    <w:p w14:paraId="3B3F880E" w14:textId="77777777" w:rsidR="00547FA1" w:rsidRPr="00E12E16" w:rsidRDefault="00547FA1" w:rsidP="00547FA1">
      <w:pPr>
        <w:rPr>
          <w:sz w:val="16"/>
          <w:szCs w:val="16"/>
        </w:rPr>
      </w:pPr>
      <w:r w:rsidRPr="00E12E16">
        <w:rPr>
          <w:sz w:val="16"/>
          <w:szCs w:val="16"/>
        </w:rPr>
        <w:t>&lt;&lt;&lt;Condensed, None Omitted&gt;&gt;&gt;</w:t>
      </w:r>
    </w:p>
    <w:p w14:paraId="0F5354A2" w14:textId="77777777" w:rsidR="00547FA1" w:rsidRPr="00C75FCE" w:rsidRDefault="00547FA1" w:rsidP="00547FA1">
      <w:pPr>
        <w:rPr>
          <w:sz w:val="6"/>
          <w:szCs w:val="6"/>
        </w:rPr>
      </w:pPr>
      <w:r w:rsidRPr="00C75FCE">
        <w:rPr>
          <w:sz w:val="6"/>
          <w:szCs w:val="6"/>
        </w:rPr>
        <w:t>There are further Russian insecurities around the status of the NSR and the perception in Moscow that Russia’s interpretation of the ‘Ice clause’ (see Chapter 3) will soon be contested by US-led FONOPs using surface assets or submarines.131 The reality, however, is quite different, and US-led naval FONOPs through the NSR are unlikely in the short to medium term. The US Navy has acknowledged the cost and risks linked to such operations, and the expert community is advising caution and restraint.132 The situation in the Antarctic region is different but equally serious. An increased number of claimant and non-claimant states developing their presence in the Southern Ocean – not least for commercial and resource-prospecting purposes – will undoubtedly bring policing and/or military escorts to protect vessels and other assets. The gradual destruction of the ATS provisions that enshrine the demilitarization of Antarctica and the Southern Ocean could then follow. Such a situation would have dire consequences for the wider security of the continent and the Southern Ocean, with the risk of creating a ‘free for all’ among claimant states. Russia–China polar relations China’s policy towards the Arctic and Antarctica is well covered by the expert community.133 It is, however, paramount to look at the relationship between Russia and China at both the North and South Poles and to assess its impact for the security of regional stakeholders. Russia’s approach to China at both poles is pragmatic and compartmentalized. While for now it is developing cooperation within the ATS, Russia is much more cautious when it comes to the Arctic, where the Chinese presence is merely tolerated. At both poles, Russia needs to manage China’s attempts to shape the future of polar governance, and take steps to ensure that Russian interests are respected. Bilateral relations in the Arctic China has been an observer at the Arctic Council since 2013 and published its first Arctic white paper in January 2018.134 The document caused much consternation internationally, as it defined China as a ‘near Arctic state’ and presented the idea of a ‘Polar Silk Road’ linked to the Belt and Road Initiative (BRI).135 Since then, Beijing has been increasing its presence across the region.136 This leaves Russia in a difficult position. The Kremlin needs China as a user of the NSR for liquefied natural gas (LNG) and energy exports. China has been operating in the NSR since 2015,137 and LNG cargoes to China represent roughly 20 per cent of transits each year. Beijing is also a key partner in both regional LNG projects138 and the Power of Siberia gas pipeline.139 However, Russia remains mistrustful of China’s intentions in the Arctic. So far, China has been using the NSR but has not provided infrastructure investments to help Russia develop it. Moscow is suspicious over China’s willingness to change norms and regulations in Arctic affairs. Beijing is interested in creating a China-friendly normative environment in the Arctic and turning the region into a part of the ‘global commons’.140 These diverging positions directly clash with Russia’s view regarding national interests (a view shared by Canada and Norway to a large extent). Privately,141 the Russian leadership is critical of China’s self-proclaimed ‘near Arctic’ status for fear of the precedent that might create, while also working to prevent the Polar Silk Road from overlapping with the NSR or even from ‘absorbing’ it in the future. The situation is exacerbated by Russian negative perceptions of Chinese military interests in the Arctic, including the fact that a new fleet of Chinese nuclear-powered icebreakers is currently being built to People’s Liberation Army Navy (PLAN) specifications.142 Icebreakers could be used as escorts for Chinese ships transiting through the Arctic, as well as to support Chinese submarines conducting nuclear-deterrence operations against the presence of American nuclear-powered ballistic-missile submarines and to challenge the US regional presence overall. China began conducting naval operations in the Arctic in 2015, when PLAN ships sailed through the Bering Sea.143 More recently, the PLAN deployed several ships close to the Aleutian Islands in September 2021.144 There are also worrying signs that China might be interested in conducting submarine operations in the Arctic: indeed, Beijing raised the topic with Russia of stationing its submarines across the AZRF. 145 That would leave the central Arctic Ocean at risk of contestation. Finally, Russia suspects – as do other Arctic states – that Chinese Arctic bases and expeditions are dual-use in nature. The PLAN could thus be broadening its knowledge of the region, notably through intelligence-gathering and domain awareness for military operations, under the guise of ‘ocean science’ (including navigation, atmospheric conditions, and cold-water and under-ice operations). In support of this research, China launched its first polar observation satellite in 2019.146 China’s presence in the Arctic is increasingly at odds with Russia’s current posture of control, and the relationship is defined as much by competition as by cooperation. Russia can use its influence as a ‘gatekeeper’ to the Arctic for China and access provider to the NSR. However, the impact of climate change and the potential opening of the projected Transpolar Route in the central Arctic Ocean could render the NSR irrelevant for Chinese commerce. For those reasons, ‘China’s role will determine the future of the NSR’.147 Bilateral relations in Antarctica The South Pole is also seeing increased interaction between Russia and China. China became a consultative party to the Antarctic Treaty Consultative Meeting in 1985,148 which gave Beijing veto powers and, most importantly, the right to make a territorial claim. Later, China became a CCAMLR member in 2007 and defined its Antarctic policy priorities in a 2017 white paper.149 Activities in the Southern Ocean and Antarctica have been linked to the BRI, with the pragmatic aim of exploiting resources at the South Pole on a ‘first come, first served’ basis. China operates the largest distant fishing fleet in the world, giving it a particular interest in fish stocks and marine resources.150 The growing number of Chinese expeditions151 (including tourism) and surveys in Antarctica also indicates an interest in exploiting natural resources there in the long term – mainly hydrocarbon reserves, rare earths and minerals, and fresh water from ice. Russia and China have found common ground in opposing the creation of marine protected areas (MPAs) in the Southern Ocean under the CAMLR Convention. Both countries actively campaigned against the creation of the Ross Sea MPA in 2016 and continue to block the establishment of others. They also share the view that claimant states could use the structures of the ATS – in particular, CCAMLR – to strengthen their claims over territory. Despite some level of agreement between Russia and China over Antarctic affairs, the Kremlin remains concerned regarding Beijing’s policy of pre-emptive commercial dominance in the Southern Ocean. As Moscow wants to take a defining role in the future of the ATS, it cannot let China act without consulting Russia first. Indeed, perhaps also reflecting future Russian intentions, the Kremlin equates a Chinese presence at the South Pole with ambitions to make territorial claims and achieve sovereign rights. This is compounded by the fact that China could use its economic leverage over South American claimants like Argentina152 or Chile to obtain concessions over the management of the ATS.153 Like other countries, Russia is also concerned that Chinese activities at the South Pole might encompass military purposes. The PLA is increasingly involved in Antarctic affairs, notably through the icebreaker programme.154 Furthermore, China installed Beidou satellite stations at the Great Wall and Zhongshan bases in 2010, and at Kunlun/Dome A in 2013.155 As Beidou stations also serve military purposes, there are risks that satellite installations and remote-sensing capabilities could be used for intelligence-gathering, surveillance and missile-tracking.156 Finally, China is seeking to establish an Antarctic Specially Managed Area (ASMA) around the Kunlun station within Dome A, the highest point on the continent.157 An ASMA within Dome A would essentially create an exclusion zone in which China could use its satellite station for dual-use, ground-based satellite tracking.158 The proposal has so far been rejected by other ATS members. 07 Conclusion and policy recommendations Tension and miscalculation in polar affairs must be managed by shaping Western policy around Russia’s increasingly militarized posture in the polar regions. Preserving the spirit of ‘low tension’ in the Arctic and stability within the ATS will require adjustments on the part of Western policymakers. The polar regions are no longer insulated from the wider geopolitical challenges caused by deteriorating Western relations with Russia. There is now an increased risk that the current era of ‘low tension’ at both the North and South Poles will come to an end. This geopoliticization of polar issues presents a common thread: great power competition is slowly starting to shape the way non-security issues – including climate change – are framed and discussed, both in the Arctic and within the ATS. The situation is now compounded by the growing role of China in polar affairs: through its Polar Silk Road concept, Beijing is seeking to disrupt polar governance norms. Heightened insecurity in polar affairs, along with the potential for direct military competition, impacts the security interests of the US, NATO and other Western nations. For Russia, issues at both poles could become increasingly linked and could push the Kremlin towards a more aggressive and militarized approach to defend Russia’s perceived national interests. While anticipating the impact of climate change and future polar competition, Moscow is thinking in terms of contingency planning. This means pre-empting the consequences of rising tensions in the Arctic and positioning itself in Antarctica to prepare for the future. Tension and miscalculation in polar affairs must be managed by taking stock of Russia’s increasingly militarized posture in the Arctic and Antarctic regions. To that end, this paper offers the following general and targeted policy recommendations for Western policymakers: Develop Arctic and Antarctic policies in conjunction — Western analysis should systematically take into account the interdependence between Arctic and Antarctic policies. While Russia might not have (yet) established an overarching polar strategy, other potential disruptors like China have done so. Thinking in those terms will help Western governments to establish a more comprehensive picture of the polar security environment. — Similarly, patterns of cooperation in both poles should be more thoroughly discussed by Arctic and Antarctic stakeholders to understand and replicate lessons learned and best practices (for example, incidents at sea (INCSEA) agreements in the Arctic or marine bio-conservation measures in Antarctica). Prevent insecurity from driving polar politics — Geopolitical tension is not inevitable in the polar regions, nor should it become a self-fulfilling prophecy. At the level of official state rhetoric, policymakers engaged in polar politics must avoid bombastic statements.159 These are harmful and erode the spirit of cooperation in both regions. Change the analytical approach to Russia’s posture in the Arctic — The ‘double dual’ nature (see Chapter 1) of Russian military infrastructure and capabilities in the Arctic is blurring the line between offensive and defensive purposes. The remilitarization of the Russian Arctic therefore becomes both defensive in nature and offensive in intent, as Moscow plans for all contingencies including escalation. This situation is compounded by risks linked to horizontal escalation to and from the Arctic theatre.</w:t>
      </w:r>
    </w:p>
    <w:p w14:paraId="0AE292A3" w14:textId="77777777" w:rsidR="00547FA1" w:rsidRDefault="00547FA1" w:rsidP="00547FA1">
      <w:pPr>
        <w:rPr>
          <w:sz w:val="16"/>
        </w:rPr>
      </w:pPr>
      <w:r>
        <w:rPr>
          <w:sz w:val="16"/>
        </w:rPr>
        <w:t>&lt;&lt;&lt;Paragraph Breaks Resume&gt;&gt;&gt;</w:t>
      </w:r>
    </w:p>
    <w:p w14:paraId="31202B24" w14:textId="77777777" w:rsidR="00547FA1" w:rsidRDefault="00547FA1" w:rsidP="00547FA1">
      <w:pPr>
        <w:rPr>
          <w:sz w:val="16"/>
        </w:rPr>
      </w:pPr>
      <w:r w:rsidRPr="00C75FCE">
        <w:rPr>
          <w:sz w:val="16"/>
        </w:rPr>
        <w:t xml:space="preserve">— </w:t>
      </w:r>
      <w:r w:rsidRPr="00C75FCE">
        <w:rPr>
          <w:rStyle w:val="StyleUnderline"/>
          <w:highlight w:val="cyan"/>
        </w:rPr>
        <w:t>Too often</w:t>
      </w:r>
      <w:r w:rsidRPr="00C75FCE">
        <w:rPr>
          <w:sz w:val="16"/>
        </w:rPr>
        <w:t xml:space="preserve">, Western discussions around the </w:t>
      </w:r>
      <w:r w:rsidRPr="00C75FCE">
        <w:rPr>
          <w:rStyle w:val="StyleUnderline"/>
        </w:rPr>
        <w:t xml:space="preserve">Russian Arctic </w:t>
      </w:r>
      <w:r w:rsidRPr="00C75FCE">
        <w:rPr>
          <w:rStyle w:val="StyleUnderline"/>
          <w:highlight w:val="cyan"/>
        </w:rPr>
        <w:t xml:space="preserve">focus </w:t>
      </w:r>
      <w:r w:rsidRPr="00E7026A">
        <w:rPr>
          <w:rStyle w:val="Emphasis"/>
          <w:highlight w:val="cyan"/>
        </w:rPr>
        <w:t>solely</w:t>
      </w:r>
      <w:r w:rsidRPr="00C75FCE">
        <w:rPr>
          <w:rStyle w:val="StyleUnderline"/>
          <w:highlight w:val="cyan"/>
        </w:rPr>
        <w:t xml:space="preserve"> on</w:t>
      </w:r>
      <w:r w:rsidRPr="00C75FCE">
        <w:rPr>
          <w:rStyle w:val="StyleUnderline"/>
        </w:rPr>
        <w:t xml:space="preserve"> the </w:t>
      </w:r>
      <w:r w:rsidRPr="00E7026A">
        <w:rPr>
          <w:rStyle w:val="Emphasis"/>
          <w:highlight w:val="cyan"/>
        </w:rPr>
        <w:t>Europe</w:t>
      </w:r>
      <w:r w:rsidRPr="00C75FCE">
        <w:rPr>
          <w:rStyle w:val="StyleUnderline"/>
        </w:rPr>
        <w:t>an High North</w:t>
      </w:r>
      <w:r w:rsidRPr="00C75FCE">
        <w:rPr>
          <w:sz w:val="16"/>
        </w:rPr>
        <w:t xml:space="preserve">. </w:t>
      </w:r>
      <w:r w:rsidRPr="00C75FCE">
        <w:rPr>
          <w:rStyle w:val="StyleUnderline"/>
        </w:rPr>
        <w:t xml:space="preserve">The US and its allies in the region </w:t>
      </w:r>
      <w:r w:rsidRPr="00C75FCE">
        <w:rPr>
          <w:rStyle w:val="StyleUnderline"/>
          <w:highlight w:val="cyan"/>
        </w:rPr>
        <w:t xml:space="preserve">must instead </w:t>
      </w:r>
      <w:r w:rsidRPr="00E7026A">
        <w:rPr>
          <w:rStyle w:val="Emphasis"/>
          <w:highlight w:val="cyan"/>
        </w:rPr>
        <w:t>analyse</w:t>
      </w:r>
      <w:r w:rsidRPr="00C75FCE">
        <w:rPr>
          <w:sz w:val="16"/>
        </w:rPr>
        <w:t xml:space="preserve"> Russia’s Arctic as a strategic and interconnected continuum stretching from the North Atlantic to </w:t>
      </w:r>
      <w:r w:rsidRPr="00C75FCE">
        <w:rPr>
          <w:rStyle w:val="StyleUnderline"/>
          <w:highlight w:val="cyan"/>
        </w:rPr>
        <w:t xml:space="preserve">the </w:t>
      </w:r>
      <w:r w:rsidRPr="00E7026A">
        <w:rPr>
          <w:rStyle w:val="Emphasis"/>
          <w:highlight w:val="cyan"/>
        </w:rPr>
        <w:t>North Pacific</w:t>
      </w:r>
      <w:r w:rsidRPr="00C75FCE">
        <w:rPr>
          <w:sz w:val="16"/>
        </w:rPr>
        <w:t>. This approach will help to provide a comprehensive operating picture and allow them to reassess Russia’s posture.</w:t>
      </w:r>
    </w:p>
    <w:p w14:paraId="3A23D933" w14:textId="77777777" w:rsidR="00547FA1" w:rsidRPr="00E12E16" w:rsidRDefault="00547FA1" w:rsidP="00547FA1">
      <w:pPr>
        <w:rPr>
          <w:sz w:val="16"/>
          <w:szCs w:val="16"/>
        </w:rPr>
      </w:pPr>
      <w:r w:rsidRPr="00E12E16">
        <w:rPr>
          <w:sz w:val="16"/>
          <w:szCs w:val="16"/>
        </w:rPr>
        <w:t>&lt;&lt;&lt;Condensed, None Omitted&gt;&gt;&gt;</w:t>
      </w:r>
    </w:p>
    <w:p w14:paraId="0C503A32" w14:textId="77777777" w:rsidR="00547FA1" w:rsidRPr="00E12E16" w:rsidRDefault="00547FA1" w:rsidP="00547FA1">
      <w:pPr>
        <w:rPr>
          <w:sz w:val="6"/>
          <w:szCs w:val="6"/>
        </w:rPr>
      </w:pPr>
      <w:r w:rsidRPr="00E12E16">
        <w:rPr>
          <w:sz w:val="6"/>
          <w:szCs w:val="6"/>
        </w:rPr>
        <w:t>Manage tension with Russia in the Arctic — Russia’s full-scale invasion of Ukraine in February 2022 has shattered all hopes of continued cooperation with the Kremlin in the context of Russia’s chairmanship of the Arctic Council and the Arctic Coast Guard Forum until May 2023. Indeed, in early March 2022, the so-called ‘Arctic 7’ (Canada, Denmark, Finland, Iceland, Norway, Sweden and the US) condemned Russia’s aggression and unanimously paused their participation in all Arctic Council meetings.160 — The risk for Arctic nations is that Russia might pivot to a wider variety of more ‘friendly’ states interested in Arctic affairs, such as India or the United Arab Emirates,161 to leverage its interests and break out of its current isolation in international affairs. — Any opportunity that existed to constructively engage Moscow in parallel discussions over military security in the Arctic has now gone. Russia cannot be allowed to rejoin the Arctic Security Forces Roundtable or the Arctic Chiefs of Defence Staff meetings – at least for as long as the current leadership remains in the Kremlin. — Creating a new framework to engage with Russia on military security issues in the Arctic would also be ill-advised. It is doubtful that Russia can be trusted to implement existing regional agreements, including bilateral INCSEA agreements. Create a military security architecture for the Arctic — With Russia’s renewed war in Ukraine in mind, the Arctic 7 will now have to deal increasingly with the risk of miscalculation and tactical errors, even in day-to-day ‘soft security’ activities such as patrols and constabulary missions or SAR. This is especially relevant in the context of the Finnish and Swedish applications to join NATO and the likely expansion of the alliance. — It is vital now that the Arctic 7 define the ‘rules of the road’ for military activity in the region, exploring the continuum between military and ‘soft security’ affairs, creating Arctic-specific military-to-military channels of communication and properly defining the role of NATO in the European Arctic.162 Avoid a ‘FONOP vicious circle’ in the Arctic</w:t>
      </w:r>
    </w:p>
    <w:p w14:paraId="7CD53A45" w14:textId="77777777" w:rsidR="00547FA1" w:rsidRDefault="00547FA1" w:rsidP="00547FA1">
      <w:pPr>
        <w:rPr>
          <w:sz w:val="16"/>
        </w:rPr>
      </w:pPr>
      <w:r>
        <w:rPr>
          <w:sz w:val="16"/>
        </w:rPr>
        <w:t>&lt;&lt;&lt;Paragraph Breaks Resume&gt;&gt;&gt;</w:t>
      </w:r>
    </w:p>
    <w:p w14:paraId="1B296C6B" w14:textId="77777777" w:rsidR="00547FA1" w:rsidRPr="00C75FCE" w:rsidRDefault="00547FA1" w:rsidP="00547FA1">
      <w:pPr>
        <w:rPr>
          <w:sz w:val="16"/>
        </w:rPr>
      </w:pPr>
      <w:r w:rsidRPr="00C75FCE">
        <w:rPr>
          <w:sz w:val="16"/>
        </w:rPr>
        <w:t xml:space="preserve">— </w:t>
      </w:r>
      <w:r w:rsidRPr="00E7026A">
        <w:rPr>
          <w:rStyle w:val="Emphasis"/>
          <w:highlight w:val="cyan"/>
        </w:rPr>
        <w:t>Demonstrations</w:t>
      </w:r>
      <w:r w:rsidRPr="00C75FCE">
        <w:rPr>
          <w:rStyle w:val="StyleUnderline"/>
          <w:highlight w:val="cyan"/>
        </w:rPr>
        <w:t xml:space="preserve"> of</w:t>
      </w:r>
      <w:r w:rsidRPr="00C75FCE">
        <w:rPr>
          <w:rStyle w:val="StyleUnderline"/>
        </w:rPr>
        <w:t xml:space="preserve"> uncontested </w:t>
      </w:r>
      <w:r w:rsidRPr="00E7026A">
        <w:rPr>
          <w:rStyle w:val="Emphasis"/>
          <w:highlight w:val="cyan"/>
        </w:rPr>
        <w:t>access</w:t>
      </w:r>
      <w:r w:rsidRPr="00C75FCE">
        <w:rPr>
          <w:sz w:val="16"/>
        </w:rPr>
        <w:t xml:space="preserve"> at sea and in the air in the Arctic </w:t>
      </w:r>
      <w:r w:rsidRPr="00C75FCE">
        <w:rPr>
          <w:rStyle w:val="StyleUnderline"/>
          <w:highlight w:val="cyan"/>
        </w:rPr>
        <w:t>are</w:t>
      </w:r>
      <w:r w:rsidRPr="00C75FCE">
        <w:rPr>
          <w:rStyle w:val="StyleUnderline"/>
        </w:rPr>
        <w:t xml:space="preserve"> slowly becoming </w:t>
      </w:r>
      <w:r w:rsidRPr="00C75FCE">
        <w:rPr>
          <w:rStyle w:val="StyleUnderline"/>
          <w:highlight w:val="cyan"/>
        </w:rPr>
        <w:t>a ‘</w:t>
      </w:r>
      <w:r w:rsidRPr="00E7026A">
        <w:rPr>
          <w:rStyle w:val="Emphasis"/>
          <w:highlight w:val="cyan"/>
        </w:rPr>
        <w:t>new normal</w:t>
      </w:r>
      <w:r w:rsidRPr="00C75FCE">
        <w:rPr>
          <w:rStyle w:val="StyleUnderline"/>
        </w:rPr>
        <w:t>’</w:t>
      </w:r>
      <w:r w:rsidRPr="00C75FCE">
        <w:rPr>
          <w:sz w:val="16"/>
        </w:rPr>
        <w:t>. This tit-for-tat, action/reaction military dynamic reinforces the existing security dilemma between Russia and NATO and other coastal nations.</w:t>
      </w:r>
    </w:p>
    <w:p w14:paraId="1F310862" w14:textId="77777777" w:rsidR="00547FA1" w:rsidRPr="00C75FCE" w:rsidRDefault="00547FA1" w:rsidP="00547FA1">
      <w:pPr>
        <w:rPr>
          <w:sz w:val="16"/>
        </w:rPr>
      </w:pPr>
      <w:r w:rsidRPr="00C75FCE">
        <w:rPr>
          <w:sz w:val="16"/>
        </w:rPr>
        <w:t xml:space="preserve">— </w:t>
      </w:r>
      <w:r w:rsidRPr="00C75FCE">
        <w:rPr>
          <w:rStyle w:val="StyleUnderline"/>
          <w:highlight w:val="cyan"/>
        </w:rPr>
        <w:t xml:space="preserve">The </w:t>
      </w:r>
      <w:r w:rsidRPr="00E7026A">
        <w:rPr>
          <w:rStyle w:val="Emphasis"/>
          <w:highlight w:val="cyan"/>
        </w:rPr>
        <w:t>greatest</w:t>
      </w:r>
      <w:r w:rsidRPr="00C75FCE">
        <w:rPr>
          <w:rStyle w:val="StyleUnderline"/>
          <w:highlight w:val="cyan"/>
        </w:rPr>
        <w:t xml:space="preserve"> risk of</w:t>
      </w:r>
      <w:r w:rsidRPr="00C75FCE">
        <w:rPr>
          <w:rStyle w:val="StyleUnderline"/>
        </w:rPr>
        <w:t xml:space="preserve"> tactical errors and </w:t>
      </w:r>
      <w:r w:rsidRPr="00E7026A">
        <w:rPr>
          <w:rStyle w:val="Emphasis"/>
          <w:highlight w:val="cyan"/>
        </w:rPr>
        <w:t>miscalc</w:t>
      </w:r>
      <w:r w:rsidRPr="00C75FCE">
        <w:rPr>
          <w:rStyle w:val="StyleUnderline"/>
        </w:rPr>
        <w:t>ulation</w:t>
      </w:r>
      <w:r w:rsidRPr="00C75FCE">
        <w:rPr>
          <w:sz w:val="16"/>
        </w:rPr>
        <w:t xml:space="preserve"> in the Arctic </w:t>
      </w:r>
      <w:r w:rsidRPr="00C75FCE">
        <w:rPr>
          <w:rStyle w:val="StyleUnderline"/>
          <w:highlight w:val="cyan"/>
        </w:rPr>
        <w:t>is</w:t>
      </w:r>
      <w:r w:rsidRPr="00C75FCE">
        <w:rPr>
          <w:rStyle w:val="StyleUnderline"/>
        </w:rPr>
        <w:t xml:space="preserve"> undoubtedly posed by incidents</w:t>
      </w:r>
      <w:r w:rsidRPr="00C75FCE">
        <w:rPr>
          <w:sz w:val="16"/>
        </w:rPr>
        <w:t xml:space="preserve"> at sea during day-to-day activities, from patrols to demonstrations of freedom of navigation. </w:t>
      </w:r>
      <w:r w:rsidRPr="00C75FCE">
        <w:rPr>
          <w:rStyle w:val="StyleUnderline"/>
          <w:highlight w:val="cyan"/>
        </w:rPr>
        <w:t>A ‘</w:t>
      </w:r>
      <w:r w:rsidRPr="00E7026A">
        <w:rPr>
          <w:rStyle w:val="Emphasis"/>
          <w:highlight w:val="cyan"/>
        </w:rPr>
        <w:t>FONOP</w:t>
      </w:r>
      <w:r w:rsidRPr="00C75FCE">
        <w:rPr>
          <w:rStyle w:val="StyleUnderline"/>
          <w:highlight w:val="cyan"/>
        </w:rPr>
        <w:t xml:space="preserve"> vicious circle’</w:t>
      </w:r>
      <w:r w:rsidRPr="00C75FCE">
        <w:rPr>
          <w:sz w:val="16"/>
        </w:rPr>
        <w:t xml:space="preserve"> – which would consist of successive demonstrations of access and presence from NATO and Russian forces </w:t>
      </w:r>
      <w:r w:rsidRPr="00C75FCE">
        <w:rPr>
          <w:rStyle w:val="StyleUnderline"/>
          <w:highlight w:val="cyan"/>
        </w:rPr>
        <w:t xml:space="preserve">through </w:t>
      </w:r>
      <w:r w:rsidRPr="00E7026A">
        <w:rPr>
          <w:rStyle w:val="Emphasis"/>
          <w:highlight w:val="cyan"/>
        </w:rPr>
        <w:t>naval</w:t>
      </w:r>
      <w:r w:rsidRPr="00C75FCE">
        <w:rPr>
          <w:rStyle w:val="StyleUnderline"/>
          <w:highlight w:val="cyan"/>
        </w:rPr>
        <w:t xml:space="preserve"> and </w:t>
      </w:r>
      <w:r w:rsidRPr="00E7026A">
        <w:rPr>
          <w:rStyle w:val="Emphasis"/>
          <w:highlight w:val="cyan"/>
        </w:rPr>
        <w:t>aerial op</w:t>
      </w:r>
      <w:r w:rsidRPr="00C75FCE">
        <w:rPr>
          <w:rStyle w:val="StyleUnderline"/>
        </w:rPr>
        <w:t>eration</w:t>
      </w:r>
      <w:r w:rsidRPr="00E7026A">
        <w:rPr>
          <w:rStyle w:val="Emphasis"/>
          <w:highlight w:val="cyan"/>
        </w:rPr>
        <w:t>s</w:t>
      </w:r>
      <w:r w:rsidRPr="00C75FCE">
        <w:rPr>
          <w:sz w:val="16"/>
        </w:rPr>
        <w:t xml:space="preserve"> – </w:t>
      </w:r>
      <w:r w:rsidRPr="00C75FCE">
        <w:rPr>
          <w:rStyle w:val="StyleUnderline"/>
        </w:rPr>
        <w:t>cannot be allowed to develop</w:t>
      </w:r>
      <w:r w:rsidRPr="00C75FCE">
        <w:rPr>
          <w:sz w:val="16"/>
        </w:rPr>
        <w:t>. Risks can be mitigated by refraining from unnecessary escalation.</w:t>
      </w:r>
    </w:p>
    <w:p w14:paraId="371B6454" w14:textId="77777777" w:rsidR="00547FA1" w:rsidRPr="00C75FCE" w:rsidRDefault="00547FA1" w:rsidP="00547FA1">
      <w:pPr>
        <w:rPr>
          <w:sz w:val="16"/>
        </w:rPr>
      </w:pPr>
      <w:r w:rsidRPr="00C75FCE">
        <w:rPr>
          <w:sz w:val="16"/>
        </w:rPr>
        <w:t xml:space="preserve">— However, the </w:t>
      </w:r>
      <w:r w:rsidRPr="00C75FCE">
        <w:rPr>
          <w:rStyle w:val="StyleUnderline"/>
        </w:rPr>
        <w:t xml:space="preserve">Kremlin </w:t>
      </w:r>
      <w:r w:rsidRPr="00C75FCE">
        <w:rPr>
          <w:rStyle w:val="StyleUnderline"/>
          <w:highlight w:val="cyan"/>
        </w:rPr>
        <w:t xml:space="preserve">cannot be allowed to </w:t>
      </w:r>
      <w:r w:rsidRPr="00E7026A">
        <w:rPr>
          <w:rStyle w:val="Emphasis"/>
          <w:highlight w:val="cyan"/>
        </w:rPr>
        <w:t>believe</w:t>
      </w:r>
      <w:r w:rsidRPr="00C75FCE">
        <w:rPr>
          <w:rStyle w:val="StyleUnderline"/>
        </w:rPr>
        <w:t xml:space="preserve"> that </w:t>
      </w:r>
      <w:r w:rsidRPr="00C75FCE">
        <w:rPr>
          <w:rStyle w:val="StyleUnderline"/>
          <w:highlight w:val="cyan"/>
        </w:rPr>
        <w:t xml:space="preserve">Russia ‘owns’ the </w:t>
      </w:r>
      <w:r w:rsidRPr="00E7026A">
        <w:rPr>
          <w:rStyle w:val="Emphasis"/>
          <w:highlight w:val="cyan"/>
        </w:rPr>
        <w:t>approaches</w:t>
      </w:r>
      <w:r w:rsidRPr="00C75FCE">
        <w:rPr>
          <w:rStyle w:val="StyleUnderline"/>
          <w:highlight w:val="cyan"/>
        </w:rPr>
        <w:t xml:space="preserve"> of</w:t>
      </w:r>
      <w:r w:rsidRPr="00C75FCE">
        <w:rPr>
          <w:rStyle w:val="StyleUnderline"/>
        </w:rPr>
        <w:t xml:space="preserve"> the Barents Sea or </w:t>
      </w:r>
      <w:r w:rsidRPr="00C75FCE">
        <w:rPr>
          <w:rStyle w:val="StyleUnderline"/>
          <w:highlight w:val="cyan"/>
        </w:rPr>
        <w:t xml:space="preserve">the </w:t>
      </w:r>
      <w:r w:rsidRPr="00E7026A">
        <w:rPr>
          <w:rStyle w:val="Emphasis"/>
          <w:highlight w:val="cyan"/>
        </w:rPr>
        <w:t>Bering Sea</w:t>
      </w:r>
      <w:r w:rsidRPr="00C75FCE">
        <w:rPr>
          <w:sz w:val="16"/>
        </w:rPr>
        <w:t xml:space="preserve">, </w:t>
      </w:r>
      <w:r w:rsidRPr="00C75FCE">
        <w:rPr>
          <w:rStyle w:val="StyleUnderline"/>
          <w:highlight w:val="cyan"/>
        </w:rPr>
        <w:t>nor that</w:t>
      </w:r>
      <w:r w:rsidRPr="00C75FCE">
        <w:rPr>
          <w:rStyle w:val="StyleUnderline"/>
        </w:rPr>
        <w:t xml:space="preserve"> the </w:t>
      </w:r>
      <w:r w:rsidRPr="00E7026A">
        <w:rPr>
          <w:rStyle w:val="Emphasis"/>
          <w:highlight w:val="cyan"/>
        </w:rPr>
        <w:t>Russia</w:t>
      </w:r>
      <w:r w:rsidRPr="00C75FCE">
        <w:rPr>
          <w:rStyle w:val="StyleUnderline"/>
        </w:rPr>
        <w:t>n</w:t>
      </w:r>
      <w:r w:rsidRPr="00C75FCE">
        <w:rPr>
          <w:sz w:val="16"/>
        </w:rPr>
        <w:t xml:space="preserve"> armed forces </w:t>
      </w:r>
      <w:r w:rsidRPr="00C75FCE">
        <w:rPr>
          <w:rStyle w:val="StyleUnderline"/>
          <w:highlight w:val="cyan"/>
        </w:rPr>
        <w:t>could</w:t>
      </w:r>
      <w:r w:rsidRPr="00C75FCE">
        <w:rPr>
          <w:rStyle w:val="StyleUnderline"/>
        </w:rPr>
        <w:t xml:space="preserve"> contest the operating environment</w:t>
      </w:r>
      <w:r w:rsidRPr="00E7026A">
        <w:rPr>
          <w:sz w:val="16"/>
        </w:rPr>
        <w:t xml:space="preserve">, </w:t>
      </w:r>
      <w:r w:rsidRPr="00C75FCE">
        <w:rPr>
          <w:rStyle w:val="StyleUnderline"/>
          <w:highlight w:val="cyan"/>
        </w:rPr>
        <w:t>deny US</w:t>
      </w:r>
      <w:r w:rsidRPr="00C75FCE">
        <w:rPr>
          <w:rStyle w:val="StyleUnderline"/>
        </w:rPr>
        <w:t xml:space="preserve"> and NATO regional </w:t>
      </w:r>
      <w:r w:rsidRPr="00E7026A">
        <w:rPr>
          <w:rStyle w:val="Emphasis"/>
          <w:highlight w:val="cyan"/>
        </w:rPr>
        <w:t>presence</w:t>
      </w:r>
      <w:r w:rsidRPr="00C75FCE">
        <w:rPr>
          <w:rStyle w:val="StyleUnderline"/>
          <w:highlight w:val="cyan"/>
        </w:rPr>
        <w:t xml:space="preserve"> or achieve </w:t>
      </w:r>
      <w:r w:rsidRPr="00E7026A">
        <w:rPr>
          <w:rStyle w:val="Emphasis"/>
          <w:highlight w:val="cyan"/>
        </w:rPr>
        <w:t>military superiority</w:t>
      </w:r>
      <w:r w:rsidRPr="00C75FCE">
        <w:rPr>
          <w:sz w:val="16"/>
        </w:rPr>
        <w:t xml:space="preserve"> in contested spaces. This can be achieved by increasing the regional presence of MDA capabilities, as well as by pushing back systematically against Russia’s narrative.</w:t>
      </w:r>
    </w:p>
    <w:p w14:paraId="30E4C45B" w14:textId="77777777" w:rsidR="00547FA1" w:rsidRDefault="00547FA1" w:rsidP="00547FA1">
      <w:pPr>
        <w:pStyle w:val="Heading4"/>
      </w:pPr>
      <w:r>
        <w:t xml:space="preserve">Expansion drives </w:t>
      </w:r>
      <w:r w:rsidRPr="0027725F">
        <w:rPr>
          <w:u w:val="single"/>
        </w:rPr>
        <w:t>conflict</w:t>
      </w:r>
      <w:r>
        <w:t xml:space="preserve"> thru the </w:t>
      </w:r>
      <w:r w:rsidRPr="0027725F">
        <w:rPr>
          <w:u w:val="single"/>
        </w:rPr>
        <w:t>PSR</w:t>
      </w:r>
      <w:r>
        <w:t xml:space="preserve"> and hardens </w:t>
      </w:r>
      <w:r w:rsidRPr="0027725F">
        <w:rPr>
          <w:u w:val="single"/>
        </w:rPr>
        <w:t>Russian Chinese alliance</w:t>
      </w:r>
      <w:r>
        <w:t>---</w:t>
      </w:r>
      <w:r w:rsidRPr="00535947">
        <w:rPr>
          <w:u w:val="single"/>
        </w:rPr>
        <w:t>extinction</w:t>
      </w:r>
      <w:r>
        <w:t xml:space="preserve">. </w:t>
      </w:r>
    </w:p>
    <w:p w14:paraId="534DA8BB" w14:textId="77777777" w:rsidR="00547FA1" w:rsidRDefault="00547FA1" w:rsidP="00547FA1">
      <w:r w:rsidRPr="009A28F8">
        <w:rPr>
          <w:rStyle w:val="Style13ptBold"/>
        </w:rPr>
        <w:t>RMC ’25</w:t>
      </w:r>
      <w:r w:rsidRPr="009A28F8">
        <w:t xml:space="preserve"> [Risk Mitigation Consulting</w:t>
      </w:r>
      <w:r>
        <w:t>; March 3; A</w:t>
      </w:r>
      <w:r w:rsidRPr="009A28F8">
        <w:t xml:space="preserve"> company specializing in risk management, mission assurance, and industrial cybersecurity solutions, particularly for critical infrastructure and critical missions</w:t>
      </w:r>
      <w:r>
        <w:t>; RMC Global, “</w:t>
      </w:r>
      <w:r w:rsidRPr="00D836B5">
        <w:t>The Impact of China’s Expansion into the Arctic and Antarctic</w:t>
      </w:r>
      <w:r>
        <w:t xml:space="preserve">,” </w:t>
      </w:r>
      <w:r w:rsidRPr="00D836B5">
        <w:t>https://rmcglobal.com/the-impact-of-chinas-expansion-into-the-arctic-and-antarctic/</w:t>
      </w:r>
      <w:r>
        <w:t>] lucao</w:t>
      </w:r>
    </w:p>
    <w:p w14:paraId="654EE752" w14:textId="77777777" w:rsidR="00547FA1" w:rsidRPr="004E0D3D" w:rsidRDefault="00547FA1" w:rsidP="00547FA1">
      <w:r w:rsidRPr="004E0D3D">
        <w:rPr>
          <w:sz w:val="16"/>
        </w:rPr>
        <w:t xml:space="preserve">In 2022, </w:t>
      </w:r>
      <w:r w:rsidRPr="007C7E65">
        <w:rPr>
          <w:rStyle w:val="Emphasis"/>
          <w:highlight w:val="cyan"/>
        </w:rPr>
        <w:t>geopolitical</w:t>
      </w:r>
      <w:r w:rsidRPr="007C7E65">
        <w:rPr>
          <w:rStyle w:val="StyleUnderline"/>
          <w:highlight w:val="cyan"/>
        </w:rPr>
        <w:t xml:space="preserve"> shifts accelerated as</w:t>
      </w:r>
      <w:r w:rsidRPr="004E0D3D">
        <w:rPr>
          <w:sz w:val="16"/>
        </w:rPr>
        <w:t xml:space="preserve"> PRC President </w:t>
      </w:r>
      <w:r w:rsidRPr="007C7E65">
        <w:rPr>
          <w:rStyle w:val="Emphasis"/>
          <w:highlight w:val="cyan"/>
        </w:rPr>
        <w:t>Xi</w:t>
      </w:r>
      <w:r w:rsidRPr="004E0D3D">
        <w:rPr>
          <w:rStyle w:val="StyleUnderline"/>
        </w:rPr>
        <w:t xml:space="preserve"> Jinping </w:t>
      </w:r>
      <w:r w:rsidRPr="007C7E65">
        <w:rPr>
          <w:rStyle w:val="StyleUnderline"/>
          <w:highlight w:val="cyan"/>
        </w:rPr>
        <w:t>and</w:t>
      </w:r>
      <w:r w:rsidRPr="004E0D3D">
        <w:rPr>
          <w:sz w:val="16"/>
        </w:rPr>
        <w:t xml:space="preserve"> Russian President </w:t>
      </w:r>
      <w:r w:rsidRPr="004E0D3D">
        <w:rPr>
          <w:rStyle w:val="StyleUnderline"/>
        </w:rPr>
        <w:t xml:space="preserve">Vladimir </w:t>
      </w:r>
      <w:r w:rsidRPr="007C7E65">
        <w:rPr>
          <w:rStyle w:val="Emphasis"/>
          <w:highlight w:val="cyan"/>
        </w:rPr>
        <w:t>Putin</w:t>
      </w:r>
      <w:r w:rsidRPr="004E0D3D">
        <w:rPr>
          <w:rStyle w:val="StyleUnderline"/>
        </w:rPr>
        <w:t xml:space="preserve"> </w:t>
      </w:r>
      <w:r w:rsidRPr="007C7E65">
        <w:rPr>
          <w:rStyle w:val="StyleUnderline"/>
          <w:highlight w:val="cyan"/>
        </w:rPr>
        <w:t>reaffirmed</w:t>
      </w:r>
      <w:r w:rsidRPr="004E0D3D">
        <w:rPr>
          <w:rStyle w:val="StyleUnderline"/>
        </w:rPr>
        <w:t xml:space="preserve"> their </w:t>
      </w:r>
      <w:r w:rsidRPr="007C7E65">
        <w:rPr>
          <w:rStyle w:val="StyleUnderline"/>
          <w:highlight w:val="cyan"/>
        </w:rPr>
        <w:t>cooperation</w:t>
      </w:r>
      <w:r w:rsidRPr="004E0D3D">
        <w:rPr>
          <w:sz w:val="16"/>
        </w:rPr>
        <w:t xml:space="preserve">, </w:t>
      </w:r>
      <w:r w:rsidRPr="004E0D3D">
        <w:rPr>
          <w:rStyle w:val="StyleUnderline"/>
        </w:rPr>
        <w:t xml:space="preserve">including the </w:t>
      </w:r>
      <w:r w:rsidRPr="007C7E65">
        <w:rPr>
          <w:rStyle w:val="Emphasis"/>
          <w:highlight w:val="cyan"/>
        </w:rPr>
        <w:t>P</w:t>
      </w:r>
      <w:r w:rsidRPr="004E0D3D">
        <w:rPr>
          <w:rStyle w:val="StyleUnderline"/>
        </w:rPr>
        <w:t xml:space="preserve">olar </w:t>
      </w:r>
      <w:r w:rsidRPr="007C7E65">
        <w:rPr>
          <w:rStyle w:val="Emphasis"/>
          <w:highlight w:val="cyan"/>
        </w:rPr>
        <w:t>S</w:t>
      </w:r>
      <w:r w:rsidRPr="004E0D3D">
        <w:rPr>
          <w:rStyle w:val="StyleUnderline"/>
        </w:rPr>
        <w:t xml:space="preserve">ilk </w:t>
      </w:r>
      <w:r w:rsidRPr="007C7E65">
        <w:rPr>
          <w:rStyle w:val="Emphasis"/>
          <w:highlight w:val="cyan"/>
        </w:rPr>
        <w:t>R</w:t>
      </w:r>
      <w:r w:rsidRPr="004E0D3D">
        <w:rPr>
          <w:rStyle w:val="StyleUnderline"/>
        </w:rPr>
        <w:t>oad</w:t>
      </w:r>
      <w:r w:rsidRPr="004E0D3D">
        <w:rPr>
          <w:sz w:val="16"/>
        </w:rPr>
        <w:t xml:space="preserve"> (PSR), just before Russia invaded Ukraine. Initially announced in 2017, the PSR was </w:t>
      </w:r>
      <w:r w:rsidRPr="004E0D3D">
        <w:rPr>
          <w:rStyle w:val="StyleUnderline"/>
        </w:rPr>
        <w:t xml:space="preserve">seen as </w:t>
      </w:r>
      <w:r w:rsidRPr="007C7E65">
        <w:rPr>
          <w:rStyle w:val="StyleUnderline"/>
          <w:highlight w:val="cyan"/>
        </w:rPr>
        <w:t xml:space="preserve">a </w:t>
      </w:r>
      <w:r w:rsidRPr="007C7E65">
        <w:rPr>
          <w:rStyle w:val="Emphasis"/>
          <w:highlight w:val="cyan"/>
        </w:rPr>
        <w:t>key pillar</w:t>
      </w:r>
      <w:r w:rsidRPr="007C7E65">
        <w:rPr>
          <w:rStyle w:val="StyleUnderline"/>
          <w:highlight w:val="cyan"/>
        </w:rPr>
        <w:t xml:space="preserve"> of Russo-Chinese</w:t>
      </w:r>
      <w:r w:rsidRPr="004E0D3D">
        <w:rPr>
          <w:rStyle w:val="StyleUnderline"/>
        </w:rPr>
        <w:t xml:space="preserve"> Arctic </w:t>
      </w:r>
      <w:r w:rsidRPr="007C7E65">
        <w:rPr>
          <w:rStyle w:val="Emphasis"/>
          <w:highlight w:val="cyan"/>
        </w:rPr>
        <w:t>collaboration</w:t>
      </w:r>
      <w:r w:rsidRPr="004E0D3D">
        <w:rPr>
          <w:sz w:val="16"/>
        </w:rPr>
        <w:t xml:space="preserve">. Climate change is rapidly reducing Arctic Sea ice, making shipping lanes more viable for commercial transit. China views these routes as a shortcut that could significantly reduce shipping times and costs between Asia and Europe. In 2018, the PRC officially incorporated Arctic shipping routes into its Belt and Road </w:t>
      </w:r>
      <w:r w:rsidRPr="00B12906">
        <w:rPr>
          <w:sz w:val="14"/>
        </w:rPr>
        <w:t>Initiative (BRI).[12],[13],[14]</w:t>
      </w:r>
    </w:p>
    <w:p w14:paraId="1F0D2961" w14:textId="77777777" w:rsidR="00547FA1" w:rsidRPr="004E0D3D" w:rsidRDefault="00547FA1" w:rsidP="00547FA1">
      <w:pPr>
        <w:rPr>
          <w:sz w:val="16"/>
        </w:rPr>
      </w:pPr>
      <w:r w:rsidRPr="004E0D3D">
        <w:rPr>
          <w:sz w:val="16"/>
        </w:rPr>
        <w:t xml:space="preserve">The </w:t>
      </w:r>
      <w:r w:rsidRPr="004E0D3D">
        <w:rPr>
          <w:rStyle w:val="Emphasis"/>
        </w:rPr>
        <w:t>N</w:t>
      </w:r>
      <w:r w:rsidRPr="007C7E65">
        <w:rPr>
          <w:rStyle w:val="StyleUnderline"/>
        </w:rPr>
        <w:t>o</w:t>
      </w:r>
      <w:r w:rsidRPr="004E0D3D">
        <w:rPr>
          <w:rStyle w:val="StyleUnderline"/>
        </w:rPr>
        <w:t xml:space="preserve">rthern </w:t>
      </w:r>
      <w:r w:rsidRPr="004E0D3D">
        <w:rPr>
          <w:rStyle w:val="Emphasis"/>
        </w:rPr>
        <w:t>S</w:t>
      </w:r>
      <w:r w:rsidRPr="004E0D3D">
        <w:rPr>
          <w:rStyle w:val="StyleUnderline"/>
        </w:rPr>
        <w:t xml:space="preserve">ea </w:t>
      </w:r>
      <w:r w:rsidRPr="004E0D3D">
        <w:rPr>
          <w:rStyle w:val="Emphasis"/>
        </w:rPr>
        <w:t>R</w:t>
      </w:r>
      <w:r w:rsidRPr="004E0D3D">
        <w:rPr>
          <w:rStyle w:val="StyleUnderline"/>
        </w:rPr>
        <w:t xml:space="preserve">oute runs along Russia’s </w:t>
      </w:r>
      <w:r w:rsidRPr="004E0D3D">
        <w:rPr>
          <w:rStyle w:val="Emphasis"/>
        </w:rPr>
        <w:t>Arctic coastline</w:t>
      </w:r>
      <w:r w:rsidRPr="004E0D3D">
        <w:rPr>
          <w:sz w:val="16"/>
        </w:rPr>
        <w:t xml:space="preserve">, reducing transit times between China and Europe by up to 40% compared to the Suez Canal. </w:t>
      </w:r>
      <w:r w:rsidRPr="007C7E65">
        <w:rPr>
          <w:rStyle w:val="Emphasis"/>
          <w:highlight w:val="cyan"/>
        </w:rPr>
        <w:t>China</w:t>
      </w:r>
      <w:r w:rsidRPr="007C7E65">
        <w:rPr>
          <w:rStyle w:val="StyleUnderline"/>
          <w:highlight w:val="cyan"/>
        </w:rPr>
        <w:t xml:space="preserve"> has engaged in </w:t>
      </w:r>
      <w:r w:rsidRPr="007C7E65">
        <w:rPr>
          <w:rStyle w:val="Emphasis"/>
          <w:highlight w:val="cyan"/>
        </w:rPr>
        <w:t>joint ventures</w:t>
      </w:r>
      <w:r w:rsidRPr="004E0D3D">
        <w:rPr>
          <w:rStyle w:val="StyleUnderline"/>
        </w:rPr>
        <w:t xml:space="preserve"> with Russian companies to gain </w:t>
      </w:r>
      <w:r w:rsidRPr="004E0D3D">
        <w:rPr>
          <w:rStyle w:val="Emphasis"/>
        </w:rPr>
        <w:t>access</w:t>
      </w:r>
      <w:r w:rsidRPr="004E0D3D">
        <w:rPr>
          <w:rStyle w:val="StyleUnderline"/>
        </w:rPr>
        <w:t xml:space="preserve"> to this route</w:t>
      </w:r>
      <w:r w:rsidRPr="004E0D3D">
        <w:rPr>
          <w:sz w:val="16"/>
        </w:rPr>
        <w:t>.[12]</w:t>
      </w:r>
    </w:p>
    <w:p w14:paraId="56F939FD" w14:textId="77777777" w:rsidR="00547FA1" w:rsidRPr="004E0D3D" w:rsidRDefault="00547FA1" w:rsidP="00547FA1">
      <w:pPr>
        <w:rPr>
          <w:sz w:val="16"/>
        </w:rPr>
      </w:pPr>
      <w:r w:rsidRPr="004E0D3D">
        <w:rPr>
          <w:sz w:val="16"/>
        </w:rPr>
        <w:t xml:space="preserve">The </w:t>
      </w:r>
      <w:r w:rsidRPr="007C7E65">
        <w:rPr>
          <w:rStyle w:val="Emphasis"/>
          <w:highlight w:val="cyan"/>
        </w:rPr>
        <w:t>Transpolar Sea Route</w:t>
      </w:r>
      <w:r w:rsidRPr="004E0D3D">
        <w:rPr>
          <w:rStyle w:val="StyleUnderline"/>
        </w:rPr>
        <w:t xml:space="preserve"> is </w:t>
      </w:r>
      <w:r w:rsidRPr="007C7E65">
        <w:rPr>
          <w:rStyle w:val="StyleUnderline"/>
          <w:highlight w:val="cyan"/>
        </w:rPr>
        <w:t>a potential future</w:t>
      </w:r>
      <w:r w:rsidRPr="004E0D3D">
        <w:rPr>
          <w:rStyle w:val="StyleUnderline"/>
        </w:rPr>
        <w:t xml:space="preserve"> route </w:t>
      </w:r>
      <w:r w:rsidRPr="007C7E65">
        <w:rPr>
          <w:rStyle w:val="StyleUnderline"/>
          <w:highlight w:val="cyan"/>
        </w:rPr>
        <w:t>running</w:t>
      </w:r>
      <w:r w:rsidRPr="004E0D3D">
        <w:rPr>
          <w:rStyle w:val="StyleUnderline"/>
        </w:rPr>
        <w:t xml:space="preserve"> directly </w:t>
      </w:r>
      <w:r w:rsidRPr="007C7E65">
        <w:rPr>
          <w:rStyle w:val="Emphasis"/>
          <w:highlight w:val="cyan"/>
        </w:rPr>
        <w:t>across</w:t>
      </w:r>
      <w:r w:rsidRPr="007C7E65">
        <w:rPr>
          <w:rStyle w:val="StyleUnderline"/>
          <w:highlight w:val="cyan"/>
        </w:rPr>
        <w:t xml:space="preserve"> the Arctic</w:t>
      </w:r>
      <w:r w:rsidRPr="004E0D3D">
        <w:rPr>
          <w:rStyle w:val="StyleUnderline"/>
        </w:rPr>
        <w:t xml:space="preserve"> Ocean</w:t>
      </w:r>
      <w:r w:rsidRPr="004E0D3D">
        <w:rPr>
          <w:sz w:val="16"/>
        </w:rPr>
        <w:t>, which would further reduce transit times but is currently too ice-covered to be fully operational.[12]</w:t>
      </w:r>
    </w:p>
    <w:p w14:paraId="32329140" w14:textId="77777777" w:rsidR="00547FA1" w:rsidRPr="004E0D3D" w:rsidRDefault="00547FA1" w:rsidP="00547FA1">
      <w:pPr>
        <w:rPr>
          <w:sz w:val="16"/>
        </w:rPr>
      </w:pPr>
      <w:r w:rsidRPr="004E0D3D">
        <w:rPr>
          <w:sz w:val="16"/>
        </w:rPr>
        <w:t xml:space="preserve">The </w:t>
      </w:r>
      <w:r w:rsidRPr="007C7E65">
        <w:rPr>
          <w:rStyle w:val="Emphasis"/>
          <w:highlight w:val="cyan"/>
        </w:rPr>
        <w:t>Northwest Passage</w:t>
      </w:r>
      <w:r w:rsidRPr="007C7E65">
        <w:rPr>
          <w:rStyle w:val="StyleUnderline"/>
          <w:highlight w:val="cyan"/>
        </w:rPr>
        <w:t xml:space="preserve"> runs through Canada</w:t>
      </w:r>
      <w:r w:rsidRPr="004E0D3D">
        <w:rPr>
          <w:rStyle w:val="StyleUnderline"/>
        </w:rPr>
        <w:t>’s Arctic waters</w:t>
      </w:r>
      <w:r w:rsidRPr="004E0D3D">
        <w:rPr>
          <w:sz w:val="16"/>
        </w:rPr>
        <w:t xml:space="preserve">. However, </w:t>
      </w:r>
      <w:r w:rsidRPr="007C7E65">
        <w:rPr>
          <w:rStyle w:val="StyleUnderline"/>
          <w:highlight w:val="cyan"/>
        </w:rPr>
        <w:t>China does not recognize</w:t>
      </w:r>
      <w:r w:rsidRPr="004E0D3D">
        <w:rPr>
          <w:rStyle w:val="StyleUnderline"/>
        </w:rPr>
        <w:t xml:space="preserve"> Canada’s </w:t>
      </w:r>
      <w:r w:rsidRPr="007C7E65">
        <w:rPr>
          <w:rStyle w:val="Emphasis"/>
          <w:highlight w:val="cyan"/>
        </w:rPr>
        <w:t>sovereignty</w:t>
      </w:r>
      <w:r w:rsidRPr="004E0D3D">
        <w:rPr>
          <w:rStyle w:val="StyleUnderline"/>
        </w:rPr>
        <w:t xml:space="preserve"> over the passage</w:t>
      </w:r>
      <w:r w:rsidRPr="004E0D3D">
        <w:rPr>
          <w:sz w:val="16"/>
        </w:rPr>
        <w:t>. Beijing has sent research missions to assess the route’s feasibility.[12]</w:t>
      </w:r>
    </w:p>
    <w:p w14:paraId="58FB2522" w14:textId="77777777" w:rsidR="00547FA1" w:rsidRPr="004E0D3D" w:rsidRDefault="00547FA1" w:rsidP="00547FA1">
      <w:pPr>
        <w:rPr>
          <w:sz w:val="16"/>
        </w:rPr>
      </w:pPr>
      <w:r w:rsidRPr="004E0D3D">
        <w:rPr>
          <w:sz w:val="16"/>
        </w:rPr>
        <w:t>The Arctic Bridge Route is a seasonal route connecting the Russian port of Murmansk and the Canadian port of Churchill, Manitoba.[12]</w:t>
      </w:r>
    </w:p>
    <w:p w14:paraId="35CC5DDF" w14:textId="77777777" w:rsidR="00547FA1" w:rsidRPr="004E0D3D" w:rsidRDefault="00547FA1" w:rsidP="00547FA1">
      <w:pPr>
        <w:rPr>
          <w:sz w:val="16"/>
        </w:rPr>
      </w:pPr>
      <w:r w:rsidRPr="004E0D3D">
        <w:rPr>
          <w:sz w:val="16"/>
        </w:rPr>
        <w:t>Figure 4 below illustrates a map of the Arctic Sea routes.</w:t>
      </w:r>
    </w:p>
    <w:p w14:paraId="7C3A09A7" w14:textId="77777777" w:rsidR="00547FA1" w:rsidRPr="004E0D3D" w:rsidRDefault="00547FA1" w:rsidP="00547FA1">
      <w:pPr>
        <w:rPr>
          <w:sz w:val="16"/>
        </w:rPr>
      </w:pPr>
      <w:r w:rsidRPr="004E0D3D">
        <w:t>[Figure Omitted]</w:t>
      </w:r>
    </w:p>
    <w:p w14:paraId="59913D1C" w14:textId="77777777" w:rsidR="00547FA1" w:rsidRPr="004E0D3D" w:rsidRDefault="00547FA1" w:rsidP="00547FA1">
      <w:pPr>
        <w:rPr>
          <w:sz w:val="16"/>
        </w:rPr>
      </w:pPr>
      <w:r w:rsidRPr="004E0D3D">
        <w:rPr>
          <w:sz w:val="16"/>
        </w:rPr>
        <w:t>The links between China’s polar research programs and the People’s Liberation Army (PLA) have sparked concerns over potential security threats in the Arctic. A key example of this occurred with Sweden, where China established its first overseas satellite ground station at the Esrange Space Center near Kiruna in 2016. In 2020, the Swedish Space Corporation (SSC), which oversees Esrange, chose not to renew its contracts with China due to fears that the facility could support military intelligence and surveillance operations. This decision extended beyond Esrange, affecting China’s access to other SSC-managed ground stations in South America and Australia. However, the exact timeline for contract expirations and whether China’s access to the stations has been completely revoked remains uncertain. DoD leadership has echoed these security concerns. A 2019 DoD report warned that China’s civilian research could contribute to an expanded military presence in the Arctic, while the 2022 U.S. administration’s Arctic strategy highlighted China’s use of scientific activities for dual-use research with military and intelligence applications.[1],[16]</w:t>
      </w:r>
    </w:p>
    <w:p w14:paraId="33E23550" w14:textId="77777777" w:rsidR="00547FA1" w:rsidRPr="004E0D3D" w:rsidRDefault="00547FA1" w:rsidP="00547FA1">
      <w:pPr>
        <w:rPr>
          <w:sz w:val="16"/>
        </w:rPr>
      </w:pPr>
      <w:r w:rsidRPr="004E0D3D">
        <w:rPr>
          <w:sz w:val="16"/>
        </w:rPr>
        <w:t>China’s Science of Military Strategy asserts that military-civilian pursuits are the path to polar power, and implementing dual-use applications of polar science will assist in achieving it. For example, it is believed the polar observation satellites, under the auspices of providing polar ice assessments, are also being used to provide intelligence, surveillance, and reconnaissance (ISR) to the PLA. Another example of this dual-use is the scientific application of weather balloons to provide data on upper atmospheric conditions, which the PLA also uses for ISR and command and control. Acknowledging these growing concerns, several countries and governmental bodies (Canada, the European Commission) have passed legislation and regulatory measures limiting (or ending) China’s investment in their regional infrastructure. The DoD published the 2024 DoD Arctic Strategy, nested under the 2022 National Security Strategy, addresses its intentions and potential moves to combat this growing area of concern.[10],[17],[18]</w:t>
      </w:r>
    </w:p>
    <w:p w14:paraId="08240540" w14:textId="77777777" w:rsidR="00547FA1" w:rsidRPr="004E0D3D" w:rsidRDefault="00547FA1" w:rsidP="00547FA1">
      <w:pPr>
        <w:rPr>
          <w:sz w:val="16"/>
        </w:rPr>
      </w:pPr>
      <w:r w:rsidRPr="004E0D3D">
        <w:rPr>
          <w:rStyle w:val="Emphasis"/>
        </w:rPr>
        <w:t>China’s</w:t>
      </w:r>
      <w:r w:rsidRPr="004E0D3D">
        <w:rPr>
          <w:sz w:val="16"/>
        </w:rPr>
        <w:t xml:space="preserve"> continued </w:t>
      </w:r>
      <w:r w:rsidRPr="007C7E65">
        <w:rPr>
          <w:rStyle w:val="StyleUnderline"/>
          <w:highlight w:val="cyan"/>
        </w:rPr>
        <w:t>expansion</w:t>
      </w:r>
      <w:r w:rsidRPr="004E0D3D">
        <w:rPr>
          <w:sz w:val="16"/>
        </w:rPr>
        <w:t xml:space="preserve"> into the Arctic has also </w:t>
      </w:r>
      <w:r w:rsidRPr="007C7E65">
        <w:rPr>
          <w:rStyle w:val="StyleUnderline"/>
          <w:highlight w:val="cyan"/>
        </w:rPr>
        <w:t xml:space="preserve">created a </w:t>
      </w:r>
      <w:r w:rsidRPr="007C7E65">
        <w:rPr>
          <w:rStyle w:val="Emphasis"/>
          <w:highlight w:val="cyan"/>
        </w:rPr>
        <w:t>geopolitical destabilizing</w:t>
      </w:r>
      <w:r w:rsidRPr="007C7E65">
        <w:rPr>
          <w:rStyle w:val="StyleUnderline"/>
          <w:highlight w:val="cyan"/>
        </w:rPr>
        <w:t xml:space="preserve"> alliance</w:t>
      </w:r>
      <w:r w:rsidRPr="004E0D3D">
        <w:rPr>
          <w:rStyle w:val="StyleUnderline"/>
        </w:rPr>
        <w:t xml:space="preserve"> with Russia</w:t>
      </w:r>
      <w:r w:rsidRPr="004E0D3D">
        <w:rPr>
          <w:sz w:val="16"/>
        </w:rPr>
        <w:t xml:space="preserve">. China has long seen Russia as a key entry point into the Arctic, though the latter has historically resisted its growing presence due to national security concerns. Moscow initially opposed China’s observer status in the Arctic Council and restricted its research activities along the Northern Sea Route. However, the war in </w:t>
      </w:r>
      <w:r w:rsidRPr="007C7E65">
        <w:rPr>
          <w:rStyle w:val="Emphasis"/>
          <w:highlight w:val="cyan"/>
        </w:rPr>
        <w:t>Ukraine</w:t>
      </w:r>
      <w:r w:rsidRPr="007C7E65">
        <w:rPr>
          <w:rStyle w:val="StyleUnderline"/>
          <w:highlight w:val="cyan"/>
        </w:rPr>
        <w:t xml:space="preserve"> has left Russia</w:t>
      </w:r>
      <w:r w:rsidRPr="004E0D3D">
        <w:rPr>
          <w:rStyle w:val="StyleUnderline"/>
        </w:rPr>
        <w:t xml:space="preserve"> increasingly </w:t>
      </w:r>
      <w:r w:rsidRPr="007C7E65">
        <w:rPr>
          <w:rStyle w:val="Emphasis"/>
          <w:highlight w:val="cyan"/>
        </w:rPr>
        <w:t>isolated</w:t>
      </w:r>
      <w:r w:rsidRPr="004E0D3D">
        <w:rPr>
          <w:sz w:val="16"/>
        </w:rPr>
        <w:t xml:space="preserve">, </w:t>
      </w:r>
      <w:r w:rsidRPr="007C7E65">
        <w:rPr>
          <w:rStyle w:val="StyleUnderline"/>
          <w:highlight w:val="cyan"/>
        </w:rPr>
        <w:t xml:space="preserve">making it more </w:t>
      </w:r>
      <w:r w:rsidRPr="007C7E65">
        <w:rPr>
          <w:rStyle w:val="Emphasis"/>
          <w:highlight w:val="cyan"/>
        </w:rPr>
        <w:t>dependent</w:t>
      </w:r>
      <w:r w:rsidRPr="007C7E65">
        <w:rPr>
          <w:rStyle w:val="StyleUnderline"/>
          <w:highlight w:val="cyan"/>
        </w:rPr>
        <w:t xml:space="preserve"> on </w:t>
      </w:r>
      <w:r w:rsidRPr="007C7E65">
        <w:rPr>
          <w:rStyle w:val="Emphasis"/>
          <w:highlight w:val="cyan"/>
        </w:rPr>
        <w:t>Chinese</w:t>
      </w:r>
      <w:r w:rsidRPr="004E0D3D">
        <w:rPr>
          <w:rStyle w:val="StyleUnderline"/>
        </w:rPr>
        <w:t xml:space="preserve"> investments in </w:t>
      </w:r>
      <w:r w:rsidRPr="004E0D3D">
        <w:rPr>
          <w:rStyle w:val="Emphasis"/>
        </w:rPr>
        <w:t>infrastructure</w:t>
      </w:r>
      <w:r w:rsidRPr="004E0D3D">
        <w:rPr>
          <w:rStyle w:val="StyleUnderline"/>
        </w:rPr>
        <w:t xml:space="preserve"> and </w:t>
      </w:r>
      <w:r w:rsidRPr="004E0D3D">
        <w:rPr>
          <w:rStyle w:val="Emphasis"/>
        </w:rPr>
        <w:t>tech</w:t>
      </w:r>
      <w:r w:rsidRPr="004E0D3D">
        <w:rPr>
          <w:rStyle w:val="StyleUnderline"/>
        </w:rPr>
        <w:t>nology</w:t>
      </w:r>
      <w:r w:rsidRPr="004E0D3D">
        <w:rPr>
          <w:sz w:val="16"/>
        </w:rPr>
        <w:t>. As the Arctic Council faces uncertainty, China has deepened its strategic focus on Russian ports. In 2019, Chinese academics from two (2) state universities conducted studies to identify which Russian key access points along the Northern Sea Route gave the most access to the region. The report ranked 13 Russian ports based on five (5) primary factors: natural conditions, infrastructure, port operation, interior environment, and geographic location. Since the release of the report, Beijing has invested approximately $130 billion in the infrastructure of the ports.[1],[19]</w:t>
      </w:r>
    </w:p>
    <w:p w14:paraId="68EA0ACA" w14:textId="77777777" w:rsidR="00547FA1" w:rsidRPr="004E0D3D" w:rsidRDefault="00547FA1" w:rsidP="00547FA1">
      <w:pPr>
        <w:rPr>
          <w:sz w:val="16"/>
        </w:rPr>
      </w:pPr>
      <w:r w:rsidRPr="004E0D3D">
        <w:rPr>
          <w:sz w:val="16"/>
        </w:rPr>
        <w:t>Conclusion</w:t>
      </w:r>
    </w:p>
    <w:p w14:paraId="75ACDD78" w14:textId="77777777" w:rsidR="00547FA1" w:rsidRPr="004E0D3D" w:rsidRDefault="00547FA1" w:rsidP="00547FA1">
      <w:pPr>
        <w:rPr>
          <w:sz w:val="16"/>
        </w:rPr>
      </w:pPr>
      <w:r w:rsidRPr="004E0D3D">
        <w:rPr>
          <w:sz w:val="16"/>
        </w:rPr>
        <w:t>While China officially frames its Antarctic expansion as purely scientific, the dual-use potential of its research stations, logistical infrastructure, and technological capabilities raises questions about its broader ambitions. The completion of Qinling Station in 2024 and the upcoming sixth research station in 2025 are significant steps in China’s long-term Antarctic strategy, increasing its presence near key geopolitical locations. With growing tensions between Washington and Beijing and concerns over the future of the ATS, China’s Antarctic expansion represents a critical geopolitical development that will shape the future of polar governance, global strategic competition, and scientific research in one of the world’s last frontiers.[20],[8]</w:t>
      </w:r>
    </w:p>
    <w:p w14:paraId="03B928A1" w14:textId="77777777" w:rsidR="00547FA1" w:rsidRDefault="00547FA1" w:rsidP="00547FA1">
      <w:r w:rsidRPr="00FF63EC">
        <w:rPr>
          <w:sz w:val="16"/>
        </w:rPr>
        <w:t xml:space="preserve">The 2024 DoD Arctic Strategy states that climate change and shifts in the geostrategic environment propel the need for a new approach to the Arctic. </w:t>
      </w:r>
      <w:r w:rsidRPr="007C7E65">
        <w:rPr>
          <w:rStyle w:val="StyleUnderline"/>
          <w:highlight w:val="cyan"/>
        </w:rPr>
        <w:t xml:space="preserve">China’s </w:t>
      </w:r>
      <w:r w:rsidRPr="007C7E65">
        <w:rPr>
          <w:rStyle w:val="Emphasis"/>
          <w:highlight w:val="cyan"/>
        </w:rPr>
        <w:t>growing presence</w:t>
      </w:r>
      <w:r w:rsidRPr="00FF63EC">
        <w:rPr>
          <w:sz w:val="16"/>
        </w:rPr>
        <w:t xml:space="preserve"> there is </w:t>
      </w:r>
      <w:r w:rsidRPr="00F41428">
        <w:rPr>
          <w:rStyle w:val="StyleUnderline"/>
        </w:rPr>
        <w:t xml:space="preserve">driven by </w:t>
      </w:r>
      <w:r w:rsidRPr="00FF63EC">
        <w:rPr>
          <w:rStyle w:val="Emphasis"/>
        </w:rPr>
        <w:t>long-term</w:t>
      </w:r>
      <w:r w:rsidRPr="00F41428">
        <w:rPr>
          <w:rStyle w:val="StyleUnderline"/>
        </w:rPr>
        <w:t xml:space="preserve"> strategic objectives</w:t>
      </w:r>
      <w:r w:rsidRPr="00FF63EC">
        <w:rPr>
          <w:sz w:val="16"/>
        </w:rPr>
        <w:t xml:space="preserve"> that </w:t>
      </w:r>
      <w:r w:rsidRPr="007C7E65">
        <w:rPr>
          <w:rStyle w:val="StyleUnderline"/>
          <w:highlight w:val="cyan"/>
        </w:rPr>
        <w:t>go</w:t>
      </w:r>
      <w:r w:rsidRPr="00F41428">
        <w:rPr>
          <w:rStyle w:val="StyleUnderline"/>
        </w:rPr>
        <w:t xml:space="preserve"> far </w:t>
      </w:r>
      <w:r w:rsidRPr="007C7E65">
        <w:rPr>
          <w:rStyle w:val="StyleUnderline"/>
          <w:highlight w:val="cyan"/>
        </w:rPr>
        <w:t>beyond</w:t>
      </w:r>
      <w:r w:rsidRPr="00F41428">
        <w:rPr>
          <w:rStyle w:val="StyleUnderline"/>
        </w:rPr>
        <w:t xml:space="preserve"> </w:t>
      </w:r>
      <w:r w:rsidRPr="00FF63EC">
        <w:rPr>
          <w:rStyle w:val="Emphasis"/>
        </w:rPr>
        <w:t xml:space="preserve">scientific </w:t>
      </w:r>
      <w:r w:rsidRPr="007C7E65">
        <w:rPr>
          <w:rStyle w:val="Emphasis"/>
          <w:highlight w:val="cyan"/>
        </w:rPr>
        <w:t>research</w:t>
      </w:r>
      <w:r w:rsidRPr="00FF63EC">
        <w:rPr>
          <w:sz w:val="16"/>
        </w:rPr>
        <w:t xml:space="preserve">. By leveraging economic partnerships, scientific research, and infrastructure investments, </w:t>
      </w:r>
      <w:r w:rsidRPr="00FF63EC">
        <w:rPr>
          <w:rStyle w:val="Emphasis"/>
        </w:rPr>
        <w:t>Beijing</w:t>
      </w:r>
      <w:r w:rsidRPr="00F41428">
        <w:rPr>
          <w:rStyle w:val="StyleUnderline"/>
        </w:rPr>
        <w:t xml:space="preserve"> is actively </w:t>
      </w:r>
      <w:r w:rsidRPr="007C7E65">
        <w:rPr>
          <w:rStyle w:val="StyleUnderline"/>
          <w:highlight w:val="cyan"/>
        </w:rPr>
        <w:t xml:space="preserve">positioning itself as a </w:t>
      </w:r>
      <w:r w:rsidRPr="007C7E65">
        <w:rPr>
          <w:rStyle w:val="Emphasis"/>
          <w:highlight w:val="cyan"/>
        </w:rPr>
        <w:t>major player</w:t>
      </w:r>
      <w:r w:rsidRPr="007C7E65">
        <w:rPr>
          <w:rStyle w:val="StyleUnderline"/>
          <w:highlight w:val="cyan"/>
        </w:rPr>
        <w:t xml:space="preserve"> in Arctic</w:t>
      </w:r>
      <w:r w:rsidRPr="00F41428">
        <w:rPr>
          <w:rStyle w:val="StyleUnderline"/>
        </w:rPr>
        <w:t xml:space="preserve"> governance</w:t>
      </w:r>
      <w:r w:rsidRPr="00FF63EC">
        <w:rPr>
          <w:sz w:val="16"/>
        </w:rPr>
        <w:t xml:space="preserve">, </w:t>
      </w:r>
      <w:r w:rsidRPr="00FF63EC">
        <w:rPr>
          <w:rStyle w:val="Emphasis"/>
        </w:rPr>
        <w:t>resource</w:t>
      </w:r>
      <w:r w:rsidRPr="00F41428">
        <w:rPr>
          <w:rStyle w:val="StyleUnderline"/>
        </w:rPr>
        <w:t xml:space="preserve"> extraction</w:t>
      </w:r>
      <w:r w:rsidRPr="00FF63EC">
        <w:rPr>
          <w:sz w:val="16"/>
        </w:rPr>
        <w:t xml:space="preserve">, </w:t>
      </w:r>
      <w:r w:rsidRPr="00F41428">
        <w:rPr>
          <w:rStyle w:val="StyleUnderline"/>
        </w:rPr>
        <w:t xml:space="preserve">and commercial </w:t>
      </w:r>
      <w:r w:rsidRPr="00FF63EC">
        <w:rPr>
          <w:rStyle w:val="Emphasis"/>
        </w:rPr>
        <w:t>shipping</w:t>
      </w:r>
      <w:r w:rsidRPr="00FF63EC">
        <w:rPr>
          <w:sz w:val="16"/>
        </w:rPr>
        <w:t xml:space="preserve">. However, its </w:t>
      </w:r>
      <w:r w:rsidRPr="00F41428">
        <w:rPr>
          <w:rStyle w:val="StyleUnderline"/>
        </w:rPr>
        <w:t xml:space="preserve">ambitions are increasingly met with </w:t>
      </w:r>
      <w:r w:rsidRPr="00FF63EC">
        <w:rPr>
          <w:rStyle w:val="Emphasis"/>
        </w:rPr>
        <w:t>resistance</w:t>
      </w:r>
      <w:r w:rsidRPr="00F41428">
        <w:rPr>
          <w:rStyle w:val="StyleUnderline"/>
        </w:rPr>
        <w:t xml:space="preserve"> from Arctic nations</w:t>
      </w:r>
      <w:r w:rsidRPr="00FF63EC">
        <w:rPr>
          <w:sz w:val="16"/>
        </w:rPr>
        <w:t xml:space="preserve">, particularly the U.S., Canada, and Nordic countries. They fear China’s Arctic engagement may be a precursor to greater geopolitical and military involvement. As the Arctic continues to thaw, </w:t>
      </w:r>
      <w:r w:rsidRPr="00F41428">
        <w:rPr>
          <w:rStyle w:val="StyleUnderline"/>
        </w:rPr>
        <w:t xml:space="preserve">China’s role in shaping the </w:t>
      </w:r>
      <w:r w:rsidRPr="00FF63EC">
        <w:rPr>
          <w:rStyle w:val="Emphasis"/>
        </w:rPr>
        <w:t>future</w:t>
      </w:r>
      <w:r w:rsidRPr="00FF63EC">
        <w:rPr>
          <w:sz w:val="16"/>
        </w:rPr>
        <w:t xml:space="preserve"> of the region will be a major point of contention in global politics, one that </w:t>
      </w:r>
      <w:r w:rsidRPr="007C7E65">
        <w:rPr>
          <w:rStyle w:val="StyleUnderline"/>
          <w:highlight w:val="cyan"/>
        </w:rPr>
        <w:t xml:space="preserve">will likely </w:t>
      </w:r>
      <w:r w:rsidRPr="007C7E65">
        <w:rPr>
          <w:rStyle w:val="Emphasis"/>
          <w:highlight w:val="cyan"/>
        </w:rPr>
        <w:t>escalate</w:t>
      </w:r>
      <w:r w:rsidRPr="007C7E65">
        <w:rPr>
          <w:rStyle w:val="StyleUnderline"/>
          <w:highlight w:val="cyan"/>
        </w:rPr>
        <w:t xml:space="preserve"> as competition over </w:t>
      </w:r>
      <w:r w:rsidRPr="007C7E65">
        <w:rPr>
          <w:rStyle w:val="Emphasis"/>
          <w:highlight w:val="cyan"/>
        </w:rPr>
        <w:t>resources</w:t>
      </w:r>
      <w:r w:rsidRPr="00FF63EC">
        <w:rPr>
          <w:sz w:val="16"/>
        </w:rPr>
        <w:t xml:space="preserve">, </w:t>
      </w:r>
      <w:r w:rsidRPr="007C7E65">
        <w:rPr>
          <w:rStyle w:val="Emphasis"/>
          <w:highlight w:val="cyan"/>
        </w:rPr>
        <w:t>trade</w:t>
      </w:r>
      <w:r w:rsidRPr="00F41428">
        <w:rPr>
          <w:rStyle w:val="StyleUnderline"/>
        </w:rPr>
        <w:t xml:space="preserve"> routes</w:t>
      </w:r>
      <w:r w:rsidRPr="00FF63EC">
        <w:rPr>
          <w:sz w:val="16"/>
        </w:rPr>
        <w:t xml:space="preserve">, </w:t>
      </w:r>
      <w:r w:rsidRPr="007C7E65">
        <w:rPr>
          <w:rStyle w:val="StyleUnderline"/>
          <w:highlight w:val="cyan"/>
        </w:rPr>
        <w:t xml:space="preserve">and </w:t>
      </w:r>
      <w:r w:rsidRPr="007C7E65">
        <w:rPr>
          <w:rStyle w:val="Emphasis"/>
          <w:highlight w:val="cyan"/>
        </w:rPr>
        <w:t>strategic influence</w:t>
      </w:r>
      <w:r w:rsidRPr="007C7E65">
        <w:rPr>
          <w:rStyle w:val="StyleUnderline"/>
          <w:highlight w:val="cyan"/>
        </w:rPr>
        <w:t xml:space="preserve"> intensifies</w:t>
      </w:r>
      <w:r w:rsidRPr="00B12906">
        <w:rPr>
          <w:sz w:val="16"/>
        </w:rPr>
        <w:t>.[10],[21]</w:t>
      </w:r>
    </w:p>
    <w:p w14:paraId="7158487B" w14:textId="77777777" w:rsidR="00547FA1" w:rsidRPr="000F41D7" w:rsidRDefault="00547FA1" w:rsidP="00547FA1">
      <w:pPr>
        <w:pStyle w:val="Heading4"/>
        <w:rPr>
          <w:rFonts w:cs="Calibri"/>
        </w:rPr>
      </w:pPr>
      <w:r>
        <w:rPr>
          <w:rFonts w:cs="Calibri"/>
        </w:rPr>
        <w:t xml:space="preserve">RCA is </w:t>
      </w:r>
      <w:r w:rsidRPr="001708AA">
        <w:rPr>
          <w:rFonts w:cs="Calibri"/>
          <w:u w:val="single"/>
        </w:rPr>
        <w:t>existential</w:t>
      </w:r>
      <w:r>
        <w:rPr>
          <w:rFonts w:cs="Calibri"/>
        </w:rPr>
        <w:t xml:space="preserve">. </w:t>
      </w:r>
    </w:p>
    <w:p w14:paraId="62E18606" w14:textId="77777777" w:rsidR="00547FA1" w:rsidRPr="000F41D7" w:rsidRDefault="00547FA1" w:rsidP="00547FA1">
      <w:r w:rsidRPr="004462AA">
        <w:rPr>
          <w:rStyle w:val="Style13ptBold"/>
        </w:rPr>
        <w:t>Koffler ’22</w:t>
      </w:r>
      <w:r w:rsidRPr="000F41D7">
        <w:t xml:space="preserve"> [Rebekah</w:t>
      </w:r>
      <w:r>
        <w:t>; September 14; S</w:t>
      </w:r>
      <w:r w:rsidRPr="000F41D7">
        <w:t>trategic military intelligence analyst and a freelance editorial writer</w:t>
      </w:r>
      <w:r>
        <w:t>, author of ‘</w:t>
      </w:r>
      <w:r w:rsidRPr="000F41D7">
        <w:t>Putin’s Playbook</w:t>
      </w:r>
      <w:r>
        <w:t>’</w:t>
      </w:r>
      <w:r w:rsidRPr="000F41D7">
        <w:t xml:space="preserve">; </w:t>
      </w:r>
      <w:r>
        <w:t>Fox News, “</w:t>
      </w:r>
      <w:r w:rsidRPr="000F41D7">
        <w:t>Five reasons why the growing Russia-China strategic partnership presents an existential threat to the US,</w:t>
      </w:r>
      <w:r>
        <w:t>”</w:t>
      </w:r>
      <w:r w:rsidRPr="000F41D7">
        <w:t xml:space="preserve"> https://www.foxnews.com/opinion/five-reasons-why-growing-russia-china-strategic-partnership-presents-existential-threat-to-us] </w:t>
      </w:r>
      <w:r>
        <w:t>lucao</w:t>
      </w:r>
    </w:p>
    <w:p w14:paraId="00DF9164" w14:textId="77777777" w:rsidR="00547FA1" w:rsidRPr="00480D8E" w:rsidRDefault="00547FA1" w:rsidP="00547FA1">
      <w:pPr>
        <w:rPr>
          <w:sz w:val="16"/>
        </w:rPr>
      </w:pPr>
      <w:r w:rsidRPr="00480D8E">
        <w:rPr>
          <w:sz w:val="16"/>
        </w:rPr>
        <w:t xml:space="preserve">Here are five reasons why the </w:t>
      </w:r>
      <w:r w:rsidRPr="00480D8E">
        <w:rPr>
          <w:rStyle w:val="Emphasis"/>
          <w:highlight w:val="cyan"/>
        </w:rPr>
        <w:t>Russia-China</w:t>
      </w:r>
      <w:r w:rsidRPr="00480D8E">
        <w:rPr>
          <w:rStyle w:val="StyleUnderline"/>
        </w:rPr>
        <w:t xml:space="preserve"> strategic tandem </w:t>
      </w:r>
      <w:r w:rsidRPr="00480D8E">
        <w:rPr>
          <w:rStyle w:val="StyleUnderline"/>
          <w:highlight w:val="cyan"/>
        </w:rPr>
        <w:t>poses</w:t>
      </w:r>
      <w:r w:rsidRPr="00480D8E">
        <w:rPr>
          <w:rStyle w:val="StyleUnderline"/>
        </w:rPr>
        <w:t xml:space="preserve"> an </w:t>
      </w:r>
      <w:r w:rsidRPr="00480D8E">
        <w:rPr>
          <w:rStyle w:val="Emphasis"/>
          <w:highlight w:val="cyan"/>
        </w:rPr>
        <w:t>existential</w:t>
      </w:r>
      <w:r w:rsidRPr="00480D8E">
        <w:rPr>
          <w:rStyle w:val="StyleUnderline"/>
          <w:highlight w:val="cyan"/>
        </w:rPr>
        <w:t xml:space="preserve"> threat</w:t>
      </w:r>
      <w:r w:rsidRPr="00480D8E">
        <w:rPr>
          <w:sz w:val="16"/>
        </w:rPr>
        <w:t xml:space="preserve"> to the U.S.</w:t>
      </w:r>
    </w:p>
    <w:p w14:paraId="1BD94A73" w14:textId="77777777" w:rsidR="00547FA1" w:rsidRPr="00480D8E" w:rsidRDefault="00547FA1" w:rsidP="00547FA1">
      <w:pPr>
        <w:rPr>
          <w:sz w:val="16"/>
        </w:rPr>
      </w:pPr>
      <w:r w:rsidRPr="00480D8E">
        <w:rPr>
          <w:sz w:val="16"/>
        </w:rPr>
        <w:t xml:space="preserve">1. </w:t>
      </w:r>
      <w:r w:rsidRPr="00480D8E">
        <w:rPr>
          <w:rStyle w:val="StyleUnderline"/>
        </w:rPr>
        <w:t xml:space="preserve">Both </w:t>
      </w:r>
      <w:r w:rsidRPr="00480D8E">
        <w:rPr>
          <w:rStyle w:val="StyleUnderline"/>
          <w:highlight w:val="cyan"/>
        </w:rPr>
        <w:t>regimes</w:t>
      </w:r>
      <w:r w:rsidRPr="00480D8E">
        <w:rPr>
          <w:rStyle w:val="StyleUnderline"/>
        </w:rPr>
        <w:t xml:space="preserve"> have </w:t>
      </w:r>
      <w:r w:rsidRPr="00480D8E">
        <w:rPr>
          <w:rStyle w:val="StyleUnderline"/>
          <w:highlight w:val="cyan"/>
        </w:rPr>
        <w:t>masterminded</w:t>
      </w:r>
      <w:r w:rsidRPr="00480D8E">
        <w:rPr>
          <w:rStyle w:val="StyleUnderline"/>
        </w:rPr>
        <w:t xml:space="preserve"> long-range </w:t>
      </w:r>
      <w:r w:rsidRPr="00480D8E">
        <w:rPr>
          <w:rStyle w:val="StyleUnderline"/>
          <w:highlight w:val="cyan"/>
        </w:rPr>
        <w:t>strategies</w:t>
      </w:r>
      <w:r w:rsidRPr="00480D8E">
        <w:rPr>
          <w:rStyle w:val="StyleUnderline"/>
        </w:rPr>
        <w:t xml:space="preserve"> to </w:t>
      </w:r>
      <w:r w:rsidRPr="00480D8E">
        <w:rPr>
          <w:rStyle w:val="Emphasis"/>
          <w:highlight w:val="cyan"/>
        </w:rPr>
        <w:t>destabilize</w:t>
      </w:r>
      <w:r w:rsidRPr="00480D8E">
        <w:rPr>
          <w:rStyle w:val="StyleUnderline"/>
        </w:rPr>
        <w:t xml:space="preserve"> American </w:t>
      </w:r>
      <w:r w:rsidRPr="00480D8E">
        <w:rPr>
          <w:rStyle w:val="StyleUnderline"/>
          <w:highlight w:val="cyan"/>
        </w:rPr>
        <w:t>society</w:t>
      </w:r>
      <w:r w:rsidRPr="00480D8E">
        <w:rPr>
          <w:rStyle w:val="StyleUnderline"/>
        </w:rPr>
        <w:t xml:space="preserve"> through </w:t>
      </w:r>
      <w:r w:rsidRPr="00480D8E">
        <w:rPr>
          <w:rStyle w:val="Emphasis"/>
        </w:rPr>
        <w:t>espionage</w:t>
      </w:r>
      <w:r w:rsidRPr="00480D8E">
        <w:rPr>
          <w:sz w:val="16"/>
        </w:rPr>
        <w:t xml:space="preserve">, </w:t>
      </w:r>
      <w:r w:rsidRPr="00480D8E">
        <w:rPr>
          <w:rStyle w:val="StyleUnderline"/>
        </w:rPr>
        <w:t xml:space="preserve">covert </w:t>
      </w:r>
      <w:r w:rsidRPr="00480D8E">
        <w:rPr>
          <w:rStyle w:val="Emphasis"/>
        </w:rPr>
        <w:t>influence op</w:t>
      </w:r>
      <w:r w:rsidRPr="00480D8E">
        <w:rPr>
          <w:rStyle w:val="StyleUnderline"/>
        </w:rPr>
        <w:t>eration</w:t>
      </w:r>
      <w:r w:rsidRPr="00480D8E">
        <w:rPr>
          <w:rStyle w:val="Emphasis"/>
        </w:rPr>
        <w:t>s</w:t>
      </w:r>
      <w:r w:rsidRPr="00480D8E">
        <w:rPr>
          <w:sz w:val="16"/>
        </w:rPr>
        <w:t xml:space="preserve">, subversion and </w:t>
      </w:r>
      <w:r w:rsidRPr="00480D8E">
        <w:rPr>
          <w:rStyle w:val="Emphasis"/>
        </w:rPr>
        <w:t>election interference</w:t>
      </w:r>
      <w:r w:rsidRPr="00480D8E">
        <w:rPr>
          <w:sz w:val="16"/>
        </w:rPr>
        <w:t xml:space="preserve">. Whether it is </w:t>
      </w:r>
      <w:r w:rsidRPr="00480D8E">
        <w:rPr>
          <w:rStyle w:val="Emphasis"/>
        </w:rPr>
        <w:t>Confucius</w:t>
      </w:r>
      <w:r w:rsidRPr="00480D8E">
        <w:rPr>
          <w:sz w:val="16"/>
        </w:rPr>
        <w:t xml:space="preserve"> Institutes </w:t>
      </w:r>
      <w:r w:rsidRPr="00480D8E">
        <w:rPr>
          <w:rStyle w:val="StyleUnderline"/>
        </w:rPr>
        <w:t xml:space="preserve">indoctrinating American students or deep cover agents </w:t>
      </w:r>
      <w:r w:rsidRPr="00480D8E">
        <w:rPr>
          <w:rStyle w:val="Emphasis"/>
        </w:rPr>
        <w:t>infiltrated</w:t>
      </w:r>
      <w:r w:rsidRPr="00480D8E">
        <w:rPr>
          <w:rStyle w:val="StyleUnderline"/>
        </w:rPr>
        <w:t xml:space="preserve"> by Russian intelligence</w:t>
      </w:r>
      <w:r w:rsidRPr="00480D8E">
        <w:rPr>
          <w:sz w:val="16"/>
        </w:rPr>
        <w:t xml:space="preserve"> to the U.S., </w:t>
      </w:r>
      <w:r w:rsidRPr="00480D8E">
        <w:rPr>
          <w:rStyle w:val="StyleUnderline"/>
        </w:rPr>
        <w:t xml:space="preserve">these </w:t>
      </w:r>
      <w:r w:rsidRPr="00480D8E">
        <w:rPr>
          <w:rStyle w:val="Emphasis"/>
          <w:highlight w:val="cyan"/>
        </w:rPr>
        <w:t>threats</w:t>
      </w:r>
      <w:r w:rsidRPr="00480D8E">
        <w:rPr>
          <w:rStyle w:val="StyleUnderline"/>
        </w:rPr>
        <w:t xml:space="preserve"> are hard to detect and </w:t>
      </w:r>
      <w:r w:rsidRPr="00480D8E">
        <w:rPr>
          <w:rStyle w:val="Emphasis"/>
          <w:highlight w:val="cyan"/>
        </w:rPr>
        <w:t>neutralize</w:t>
      </w:r>
      <w:r w:rsidRPr="00480D8E">
        <w:rPr>
          <w:sz w:val="16"/>
        </w:rPr>
        <w:t xml:space="preserve"> </w:t>
      </w:r>
      <w:r w:rsidRPr="00480D8E">
        <w:rPr>
          <w:rStyle w:val="StyleUnderline"/>
        </w:rPr>
        <w:t xml:space="preserve">in a </w:t>
      </w:r>
      <w:r w:rsidRPr="00480D8E">
        <w:rPr>
          <w:rStyle w:val="Emphasis"/>
          <w:highlight w:val="cyan"/>
        </w:rPr>
        <w:t>democratic</w:t>
      </w:r>
      <w:r w:rsidRPr="00480D8E">
        <w:rPr>
          <w:rStyle w:val="StyleUnderline"/>
          <w:highlight w:val="cyan"/>
        </w:rPr>
        <w:t xml:space="preserve"> society</w:t>
      </w:r>
      <w:r w:rsidRPr="00480D8E">
        <w:rPr>
          <w:sz w:val="16"/>
        </w:rPr>
        <w:t xml:space="preserve">. These operatives steal U.S. secrets, cultivate access to influential persons, and infiltrate business, political, and activist groups, with the goal of fomenting discord and </w:t>
      </w:r>
      <w:r w:rsidRPr="00480D8E">
        <w:rPr>
          <w:rStyle w:val="Emphasis"/>
          <w:highlight w:val="cyan"/>
        </w:rPr>
        <w:t>transform</w:t>
      </w:r>
      <w:r w:rsidRPr="00480D8E">
        <w:rPr>
          <w:rStyle w:val="StyleUnderline"/>
        </w:rPr>
        <w:t xml:space="preserve">ing America </w:t>
      </w:r>
      <w:r w:rsidRPr="00480D8E">
        <w:rPr>
          <w:rStyle w:val="StyleUnderline"/>
          <w:highlight w:val="cyan"/>
        </w:rPr>
        <w:t>into</w:t>
      </w:r>
      <w:r w:rsidRPr="00480D8E">
        <w:rPr>
          <w:rStyle w:val="StyleUnderline"/>
        </w:rPr>
        <w:t xml:space="preserve"> an </w:t>
      </w:r>
      <w:r w:rsidRPr="00480D8E">
        <w:rPr>
          <w:rStyle w:val="Emphasis"/>
          <w:highlight w:val="cyan"/>
        </w:rPr>
        <w:t>undemocratic</w:t>
      </w:r>
      <w:r w:rsidRPr="00480D8E">
        <w:rPr>
          <w:rStyle w:val="StyleUnderline"/>
          <w:highlight w:val="cyan"/>
        </w:rPr>
        <w:t xml:space="preserve"> authoritarian state</w:t>
      </w:r>
      <w:r w:rsidRPr="00480D8E">
        <w:rPr>
          <w:sz w:val="16"/>
        </w:rPr>
        <w:t>.</w:t>
      </w:r>
    </w:p>
    <w:p w14:paraId="7A09DC31" w14:textId="77777777" w:rsidR="00547FA1" w:rsidRPr="002557EE" w:rsidRDefault="00547FA1" w:rsidP="00547FA1">
      <w:pPr>
        <w:rPr>
          <w:sz w:val="16"/>
        </w:rPr>
      </w:pPr>
      <w:r w:rsidRPr="002557EE">
        <w:rPr>
          <w:sz w:val="16"/>
        </w:rPr>
        <w:t xml:space="preserve">2. </w:t>
      </w:r>
      <w:r w:rsidRPr="002557EE">
        <w:rPr>
          <w:rStyle w:val="Emphasis"/>
          <w:highlight w:val="cyan"/>
        </w:rPr>
        <w:t>Russia</w:t>
      </w:r>
      <w:r w:rsidRPr="002557EE">
        <w:rPr>
          <w:rStyle w:val="StyleUnderline"/>
          <w:highlight w:val="cyan"/>
        </w:rPr>
        <w:t xml:space="preserve"> and </w:t>
      </w:r>
      <w:r w:rsidRPr="002557EE">
        <w:rPr>
          <w:rStyle w:val="Emphasis"/>
          <w:highlight w:val="cyan"/>
        </w:rPr>
        <w:t>China</w:t>
      </w:r>
      <w:r w:rsidRPr="00667DE3">
        <w:rPr>
          <w:rStyle w:val="StyleUnderline"/>
        </w:rPr>
        <w:t xml:space="preserve"> developed doctrines that </w:t>
      </w:r>
      <w:r w:rsidRPr="001940A4">
        <w:rPr>
          <w:rStyle w:val="StyleUnderline"/>
          <w:highlight w:val="cyan"/>
        </w:rPr>
        <w:t xml:space="preserve">seek to </w:t>
      </w:r>
      <w:r w:rsidRPr="001940A4">
        <w:rPr>
          <w:rStyle w:val="Emphasis"/>
          <w:highlight w:val="cyan"/>
        </w:rPr>
        <w:t>defeat</w:t>
      </w:r>
      <w:r w:rsidRPr="001940A4">
        <w:rPr>
          <w:rStyle w:val="StyleUnderline"/>
          <w:highlight w:val="cyan"/>
        </w:rPr>
        <w:t xml:space="preserve"> America</w:t>
      </w:r>
      <w:r w:rsidRPr="002557EE">
        <w:rPr>
          <w:sz w:val="16"/>
        </w:rPr>
        <w:t xml:space="preserve"> on the battlefield, should Washington intervene in a regional conflict, such as the war in Ukraine or a potential attack against Taiwan. However, </w:t>
      </w:r>
      <w:r w:rsidRPr="00667DE3">
        <w:rPr>
          <w:rStyle w:val="StyleUnderline"/>
        </w:rPr>
        <w:t xml:space="preserve">if </w:t>
      </w:r>
      <w:r w:rsidRPr="002557EE">
        <w:rPr>
          <w:rStyle w:val="Emphasis"/>
        </w:rPr>
        <w:t>Moscow</w:t>
      </w:r>
      <w:r w:rsidRPr="00667DE3">
        <w:rPr>
          <w:rStyle w:val="StyleUnderline"/>
        </w:rPr>
        <w:t xml:space="preserve"> and </w:t>
      </w:r>
      <w:r w:rsidRPr="002557EE">
        <w:rPr>
          <w:rStyle w:val="Emphasis"/>
        </w:rPr>
        <w:t>Beijing</w:t>
      </w:r>
      <w:r w:rsidRPr="00667DE3">
        <w:rPr>
          <w:rStyle w:val="StyleUnderline"/>
        </w:rPr>
        <w:t xml:space="preserve"> synchronize the timing of their </w:t>
      </w:r>
      <w:r w:rsidRPr="002557EE">
        <w:rPr>
          <w:rStyle w:val="Emphasis"/>
        </w:rPr>
        <w:t>combat op</w:t>
      </w:r>
      <w:r w:rsidRPr="00667DE3">
        <w:rPr>
          <w:rStyle w:val="StyleUnderline"/>
        </w:rPr>
        <w:t>eration</w:t>
      </w:r>
      <w:r w:rsidRPr="002557EE">
        <w:rPr>
          <w:rStyle w:val="Emphasis"/>
        </w:rPr>
        <w:t>s</w:t>
      </w:r>
      <w:r w:rsidRPr="002557EE">
        <w:rPr>
          <w:sz w:val="16"/>
        </w:rPr>
        <w:t xml:space="preserve">, 21. Officially, the Pentagon’s "two-war doctrine" is designed to deal with such a threat. However, concerns about </w:t>
      </w:r>
      <w:r w:rsidRPr="002557EE">
        <w:rPr>
          <w:rStyle w:val="StyleUnderline"/>
        </w:rPr>
        <w:t xml:space="preserve">the </w:t>
      </w:r>
      <w:r w:rsidRPr="002557EE">
        <w:rPr>
          <w:rStyle w:val="Emphasis"/>
          <w:highlight w:val="cyan"/>
        </w:rPr>
        <w:t>depletion</w:t>
      </w:r>
      <w:r w:rsidRPr="002557EE">
        <w:rPr>
          <w:rStyle w:val="StyleUnderline"/>
        </w:rPr>
        <w:t xml:space="preserve"> of </w:t>
      </w:r>
      <w:r w:rsidRPr="002557EE">
        <w:rPr>
          <w:rStyle w:val="StyleUnderline"/>
          <w:highlight w:val="cyan"/>
        </w:rPr>
        <w:t>U.S. weapons</w:t>
      </w:r>
      <w:r w:rsidRPr="002557EE">
        <w:rPr>
          <w:sz w:val="16"/>
        </w:rPr>
        <w:t xml:space="preserve"> supplies as a result of expanding shipments to Ukraine, coupled with Washington’s chaotic withdrawal from Afghanistan, </w:t>
      </w:r>
      <w:r w:rsidRPr="001940A4">
        <w:rPr>
          <w:rStyle w:val="StyleUnderline"/>
          <w:highlight w:val="cyan"/>
        </w:rPr>
        <w:t xml:space="preserve">casts </w:t>
      </w:r>
      <w:r w:rsidRPr="001940A4">
        <w:rPr>
          <w:rStyle w:val="Emphasis"/>
          <w:highlight w:val="cyan"/>
        </w:rPr>
        <w:t>doubt</w:t>
      </w:r>
      <w:r w:rsidRPr="001940A4">
        <w:rPr>
          <w:rStyle w:val="StyleUnderline"/>
          <w:highlight w:val="cyan"/>
        </w:rPr>
        <w:t xml:space="preserve"> </w:t>
      </w:r>
      <w:r w:rsidRPr="002557EE">
        <w:rPr>
          <w:rStyle w:val="StyleUnderline"/>
          <w:highlight w:val="cyan"/>
        </w:rPr>
        <w:t>on U.S. forces</w:t>
      </w:r>
      <w:r w:rsidRPr="002557EE">
        <w:rPr>
          <w:rStyle w:val="StyleUnderline"/>
        </w:rPr>
        <w:t xml:space="preserve">’ combat </w:t>
      </w:r>
      <w:r w:rsidRPr="002557EE">
        <w:rPr>
          <w:rStyle w:val="Emphasis"/>
        </w:rPr>
        <w:t>readiness</w:t>
      </w:r>
      <w:r w:rsidRPr="002557EE">
        <w:rPr>
          <w:sz w:val="16"/>
        </w:rPr>
        <w:t xml:space="preserve"> </w:t>
      </w:r>
      <w:r w:rsidRPr="002557EE">
        <w:rPr>
          <w:rStyle w:val="StyleUnderline"/>
          <w:highlight w:val="cyan"/>
        </w:rPr>
        <w:t xml:space="preserve">to fight in </w:t>
      </w:r>
      <w:r w:rsidRPr="002557EE">
        <w:rPr>
          <w:rStyle w:val="Emphasis"/>
          <w:highlight w:val="cyan"/>
        </w:rPr>
        <w:t>two theaters</w:t>
      </w:r>
      <w:r w:rsidRPr="002557EE">
        <w:rPr>
          <w:sz w:val="16"/>
        </w:rPr>
        <w:t xml:space="preserve"> simultaneously.</w:t>
      </w:r>
    </w:p>
    <w:p w14:paraId="675134E7" w14:textId="77777777" w:rsidR="00547FA1" w:rsidRPr="002557EE" w:rsidRDefault="00547FA1" w:rsidP="00547FA1">
      <w:pPr>
        <w:rPr>
          <w:sz w:val="16"/>
        </w:rPr>
      </w:pPr>
      <w:r w:rsidRPr="002557EE">
        <w:rPr>
          <w:sz w:val="16"/>
        </w:rPr>
        <w:t>Russia and China may even step in to help each other in a conflict if either faces defeat by NATO. They have been practicing joint combat drills since 2005. Most recently, "Vostok-2022" simulated a Russia-China "joint special operation," responding to the perceived threat from Japan, South Korea, and the U.S. Such joint military planning augments interoperability between the two militaries.</w:t>
      </w:r>
    </w:p>
    <w:p w14:paraId="31677622" w14:textId="77777777" w:rsidR="00547FA1" w:rsidRPr="002557EE" w:rsidRDefault="00547FA1" w:rsidP="00547FA1">
      <w:pPr>
        <w:rPr>
          <w:sz w:val="16"/>
        </w:rPr>
      </w:pPr>
      <w:r w:rsidRPr="002557EE">
        <w:rPr>
          <w:sz w:val="16"/>
        </w:rPr>
        <w:t xml:space="preserve">Nuclear warfare is a potential component of Moscow and Beijing’s battle plan. </w:t>
      </w:r>
      <w:r w:rsidRPr="002557EE">
        <w:rPr>
          <w:rStyle w:val="Emphasis"/>
          <w:highlight w:val="cyan"/>
        </w:rPr>
        <w:t>Russ</w:t>
      </w:r>
      <w:r w:rsidRPr="001940A4">
        <w:rPr>
          <w:rStyle w:val="Emphasis"/>
          <w:highlight w:val="cyan"/>
        </w:rPr>
        <w:t>ia’s</w:t>
      </w:r>
      <w:r w:rsidRPr="002557EE">
        <w:rPr>
          <w:rStyle w:val="StyleUnderline"/>
        </w:rPr>
        <w:t xml:space="preserve"> post-Cold War doctrine no longer </w:t>
      </w:r>
      <w:r w:rsidRPr="001940A4">
        <w:rPr>
          <w:rStyle w:val="StyleUnderline"/>
        </w:rPr>
        <w:t xml:space="preserve">views </w:t>
      </w:r>
      <w:r w:rsidRPr="001940A4">
        <w:rPr>
          <w:rStyle w:val="Emphasis"/>
        </w:rPr>
        <w:t>nuc</w:t>
      </w:r>
      <w:r w:rsidRPr="001940A4">
        <w:rPr>
          <w:rStyle w:val="StyleUnderline"/>
        </w:rPr>
        <w:t>lear</w:t>
      </w:r>
      <w:r w:rsidRPr="002557EE">
        <w:rPr>
          <w:rStyle w:val="StyleUnderline"/>
        </w:rPr>
        <w:t xml:space="preserve"> weapon</w:t>
      </w:r>
      <w:r w:rsidRPr="001940A4">
        <w:rPr>
          <w:rStyle w:val="Emphasis"/>
        </w:rPr>
        <w:t>s</w:t>
      </w:r>
      <w:r w:rsidRPr="002557EE">
        <w:rPr>
          <w:rStyle w:val="StyleUnderline"/>
        </w:rPr>
        <w:t xml:space="preserve"> as psychological </w:t>
      </w:r>
      <w:r w:rsidRPr="002557EE">
        <w:rPr>
          <w:rStyle w:val="Emphasis"/>
        </w:rPr>
        <w:t>deterrent</w:t>
      </w:r>
      <w:r w:rsidRPr="002557EE">
        <w:rPr>
          <w:sz w:val="16"/>
        </w:rPr>
        <w:t xml:space="preserve"> to avert a catastrophic conflict, but rather as a battlefield capability that </w:t>
      </w:r>
      <w:r w:rsidRPr="002557EE">
        <w:rPr>
          <w:rStyle w:val="Emphasis"/>
        </w:rPr>
        <w:t>Moscow</w:t>
      </w:r>
      <w:r w:rsidRPr="002557EE">
        <w:rPr>
          <w:rStyle w:val="StyleUnderline"/>
        </w:rPr>
        <w:t xml:space="preserve"> is </w:t>
      </w:r>
      <w:r w:rsidRPr="001940A4">
        <w:rPr>
          <w:rStyle w:val="StyleUnderline"/>
          <w:highlight w:val="cyan"/>
        </w:rPr>
        <w:t xml:space="preserve">prepared to use to </w:t>
      </w:r>
      <w:r w:rsidRPr="001940A4">
        <w:rPr>
          <w:rStyle w:val="Emphasis"/>
          <w:highlight w:val="cyan"/>
        </w:rPr>
        <w:t xml:space="preserve">stave </w:t>
      </w:r>
      <w:r w:rsidRPr="002557EE">
        <w:rPr>
          <w:rStyle w:val="Emphasis"/>
          <w:highlight w:val="cyan"/>
        </w:rPr>
        <w:t>off</w:t>
      </w:r>
      <w:r w:rsidRPr="002557EE">
        <w:rPr>
          <w:rStyle w:val="StyleUnderline"/>
          <w:highlight w:val="cyan"/>
        </w:rPr>
        <w:t xml:space="preserve"> U.S. intervention</w:t>
      </w:r>
      <w:r w:rsidRPr="002557EE">
        <w:rPr>
          <w:sz w:val="16"/>
        </w:rPr>
        <w:t xml:space="preserve"> in a regional crisis or defeat by NATO forces. </w:t>
      </w:r>
      <w:r w:rsidRPr="002557EE">
        <w:rPr>
          <w:rStyle w:val="Emphasis"/>
        </w:rPr>
        <w:t>Russia</w:t>
      </w:r>
      <w:r w:rsidRPr="002557EE">
        <w:rPr>
          <w:rStyle w:val="StyleUnderline"/>
        </w:rPr>
        <w:t xml:space="preserve"> already </w:t>
      </w:r>
      <w:r w:rsidRPr="001940A4">
        <w:rPr>
          <w:rStyle w:val="StyleUnderline"/>
          <w:highlight w:val="cyan"/>
        </w:rPr>
        <w:t xml:space="preserve">holds advantage </w:t>
      </w:r>
      <w:r w:rsidRPr="002557EE">
        <w:rPr>
          <w:rStyle w:val="StyleUnderline"/>
          <w:highlight w:val="cyan"/>
        </w:rPr>
        <w:t xml:space="preserve">over the U.S. in </w:t>
      </w:r>
      <w:r w:rsidRPr="002557EE">
        <w:rPr>
          <w:rStyle w:val="Emphasis"/>
          <w:highlight w:val="cyan"/>
        </w:rPr>
        <w:t>t</w:t>
      </w:r>
      <w:r w:rsidRPr="002557EE">
        <w:rPr>
          <w:rStyle w:val="StyleUnderline"/>
        </w:rPr>
        <w:t xml:space="preserve">actical </w:t>
      </w:r>
      <w:r w:rsidRPr="002557EE">
        <w:rPr>
          <w:rStyle w:val="Emphasis"/>
          <w:highlight w:val="cyan"/>
        </w:rPr>
        <w:t>n</w:t>
      </w:r>
      <w:r w:rsidRPr="002557EE">
        <w:rPr>
          <w:rStyle w:val="StyleUnderline"/>
        </w:rPr>
        <w:t xml:space="preserve">uclear </w:t>
      </w:r>
      <w:r w:rsidRPr="002557EE">
        <w:rPr>
          <w:rStyle w:val="Emphasis"/>
          <w:highlight w:val="cyan"/>
        </w:rPr>
        <w:t>w</w:t>
      </w:r>
      <w:r w:rsidRPr="002557EE">
        <w:rPr>
          <w:rStyle w:val="StyleUnderline"/>
        </w:rPr>
        <w:t>eapon</w:t>
      </w:r>
      <w:r w:rsidRPr="002557EE">
        <w:rPr>
          <w:rStyle w:val="Emphasis"/>
          <w:highlight w:val="cyan"/>
        </w:rPr>
        <w:t>s</w:t>
      </w:r>
      <w:r w:rsidRPr="002557EE">
        <w:rPr>
          <w:sz w:val="16"/>
        </w:rPr>
        <w:t xml:space="preserve">. </w:t>
      </w:r>
      <w:r w:rsidRPr="001940A4">
        <w:rPr>
          <w:rStyle w:val="Emphasis"/>
          <w:highlight w:val="cyan"/>
        </w:rPr>
        <w:t>China</w:t>
      </w:r>
      <w:r w:rsidRPr="001940A4">
        <w:rPr>
          <w:rStyle w:val="StyleUnderline"/>
          <w:highlight w:val="cyan"/>
        </w:rPr>
        <w:t xml:space="preserve"> is pursuing the </w:t>
      </w:r>
      <w:r w:rsidRPr="001940A4">
        <w:rPr>
          <w:rStyle w:val="Emphasis"/>
          <w:highlight w:val="cyan"/>
        </w:rPr>
        <w:t>largest</w:t>
      </w:r>
      <w:r w:rsidRPr="002557EE">
        <w:rPr>
          <w:rStyle w:val="StyleUnderline"/>
        </w:rPr>
        <w:t xml:space="preserve"> ever </w:t>
      </w:r>
      <w:r w:rsidRPr="001940A4">
        <w:rPr>
          <w:rStyle w:val="StyleUnderline"/>
          <w:highlight w:val="cyan"/>
        </w:rPr>
        <w:t>nuclear</w:t>
      </w:r>
      <w:r w:rsidRPr="002557EE">
        <w:rPr>
          <w:sz w:val="16"/>
        </w:rPr>
        <w:t xml:space="preserve"> force </w:t>
      </w:r>
      <w:r w:rsidRPr="002557EE">
        <w:rPr>
          <w:rStyle w:val="Emphasis"/>
          <w:highlight w:val="cyan"/>
        </w:rPr>
        <w:t>expansion</w:t>
      </w:r>
      <w:r w:rsidRPr="002557EE">
        <w:rPr>
          <w:sz w:val="16"/>
        </w:rPr>
        <w:t xml:space="preserve"> in its history, while the U.S. ICBM force is in need of modernization, not being able to counter new missile defense technologies.</w:t>
      </w:r>
    </w:p>
    <w:p w14:paraId="692BC5A0" w14:textId="77777777" w:rsidR="00547FA1" w:rsidRPr="001940A4" w:rsidRDefault="00547FA1" w:rsidP="00547FA1">
      <w:pPr>
        <w:rPr>
          <w:sz w:val="16"/>
        </w:rPr>
      </w:pPr>
      <w:r w:rsidRPr="001940A4">
        <w:rPr>
          <w:sz w:val="16"/>
        </w:rPr>
        <w:t xml:space="preserve">3. </w:t>
      </w:r>
      <w:r w:rsidRPr="001940A4">
        <w:rPr>
          <w:rStyle w:val="StyleUnderline"/>
        </w:rPr>
        <w:t xml:space="preserve">Both </w:t>
      </w:r>
      <w:r w:rsidRPr="001940A4">
        <w:rPr>
          <w:rStyle w:val="Emphasis"/>
          <w:highlight w:val="cyan"/>
        </w:rPr>
        <w:t>adversaries</w:t>
      </w:r>
      <w:r w:rsidRPr="001940A4">
        <w:rPr>
          <w:sz w:val="16"/>
        </w:rPr>
        <w:t xml:space="preserve"> have </w:t>
      </w:r>
      <w:r w:rsidRPr="001940A4">
        <w:rPr>
          <w:rStyle w:val="StyleUnderline"/>
          <w:highlight w:val="cyan"/>
        </w:rPr>
        <w:t xml:space="preserve">identified America’s reliance on </w:t>
      </w:r>
      <w:r w:rsidRPr="001940A4">
        <w:rPr>
          <w:rStyle w:val="Emphasis"/>
          <w:highlight w:val="cyan"/>
        </w:rPr>
        <w:t>tech</w:t>
      </w:r>
      <w:r w:rsidRPr="001940A4">
        <w:rPr>
          <w:rStyle w:val="StyleUnderline"/>
        </w:rPr>
        <w:t xml:space="preserve">nology </w:t>
      </w:r>
      <w:r w:rsidRPr="001940A4">
        <w:rPr>
          <w:rStyle w:val="StyleUnderline"/>
          <w:highlight w:val="cyan"/>
        </w:rPr>
        <w:t>as</w:t>
      </w:r>
      <w:r w:rsidRPr="001940A4">
        <w:rPr>
          <w:rStyle w:val="StyleUnderline"/>
        </w:rPr>
        <w:t xml:space="preserve"> a critical </w:t>
      </w:r>
      <w:r w:rsidRPr="001940A4">
        <w:rPr>
          <w:rStyle w:val="Emphasis"/>
          <w:highlight w:val="cyan"/>
        </w:rPr>
        <w:t>vulnerability</w:t>
      </w:r>
      <w:r w:rsidRPr="001940A4">
        <w:rPr>
          <w:sz w:val="16"/>
        </w:rPr>
        <w:t xml:space="preserve"> to be exploited. </w:t>
      </w:r>
      <w:r w:rsidRPr="001940A4">
        <w:rPr>
          <w:rStyle w:val="StyleUnderline"/>
        </w:rPr>
        <w:t>Both</w:t>
      </w:r>
      <w:r w:rsidRPr="001940A4">
        <w:rPr>
          <w:sz w:val="16"/>
        </w:rPr>
        <w:t xml:space="preserve"> have </w:t>
      </w:r>
      <w:r w:rsidRPr="001940A4">
        <w:rPr>
          <w:rStyle w:val="StyleUnderline"/>
          <w:highlight w:val="cyan"/>
        </w:rPr>
        <w:t xml:space="preserve">developed </w:t>
      </w:r>
      <w:r w:rsidRPr="001940A4">
        <w:rPr>
          <w:rStyle w:val="Emphasis"/>
          <w:highlight w:val="cyan"/>
        </w:rPr>
        <w:t>cyber-attack</w:t>
      </w:r>
      <w:r w:rsidRPr="001940A4">
        <w:rPr>
          <w:rStyle w:val="StyleUnderline"/>
          <w:highlight w:val="cyan"/>
        </w:rPr>
        <w:t xml:space="preserve"> and </w:t>
      </w:r>
      <w:r w:rsidRPr="001940A4">
        <w:rPr>
          <w:rStyle w:val="Emphasis"/>
          <w:highlight w:val="cyan"/>
        </w:rPr>
        <w:t>space</w:t>
      </w:r>
      <w:r w:rsidRPr="001940A4">
        <w:rPr>
          <w:rStyle w:val="StyleUnderline"/>
        </w:rPr>
        <w:t xml:space="preserve"> warfare</w:t>
      </w:r>
      <w:r w:rsidRPr="001940A4">
        <w:rPr>
          <w:sz w:val="16"/>
        </w:rPr>
        <w:t xml:space="preserve"> doctrines and weapons </w:t>
      </w:r>
      <w:r w:rsidRPr="001940A4">
        <w:rPr>
          <w:rStyle w:val="StyleUnderline"/>
          <w:highlight w:val="cyan"/>
        </w:rPr>
        <w:t>to</w:t>
      </w:r>
      <w:r w:rsidRPr="001940A4">
        <w:rPr>
          <w:sz w:val="16"/>
        </w:rPr>
        <w:t xml:space="preserve"> degrade or </w:t>
      </w:r>
      <w:r w:rsidRPr="001940A4">
        <w:rPr>
          <w:rStyle w:val="Emphasis"/>
          <w:highlight w:val="cyan"/>
        </w:rPr>
        <w:t>destroy</w:t>
      </w:r>
      <w:r w:rsidRPr="001940A4">
        <w:rPr>
          <w:rStyle w:val="StyleUnderline"/>
        </w:rPr>
        <w:t xml:space="preserve"> U.S. military and civilian </w:t>
      </w:r>
      <w:r w:rsidRPr="001940A4">
        <w:rPr>
          <w:rStyle w:val="Emphasis"/>
          <w:highlight w:val="cyan"/>
        </w:rPr>
        <w:t>networks</w:t>
      </w:r>
      <w:r w:rsidRPr="001940A4">
        <w:rPr>
          <w:sz w:val="16"/>
        </w:rPr>
        <w:t xml:space="preserve">. </w:t>
      </w:r>
      <w:r w:rsidRPr="001940A4">
        <w:rPr>
          <w:rStyle w:val="Emphasis"/>
          <w:highlight w:val="cyan"/>
        </w:rPr>
        <w:t>Critical</w:t>
      </w:r>
      <w:r w:rsidRPr="001940A4">
        <w:rPr>
          <w:rStyle w:val="StyleUnderline"/>
        </w:rPr>
        <w:t xml:space="preserve"> U.S. </w:t>
      </w:r>
      <w:r w:rsidRPr="001940A4">
        <w:rPr>
          <w:rStyle w:val="Emphasis"/>
          <w:highlight w:val="cyan"/>
        </w:rPr>
        <w:t>infrastructure</w:t>
      </w:r>
      <w:r w:rsidRPr="001940A4">
        <w:rPr>
          <w:sz w:val="16"/>
        </w:rPr>
        <w:t xml:space="preserve">, from banking and transportation to hospitals and nuclear plants, </w:t>
      </w:r>
      <w:r w:rsidRPr="001940A4">
        <w:rPr>
          <w:rStyle w:val="StyleUnderline"/>
          <w:highlight w:val="cyan"/>
        </w:rPr>
        <w:t xml:space="preserve">are </w:t>
      </w:r>
      <w:r w:rsidRPr="001940A4">
        <w:rPr>
          <w:rStyle w:val="Emphasis"/>
          <w:highlight w:val="cyan"/>
        </w:rPr>
        <w:t>vulnerable</w:t>
      </w:r>
      <w:r w:rsidRPr="001940A4">
        <w:rPr>
          <w:rStyle w:val="StyleUnderline"/>
        </w:rPr>
        <w:t xml:space="preserve"> to attacks</w:t>
      </w:r>
      <w:r w:rsidRPr="001940A4">
        <w:rPr>
          <w:sz w:val="16"/>
        </w:rPr>
        <w:t xml:space="preserve">. Having realized the problem, the Pentagon is holding classified deliberations regarding the threat of China and Russia's space weapons. </w:t>
      </w:r>
    </w:p>
    <w:p w14:paraId="4F496BB5" w14:textId="77777777" w:rsidR="00547FA1" w:rsidRPr="001940A4" w:rsidRDefault="00547FA1" w:rsidP="00547FA1">
      <w:pPr>
        <w:rPr>
          <w:sz w:val="16"/>
        </w:rPr>
      </w:pPr>
      <w:r w:rsidRPr="001940A4">
        <w:rPr>
          <w:sz w:val="16"/>
        </w:rPr>
        <w:t xml:space="preserve">4. The Russia-China </w:t>
      </w:r>
      <w:r w:rsidRPr="001940A4">
        <w:rPr>
          <w:rStyle w:val="StyleUnderline"/>
        </w:rPr>
        <w:t xml:space="preserve">accelerating </w:t>
      </w:r>
      <w:r w:rsidRPr="001940A4">
        <w:rPr>
          <w:rStyle w:val="Emphasis"/>
        </w:rPr>
        <w:t>economic coop</w:t>
      </w:r>
      <w:r w:rsidRPr="001940A4">
        <w:rPr>
          <w:rStyle w:val="StyleUnderline"/>
        </w:rPr>
        <w:t>eration is boosted by their forecasts</w:t>
      </w:r>
      <w:r w:rsidRPr="001940A4">
        <w:rPr>
          <w:sz w:val="16"/>
        </w:rPr>
        <w:t xml:space="preserve"> that the center of gravity in international commerce and investment is moving to Asia. The </w:t>
      </w:r>
      <w:r w:rsidRPr="00B6228B">
        <w:rPr>
          <w:rStyle w:val="StyleUnderline"/>
          <w:highlight w:val="cyan"/>
        </w:rPr>
        <w:t>two nations</w:t>
      </w:r>
      <w:r w:rsidRPr="001940A4">
        <w:rPr>
          <w:rStyle w:val="StyleUnderline"/>
        </w:rPr>
        <w:t xml:space="preserve"> have already </w:t>
      </w:r>
      <w:r w:rsidRPr="00B6228B">
        <w:rPr>
          <w:rStyle w:val="Emphasis"/>
          <w:highlight w:val="cyan"/>
        </w:rPr>
        <w:t>set up</w:t>
      </w:r>
      <w:r w:rsidRPr="00B6228B">
        <w:rPr>
          <w:rStyle w:val="StyleUnderline"/>
          <w:highlight w:val="cyan"/>
        </w:rPr>
        <w:t xml:space="preserve"> a method to</w:t>
      </w:r>
      <w:r w:rsidRPr="001940A4">
        <w:rPr>
          <w:rStyle w:val="StyleUnderline"/>
        </w:rPr>
        <w:t xml:space="preserve"> make bilateral transact</w:t>
      </w:r>
      <w:r w:rsidRPr="001940A4">
        <w:rPr>
          <w:sz w:val="16"/>
        </w:rPr>
        <w:t xml:space="preserve">ions in rubles or yuan instead of euros or dollars, </w:t>
      </w:r>
      <w:r w:rsidRPr="00B6228B">
        <w:rPr>
          <w:rStyle w:val="Emphasis"/>
          <w:highlight w:val="cyan"/>
        </w:rPr>
        <w:t>bypass</w:t>
      </w:r>
      <w:r w:rsidRPr="001940A4">
        <w:rPr>
          <w:rStyle w:val="StyleUnderline"/>
        </w:rPr>
        <w:t>ing</w:t>
      </w:r>
      <w:r w:rsidRPr="001940A4">
        <w:rPr>
          <w:sz w:val="16"/>
        </w:rPr>
        <w:t xml:space="preserve"> the Western </w:t>
      </w:r>
      <w:r w:rsidRPr="00B6228B">
        <w:rPr>
          <w:rStyle w:val="Emphasis"/>
          <w:highlight w:val="cyan"/>
        </w:rPr>
        <w:t>SWIFT</w:t>
      </w:r>
      <w:r w:rsidRPr="00B6228B">
        <w:rPr>
          <w:rStyle w:val="StyleUnderline"/>
          <w:highlight w:val="cyan"/>
        </w:rPr>
        <w:t xml:space="preserve"> system</w:t>
      </w:r>
      <w:r w:rsidRPr="001940A4">
        <w:rPr>
          <w:sz w:val="16"/>
        </w:rPr>
        <w:t xml:space="preserve">. Plans are underway to integrate China’s Belt &amp; Road Initiative with Russia’s Eurasian Economic Union. This </w:t>
      </w:r>
      <w:r w:rsidRPr="001940A4">
        <w:rPr>
          <w:rStyle w:val="Emphasis"/>
        </w:rPr>
        <w:t>trend</w:t>
      </w:r>
      <w:r w:rsidRPr="001940A4">
        <w:rPr>
          <w:rStyle w:val="StyleUnderline"/>
        </w:rPr>
        <w:t xml:space="preserve"> plays into China’s </w:t>
      </w:r>
      <w:r w:rsidRPr="001940A4">
        <w:rPr>
          <w:rStyle w:val="Emphasis"/>
        </w:rPr>
        <w:t>long-range</w:t>
      </w:r>
      <w:r w:rsidRPr="001940A4">
        <w:rPr>
          <w:rStyle w:val="StyleUnderline"/>
        </w:rPr>
        <w:t xml:space="preserve"> goal of </w:t>
      </w:r>
      <w:r w:rsidRPr="00B6228B">
        <w:rPr>
          <w:rStyle w:val="StyleUnderline"/>
          <w:highlight w:val="cyan"/>
        </w:rPr>
        <w:t xml:space="preserve">replacing the dollar with </w:t>
      </w:r>
      <w:r w:rsidRPr="00B6228B">
        <w:rPr>
          <w:rStyle w:val="Emphasis"/>
          <w:highlight w:val="cyan"/>
        </w:rPr>
        <w:t>Chinese yuan</w:t>
      </w:r>
      <w:r w:rsidRPr="001940A4">
        <w:rPr>
          <w:rStyle w:val="StyleUnderline"/>
        </w:rPr>
        <w:t xml:space="preserve"> as the preferred </w:t>
      </w:r>
      <w:r w:rsidRPr="001940A4">
        <w:rPr>
          <w:rStyle w:val="Emphasis"/>
        </w:rPr>
        <w:t>international</w:t>
      </w:r>
      <w:r w:rsidRPr="001940A4">
        <w:rPr>
          <w:rStyle w:val="StyleUnderline"/>
        </w:rPr>
        <w:t xml:space="preserve"> reserves currency</w:t>
      </w:r>
      <w:r w:rsidRPr="001940A4">
        <w:rPr>
          <w:sz w:val="16"/>
        </w:rPr>
        <w:t xml:space="preserve">. Other authoritarian regimes, which seek to decouple business from human rights, will likely favor an international transactions alternative. </w:t>
      </w:r>
    </w:p>
    <w:p w14:paraId="4EB5DDC3" w14:textId="77777777" w:rsidR="00547FA1" w:rsidRPr="001940A4" w:rsidRDefault="00547FA1" w:rsidP="00547FA1">
      <w:pPr>
        <w:rPr>
          <w:sz w:val="16"/>
        </w:rPr>
      </w:pPr>
      <w:r w:rsidRPr="001940A4">
        <w:rPr>
          <w:sz w:val="16"/>
        </w:rPr>
        <w:t>In the meantime, China is providing a critical economic lifeline to Russia which is hit by stringent Western sanctions. China’s trade with Russia and Moscow’s energy exports to Beijing are surging. The massive joint $55-billion pipeline, the Power of Siberia, already sends Russian gas to parts of China and will become fully operational in 2025. With these new revenue streams, Russia may decide not re-open Nord Stream, the main natural gas pipeline to Europe, which Moscow recently shut down.</w:t>
      </w:r>
    </w:p>
    <w:p w14:paraId="320967F8" w14:textId="77777777" w:rsidR="00547FA1" w:rsidRPr="001940A4" w:rsidRDefault="00547FA1" w:rsidP="00547FA1">
      <w:pPr>
        <w:rPr>
          <w:sz w:val="16"/>
        </w:rPr>
      </w:pPr>
      <w:r w:rsidRPr="001940A4">
        <w:rPr>
          <w:sz w:val="16"/>
        </w:rPr>
        <w:t xml:space="preserve">5. To be clear, </w:t>
      </w:r>
      <w:r w:rsidRPr="001940A4">
        <w:rPr>
          <w:rStyle w:val="StyleUnderline"/>
        </w:rPr>
        <w:t xml:space="preserve">Russia and China are not </w:t>
      </w:r>
      <w:r w:rsidRPr="001940A4">
        <w:rPr>
          <w:rStyle w:val="Emphasis"/>
        </w:rPr>
        <w:t>natural allies</w:t>
      </w:r>
      <w:r w:rsidRPr="001940A4">
        <w:rPr>
          <w:sz w:val="16"/>
        </w:rPr>
        <w:t xml:space="preserve">. They share a tumultuous history full of border disputes, cultural prejudices, and suspicions. However, </w:t>
      </w:r>
      <w:r w:rsidRPr="001940A4">
        <w:rPr>
          <w:rStyle w:val="StyleUnderline"/>
        </w:rPr>
        <w:t xml:space="preserve">they are </w:t>
      </w:r>
      <w:r w:rsidRPr="00B6228B">
        <w:rPr>
          <w:rStyle w:val="Emphasis"/>
          <w:highlight w:val="cyan"/>
        </w:rPr>
        <w:t>united</w:t>
      </w:r>
      <w:r w:rsidRPr="001940A4">
        <w:rPr>
          <w:rStyle w:val="StyleUnderline"/>
        </w:rPr>
        <w:t xml:space="preserve"> by a common cause</w:t>
      </w:r>
      <w:r w:rsidRPr="001940A4">
        <w:rPr>
          <w:sz w:val="16"/>
        </w:rPr>
        <w:t xml:space="preserve">, having aligned their </w:t>
      </w:r>
      <w:r w:rsidRPr="00B6228B">
        <w:rPr>
          <w:rStyle w:val="Emphasis"/>
          <w:highlight w:val="cyan"/>
        </w:rPr>
        <w:t>aggressive policies</w:t>
      </w:r>
      <w:r w:rsidRPr="001940A4">
        <w:rPr>
          <w:rStyle w:val="StyleUnderline"/>
        </w:rPr>
        <w:t xml:space="preserve"> </w:t>
      </w:r>
      <w:r w:rsidRPr="00B6228B">
        <w:rPr>
          <w:rStyle w:val="StyleUnderline"/>
          <w:highlight w:val="cyan"/>
        </w:rPr>
        <w:t>to</w:t>
      </w:r>
      <w:r w:rsidRPr="001940A4">
        <w:rPr>
          <w:rStyle w:val="StyleUnderline"/>
        </w:rPr>
        <w:t xml:space="preserve"> diminish America’s role in the world and </w:t>
      </w:r>
      <w:r w:rsidRPr="00B6228B">
        <w:rPr>
          <w:rStyle w:val="StyleUnderline"/>
          <w:highlight w:val="cyan"/>
        </w:rPr>
        <w:t xml:space="preserve">promote an </w:t>
      </w:r>
      <w:r w:rsidRPr="00B6228B">
        <w:rPr>
          <w:rStyle w:val="Emphasis"/>
          <w:highlight w:val="cyan"/>
        </w:rPr>
        <w:t>authoritarian</w:t>
      </w:r>
      <w:r w:rsidRPr="00B6228B">
        <w:rPr>
          <w:rStyle w:val="StyleUnderline"/>
          <w:highlight w:val="cyan"/>
        </w:rPr>
        <w:t xml:space="preserve"> system</w:t>
      </w:r>
      <w:r w:rsidRPr="001940A4">
        <w:rPr>
          <w:rStyle w:val="StyleUnderline"/>
        </w:rPr>
        <w:t xml:space="preserve"> of governance</w:t>
      </w:r>
      <w:r w:rsidRPr="001940A4">
        <w:rPr>
          <w:sz w:val="16"/>
        </w:rPr>
        <w:t xml:space="preserve">. Moreover, Putin and Xi enjoy a comfortable relationship. While not exactly friends, they see eye to eye on many issues, having adopted a pragmatic and non-confrontational approach to dealing with each other. They project mutually while being engaged in a raw pursuit of national interests and the survivability of their regimes. </w:t>
      </w:r>
    </w:p>
    <w:p w14:paraId="2DE65EAD" w14:textId="77777777" w:rsidR="00547FA1" w:rsidRDefault="00547FA1" w:rsidP="00547FA1">
      <w:pPr>
        <w:rPr>
          <w:sz w:val="16"/>
        </w:rPr>
      </w:pPr>
      <w:r w:rsidRPr="001940A4">
        <w:rPr>
          <w:sz w:val="16"/>
        </w:rPr>
        <w:t xml:space="preserve">What makes this strategic tandem more dangerous is that both men have clearly laid out their anti-U.S. strategic ambitions. </w:t>
      </w:r>
      <w:r w:rsidRPr="001940A4">
        <w:rPr>
          <w:rStyle w:val="Emphasis"/>
        </w:rPr>
        <w:t>Putin</w:t>
      </w:r>
      <w:r w:rsidRPr="001940A4">
        <w:rPr>
          <w:rStyle w:val="StyleUnderline"/>
        </w:rPr>
        <w:t xml:space="preserve"> </w:t>
      </w:r>
      <w:r w:rsidRPr="00B6228B">
        <w:rPr>
          <w:rStyle w:val="StyleUnderline"/>
          <w:highlight w:val="cyan"/>
        </w:rPr>
        <w:t xml:space="preserve">seeks to rebuild a </w:t>
      </w:r>
      <w:r w:rsidRPr="00B6228B">
        <w:rPr>
          <w:rStyle w:val="Emphasis"/>
          <w:highlight w:val="cyan"/>
        </w:rPr>
        <w:t>USSR-like</w:t>
      </w:r>
      <w:r w:rsidRPr="00B6228B">
        <w:rPr>
          <w:rStyle w:val="StyleUnderline"/>
          <w:highlight w:val="cyan"/>
        </w:rPr>
        <w:t xml:space="preserve"> alliance in Eurasia</w:t>
      </w:r>
      <w:r w:rsidRPr="001940A4">
        <w:rPr>
          <w:sz w:val="16"/>
        </w:rPr>
        <w:t xml:space="preserve">. </w:t>
      </w:r>
      <w:r w:rsidRPr="001940A4">
        <w:rPr>
          <w:rStyle w:val="Emphasis"/>
        </w:rPr>
        <w:t>Xi</w:t>
      </w:r>
      <w:r w:rsidRPr="001940A4">
        <w:rPr>
          <w:rStyle w:val="StyleUnderline"/>
        </w:rPr>
        <w:t xml:space="preserve"> is implementing the century-old</w:t>
      </w:r>
      <w:r w:rsidRPr="001940A4">
        <w:rPr>
          <w:sz w:val="16"/>
        </w:rPr>
        <w:t xml:space="preserve"> "</w:t>
      </w:r>
      <w:r w:rsidRPr="001940A4">
        <w:rPr>
          <w:rStyle w:val="Emphasis"/>
        </w:rPr>
        <w:t>China Dream</w:t>
      </w:r>
      <w:r w:rsidRPr="001940A4">
        <w:rPr>
          <w:sz w:val="16"/>
        </w:rPr>
        <w:t xml:space="preserve">" </w:t>
      </w:r>
      <w:r w:rsidRPr="001940A4">
        <w:rPr>
          <w:rStyle w:val="StyleUnderline"/>
        </w:rPr>
        <w:t xml:space="preserve">concept of </w:t>
      </w:r>
      <w:r w:rsidRPr="001940A4">
        <w:rPr>
          <w:rStyle w:val="Emphasis"/>
        </w:rPr>
        <w:t>economic prosperity</w:t>
      </w:r>
      <w:r w:rsidRPr="001940A4">
        <w:rPr>
          <w:rStyle w:val="StyleUnderline"/>
        </w:rPr>
        <w:t xml:space="preserve"> and </w:t>
      </w:r>
      <w:r w:rsidRPr="001940A4">
        <w:rPr>
          <w:rStyle w:val="Emphasis"/>
        </w:rPr>
        <w:t>military strength</w:t>
      </w:r>
      <w:r w:rsidRPr="001940A4">
        <w:rPr>
          <w:sz w:val="16"/>
        </w:rPr>
        <w:t xml:space="preserve">. In line with it, Xi is taking China along the "Road to Rejuvenation" to turn it into the dominant global power, supplanting the U.S. by 2049, the centennial anniversary of the founding of the People’s Republic of China. </w:t>
      </w:r>
    </w:p>
    <w:p w14:paraId="79CAD48E" w14:textId="77777777" w:rsidR="00547FA1" w:rsidRDefault="00547FA1" w:rsidP="00547FA1"/>
    <w:p w14:paraId="75495740" w14:textId="77777777" w:rsidR="00547FA1" w:rsidRDefault="00547FA1" w:rsidP="00547FA1"/>
    <w:p w14:paraId="5C81B9CB" w14:textId="77777777" w:rsidR="00547FA1" w:rsidRPr="00547FA1" w:rsidRDefault="00547FA1" w:rsidP="00547FA1"/>
    <w:p w14:paraId="6E4A34A7" w14:textId="77777777" w:rsidR="00547FA1" w:rsidRDefault="00547FA1" w:rsidP="00547FA1">
      <w:pPr>
        <w:pStyle w:val="Heading3"/>
      </w:pPr>
      <w:r>
        <w:t>U---China Now---2AC</w:t>
      </w:r>
    </w:p>
    <w:p w14:paraId="2FD2DDD6" w14:textId="77777777" w:rsidR="00547FA1" w:rsidRPr="00617DEF" w:rsidRDefault="00547FA1" w:rsidP="00547FA1">
      <w:pPr>
        <w:pStyle w:val="Heading4"/>
      </w:pPr>
      <w:r>
        <w:t xml:space="preserve">The </w:t>
      </w:r>
      <w:r w:rsidRPr="00DD3B85">
        <w:rPr>
          <w:u w:val="single"/>
        </w:rPr>
        <w:t>prospect</w:t>
      </w:r>
      <w:r>
        <w:t xml:space="preserve"> of Chinese-Greenland cooperation is </w:t>
      </w:r>
      <w:r w:rsidRPr="00DD3B85">
        <w:rPr>
          <w:u w:val="single"/>
        </w:rPr>
        <w:t>near</w:t>
      </w:r>
      <w:r>
        <w:t xml:space="preserve">. Commitment to mining </w:t>
      </w:r>
      <w:r w:rsidRPr="00DD3B85">
        <w:rPr>
          <w:u w:val="single"/>
        </w:rPr>
        <w:t>now</w:t>
      </w:r>
      <w:r>
        <w:t xml:space="preserve"> is key.</w:t>
      </w:r>
    </w:p>
    <w:p w14:paraId="47951543" w14:textId="77777777" w:rsidR="00547FA1" w:rsidRDefault="00547FA1" w:rsidP="00547FA1">
      <w:r w:rsidRPr="00E755EE">
        <w:rPr>
          <w:rStyle w:val="Style13ptBold"/>
        </w:rPr>
        <w:t>Tatlow ’25</w:t>
      </w:r>
      <w:r>
        <w:t xml:space="preserve"> [Didi Kristen; April 28; Senior Reporter, International Affairs / Investigations Trust Project Icon; Newsweek, “</w:t>
      </w:r>
      <w:r w:rsidRPr="00A8245B">
        <w:t>Greenland Courts China in Snub to Trump</w:t>
      </w:r>
      <w:r>
        <w:t xml:space="preserve">,” </w:t>
      </w:r>
      <w:r w:rsidRPr="00A8245B">
        <w:t>https://www.newsweek.com/greenland-china-united-states-free-trade-agreement-independence-denmark-security-2059484</w:t>
      </w:r>
      <w:r>
        <w:t>] lucao</w:t>
      </w:r>
    </w:p>
    <w:p w14:paraId="3D5D7FDC" w14:textId="77777777" w:rsidR="00547FA1" w:rsidRPr="00B77E13" w:rsidRDefault="00547FA1" w:rsidP="00547FA1">
      <w:pPr>
        <w:rPr>
          <w:sz w:val="16"/>
        </w:rPr>
      </w:pPr>
      <w:r w:rsidRPr="00B77E13">
        <w:rPr>
          <w:sz w:val="16"/>
        </w:rPr>
        <w:t>What To Know</w:t>
      </w:r>
    </w:p>
    <w:p w14:paraId="46FEF091" w14:textId="77777777" w:rsidR="00547FA1" w:rsidRPr="00B77E13" w:rsidRDefault="00547FA1" w:rsidP="00547FA1">
      <w:pPr>
        <w:rPr>
          <w:sz w:val="16"/>
        </w:rPr>
      </w:pPr>
      <w:r w:rsidRPr="00B77E13">
        <w:rPr>
          <w:sz w:val="16"/>
        </w:rPr>
        <w:t>"</w:t>
      </w:r>
      <w:r w:rsidRPr="00466CB3">
        <w:rPr>
          <w:rStyle w:val="Emphasis"/>
          <w:highlight w:val="cyan"/>
        </w:rPr>
        <w:t>China</w:t>
      </w:r>
      <w:r w:rsidRPr="00466CB3">
        <w:rPr>
          <w:rStyle w:val="StyleUnderline"/>
          <w:highlight w:val="cyan"/>
        </w:rPr>
        <w:t xml:space="preserve"> is very important</w:t>
      </w:r>
      <w:r w:rsidRPr="00B77E13">
        <w:rPr>
          <w:sz w:val="16"/>
        </w:rPr>
        <w:t xml:space="preserve"> to us, </w:t>
      </w:r>
      <w:r w:rsidRPr="00466CB3">
        <w:rPr>
          <w:rStyle w:val="StyleUnderline"/>
          <w:highlight w:val="cyan"/>
        </w:rPr>
        <w:t xml:space="preserve">and we are eager to </w:t>
      </w:r>
      <w:r w:rsidRPr="00466CB3">
        <w:rPr>
          <w:rStyle w:val="Emphasis"/>
          <w:highlight w:val="cyan"/>
        </w:rPr>
        <w:t>strengthen</w:t>
      </w:r>
      <w:r w:rsidRPr="00B77E13">
        <w:rPr>
          <w:rStyle w:val="StyleUnderline"/>
        </w:rPr>
        <w:t xml:space="preserve"> our </w:t>
      </w:r>
      <w:r w:rsidRPr="00466CB3">
        <w:rPr>
          <w:rStyle w:val="Emphasis"/>
          <w:highlight w:val="cyan"/>
        </w:rPr>
        <w:t>coop</w:t>
      </w:r>
      <w:r w:rsidRPr="00B77E13">
        <w:rPr>
          <w:rStyle w:val="StyleUnderline"/>
        </w:rPr>
        <w:t>eration</w:t>
      </w:r>
      <w:r w:rsidRPr="00B77E13">
        <w:rPr>
          <w:sz w:val="16"/>
        </w:rPr>
        <w:t xml:space="preserve">," </w:t>
      </w:r>
      <w:r w:rsidRPr="00466CB3">
        <w:rPr>
          <w:rStyle w:val="Emphasis"/>
          <w:highlight w:val="cyan"/>
        </w:rPr>
        <w:t>Motzfeldt</w:t>
      </w:r>
      <w:r w:rsidRPr="00B77E13">
        <w:rPr>
          <w:sz w:val="16"/>
        </w:rPr>
        <w:t xml:space="preserve"> told Xinhua.</w:t>
      </w:r>
    </w:p>
    <w:p w14:paraId="3D5FB5C1" w14:textId="77777777" w:rsidR="00547FA1" w:rsidRPr="00B77E13" w:rsidRDefault="00547FA1" w:rsidP="00547FA1">
      <w:pPr>
        <w:rPr>
          <w:sz w:val="16"/>
        </w:rPr>
      </w:pPr>
      <w:r w:rsidRPr="00B77E13">
        <w:rPr>
          <w:sz w:val="16"/>
        </w:rPr>
        <w:t xml:space="preserve">Motzfeldt said she had </w:t>
      </w:r>
      <w:r w:rsidRPr="00B77E13">
        <w:rPr>
          <w:rStyle w:val="StyleUnderline"/>
        </w:rPr>
        <w:t xml:space="preserve">made a </w:t>
      </w:r>
      <w:r w:rsidRPr="00B77E13">
        <w:rPr>
          <w:rStyle w:val="Emphasis"/>
        </w:rPr>
        <w:t>memorable</w:t>
      </w:r>
      <w:r w:rsidRPr="00B77E13">
        <w:rPr>
          <w:rStyle w:val="StyleUnderline"/>
        </w:rPr>
        <w:t xml:space="preserve"> trip to China</w:t>
      </w:r>
      <w:r w:rsidRPr="00B77E13">
        <w:rPr>
          <w:sz w:val="16"/>
        </w:rPr>
        <w:t xml:space="preserve"> in 2023 and noted that China was already one of Greenland's largest markets for seafood exports. Motzfeldt formally </w:t>
      </w:r>
      <w:r w:rsidRPr="00466CB3">
        <w:rPr>
          <w:rStyle w:val="StyleUnderline"/>
          <w:highlight w:val="cyan"/>
        </w:rPr>
        <w:t xml:space="preserve">opened Greenland's </w:t>
      </w:r>
      <w:r w:rsidRPr="00466CB3">
        <w:rPr>
          <w:rStyle w:val="Emphasis"/>
          <w:highlight w:val="cyan"/>
        </w:rPr>
        <w:t>representative office</w:t>
      </w:r>
      <w:r w:rsidRPr="00466CB3">
        <w:rPr>
          <w:rStyle w:val="StyleUnderline"/>
          <w:highlight w:val="cyan"/>
        </w:rPr>
        <w:t xml:space="preserve"> in Beijing</w:t>
      </w:r>
      <w:r w:rsidRPr="00B77E13">
        <w:rPr>
          <w:sz w:val="16"/>
        </w:rPr>
        <w:t xml:space="preserve"> in 2023 within the Danish embassy.</w:t>
      </w:r>
    </w:p>
    <w:p w14:paraId="1BCC871B" w14:textId="77777777" w:rsidR="00547FA1" w:rsidRPr="00B77E13" w:rsidRDefault="00547FA1" w:rsidP="00547FA1">
      <w:pPr>
        <w:rPr>
          <w:sz w:val="16"/>
        </w:rPr>
      </w:pPr>
      <w:r w:rsidRPr="00B77E13">
        <w:rPr>
          <w:sz w:val="16"/>
        </w:rPr>
        <w:t>Recent ideas of the U.S. acquiring Greenland were first floated during Trump's presidency in 2019, when administration officials approached Greenlandic leaders with promises of billions of dollars in investment.</w:t>
      </w:r>
    </w:p>
    <w:p w14:paraId="1067D00F" w14:textId="77777777" w:rsidR="00547FA1" w:rsidRPr="00B77E13" w:rsidRDefault="00547FA1" w:rsidP="00547FA1">
      <w:pPr>
        <w:rPr>
          <w:sz w:val="16"/>
        </w:rPr>
      </w:pPr>
      <w:r w:rsidRPr="00B77E13">
        <w:rPr>
          <w:sz w:val="16"/>
        </w:rPr>
        <w:t>But American interest in Greenland dates back more than a century.</w:t>
      </w:r>
    </w:p>
    <w:p w14:paraId="79A57A3B" w14:textId="77777777" w:rsidR="00547FA1" w:rsidRPr="00B77E13" w:rsidRDefault="00547FA1" w:rsidP="00547FA1">
      <w:pPr>
        <w:rPr>
          <w:sz w:val="16"/>
        </w:rPr>
      </w:pPr>
      <w:r w:rsidRPr="00B77E13">
        <w:rPr>
          <w:sz w:val="16"/>
        </w:rPr>
        <w:t>In a testimony to Congress in February, Alexander B. Gray, a Senior Fellow at the American Foreign Policy Council in Washington and a senior security official in President Trump's first administration said, "The security stakes are simply too high to allow Greenland to obtain independence without a plan in place for the U.S. to ensure our core strategic interests are assured."</w:t>
      </w:r>
    </w:p>
    <w:p w14:paraId="5C4F1EC5" w14:textId="77777777" w:rsidR="00547FA1" w:rsidRPr="00B77E13" w:rsidRDefault="00547FA1" w:rsidP="00547FA1">
      <w:pPr>
        <w:rPr>
          <w:sz w:val="16"/>
        </w:rPr>
      </w:pPr>
      <w:r w:rsidRPr="00B77E13">
        <w:rPr>
          <w:sz w:val="16"/>
        </w:rPr>
        <w:t>What We Know</w:t>
      </w:r>
    </w:p>
    <w:p w14:paraId="625C56C9" w14:textId="77777777" w:rsidR="00547FA1" w:rsidRPr="00B77E13" w:rsidRDefault="00547FA1" w:rsidP="00547FA1">
      <w:pPr>
        <w:rPr>
          <w:sz w:val="16"/>
        </w:rPr>
      </w:pPr>
      <w:r w:rsidRPr="00B77E13">
        <w:rPr>
          <w:sz w:val="16"/>
        </w:rPr>
        <w:t xml:space="preserve">The </w:t>
      </w:r>
      <w:r w:rsidRPr="00466CB3">
        <w:rPr>
          <w:rStyle w:val="StyleUnderline"/>
          <w:highlight w:val="cyan"/>
        </w:rPr>
        <w:t>growing relationship</w:t>
      </w:r>
      <w:r w:rsidRPr="00B77E13">
        <w:rPr>
          <w:rStyle w:val="StyleUnderline"/>
        </w:rPr>
        <w:t xml:space="preserve"> with </w:t>
      </w:r>
      <w:r w:rsidRPr="00B77E13">
        <w:rPr>
          <w:rStyle w:val="Emphasis"/>
        </w:rPr>
        <w:t>China</w:t>
      </w:r>
      <w:r w:rsidRPr="00B77E13">
        <w:rPr>
          <w:sz w:val="16"/>
        </w:rPr>
        <w:t xml:space="preserve"> may </w:t>
      </w:r>
      <w:r w:rsidRPr="00B77E13">
        <w:rPr>
          <w:rStyle w:val="StyleUnderline"/>
        </w:rPr>
        <w:t xml:space="preserve">serve as a </w:t>
      </w:r>
      <w:r w:rsidRPr="00466CB3">
        <w:rPr>
          <w:rStyle w:val="Emphasis"/>
          <w:highlight w:val="cyan"/>
        </w:rPr>
        <w:t>counterweight</w:t>
      </w:r>
      <w:r w:rsidRPr="00B77E13">
        <w:rPr>
          <w:rStyle w:val="StyleUnderline"/>
        </w:rPr>
        <w:t xml:space="preserve"> to mounting </w:t>
      </w:r>
      <w:r w:rsidRPr="00466CB3">
        <w:rPr>
          <w:rStyle w:val="StyleUnderline"/>
          <w:highlight w:val="cyan"/>
        </w:rPr>
        <w:t>U.S. interest</w:t>
      </w:r>
      <w:r w:rsidRPr="00B77E13">
        <w:rPr>
          <w:sz w:val="16"/>
        </w:rPr>
        <w:t>. A modern offer from the U.S. to buy Greenland could exceed $2.2 billion according to some estimates.</w:t>
      </w:r>
    </w:p>
    <w:p w14:paraId="0B7A5A74" w14:textId="77777777" w:rsidR="00547FA1" w:rsidRPr="00B77E13" w:rsidRDefault="00547FA1" w:rsidP="00547FA1">
      <w:pPr>
        <w:rPr>
          <w:sz w:val="16"/>
        </w:rPr>
      </w:pPr>
      <w:r w:rsidRPr="00B77E13">
        <w:rPr>
          <w:rStyle w:val="Emphasis"/>
        </w:rPr>
        <w:t>Greenland</w:t>
      </w:r>
      <w:r w:rsidRPr="00B77E13">
        <w:rPr>
          <w:sz w:val="16"/>
        </w:rPr>
        <w:t xml:space="preserve">, home to around 56,000 people, </w:t>
      </w:r>
      <w:r w:rsidRPr="00B77E13">
        <w:rPr>
          <w:rStyle w:val="StyleUnderline"/>
        </w:rPr>
        <w:t xml:space="preserve">has </w:t>
      </w:r>
      <w:r w:rsidRPr="00B77E13">
        <w:rPr>
          <w:rStyle w:val="Emphasis"/>
        </w:rPr>
        <w:t>strategic importance</w:t>
      </w:r>
      <w:r w:rsidRPr="00B77E13">
        <w:rPr>
          <w:rStyle w:val="StyleUnderline"/>
        </w:rPr>
        <w:t xml:space="preserve"> due to its location in the Arctic</w:t>
      </w:r>
      <w:r w:rsidRPr="00B77E13">
        <w:rPr>
          <w:sz w:val="16"/>
        </w:rPr>
        <w:t xml:space="preserve">, significant </w:t>
      </w:r>
      <w:r w:rsidRPr="00B77E13">
        <w:rPr>
          <w:rStyle w:val="StyleUnderline"/>
        </w:rPr>
        <w:t xml:space="preserve">reserves of </w:t>
      </w:r>
      <w:r w:rsidRPr="00B77E13">
        <w:rPr>
          <w:rStyle w:val="Emphasis"/>
        </w:rPr>
        <w:t>r</w:t>
      </w:r>
      <w:r w:rsidRPr="00B77E13">
        <w:rPr>
          <w:rStyle w:val="StyleUnderline"/>
        </w:rPr>
        <w:t xml:space="preserve">are </w:t>
      </w:r>
      <w:r w:rsidRPr="00B77E13">
        <w:rPr>
          <w:rStyle w:val="Emphasis"/>
        </w:rPr>
        <w:t>e</w:t>
      </w:r>
      <w:r w:rsidRPr="00B77E13">
        <w:rPr>
          <w:rStyle w:val="StyleUnderline"/>
        </w:rPr>
        <w:t xml:space="preserve">arth </w:t>
      </w:r>
      <w:r w:rsidRPr="00B77E13">
        <w:rPr>
          <w:rStyle w:val="Emphasis"/>
        </w:rPr>
        <w:t>m</w:t>
      </w:r>
      <w:r w:rsidRPr="00B77E13">
        <w:rPr>
          <w:rStyle w:val="StyleUnderline"/>
        </w:rPr>
        <w:t>ineral</w:t>
      </w:r>
      <w:r w:rsidRPr="00B77E13">
        <w:rPr>
          <w:rStyle w:val="Emphasis"/>
        </w:rPr>
        <w:t>s</w:t>
      </w:r>
      <w:r w:rsidRPr="00B77E13">
        <w:rPr>
          <w:sz w:val="16"/>
        </w:rPr>
        <w:t xml:space="preserve">, </w:t>
      </w:r>
      <w:r w:rsidRPr="00B77E13">
        <w:rPr>
          <w:rStyle w:val="StyleUnderline"/>
        </w:rPr>
        <w:t>and the</w:t>
      </w:r>
      <w:r w:rsidRPr="00B77E13">
        <w:rPr>
          <w:sz w:val="16"/>
        </w:rPr>
        <w:t xml:space="preserve"> presence of </w:t>
      </w:r>
      <w:r w:rsidRPr="00B77E13">
        <w:rPr>
          <w:rStyle w:val="Emphasis"/>
        </w:rPr>
        <w:t>Pituffik</w:t>
      </w:r>
      <w:r w:rsidRPr="00B77E13">
        <w:rPr>
          <w:rStyle w:val="StyleUnderline"/>
        </w:rPr>
        <w:t xml:space="preserve"> Space Base </w:t>
      </w:r>
      <w:r w:rsidRPr="00B77E13">
        <w:rPr>
          <w:sz w:val="16"/>
        </w:rPr>
        <w:t>– formerly Thule Air Base. Although Denmark oversees foreign and defense policy, Greenland has steadily expanded its self-rule since gaining home rule in 1979.</w:t>
      </w:r>
    </w:p>
    <w:p w14:paraId="6FECCA29" w14:textId="77777777" w:rsidR="00547FA1" w:rsidRPr="00B77E13" w:rsidRDefault="00547FA1" w:rsidP="00547FA1">
      <w:pPr>
        <w:rPr>
          <w:sz w:val="16"/>
        </w:rPr>
      </w:pPr>
      <w:r w:rsidRPr="00B77E13">
        <w:rPr>
          <w:sz w:val="16"/>
        </w:rPr>
        <w:t>What People Are Saying</w:t>
      </w:r>
    </w:p>
    <w:p w14:paraId="6A1485AC" w14:textId="77777777" w:rsidR="00547FA1" w:rsidRPr="00B77E13" w:rsidRDefault="00547FA1" w:rsidP="00547FA1">
      <w:pPr>
        <w:rPr>
          <w:sz w:val="16"/>
        </w:rPr>
      </w:pPr>
      <w:r w:rsidRPr="00B77E13">
        <w:rPr>
          <w:sz w:val="16"/>
        </w:rPr>
        <w:t xml:space="preserve">Aqqalu </w:t>
      </w:r>
      <w:r w:rsidRPr="00B77E13">
        <w:rPr>
          <w:rStyle w:val="Emphasis"/>
        </w:rPr>
        <w:t>Jerimiassen</w:t>
      </w:r>
      <w:r w:rsidRPr="00B77E13">
        <w:rPr>
          <w:sz w:val="16"/>
        </w:rPr>
        <w:t xml:space="preserve">, </w:t>
      </w:r>
      <w:r w:rsidRPr="00B77E13">
        <w:rPr>
          <w:rStyle w:val="StyleUnderline"/>
        </w:rPr>
        <w:t xml:space="preserve">chairman of the </w:t>
      </w:r>
      <w:r w:rsidRPr="00B77E13">
        <w:rPr>
          <w:rStyle w:val="Emphasis"/>
        </w:rPr>
        <w:t>Atassut</w:t>
      </w:r>
      <w:r w:rsidRPr="00B77E13">
        <w:rPr>
          <w:rStyle w:val="StyleUnderline"/>
        </w:rPr>
        <w:t xml:space="preserve"> party and</w:t>
      </w:r>
      <w:r w:rsidRPr="00B77E13">
        <w:rPr>
          <w:sz w:val="16"/>
        </w:rPr>
        <w:t xml:space="preserve"> a </w:t>
      </w:r>
      <w:r w:rsidRPr="00B77E13">
        <w:rPr>
          <w:rStyle w:val="StyleUnderline"/>
        </w:rPr>
        <w:t xml:space="preserve">member of the </w:t>
      </w:r>
      <w:r w:rsidRPr="00466CB3">
        <w:rPr>
          <w:rStyle w:val="Emphasis"/>
          <w:highlight w:val="cyan"/>
        </w:rPr>
        <w:t>Greenlandic Parliament</w:t>
      </w:r>
      <w:r w:rsidRPr="00B77E13">
        <w:rPr>
          <w:sz w:val="16"/>
        </w:rPr>
        <w:t xml:space="preserve">, quoted by Xinhua: "I've been to Beijing, Guangzhou and several other cities... I </w:t>
      </w:r>
      <w:r w:rsidRPr="00466CB3">
        <w:rPr>
          <w:rStyle w:val="StyleUnderline"/>
          <w:highlight w:val="cyan"/>
        </w:rPr>
        <w:t>was</w:t>
      </w:r>
      <w:r w:rsidRPr="00B77E13">
        <w:rPr>
          <w:rStyle w:val="StyleUnderline"/>
        </w:rPr>
        <w:t xml:space="preserve"> very </w:t>
      </w:r>
      <w:r w:rsidRPr="00466CB3">
        <w:rPr>
          <w:rStyle w:val="Emphasis"/>
          <w:highlight w:val="cyan"/>
        </w:rPr>
        <w:t>impressed</w:t>
      </w:r>
      <w:r w:rsidRPr="00B77E13">
        <w:rPr>
          <w:rStyle w:val="StyleUnderline"/>
        </w:rPr>
        <w:t xml:space="preserve"> during my visit to </w:t>
      </w:r>
      <w:r w:rsidRPr="00B77E13">
        <w:rPr>
          <w:rStyle w:val="Emphasis"/>
        </w:rPr>
        <w:t>China</w:t>
      </w:r>
      <w:r w:rsidRPr="00B77E13">
        <w:rPr>
          <w:sz w:val="16"/>
        </w:rPr>
        <w:t xml:space="preserve">. I was particularly </w:t>
      </w:r>
      <w:r w:rsidRPr="00466CB3">
        <w:rPr>
          <w:rStyle w:val="Emphasis"/>
          <w:highlight w:val="cyan"/>
        </w:rPr>
        <w:t>interested</w:t>
      </w:r>
      <w:r w:rsidRPr="00466CB3">
        <w:rPr>
          <w:rStyle w:val="StyleUnderline"/>
          <w:highlight w:val="cyan"/>
        </w:rPr>
        <w:t xml:space="preserve"> in</w:t>
      </w:r>
      <w:r w:rsidRPr="00B77E13">
        <w:rPr>
          <w:sz w:val="16"/>
        </w:rPr>
        <w:t xml:space="preserve"> how we can build good </w:t>
      </w:r>
      <w:r w:rsidRPr="00466CB3">
        <w:rPr>
          <w:rStyle w:val="Emphasis"/>
          <w:highlight w:val="cyan"/>
        </w:rPr>
        <w:t>coop</w:t>
      </w:r>
      <w:r w:rsidRPr="00B77E13">
        <w:rPr>
          <w:rStyle w:val="StyleUnderline"/>
        </w:rPr>
        <w:t xml:space="preserve">eration </w:t>
      </w:r>
      <w:r w:rsidRPr="00466CB3">
        <w:rPr>
          <w:rStyle w:val="StyleUnderline"/>
          <w:highlight w:val="cyan"/>
        </w:rPr>
        <w:t>with Chinese</w:t>
      </w:r>
      <w:r w:rsidRPr="00B77E13">
        <w:rPr>
          <w:rStyle w:val="StyleUnderline"/>
        </w:rPr>
        <w:t xml:space="preserve"> enterprises and </w:t>
      </w:r>
      <w:r w:rsidRPr="00466CB3">
        <w:rPr>
          <w:rStyle w:val="Emphasis"/>
          <w:highlight w:val="cyan"/>
        </w:rPr>
        <w:t>authorities</w:t>
      </w:r>
      <w:r w:rsidRPr="00B77E13">
        <w:rPr>
          <w:sz w:val="16"/>
        </w:rPr>
        <w:t>."</w:t>
      </w:r>
    </w:p>
    <w:p w14:paraId="3058FE36" w14:textId="77777777" w:rsidR="00547FA1" w:rsidRPr="00B77E13" w:rsidRDefault="00547FA1" w:rsidP="00547FA1">
      <w:pPr>
        <w:rPr>
          <w:sz w:val="16"/>
        </w:rPr>
      </w:pPr>
      <w:r w:rsidRPr="00B77E13">
        <w:rPr>
          <w:sz w:val="16"/>
        </w:rPr>
        <w:t>President Donald Trump: "We'll get Greenland. Yeah, 100 percent."</w:t>
      </w:r>
    </w:p>
    <w:p w14:paraId="611D3894" w14:textId="77777777" w:rsidR="00547FA1" w:rsidRPr="00B77E13" w:rsidRDefault="00547FA1" w:rsidP="00547FA1">
      <w:pPr>
        <w:rPr>
          <w:sz w:val="16"/>
        </w:rPr>
      </w:pPr>
      <w:r w:rsidRPr="00B77E13">
        <w:rPr>
          <w:sz w:val="16"/>
        </w:rPr>
        <w:t xml:space="preserve">China Foreign Ministry Spokesperson Lin Jian: "On the issue of Greenland, </w:t>
      </w:r>
      <w:r w:rsidRPr="00B77E13">
        <w:rPr>
          <w:rStyle w:val="Emphasis"/>
        </w:rPr>
        <w:t>China</w:t>
      </w:r>
      <w:r w:rsidRPr="00B77E13">
        <w:rPr>
          <w:rStyle w:val="StyleUnderline"/>
        </w:rPr>
        <w:t xml:space="preserve"> always believes that </w:t>
      </w:r>
      <w:r w:rsidRPr="00B77E13">
        <w:rPr>
          <w:rStyle w:val="Emphasis"/>
        </w:rPr>
        <w:t>relations</w:t>
      </w:r>
      <w:r w:rsidRPr="00B77E13">
        <w:rPr>
          <w:rStyle w:val="StyleUnderline"/>
        </w:rPr>
        <w:t xml:space="preserve"> between countries should be handled in </w:t>
      </w:r>
      <w:r w:rsidRPr="00B77E13">
        <w:rPr>
          <w:rStyle w:val="Emphasis"/>
        </w:rPr>
        <w:t>accordance</w:t>
      </w:r>
      <w:r w:rsidRPr="00B77E13">
        <w:rPr>
          <w:rStyle w:val="StyleUnderline"/>
        </w:rPr>
        <w:t xml:space="preserve"> with the purposes and principles of the </w:t>
      </w:r>
      <w:r w:rsidRPr="00B77E13">
        <w:rPr>
          <w:rStyle w:val="Emphasis"/>
        </w:rPr>
        <w:t>U.N. Charter</w:t>
      </w:r>
      <w:r w:rsidRPr="00B77E13">
        <w:rPr>
          <w:sz w:val="16"/>
        </w:rPr>
        <w:t>."</w:t>
      </w:r>
    </w:p>
    <w:p w14:paraId="1047DA5C" w14:textId="77777777" w:rsidR="00547FA1" w:rsidRDefault="00547FA1" w:rsidP="00547FA1">
      <w:pPr>
        <w:pStyle w:val="Heading3"/>
      </w:pPr>
      <w:r>
        <w:t>U---AT: No Chinese Investment---2AC</w:t>
      </w:r>
    </w:p>
    <w:p w14:paraId="2F90AE4D" w14:textId="77777777" w:rsidR="00547FA1" w:rsidRDefault="00547FA1" w:rsidP="00547FA1">
      <w:pPr>
        <w:pStyle w:val="Heading4"/>
      </w:pPr>
      <w:r>
        <w:t xml:space="preserve">Investment </w:t>
      </w:r>
      <w:r w:rsidRPr="00E315F8">
        <w:rPr>
          <w:u w:val="single"/>
        </w:rPr>
        <w:t>now</w:t>
      </w:r>
      <w:r>
        <w:t xml:space="preserve">. Presence </w:t>
      </w:r>
      <w:r w:rsidRPr="00B01E2A">
        <w:rPr>
          <w:u w:val="single"/>
        </w:rPr>
        <w:t>escalates</w:t>
      </w:r>
      <w:r>
        <w:t xml:space="preserve"> vulnerabilities---</w:t>
      </w:r>
      <w:r>
        <w:rPr>
          <w:u w:val="single"/>
        </w:rPr>
        <w:t>ensures</w:t>
      </w:r>
      <w:r>
        <w:t xml:space="preserve"> global cascade. </w:t>
      </w:r>
    </w:p>
    <w:p w14:paraId="5C7B8042" w14:textId="77777777" w:rsidR="00547FA1" w:rsidRPr="00E315F8" w:rsidRDefault="00547FA1" w:rsidP="00547FA1">
      <w:r w:rsidRPr="00E315F8">
        <w:rPr>
          <w:rStyle w:val="Style13ptBold"/>
        </w:rPr>
        <w:t>Respinti ’24</w:t>
      </w:r>
      <w:r w:rsidRPr="00E315F8">
        <w:t xml:space="preserve"> [Marco; September 4;</w:t>
      </w:r>
      <w:r>
        <w:t xml:space="preserve"> </w:t>
      </w:r>
      <w:r w:rsidRPr="00E315F8">
        <w:t>Italian professional journalist, member of the International Federation of Journalists</w:t>
      </w:r>
      <w:r>
        <w:t xml:space="preserve">, </w:t>
      </w:r>
      <w:r w:rsidRPr="00E315F8">
        <w:t>Senior fellow at the Russell Kirk Center for Cultural Renewal</w:t>
      </w:r>
      <w:r>
        <w:t xml:space="preserve">, </w:t>
      </w:r>
      <w:r w:rsidRPr="00E315F8">
        <w:t>member of the Advisory Council of the Center for European Renewal</w:t>
      </w:r>
      <w:r>
        <w:t xml:space="preserve">, </w:t>
      </w:r>
      <w:r w:rsidRPr="00E315F8">
        <w:t>member of the Advisory Council of the European Federation for Freedom of Belief</w:t>
      </w:r>
      <w:r>
        <w:t xml:space="preserve">, receiver of the </w:t>
      </w:r>
      <w:r w:rsidRPr="00E315F8">
        <w:t>Universal Peace Federation</w:t>
      </w:r>
      <w:r>
        <w:t xml:space="preserve">’s </w:t>
      </w:r>
      <w:r w:rsidRPr="00E315F8">
        <w:t>Ambassador of Peace</w:t>
      </w:r>
      <w:r>
        <w:t>; Bitter Winter, “</w:t>
      </w:r>
      <w:r w:rsidRPr="00E315F8">
        <w:t xml:space="preserve">China’s </w:t>
      </w:r>
      <w:r>
        <w:t>‘</w:t>
      </w:r>
      <w:r w:rsidRPr="00E315F8">
        <w:t>Polar Silk Road.</w:t>
      </w:r>
      <w:r>
        <w:t>’</w:t>
      </w:r>
      <w:r w:rsidRPr="00E315F8">
        <w:t xml:space="preserve"> 2. A Threat to Freedom, Ecology, and Human Rights</w:t>
      </w:r>
      <w:r>
        <w:t xml:space="preserve">,” </w:t>
      </w:r>
      <w:r w:rsidRPr="00E315F8">
        <w:t>https://bitterwinter.org/chinas-polar-silk-road-2-a-threat-to-freedom-ecology-and-human-rights/</w:t>
      </w:r>
      <w:r>
        <w:t>] lucao</w:t>
      </w:r>
    </w:p>
    <w:p w14:paraId="08F45E57" w14:textId="77777777" w:rsidR="00547FA1" w:rsidRPr="009D13C0" w:rsidRDefault="00547FA1" w:rsidP="00547FA1">
      <w:pPr>
        <w:rPr>
          <w:sz w:val="16"/>
        </w:rPr>
      </w:pPr>
      <w:r w:rsidRPr="009D13C0">
        <w:rPr>
          <w:sz w:val="16"/>
        </w:rPr>
        <w:t xml:space="preserve">Some </w:t>
      </w:r>
      <w:r w:rsidRPr="009D13C0">
        <w:rPr>
          <w:rStyle w:val="StyleUnderline"/>
        </w:rPr>
        <w:t xml:space="preserve">modes of the </w:t>
      </w:r>
      <w:r w:rsidRPr="009D13C0">
        <w:rPr>
          <w:rStyle w:val="Emphasis"/>
          <w:highlight w:val="cyan"/>
        </w:rPr>
        <w:t>PRC</w:t>
      </w:r>
      <w:r w:rsidRPr="009D13C0">
        <w:rPr>
          <w:rStyle w:val="StyleUnderline"/>
          <w:highlight w:val="cyan"/>
        </w:rPr>
        <w:t xml:space="preserve"> presence</w:t>
      </w:r>
      <w:r w:rsidRPr="009D13C0">
        <w:rPr>
          <w:sz w:val="16"/>
        </w:rPr>
        <w:t xml:space="preserve"> in the Arctic </w:t>
      </w:r>
      <w:r w:rsidRPr="009D13C0">
        <w:rPr>
          <w:rStyle w:val="StyleUnderline"/>
        </w:rPr>
        <w:t>may adversely affect</w:t>
      </w:r>
      <w:r w:rsidRPr="009D13C0">
        <w:rPr>
          <w:sz w:val="16"/>
        </w:rPr>
        <w:t xml:space="preserve"> the </w:t>
      </w:r>
      <w:r w:rsidRPr="009D13C0">
        <w:rPr>
          <w:rStyle w:val="StyleUnderline"/>
        </w:rPr>
        <w:t>current</w:t>
      </w:r>
      <w:r w:rsidRPr="009D13C0">
        <w:rPr>
          <w:sz w:val="16"/>
        </w:rPr>
        <w:t xml:space="preserve">, generally positive </w:t>
      </w:r>
      <w:r w:rsidRPr="009D13C0">
        <w:rPr>
          <w:rStyle w:val="StyleUnderline"/>
        </w:rPr>
        <w:t xml:space="preserve">attitude towards Chinese </w:t>
      </w:r>
      <w:r w:rsidRPr="009D13C0">
        <w:rPr>
          <w:rStyle w:val="Emphasis"/>
        </w:rPr>
        <w:t>investors</w:t>
      </w:r>
      <w:r w:rsidRPr="009D13C0">
        <w:rPr>
          <w:sz w:val="16"/>
        </w:rPr>
        <w:t xml:space="preserve"> in the polar region. These </w:t>
      </w:r>
      <w:r w:rsidRPr="009D13C0">
        <w:rPr>
          <w:rStyle w:val="StyleUnderline"/>
          <w:highlight w:val="cyan"/>
        </w:rPr>
        <w:t>include</w:t>
      </w:r>
      <w:r w:rsidRPr="009D13C0">
        <w:rPr>
          <w:sz w:val="16"/>
        </w:rPr>
        <w:t xml:space="preserve">: </w:t>
      </w:r>
      <w:r w:rsidRPr="009D13C0">
        <w:rPr>
          <w:rStyle w:val="StyleUnderline"/>
        </w:rPr>
        <w:t xml:space="preserve">major </w:t>
      </w:r>
      <w:r w:rsidRPr="009D13C0">
        <w:rPr>
          <w:rStyle w:val="Emphasis"/>
          <w:highlight w:val="cyan"/>
        </w:rPr>
        <w:t>land purchases</w:t>
      </w:r>
      <w:r w:rsidRPr="009D13C0">
        <w:rPr>
          <w:sz w:val="16"/>
        </w:rPr>
        <w:t xml:space="preserve">, </w:t>
      </w:r>
      <w:r w:rsidRPr="009D13C0">
        <w:rPr>
          <w:rStyle w:val="StyleUnderline"/>
        </w:rPr>
        <w:t>especially in areas of high</w:t>
      </w:r>
      <w:r w:rsidRPr="009D13C0">
        <w:rPr>
          <w:sz w:val="16"/>
        </w:rPr>
        <w:t xml:space="preserve"> environmental, biodiversity, or landscape </w:t>
      </w:r>
      <w:r w:rsidRPr="009D13C0">
        <w:rPr>
          <w:rStyle w:val="StyleUnderline"/>
        </w:rPr>
        <w:t>value</w:t>
      </w:r>
      <w:r w:rsidRPr="009D13C0">
        <w:rPr>
          <w:sz w:val="16"/>
        </w:rPr>
        <w:t xml:space="preserve">; </w:t>
      </w:r>
      <w:r w:rsidRPr="009D13C0">
        <w:rPr>
          <w:rStyle w:val="StyleUnderline"/>
          <w:highlight w:val="cyan"/>
        </w:rPr>
        <w:t>bringing in</w:t>
      </w:r>
      <w:r w:rsidRPr="009D13C0">
        <w:rPr>
          <w:rStyle w:val="StyleUnderline"/>
        </w:rPr>
        <w:t xml:space="preserve"> Chinese </w:t>
      </w:r>
      <w:r w:rsidRPr="009D13C0">
        <w:rPr>
          <w:rStyle w:val="Emphasis"/>
          <w:highlight w:val="cyan"/>
        </w:rPr>
        <w:t>workforce</w:t>
      </w:r>
      <w:r w:rsidRPr="009D13C0">
        <w:rPr>
          <w:sz w:val="16"/>
          <w:highlight w:val="cyan"/>
        </w:rPr>
        <w:t xml:space="preserve"> </w:t>
      </w:r>
      <w:r w:rsidRPr="009D13C0">
        <w:rPr>
          <w:rStyle w:val="StyleUnderline"/>
          <w:highlight w:val="cyan"/>
        </w:rPr>
        <w:t>in significant numbers</w:t>
      </w:r>
      <w:r w:rsidRPr="009D13C0">
        <w:rPr>
          <w:sz w:val="16"/>
        </w:rPr>
        <w:t xml:space="preserve">; </w:t>
      </w:r>
      <w:r w:rsidRPr="009D13C0">
        <w:rPr>
          <w:rStyle w:val="StyleUnderline"/>
          <w:highlight w:val="cyan"/>
        </w:rPr>
        <w:t>and</w:t>
      </w:r>
      <w:r w:rsidRPr="009D13C0">
        <w:rPr>
          <w:sz w:val="16"/>
        </w:rPr>
        <w:t xml:space="preserve"> the </w:t>
      </w:r>
      <w:r w:rsidRPr="009D13C0">
        <w:rPr>
          <w:rStyle w:val="StyleUnderline"/>
        </w:rPr>
        <w:t xml:space="preserve">involvement of Chinese </w:t>
      </w:r>
      <w:r w:rsidRPr="009D13C0">
        <w:rPr>
          <w:rStyle w:val="Emphasis"/>
          <w:highlight w:val="cyan"/>
        </w:rPr>
        <w:t>construction</w:t>
      </w:r>
      <w:r w:rsidRPr="009D13C0">
        <w:rPr>
          <w:rStyle w:val="StyleUnderline"/>
        </w:rPr>
        <w:t xml:space="preserve"> companies</w:t>
      </w:r>
      <w:r w:rsidRPr="009D13C0">
        <w:rPr>
          <w:sz w:val="16"/>
        </w:rPr>
        <w:t xml:space="preserve"> on terms that would be perceived by local actors as unfair competition. Decision-makers in </w:t>
      </w:r>
      <w:r w:rsidRPr="009D13C0">
        <w:rPr>
          <w:rStyle w:val="Emphasis"/>
          <w:highlight w:val="cyan"/>
        </w:rPr>
        <w:t>Arctic Council</w:t>
      </w:r>
      <w:r w:rsidRPr="009D13C0">
        <w:rPr>
          <w:rStyle w:val="StyleUnderline"/>
          <w:highlight w:val="cyan"/>
        </w:rPr>
        <w:t xml:space="preserve"> must</w:t>
      </w:r>
      <w:r w:rsidRPr="009D13C0">
        <w:rPr>
          <w:sz w:val="16"/>
        </w:rPr>
        <w:t xml:space="preserve"> then </w:t>
      </w:r>
      <w:r w:rsidRPr="009D13C0">
        <w:rPr>
          <w:rStyle w:val="StyleUnderline"/>
          <w:highlight w:val="cyan"/>
        </w:rPr>
        <w:t>apply</w:t>
      </w:r>
      <w:r w:rsidRPr="009D13C0">
        <w:rPr>
          <w:sz w:val="16"/>
        </w:rPr>
        <w:t xml:space="preserve"> particular </w:t>
      </w:r>
      <w:r w:rsidRPr="009D13C0">
        <w:rPr>
          <w:rStyle w:val="Emphasis"/>
          <w:highlight w:val="cyan"/>
        </w:rPr>
        <w:t>scrutiny</w:t>
      </w:r>
      <w:r w:rsidRPr="009D13C0">
        <w:rPr>
          <w:sz w:val="16"/>
          <w:highlight w:val="cyan"/>
        </w:rPr>
        <w:t xml:space="preserve"> </w:t>
      </w:r>
      <w:r w:rsidRPr="009D13C0">
        <w:rPr>
          <w:rStyle w:val="StyleUnderline"/>
          <w:highlight w:val="cyan"/>
        </w:rPr>
        <w:t>in</w:t>
      </w:r>
      <w:r w:rsidRPr="009D13C0">
        <w:rPr>
          <w:sz w:val="16"/>
        </w:rPr>
        <w:t xml:space="preserve"> the case of </w:t>
      </w:r>
      <w:r w:rsidRPr="009D13C0">
        <w:rPr>
          <w:rStyle w:val="Emphasis"/>
          <w:highlight w:val="cyan"/>
        </w:rPr>
        <w:t>investments</w:t>
      </w:r>
      <w:r w:rsidRPr="009D13C0">
        <w:rPr>
          <w:rStyle w:val="StyleUnderline"/>
          <w:highlight w:val="cyan"/>
        </w:rPr>
        <w:t xml:space="preserve"> that</w:t>
      </w:r>
      <w:r w:rsidRPr="009D13C0">
        <w:rPr>
          <w:rStyle w:val="StyleUnderline"/>
        </w:rPr>
        <w:t xml:space="preserve"> would </w:t>
      </w:r>
      <w:r w:rsidRPr="009D13C0">
        <w:rPr>
          <w:rStyle w:val="StyleUnderline"/>
          <w:highlight w:val="cyan"/>
        </w:rPr>
        <w:t>give</w:t>
      </w:r>
      <w:r w:rsidRPr="009D13C0">
        <w:rPr>
          <w:rStyle w:val="StyleUnderline"/>
        </w:rPr>
        <w:t xml:space="preserve"> </w:t>
      </w:r>
      <w:r w:rsidRPr="009D13C0">
        <w:rPr>
          <w:rStyle w:val="StyleUnderline"/>
          <w:highlight w:val="cyan"/>
        </w:rPr>
        <w:t>Chinese</w:t>
      </w:r>
      <w:r w:rsidRPr="009D13C0">
        <w:rPr>
          <w:rStyle w:val="StyleUnderline"/>
        </w:rPr>
        <w:t xml:space="preserve"> companies </w:t>
      </w:r>
      <w:r w:rsidRPr="009D13C0">
        <w:rPr>
          <w:rStyle w:val="Emphasis"/>
          <w:highlight w:val="cyan"/>
        </w:rPr>
        <w:t>influence</w:t>
      </w:r>
      <w:r w:rsidRPr="009D13C0">
        <w:rPr>
          <w:sz w:val="16"/>
          <w:highlight w:val="cyan"/>
        </w:rPr>
        <w:t xml:space="preserve"> </w:t>
      </w:r>
      <w:r w:rsidRPr="009D13C0">
        <w:rPr>
          <w:rStyle w:val="StyleUnderline"/>
          <w:highlight w:val="cyan"/>
        </w:rPr>
        <w:t>over</w:t>
      </w:r>
      <w:r w:rsidRPr="009D13C0">
        <w:rPr>
          <w:sz w:val="16"/>
        </w:rPr>
        <w:t xml:space="preserve"> the construction and use of </w:t>
      </w:r>
      <w:r w:rsidRPr="009D13C0">
        <w:rPr>
          <w:rStyle w:val="Emphasis"/>
          <w:highlight w:val="cyan"/>
        </w:rPr>
        <w:t>critical infrastructures</w:t>
      </w:r>
      <w:r w:rsidRPr="009D13C0">
        <w:rPr>
          <w:sz w:val="16"/>
        </w:rPr>
        <w:t xml:space="preserve"> such as railways or airports.</w:t>
      </w:r>
    </w:p>
    <w:p w14:paraId="21D3D479" w14:textId="77777777" w:rsidR="00547FA1" w:rsidRPr="009D13C0" w:rsidRDefault="00547FA1" w:rsidP="00547FA1">
      <w:pPr>
        <w:rPr>
          <w:sz w:val="16"/>
        </w:rPr>
      </w:pPr>
      <w:r w:rsidRPr="001E3090">
        <w:rPr>
          <w:rStyle w:val="Emphasis"/>
          <w:highlight w:val="cyan"/>
        </w:rPr>
        <w:t>Beijing</w:t>
      </w:r>
      <w:r w:rsidRPr="009D13C0">
        <w:rPr>
          <w:rStyle w:val="StyleUnderline"/>
        </w:rPr>
        <w:t xml:space="preserve"> has been increasingly involved in </w:t>
      </w:r>
      <w:r w:rsidRPr="009D13C0">
        <w:rPr>
          <w:rStyle w:val="Emphasis"/>
        </w:rPr>
        <w:t>regional</w:t>
      </w:r>
      <w:r w:rsidRPr="009D13C0">
        <w:rPr>
          <w:sz w:val="16"/>
        </w:rPr>
        <w:t xml:space="preserve"> international </w:t>
      </w:r>
      <w:r w:rsidRPr="009D13C0">
        <w:rPr>
          <w:rStyle w:val="Emphasis"/>
        </w:rPr>
        <w:t>org</w:t>
      </w:r>
      <w:r w:rsidRPr="009D13C0">
        <w:rPr>
          <w:rStyle w:val="StyleUnderline"/>
        </w:rPr>
        <w:t>anization</w:t>
      </w:r>
      <w:r w:rsidRPr="009D13C0">
        <w:rPr>
          <w:rStyle w:val="Emphasis"/>
        </w:rPr>
        <w:t>s</w:t>
      </w:r>
      <w:r w:rsidRPr="009D13C0">
        <w:rPr>
          <w:rStyle w:val="StyleUnderline"/>
        </w:rPr>
        <w:t xml:space="preserve"> to signal its willingness to </w:t>
      </w:r>
      <w:r w:rsidRPr="001E3090">
        <w:rPr>
          <w:rStyle w:val="StyleUnderline"/>
          <w:highlight w:val="cyan"/>
        </w:rPr>
        <w:t xml:space="preserve">exercise </w:t>
      </w:r>
      <w:r w:rsidRPr="001E3090">
        <w:rPr>
          <w:rStyle w:val="Emphasis"/>
          <w:highlight w:val="cyan"/>
        </w:rPr>
        <w:t>state power</w:t>
      </w:r>
      <w:r w:rsidRPr="001E3090">
        <w:rPr>
          <w:rStyle w:val="StyleUnderline"/>
          <w:highlight w:val="cyan"/>
        </w:rPr>
        <w:t xml:space="preserve"> under</w:t>
      </w:r>
      <w:r w:rsidRPr="009D13C0">
        <w:rPr>
          <w:rStyle w:val="StyleUnderline"/>
        </w:rPr>
        <w:t xml:space="preserve"> </w:t>
      </w:r>
      <w:r w:rsidRPr="009D13C0">
        <w:rPr>
          <w:rStyle w:val="Emphasis"/>
        </w:rPr>
        <w:t xml:space="preserve">institutional </w:t>
      </w:r>
      <w:r w:rsidRPr="001E3090">
        <w:rPr>
          <w:rStyle w:val="Emphasis"/>
          <w:highlight w:val="cyan"/>
        </w:rPr>
        <w:t>constraints</w:t>
      </w:r>
      <w:r w:rsidRPr="009D13C0">
        <w:rPr>
          <w:sz w:val="16"/>
        </w:rPr>
        <w:t xml:space="preserve">—and the Arctic Council is no exception. These </w:t>
      </w:r>
      <w:r w:rsidRPr="009D13C0">
        <w:rPr>
          <w:rStyle w:val="StyleUnderline"/>
        </w:rPr>
        <w:t xml:space="preserve">approaches </w:t>
      </w:r>
      <w:r w:rsidRPr="001E3090">
        <w:rPr>
          <w:rStyle w:val="StyleUnderline"/>
          <w:highlight w:val="cyan"/>
        </w:rPr>
        <w:t>aim to send</w:t>
      </w:r>
      <w:r w:rsidRPr="009D13C0">
        <w:rPr>
          <w:sz w:val="16"/>
        </w:rPr>
        <w:t xml:space="preserve"> a series of </w:t>
      </w:r>
      <w:r w:rsidRPr="001E3090">
        <w:rPr>
          <w:rStyle w:val="StyleUnderline"/>
          <w:highlight w:val="cyan"/>
        </w:rPr>
        <w:t>signals</w:t>
      </w:r>
      <w:r w:rsidRPr="009D13C0">
        <w:rPr>
          <w:rStyle w:val="StyleUnderline"/>
        </w:rPr>
        <w:t xml:space="preserve"> to </w:t>
      </w:r>
      <w:r w:rsidRPr="009D13C0">
        <w:rPr>
          <w:rStyle w:val="Emphasis"/>
        </w:rPr>
        <w:t>conventional</w:t>
      </w:r>
      <w:r w:rsidRPr="009D13C0">
        <w:rPr>
          <w:rStyle w:val="StyleUnderline"/>
        </w:rPr>
        <w:t xml:space="preserve"> Arctic states</w:t>
      </w:r>
      <w:r w:rsidRPr="009D13C0">
        <w:rPr>
          <w:sz w:val="16"/>
        </w:rPr>
        <w:t xml:space="preserve">, </w:t>
      </w:r>
      <w:r w:rsidRPr="009D13C0">
        <w:rPr>
          <w:rStyle w:val="StyleUnderline"/>
        </w:rPr>
        <w:t>reassuring</w:t>
      </w:r>
      <w:r w:rsidRPr="009D13C0">
        <w:rPr>
          <w:sz w:val="16"/>
        </w:rPr>
        <w:t xml:space="preserve"> them </w:t>
      </w:r>
      <w:r w:rsidRPr="001E3090">
        <w:rPr>
          <w:rStyle w:val="StyleUnderline"/>
          <w:highlight w:val="cyan"/>
        </w:rPr>
        <w:t>that China is</w:t>
      </w:r>
      <w:r w:rsidRPr="009D13C0">
        <w:rPr>
          <w:sz w:val="16"/>
        </w:rPr>
        <w:t xml:space="preserve"> “</w:t>
      </w:r>
      <w:r w:rsidRPr="001E3090">
        <w:rPr>
          <w:rStyle w:val="StyleUnderline"/>
          <w:highlight w:val="cyan"/>
        </w:rPr>
        <w:t>not</w:t>
      </w:r>
      <w:r w:rsidRPr="009D13C0">
        <w:rPr>
          <w:rStyle w:val="StyleUnderline"/>
        </w:rPr>
        <w:t xml:space="preserve"> a </w:t>
      </w:r>
      <w:r w:rsidRPr="001E3090">
        <w:rPr>
          <w:rStyle w:val="Emphasis"/>
          <w:highlight w:val="cyan"/>
        </w:rPr>
        <w:t>revisionist</w:t>
      </w:r>
      <w:r w:rsidRPr="009D13C0">
        <w:rPr>
          <w:rStyle w:val="StyleUnderline"/>
        </w:rPr>
        <w:t xml:space="preserve"> power</w:t>
      </w:r>
      <w:r w:rsidRPr="009D13C0">
        <w:rPr>
          <w:sz w:val="16"/>
        </w:rPr>
        <w:t>” that pursues hegemony in the region.</w:t>
      </w:r>
    </w:p>
    <w:p w14:paraId="568AE785" w14:textId="77777777" w:rsidR="00547FA1" w:rsidRDefault="00547FA1" w:rsidP="00547FA1">
      <w:pPr>
        <w:rPr>
          <w:sz w:val="16"/>
        </w:rPr>
      </w:pPr>
      <w:r w:rsidRPr="009D13C0">
        <w:rPr>
          <w:rStyle w:val="StyleUnderline"/>
        </w:rPr>
        <w:t xml:space="preserve">Chinese </w:t>
      </w:r>
      <w:r w:rsidRPr="001E3090">
        <w:rPr>
          <w:rStyle w:val="Emphasis"/>
          <w:highlight w:val="cyan"/>
        </w:rPr>
        <w:t>ventures</w:t>
      </w:r>
      <w:r w:rsidRPr="009D13C0">
        <w:rPr>
          <w:sz w:val="16"/>
        </w:rPr>
        <w:t xml:space="preserve"> in the Arctic could </w:t>
      </w:r>
      <w:r w:rsidRPr="009D13C0">
        <w:rPr>
          <w:rStyle w:val="StyleUnderline"/>
        </w:rPr>
        <w:t xml:space="preserve">further </w:t>
      </w:r>
      <w:r w:rsidRPr="001E3090">
        <w:rPr>
          <w:rStyle w:val="StyleUnderline"/>
          <w:highlight w:val="cyan"/>
        </w:rPr>
        <w:t xml:space="preserve">accelerate the region’s </w:t>
      </w:r>
      <w:r w:rsidRPr="001E3090">
        <w:rPr>
          <w:rStyle w:val="Emphasis"/>
          <w:highlight w:val="cyan"/>
        </w:rPr>
        <w:t>vulnerabilities</w:t>
      </w:r>
      <w:r w:rsidRPr="009D13C0">
        <w:rPr>
          <w:sz w:val="16"/>
        </w:rPr>
        <w:t xml:space="preserve"> and its </w:t>
      </w:r>
      <w:r w:rsidRPr="009D13C0">
        <w:rPr>
          <w:rStyle w:val="StyleUnderline"/>
        </w:rPr>
        <w:t>associated</w:t>
      </w:r>
      <w:r w:rsidRPr="009D13C0">
        <w:rPr>
          <w:sz w:val="16"/>
        </w:rPr>
        <w:t xml:space="preserve"> traditional and non-traditional </w:t>
      </w:r>
      <w:r w:rsidRPr="009D13C0">
        <w:rPr>
          <w:rStyle w:val="Emphasis"/>
        </w:rPr>
        <w:t>security</w:t>
      </w:r>
      <w:r w:rsidRPr="009D13C0">
        <w:rPr>
          <w:rStyle w:val="StyleUnderline"/>
        </w:rPr>
        <w:t xml:space="preserve"> issues impacting the </w:t>
      </w:r>
      <w:r w:rsidRPr="009D13C0">
        <w:rPr>
          <w:rStyle w:val="Emphasis"/>
        </w:rPr>
        <w:t>wider region</w:t>
      </w:r>
      <w:r w:rsidRPr="009D13C0">
        <w:rPr>
          <w:sz w:val="16"/>
        </w:rPr>
        <w:t xml:space="preserve">. This </w:t>
      </w:r>
      <w:r w:rsidRPr="009D13C0">
        <w:rPr>
          <w:rStyle w:val="StyleUnderline"/>
        </w:rPr>
        <w:t xml:space="preserve">may </w:t>
      </w:r>
      <w:r w:rsidRPr="001E3090">
        <w:rPr>
          <w:rStyle w:val="StyleUnderline"/>
          <w:highlight w:val="cyan"/>
        </w:rPr>
        <w:t xml:space="preserve">possibly </w:t>
      </w:r>
      <w:r w:rsidRPr="001E3090">
        <w:rPr>
          <w:rStyle w:val="Emphasis"/>
          <w:highlight w:val="cyan"/>
        </w:rPr>
        <w:t>affect</w:t>
      </w:r>
      <w:r w:rsidRPr="009D13C0">
        <w:rPr>
          <w:sz w:val="16"/>
        </w:rPr>
        <w:t xml:space="preserve"> even </w:t>
      </w:r>
      <w:r w:rsidRPr="001E3090">
        <w:rPr>
          <w:rStyle w:val="StyleUnderline"/>
          <w:highlight w:val="cyan"/>
        </w:rPr>
        <w:t>the world</w:t>
      </w:r>
      <w:r w:rsidRPr="009D13C0">
        <w:rPr>
          <w:sz w:val="16"/>
        </w:rPr>
        <w:t xml:space="preserve"> as a whole, </w:t>
      </w:r>
      <w:r w:rsidRPr="001E3090">
        <w:rPr>
          <w:rStyle w:val="StyleUnderline"/>
          <w:highlight w:val="cyan"/>
        </w:rPr>
        <w:t>through</w:t>
      </w:r>
      <w:r w:rsidRPr="009D13C0">
        <w:rPr>
          <w:sz w:val="16"/>
        </w:rPr>
        <w:t xml:space="preserve"> a new strategic </w:t>
      </w:r>
      <w:r w:rsidRPr="001E3090">
        <w:rPr>
          <w:rStyle w:val="StyleUnderline"/>
          <w:highlight w:val="cyan"/>
        </w:rPr>
        <w:t>subtle attack from</w:t>
      </w:r>
      <w:r w:rsidRPr="009D13C0">
        <w:rPr>
          <w:rStyle w:val="StyleUnderline"/>
        </w:rPr>
        <w:t xml:space="preserve"> the </w:t>
      </w:r>
      <w:r w:rsidRPr="001E3090">
        <w:rPr>
          <w:rStyle w:val="Emphasis"/>
          <w:highlight w:val="cyan"/>
        </w:rPr>
        <w:t>Boreal</w:t>
      </w:r>
      <w:r w:rsidRPr="009D13C0">
        <w:rPr>
          <w:rStyle w:val="StyleUnderline"/>
        </w:rPr>
        <w:t xml:space="preserve"> Region</w:t>
      </w:r>
      <w:r w:rsidRPr="009D13C0">
        <w:rPr>
          <w:sz w:val="16"/>
        </w:rPr>
        <w:t>.</w:t>
      </w:r>
    </w:p>
    <w:p w14:paraId="29E0B0AF" w14:textId="77777777" w:rsidR="00547FA1" w:rsidRPr="00FE070E" w:rsidRDefault="00547FA1" w:rsidP="00547FA1"/>
    <w:p w14:paraId="443964BF" w14:textId="77777777" w:rsidR="00547FA1" w:rsidRDefault="00547FA1" w:rsidP="00547FA1">
      <w:pPr>
        <w:pStyle w:val="Heading3"/>
      </w:pPr>
      <w:r>
        <w:t>Internal---AT: No Vessels---2AC</w:t>
      </w:r>
    </w:p>
    <w:p w14:paraId="68DAC009" w14:textId="77777777" w:rsidR="00547FA1" w:rsidRDefault="00547FA1" w:rsidP="00547FA1">
      <w:pPr>
        <w:pStyle w:val="Heading4"/>
      </w:pPr>
      <w:r>
        <w:t xml:space="preserve">Yes </w:t>
      </w:r>
      <w:r w:rsidRPr="00636947">
        <w:rPr>
          <w:u w:val="single"/>
        </w:rPr>
        <w:t>vessel crisis</w:t>
      </w:r>
      <w:r>
        <w:t xml:space="preserve">. </w:t>
      </w:r>
    </w:p>
    <w:p w14:paraId="2B061281" w14:textId="77777777" w:rsidR="00547FA1" w:rsidRPr="00EB3896" w:rsidRDefault="00547FA1" w:rsidP="00547FA1">
      <w:pPr>
        <w:rPr>
          <w:lang w:eastAsia="zh-CN"/>
        </w:rPr>
      </w:pPr>
      <w:r w:rsidRPr="007750CA">
        <w:rPr>
          <w:rStyle w:val="Style13ptBold"/>
          <w:lang w:eastAsia="zh-CN"/>
        </w:rPr>
        <w:t xml:space="preserve">Mulvaney </w:t>
      </w:r>
      <w:r w:rsidRPr="007750CA">
        <w:rPr>
          <w:rStyle w:val="Style13ptBold"/>
        </w:rPr>
        <w:t>’</w:t>
      </w:r>
      <w:r w:rsidRPr="007750CA">
        <w:rPr>
          <w:rStyle w:val="Style13ptBold"/>
          <w:lang w:eastAsia="zh-CN"/>
        </w:rPr>
        <w:t>25</w:t>
      </w:r>
      <w:r w:rsidRPr="00EB3896">
        <w:rPr>
          <w:lang w:eastAsia="zh-CN"/>
        </w:rPr>
        <w:t xml:space="preserve"> [Kieran; May 24; </w:t>
      </w:r>
      <w:r>
        <w:rPr>
          <w:lang w:eastAsia="zh-CN"/>
        </w:rPr>
        <w:t>J</w:t>
      </w:r>
      <w:r w:rsidRPr="00EB3896">
        <w:rPr>
          <w:lang w:eastAsia="zh-CN"/>
        </w:rPr>
        <w:t xml:space="preserve">ournalist who has written for National Geographic, The Guardian, The Washington Post Magazine, BBC Wildlife, New Scientist, E Magazine, and other publications; Common Dreams, </w:t>
      </w:r>
      <w:r>
        <w:rPr>
          <w:lang w:eastAsia="zh-CN"/>
        </w:rPr>
        <w:t>“</w:t>
      </w:r>
      <w:r w:rsidRPr="00EB3896">
        <w:rPr>
          <w:lang w:eastAsia="zh-CN"/>
        </w:rPr>
        <w:t>Invading Greenland Won’t Protect Us From the Climate Crisis</w:t>
      </w:r>
      <w:r>
        <w:rPr>
          <w:lang w:eastAsia="zh-CN"/>
        </w:rPr>
        <w:t xml:space="preserve">,” </w:t>
      </w:r>
      <w:r w:rsidRPr="00CA730F">
        <w:rPr>
          <w:lang w:eastAsia="zh-CN"/>
        </w:rPr>
        <w:t>https://www.commondreams.org/opinion/invading-greenland-climate</w:t>
      </w:r>
      <w:r>
        <w:rPr>
          <w:lang w:eastAsia="zh-CN"/>
        </w:rPr>
        <w:t>] lucao</w:t>
      </w:r>
    </w:p>
    <w:p w14:paraId="2300B4A9" w14:textId="77777777" w:rsidR="00547FA1" w:rsidRPr="007750CA" w:rsidRDefault="00547FA1" w:rsidP="00547FA1">
      <w:pPr>
        <w:rPr>
          <w:sz w:val="16"/>
        </w:rPr>
      </w:pPr>
      <w:r w:rsidRPr="007750CA">
        <w:rPr>
          <w:sz w:val="16"/>
        </w:rPr>
        <w:t xml:space="preserve">Interestingly, </w:t>
      </w:r>
      <w:r w:rsidRPr="007750CA">
        <w:rPr>
          <w:rStyle w:val="Emphasis"/>
        </w:rPr>
        <w:t>China</w:t>
      </w:r>
      <w:r w:rsidRPr="007750CA">
        <w:rPr>
          <w:sz w:val="16"/>
        </w:rPr>
        <w:t xml:space="preserve"> is broadly in accord with the U.S. position; but, as is its wont, the country </w:t>
      </w:r>
      <w:r w:rsidRPr="007750CA">
        <w:rPr>
          <w:rStyle w:val="StyleUnderline"/>
        </w:rPr>
        <w:t xml:space="preserve">is playing the </w:t>
      </w:r>
      <w:r w:rsidRPr="007750CA">
        <w:rPr>
          <w:rStyle w:val="Emphasis"/>
        </w:rPr>
        <w:t>long game</w:t>
      </w:r>
      <w:r w:rsidRPr="007750CA">
        <w:rPr>
          <w:sz w:val="16"/>
        </w:rPr>
        <w:t xml:space="preserve">. Notwithstanding Trump’s talk of </w:t>
      </w:r>
      <w:r w:rsidRPr="005C0957">
        <w:rPr>
          <w:rStyle w:val="StyleUnderline"/>
          <w:highlight w:val="cyan"/>
        </w:rPr>
        <w:t xml:space="preserve">Chinese </w:t>
      </w:r>
      <w:r w:rsidRPr="005C0957">
        <w:rPr>
          <w:rStyle w:val="Emphasis"/>
          <w:highlight w:val="cyan"/>
        </w:rPr>
        <w:t>gunships</w:t>
      </w:r>
      <w:r w:rsidRPr="005C0957">
        <w:rPr>
          <w:rStyle w:val="StyleUnderline"/>
          <w:highlight w:val="cyan"/>
        </w:rPr>
        <w:t xml:space="preserve"> off Greenland</w:t>
      </w:r>
      <w:r w:rsidRPr="007750CA">
        <w:rPr>
          <w:sz w:val="16"/>
        </w:rPr>
        <w:t xml:space="preserve">, Beijing’s interest in the Arctic thus far appears to be entirely mercantilist. Particularly </w:t>
      </w:r>
      <w:r w:rsidRPr="005C0957">
        <w:rPr>
          <w:rStyle w:val="StyleUnderline"/>
          <w:highlight w:val="cyan"/>
        </w:rPr>
        <w:t>since</w:t>
      </w:r>
      <w:r w:rsidRPr="007750CA">
        <w:rPr>
          <w:sz w:val="16"/>
        </w:rPr>
        <w:t xml:space="preserve"> Russia’s </w:t>
      </w:r>
      <w:r w:rsidRPr="005C0957">
        <w:rPr>
          <w:rStyle w:val="StyleUnderline"/>
          <w:highlight w:val="cyan"/>
        </w:rPr>
        <w:t xml:space="preserve">invasion of </w:t>
      </w:r>
      <w:r w:rsidRPr="005C0957">
        <w:rPr>
          <w:rStyle w:val="Emphasis"/>
          <w:highlight w:val="cyan"/>
        </w:rPr>
        <w:t>Ukraine</w:t>
      </w:r>
      <w:r w:rsidRPr="007750CA">
        <w:rPr>
          <w:sz w:val="16"/>
        </w:rPr>
        <w:t xml:space="preserve">, </w:t>
      </w:r>
      <w:r w:rsidRPr="007750CA">
        <w:rPr>
          <w:rStyle w:val="StyleUnderline"/>
        </w:rPr>
        <w:t xml:space="preserve">China </w:t>
      </w:r>
      <w:r w:rsidRPr="005C0957">
        <w:rPr>
          <w:rStyle w:val="StyleUnderline"/>
          <w:highlight w:val="cyan"/>
        </w:rPr>
        <w:t xml:space="preserve">is the only country whose </w:t>
      </w:r>
      <w:r w:rsidRPr="005C0957">
        <w:rPr>
          <w:rStyle w:val="Emphasis"/>
          <w:highlight w:val="cyan"/>
        </w:rPr>
        <w:t>commercial vessels</w:t>
      </w:r>
      <w:r w:rsidRPr="005C0957">
        <w:rPr>
          <w:rStyle w:val="StyleUnderline"/>
          <w:highlight w:val="cyan"/>
        </w:rPr>
        <w:t xml:space="preserve"> transit the </w:t>
      </w:r>
      <w:r w:rsidRPr="005C0957">
        <w:rPr>
          <w:rStyle w:val="Emphasis"/>
          <w:highlight w:val="cyan"/>
        </w:rPr>
        <w:t>NSR</w:t>
      </w:r>
      <w:r w:rsidRPr="007750CA">
        <w:rPr>
          <w:rStyle w:val="StyleUnderline"/>
        </w:rPr>
        <w:t xml:space="preserve"> with some regularity</w:t>
      </w:r>
      <w:r w:rsidRPr="007750CA">
        <w:rPr>
          <w:sz w:val="16"/>
        </w:rPr>
        <w:t xml:space="preserve">. In 2012 the </w:t>
      </w:r>
      <w:r w:rsidRPr="005C0957">
        <w:rPr>
          <w:rStyle w:val="StyleUnderline"/>
          <w:highlight w:val="cyan"/>
        </w:rPr>
        <w:t>Chinese icebreaker</w:t>
      </w:r>
      <w:r w:rsidRPr="007750CA">
        <w:rPr>
          <w:sz w:val="16"/>
        </w:rPr>
        <w:t xml:space="preserve"> </w:t>
      </w:r>
      <w:r w:rsidRPr="007750CA">
        <w:rPr>
          <w:rStyle w:val="Emphasis"/>
        </w:rPr>
        <w:t>Xue Long</w:t>
      </w:r>
      <w:r w:rsidRPr="007750CA">
        <w:rPr>
          <w:rStyle w:val="StyleUnderline"/>
        </w:rPr>
        <w:t xml:space="preserve"> even </w:t>
      </w:r>
      <w:r w:rsidRPr="005C0957">
        <w:rPr>
          <w:rStyle w:val="StyleUnderline"/>
          <w:highlight w:val="cyan"/>
        </w:rPr>
        <w:t xml:space="preserve">explored the </w:t>
      </w:r>
      <w:r w:rsidRPr="005C0957">
        <w:rPr>
          <w:rStyle w:val="Emphasis"/>
          <w:highlight w:val="cyan"/>
        </w:rPr>
        <w:t>feasibility</w:t>
      </w:r>
      <w:r w:rsidRPr="005C0957">
        <w:rPr>
          <w:rStyle w:val="StyleUnderline"/>
          <w:highlight w:val="cyan"/>
        </w:rPr>
        <w:t xml:space="preserve"> of crossing</w:t>
      </w:r>
      <w:r w:rsidRPr="007750CA">
        <w:rPr>
          <w:rStyle w:val="StyleUnderline"/>
        </w:rPr>
        <w:t xml:space="preserve"> from Atlantic to Pacific</w:t>
      </w:r>
      <w:r w:rsidRPr="007750CA">
        <w:rPr>
          <w:sz w:val="16"/>
        </w:rPr>
        <w:t xml:space="preserve"> across the Arctic Ocean </w:t>
      </w:r>
      <w:r w:rsidRPr="005C0957">
        <w:rPr>
          <w:rStyle w:val="StyleUnderline"/>
          <w:highlight w:val="cyan"/>
        </w:rPr>
        <w:t xml:space="preserve">via the </w:t>
      </w:r>
      <w:r w:rsidRPr="005C0957">
        <w:rPr>
          <w:rStyle w:val="Emphasis"/>
          <w:highlight w:val="cyan"/>
        </w:rPr>
        <w:t>North Pole</w:t>
      </w:r>
      <w:r w:rsidRPr="007750CA">
        <w:rPr>
          <w:sz w:val="16"/>
        </w:rPr>
        <w:t>.</w:t>
      </w:r>
    </w:p>
    <w:p w14:paraId="6D1F6A0B" w14:textId="77777777" w:rsidR="00547FA1" w:rsidRPr="007750CA" w:rsidRDefault="00547FA1" w:rsidP="00547FA1">
      <w:pPr>
        <w:rPr>
          <w:sz w:val="16"/>
        </w:rPr>
      </w:pPr>
      <w:r w:rsidRPr="007750CA">
        <w:rPr>
          <w:sz w:val="16"/>
        </w:rPr>
        <w:t xml:space="preserve">It is of course possible that </w:t>
      </w:r>
      <w:r w:rsidRPr="005C0957">
        <w:rPr>
          <w:rStyle w:val="StyleUnderline"/>
          <w:highlight w:val="cyan"/>
        </w:rPr>
        <w:t xml:space="preserve">further </w:t>
      </w:r>
      <w:r w:rsidRPr="005C0957">
        <w:rPr>
          <w:rStyle w:val="Emphasis"/>
          <w:highlight w:val="cyan"/>
        </w:rPr>
        <w:t>melting</w:t>
      </w:r>
      <w:r w:rsidRPr="005C0957">
        <w:rPr>
          <w:rStyle w:val="StyleUnderline"/>
          <w:highlight w:val="cyan"/>
        </w:rPr>
        <w:t xml:space="preserve"> will lead to increased </w:t>
      </w:r>
      <w:r w:rsidRPr="005C0957">
        <w:rPr>
          <w:rStyle w:val="Emphasis"/>
          <w:highlight w:val="cyan"/>
        </w:rPr>
        <w:t>tensions</w:t>
      </w:r>
      <w:r w:rsidRPr="007750CA">
        <w:rPr>
          <w:sz w:val="16"/>
        </w:rPr>
        <w:t xml:space="preserve"> in </w:t>
      </w:r>
      <w:r w:rsidRPr="005C0957">
        <w:rPr>
          <w:rStyle w:val="StyleUnderline"/>
          <w:highlight w:val="cyan"/>
        </w:rPr>
        <w:t>which</w:t>
      </w:r>
      <w:r w:rsidRPr="005C0957">
        <w:rPr>
          <w:sz w:val="16"/>
          <w:highlight w:val="cyan"/>
        </w:rPr>
        <w:t xml:space="preserve"> </w:t>
      </w:r>
      <w:r w:rsidRPr="005C0957">
        <w:rPr>
          <w:rStyle w:val="Emphasis"/>
          <w:highlight w:val="cyan"/>
        </w:rPr>
        <w:t>Arctic</w:t>
      </w:r>
      <w:r w:rsidRPr="005C0957">
        <w:rPr>
          <w:rStyle w:val="StyleUnderline"/>
          <w:highlight w:val="cyan"/>
        </w:rPr>
        <w:t xml:space="preserve"> territory becomes</w:t>
      </w:r>
      <w:r w:rsidRPr="007750CA">
        <w:rPr>
          <w:rStyle w:val="StyleUnderline"/>
        </w:rPr>
        <w:t xml:space="preserve"> an</w:t>
      </w:r>
      <w:r w:rsidRPr="007750CA">
        <w:rPr>
          <w:sz w:val="16"/>
        </w:rPr>
        <w:t xml:space="preserve"> especially </w:t>
      </w:r>
      <w:r w:rsidRPr="005C0957">
        <w:rPr>
          <w:rStyle w:val="Emphasis"/>
          <w:highlight w:val="cyan"/>
        </w:rPr>
        <w:t>valued</w:t>
      </w:r>
      <w:r w:rsidRPr="007750CA">
        <w:rPr>
          <w:rStyle w:val="StyleUnderline"/>
        </w:rPr>
        <w:t xml:space="preserve"> possession</w:t>
      </w:r>
      <w:r w:rsidRPr="007750CA">
        <w:rPr>
          <w:sz w:val="16"/>
        </w:rPr>
        <w:t>. But other threats are far more urgent. While the rest of the world is not heating up as rapidly as the Arctic, it is still warming. And a world that has warmed enough for the Arctic Ocean to be truly ice-free is a world that will be experiencing even more droughts, heatwaves, wildfires, and other extreme weather events, at the potential cost of millions upon millions of dollars in damage and extensive loss of life.</w:t>
      </w:r>
    </w:p>
    <w:p w14:paraId="706296F5" w14:textId="77777777" w:rsidR="00547FA1" w:rsidRDefault="00547FA1" w:rsidP="00547FA1">
      <w:pPr>
        <w:pStyle w:val="Heading3"/>
      </w:pPr>
      <w:r w:rsidRPr="00FB2FFC">
        <w:t>Climate Leadership---AT: Chinese Takeover---2AC</w:t>
      </w:r>
    </w:p>
    <w:p w14:paraId="11462613" w14:textId="77777777" w:rsidR="00547FA1" w:rsidRPr="00F612A0" w:rsidRDefault="00547FA1" w:rsidP="00547FA1">
      <w:pPr>
        <w:pStyle w:val="Heading4"/>
      </w:pPr>
      <w:r>
        <w:t xml:space="preserve">Structural factors prevent Chinese </w:t>
      </w:r>
      <w:r w:rsidRPr="002C316C">
        <w:rPr>
          <w:u w:val="single"/>
        </w:rPr>
        <w:t>take-over</w:t>
      </w:r>
      <w:r>
        <w:t xml:space="preserve">. </w:t>
      </w:r>
    </w:p>
    <w:p w14:paraId="4B2F5E20" w14:textId="77777777" w:rsidR="00547FA1" w:rsidRDefault="00547FA1" w:rsidP="00547FA1">
      <w:r w:rsidRPr="002C316C">
        <w:rPr>
          <w:rStyle w:val="Style13ptBold"/>
        </w:rPr>
        <w:t>Gang ’25</w:t>
      </w:r>
      <w:r w:rsidRPr="00FB2FFC">
        <w:t xml:space="preserve"> [Chen; </w:t>
      </w:r>
      <w:r>
        <w:t>April 8</w:t>
      </w:r>
      <w:r w:rsidRPr="00FB2FFC">
        <w:t xml:space="preserve">; </w:t>
      </w:r>
      <w:r w:rsidRPr="00F612A0">
        <w:t>Deputy Director (Policy Research) and Senior Research Fellow, East Asian Institute</w:t>
      </w:r>
      <w:r w:rsidRPr="00FB2FFC">
        <w:t xml:space="preserve">; ThinkChina - Big Reads, Opinions &amp; Columns on China, </w:t>
      </w:r>
      <w:r>
        <w:t>“</w:t>
      </w:r>
      <w:r w:rsidRPr="00FB2FFC">
        <w:t>Unmet climate goals: Why China still falls short of global leadership,</w:t>
      </w:r>
      <w:r>
        <w:t>”</w:t>
      </w:r>
      <w:r w:rsidRPr="00FB2FFC">
        <w:t xml:space="preserve"> https://www.thinkchina.sg/economy/unmet-climate-goals-why-china-still-falls-short-global-leadership] lucao</w:t>
      </w:r>
    </w:p>
    <w:p w14:paraId="733AC671" w14:textId="77777777" w:rsidR="00547FA1" w:rsidRPr="00DC0D96" w:rsidRDefault="00547FA1" w:rsidP="00547FA1">
      <w:pPr>
        <w:rPr>
          <w:sz w:val="16"/>
        </w:rPr>
      </w:pPr>
      <w:r w:rsidRPr="00DC0D96">
        <w:rPr>
          <w:sz w:val="16"/>
        </w:rPr>
        <w:t xml:space="preserve">The </w:t>
      </w:r>
      <w:r w:rsidRPr="00997BCD">
        <w:rPr>
          <w:rStyle w:val="StyleUnderline"/>
        </w:rPr>
        <w:t xml:space="preserve">global </w:t>
      </w:r>
      <w:r w:rsidRPr="00997BCD">
        <w:rPr>
          <w:rStyle w:val="Emphasis"/>
        </w:rPr>
        <w:t>climate leadership</w:t>
      </w:r>
      <w:r w:rsidRPr="00997BCD">
        <w:rPr>
          <w:rStyle w:val="StyleUnderline"/>
        </w:rPr>
        <w:t xml:space="preserve"> landscape has been in </w:t>
      </w:r>
      <w:r w:rsidRPr="00997BCD">
        <w:rPr>
          <w:rStyle w:val="Emphasis"/>
        </w:rPr>
        <w:t>flux</w:t>
      </w:r>
      <w:r w:rsidRPr="00DC0D96">
        <w:rPr>
          <w:sz w:val="16"/>
        </w:rPr>
        <w:t xml:space="preserve">, particularly ever </w:t>
      </w:r>
      <w:r w:rsidRPr="00997BCD">
        <w:rPr>
          <w:rStyle w:val="StyleUnderline"/>
        </w:rPr>
        <w:t>since</w:t>
      </w:r>
      <w:r w:rsidRPr="00DC0D96">
        <w:rPr>
          <w:sz w:val="16"/>
        </w:rPr>
        <w:t xml:space="preserve"> US President Donald </w:t>
      </w:r>
      <w:r w:rsidRPr="00997BCD">
        <w:rPr>
          <w:rStyle w:val="StyleUnderline"/>
        </w:rPr>
        <w:t>Trump</w:t>
      </w:r>
      <w:r w:rsidRPr="00DC0D96">
        <w:rPr>
          <w:sz w:val="16"/>
        </w:rPr>
        <w:t xml:space="preserve"> </w:t>
      </w:r>
      <w:r w:rsidRPr="00997BCD">
        <w:rPr>
          <w:rStyle w:val="StyleUnderline"/>
        </w:rPr>
        <w:t xml:space="preserve">announced the </w:t>
      </w:r>
      <w:r w:rsidRPr="00997BCD">
        <w:rPr>
          <w:rStyle w:val="Emphasis"/>
        </w:rPr>
        <w:t>withdrawal</w:t>
      </w:r>
      <w:r w:rsidRPr="00DC0D96">
        <w:rPr>
          <w:sz w:val="16"/>
        </w:rPr>
        <w:t xml:space="preserve"> of his country </w:t>
      </w:r>
      <w:r w:rsidRPr="00997BCD">
        <w:rPr>
          <w:rStyle w:val="StyleUnderline"/>
        </w:rPr>
        <w:t xml:space="preserve">from the </w:t>
      </w:r>
      <w:r w:rsidRPr="00997BCD">
        <w:rPr>
          <w:rStyle w:val="Emphasis"/>
        </w:rPr>
        <w:t>Paris</w:t>
      </w:r>
      <w:r w:rsidRPr="00997BCD">
        <w:rPr>
          <w:rStyle w:val="StyleUnderline"/>
        </w:rPr>
        <w:t xml:space="preserve"> agreement</w:t>
      </w:r>
      <w:r w:rsidRPr="00DC0D96">
        <w:rPr>
          <w:sz w:val="16"/>
        </w:rPr>
        <w:t xml:space="preserve"> yet again. The shift left a leadership vacuum that many expected China to fill, given its significant investments in renewable energy and its ambitious net zero goal. </w:t>
      </w:r>
      <w:r w:rsidRPr="00997BCD">
        <w:rPr>
          <w:rStyle w:val="StyleUnderline"/>
        </w:rPr>
        <w:t>However</w:t>
      </w:r>
      <w:r w:rsidRPr="00DC0D96">
        <w:rPr>
          <w:sz w:val="16"/>
        </w:rPr>
        <w:t xml:space="preserve">, recent developments, including China’s missed emission targets in 2024, suggest that </w:t>
      </w:r>
      <w:r w:rsidRPr="00997BCD">
        <w:rPr>
          <w:rStyle w:val="Emphasis"/>
        </w:rPr>
        <w:t>China</w:t>
      </w:r>
      <w:r w:rsidRPr="00997BCD">
        <w:rPr>
          <w:rStyle w:val="StyleUnderline"/>
        </w:rPr>
        <w:t xml:space="preserve"> may not yet be ready to assume the mantle of global </w:t>
      </w:r>
      <w:r w:rsidRPr="00997BCD">
        <w:rPr>
          <w:rStyle w:val="Emphasis"/>
        </w:rPr>
        <w:t>climate leadership</w:t>
      </w:r>
      <w:r w:rsidRPr="00DC0D96">
        <w:rPr>
          <w:sz w:val="16"/>
        </w:rPr>
        <w:t>.</w:t>
      </w:r>
    </w:p>
    <w:p w14:paraId="30DBCE92" w14:textId="77777777" w:rsidR="00547FA1" w:rsidRPr="00DC0D96" w:rsidRDefault="00547FA1" w:rsidP="00547FA1">
      <w:pPr>
        <w:rPr>
          <w:sz w:val="16"/>
        </w:rPr>
      </w:pPr>
      <w:r w:rsidRPr="00DC0D96">
        <w:rPr>
          <w:sz w:val="16"/>
        </w:rPr>
        <w:t>Difficult balancing act: economy and environmental commitments</w:t>
      </w:r>
    </w:p>
    <w:p w14:paraId="7B9071B4" w14:textId="77777777" w:rsidR="00547FA1" w:rsidRPr="00DC0D96" w:rsidRDefault="00547FA1" w:rsidP="00547FA1">
      <w:pPr>
        <w:rPr>
          <w:sz w:val="16"/>
        </w:rPr>
      </w:pPr>
      <w:r w:rsidRPr="00997BCD">
        <w:rPr>
          <w:rStyle w:val="StyleUnderline"/>
        </w:rPr>
        <w:t xml:space="preserve">China’s </w:t>
      </w:r>
      <w:r w:rsidRPr="00DC0D96">
        <w:rPr>
          <w:rStyle w:val="Emphasis"/>
        </w:rPr>
        <w:t>climate strategy</w:t>
      </w:r>
      <w:r w:rsidRPr="00DC0D96">
        <w:rPr>
          <w:sz w:val="16"/>
        </w:rPr>
        <w:t xml:space="preserve"> has been </w:t>
      </w:r>
      <w:r w:rsidRPr="00997BCD">
        <w:rPr>
          <w:rStyle w:val="StyleUnderline"/>
        </w:rPr>
        <w:t xml:space="preserve">characterised by </w:t>
      </w:r>
      <w:r w:rsidRPr="00DC0D96">
        <w:rPr>
          <w:rStyle w:val="Emphasis"/>
        </w:rPr>
        <w:t>ambitious</w:t>
      </w:r>
      <w:r w:rsidRPr="00997BCD">
        <w:rPr>
          <w:rStyle w:val="StyleUnderline"/>
        </w:rPr>
        <w:t xml:space="preserve"> pledges</w:t>
      </w:r>
      <w:r w:rsidRPr="00DC0D96">
        <w:rPr>
          <w:sz w:val="16"/>
        </w:rPr>
        <w:t xml:space="preserve">, such as achieving </w:t>
      </w:r>
      <w:r w:rsidRPr="00997BCD">
        <w:rPr>
          <w:rStyle w:val="StyleUnderline"/>
        </w:rPr>
        <w:t xml:space="preserve">carbon </w:t>
      </w:r>
      <w:r w:rsidRPr="00DC0D96">
        <w:rPr>
          <w:rStyle w:val="Emphasis"/>
        </w:rPr>
        <w:t>neutrality</w:t>
      </w:r>
      <w:r w:rsidRPr="00997BCD">
        <w:rPr>
          <w:rStyle w:val="StyleUnderline"/>
        </w:rPr>
        <w:t xml:space="preserve"> by 2060 and </w:t>
      </w:r>
      <w:r w:rsidRPr="00DC0D96">
        <w:rPr>
          <w:rStyle w:val="Emphasis"/>
        </w:rPr>
        <w:t>peak</w:t>
      </w:r>
      <w:r w:rsidRPr="00997BCD">
        <w:rPr>
          <w:rStyle w:val="StyleUnderline"/>
        </w:rPr>
        <w:t>ing carbon</w:t>
      </w:r>
      <w:r w:rsidRPr="00DC0D96">
        <w:rPr>
          <w:sz w:val="16"/>
        </w:rPr>
        <w:t xml:space="preserve"> </w:t>
      </w:r>
      <w:r w:rsidRPr="00DC0D96">
        <w:rPr>
          <w:rStyle w:val="Emphasis"/>
        </w:rPr>
        <w:t>emissions</w:t>
      </w:r>
      <w:r w:rsidRPr="00DC0D96">
        <w:rPr>
          <w:sz w:val="16"/>
        </w:rPr>
        <w:t xml:space="preserve"> </w:t>
      </w:r>
      <w:r w:rsidRPr="00997BCD">
        <w:rPr>
          <w:rStyle w:val="StyleUnderline"/>
        </w:rPr>
        <w:t>before 2030</w:t>
      </w:r>
      <w:r w:rsidRPr="00DC0D96">
        <w:rPr>
          <w:sz w:val="16"/>
        </w:rPr>
        <w:t xml:space="preserve">. </w:t>
      </w:r>
      <w:r w:rsidRPr="00997BCD">
        <w:rPr>
          <w:rStyle w:val="StyleUnderline"/>
        </w:rPr>
        <w:t>These commitments are supported by</w:t>
      </w:r>
      <w:r w:rsidRPr="00DC0D96">
        <w:rPr>
          <w:sz w:val="16"/>
        </w:rPr>
        <w:t xml:space="preserve"> substantial </w:t>
      </w:r>
      <w:r w:rsidRPr="00997BCD">
        <w:rPr>
          <w:rStyle w:val="StyleUnderline"/>
        </w:rPr>
        <w:t xml:space="preserve">investments in </w:t>
      </w:r>
      <w:r w:rsidRPr="00DC0D96">
        <w:rPr>
          <w:rStyle w:val="Emphasis"/>
        </w:rPr>
        <w:t>renewable</w:t>
      </w:r>
      <w:r w:rsidRPr="00DC0D96">
        <w:rPr>
          <w:sz w:val="16"/>
        </w:rPr>
        <w:t xml:space="preserve"> energy technologies, </w:t>
      </w:r>
      <w:r w:rsidRPr="00997BCD">
        <w:rPr>
          <w:rStyle w:val="StyleUnderline"/>
        </w:rPr>
        <w:t xml:space="preserve">positioning China as a </w:t>
      </w:r>
      <w:r w:rsidRPr="00DC0D96">
        <w:rPr>
          <w:rStyle w:val="Emphasis"/>
        </w:rPr>
        <w:t>leader</w:t>
      </w:r>
      <w:r w:rsidRPr="00DC0D96">
        <w:rPr>
          <w:sz w:val="16"/>
        </w:rPr>
        <w:t xml:space="preserve"> in the global green transition effort. However, the </w:t>
      </w:r>
      <w:r w:rsidRPr="00DC0D96">
        <w:rPr>
          <w:rStyle w:val="Emphasis"/>
        </w:rPr>
        <w:t>reality</w:t>
      </w:r>
      <w:r w:rsidRPr="00997BCD">
        <w:rPr>
          <w:rStyle w:val="StyleUnderline"/>
        </w:rPr>
        <w:t xml:space="preserve"> of meeting these targets has proven </w:t>
      </w:r>
      <w:r w:rsidRPr="00DC0D96">
        <w:rPr>
          <w:rStyle w:val="Emphasis"/>
        </w:rPr>
        <w:t>challenging</w:t>
      </w:r>
      <w:r w:rsidRPr="00DC0D96">
        <w:rPr>
          <w:sz w:val="16"/>
        </w:rPr>
        <w:t>.</w:t>
      </w:r>
    </w:p>
    <w:p w14:paraId="6F670F35" w14:textId="77777777" w:rsidR="00547FA1" w:rsidRPr="00DC0D96" w:rsidRDefault="00547FA1" w:rsidP="00547FA1">
      <w:pPr>
        <w:rPr>
          <w:sz w:val="16"/>
          <w:lang w:eastAsia="zh-CN"/>
        </w:rPr>
      </w:pPr>
      <w:r w:rsidRPr="00DC0D96">
        <w:rPr>
          <w:sz w:val="16"/>
          <w:lang w:eastAsia="zh-CN"/>
        </w:rPr>
        <w:t>This shortfall underscores the difficulties China faces in balancing its economic growth with its environmental commitments.</w:t>
      </w:r>
    </w:p>
    <w:p w14:paraId="5FBF582B" w14:textId="77777777" w:rsidR="00547FA1" w:rsidRPr="00DC0D96" w:rsidRDefault="00547FA1" w:rsidP="00547FA1">
      <w:pPr>
        <w:rPr>
          <w:sz w:val="16"/>
          <w:lang w:eastAsia="zh-CN"/>
        </w:rPr>
      </w:pPr>
      <w:r w:rsidRPr="00DC0D96">
        <w:rPr>
          <w:sz w:val="16"/>
          <w:lang w:eastAsia="zh-CN"/>
        </w:rPr>
        <w:t xml:space="preserve">In 2024, </w:t>
      </w:r>
      <w:r w:rsidRPr="00997BCD">
        <w:rPr>
          <w:rStyle w:val="StyleUnderline"/>
          <w:lang w:eastAsia="zh-CN"/>
        </w:rPr>
        <w:t xml:space="preserve">China’s </w:t>
      </w:r>
      <w:r w:rsidRPr="00DC0D96">
        <w:rPr>
          <w:rStyle w:val="Emphasis"/>
          <w:lang w:eastAsia="zh-CN"/>
        </w:rPr>
        <w:t>carbon intensity</w:t>
      </w:r>
      <w:r w:rsidRPr="00DC0D96">
        <w:rPr>
          <w:sz w:val="16"/>
          <w:lang w:eastAsia="zh-CN"/>
        </w:rPr>
        <w:t xml:space="preserve">, a </w:t>
      </w:r>
      <w:r w:rsidRPr="00997BCD">
        <w:rPr>
          <w:rStyle w:val="StyleUnderline"/>
          <w:lang w:eastAsia="zh-CN"/>
        </w:rPr>
        <w:t xml:space="preserve">measurement of carbon </w:t>
      </w:r>
      <w:r w:rsidRPr="00DC0D96">
        <w:rPr>
          <w:rStyle w:val="Emphasis"/>
          <w:lang w:eastAsia="zh-CN"/>
        </w:rPr>
        <w:t>emissions</w:t>
      </w:r>
      <w:r w:rsidRPr="00997BCD">
        <w:rPr>
          <w:rStyle w:val="StyleUnderline"/>
          <w:lang w:eastAsia="zh-CN"/>
        </w:rPr>
        <w:t xml:space="preserve"> per</w:t>
      </w:r>
      <w:r w:rsidRPr="00DC0D96">
        <w:rPr>
          <w:sz w:val="16"/>
          <w:lang w:eastAsia="zh-CN"/>
        </w:rPr>
        <w:t xml:space="preserve"> unit of </w:t>
      </w:r>
      <w:r w:rsidRPr="00997BCD">
        <w:rPr>
          <w:rStyle w:val="Emphasis"/>
          <w:lang w:eastAsia="zh-CN"/>
        </w:rPr>
        <w:t>g</w:t>
      </w:r>
      <w:r w:rsidRPr="00997BCD">
        <w:rPr>
          <w:rStyle w:val="StyleUnderline"/>
          <w:lang w:eastAsia="zh-CN"/>
        </w:rPr>
        <w:t xml:space="preserve">ross </w:t>
      </w:r>
      <w:r w:rsidRPr="00997BCD">
        <w:rPr>
          <w:rStyle w:val="Emphasis"/>
          <w:lang w:eastAsia="zh-CN"/>
        </w:rPr>
        <w:t>d</w:t>
      </w:r>
      <w:r w:rsidRPr="00997BCD">
        <w:rPr>
          <w:rStyle w:val="StyleUnderline"/>
          <w:lang w:eastAsia="zh-CN"/>
        </w:rPr>
        <w:t xml:space="preserve">omestic </w:t>
      </w:r>
      <w:r w:rsidRPr="00997BCD">
        <w:rPr>
          <w:rStyle w:val="Emphasis"/>
          <w:lang w:eastAsia="zh-CN"/>
        </w:rPr>
        <w:t>p</w:t>
      </w:r>
      <w:r w:rsidRPr="00997BCD">
        <w:rPr>
          <w:rStyle w:val="StyleUnderline"/>
          <w:lang w:eastAsia="zh-CN"/>
        </w:rPr>
        <w:t>roduct</w:t>
      </w:r>
      <w:r w:rsidRPr="00DC0D96">
        <w:rPr>
          <w:sz w:val="16"/>
          <w:lang w:eastAsia="zh-CN"/>
        </w:rPr>
        <w:t xml:space="preserve"> (GDP), fell by only 3.4%, </w:t>
      </w:r>
      <w:r w:rsidRPr="00997BCD">
        <w:rPr>
          <w:rStyle w:val="StyleUnderline"/>
          <w:lang w:eastAsia="zh-CN"/>
        </w:rPr>
        <w:t xml:space="preserve">missing the </w:t>
      </w:r>
      <w:r w:rsidRPr="00DC0D96">
        <w:rPr>
          <w:rStyle w:val="Emphasis"/>
          <w:lang w:eastAsia="zh-CN"/>
        </w:rPr>
        <w:t>official target</w:t>
      </w:r>
      <w:r w:rsidRPr="00DC0D96">
        <w:rPr>
          <w:sz w:val="16"/>
          <w:lang w:eastAsia="zh-CN"/>
        </w:rPr>
        <w:t xml:space="preserve"> of 3.9%. </w:t>
      </w:r>
      <w:r w:rsidRPr="00997BCD">
        <w:rPr>
          <w:rStyle w:val="StyleUnderline"/>
          <w:lang w:eastAsia="zh-CN"/>
        </w:rPr>
        <w:t xml:space="preserve">China is also behind its </w:t>
      </w:r>
      <w:r w:rsidRPr="00DC0D96">
        <w:rPr>
          <w:rStyle w:val="Emphasis"/>
          <w:lang w:eastAsia="zh-CN"/>
        </w:rPr>
        <w:t>five-year</w:t>
      </w:r>
      <w:r w:rsidRPr="00997BCD">
        <w:rPr>
          <w:rStyle w:val="StyleUnderline"/>
          <w:lang w:eastAsia="zh-CN"/>
        </w:rPr>
        <w:t xml:space="preserve"> goal of slashing </w:t>
      </w:r>
      <w:r w:rsidRPr="00DC0D96">
        <w:rPr>
          <w:rStyle w:val="Emphasis"/>
          <w:lang w:eastAsia="zh-CN"/>
        </w:rPr>
        <w:t>carbon intensity</w:t>
      </w:r>
      <w:r w:rsidRPr="00DC0D96">
        <w:rPr>
          <w:sz w:val="16"/>
          <w:lang w:eastAsia="zh-CN"/>
        </w:rPr>
        <w:t xml:space="preserve"> by 18% between 2020 and 2025.</w:t>
      </w:r>
    </w:p>
    <w:p w14:paraId="4AA64376" w14:textId="77777777" w:rsidR="00547FA1" w:rsidRPr="00DC0D96" w:rsidRDefault="00547FA1" w:rsidP="00547FA1">
      <w:pPr>
        <w:rPr>
          <w:sz w:val="16"/>
          <w:lang w:eastAsia="zh-CN"/>
        </w:rPr>
      </w:pPr>
      <w:r w:rsidRPr="00DC0D96">
        <w:rPr>
          <w:sz w:val="16"/>
          <w:lang w:eastAsia="zh-CN"/>
        </w:rPr>
        <w:t xml:space="preserve">This </w:t>
      </w:r>
      <w:r w:rsidRPr="00997BCD">
        <w:rPr>
          <w:rStyle w:val="StyleUnderline"/>
          <w:lang w:eastAsia="zh-CN"/>
        </w:rPr>
        <w:t>shortfall underscores</w:t>
      </w:r>
      <w:r w:rsidRPr="00DC0D96">
        <w:rPr>
          <w:sz w:val="16"/>
          <w:lang w:eastAsia="zh-CN"/>
        </w:rPr>
        <w:t xml:space="preserve"> the </w:t>
      </w:r>
      <w:r w:rsidRPr="00997BCD">
        <w:rPr>
          <w:rStyle w:val="StyleUnderline"/>
          <w:lang w:eastAsia="zh-CN"/>
        </w:rPr>
        <w:t>difficulties China faces in balancing its economic growth with its environmental commitments</w:t>
      </w:r>
      <w:r w:rsidRPr="00DC0D96">
        <w:rPr>
          <w:sz w:val="16"/>
          <w:lang w:eastAsia="zh-CN"/>
        </w:rPr>
        <w:t xml:space="preserve">. As China’s </w:t>
      </w:r>
      <w:r w:rsidRPr="00997BCD">
        <w:rPr>
          <w:rStyle w:val="Emphasis"/>
          <w:lang w:eastAsia="zh-CN"/>
        </w:rPr>
        <w:t>GDP</w:t>
      </w:r>
      <w:r w:rsidRPr="00997BCD">
        <w:rPr>
          <w:rStyle w:val="StyleUnderline"/>
          <w:lang w:eastAsia="zh-CN"/>
        </w:rPr>
        <w:t xml:space="preserve"> is </w:t>
      </w:r>
      <w:r w:rsidRPr="00997BCD">
        <w:rPr>
          <w:rStyle w:val="Emphasis"/>
          <w:lang w:eastAsia="zh-CN"/>
        </w:rPr>
        <w:t>decelerating</w:t>
      </w:r>
      <w:r w:rsidRPr="00DC0D96">
        <w:rPr>
          <w:sz w:val="16"/>
          <w:lang w:eastAsia="zh-CN"/>
        </w:rPr>
        <w:t xml:space="preserve">, the </w:t>
      </w:r>
      <w:r w:rsidRPr="00997BCD">
        <w:rPr>
          <w:rStyle w:val="StyleUnderline"/>
          <w:lang w:eastAsia="zh-CN"/>
        </w:rPr>
        <w:t xml:space="preserve">government needs to cut emissions more </w:t>
      </w:r>
      <w:r w:rsidRPr="00997BCD">
        <w:rPr>
          <w:rStyle w:val="Emphasis"/>
          <w:lang w:eastAsia="zh-CN"/>
        </w:rPr>
        <w:t>aggressively</w:t>
      </w:r>
      <w:r w:rsidRPr="00997BCD">
        <w:rPr>
          <w:rStyle w:val="StyleUnderline"/>
          <w:lang w:eastAsia="zh-CN"/>
        </w:rPr>
        <w:t xml:space="preserve"> to achieve</w:t>
      </w:r>
      <w:r w:rsidRPr="00DC0D96">
        <w:rPr>
          <w:sz w:val="16"/>
        </w:rPr>
        <w:t xml:space="preserve"> </w:t>
      </w:r>
      <w:r w:rsidRPr="00DC0D96">
        <w:rPr>
          <w:sz w:val="16"/>
          <w:lang w:eastAsia="zh-CN"/>
        </w:rPr>
        <w:t xml:space="preserve">the carbon intensity </w:t>
      </w:r>
      <w:r w:rsidRPr="00997BCD">
        <w:rPr>
          <w:rStyle w:val="Emphasis"/>
          <w:lang w:eastAsia="zh-CN"/>
        </w:rPr>
        <w:t>target</w:t>
      </w:r>
      <w:r w:rsidRPr="00DC0D96">
        <w:rPr>
          <w:sz w:val="16"/>
          <w:lang w:eastAsia="zh-CN"/>
        </w:rPr>
        <w:t xml:space="preserve"> set previously.  </w:t>
      </w:r>
    </w:p>
    <w:p w14:paraId="6776D789" w14:textId="77777777" w:rsidR="00547FA1" w:rsidRPr="00DC0D96" w:rsidRDefault="00547FA1" w:rsidP="00547FA1">
      <w:pPr>
        <w:rPr>
          <w:sz w:val="16"/>
          <w:lang w:eastAsia="zh-CN"/>
        </w:rPr>
      </w:pPr>
      <w:r w:rsidRPr="00DC0D96">
        <w:rPr>
          <w:sz w:val="16"/>
          <w:lang w:eastAsia="zh-CN"/>
        </w:rPr>
        <w:t xml:space="preserve">In recent years, the </w:t>
      </w:r>
      <w:r w:rsidRPr="00997BCD">
        <w:rPr>
          <w:rStyle w:val="StyleUnderline"/>
          <w:lang w:eastAsia="zh-CN"/>
        </w:rPr>
        <w:t xml:space="preserve">reliance on </w:t>
      </w:r>
      <w:r w:rsidRPr="00DC0D96">
        <w:rPr>
          <w:rStyle w:val="Emphasis"/>
          <w:lang w:eastAsia="zh-CN"/>
        </w:rPr>
        <w:t>industrial growth</w:t>
      </w:r>
      <w:r w:rsidRPr="00DC0D96">
        <w:rPr>
          <w:sz w:val="16"/>
          <w:lang w:eastAsia="zh-CN"/>
        </w:rPr>
        <w:t xml:space="preserve"> to recover from the economic repercussions </w:t>
      </w:r>
      <w:r w:rsidRPr="00997BCD">
        <w:rPr>
          <w:rStyle w:val="StyleUnderline"/>
          <w:lang w:eastAsia="zh-CN"/>
        </w:rPr>
        <w:t xml:space="preserve">of the </w:t>
      </w:r>
      <w:r w:rsidRPr="00DC0D96">
        <w:rPr>
          <w:rStyle w:val="Emphasis"/>
          <w:lang w:eastAsia="zh-CN"/>
        </w:rPr>
        <w:t>Covid</w:t>
      </w:r>
      <w:r w:rsidRPr="00997BCD">
        <w:rPr>
          <w:rStyle w:val="StyleUnderline"/>
          <w:lang w:eastAsia="zh-CN"/>
        </w:rPr>
        <w:t>-19 pandemic</w:t>
      </w:r>
      <w:r w:rsidRPr="00DC0D96">
        <w:rPr>
          <w:sz w:val="16"/>
          <w:lang w:eastAsia="zh-CN"/>
        </w:rPr>
        <w:t xml:space="preserve"> has </w:t>
      </w:r>
      <w:r w:rsidRPr="00997BCD">
        <w:rPr>
          <w:rStyle w:val="StyleUnderline"/>
          <w:lang w:eastAsia="zh-CN"/>
        </w:rPr>
        <w:t xml:space="preserve">led to increased </w:t>
      </w:r>
      <w:r w:rsidRPr="00DC0D96">
        <w:rPr>
          <w:rStyle w:val="Emphasis"/>
          <w:lang w:eastAsia="zh-CN"/>
        </w:rPr>
        <w:t>energy demand</w:t>
      </w:r>
      <w:r w:rsidRPr="00997BCD">
        <w:rPr>
          <w:rStyle w:val="StyleUnderline"/>
          <w:lang w:eastAsia="zh-CN"/>
        </w:rPr>
        <w:t xml:space="preserve"> and</w:t>
      </w:r>
      <w:r w:rsidRPr="00DC0D96">
        <w:rPr>
          <w:sz w:val="16"/>
          <w:lang w:eastAsia="zh-CN"/>
        </w:rPr>
        <w:t xml:space="preserve">, consequently, </w:t>
      </w:r>
      <w:r w:rsidRPr="00997BCD">
        <w:rPr>
          <w:rStyle w:val="StyleUnderline"/>
          <w:lang w:eastAsia="zh-CN"/>
        </w:rPr>
        <w:t xml:space="preserve">higher </w:t>
      </w:r>
      <w:r w:rsidRPr="00DC0D96">
        <w:rPr>
          <w:rStyle w:val="Emphasis"/>
          <w:lang w:eastAsia="zh-CN"/>
        </w:rPr>
        <w:t>emissions</w:t>
      </w:r>
      <w:r w:rsidRPr="00DC0D96">
        <w:rPr>
          <w:sz w:val="16"/>
          <w:lang w:eastAsia="zh-CN"/>
        </w:rPr>
        <w:t xml:space="preserve"> in China. This situation is compounded by domestic coal consumption, which remains a significant barrier to its climate leadership aspirations.</w:t>
      </w:r>
    </w:p>
    <w:p w14:paraId="5537A285" w14:textId="77777777" w:rsidR="00547FA1" w:rsidRPr="00DC0D96" w:rsidRDefault="00547FA1" w:rsidP="00547FA1">
      <w:pPr>
        <w:rPr>
          <w:sz w:val="16"/>
          <w:lang w:eastAsia="zh-CN"/>
        </w:rPr>
      </w:pPr>
      <w:r w:rsidRPr="00DC0D96">
        <w:rPr>
          <w:sz w:val="16"/>
          <w:lang w:eastAsia="zh-CN"/>
        </w:rPr>
        <w:t xml:space="preserve">Despite pledges to halt overseas coal projects, </w:t>
      </w:r>
      <w:r w:rsidRPr="00997BCD">
        <w:rPr>
          <w:rStyle w:val="StyleUnderline"/>
          <w:lang w:eastAsia="zh-CN"/>
        </w:rPr>
        <w:t xml:space="preserve">domestic </w:t>
      </w:r>
      <w:r w:rsidRPr="00997BCD">
        <w:rPr>
          <w:rStyle w:val="Emphasis"/>
          <w:lang w:eastAsia="zh-CN"/>
        </w:rPr>
        <w:t>coal burning</w:t>
      </w:r>
      <w:r w:rsidRPr="00997BCD">
        <w:rPr>
          <w:rStyle w:val="StyleUnderline"/>
          <w:lang w:eastAsia="zh-CN"/>
        </w:rPr>
        <w:t xml:space="preserve"> still accounts for </w:t>
      </w:r>
      <w:r w:rsidRPr="00997BCD">
        <w:rPr>
          <w:rStyle w:val="Emphasis"/>
          <w:lang w:eastAsia="zh-CN"/>
        </w:rPr>
        <w:t>more than half</w:t>
      </w:r>
      <w:r w:rsidRPr="00997BCD">
        <w:rPr>
          <w:rStyle w:val="StyleUnderline"/>
          <w:lang w:eastAsia="zh-CN"/>
        </w:rPr>
        <w:t xml:space="preserve"> of China’s energy consumption and </w:t>
      </w:r>
      <w:r w:rsidRPr="00997BCD">
        <w:rPr>
          <w:rStyle w:val="Emphasis"/>
          <w:lang w:eastAsia="zh-CN"/>
        </w:rPr>
        <w:t>two-thirds</w:t>
      </w:r>
      <w:r w:rsidRPr="00997BCD">
        <w:rPr>
          <w:rStyle w:val="StyleUnderline"/>
          <w:lang w:eastAsia="zh-CN"/>
        </w:rPr>
        <w:t xml:space="preserve"> of</w:t>
      </w:r>
      <w:r w:rsidRPr="00DC0D96">
        <w:rPr>
          <w:sz w:val="16"/>
          <w:lang w:eastAsia="zh-CN"/>
        </w:rPr>
        <w:t xml:space="preserve"> its </w:t>
      </w:r>
      <w:r w:rsidRPr="00997BCD">
        <w:rPr>
          <w:rStyle w:val="StyleUnderline"/>
          <w:lang w:eastAsia="zh-CN"/>
        </w:rPr>
        <w:t>electricity output</w:t>
      </w:r>
      <w:r w:rsidRPr="00DC0D96">
        <w:rPr>
          <w:sz w:val="16"/>
          <w:lang w:eastAsia="zh-CN"/>
        </w:rPr>
        <w:t xml:space="preserve">. This reliance on coal poses a challenge to China’s ability to drastically reduce emissions and transition to cleaner energy sources. </w:t>
      </w:r>
    </w:p>
    <w:p w14:paraId="5262BCE7" w14:textId="77777777" w:rsidR="00547FA1" w:rsidRPr="00DC0D96" w:rsidRDefault="00547FA1" w:rsidP="00547FA1">
      <w:pPr>
        <w:rPr>
          <w:sz w:val="16"/>
          <w:lang w:eastAsia="zh-CN"/>
        </w:rPr>
      </w:pPr>
      <w:r w:rsidRPr="00DC0D96">
        <w:rPr>
          <w:sz w:val="16"/>
          <w:lang w:eastAsia="zh-CN"/>
        </w:rPr>
        <w:t xml:space="preserve">Emerging as the world’s largest </w:t>
      </w:r>
      <w:r w:rsidRPr="00DC0D96">
        <w:rPr>
          <w:sz w:val="16"/>
        </w:rPr>
        <w:t>electric vehicle</w:t>
      </w:r>
      <w:r w:rsidRPr="00DC0D96">
        <w:rPr>
          <w:sz w:val="16"/>
          <w:lang w:eastAsia="zh-CN"/>
        </w:rPr>
        <w:t xml:space="preserve"> (EV) market and producer, </w:t>
      </w:r>
      <w:r w:rsidRPr="00997BCD">
        <w:rPr>
          <w:rStyle w:val="Emphasis"/>
          <w:lang w:eastAsia="zh-CN"/>
        </w:rPr>
        <w:t>China</w:t>
      </w:r>
      <w:r w:rsidRPr="00997BCD">
        <w:rPr>
          <w:rStyle w:val="StyleUnderline"/>
          <w:lang w:eastAsia="zh-CN"/>
        </w:rPr>
        <w:t xml:space="preserve"> needs to charge its </w:t>
      </w:r>
      <w:r w:rsidRPr="00997BCD">
        <w:rPr>
          <w:rStyle w:val="Emphasis"/>
          <w:lang w:eastAsia="zh-CN"/>
        </w:rPr>
        <w:t>EVs</w:t>
      </w:r>
      <w:r w:rsidRPr="00997BCD">
        <w:rPr>
          <w:rStyle w:val="StyleUnderline"/>
          <w:lang w:eastAsia="zh-CN"/>
        </w:rPr>
        <w:t xml:space="preserve"> with electricity from </w:t>
      </w:r>
      <w:r w:rsidRPr="00997BCD">
        <w:rPr>
          <w:rStyle w:val="Emphasis"/>
          <w:lang w:eastAsia="zh-CN"/>
        </w:rPr>
        <w:t>renewable</w:t>
      </w:r>
      <w:r w:rsidRPr="00997BCD">
        <w:rPr>
          <w:rStyle w:val="StyleUnderline"/>
          <w:lang w:eastAsia="zh-CN"/>
        </w:rPr>
        <w:t xml:space="preserve"> sources like wind and solar rather than </w:t>
      </w:r>
      <w:r w:rsidRPr="00997BCD">
        <w:rPr>
          <w:rStyle w:val="Emphasis"/>
          <w:lang w:eastAsia="zh-CN"/>
        </w:rPr>
        <w:t>coal burning</w:t>
      </w:r>
      <w:r w:rsidRPr="00DC0D96">
        <w:rPr>
          <w:sz w:val="16"/>
          <w:lang w:eastAsia="zh-CN"/>
        </w:rPr>
        <w:t xml:space="preserve">. </w:t>
      </w:r>
      <w:r w:rsidRPr="00997BCD">
        <w:rPr>
          <w:rStyle w:val="StyleUnderline"/>
          <w:lang w:eastAsia="zh-CN"/>
        </w:rPr>
        <w:t>Otherwise</w:t>
      </w:r>
      <w:r w:rsidRPr="00DC0D96">
        <w:rPr>
          <w:sz w:val="16"/>
          <w:lang w:eastAsia="zh-CN"/>
        </w:rPr>
        <w:t xml:space="preserve">, the </w:t>
      </w:r>
      <w:r w:rsidRPr="00997BCD">
        <w:rPr>
          <w:rStyle w:val="StyleUnderline"/>
          <w:lang w:eastAsia="zh-CN"/>
        </w:rPr>
        <w:t xml:space="preserve">carbon </w:t>
      </w:r>
      <w:r w:rsidRPr="00997BCD">
        <w:rPr>
          <w:rStyle w:val="Emphasis"/>
          <w:lang w:eastAsia="zh-CN"/>
        </w:rPr>
        <w:t>footprints</w:t>
      </w:r>
      <w:r w:rsidRPr="00DC0D96">
        <w:rPr>
          <w:sz w:val="16"/>
          <w:lang w:eastAsia="zh-CN"/>
        </w:rPr>
        <w:t xml:space="preserve"> of these EVs </w:t>
      </w:r>
      <w:r w:rsidRPr="00997BCD">
        <w:rPr>
          <w:rStyle w:val="StyleUnderline"/>
          <w:lang w:eastAsia="zh-CN"/>
        </w:rPr>
        <w:t xml:space="preserve">may be even larger than cars with </w:t>
      </w:r>
      <w:r w:rsidRPr="00997BCD">
        <w:rPr>
          <w:rStyle w:val="Emphasis"/>
          <w:lang w:eastAsia="zh-CN"/>
        </w:rPr>
        <w:t>gas</w:t>
      </w:r>
      <w:r w:rsidRPr="00997BCD">
        <w:rPr>
          <w:rStyle w:val="StyleUnderline"/>
          <w:lang w:eastAsia="zh-CN"/>
        </w:rPr>
        <w:t xml:space="preserve">oline </w:t>
      </w:r>
      <w:r w:rsidRPr="00997BCD">
        <w:rPr>
          <w:rStyle w:val="Emphasis"/>
          <w:lang w:eastAsia="zh-CN"/>
        </w:rPr>
        <w:t>engines</w:t>
      </w:r>
      <w:r w:rsidRPr="00DC0D96">
        <w:rPr>
          <w:sz w:val="16"/>
          <w:lang w:eastAsia="zh-CN"/>
        </w:rPr>
        <w:t>.</w:t>
      </w:r>
    </w:p>
    <w:p w14:paraId="30F5DC09" w14:textId="77777777" w:rsidR="00547FA1" w:rsidRDefault="00547FA1" w:rsidP="00547FA1">
      <w:pPr>
        <w:rPr>
          <w:lang w:eastAsia="zh-CN"/>
        </w:rPr>
      </w:pPr>
      <w:r>
        <w:rPr>
          <w:lang w:eastAsia="zh-CN"/>
        </w:rPr>
        <w:t>Achieving carbon neutrality will require significant reforms in China’s energy sector and broader economy, which may not occur until after 2035.</w:t>
      </w:r>
    </w:p>
    <w:p w14:paraId="6307113F" w14:textId="77777777" w:rsidR="00547FA1" w:rsidRDefault="00547FA1" w:rsidP="00547FA1">
      <w:pPr>
        <w:rPr>
          <w:lang w:eastAsia="zh-CN"/>
        </w:rPr>
      </w:pPr>
      <w:r>
        <w:rPr>
          <w:lang w:eastAsia="zh-CN"/>
        </w:rPr>
        <w:t>Significant reforms needed</w:t>
      </w:r>
    </w:p>
    <w:p w14:paraId="212D7EC5" w14:textId="77777777" w:rsidR="00547FA1" w:rsidRDefault="00547FA1" w:rsidP="00547FA1">
      <w:pPr>
        <w:rPr>
          <w:lang w:eastAsia="zh-CN"/>
        </w:rPr>
      </w:pPr>
      <w:r>
        <w:rPr>
          <w:lang w:eastAsia="zh-CN"/>
        </w:rPr>
        <w:t>While China has made remarkable achievements in the development of renewable energy like wind, solar and hydro power, the pace of structural changes needed to fully transition away from coal is far from satisfactory. Achieving carbon neutrality will require significant reforms in China’s energy sector and broader economy, which may not occur until after 2035. This timeline raises questions about China’s ability to lead global climate efforts in the near term.</w:t>
      </w:r>
    </w:p>
    <w:p w14:paraId="69652015" w14:textId="77777777" w:rsidR="00547FA1" w:rsidRDefault="00547FA1" w:rsidP="00547FA1">
      <w:pPr>
        <w:rPr>
          <w:lang w:eastAsia="zh-CN"/>
        </w:rPr>
      </w:pPr>
      <w:r>
        <w:rPr>
          <w:lang w:eastAsia="zh-CN"/>
        </w:rPr>
        <w:t>Despite the current US administration’s climate position, it is important for China to maintain climate and energy cooperation with the US and the EU, which helps the country improve its image and potentially seek global leadership. However, China’s current domestic challenges and missed targets indicate that it may not yet be ready to fully assume this role. The international community will continue to closely watch China’s mitigation actions, as its success or failure will have significant implications for global efforts to combat climate change.</w:t>
      </w:r>
    </w:p>
    <w:p w14:paraId="678CC1A2" w14:textId="77777777" w:rsidR="00547FA1" w:rsidRDefault="00547FA1" w:rsidP="00547FA1">
      <w:pPr>
        <w:rPr>
          <w:lang w:eastAsia="zh-CN"/>
        </w:rPr>
      </w:pPr>
      <w:r>
        <w:rPr>
          <w:lang w:eastAsia="zh-CN"/>
        </w:rPr>
        <w:t>Moreover, China’s geopolitical strategies and economic policies add complexity to its climate leadership ambitions. The Belt and Road Initiative (BRI), while promoting infrastructure development, has been criticised for supporting projects that may not align with global mitigation or adaptation goals. The initiative’s prioritisation of economic expansion sometimes overshadows environmental considerations, posing a challenge to China’s ability to lead by example in climate efforts.</w:t>
      </w:r>
    </w:p>
    <w:p w14:paraId="1DED554C" w14:textId="77777777" w:rsidR="00547FA1" w:rsidRDefault="00547FA1" w:rsidP="00547FA1">
      <w:pPr>
        <w:rPr>
          <w:lang w:eastAsia="zh-CN"/>
        </w:rPr>
      </w:pPr>
      <w:r>
        <w:rPr>
          <w:lang w:eastAsia="zh-CN"/>
        </w:rPr>
        <w:t>Domestic concerns may impede China’s global climate leadership role</w:t>
      </w:r>
    </w:p>
    <w:p w14:paraId="34EDF83C" w14:textId="77777777" w:rsidR="00547FA1" w:rsidRDefault="00547FA1" w:rsidP="00547FA1">
      <w:pPr>
        <w:rPr>
          <w:lang w:eastAsia="zh-CN"/>
        </w:rPr>
      </w:pPr>
      <w:r>
        <w:rPr>
          <w:lang w:eastAsia="zh-CN"/>
        </w:rPr>
        <w:t xml:space="preserve">China’s approach to climate leadership is further complicated by its domestic socioeconomic priorities. Although the key is to have sustainable and green growth, the government’s need to maintain a 5% GDP growth in 2025 may take precedence over environmental concerns. This prioritisation can lead to policy decisions that favour short-term economic gains over long-term sustainability, affecting China’s credibility as a climate leader. Lack of an active civil society that supports environmental activism and supervises government and corporate behaviours is weakening the country’s ability to take costly but necessary mitigation actions. </w:t>
      </w:r>
    </w:p>
    <w:p w14:paraId="2858F568" w14:textId="77777777" w:rsidR="00547FA1" w:rsidRPr="0091414F" w:rsidRDefault="00547FA1" w:rsidP="00547FA1">
      <w:pPr>
        <w:rPr>
          <w:lang w:eastAsia="zh-CN"/>
        </w:rPr>
      </w:pPr>
      <w:r>
        <w:rPr>
          <w:lang w:eastAsia="zh-CN"/>
        </w:rPr>
        <w:t>China, with the world’s second largest computing power scale, witnesses an annual growth of 15% in its data centres’ power usage, which accounts for about 4% of the national electricity consumption in 2025.</w:t>
      </w:r>
    </w:p>
    <w:p w14:paraId="77CB67ED" w14:textId="77777777" w:rsidR="00547FA1" w:rsidRPr="0091414F" w:rsidRDefault="00547FA1" w:rsidP="00547FA1">
      <w:pPr>
        <w:rPr>
          <w:lang w:eastAsia="zh-CN"/>
        </w:rPr>
      </w:pPr>
      <w:r>
        <w:rPr>
          <w:lang w:eastAsia="zh-CN"/>
        </w:rPr>
        <w:t>Additionally, the energy and environmental impact of China’s technological advancements in AI-driven solutions is contingent on the integration of more low-carbon energy into the local energy networks. China, with the world’s second largest computing power scale, witnesses an annual growth of 15% in its data centres’ power usage, which accounts for about 4% of the national electricity consumption in 2025.</w:t>
      </w:r>
    </w:p>
    <w:p w14:paraId="515EE46F" w14:textId="77777777" w:rsidR="00547FA1" w:rsidRDefault="00547FA1" w:rsidP="00547FA1">
      <w:pPr>
        <w:rPr>
          <w:lang w:eastAsia="zh-CN"/>
        </w:rPr>
      </w:pPr>
      <w:r>
        <w:rPr>
          <w:lang w:eastAsia="zh-CN"/>
        </w:rPr>
        <w:t>Paradoxically, the role of AI in optimising intermittent renewable energy supply and improving energy efficiency is also a critical component of China’s climate strategy.</w:t>
      </w:r>
    </w:p>
    <w:p w14:paraId="406E618C" w14:textId="77777777" w:rsidR="00547FA1" w:rsidRDefault="00547FA1" w:rsidP="00547FA1">
      <w:pPr>
        <w:rPr>
          <w:lang w:eastAsia="zh-CN"/>
        </w:rPr>
      </w:pPr>
      <w:r>
        <w:rPr>
          <w:lang w:eastAsia="zh-CN"/>
        </w:rPr>
        <w:t>AI advancements could aid climate adaptation and mitigation</w:t>
      </w:r>
    </w:p>
    <w:p w14:paraId="65A10EED" w14:textId="77777777" w:rsidR="00547FA1" w:rsidRDefault="00547FA1" w:rsidP="00547FA1">
      <w:pPr>
        <w:rPr>
          <w:lang w:eastAsia="zh-CN"/>
        </w:rPr>
      </w:pPr>
      <w:r>
        <w:rPr>
          <w:lang w:eastAsia="zh-CN"/>
        </w:rPr>
        <w:t>China’s technological advancements in AI offer potential solutions for climate adaptation and mitigation. AI can optimise renewable energy production, improve energy efficiency and provide actionable insights for governance, enabling data-driven policymaking for more effective interventions aimed at addressing inclusive growth issues. This scalable model for energy efficiency shows promise, but its implementation on a national scale in China is still nascent.</w:t>
      </w:r>
    </w:p>
    <w:p w14:paraId="6EC6767B" w14:textId="77777777" w:rsidR="00547FA1" w:rsidRDefault="00547FA1" w:rsidP="00547FA1">
      <w:pPr>
        <w:rPr>
          <w:lang w:eastAsia="zh-CN"/>
        </w:rPr>
      </w:pPr>
      <w:r>
        <w:rPr>
          <w:lang w:eastAsia="zh-CN"/>
        </w:rPr>
        <w:t>China’s collaboration with other nations is crucial for the country’s climate leadership. Engaging China for sustainability in Asia requires partnership and cooperation among Asian and Western economies. Solidifying mutual trust through cooperation on shared interests like climate change and green economic transition is essential for China to enhance its leadership role.</w:t>
      </w:r>
    </w:p>
    <w:p w14:paraId="4EBC4B76" w14:textId="77777777" w:rsidR="00547FA1" w:rsidRDefault="00547FA1" w:rsidP="00547FA1">
      <w:pPr>
        <w:rPr>
          <w:lang w:eastAsia="zh-CN"/>
        </w:rPr>
      </w:pPr>
      <w:r>
        <w:rPr>
          <w:lang w:eastAsia="zh-CN"/>
        </w:rPr>
        <w:t xml:space="preserve">With the absence of the US, global actions against climate change urgently need the unity and consensus between China and other major players like the EU and ASEAN. China needs to kickstart strategic dialogues with these blocs on climate and energy issues as soon as possible. </w:t>
      </w:r>
    </w:p>
    <w:p w14:paraId="28A7D498" w14:textId="77777777" w:rsidR="00547FA1" w:rsidRDefault="00547FA1" w:rsidP="00547FA1">
      <w:pPr>
        <w:rPr>
          <w:lang w:eastAsia="zh-CN"/>
        </w:rPr>
      </w:pPr>
      <w:r>
        <w:rPr>
          <w:lang w:eastAsia="zh-CN"/>
        </w:rPr>
        <w:t>China’s interest in low-carbon energy sectors in Southeast Asia a boon</w:t>
      </w:r>
    </w:p>
    <w:p w14:paraId="4993A62E" w14:textId="77777777" w:rsidR="00547FA1" w:rsidRDefault="00547FA1" w:rsidP="00547FA1">
      <w:pPr>
        <w:rPr>
          <w:lang w:eastAsia="zh-CN"/>
        </w:rPr>
      </w:pPr>
      <w:r>
        <w:rPr>
          <w:lang w:eastAsia="zh-CN"/>
        </w:rPr>
        <w:t>China’s ambition to become a major provider of capital, construction services, and equipment to low-carbon energy sectors in Southeast Asia is another facet of its potential climate leadership. Chinese companies have been active in energy-related construction services, equipment, and investments in conventional energy projects, including low-carbon hydropower and grid construction. The transition from conventional to new energy projects has just started, and the pace of this transition will significantly impact China’s ability to lead in global climate efforts.</w:t>
      </w:r>
    </w:p>
    <w:p w14:paraId="405B202E" w14:textId="77777777" w:rsidR="00547FA1" w:rsidRDefault="00547FA1" w:rsidP="00547FA1">
      <w:pPr>
        <w:rPr>
          <w:lang w:eastAsia="zh-CN"/>
        </w:rPr>
      </w:pPr>
      <w:r>
        <w:rPr>
          <w:lang w:eastAsia="zh-CN"/>
        </w:rPr>
        <w:t>While China has made strides in green transition, its missed emissions targets and ongoing reliance on coal suggest that it is still not prepared to take on global climate leadership.</w:t>
      </w:r>
    </w:p>
    <w:p w14:paraId="02EE6D04" w14:textId="77777777" w:rsidR="00547FA1" w:rsidRDefault="00547FA1" w:rsidP="00547FA1">
      <w:pPr>
        <w:rPr>
          <w:lang w:eastAsia="zh-CN"/>
        </w:rPr>
      </w:pPr>
      <w:r>
        <w:rPr>
          <w:lang w:eastAsia="zh-CN"/>
        </w:rPr>
        <w:t xml:space="preserve">The falling costs of solar and wind energy, partly driven by low-cost manufacturing of related products in China, have energised the expansion of renewables globally. This trend has been particularly evident in many Western countries, where the cost of installing solar and wind generators has decreased significantly, making them more competitive with traditional energy sources. China’s role in driving down these costs highlights its potential to influence global renewable energy markets positively. Nevertheless, the tariffs levied by President Trump are complicating the global supply chain issue and weakening China’s role as the major supplier of renewable energy equipment. </w:t>
      </w:r>
    </w:p>
    <w:p w14:paraId="0FD8DFF0" w14:textId="77777777" w:rsidR="00547FA1" w:rsidRDefault="00547FA1" w:rsidP="00547FA1">
      <w:pPr>
        <w:rPr>
          <w:lang w:eastAsia="zh-CN"/>
        </w:rPr>
      </w:pPr>
      <w:r>
        <w:rPr>
          <w:lang w:eastAsia="zh-CN"/>
        </w:rPr>
        <w:t>While China has made strides in green transition, its missed emissions targets and ongoing reliance on coal suggest that it is still not prepared to take on global climate leadership. The international community needs to press China for more aggressive actions home and abroad, as its success or failure will have significant implications for global efforts to combat climate change. China’s journey towards climate leadership is a complex interplay of domestic challenges, technological advancements and international relations, all of which must be navigated carefully to achieve substantial progress.</w:t>
      </w:r>
    </w:p>
    <w:p w14:paraId="75CC46EE" w14:textId="77777777" w:rsidR="00547FA1" w:rsidRDefault="00547FA1" w:rsidP="00547FA1">
      <w:pPr>
        <w:pStyle w:val="Heading3"/>
        <w:rPr>
          <w:lang w:eastAsia="zh-CN"/>
        </w:rPr>
      </w:pPr>
      <w:r>
        <w:rPr>
          <w:rFonts w:hint="eastAsia"/>
          <w:lang w:eastAsia="zh-CN"/>
        </w:rPr>
        <w:t>Clima</w:t>
      </w:r>
      <w:r>
        <w:rPr>
          <w:lang w:eastAsia="zh-CN"/>
        </w:rPr>
        <w:t>te Leadership---AT: UQ---2AC</w:t>
      </w:r>
    </w:p>
    <w:p w14:paraId="38CA06E8" w14:textId="77777777" w:rsidR="00547FA1" w:rsidRPr="00A508DD" w:rsidRDefault="00547FA1" w:rsidP="00547FA1">
      <w:pPr>
        <w:pStyle w:val="Heading4"/>
        <w:rPr>
          <w:lang w:eastAsia="zh-CN"/>
        </w:rPr>
      </w:pPr>
      <w:r>
        <w:rPr>
          <w:lang w:eastAsia="zh-CN"/>
        </w:rPr>
        <w:t xml:space="preserve">Trump is not the </w:t>
      </w:r>
      <w:r w:rsidRPr="00D61064">
        <w:rPr>
          <w:u w:val="single"/>
          <w:lang w:eastAsia="zh-CN"/>
        </w:rPr>
        <w:t>death knell</w:t>
      </w:r>
      <w:r>
        <w:rPr>
          <w:lang w:eastAsia="zh-CN"/>
        </w:rPr>
        <w:t xml:space="preserve"> for global </w:t>
      </w:r>
      <w:r w:rsidRPr="00D61064">
        <w:rPr>
          <w:u w:val="single"/>
          <w:lang w:eastAsia="zh-CN"/>
        </w:rPr>
        <w:t>green transition</w:t>
      </w:r>
      <w:r>
        <w:rPr>
          <w:lang w:eastAsia="zh-CN"/>
        </w:rPr>
        <w:t xml:space="preserve"> AND China is ahead </w:t>
      </w:r>
      <w:r w:rsidRPr="009C2773">
        <w:rPr>
          <w:u w:val="single"/>
          <w:lang w:eastAsia="zh-CN"/>
        </w:rPr>
        <w:t>independent</w:t>
      </w:r>
      <w:r>
        <w:rPr>
          <w:lang w:eastAsia="zh-CN"/>
        </w:rPr>
        <w:t xml:space="preserve"> of the </w:t>
      </w:r>
      <w:r w:rsidRPr="00E044D4">
        <w:rPr>
          <w:u w:val="single"/>
          <w:lang w:eastAsia="zh-CN"/>
        </w:rPr>
        <w:t>Arctic</w:t>
      </w:r>
      <w:r>
        <w:rPr>
          <w:lang w:eastAsia="zh-CN"/>
        </w:rPr>
        <w:t xml:space="preserve">. </w:t>
      </w:r>
    </w:p>
    <w:p w14:paraId="3977C23B" w14:textId="77777777" w:rsidR="00547FA1" w:rsidRDefault="00547FA1" w:rsidP="00547FA1">
      <w:pPr>
        <w:rPr>
          <w:lang w:eastAsia="zh-CN"/>
        </w:rPr>
      </w:pPr>
      <w:r w:rsidRPr="00943CF2">
        <w:rPr>
          <w:rStyle w:val="Style13ptBold"/>
          <w:lang w:eastAsia="zh-CN"/>
        </w:rPr>
        <w:t xml:space="preserve">Bremmer </w:t>
      </w:r>
      <w:r w:rsidRPr="00943CF2">
        <w:rPr>
          <w:rStyle w:val="Style13ptBold"/>
        </w:rPr>
        <w:t>’</w:t>
      </w:r>
      <w:r w:rsidRPr="00943CF2">
        <w:rPr>
          <w:rStyle w:val="Style13ptBold"/>
          <w:lang w:eastAsia="zh-CN"/>
        </w:rPr>
        <w:t>25</w:t>
      </w:r>
      <w:r w:rsidRPr="00A508DD">
        <w:rPr>
          <w:lang w:eastAsia="zh-CN"/>
        </w:rPr>
        <w:t xml:space="preserve"> [Ian; </w:t>
      </w:r>
      <w:r>
        <w:rPr>
          <w:lang w:eastAsia="zh-CN"/>
        </w:rPr>
        <w:t>March 10</w:t>
      </w:r>
      <w:r w:rsidRPr="00A508DD">
        <w:rPr>
          <w:lang w:eastAsia="zh-CN"/>
        </w:rPr>
        <w:t xml:space="preserve">; </w:t>
      </w:r>
      <w:r w:rsidRPr="00943CF2">
        <w:rPr>
          <w:lang w:eastAsia="zh-CN"/>
        </w:rPr>
        <w:t>President and founder, Eurasia Group</w:t>
      </w:r>
      <w:r w:rsidRPr="00A508DD">
        <w:rPr>
          <w:lang w:eastAsia="zh-CN"/>
        </w:rPr>
        <w:t xml:space="preserve">; ThinkChina - Big Reads, Opinions &amp; Columns on China, </w:t>
      </w:r>
      <w:r>
        <w:rPr>
          <w:lang w:eastAsia="zh-CN"/>
        </w:rPr>
        <w:t>“</w:t>
      </w:r>
      <w:r w:rsidRPr="00A508DD">
        <w:rPr>
          <w:lang w:eastAsia="zh-CN"/>
        </w:rPr>
        <w:t>Trump 2.0 will slow, not kill, the global energy transition,</w:t>
      </w:r>
      <w:r>
        <w:rPr>
          <w:lang w:eastAsia="zh-CN"/>
        </w:rPr>
        <w:t xml:space="preserve">” </w:t>
      </w:r>
      <w:r w:rsidRPr="00A508DD">
        <w:rPr>
          <w:lang w:eastAsia="zh-CN"/>
        </w:rPr>
        <w:t>https://www.thinkchina.sg/politics/trump-2-0-will-slow-not-kill-global-energy-transition] lucao</w:t>
      </w:r>
    </w:p>
    <w:p w14:paraId="42632401" w14:textId="77777777" w:rsidR="00547FA1" w:rsidRPr="00F81329" w:rsidRDefault="00547FA1" w:rsidP="00547FA1">
      <w:pPr>
        <w:rPr>
          <w:sz w:val="16"/>
          <w:lang w:eastAsia="zh-CN"/>
        </w:rPr>
      </w:pPr>
      <w:r w:rsidRPr="00F81329">
        <w:rPr>
          <w:sz w:val="16"/>
          <w:lang w:eastAsia="zh-CN"/>
        </w:rPr>
        <w:t xml:space="preserve">Donald </w:t>
      </w:r>
      <w:r w:rsidRPr="00F81329">
        <w:rPr>
          <w:rStyle w:val="Emphasis"/>
          <w:lang w:eastAsia="zh-CN"/>
        </w:rPr>
        <w:t>Trump</w:t>
      </w:r>
      <w:r w:rsidRPr="00F81329">
        <w:rPr>
          <w:rStyle w:val="StyleUnderline"/>
          <w:lang w:eastAsia="zh-CN"/>
        </w:rPr>
        <w:t xml:space="preserve">’s return to the </w:t>
      </w:r>
      <w:r w:rsidRPr="00F81329">
        <w:rPr>
          <w:rStyle w:val="Emphasis"/>
          <w:lang w:eastAsia="zh-CN"/>
        </w:rPr>
        <w:t>White House</w:t>
      </w:r>
      <w:r w:rsidRPr="00F81329">
        <w:rPr>
          <w:sz w:val="16"/>
          <w:lang w:eastAsia="zh-CN"/>
        </w:rPr>
        <w:t xml:space="preserve"> has </w:t>
      </w:r>
      <w:r w:rsidRPr="00F81329">
        <w:rPr>
          <w:rStyle w:val="StyleUnderline"/>
          <w:lang w:eastAsia="zh-CN"/>
        </w:rPr>
        <w:t>raised fears that</w:t>
      </w:r>
      <w:r w:rsidRPr="00F81329">
        <w:rPr>
          <w:sz w:val="16"/>
          <w:lang w:eastAsia="zh-CN"/>
        </w:rPr>
        <w:t xml:space="preserve"> the </w:t>
      </w:r>
      <w:r w:rsidRPr="00F81329">
        <w:rPr>
          <w:rStyle w:val="StyleUnderline"/>
          <w:lang w:eastAsia="zh-CN"/>
        </w:rPr>
        <w:t xml:space="preserve">global energy </w:t>
      </w:r>
      <w:r w:rsidRPr="00F81329">
        <w:rPr>
          <w:rStyle w:val="Emphasis"/>
          <w:lang w:eastAsia="zh-CN"/>
        </w:rPr>
        <w:t>transition</w:t>
      </w:r>
      <w:r w:rsidRPr="00F81329">
        <w:rPr>
          <w:rStyle w:val="StyleUnderline"/>
          <w:lang w:eastAsia="zh-CN"/>
        </w:rPr>
        <w:t xml:space="preserve"> will be thrown into </w:t>
      </w:r>
      <w:r w:rsidRPr="00F81329">
        <w:rPr>
          <w:rStyle w:val="Emphasis"/>
          <w:lang w:eastAsia="zh-CN"/>
        </w:rPr>
        <w:t>reverse</w:t>
      </w:r>
      <w:r w:rsidRPr="00F81329">
        <w:rPr>
          <w:sz w:val="16"/>
          <w:lang w:eastAsia="zh-CN"/>
        </w:rPr>
        <w:t xml:space="preserve">. The US </w:t>
      </w:r>
      <w:r w:rsidRPr="00F81329">
        <w:rPr>
          <w:rStyle w:val="StyleUnderline"/>
          <w:lang w:eastAsia="zh-CN"/>
        </w:rPr>
        <w:t>president</w:t>
      </w:r>
      <w:r w:rsidRPr="00F81329">
        <w:rPr>
          <w:sz w:val="16"/>
          <w:lang w:eastAsia="zh-CN"/>
        </w:rPr>
        <w:t xml:space="preserve"> has </w:t>
      </w:r>
      <w:r w:rsidRPr="00F81329">
        <w:rPr>
          <w:rStyle w:val="StyleUnderline"/>
          <w:lang w:eastAsia="zh-CN"/>
        </w:rPr>
        <w:t>vowed to</w:t>
      </w:r>
      <w:r w:rsidRPr="00F81329">
        <w:rPr>
          <w:sz w:val="16"/>
          <w:lang w:eastAsia="zh-CN"/>
        </w:rPr>
        <w:t xml:space="preserve"> “drill, baby, </w:t>
      </w:r>
      <w:r w:rsidRPr="00F81329">
        <w:rPr>
          <w:rStyle w:val="StyleUnderline"/>
          <w:lang w:eastAsia="zh-CN"/>
        </w:rPr>
        <w:t>drill</w:t>
      </w:r>
      <w:r w:rsidRPr="00F81329">
        <w:rPr>
          <w:sz w:val="16"/>
          <w:lang w:eastAsia="zh-CN"/>
        </w:rPr>
        <w:t xml:space="preserve">”, </w:t>
      </w:r>
      <w:r w:rsidRPr="00F81329">
        <w:rPr>
          <w:rStyle w:val="StyleUnderline"/>
          <w:lang w:eastAsia="zh-CN"/>
        </w:rPr>
        <w:t xml:space="preserve">roll back </w:t>
      </w:r>
      <w:r w:rsidRPr="00F81329">
        <w:rPr>
          <w:rStyle w:val="Emphasis"/>
          <w:lang w:eastAsia="zh-CN"/>
        </w:rPr>
        <w:t>environmental reg</w:t>
      </w:r>
      <w:r w:rsidRPr="00F81329">
        <w:rPr>
          <w:rStyle w:val="StyleUnderline"/>
          <w:lang w:eastAsia="zh-CN"/>
        </w:rPr>
        <w:t>ulation</w:t>
      </w:r>
      <w:r w:rsidRPr="00F81329">
        <w:rPr>
          <w:rStyle w:val="Emphasis"/>
          <w:lang w:eastAsia="zh-CN"/>
        </w:rPr>
        <w:t>s</w:t>
      </w:r>
      <w:r w:rsidRPr="00F81329">
        <w:rPr>
          <w:sz w:val="16"/>
          <w:lang w:eastAsia="zh-CN"/>
        </w:rPr>
        <w:t xml:space="preserve"> </w:t>
      </w:r>
      <w:r w:rsidRPr="00F81329">
        <w:rPr>
          <w:rStyle w:val="StyleUnderline"/>
          <w:lang w:eastAsia="zh-CN"/>
        </w:rPr>
        <w:t>and end the</w:t>
      </w:r>
      <w:r w:rsidRPr="00F81329">
        <w:rPr>
          <w:sz w:val="16"/>
          <w:lang w:eastAsia="zh-CN"/>
        </w:rPr>
        <w:t xml:space="preserve"> “</w:t>
      </w:r>
      <w:r w:rsidRPr="00F81329">
        <w:rPr>
          <w:rStyle w:val="Emphasis"/>
          <w:lang w:eastAsia="zh-CN"/>
        </w:rPr>
        <w:t>green new scam</w:t>
      </w:r>
      <w:r w:rsidRPr="00F81329">
        <w:rPr>
          <w:sz w:val="16"/>
          <w:lang w:eastAsia="zh-CN"/>
        </w:rPr>
        <w:t>”. As the earth continues to warm — this January was the warmest on record, and 2024 was the first year with global average temperatures exceeding 1.5°C above pre-industrial levels — and decarbonisation metrics still lag scientific net-zero pathways, many worry we’re about to witness a worldwide slowdown in the shift away from fossil fuels.</w:t>
      </w:r>
    </w:p>
    <w:p w14:paraId="70691AA5" w14:textId="77777777" w:rsidR="00547FA1" w:rsidRPr="00F81329" w:rsidRDefault="00547FA1" w:rsidP="00547FA1">
      <w:pPr>
        <w:rPr>
          <w:sz w:val="16"/>
          <w:lang w:eastAsia="zh-CN"/>
        </w:rPr>
      </w:pPr>
      <w:r w:rsidRPr="00F81329">
        <w:rPr>
          <w:sz w:val="16"/>
          <w:lang w:eastAsia="zh-CN"/>
        </w:rPr>
        <w:t xml:space="preserve">But </w:t>
      </w:r>
      <w:r w:rsidRPr="005E62CA">
        <w:rPr>
          <w:rStyle w:val="Emphasis"/>
          <w:highlight w:val="cyan"/>
          <w:lang w:eastAsia="zh-CN"/>
        </w:rPr>
        <w:t>Trump</w:t>
      </w:r>
      <w:r w:rsidRPr="005E62CA">
        <w:rPr>
          <w:rStyle w:val="StyleUnderline"/>
          <w:highlight w:val="cyan"/>
          <w:lang w:eastAsia="zh-CN"/>
        </w:rPr>
        <w:t xml:space="preserve"> couldn’t kill the </w:t>
      </w:r>
      <w:r w:rsidRPr="005E62CA">
        <w:rPr>
          <w:rStyle w:val="Emphasis"/>
          <w:highlight w:val="cyan"/>
          <w:lang w:eastAsia="zh-CN"/>
        </w:rPr>
        <w:t>green transition</w:t>
      </w:r>
      <w:r w:rsidRPr="00F81329">
        <w:rPr>
          <w:rStyle w:val="StyleUnderline"/>
          <w:lang w:eastAsia="zh-CN"/>
        </w:rPr>
        <w:t xml:space="preserve"> during his first term</w:t>
      </w:r>
      <w:r w:rsidRPr="00F81329">
        <w:rPr>
          <w:sz w:val="16"/>
          <w:lang w:eastAsia="zh-CN"/>
        </w:rPr>
        <w:t xml:space="preserve">, </w:t>
      </w:r>
      <w:r w:rsidRPr="00F81329">
        <w:rPr>
          <w:rStyle w:val="StyleUnderline"/>
          <w:lang w:eastAsia="zh-CN"/>
        </w:rPr>
        <w:t>and he won’t succeed this time either</w:t>
      </w:r>
      <w:r w:rsidRPr="00F81329">
        <w:rPr>
          <w:sz w:val="16"/>
          <w:lang w:eastAsia="zh-CN"/>
        </w:rPr>
        <w:t>. The reason is simple</w:t>
      </w:r>
      <w:r w:rsidRPr="005E62CA">
        <w:rPr>
          <w:sz w:val="16"/>
          <w:lang w:eastAsia="zh-CN"/>
        </w:rPr>
        <w:t xml:space="preserve">: </w:t>
      </w:r>
      <w:r w:rsidRPr="005E62CA">
        <w:rPr>
          <w:rStyle w:val="Emphasis"/>
          <w:highlight w:val="cyan"/>
          <w:lang w:eastAsia="zh-CN"/>
        </w:rPr>
        <w:t>tech</w:t>
      </w:r>
      <w:r w:rsidRPr="00F81329">
        <w:rPr>
          <w:rStyle w:val="StyleUnderline"/>
          <w:lang w:eastAsia="zh-CN"/>
        </w:rPr>
        <w:t xml:space="preserve">nological </w:t>
      </w:r>
      <w:r w:rsidRPr="005E62CA">
        <w:rPr>
          <w:rStyle w:val="Emphasis"/>
          <w:highlight w:val="cyan"/>
          <w:lang w:eastAsia="zh-CN"/>
        </w:rPr>
        <w:t>breakthroughs</w:t>
      </w:r>
      <w:r w:rsidRPr="00F81329">
        <w:rPr>
          <w:sz w:val="16"/>
          <w:lang w:eastAsia="zh-CN"/>
        </w:rPr>
        <w:t xml:space="preserve">, </w:t>
      </w:r>
      <w:r w:rsidRPr="00F81329">
        <w:rPr>
          <w:rStyle w:val="StyleUnderline"/>
          <w:lang w:eastAsia="zh-CN"/>
        </w:rPr>
        <w:t xml:space="preserve">steep </w:t>
      </w:r>
      <w:r w:rsidRPr="005E62CA">
        <w:rPr>
          <w:rStyle w:val="StyleUnderline"/>
          <w:highlight w:val="cyan"/>
          <w:lang w:eastAsia="zh-CN"/>
        </w:rPr>
        <w:t xml:space="preserve">learning </w:t>
      </w:r>
      <w:r w:rsidRPr="005E62CA">
        <w:rPr>
          <w:rStyle w:val="Emphasis"/>
          <w:highlight w:val="cyan"/>
          <w:lang w:eastAsia="zh-CN"/>
        </w:rPr>
        <w:t>curves</w:t>
      </w:r>
      <w:r w:rsidRPr="005E62CA">
        <w:rPr>
          <w:rStyle w:val="StyleUnderline"/>
          <w:highlight w:val="cyan"/>
          <w:lang w:eastAsia="zh-CN"/>
        </w:rPr>
        <w:t xml:space="preserve"> and plummeting </w:t>
      </w:r>
      <w:r w:rsidRPr="005E62CA">
        <w:rPr>
          <w:rStyle w:val="Emphasis"/>
          <w:highlight w:val="cyan"/>
          <w:lang w:eastAsia="zh-CN"/>
        </w:rPr>
        <w:t>costs</w:t>
      </w:r>
      <w:r w:rsidRPr="00F81329">
        <w:rPr>
          <w:sz w:val="16"/>
          <w:lang w:eastAsia="zh-CN"/>
        </w:rPr>
        <w:t xml:space="preserve"> have </w:t>
      </w:r>
      <w:r w:rsidRPr="00F81329">
        <w:rPr>
          <w:rStyle w:val="StyleUnderline"/>
          <w:lang w:eastAsia="zh-CN"/>
        </w:rPr>
        <w:t xml:space="preserve">made clean energy sources </w:t>
      </w:r>
      <w:r w:rsidRPr="00F81329">
        <w:rPr>
          <w:rStyle w:val="Emphasis"/>
          <w:lang w:eastAsia="zh-CN"/>
        </w:rPr>
        <w:t>cheaper</w:t>
      </w:r>
      <w:r w:rsidRPr="00F81329">
        <w:rPr>
          <w:sz w:val="16"/>
          <w:lang w:eastAsia="zh-CN"/>
        </w:rPr>
        <w:t xml:space="preserve"> than fossil fuels in most places. And whereas in 2017 the revolution was just getting started, by now it has reached escape velocity. This momentum is being driven not by politics or government intervention but by markets. That </w:t>
      </w:r>
      <w:r w:rsidRPr="005E62CA">
        <w:rPr>
          <w:rStyle w:val="StyleUnderline"/>
          <w:highlight w:val="cyan"/>
          <w:lang w:eastAsia="zh-CN"/>
        </w:rPr>
        <w:t xml:space="preserve">deep-red Texas leads the nation in </w:t>
      </w:r>
      <w:r w:rsidRPr="005E62CA">
        <w:rPr>
          <w:rStyle w:val="Emphasis"/>
          <w:highlight w:val="cyan"/>
          <w:lang w:eastAsia="zh-CN"/>
        </w:rPr>
        <w:t>renewable</w:t>
      </w:r>
      <w:r w:rsidRPr="00F81329">
        <w:rPr>
          <w:rStyle w:val="Emphasis"/>
          <w:lang w:eastAsia="zh-CN"/>
        </w:rPr>
        <w:t xml:space="preserve"> deployment</w:t>
      </w:r>
      <w:r w:rsidRPr="00F81329">
        <w:rPr>
          <w:sz w:val="16"/>
          <w:lang w:eastAsia="zh-CN"/>
        </w:rPr>
        <w:t xml:space="preserve"> is a case in point: </w:t>
      </w:r>
      <w:r w:rsidRPr="005E62CA">
        <w:rPr>
          <w:rStyle w:val="Emphasis"/>
          <w:highlight w:val="cyan"/>
          <w:lang w:eastAsia="zh-CN"/>
        </w:rPr>
        <w:t>politics</w:t>
      </w:r>
      <w:r w:rsidRPr="005E62CA">
        <w:rPr>
          <w:rStyle w:val="StyleUnderline"/>
          <w:highlight w:val="cyan"/>
          <w:lang w:eastAsia="zh-CN"/>
        </w:rPr>
        <w:t xml:space="preserve"> will no longer </w:t>
      </w:r>
      <w:r w:rsidRPr="005E62CA">
        <w:rPr>
          <w:rStyle w:val="Emphasis"/>
          <w:highlight w:val="cyan"/>
          <w:lang w:eastAsia="zh-CN"/>
        </w:rPr>
        <w:t>hold back</w:t>
      </w:r>
      <w:r w:rsidRPr="00F81329">
        <w:rPr>
          <w:rStyle w:val="StyleUnderline"/>
          <w:lang w:eastAsia="zh-CN"/>
        </w:rPr>
        <w:t xml:space="preserve"> the American </w:t>
      </w:r>
      <w:r w:rsidRPr="00F81329">
        <w:rPr>
          <w:rStyle w:val="Emphasis"/>
          <w:lang w:eastAsia="zh-CN"/>
        </w:rPr>
        <w:t xml:space="preserve">energy </w:t>
      </w:r>
      <w:r w:rsidRPr="005E62CA">
        <w:rPr>
          <w:rStyle w:val="Emphasis"/>
          <w:highlight w:val="cyan"/>
          <w:lang w:eastAsia="zh-CN"/>
        </w:rPr>
        <w:t>transition</w:t>
      </w:r>
      <w:r w:rsidRPr="00F81329">
        <w:rPr>
          <w:sz w:val="16"/>
          <w:lang w:eastAsia="zh-CN"/>
        </w:rPr>
        <w:t>.</w:t>
      </w:r>
    </w:p>
    <w:p w14:paraId="0B301572" w14:textId="77777777" w:rsidR="00547FA1" w:rsidRPr="00F81329" w:rsidRDefault="00547FA1" w:rsidP="00547FA1">
      <w:pPr>
        <w:rPr>
          <w:sz w:val="16"/>
          <w:lang w:eastAsia="zh-CN"/>
        </w:rPr>
      </w:pPr>
      <w:r w:rsidRPr="00F81329">
        <w:rPr>
          <w:sz w:val="16"/>
          <w:lang w:eastAsia="zh-CN"/>
        </w:rPr>
        <w:t>... no edicts from Washington can halt the forward movement of the US energy transition.</w:t>
      </w:r>
    </w:p>
    <w:p w14:paraId="4EB3604C" w14:textId="77777777" w:rsidR="00547FA1" w:rsidRPr="00F81329" w:rsidRDefault="00547FA1" w:rsidP="00547FA1">
      <w:pPr>
        <w:rPr>
          <w:sz w:val="16"/>
          <w:lang w:eastAsia="zh-CN"/>
        </w:rPr>
      </w:pPr>
      <w:r w:rsidRPr="00F81329">
        <w:rPr>
          <w:sz w:val="16"/>
          <w:lang w:eastAsia="zh-CN"/>
        </w:rPr>
        <w:t>Slowing but not halting the energy transition</w:t>
      </w:r>
    </w:p>
    <w:p w14:paraId="5282320E" w14:textId="77777777" w:rsidR="00547FA1" w:rsidRPr="00F81329" w:rsidRDefault="00547FA1" w:rsidP="00547FA1">
      <w:pPr>
        <w:rPr>
          <w:sz w:val="16"/>
          <w:lang w:eastAsia="zh-CN"/>
        </w:rPr>
      </w:pPr>
      <w:r w:rsidRPr="00F81329">
        <w:rPr>
          <w:sz w:val="16"/>
          <w:lang w:eastAsia="zh-CN"/>
        </w:rPr>
        <w:t>That’s not to say that politics won’t slow the transition. In the US, the Trump administration is already taking steps to loosen environmental and climate regulations, promote domestic oil and gas production, support the outlook for gas-fired power plants, and end clean-energy and EV-adoption incentives. The president’s day one executive orders expanded the federal lands available for oil and gas leasing, reversed former president Joe Biden’s suspension of new LNG terminal approvals, and paused new wind projects on federal land and water. Aided by Republican majorities in Congress, Trump will look to repeal roughly half of the Inflation Reduction Act’s footprint, including support for EVs and offshore wind as well as the Investment Tax Credits and Production Tax Credits.</w:t>
      </w:r>
    </w:p>
    <w:p w14:paraId="67C712E2" w14:textId="77777777" w:rsidR="00547FA1" w:rsidRPr="00F81329" w:rsidRDefault="00547FA1" w:rsidP="00547FA1">
      <w:pPr>
        <w:rPr>
          <w:sz w:val="16"/>
          <w:lang w:eastAsia="zh-CN"/>
        </w:rPr>
      </w:pPr>
      <w:r w:rsidRPr="00F81329">
        <w:rPr>
          <w:sz w:val="16"/>
          <w:lang w:eastAsia="zh-CN"/>
        </w:rPr>
        <w:t xml:space="preserve">Yet no edicts from Washington can halt the forward movement of the US energy transition. Despite Trump’s claims of a “national energy emergency”, </w:t>
      </w:r>
      <w:r w:rsidRPr="00F81329">
        <w:rPr>
          <w:rStyle w:val="StyleUnderline"/>
          <w:lang w:eastAsia="zh-CN"/>
        </w:rPr>
        <w:t xml:space="preserve">the </w:t>
      </w:r>
      <w:r w:rsidRPr="005E62CA">
        <w:rPr>
          <w:rStyle w:val="Emphasis"/>
          <w:lang w:eastAsia="zh-CN"/>
        </w:rPr>
        <w:t>US</w:t>
      </w:r>
      <w:r w:rsidRPr="00F81329">
        <w:rPr>
          <w:rStyle w:val="StyleUnderline"/>
          <w:lang w:eastAsia="zh-CN"/>
        </w:rPr>
        <w:t xml:space="preserve"> has been a </w:t>
      </w:r>
      <w:r w:rsidRPr="00F81329">
        <w:rPr>
          <w:rStyle w:val="Emphasis"/>
          <w:lang w:eastAsia="zh-CN"/>
        </w:rPr>
        <w:t>net energy</w:t>
      </w:r>
      <w:r w:rsidRPr="00F81329">
        <w:rPr>
          <w:rStyle w:val="StyleUnderline"/>
          <w:lang w:eastAsia="zh-CN"/>
        </w:rPr>
        <w:t xml:space="preserve"> exporter since 2019</w:t>
      </w:r>
      <w:r w:rsidRPr="00F81329">
        <w:rPr>
          <w:sz w:val="16"/>
          <w:lang w:eastAsia="zh-CN"/>
        </w:rPr>
        <w:t xml:space="preserve"> and </w:t>
      </w:r>
      <w:r w:rsidRPr="00F81329">
        <w:rPr>
          <w:rStyle w:val="StyleUnderline"/>
          <w:lang w:eastAsia="zh-CN"/>
        </w:rPr>
        <w:t xml:space="preserve">already produces more </w:t>
      </w:r>
      <w:r w:rsidRPr="00F81329">
        <w:rPr>
          <w:rStyle w:val="Emphasis"/>
          <w:lang w:eastAsia="zh-CN"/>
        </w:rPr>
        <w:t>oil</w:t>
      </w:r>
      <w:r w:rsidRPr="00F81329">
        <w:rPr>
          <w:rStyle w:val="StyleUnderline"/>
          <w:lang w:eastAsia="zh-CN"/>
        </w:rPr>
        <w:t xml:space="preserve"> than any country in history</w:t>
      </w:r>
      <w:r w:rsidRPr="00F81329">
        <w:rPr>
          <w:sz w:val="16"/>
          <w:lang w:eastAsia="zh-CN"/>
        </w:rPr>
        <w:t xml:space="preserve">. But with </w:t>
      </w:r>
      <w:r w:rsidRPr="005E62CA">
        <w:rPr>
          <w:rStyle w:val="StyleUnderline"/>
          <w:highlight w:val="cyan"/>
          <w:lang w:eastAsia="zh-CN"/>
        </w:rPr>
        <w:t>prices low and</w:t>
      </w:r>
      <w:r w:rsidRPr="00F81329">
        <w:rPr>
          <w:rStyle w:val="StyleUnderline"/>
          <w:lang w:eastAsia="zh-CN"/>
        </w:rPr>
        <w:t xml:space="preserve"> US oil and gas </w:t>
      </w:r>
      <w:r w:rsidRPr="005E62CA">
        <w:rPr>
          <w:rStyle w:val="Emphasis"/>
          <w:highlight w:val="cyan"/>
          <w:lang w:eastAsia="zh-CN"/>
        </w:rPr>
        <w:t>output</w:t>
      </w:r>
      <w:r w:rsidRPr="00F81329">
        <w:rPr>
          <w:sz w:val="16"/>
          <w:lang w:eastAsia="zh-CN"/>
        </w:rPr>
        <w:t xml:space="preserve"> already </w:t>
      </w:r>
      <w:r w:rsidRPr="005E62CA">
        <w:rPr>
          <w:rStyle w:val="StyleUnderline"/>
          <w:highlight w:val="cyan"/>
          <w:lang w:eastAsia="zh-CN"/>
        </w:rPr>
        <w:t>at record levels</w:t>
      </w:r>
      <w:r w:rsidRPr="00F81329">
        <w:rPr>
          <w:sz w:val="16"/>
          <w:lang w:eastAsia="zh-CN"/>
        </w:rPr>
        <w:t xml:space="preserve">, </w:t>
      </w:r>
      <w:r w:rsidRPr="005E62CA">
        <w:rPr>
          <w:rStyle w:val="Emphasis"/>
          <w:highlight w:val="cyan"/>
          <w:lang w:eastAsia="zh-CN"/>
        </w:rPr>
        <w:t>fossil fuel</w:t>
      </w:r>
      <w:r w:rsidRPr="00F81329">
        <w:rPr>
          <w:sz w:val="16"/>
          <w:lang w:eastAsia="zh-CN"/>
        </w:rPr>
        <w:t xml:space="preserve"> production </w:t>
      </w:r>
      <w:r w:rsidRPr="005E62CA">
        <w:rPr>
          <w:rStyle w:val="StyleUnderline"/>
          <w:highlight w:val="cyan"/>
          <w:lang w:eastAsia="zh-CN"/>
        </w:rPr>
        <w:t xml:space="preserve">will </w:t>
      </w:r>
      <w:r w:rsidRPr="005E62CA">
        <w:rPr>
          <w:rStyle w:val="Emphasis"/>
          <w:highlight w:val="cyan"/>
          <w:lang w:eastAsia="zh-CN"/>
        </w:rPr>
        <w:t>struggle</w:t>
      </w:r>
      <w:r w:rsidRPr="00F81329">
        <w:rPr>
          <w:rStyle w:val="StyleUnderline"/>
          <w:lang w:eastAsia="zh-CN"/>
        </w:rPr>
        <w:t xml:space="preserve"> to go much higher</w:t>
      </w:r>
      <w:r w:rsidRPr="00F81329">
        <w:rPr>
          <w:sz w:val="16"/>
        </w:rPr>
        <w:t xml:space="preserve"> </w:t>
      </w:r>
      <w:r w:rsidRPr="00F81329">
        <w:rPr>
          <w:sz w:val="16"/>
          <w:lang w:eastAsia="zh-CN"/>
        </w:rPr>
        <w:t>in the near term — no matter what Trump does.</w:t>
      </w:r>
    </w:p>
    <w:p w14:paraId="5B2C5319" w14:textId="77777777" w:rsidR="00547FA1" w:rsidRPr="00F81329" w:rsidRDefault="00547FA1" w:rsidP="00547FA1">
      <w:pPr>
        <w:rPr>
          <w:sz w:val="16"/>
          <w:lang w:eastAsia="zh-CN"/>
        </w:rPr>
      </w:pPr>
      <w:r w:rsidRPr="00F81329">
        <w:rPr>
          <w:sz w:val="16"/>
          <w:lang w:eastAsia="zh-CN"/>
        </w:rPr>
        <w:t>The deployment of clean energy will therefore continue, driven by increasing power demand and declining costs — especially for solar energy. American electric utilities will still pursue aggressive renewable buildouts to keep pace with rising energy use and ensure grid adequacy, even as new gas-fired power plants expand, too. US automakers will not abandon their long-term EV plans, even as the Trump administration removes EV incentives and charging infrastructure funding. And Democratic-controlled states will continue pursuing ambitious decarbonisation policies as they did during Trump’s first term.</w:t>
      </w:r>
    </w:p>
    <w:p w14:paraId="4E7CCE9B" w14:textId="77777777" w:rsidR="00547FA1" w:rsidRPr="00F81329" w:rsidRDefault="00547FA1" w:rsidP="00547FA1">
      <w:pPr>
        <w:rPr>
          <w:sz w:val="16"/>
          <w:lang w:eastAsia="zh-CN"/>
        </w:rPr>
      </w:pPr>
      <w:r w:rsidRPr="00F81329">
        <w:rPr>
          <w:sz w:val="16"/>
          <w:lang w:eastAsia="zh-CN"/>
        </w:rPr>
        <w:t>Clean energy push will continue</w:t>
      </w:r>
    </w:p>
    <w:p w14:paraId="250EF90F" w14:textId="77777777" w:rsidR="00547FA1" w:rsidRPr="00F81329" w:rsidRDefault="00547FA1" w:rsidP="00547FA1">
      <w:pPr>
        <w:rPr>
          <w:sz w:val="16"/>
          <w:lang w:eastAsia="zh-CN"/>
        </w:rPr>
      </w:pPr>
      <w:r w:rsidRPr="00F81329">
        <w:rPr>
          <w:sz w:val="16"/>
          <w:lang w:eastAsia="zh-CN"/>
        </w:rPr>
        <w:t>Perhaps more importantly, meaningful parts of the Inflation Reduction Act of 2022 (</w:t>
      </w:r>
      <w:r w:rsidRPr="005E62CA">
        <w:rPr>
          <w:rStyle w:val="Emphasis"/>
          <w:highlight w:val="cyan"/>
          <w:lang w:eastAsia="zh-CN"/>
        </w:rPr>
        <w:t>IRA</w:t>
      </w:r>
      <w:r w:rsidRPr="00F81329">
        <w:rPr>
          <w:sz w:val="16"/>
          <w:lang w:eastAsia="zh-CN"/>
        </w:rPr>
        <w:t xml:space="preserve">) will </w:t>
      </w:r>
      <w:r w:rsidRPr="00E60EA6">
        <w:rPr>
          <w:rStyle w:val="StyleUnderline"/>
          <w:highlight w:val="cyan"/>
          <w:lang w:eastAsia="zh-CN"/>
        </w:rPr>
        <w:t>remain in place</w:t>
      </w:r>
      <w:r w:rsidRPr="00C30292">
        <w:rPr>
          <w:rStyle w:val="StyleUnderline"/>
          <w:lang w:eastAsia="zh-CN"/>
        </w:rPr>
        <w:t xml:space="preserve"> because</w:t>
      </w:r>
      <w:r w:rsidRPr="00F81329">
        <w:rPr>
          <w:sz w:val="16"/>
          <w:lang w:eastAsia="zh-CN"/>
        </w:rPr>
        <w:t xml:space="preserve"> of their </w:t>
      </w:r>
      <w:r w:rsidRPr="00C30292">
        <w:rPr>
          <w:rStyle w:val="Emphasis"/>
          <w:lang w:eastAsia="zh-CN"/>
        </w:rPr>
        <w:t>political support</w:t>
      </w:r>
      <w:r w:rsidRPr="00F81329">
        <w:rPr>
          <w:sz w:val="16"/>
          <w:lang w:eastAsia="zh-CN"/>
        </w:rPr>
        <w:t xml:space="preserve"> with Republican constituencies, which have benefitted disproportionately from the investments and job creation it has created. </w:t>
      </w:r>
      <w:r w:rsidRPr="00C30292">
        <w:rPr>
          <w:rStyle w:val="StyleUnderline"/>
          <w:highlight w:val="cyan"/>
          <w:lang w:eastAsia="zh-CN"/>
        </w:rPr>
        <w:t xml:space="preserve">Next-generation </w:t>
      </w:r>
      <w:r w:rsidRPr="00C30292">
        <w:rPr>
          <w:rStyle w:val="Emphasis"/>
          <w:highlight w:val="cyan"/>
          <w:lang w:eastAsia="zh-CN"/>
        </w:rPr>
        <w:t>clean energy</w:t>
      </w:r>
      <w:r w:rsidRPr="00F81329">
        <w:rPr>
          <w:sz w:val="16"/>
          <w:lang w:eastAsia="zh-CN"/>
        </w:rPr>
        <w:t xml:space="preserve"> technologies such as nuclear, geothermal and carbon capture and storage </w:t>
      </w:r>
      <w:r w:rsidRPr="00C30292">
        <w:rPr>
          <w:rStyle w:val="StyleUnderline"/>
          <w:highlight w:val="cyan"/>
          <w:lang w:eastAsia="zh-CN"/>
        </w:rPr>
        <w:t xml:space="preserve">will </w:t>
      </w:r>
      <w:r w:rsidRPr="00C30292">
        <w:rPr>
          <w:rStyle w:val="Emphasis"/>
          <w:highlight w:val="cyan"/>
          <w:lang w:eastAsia="zh-CN"/>
        </w:rPr>
        <w:t>continue</w:t>
      </w:r>
      <w:r w:rsidRPr="00C30292">
        <w:rPr>
          <w:rStyle w:val="StyleUnderline"/>
          <w:highlight w:val="cyan"/>
          <w:lang w:eastAsia="zh-CN"/>
        </w:rPr>
        <w:t xml:space="preserve"> receiving support</w:t>
      </w:r>
      <w:r w:rsidRPr="00F81329">
        <w:rPr>
          <w:sz w:val="16"/>
          <w:lang w:eastAsia="zh-CN"/>
        </w:rPr>
        <w:t>.</w:t>
      </w:r>
    </w:p>
    <w:p w14:paraId="4A758BBE" w14:textId="77777777" w:rsidR="00547FA1" w:rsidRPr="00910B27" w:rsidRDefault="00547FA1" w:rsidP="00547FA1">
      <w:pPr>
        <w:rPr>
          <w:sz w:val="16"/>
          <w:lang w:eastAsia="zh-CN"/>
        </w:rPr>
      </w:pPr>
      <w:r w:rsidRPr="00910B27">
        <w:rPr>
          <w:sz w:val="16"/>
          <w:lang w:eastAsia="zh-CN"/>
        </w:rPr>
        <w:t>Most critically, China — the largest source of global emissions — is set to reach an emissions peak five years ahead of its previously stated 2030 target.</w:t>
      </w:r>
    </w:p>
    <w:p w14:paraId="1A7EC2F4" w14:textId="77777777" w:rsidR="00547FA1" w:rsidRPr="00910B27" w:rsidRDefault="00547FA1" w:rsidP="00547FA1">
      <w:pPr>
        <w:rPr>
          <w:sz w:val="16"/>
          <w:lang w:eastAsia="zh-CN"/>
        </w:rPr>
      </w:pPr>
      <w:r w:rsidRPr="00910B27">
        <w:rPr>
          <w:sz w:val="16"/>
          <w:lang w:eastAsia="zh-CN"/>
        </w:rPr>
        <w:t xml:space="preserve">America’s retreat from global climate leadership will have significant but not fatal implications for the pace of the energy transition abroad. </w:t>
      </w:r>
      <w:r w:rsidRPr="00910B27">
        <w:rPr>
          <w:rStyle w:val="Emphasis"/>
          <w:lang w:eastAsia="zh-CN"/>
        </w:rPr>
        <w:t>Trump</w:t>
      </w:r>
      <w:r w:rsidRPr="008A55CE">
        <w:rPr>
          <w:rStyle w:val="StyleUnderline"/>
          <w:lang w:eastAsia="zh-CN"/>
        </w:rPr>
        <w:t>’s</w:t>
      </w:r>
      <w:r w:rsidRPr="00910B27">
        <w:rPr>
          <w:sz w:val="16"/>
          <w:lang w:eastAsia="zh-CN"/>
        </w:rPr>
        <w:t xml:space="preserve"> decision to </w:t>
      </w:r>
      <w:r w:rsidRPr="008A55CE">
        <w:rPr>
          <w:rStyle w:val="StyleUnderline"/>
          <w:lang w:eastAsia="zh-CN"/>
        </w:rPr>
        <w:t>pull the US out of</w:t>
      </w:r>
      <w:r w:rsidRPr="00910B27">
        <w:rPr>
          <w:sz w:val="16"/>
          <w:lang w:eastAsia="zh-CN"/>
        </w:rPr>
        <w:t xml:space="preserve"> the </w:t>
      </w:r>
      <w:r w:rsidRPr="008A55CE">
        <w:rPr>
          <w:rStyle w:val="Emphasis"/>
          <w:lang w:eastAsia="zh-CN"/>
        </w:rPr>
        <w:t>Paris</w:t>
      </w:r>
      <w:r w:rsidRPr="00910B27">
        <w:rPr>
          <w:sz w:val="16"/>
          <w:lang w:eastAsia="zh-CN"/>
        </w:rPr>
        <w:t xml:space="preserve"> Agreement again and </w:t>
      </w:r>
      <w:r w:rsidRPr="008A55CE">
        <w:rPr>
          <w:rStyle w:val="StyleUnderline"/>
          <w:lang w:eastAsia="zh-CN"/>
        </w:rPr>
        <w:t>withdraw funding from</w:t>
      </w:r>
      <w:r w:rsidRPr="00910B27">
        <w:rPr>
          <w:sz w:val="16"/>
          <w:lang w:eastAsia="zh-CN"/>
        </w:rPr>
        <w:t xml:space="preserve"> the </w:t>
      </w:r>
      <w:r w:rsidRPr="008A55CE">
        <w:rPr>
          <w:rStyle w:val="Emphasis"/>
          <w:lang w:eastAsia="zh-CN"/>
        </w:rPr>
        <w:t>UN F</w:t>
      </w:r>
      <w:r w:rsidRPr="008A55CE">
        <w:rPr>
          <w:rStyle w:val="StyleUnderline"/>
          <w:lang w:eastAsia="zh-CN"/>
        </w:rPr>
        <w:t xml:space="preserve">ramework </w:t>
      </w:r>
      <w:r w:rsidRPr="008A55CE">
        <w:rPr>
          <w:rStyle w:val="Emphasis"/>
          <w:lang w:eastAsia="zh-CN"/>
        </w:rPr>
        <w:t>C</w:t>
      </w:r>
      <w:r w:rsidRPr="008A55CE">
        <w:rPr>
          <w:rStyle w:val="StyleUnderline"/>
          <w:lang w:eastAsia="zh-CN"/>
        </w:rPr>
        <w:t>onvention on Climate Change</w:t>
      </w:r>
      <w:r w:rsidRPr="00910B27">
        <w:rPr>
          <w:sz w:val="16"/>
          <w:lang w:eastAsia="zh-CN"/>
        </w:rPr>
        <w:t xml:space="preserve"> will reduce climate finance flows for emerging economies, dampen their enthusiasm for accelerated climate action and encourage some like Argentina and Indonesia to follow Trump’s lead.</w:t>
      </w:r>
    </w:p>
    <w:p w14:paraId="0C09D6B2" w14:textId="77777777" w:rsidR="00547FA1" w:rsidRPr="00910B27" w:rsidRDefault="00547FA1" w:rsidP="00547FA1">
      <w:pPr>
        <w:rPr>
          <w:sz w:val="16"/>
          <w:lang w:eastAsia="zh-CN"/>
        </w:rPr>
      </w:pPr>
      <w:r w:rsidRPr="00910B27">
        <w:rPr>
          <w:sz w:val="16"/>
          <w:lang w:eastAsia="zh-CN"/>
        </w:rPr>
        <w:t xml:space="preserve">But just as the US transition is unstoppable, so, too, is </w:t>
      </w:r>
      <w:r w:rsidRPr="008A55CE">
        <w:rPr>
          <w:rStyle w:val="StyleUnderline"/>
          <w:lang w:eastAsia="zh-CN"/>
        </w:rPr>
        <w:t xml:space="preserve">the </w:t>
      </w:r>
      <w:r w:rsidRPr="008A55CE">
        <w:rPr>
          <w:rStyle w:val="Emphasis"/>
          <w:lang w:eastAsia="zh-CN"/>
        </w:rPr>
        <w:t>global</w:t>
      </w:r>
      <w:r w:rsidRPr="008A55CE">
        <w:rPr>
          <w:rStyle w:val="StyleUnderline"/>
          <w:lang w:eastAsia="zh-CN"/>
        </w:rPr>
        <w:t xml:space="preserve"> transition</w:t>
      </w:r>
      <w:r w:rsidRPr="00910B27">
        <w:rPr>
          <w:sz w:val="16"/>
          <w:lang w:eastAsia="zh-CN"/>
        </w:rPr>
        <w:t xml:space="preserve">. Industrialised countries other than the US will </w:t>
      </w:r>
      <w:r w:rsidRPr="008A55CE">
        <w:rPr>
          <w:rStyle w:val="StyleUnderline"/>
          <w:lang w:eastAsia="zh-CN"/>
        </w:rPr>
        <w:t xml:space="preserve">remain broadly committed to the </w:t>
      </w:r>
      <w:r w:rsidRPr="008A55CE">
        <w:rPr>
          <w:rStyle w:val="Emphasis"/>
          <w:lang w:eastAsia="zh-CN"/>
        </w:rPr>
        <w:t>Paris</w:t>
      </w:r>
      <w:r w:rsidRPr="00910B27">
        <w:rPr>
          <w:sz w:val="16"/>
          <w:lang w:eastAsia="zh-CN"/>
        </w:rPr>
        <w:t xml:space="preserve"> Agreement. Europe views the energy transition as a way to reduce its import reliance and improve its energy security. While India, the world’s fastest-growing emitter, sees decarbonisation as an economic opportunity and a necessary step to reduce some of the world’s worst air pollution. And most other emerging markets are eager to accelerate their renewables deployments for purely economic reasons. </w:t>
      </w:r>
      <w:r w:rsidRPr="00910B27">
        <w:rPr>
          <w:rStyle w:val="StyleUnderline"/>
          <w:lang w:eastAsia="zh-CN"/>
        </w:rPr>
        <w:t>Most critically</w:t>
      </w:r>
      <w:r w:rsidRPr="00910B27">
        <w:rPr>
          <w:sz w:val="16"/>
          <w:lang w:eastAsia="zh-CN"/>
        </w:rPr>
        <w:t xml:space="preserve">, </w:t>
      </w:r>
      <w:r w:rsidRPr="00910B27">
        <w:rPr>
          <w:rStyle w:val="Emphasis"/>
          <w:highlight w:val="cyan"/>
          <w:lang w:eastAsia="zh-CN"/>
        </w:rPr>
        <w:t>China</w:t>
      </w:r>
      <w:r w:rsidRPr="00910B27">
        <w:rPr>
          <w:sz w:val="16"/>
          <w:lang w:eastAsia="zh-CN"/>
        </w:rPr>
        <w:t xml:space="preserve"> — </w:t>
      </w:r>
      <w:r w:rsidRPr="00910B27">
        <w:rPr>
          <w:rStyle w:val="StyleUnderline"/>
          <w:lang w:eastAsia="zh-CN"/>
        </w:rPr>
        <w:t>the largest source of global emissions</w:t>
      </w:r>
      <w:r w:rsidRPr="00910B27">
        <w:rPr>
          <w:sz w:val="16"/>
          <w:lang w:eastAsia="zh-CN"/>
        </w:rPr>
        <w:t xml:space="preserve"> — </w:t>
      </w:r>
      <w:r w:rsidRPr="00910B27">
        <w:rPr>
          <w:rStyle w:val="StyleUnderline"/>
          <w:lang w:eastAsia="zh-CN"/>
        </w:rPr>
        <w:t xml:space="preserve">is </w:t>
      </w:r>
      <w:r w:rsidRPr="00910B27">
        <w:rPr>
          <w:rStyle w:val="StyleUnderline"/>
          <w:highlight w:val="cyan"/>
          <w:lang w:eastAsia="zh-CN"/>
        </w:rPr>
        <w:t xml:space="preserve">set to reach an </w:t>
      </w:r>
      <w:r w:rsidRPr="00910B27">
        <w:rPr>
          <w:rStyle w:val="Emphasis"/>
          <w:highlight w:val="cyan"/>
          <w:lang w:eastAsia="zh-CN"/>
        </w:rPr>
        <w:t>emissions peak</w:t>
      </w:r>
      <w:r w:rsidRPr="00910B27">
        <w:rPr>
          <w:rStyle w:val="StyleUnderline"/>
          <w:highlight w:val="cyan"/>
          <w:lang w:eastAsia="zh-CN"/>
        </w:rPr>
        <w:t xml:space="preserve"> five years ahead of</w:t>
      </w:r>
      <w:r w:rsidRPr="00910B27">
        <w:rPr>
          <w:rStyle w:val="StyleUnderline"/>
          <w:lang w:eastAsia="zh-CN"/>
        </w:rPr>
        <w:t xml:space="preserve"> its previously stated </w:t>
      </w:r>
      <w:r w:rsidRPr="00910B27">
        <w:rPr>
          <w:rStyle w:val="Emphasis"/>
          <w:highlight w:val="cyan"/>
          <w:lang w:eastAsia="zh-CN"/>
        </w:rPr>
        <w:t>2030</w:t>
      </w:r>
      <w:r w:rsidRPr="00910B27">
        <w:rPr>
          <w:sz w:val="16"/>
          <w:lang w:eastAsia="zh-CN"/>
        </w:rPr>
        <w:t xml:space="preserve"> target.</w:t>
      </w:r>
    </w:p>
    <w:p w14:paraId="707E2C26" w14:textId="77777777" w:rsidR="00547FA1" w:rsidRPr="00910B27" w:rsidRDefault="00547FA1" w:rsidP="00547FA1">
      <w:pPr>
        <w:rPr>
          <w:sz w:val="16"/>
          <w:lang w:eastAsia="zh-CN"/>
        </w:rPr>
      </w:pPr>
      <w:r w:rsidRPr="00910B27">
        <w:rPr>
          <w:sz w:val="16"/>
          <w:lang w:eastAsia="zh-CN"/>
        </w:rPr>
        <w:t>China going full speed ahead</w:t>
      </w:r>
    </w:p>
    <w:p w14:paraId="3370A491" w14:textId="77777777" w:rsidR="00547FA1" w:rsidRPr="00910B27" w:rsidRDefault="00547FA1" w:rsidP="00547FA1">
      <w:pPr>
        <w:rPr>
          <w:sz w:val="16"/>
          <w:lang w:eastAsia="zh-CN"/>
        </w:rPr>
      </w:pPr>
      <w:r w:rsidRPr="00910B27">
        <w:rPr>
          <w:rStyle w:val="Emphasis"/>
          <w:highlight w:val="cyan"/>
          <w:lang w:eastAsia="zh-CN"/>
        </w:rPr>
        <w:t>Chinese manufacturers</w:t>
      </w:r>
      <w:r w:rsidRPr="00910B27">
        <w:rPr>
          <w:rStyle w:val="StyleUnderline"/>
          <w:highlight w:val="cyan"/>
          <w:lang w:eastAsia="zh-CN"/>
        </w:rPr>
        <w:t xml:space="preserve"> in technologies</w:t>
      </w:r>
      <w:r w:rsidRPr="008A55CE">
        <w:rPr>
          <w:rStyle w:val="StyleUnderline"/>
          <w:lang w:eastAsia="zh-CN"/>
        </w:rPr>
        <w:t xml:space="preserve"> like </w:t>
      </w:r>
      <w:r w:rsidRPr="00910B27">
        <w:rPr>
          <w:rStyle w:val="Emphasis"/>
          <w:lang w:eastAsia="zh-CN"/>
        </w:rPr>
        <w:t>solar panels</w:t>
      </w:r>
      <w:r w:rsidRPr="00910B27">
        <w:rPr>
          <w:sz w:val="16"/>
          <w:lang w:eastAsia="zh-CN"/>
        </w:rPr>
        <w:t xml:space="preserve">, </w:t>
      </w:r>
      <w:r w:rsidRPr="00910B27">
        <w:rPr>
          <w:rStyle w:val="Emphasis"/>
          <w:lang w:eastAsia="zh-CN"/>
        </w:rPr>
        <w:t>EVs</w:t>
      </w:r>
      <w:r w:rsidRPr="008A55CE">
        <w:rPr>
          <w:rStyle w:val="StyleUnderline"/>
          <w:lang w:eastAsia="zh-CN"/>
        </w:rPr>
        <w:t xml:space="preserve"> and </w:t>
      </w:r>
      <w:r w:rsidRPr="00910B27">
        <w:rPr>
          <w:rStyle w:val="Emphasis"/>
          <w:lang w:eastAsia="zh-CN"/>
        </w:rPr>
        <w:t>batteries</w:t>
      </w:r>
      <w:r w:rsidRPr="00910B27">
        <w:rPr>
          <w:sz w:val="16"/>
          <w:lang w:eastAsia="zh-CN"/>
        </w:rPr>
        <w:t xml:space="preserve"> — which </w:t>
      </w:r>
      <w:r w:rsidRPr="00910B27">
        <w:rPr>
          <w:rStyle w:val="StyleUnderline"/>
          <w:highlight w:val="cyan"/>
          <w:lang w:eastAsia="zh-CN"/>
        </w:rPr>
        <w:t xml:space="preserve">already </w:t>
      </w:r>
      <w:r w:rsidRPr="00910B27">
        <w:rPr>
          <w:rStyle w:val="Emphasis"/>
          <w:highlight w:val="cyan"/>
          <w:lang w:eastAsia="zh-CN"/>
        </w:rPr>
        <w:t>dominate</w:t>
      </w:r>
      <w:r w:rsidRPr="00910B27">
        <w:rPr>
          <w:rStyle w:val="StyleUnderline"/>
          <w:highlight w:val="cyan"/>
          <w:lang w:eastAsia="zh-CN"/>
        </w:rPr>
        <w:t xml:space="preserve"> global supply chains</w:t>
      </w:r>
      <w:r w:rsidRPr="00910B27">
        <w:rPr>
          <w:sz w:val="16"/>
          <w:lang w:eastAsia="zh-CN"/>
        </w:rPr>
        <w:t xml:space="preserve"> — also </w:t>
      </w:r>
      <w:r w:rsidRPr="008A55CE">
        <w:rPr>
          <w:rStyle w:val="StyleUnderline"/>
          <w:lang w:eastAsia="zh-CN"/>
        </w:rPr>
        <w:t xml:space="preserve">won’t abandon their </w:t>
      </w:r>
      <w:r w:rsidRPr="008A55CE">
        <w:rPr>
          <w:rStyle w:val="Emphasis"/>
          <w:lang w:eastAsia="zh-CN"/>
        </w:rPr>
        <w:t>expansion ambitions</w:t>
      </w:r>
      <w:r w:rsidRPr="00910B27">
        <w:rPr>
          <w:sz w:val="16"/>
          <w:lang w:eastAsia="zh-CN"/>
        </w:rPr>
        <w:t xml:space="preserve"> because of changes in US demand or market access. If anything, they see the Trump administration’s policies as an opportunity to gain global market share, speeding global adoption of these technologies and driving further price declines. While the US falls further behind China in clean energy, the continuing drop in renewable power costs will encourage more emerging markets to adopt cheaper domestic renewables like solar and wind over volatile imported fossil fuels.</w:t>
      </w:r>
    </w:p>
    <w:p w14:paraId="036624C6" w14:textId="77777777" w:rsidR="00547FA1" w:rsidRDefault="00547FA1" w:rsidP="00547FA1">
      <w:pPr>
        <w:rPr>
          <w:sz w:val="16"/>
          <w:lang w:eastAsia="zh-CN"/>
        </w:rPr>
      </w:pPr>
      <w:r w:rsidRPr="00910B27">
        <w:rPr>
          <w:sz w:val="16"/>
          <w:lang w:eastAsia="zh-CN"/>
        </w:rPr>
        <w:t xml:space="preserve">The </w:t>
      </w:r>
      <w:r w:rsidRPr="00910B27">
        <w:rPr>
          <w:rStyle w:val="Emphasis"/>
          <w:highlight w:val="cyan"/>
          <w:lang w:eastAsia="zh-CN"/>
        </w:rPr>
        <w:t>econ</w:t>
      </w:r>
      <w:r w:rsidRPr="008A55CE">
        <w:rPr>
          <w:rStyle w:val="StyleUnderline"/>
          <w:lang w:eastAsia="zh-CN"/>
        </w:rPr>
        <w:t xml:space="preserve">omic </w:t>
      </w:r>
      <w:r w:rsidRPr="00910B27">
        <w:rPr>
          <w:rStyle w:val="StyleUnderline"/>
          <w:highlight w:val="cyan"/>
          <w:lang w:eastAsia="zh-CN"/>
        </w:rPr>
        <w:t xml:space="preserve">and </w:t>
      </w:r>
      <w:r w:rsidRPr="00910B27">
        <w:rPr>
          <w:rStyle w:val="Emphasis"/>
          <w:highlight w:val="cyan"/>
          <w:lang w:eastAsia="zh-CN"/>
        </w:rPr>
        <w:t>tech</w:t>
      </w:r>
      <w:r w:rsidRPr="008A55CE">
        <w:rPr>
          <w:rStyle w:val="StyleUnderline"/>
          <w:lang w:eastAsia="zh-CN"/>
        </w:rPr>
        <w:t xml:space="preserve">nological </w:t>
      </w:r>
      <w:r w:rsidRPr="00910B27">
        <w:rPr>
          <w:rStyle w:val="StyleUnderline"/>
          <w:highlight w:val="cyan"/>
          <w:lang w:eastAsia="zh-CN"/>
        </w:rPr>
        <w:t>forces driving</w:t>
      </w:r>
      <w:r w:rsidRPr="00910B27">
        <w:rPr>
          <w:sz w:val="16"/>
          <w:lang w:eastAsia="zh-CN"/>
        </w:rPr>
        <w:t xml:space="preserve"> the </w:t>
      </w:r>
      <w:r w:rsidRPr="00910B27">
        <w:rPr>
          <w:rStyle w:val="Emphasis"/>
          <w:highlight w:val="cyan"/>
          <w:lang w:eastAsia="zh-CN"/>
        </w:rPr>
        <w:t>clean energy</w:t>
      </w:r>
      <w:r w:rsidRPr="00910B27">
        <w:rPr>
          <w:rStyle w:val="StyleUnderline"/>
          <w:lang w:eastAsia="zh-CN"/>
        </w:rPr>
        <w:t xml:space="preserve"> revolution </w:t>
      </w:r>
      <w:r w:rsidRPr="00910B27">
        <w:rPr>
          <w:rStyle w:val="StyleUnderline"/>
          <w:highlight w:val="cyan"/>
          <w:lang w:eastAsia="zh-CN"/>
        </w:rPr>
        <w:t>have</w:t>
      </w:r>
      <w:r w:rsidRPr="00910B27">
        <w:rPr>
          <w:rStyle w:val="StyleUnderline"/>
          <w:lang w:eastAsia="zh-CN"/>
        </w:rPr>
        <w:t xml:space="preserve"> simply </w:t>
      </w:r>
      <w:r w:rsidRPr="00910B27">
        <w:rPr>
          <w:rStyle w:val="StyleUnderline"/>
          <w:highlight w:val="cyan"/>
          <w:lang w:eastAsia="zh-CN"/>
        </w:rPr>
        <w:t xml:space="preserve">become </w:t>
      </w:r>
      <w:r w:rsidRPr="00910B27">
        <w:rPr>
          <w:rStyle w:val="Emphasis"/>
          <w:highlight w:val="cyan"/>
          <w:lang w:eastAsia="zh-CN"/>
        </w:rPr>
        <w:t>too powerful</w:t>
      </w:r>
      <w:r w:rsidRPr="00910B27">
        <w:rPr>
          <w:rStyle w:val="StyleUnderline"/>
          <w:highlight w:val="cyan"/>
          <w:lang w:eastAsia="zh-CN"/>
        </w:rPr>
        <w:t xml:space="preserve"> for any single country</w:t>
      </w:r>
      <w:r w:rsidRPr="00910B27">
        <w:rPr>
          <w:sz w:val="16"/>
          <w:lang w:eastAsia="zh-CN"/>
        </w:rPr>
        <w:t xml:space="preserve"> — even the US — or president — even Trump — </w:t>
      </w:r>
      <w:r w:rsidRPr="00910B27">
        <w:rPr>
          <w:rStyle w:val="StyleUnderline"/>
          <w:highlight w:val="cyan"/>
          <w:lang w:eastAsia="zh-CN"/>
        </w:rPr>
        <w:t xml:space="preserve">to </w:t>
      </w:r>
      <w:r w:rsidRPr="00910B27">
        <w:rPr>
          <w:rStyle w:val="Emphasis"/>
          <w:highlight w:val="cyan"/>
          <w:lang w:eastAsia="zh-CN"/>
        </w:rPr>
        <w:t>stop</w:t>
      </w:r>
      <w:r w:rsidRPr="00910B27">
        <w:rPr>
          <w:sz w:val="16"/>
          <w:lang w:eastAsia="zh-CN"/>
        </w:rPr>
        <w:t>. The global transition will power forward, even if the journey includes a few more bumps along the way.</w:t>
      </w:r>
    </w:p>
    <w:p w14:paraId="4BCD0B9E" w14:textId="77777777" w:rsidR="00547FA1" w:rsidRDefault="00547FA1" w:rsidP="00547FA1">
      <w:pPr>
        <w:pStyle w:val="Heading3"/>
        <w:rPr>
          <w:lang w:eastAsia="zh-CN"/>
        </w:rPr>
      </w:pPr>
      <w:r>
        <w:rPr>
          <w:lang w:eastAsia="zh-CN"/>
        </w:rPr>
        <w:t>Climate Leadership---AT: China solves Coal---2AC</w:t>
      </w:r>
    </w:p>
    <w:p w14:paraId="14439274" w14:textId="77777777" w:rsidR="00547FA1" w:rsidRPr="002772C2" w:rsidRDefault="00547FA1" w:rsidP="00547FA1">
      <w:pPr>
        <w:pStyle w:val="Heading4"/>
        <w:rPr>
          <w:lang w:eastAsia="zh-CN"/>
        </w:rPr>
      </w:pPr>
      <w:r>
        <w:rPr>
          <w:lang w:eastAsia="zh-CN"/>
        </w:rPr>
        <w:t xml:space="preserve">Reducing </w:t>
      </w:r>
      <w:r w:rsidRPr="004C5A73">
        <w:rPr>
          <w:u w:val="single"/>
          <w:lang w:eastAsia="zh-CN"/>
        </w:rPr>
        <w:t>coal-reliance</w:t>
      </w:r>
      <w:r>
        <w:rPr>
          <w:lang w:eastAsia="zh-CN"/>
        </w:rPr>
        <w:t xml:space="preserve"> is not a Chinese </w:t>
      </w:r>
      <w:r w:rsidRPr="00E71879">
        <w:rPr>
          <w:u w:val="single"/>
          <w:lang w:eastAsia="zh-CN"/>
        </w:rPr>
        <w:t>priority</w:t>
      </w:r>
      <w:r>
        <w:rPr>
          <w:lang w:eastAsia="zh-CN"/>
        </w:rPr>
        <w:t xml:space="preserve">. </w:t>
      </w:r>
    </w:p>
    <w:p w14:paraId="7F562EC0" w14:textId="77777777" w:rsidR="00547FA1" w:rsidRDefault="00547FA1" w:rsidP="00547FA1">
      <w:r>
        <w:rPr>
          <w:rStyle w:val="Style13ptBold"/>
        </w:rPr>
        <w:t>Dong</w:t>
      </w:r>
      <w:r w:rsidRPr="001160C5">
        <w:rPr>
          <w:rStyle w:val="Style13ptBold"/>
        </w:rPr>
        <w:t xml:space="preserve"> ’24</w:t>
      </w:r>
      <w:r w:rsidRPr="00923679">
        <w:t xml:space="preserve"> [</w:t>
      </w:r>
      <w:r>
        <w:t>Xuyang interviewed by Wanyuan Song</w:t>
      </w:r>
      <w:r w:rsidRPr="00923679">
        <w:t xml:space="preserve">; </w:t>
      </w:r>
      <w:r>
        <w:t>May 16</w:t>
      </w:r>
      <w:r w:rsidRPr="00923679">
        <w:t xml:space="preserve">; </w:t>
      </w:r>
      <w:r w:rsidRPr="00EC3B9A">
        <w:t>China energy policy analyst at Climate Energy Finance, an Australian think-tank</w:t>
      </w:r>
      <w:r>
        <w:t xml:space="preserve">; </w:t>
      </w:r>
      <w:r w:rsidRPr="004A2403">
        <w:t>China specialist for BBC News</w:t>
      </w:r>
      <w:r w:rsidRPr="00923679">
        <w:t xml:space="preserve">; Carbon Brief, </w:t>
      </w:r>
      <w:r>
        <w:t>“</w:t>
      </w:r>
      <w:r w:rsidRPr="00923679">
        <w:t>Interview: China’s renewables ‘pave the way to rapidly reduce coal reliance’,</w:t>
      </w:r>
      <w:r>
        <w:t>”</w:t>
      </w:r>
      <w:r w:rsidRPr="00923679">
        <w:t xml:space="preserve"> https://www.carbonbrief.org/interview-chinas-renewables-pave-the-way-to-rapidly-reduce-coal-reliance/] lucao</w:t>
      </w:r>
    </w:p>
    <w:p w14:paraId="284C67F3" w14:textId="77777777" w:rsidR="00547FA1" w:rsidRDefault="00547FA1" w:rsidP="00547FA1">
      <w:pPr>
        <w:rPr>
          <w:sz w:val="16"/>
        </w:rPr>
      </w:pPr>
      <w:r w:rsidRPr="00063BDC">
        <w:rPr>
          <w:sz w:val="16"/>
        </w:rPr>
        <w:t xml:space="preserve">Xuyang Dong: This potential is not being understood or acknowledged enough both within China and internationally. </w:t>
      </w:r>
      <w:r w:rsidRPr="00706FD0">
        <w:rPr>
          <w:rStyle w:val="Emphasis"/>
          <w:highlight w:val="cyan"/>
        </w:rPr>
        <w:t>China</w:t>
      </w:r>
      <w:r w:rsidRPr="00706FD0">
        <w:rPr>
          <w:rStyle w:val="StyleUnderline"/>
          <w:highlight w:val="cyan"/>
        </w:rPr>
        <w:t xml:space="preserve"> is prioritising </w:t>
      </w:r>
      <w:r w:rsidRPr="00706FD0">
        <w:rPr>
          <w:rStyle w:val="Emphasis"/>
          <w:highlight w:val="cyan"/>
        </w:rPr>
        <w:t>energy security</w:t>
      </w:r>
      <w:r w:rsidRPr="00706FD0">
        <w:rPr>
          <w:rStyle w:val="StyleUnderline"/>
          <w:highlight w:val="cyan"/>
        </w:rPr>
        <w:t xml:space="preserve"> over</w:t>
      </w:r>
      <w:r w:rsidRPr="00063BDC">
        <w:rPr>
          <w:rStyle w:val="StyleUnderline"/>
        </w:rPr>
        <w:t xml:space="preserve"> the need to </w:t>
      </w:r>
      <w:r w:rsidRPr="00706FD0">
        <w:rPr>
          <w:rStyle w:val="StyleUnderline"/>
          <w:highlight w:val="cyan"/>
        </w:rPr>
        <w:t xml:space="preserve">reduce </w:t>
      </w:r>
      <w:r w:rsidRPr="00706FD0">
        <w:rPr>
          <w:rStyle w:val="Emphasis"/>
          <w:highlight w:val="cyan"/>
        </w:rPr>
        <w:t>coal-use</w:t>
      </w:r>
      <w:r w:rsidRPr="00063BDC">
        <w:rPr>
          <w:sz w:val="16"/>
        </w:rPr>
        <w:t xml:space="preserve">. </w:t>
      </w:r>
      <w:r w:rsidRPr="00063BDC">
        <w:rPr>
          <w:rStyle w:val="StyleUnderline"/>
        </w:rPr>
        <w:t xml:space="preserve">It has </w:t>
      </w:r>
      <w:r w:rsidRPr="00706FD0">
        <w:rPr>
          <w:rStyle w:val="StyleUnderline"/>
          <w:highlight w:val="cyan"/>
        </w:rPr>
        <w:t xml:space="preserve">positioned </w:t>
      </w:r>
      <w:r w:rsidRPr="00706FD0">
        <w:rPr>
          <w:rStyle w:val="Emphasis"/>
          <w:highlight w:val="cyan"/>
        </w:rPr>
        <w:t>thermal</w:t>
      </w:r>
      <w:r w:rsidRPr="00063BDC">
        <w:rPr>
          <w:rStyle w:val="StyleUnderline"/>
        </w:rPr>
        <w:t xml:space="preserve"> power </w:t>
      </w:r>
      <w:r w:rsidRPr="00706FD0">
        <w:rPr>
          <w:rStyle w:val="StyleUnderline"/>
          <w:highlight w:val="cyan"/>
        </w:rPr>
        <w:t>as</w:t>
      </w:r>
      <w:r w:rsidRPr="00063BDC">
        <w:rPr>
          <w:rStyle w:val="StyleUnderline"/>
        </w:rPr>
        <w:t xml:space="preserve"> the </w:t>
      </w:r>
      <w:r w:rsidRPr="00706FD0">
        <w:rPr>
          <w:rStyle w:val="StyleUnderline"/>
          <w:highlight w:val="cyan"/>
        </w:rPr>
        <w:t>backup</w:t>
      </w:r>
      <w:r w:rsidRPr="00063BDC">
        <w:rPr>
          <w:rStyle w:val="StyleUnderline"/>
        </w:rPr>
        <w:t xml:space="preserve"> </w:t>
      </w:r>
      <w:r w:rsidRPr="00063BDC">
        <w:rPr>
          <w:rStyle w:val="Emphasis"/>
        </w:rPr>
        <w:t>energy source</w:t>
      </w:r>
      <w:r w:rsidRPr="00063BDC">
        <w:rPr>
          <w:sz w:val="16"/>
        </w:rPr>
        <w:t xml:space="preserve"> to ensure energy security, </w:t>
      </w:r>
      <w:r w:rsidRPr="00706FD0">
        <w:rPr>
          <w:rStyle w:val="StyleUnderline"/>
          <w:highlight w:val="cyan"/>
        </w:rPr>
        <w:t>as electricity demand continues to</w:t>
      </w:r>
      <w:r w:rsidRPr="00063BDC">
        <w:rPr>
          <w:rStyle w:val="StyleUnderline"/>
        </w:rPr>
        <w:t xml:space="preserve"> </w:t>
      </w:r>
      <w:r w:rsidRPr="00063BDC">
        <w:rPr>
          <w:rStyle w:val="Emphasis"/>
        </w:rPr>
        <w:t>grow</w:t>
      </w:r>
      <w:r w:rsidRPr="00063BDC">
        <w:rPr>
          <w:rStyle w:val="StyleUnderline"/>
        </w:rPr>
        <w:t xml:space="preserve"> and </w:t>
      </w:r>
      <w:r w:rsidRPr="00706FD0">
        <w:rPr>
          <w:rStyle w:val="Emphasis"/>
          <w:highlight w:val="cyan"/>
        </w:rPr>
        <w:t>boost</w:t>
      </w:r>
      <w:r w:rsidRPr="00063BDC">
        <w:rPr>
          <w:rStyle w:val="StyleUnderline"/>
        </w:rPr>
        <w:t xml:space="preserve"> the </w:t>
      </w:r>
      <w:r w:rsidRPr="00706FD0">
        <w:rPr>
          <w:rStyle w:val="StyleUnderline"/>
          <w:highlight w:val="cyan"/>
        </w:rPr>
        <w:t>econ</w:t>
      </w:r>
      <w:r w:rsidRPr="00063BDC">
        <w:rPr>
          <w:rStyle w:val="StyleUnderline"/>
        </w:rPr>
        <w:t>omy</w:t>
      </w:r>
      <w:r w:rsidRPr="00063BDC">
        <w:rPr>
          <w:sz w:val="16"/>
        </w:rPr>
        <w:t xml:space="preserve">. This strategy is being </w:t>
      </w:r>
      <w:r w:rsidRPr="00706FD0">
        <w:rPr>
          <w:rStyle w:val="StyleUnderline"/>
          <w:highlight w:val="cyan"/>
        </w:rPr>
        <w:t>emphasised after</w:t>
      </w:r>
      <w:r w:rsidRPr="00063BDC">
        <w:rPr>
          <w:rStyle w:val="StyleUnderline"/>
        </w:rPr>
        <w:t xml:space="preserve"> the </w:t>
      </w:r>
      <w:r w:rsidRPr="00706FD0">
        <w:rPr>
          <w:rStyle w:val="StyleUnderline"/>
          <w:highlight w:val="cyan"/>
        </w:rPr>
        <w:t xml:space="preserve">downturn in </w:t>
      </w:r>
      <w:r w:rsidRPr="00706FD0">
        <w:rPr>
          <w:rStyle w:val="Emphasis"/>
          <w:highlight w:val="cyan"/>
        </w:rPr>
        <w:t>hydropower</w:t>
      </w:r>
      <w:r w:rsidRPr="00063BDC">
        <w:rPr>
          <w:sz w:val="16"/>
        </w:rPr>
        <w:t xml:space="preserve"> generation last year caused by droughts, </w:t>
      </w:r>
      <w:r w:rsidRPr="00706FD0">
        <w:rPr>
          <w:rStyle w:val="StyleUnderline"/>
          <w:highlight w:val="cyan"/>
        </w:rPr>
        <w:t xml:space="preserve">as well as </w:t>
      </w:r>
      <w:r w:rsidRPr="00706FD0">
        <w:rPr>
          <w:rStyle w:val="Emphasis"/>
          <w:highlight w:val="cyan"/>
        </w:rPr>
        <w:t>blackouts</w:t>
      </w:r>
      <w:r w:rsidRPr="00063BDC">
        <w:rPr>
          <w:sz w:val="16"/>
        </w:rPr>
        <w:t xml:space="preserve"> in different parts of the country </w:t>
      </w:r>
      <w:r w:rsidRPr="00063BDC">
        <w:rPr>
          <w:rStyle w:val="StyleUnderline"/>
        </w:rPr>
        <w:t xml:space="preserve">due to the </w:t>
      </w:r>
      <w:r w:rsidRPr="00063BDC">
        <w:rPr>
          <w:rStyle w:val="Emphasis"/>
        </w:rPr>
        <w:t>unmet</w:t>
      </w:r>
      <w:r w:rsidRPr="00063BDC">
        <w:rPr>
          <w:rStyle w:val="StyleUnderline"/>
        </w:rPr>
        <w:t xml:space="preserve"> rising electricity demand</w:t>
      </w:r>
      <w:r w:rsidRPr="00063BDC">
        <w:rPr>
          <w:sz w:val="16"/>
        </w:rPr>
        <w:t xml:space="preserve">. I think </w:t>
      </w:r>
      <w:r w:rsidRPr="00706FD0">
        <w:rPr>
          <w:rStyle w:val="StyleUnderline"/>
          <w:highlight w:val="cyan"/>
        </w:rPr>
        <w:t>there is</w:t>
      </w:r>
      <w:r w:rsidRPr="00063BDC">
        <w:rPr>
          <w:rStyle w:val="StyleUnderline"/>
        </w:rPr>
        <w:t xml:space="preserve"> a </w:t>
      </w:r>
      <w:r w:rsidRPr="00706FD0">
        <w:rPr>
          <w:rStyle w:val="Emphasis"/>
          <w:highlight w:val="cyan"/>
        </w:rPr>
        <w:t>pressure</w:t>
      </w:r>
      <w:r w:rsidRPr="00706FD0">
        <w:rPr>
          <w:rStyle w:val="StyleUnderline"/>
          <w:highlight w:val="cyan"/>
        </w:rPr>
        <w:t xml:space="preserve"> domestically of not</w:t>
      </w:r>
      <w:r w:rsidRPr="00063BDC">
        <w:rPr>
          <w:rStyle w:val="StyleUnderline"/>
        </w:rPr>
        <w:t xml:space="preserve"> wanting to </w:t>
      </w:r>
      <w:r w:rsidRPr="00706FD0">
        <w:rPr>
          <w:rStyle w:val="Emphasis"/>
          <w:highlight w:val="cyan"/>
        </w:rPr>
        <w:t>admit</w:t>
      </w:r>
      <w:r w:rsidRPr="00063BDC">
        <w:rPr>
          <w:rStyle w:val="StyleUnderline"/>
        </w:rPr>
        <w:t xml:space="preserve"> it</w:t>
      </w:r>
      <w:r w:rsidRPr="00063BDC">
        <w:rPr>
          <w:sz w:val="16"/>
        </w:rPr>
        <w:t>, as they really want to ensure energy security first. Concurrently, China is increasing renewable energy capacity at a staggering pace that far outstrips every other nation on the planet.</w:t>
      </w:r>
    </w:p>
    <w:p w14:paraId="21DB2EE1" w14:textId="70A22E79" w:rsidR="004E4E44" w:rsidRPr="004E4E44" w:rsidRDefault="009C224D" w:rsidP="004E4E44">
      <w:pPr>
        <w:pStyle w:val="Heading2"/>
      </w:pPr>
      <w:r>
        <w:t>Solvency</w:t>
      </w:r>
    </w:p>
    <w:p w14:paraId="5FC18EE0" w14:textId="29FC5C0A" w:rsidR="009C224D" w:rsidRDefault="009C224D" w:rsidP="009C224D">
      <w:pPr>
        <w:pStyle w:val="Heading3"/>
      </w:pPr>
      <w:r>
        <w:t>Solvency---2AC</w:t>
      </w:r>
    </w:p>
    <w:p w14:paraId="09A54145" w14:textId="789FC134" w:rsidR="00E6017F" w:rsidRDefault="00E6017F" w:rsidP="00E6017F">
      <w:pPr>
        <w:pStyle w:val="Heading4"/>
      </w:pPr>
      <w:r>
        <w:t xml:space="preserve">Greenland-US partnership </w:t>
      </w:r>
      <w:r w:rsidRPr="00E6017F">
        <w:rPr>
          <w:u w:val="single"/>
        </w:rPr>
        <w:t>solves</w:t>
      </w:r>
      <w:r>
        <w:t xml:space="preserve">. </w:t>
      </w:r>
    </w:p>
    <w:p w14:paraId="23C5B7E1" w14:textId="77777777" w:rsidR="00E6017F" w:rsidRDefault="00E6017F" w:rsidP="00E6017F">
      <w:r>
        <w:t xml:space="preserve">Naaja </w:t>
      </w:r>
      <w:r w:rsidRPr="00E6017F">
        <w:rPr>
          <w:rStyle w:val="Style13ptBold"/>
        </w:rPr>
        <w:t>Nathanielsen 25</w:t>
      </w:r>
      <w:r>
        <w:t xml:space="preserve">, Minister of Business, Trade, and Mineral Resources in the government of Greenland, 1/16/2025, "Greenland does not want to be part of the U.S., but we are open for business," Washington Post, </w:t>
      </w:r>
      <w:r w:rsidRPr="00E6017F">
        <w:t>https://www.washingtonpost.com/opinions/2025/01/16/greenland-minerals-american-investment/</w:t>
      </w:r>
    </w:p>
    <w:p w14:paraId="732BF4F9" w14:textId="77777777" w:rsidR="00E6017F" w:rsidRDefault="00E6017F" w:rsidP="00E6017F">
      <w:r>
        <w:t>The past weeks have brought Greenland back into the spotlight. This attention provides an occasion to highlight business opportunities in our country. We are a highly skilled and rules-based market economy, and our strategic location is vital for North Atlantic maritime, aviation and space-based activities. We invite more American businesses to engage in the vast potential of our economy.</w:t>
      </w:r>
    </w:p>
    <w:p w14:paraId="7861E42C" w14:textId="77777777" w:rsidR="00E6017F" w:rsidRDefault="00E6017F" w:rsidP="00E6017F">
      <w:r w:rsidRPr="00E6017F">
        <w:rPr>
          <w:rStyle w:val="Emphasis"/>
        </w:rPr>
        <w:t>R</w:t>
      </w:r>
      <w:r>
        <w:t xml:space="preserve">are </w:t>
      </w:r>
      <w:r w:rsidRPr="00E6017F">
        <w:rPr>
          <w:rStyle w:val="Emphasis"/>
        </w:rPr>
        <w:t>e</w:t>
      </w:r>
      <w:r>
        <w:t xml:space="preserve">arth </w:t>
      </w:r>
      <w:r w:rsidRPr="00E6017F">
        <w:rPr>
          <w:rStyle w:val="Emphasis"/>
        </w:rPr>
        <w:t>e</w:t>
      </w:r>
      <w:r>
        <w:t>lement</w:t>
      </w:r>
      <w:r w:rsidRPr="00E6017F">
        <w:rPr>
          <w:rStyle w:val="Emphasis"/>
        </w:rPr>
        <w:t>s</w:t>
      </w:r>
      <w:r w:rsidRPr="00E6017F">
        <w:rPr>
          <w:rStyle w:val="StyleUnderline"/>
        </w:rPr>
        <w:t xml:space="preserve"> are in abundance in Greenland and play a decisive role in</w:t>
      </w:r>
      <w:r>
        <w:t xml:space="preserve"> the </w:t>
      </w:r>
      <w:r w:rsidRPr="00E6017F">
        <w:rPr>
          <w:rStyle w:val="StyleUnderline"/>
        </w:rPr>
        <w:t>development of electric motors and components</w:t>
      </w:r>
      <w:r>
        <w:t xml:space="preserve"> used in batteries and solar panels. Greenland possesses 39 of the 50 minerals that the United States has classified as critical to national security and economic stability. These minerals, which include rare earth elements as well as copper, zinc and nickel, are essential to modern technology.</w:t>
      </w:r>
    </w:p>
    <w:p w14:paraId="5E7B6597" w14:textId="77777777" w:rsidR="00E6017F" w:rsidRDefault="00E6017F" w:rsidP="00E6017F">
      <w:r>
        <w:t xml:space="preserve">Globally, the </w:t>
      </w:r>
      <w:r w:rsidRPr="00E6017F">
        <w:rPr>
          <w:rStyle w:val="StyleUnderline"/>
        </w:rPr>
        <w:t>mining market for rare earth elements is dominated by China</w:t>
      </w:r>
      <w:r>
        <w:t xml:space="preserve">, which accounts for about two-thirds of the world’s production. This dominance creates a strategic vulnerability for many countries. </w:t>
      </w:r>
      <w:r w:rsidRPr="00E6017F">
        <w:rPr>
          <w:rStyle w:val="StyleUnderline"/>
        </w:rPr>
        <w:t xml:space="preserve">Greenland can be a </w:t>
      </w:r>
      <w:r w:rsidRPr="00E6017F">
        <w:rPr>
          <w:rStyle w:val="Emphasis"/>
        </w:rPr>
        <w:t>solution</w:t>
      </w:r>
      <w:r w:rsidRPr="00E6017F">
        <w:rPr>
          <w:rStyle w:val="StyleUnderline"/>
        </w:rPr>
        <w:t xml:space="preserve"> to this problem</w:t>
      </w:r>
      <w:r>
        <w:t xml:space="preserve"> by diversifying the sources of these minerals.</w:t>
      </w:r>
    </w:p>
    <w:p w14:paraId="3EF54A91" w14:textId="77777777" w:rsidR="00E6017F" w:rsidRDefault="00E6017F" w:rsidP="00E6017F">
      <w:r>
        <w:t xml:space="preserve">Greenland is part of the Kingdom of Denmark, but has its own government and parliament and full jurisdiction over our many natural resources. </w:t>
      </w:r>
      <w:r w:rsidRPr="00E6017F">
        <w:rPr>
          <w:rStyle w:val="StyleUnderline"/>
        </w:rPr>
        <w:t>There exists</w:t>
      </w:r>
      <w:r>
        <w:t xml:space="preserve"> a </w:t>
      </w:r>
      <w:r w:rsidRPr="00E6017F">
        <w:rPr>
          <w:rStyle w:val="StyleUnderline"/>
        </w:rPr>
        <w:t xml:space="preserve">general political consensus in </w:t>
      </w:r>
      <w:r w:rsidRPr="00E6017F">
        <w:rPr>
          <w:rStyle w:val="Emphasis"/>
        </w:rPr>
        <w:t>favor</w:t>
      </w:r>
      <w:r w:rsidRPr="00E6017F">
        <w:rPr>
          <w:rStyle w:val="StyleUnderline"/>
        </w:rPr>
        <w:t xml:space="preserve"> of developing</w:t>
      </w:r>
      <w:r>
        <w:t xml:space="preserve"> our </w:t>
      </w:r>
      <w:r w:rsidRPr="00E6017F">
        <w:rPr>
          <w:rStyle w:val="Emphasis"/>
        </w:rPr>
        <w:t>mineral sector</w:t>
      </w:r>
      <w:r>
        <w:t xml:space="preserve">. The one exception is the mining of uranium, which is banned by law. </w:t>
      </w:r>
      <w:r w:rsidRPr="00E6017F">
        <w:rPr>
          <w:rStyle w:val="Emphasis"/>
        </w:rPr>
        <w:t>Bilateral</w:t>
      </w:r>
      <w:r>
        <w:t xml:space="preserve"> and multilateral </w:t>
      </w:r>
      <w:r w:rsidRPr="00E6017F">
        <w:rPr>
          <w:rStyle w:val="Emphasis"/>
        </w:rPr>
        <w:t>partnerships</w:t>
      </w:r>
      <w:r w:rsidRPr="00E6017F">
        <w:rPr>
          <w:rStyle w:val="StyleUnderline"/>
        </w:rPr>
        <w:t xml:space="preserve"> are essential for</w:t>
      </w:r>
      <w:r>
        <w:t xml:space="preserve"> the </w:t>
      </w:r>
      <w:r w:rsidRPr="00E6017F">
        <w:rPr>
          <w:rStyle w:val="StyleUnderline"/>
        </w:rPr>
        <w:t>further development of the country’s many attractive mineral projects</w:t>
      </w:r>
      <w:r>
        <w:t>.</w:t>
      </w:r>
    </w:p>
    <w:p w14:paraId="633A680D" w14:textId="77777777" w:rsidR="00E6017F" w:rsidRDefault="00E6017F" w:rsidP="00E6017F">
      <w:r w:rsidRPr="00E6017F">
        <w:rPr>
          <w:rStyle w:val="StyleUnderline"/>
        </w:rPr>
        <w:t xml:space="preserve">The </w:t>
      </w:r>
      <w:r w:rsidRPr="00E6017F">
        <w:rPr>
          <w:rStyle w:val="Emphasis"/>
        </w:rPr>
        <w:t>big obstacle</w:t>
      </w:r>
      <w:r w:rsidRPr="00E6017F">
        <w:rPr>
          <w:rStyle w:val="StyleUnderline"/>
        </w:rPr>
        <w:t xml:space="preserve"> to development</w:t>
      </w:r>
      <w:r>
        <w:t xml:space="preserve"> of Greenland’s mineral resources </w:t>
      </w:r>
      <w:r w:rsidRPr="00E6017F">
        <w:rPr>
          <w:rStyle w:val="StyleUnderline"/>
        </w:rPr>
        <w:t>is a lack of capital. Mining is slow business</w:t>
      </w:r>
      <w:r>
        <w:t xml:space="preserve">. The time frame from the early stages of exploration to the actual shipment of minerals can stretch over more than two decades, on average 16 years. This </w:t>
      </w:r>
      <w:r w:rsidRPr="00E6017F">
        <w:rPr>
          <w:rStyle w:val="StyleUnderline"/>
        </w:rPr>
        <w:t xml:space="preserve">requires </w:t>
      </w:r>
      <w:r w:rsidRPr="00E6017F">
        <w:rPr>
          <w:rStyle w:val="Emphasis"/>
        </w:rPr>
        <w:t>capital</w:t>
      </w:r>
      <w:r>
        <w:t xml:space="preserve"> that is </w:t>
      </w:r>
      <w:r w:rsidRPr="00E6017F">
        <w:rPr>
          <w:rStyle w:val="StyleUnderline"/>
        </w:rPr>
        <w:t>willing to commit to long-term investments at a high risk</w:t>
      </w:r>
      <w:r>
        <w:t xml:space="preserve">. At present, we are asking private investors to bear this burden alone. </w:t>
      </w:r>
      <w:r w:rsidRPr="00E6017F">
        <w:rPr>
          <w:rStyle w:val="StyleUnderline"/>
        </w:rPr>
        <w:t>We must find solutions to bridge</w:t>
      </w:r>
      <w:r>
        <w:t xml:space="preserve"> the </w:t>
      </w:r>
      <w:r w:rsidRPr="00E6017F">
        <w:rPr>
          <w:rStyle w:val="StyleUnderline"/>
        </w:rPr>
        <w:t>gap between capital, political ambitions and industry needs</w:t>
      </w:r>
      <w:r>
        <w:t>. If not, we risk that the minerals stay in the ground.</w:t>
      </w:r>
    </w:p>
    <w:p w14:paraId="52B6B096" w14:textId="77777777" w:rsidR="00E6017F" w:rsidRDefault="00E6017F" w:rsidP="00E6017F">
      <w:r>
        <w:t xml:space="preserve">So, </w:t>
      </w:r>
      <w:r w:rsidRPr="00E6017F">
        <w:rPr>
          <w:rStyle w:val="StyleUnderline"/>
        </w:rPr>
        <w:t>Greenland is asking mineral-importing countries to lend these mining projects a helping hand, for our mutual benefit</w:t>
      </w:r>
      <w:r>
        <w:t xml:space="preserve">. We have joined an international collaboration between mineral importing and exporting countries that aims to ensure a stable and responsible supply of critical minerals. In this partnership, </w:t>
      </w:r>
      <w:r w:rsidRPr="00E6017F">
        <w:rPr>
          <w:rStyle w:val="StyleUnderline"/>
        </w:rPr>
        <w:t>we have found</w:t>
      </w:r>
      <w:r>
        <w:t xml:space="preserve"> the </w:t>
      </w:r>
      <w:r w:rsidRPr="00E6017F">
        <w:rPr>
          <w:rStyle w:val="Emphasis"/>
        </w:rPr>
        <w:t>U</w:t>
      </w:r>
      <w:r>
        <w:t xml:space="preserve">nited </w:t>
      </w:r>
      <w:r w:rsidRPr="00E6017F">
        <w:rPr>
          <w:rStyle w:val="Emphasis"/>
        </w:rPr>
        <w:t>S</w:t>
      </w:r>
      <w:r>
        <w:t xml:space="preserve">tates </w:t>
      </w:r>
      <w:r w:rsidRPr="00E6017F">
        <w:rPr>
          <w:rStyle w:val="StyleUnderline"/>
        </w:rPr>
        <w:t>to be a constructive and supportive companion</w:t>
      </w:r>
      <w:r>
        <w:t>.</w:t>
      </w:r>
    </w:p>
    <w:p w14:paraId="45A1399E" w14:textId="77777777" w:rsidR="00E6017F" w:rsidRDefault="00E6017F" w:rsidP="00E6017F">
      <w:r w:rsidRPr="00E6017F">
        <w:rPr>
          <w:rStyle w:val="StyleUnderline"/>
        </w:rPr>
        <w:t>Greenland has been collaborating with</w:t>
      </w:r>
      <w:r>
        <w:t xml:space="preserve"> the </w:t>
      </w:r>
      <w:r w:rsidRPr="00E6017F">
        <w:rPr>
          <w:rStyle w:val="StyleUnderline"/>
        </w:rPr>
        <w:t>U.S. State Department for several years to provide new knowledge about our critical minerals</w:t>
      </w:r>
      <w:r>
        <w:t>. The latest agreement between our countries was signed in 2019, halfway through the first Trump administration. This agreement included a mapping campaign to investigate the potential for mining graphite; funds to carry out a direct marketing campaign aimed at relevant investors and major mining companies; and sharing know-how.</w:t>
      </w:r>
    </w:p>
    <w:p w14:paraId="552C350B" w14:textId="77777777" w:rsidR="00E6017F" w:rsidRDefault="00E6017F" w:rsidP="00E6017F">
      <w:r w:rsidRPr="00E6017F">
        <w:rPr>
          <w:rStyle w:val="StyleUnderline"/>
        </w:rPr>
        <w:t xml:space="preserve">Greenland has high hopes of signing a </w:t>
      </w:r>
      <w:r w:rsidRPr="00E6017F">
        <w:rPr>
          <w:rStyle w:val="Emphasis"/>
        </w:rPr>
        <w:t>new agreement</w:t>
      </w:r>
      <w:r w:rsidRPr="00E6017F">
        <w:rPr>
          <w:rStyle w:val="StyleUnderline"/>
        </w:rPr>
        <w:t xml:space="preserve"> with the United States </w:t>
      </w:r>
      <w:r w:rsidRPr="00E6017F">
        <w:rPr>
          <w:rStyle w:val="Emphasis"/>
        </w:rPr>
        <w:t>as soon as possible</w:t>
      </w:r>
      <w:r>
        <w:t xml:space="preserve">. We are searching for ways to increase investments in our mining sector. </w:t>
      </w:r>
      <w:r w:rsidRPr="00E6017F">
        <w:rPr>
          <w:rStyle w:val="StyleUnderline"/>
        </w:rPr>
        <w:t xml:space="preserve">Instruments such as direct investments, direct loans, loan guarantees or access to development banks would be of </w:t>
      </w:r>
      <w:r w:rsidRPr="00E6017F">
        <w:rPr>
          <w:rStyle w:val="Emphasis"/>
        </w:rPr>
        <w:t>massive importance</w:t>
      </w:r>
      <w:r w:rsidRPr="00E6017F">
        <w:rPr>
          <w:rStyle w:val="StyleUnderline"/>
        </w:rPr>
        <w:t xml:space="preserve"> to help</w:t>
      </w:r>
      <w:r>
        <w:t xml:space="preserve"> the </w:t>
      </w:r>
      <w:r w:rsidRPr="00E6017F">
        <w:rPr>
          <w:rStyle w:val="StyleUnderline"/>
        </w:rPr>
        <w:t>projects get off the ground. Investments in infrastructure connected to</w:t>
      </w:r>
      <w:r>
        <w:t xml:space="preserve"> the projects could also be of great value and help relieve some of the pressure in the first difficult years of a mining project’s lifespan. </w:t>
      </w:r>
      <w:r w:rsidRPr="00E6017F">
        <w:rPr>
          <w:rStyle w:val="StyleUnderline"/>
        </w:rPr>
        <w:t>Often</w:t>
      </w:r>
      <w:r>
        <w:t xml:space="preserve"> a </w:t>
      </w:r>
      <w:r w:rsidRPr="00E6017F">
        <w:rPr>
          <w:rStyle w:val="StyleUnderline"/>
        </w:rPr>
        <w:t>project will need roads and a harbor</w:t>
      </w:r>
      <w:r>
        <w:t>, as the seaways are our primary means of transportation.</w:t>
      </w:r>
    </w:p>
    <w:p w14:paraId="1BFBCE40" w14:textId="77777777" w:rsidR="00E6017F" w:rsidRDefault="00E6017F" w:rsidP="00E6017F">
      <w:r>
        <w:t xml:space="preserve">At the moment, </w:t>
      </w:r>
      <w:r w:rsidRPr="00E6017F">
        <w:rPr>
          <w:rStyle w:val="StyleUnderline"/>
        </w:rPr>
        <w:t>companies in Canada and Britain own</w:t>
      </w:r>
      <w:r>
        <w:t xml:space="preserve"> the </w:t>
      </w:r>
      <w:r w:rsidRPr="00E6017F">
        <w:rPr>
          <w:rStyle w:val="StyleUnderline"/>
        </w:rPr>
        <w:t xml:space="preserve">most mining licenses in Greenland. They each hold 23 licenses. The United States holds </w:t>
      </w:r>
      <w:r w:rsidRPr="00E6017F">
        <w:rPr>
          <w:rStyle w:val="Emphasis"/>
        </w:rPr>
        <w:t>just one</w:t>
      </w:r>
      <w:r w:rsidRPr="00E6017F">
        <w:rPr>
          <w:rStyle w:val="StyleUnderline"/>
        </w:rPr>
        <w:t>. I am sure this</w:t>
      </w:r>
      <w:r>
        <w:t xml:space="preserve"> picture </w:t>
      </w:r>
      <w:r w:rsidRPr="00E6017F">
        <w:rPr>
          <w:rStyle w:val="StyleUnderline"/>
        </w:rPr>
        <w:t>can change</w:t>
      </w:r>
      <w:r>
        <w:t>. There are existing, upcoming and as yet unknown possibilities available for investments.</w:t>
      </w:r>
    </w:p>
    <w:p w14:paraId="26242C44" w14:textId="77777777" w:rsidR="00E6017F" w:rsidRDefault="00E6017F" w:rsidP="00E6017F">
      <w:r>
        <w:t xml:space="preserve">As our prime minister has stated clearly, Greenland belongs to the people of Greenland. We do not want to be part of the United States. We are not Danes, nor Americans. But we see ample opportunities to make a deal that could benefit both of our countries. The </w:t>
      </w:r>
      <w:r w:rsidRPr="00E6017F">
        <w:rPr>
          <w:rStyle w:val="StyleUnderline"/>
        </w:rPr>
        <w:t>potential for developing</w:t>
      </w:r>
      <w:r>
        <w:t xml:space="preserve"> the </w:t>
      </w:r>
      <w:r w:rsidRPr="00E6017F">
        <w:rPr>
          <w:rStyle w:val="StyleUnderline"/>
        </w:rPr>
        <w:t xml:space="preserve">Greenlandic economy is </w:t>
      </w:r>
      <w:r w:rsidRPr="00E6017F">
        <w:rPr>
          <w:rStyle w:val="Emphasis"/>
        </w:rPr>
        <w:t>enormous</w:t>
      </w:r>
      <w:r w:rsidRPr="00E6017F">
        <w:rPr>
          <w:rStyle w:val="StyleUnderline"/>
        </w:rPr>
        <w:t>. We have high environmental standards, we have sound regulations that include public hearings and local involvement, and we have</w:t>
      </w:r>
      <w:r>
        <w:t xml:space="preserve"> an </w:t>
      </w:r>
      <w:r w:rsidRPr="00E6017F">
        <w:rPr>
          <w:rStyle w:val="Emphasis"/>
        </w:rPr>
        <w:t>amazing geological resource</w:t>
      </w:r>
      <w:r w:rsidRPr="00E6017F">
        <w:rPr>
          <w:rStyle w:val="StyleUnderline"/>
        </w:rPr>
        <w:t>. And we invite</w:t>
      </w:r>
      <w:r>
        <w:t xml:space="preserve"> the </w:t>
      </w:r>
      <w:r w:rsidRPr="00E6017F">
        <w:rPr>
          <w:rStyle w:val="StyleUnderline"/>
        </w:rPr>
        <w:t>United States to join us with much more business cooperation</w:t>
      </w:r>
      <w:r>
        <w:t>.</w:t>
      </w:r>
    </w:p>
    <w:p w14:paraId="6E59E4A3" w14:textId="77777777" w:rsidR="00E6017F" w:rsidRPr="00E6017F" w:rsidRDefault="00E6017F" w:rsidP="00E6017F"/>
    <w:p w14:paraId="092B3C43" w14:textId="77777777" w:rsidR="009C224D" w:rsidRPr="00154051" w:rsidRDefault="009C224D" w:rsidP="009C224D">
      <w:pPr>
        <w:pStyle w:val="Heading4"/>
        <w:rPr>
          <w:rFonts w:cs="Calibri"/>
        </w:rPr>
      </w:pPr>
      <w:r w:rsidRPr="00154051">
        <w:rPr>
          <w:rFonts w:cs="Calibri"/>
        </w:rPr>
        <w:t>Greenland is a necessary and strategic investment – action is required NOW</w:t>
      </w:r>
    </w:p>
    <w:p w14:paraId="5AB38744" w14:textId="77777777" w:rsidR="009C224D" w:rsidRPr="009C224D" w:rsidRDefault="009C224D" w:rsidP="009C224D">
      <w:r w:rsidRPr="009C224D">
        <w:rPr>
          <w:rStyle w:val="Style13ptBold"/>
        </w:rPr>
        <w:t>Berbrick ‘25</w:t>
      </w:r>
      <w:r w:rsidRPr="009C224D">
        <w:t xml:space="preserve"> [Walter, February 5; Former Naval War College Arctic director, Arctic security co-author; “A bold, bipartisan strategy to secure Greenland’s future”; https://thehill.com/opinion/international/5125279-greenland-strategic-geopolitical-power/] </w:t>
      </w:r>
    </w:p>
    <w:p w14:paraId="34592CFF" w14:textId="77777777" w:rsidR="009C224D" w:rsidRPr="00154051" w:rsidRDefault="009C224D" w:rsidP="009C224D">
      <w:pPr>
        <w:spacing w:after="240"/>
      </w:pPr>
      <w:r w:rsidRPr="00154051">
        <w:t>When </w:t>
      </w:r>
      <w:r w:rsidRPr="00154051">
        <w:rPr>
          <w:rFonts w:eastAsiaTheme="majorEastAsia"/>
        </w:rPr>
        <w:t>President Trump again</w:t>
      </w:r>
      <w:r w:rsidRPr="00154051">
        <w:t xml:space="preserve"> proposed buying Greenland, the world laughed. But beneath the headlines was a spot-on strategic instinct. </w:t>
      </w:r>
      <w:r w:rsidRPr="00154051">
        <w:rPr>
          <w:highlight w:val="cyan"/>
        </w:rPr>
        <w:t>Greenland is a rapidly rising geopolitical heav</w:t>
      </w:r>
      <w:r>
        <w:rPr>
          <w:highlight w:val="cyan"/>
        </w:rPr>
        <w:t>2</w:t>
      </w:r>
      <w:r w:rsidRPr="00154051">
        <w:rPr>
          <w:highlight w:val="cyan"/>
        </w:rPr>
        <w:t xml:space="preserve">yweight the </w:t>
      </w:r>
      <w:r w:rsidRPr="00154051">
        <w:rPr>
          <w:b/>
          <w:bCs/>
          <w:highlight w:val="cyan"/>
          <w:u w:val="single"/>
        </w:rPr>
        <w:t>U.S. cannot afford to ignore</w:t>
      </w:r>
      <w:r w:rsidRPr="00154051">
        <w:rPr>
          <w:b/>
          <w:bCs/>
          <w:u w:val="single"/>
        </w:rPr>
        <w:t>.  </w:t>
      </w:r>
    </w:p>
    <w:p w14:paraId="5C1FFEB0" w14:textId="77777777" w:rsidR="009C224D" w:rsidRPr="00154051" w:rsidRDefault="009C224D" w:rsidP="009C224D">
      <w:pPr>
        <w:spacing w:after="240"/>
      </w:pPr>
      <w:r w:rsidRPr="00154051">
        <w:rPr>
          <w:highlight w:val="cyan"/>
        </w:rPr>
        <w:t xml:space="preserve">As Russia expands its </w:t>
      </w:r>
      <w:r w:rsidRPr="00154051">
        <w:t xml:space="preserve">Arctic </w:t>
      </w:r>
      <w:r w:rsidRPr="00154051">
        <w:rPr>
          <w:highlight w:val="cyan"/>
        </w:rPr>
        <w:t xml:space="preserve">military </w:t>
      </w:r>
      <w:r w:rsidRPr="00154051">
        <w:t xml:space="preserve">footprint </w:t>
      </w:r>
      <w:r w:rsidRPr="00154051">
        <w:rPr>
          <w:highlight w:val="cyan"/>
        </w:rPr>
        <w:t xml:space="preserve">and China pours billions into </w:t>
      </w:r>
      <w:r w:rsidRPr="00154051">
        <w:t xml:space="preserve">securing long-term access to </w:t>
      </w:r>
      <w:r w:rsidRPr="00154051">
        <w:rPr>
          <w:highlight w:val="cyan"/>
        </w:rPr>
        <w:t>the Arctic region</w:t>
      </w:r>
      <w:r w:rsidRPr="00154051">
        <w:t xml:space="preserve">, Greenland is steadily moving toward independence. </w:t>
      </w:r>
      <w:r w:rsidRPr="00154051">
        <w:rPr>
          <w:highlight w:val="cyan"/>
        </w:rPr>
        <w:t xml:space="preserve">The real question isn’t </w:t>
      </w:r>
      <w:r w:rsidRPr="00154051">
        <w:rPr>
          <w:b/>
          <w:bCs/>
          <w:highlight w:val="cyan"/>
          <w:u w:val="single"/>
        </w:rPr>
        <w:t>whether the U.S. should engage, but how</w:t>
      </w:r>
      <w:r w:rsidRPr="00154051">
        <w:rPr>
          <w:highlight w:val="cyan"/>
        </w:rPr>
        <w:t xml:space="preserve"> — and </w:t>
      </w:r>
      <w:r w:rsidRPr="00154051">
        <w:rPr>
          <w:highlight w:val="cyan"/>
          <w:u w:val="single"/>
        </w:rPr>
        <w:t>whether we will act before Beijing or Moscow fills the void.</w:t>
      </w:r>
      <w:r w:rsidRPr="00154051">
        <w:rPr>
          <w:u w:val="single"/>
        </w:rPr>
        <w:t> </w:t>
      </w:r>
    </w:p>
    <w:p w14:paraId="527A8DCA" w14:textId="77777777" w:rsidR="009C224D" w:rsidRPr="00154051" w:rsidRDefault="009C224D" w:rsidP="009C224D">
      <w:pPr>
        <w:spacing w:after="240"/>
      </w:pPr>
      <w:r w:rsidRPr="00154051">
        <w:t xml:space="preserve">To secure U.S. leadership in the Arctic, </w:t>
      </w:r>
      <w:r w:rsidRPr="00154051">
        <w:rPr>
          <w:highlight w:val="cyan"/>
        </w:rPr>
        <w:t xml:space="preserve">Congress must move beyond symbolic gestures and </w:t>
      </w:r>
      <w:r w:rsidRPr="00154051">
        <w:rPr>
          <w:b/>
          <w:bCs/>
          <w:highlight w:val="cyan"/>
          <w:u w:val="single"/>
        </w:rPr>
        <w:t xml:space="preserve">adopt a bold, </w:t>
      </w:r>
      <w:r w:rsidRPr="005E55DA">
        <w:rPr>
          <w:highlight w:val="cyan"/>
        </w:rPr>
        <w:t>bipartisan</w:t>
      </w:r>
      <w:r w:rsidRPr="005E55DA">
        <w:rPr>
          <w:b/>
          <w:bCs/>
          <w:highlight w:val="cyan"/>
          <w:u w:val="single"/>
        </w:rPr>
        <w:t xml:space="preserve"> strategy</w:t>
      </w:r>
      <w:r w:rsidRPr="005E55DA">
        <w:rPr>
          <w:highlight w:val="cyan"/>
        </w:rPr>
        <w:t xml:space="preserve"> </w:t>
      </w:r>
      <w:r w:rsidRPr="00154051">
        <w:rPr>
          <w:highlight w:val="cyan"/>
        </w:rPr>
        <w:t>that deepens U.S.-Greenland ties</w:t>
      </w:r>
      <w:r w:rsidRPr="00154051">
        <w:t>, strengthens Arctic security, and lays the groundwork for Greenland’s eventual NATO membership.  </w:t>
      </w:r>
    </w:p>
    <w:p w14:paraId="429E4EC8" w14:textId="77777777" w:rsidR="009C224D" w:rsidRPr="00154051" w:rsidRDefault="009C224D" w:rsidP="009C224D">
      <w:pPr>
        <w:spacing w:after="240"/>
      </w:pPr>
      <w:r w:rsidRPr="00154051">
        <w:rPr>
          <w:highlight w:val="cyan"/>
        </w:rPr>
        <w:t>Russia and China aren’t waiting around in the Arctic, and neither should the U.S</w:t>
      </w:r>
      <w:r w:rsidRPr="00154051">
        <w:t>. Moscow is </w:t>
      </w:r>
      <w:r w:rsidRPr="00154051">
        <w:rPr>
          <w:rFonts w:eastAsiaTheme="majorEastAsia"/>
        </w:rPr>
        <w:t>ramping up its military presence</w:t>
      </w:r>
      <w:r w:rsidRPr="00154051">
        <w:t> with new bases, nuclear-capable missiles and its most capable naval fleet. At the same time, Beijing is </w:t>
      </w:r>
      <w:r w:rsidRPr="00154051">
        <w:rPr>
          <w:rFonts w:eastAsiaTheme="majorEastAsia"/>
        </w:rPr>
        <w:t>building more nuclear-powered icebreakers</w:t>
      </w:r>
      <w:r w:rsidRPr="00154051">
        <w:t>, pouring billions into </w:t>
      </w:r>
      <w:r w:rsidRPr="00154051">
        <w:rPr>
          <w:rFonts w:eastAsiaTheme="majorEastAsia"/>
        </w:rPr>
        <w:t>dual-use Arctic research and infrastructure</w:t>
      </w:r>
      <w:r w:rsidRPr="00154051">
        <w:t> and sailing its Navy further north.  </w:t>
      </w:r>
    </w:p>
    <w:p w14:paraId="4E4124AC" w14:textId="77777777" w:rsidR="009C224D" w:rsidRPr="00154051" w:rsidRDefault="009C224D" w:rsidP="009C224D">
      <w:pPr>
        <w:spacing w:after="240"/>
        <w:rPr>
          <w:u w:val="single"/>
        </w:rPr>
      </w:pPr>
      <w:r w:rsidRPr="00154051">
        <w:rPr>
          <w:u w:val="single"/>
        </w:rPr>
        <w:t>Right in the middle of it all is Greenland — a resource-rich island with enormous strategic value to the U.S. and NATO.  </w:t>
      </w:r>
    </w:p>
    <w:p w14:paraId="3428C868" w14:textId="77777777" w:rsidR="009C224D" w:rsidRPr="00154051" w:rsidRDefault="009C224D" w:rsidP="009C224D">
      <w:pPr>
        <w:pStyle w:val="Heading4"/>
        <w:rPr>
          <w:rFonts w:cs="Calibri"/>
        </w:rPr>
      </w:pPr>
      <w:r w:rsidRPr="00154051">
        <w:rPr>
          <w:rFonts w:cs="Calibri"/>
        </w:rPr>
        <w:t>Greenland prefers US investment but will turn to China without the plan</w:t>
      </w:r>
    </w:p>
    <w:p w14:paraId="1B9D032B" w14:textId="77777777" w:rsidR="009C224D" w:rsidRPr="009C224D" w:rsidRDefault="009C224D" w:rsidP="009C224D">
      <w:r w:rsidRPr="009C224D">
        <w:rPr>
          <w:rStyle w:val="Style13ptBold"/>
        </w:rPr>
        <w:t>Chen ‘25</w:t>
      </w:r>
      <w:r w:rsidRPr="009C224D">
        <w:t xml:space="preserve"> [Jackson; May 27; Vission Technology content specialist in LiDAR; Mining.com; “Greenland urges US, Europe to invest in its critical minerals, or China will”; https://www.mining.com/greenland-urges-us-europe-to-invest-in-its-minerals-or-china-will/#:~:text=A%20memorandum%20of%20understanding%20to,Biden's%20administration%20have%20been%20unsuccessful.&amp;text=Trump%2C%20since%20being%20elected%20for,New%20York%2Dbased%20Critical%20Metals.]</w:t>
      </w:r>
    </w:p>
    <w:p w14:paraId="718F43BD" w14:textId="77777777" w:rsidR="009C224D" w:rsidRPr="00154051" w:rsidRDefault="009C224D" w:rsidP="009C224D">
      <w:pPr>
        <w:spacing w:after="240"/>
      </w:pPr>
      <w:r w:rsidRPr="00154051">
        <w:rPr>
          <w:highlight w:val="cyan"/>
          <w:u w:val="single"/>
        </w:rPr>
        <w:t xml:space="preserve">Greenland is </w:t>
      </w:r>
      <w:r w:rsidRPr="00154051">
        <w:rPr>
          <w:rStyle w:val="Emphasis"/>
          <w:highlight w:val="cyan"/>
        </w:rPr>
        <w:t>urging the US</w:t>
      </w:r>
      <w:r w:rsidRPr="00154051">
        <w:rPr>
          <w:u w:val="single"/>
        </w:rPr>
        <w:t xml:space="preserve"> and European nations </w:t>
      </w:r>
      <w:r w:rsidRPr="00154051">
        <w:rPr>
          <w:rStyle w:val="Emphasis"/>
          <w:highlight w:val="cyan"/>
        </w:rPr>
        <w:t>to invest in its mining</w:t>
      </w:r>
      <w:r w:rsidRPr="00154051">
        <w:rPr>
          <w:u w:val="single"/>
        </w:rPr>
        <w:t xml:space="preserve"> industry</w:t>
      </w:r>
      <w:r w:rsidRPr="00154051">
        <w:t xml:space="preserve">, </w:t>
      </w:r>
      <w:r w:rsidRPr="00154051">
        <w:rPr>
          <w:highlight w:val="cyan"/>
        </w:rPr>
        <w:t xml:space="preserve">cautioning that </w:t>
      </w:r>
      <w:r w:rsidRPr="00154051">
        <w:rPr>
          <w:highlight w:val="cyan"/>
          <w:u w:val="single"/>
        </w:rPr>
        <w:t xml:space="preserve">a lack of </w:t>
      </w:r>
      <w:r w:rsidRPr="00154051">
        <w:rPr>
          <w:u w:val="single"/>
        </w:rPr>
        <w:t xml:space="preserve">Western </w:t>
      </w:r>
      <w:r w:rsidRPr="00154051">
        <w:rPr>
          <w:highlight w:val="cyan"/>
          <w:u w:val="single"/>
        </w:rPr>
        <w:t xml:space="preserve">engagement may compel the </w:t>
      </w:r>
      <w:r w:rsidRPr="00154051">
        <w:rPr>
          <w:u w:val="single"/>
        </w:rPr>
        <w:t xml:space="preserve">Arctic </w:t>
      </w:r>
      <w:r w:rsidRPr="00154051">
        <w:rPr>
          <w:highlight w:val="cyan"/>
          <w:u w:val="single"/>
        </w:rPr>
        <w:t>territory to</w:t>
      </w:r>
      <w:r w:rsidRPr="00154051">
        <w:rPr>
          <w:u w:val="single"/>
        </w:rPr>
        <w:t xml:space="preserve"> seek </w:t>
      </w:r>
      <w:r w:rsidRPr="00154051">
        <w:rPr>
          <w:highlight w:val="cyan"/>
          <w:u w:val="single"/>
        </w:rPr>
        <w:t>partner</w:t>
      </w:r>
      <w:r w:rsidRPr="00154051">
        <w:rPr>
          <w:u w:val="single"/>
        </w:rPr>
        <w:t xml:space="preserve">ships </w:t>
      </w:r>
      <w:r w:rsidRPr="00154051">
        <w:rPr>
          <w:highlight w:val="cyan"/>
          <w:u w:val="single"/>
        </w:rPr>
        <w:t>with China</w:t>
      </w:r>
      <w:r w:rsidRPr="00154051">
        <w:rPr>
          <w:u w:val="single"/>
        </w:rPr>
        <w:t xml:space="preserve"> </w:t>
      </w:r>
      <w:r w:rsidRPr="00154051">
        <w:rPr>
          <w:highlight w:val="cyan"/>
          <w:u w:val="single"/>
        </w:rPr>
        <w:t>instead</w:t>
      </w:r>
      <w:r w:rsidRPr="00154051">
        <w:t xml:space="preserve">, says Naaja Nathanielsen, Greenland’s minister for business and mineral resources. </w:t>
      </w:r>
    </w:p>
    <w:p w14:paraId="20268F91" w14:textId="77777777" w:rsidR="009C224D" w:rsidRPr="00154051" w:rsidRDefault="009C224D" w:rsidP="009C224D">
      <w:r w:rsidRPr="00154051">
        <w:t xml:space="preserve">“We want to develop our business sector and diversify it, and </w:t>
      </w:r>
      <w:r w:rsidRPr="00154051">
        <w:rPr>
          <w:u w:val="single"/>
        </w:rPr>
        <w:t>that requires investments from outside</w:t>
      </w:r>
      <w:r w:rsidRPr="00154051">
        <w:t>,” Nathanielsen said in an interview with the Financial Times on Tuesday.</w:t>
      </w:r>
    </w:p>
    <w:p w14:paraId="76A4FDCA" w14:textId="055C9BD0" w:rsidR="009C224D" w:rsidRDefault="009C224D" w:rsidP="009C224D">
      <w:r w:rsidRPr="00154051">
        <w:t xml:space="preserve">She </w:t>
      </w:r>
      <w:r w:rsidRPr="00154051">
        <w:rPr>
          <w:highlight w:val="cyan"/>
        </w:rPr>
        <w:t xml:space="preserve">emphasized a </w:t>
      </w:r>
      <w:r w:rsidRPr="00154051">
        <w:rPr>
          <w:rStyle w:val="Emphasis"/>
          <w:highlight w:val="cyan"/>
        </w:rPr>
        <w:t>preference</w:t>
      </w:r>
      <w:r w:rsidRPr="00154051">
        <w:rPr>
          <w:highlight w:val="cyan"/>
          <w:u w:val="single"/>
        </w:rPr>
        <w:t xml:space="preserve"> for collaboration with</w:t>
      </w:r>
      <w:r w:rsidRPr="00154051">
        <w:rPr>
          <w:u w:val="single"/>
        </w:rPr>
        <w:t xml:space="preserve"> </w:t>
      </w:r>
      <w:r w:rsidRPr="00154051">
        <w:t>European and</w:t>
      </w:r>
      <w:r w:rsidRPr="00154051">
        <w:rPr>
          <w:u w:val="single"/>
        </w:rPr>
        <w:t xml:space="preserve"> </w:t>
      </w:r>
      <w:r w:rsidRPr="00154051">
        <w:rPr>
          <w:rStyle w:val="Emphasis"/>
          <w:highlight w:val="cyan"/>
        </w:rPr>
        <w:t>American partners</w:t>
      </w:r>
      <w:r w:rsidRPr="00154051">
        <w:t>, but noted that if they do not engage, Greenland would need to consider other options, including China.</w:t>
      </w:r>
    </w:p>
    <w:p w14:paraId="115E72C8" w14:textId="244D3A15" w:rsidR="004E4E44" w:rsidRDefault="004E4E44" w:rsidP="004E4E44">
      <w:pPr>
        <w:pStyle w:val="Heading3"/>
      </w:pPr>
      <w:r>
        <w:t>Inherency---2AC</w:t>
      </w:r>
    </w:p>
    <w:p w14:paraId="5E48657C" w14:textId="656728C8" w:rsidR="004E4E44" w:rsidRPr="004E4E44" w:rsidRDefault="004E4E44" w:rsidP="004E4E44">
      <w:pPr>
        <w:pStyle w:val="Heading4"/>
      </w:pPr>
      <w:r w:rsidRPr="004E4E44">
        <w:t xml:space="preserve">Trump </w:t>
      </w:r>
      <w:r w:rsidRPr="004E4E44">
        <w:rPr>
          <w:u w:val="single"/>
        </w:rPr>
        <w:t>refused the plan</w:t>
      </w:r>
      <w:r w:rsidRPr="004E4E44">
        <w:t>.</w:t>
      </w:r>
    </w:p>
    <w:p w14:paraId="1A6A2D9A" w14:textId="77777777" w:rsidR="004E4E44" w:rsidRPr="004E4E44" w:rsidRDefault="004E4E44" w:rsidP="004E4E44">
      <w:r w:rsidRPr="004E4E44">
        <w:rPr>
          <w:rStyle w:val="Style13ptBold"/>
        </w:rPr>
        <w:t>Hiar ‘25</w:t>
      </w:r>
      <w:r w:rsidRPr="004E4E44">
        <w:t xml:space="preserve"> [Corbin and Hannah Northey; January 31; Award-winning environmental journalist, SEJ honoree; Climate reporter, Knight Center master's degree; Politico; “Greenland’s riches have enticed US leaders for generations”; https://www.eenews.net/articles/greenlands-riches-have-enticed-us-leaders-for-generations/#:~:text=%E2%80%9CThat's%20what's%20so%20bananas%20about,island%20for%20data%20center%20development.]</w:t>
      </w:r>
    </w:p>
    <w:p w14:paraId="76642178" w14:textId="77777777" w:rsidR="004E4E44" w:rsidRPr="004E4E44" w:rsidRDefault="004E4E44" w:rsidP="004E4E44">
      <w:pPr>
        <w:pStyle w:val="NormalWeb"/>
        <w:spacing w:before="0" w:beforeAutospacing="0" w:after="240" w:afterAutospacing="0"/>
        <w:rPr>
          <w:rFonts w:asciiTheme="minorHAnsi" w:hAnsiTheme="minorHAnsi" w:cstheme="minorHAnsi"/>
          <w:sz w:val="22"/>
          <w:szCs w:val="22"/>
          <w:u w:val="single"/>
        </w:rPr>
      </w:pPr>
      <w:r w:rsidRPr="004E4E44">
        <w:rPr>
          <w:rFonts w:asciiTheme="minorHAnsi" w:hAnsiTheme="minorHAnsi" w:cstheme="minorHAnsi"/>
          <w:color w:val="000000"/>
          <w:sz w:val="22"/>
          <w:szCs w:val="22"/>
        </w:rPr>
        <w:t xml:space="preserve">Trump’s focus on Greenland comes as the miles-thick ice sheet covering much of the island is melting, potentially making it easier to drill and dig for those lucrative deposits. American rivals are also growing more assertive in the Arctic, which Pentagon officials have long warned could be a new vulnerability for the West in a warmer world. </w:t>
      </w:r>
      <w:r w:rsidRPr="004E4E44">
        <w:rPr>
          <w:rStyle w:val="StyleUnderline"/>
          <w:rFonts w:asciiTheme="minorHAnsi" w:eastAsiaTheme="majorEastAsia" w:hAnsiTheme="minorHAnsi" w:cstheme="minorHAnsi"/>
          <w:szCs w:val="22"/>
          <w:highlight w:val="cyan"/>
        </w:rPr>
        <w:t>T</w:t>
      </w:r>
      <w:r w:rsidRPr="004E4E44">
        <w:rPr>
          <w:rFonts w:asciiTheme="minorHAnsi" w:hAnsiTheme="minorHAnsi" w:cstheme="minorHAnsi"/>
          <w:color w:val="000000"/>
          <w:sz w:val="22"/>
          <w:szCs w:val="22"/>
          <w:highlight w:val="cyan"/>
          <w:u w:val="single"/>
        </w:rPr>
        <w:t>he U.S. has had a military base in northwestern Greenland since 1943.</w:t>
      </w:r>
    </w:p>
    <w:p w14:paraId="7A64DF18" w14:textId="77777777" w:rsidR="004E4E44" w:rsidRPr="004E4E44" w:rsidRDefault="004E4E44" w:rsidP="004E4E44">
      <w:pPr>
        <w:pStyle w:val="NormalWeb"/>
        <w:spacing w:before="0" w:beforeAutospacing="0" w:after="240" w:afterAutospacing="0"/>
        <w:rPr>
          <w:rFonts w:asciiTheme="minorHAnsi" w:hAnsiTheme="minorHAnsi" w:cstheme="minorHAnsi"/>
          <w:sz w:val="22"/>
          <w:szCs w:val="22"/>
        </w:rPr>
      </w:pPr>
      <w:r w:rsidRPr="004E4E44">
        <w:rPr>
          <w:rFonts w:asciiTheme="minorHAnsi" w:hAnsiTheme="minorHAnsi" w:cstheme="minorHAnsi"/>
          <w:color w:val="000000"/>
          <w:sz w:val="22"/>
          <w:szCs w:val="22"/>
        </w:rPr>
        <w:t>Trump said at a press briefing shortly before taking office that the U.S. needs to gain full control of Greenland for reasons related to “national security” and “economic security,” without elaborating on how such a move would benefit the American military or domestic economy.</w:t>
      </w:r>
    </w:p>
    <w:p w14:paraId="0ACF8825" w14:textId="77777777" w:rsidR="004E4E44" w:rsidRPr="004E4E44" w:rsidRDefault="004E4E44" w:rsidP="004E4E44">
      <w:pPr>
        <w:pStyle w:val="NormalWeb"/>
        <w:spacing w:before="0" w:beforeAutospacing="0" w:after="240" w:afterAutospacing="0"/>
        <w:rPr>
          <w:rFonts w:asciiTheme="minorHAnsi" w:hAnsiTheme="minorHAnsi" w:cstheme="minorHAnsi"/>
          <w:sz w:val="22"/>
          <w:szCs w:val="22"/>
        </w:rPr>
      </w:pPr>
      <w:r w:rsidRPr="004E4E44">
        <w:rPr>
          <w:rFonts w:asciiTheme="minorHAnsi" w:hAnsiTheme="minorHAnsi" w:cstheme="minorHAnsi"/>
          <w:color w:val="000000"/>
          <w:sz w:val="22"/>
          <w:szCs w:val="22"/>
        </w:rPr>
        <w:t>“I’m talking about protecting the free world,” Trump said when asked about his plans for Greenland. “You have China ships all over the place. You have Russian ships all over the place. We’re not letting that happen.”</w:t>
      </w:r>
    </w:p>
    <w:p w14:paraId="56A6A09F" w14:textId="77777777" w:rsidR="004E4E44" w:rsidRPr="004E4E44" w:rsidRDefault="004E4E44" w:rsidP="004E4E44">
      <w:pPr>
        <w:pStyle w:val="NormalWeb"/>
        <w:spacing w:before="0" w:beforeAutospacing="0" w:after="240" w:afterAutospacing="0"/>
        <w:rPr>
          <w:rFonts w:asciiTheme="minorHAnsi" w:hAnsiTheme="minorHAnsi" w:cstheme="minorHAnsi"/>
          <w:sz w:val="22"/>
          <w:szCs w:val="22"/>
        </w:rPr>
      </w:pPr>
      <w:r w:rsidRPr="004E4E44">
        <w:rPr>
          <w:rFonts w:asciiTheme="minorHAnsi" w:hAnsiTheme="minorHAnsi" w:cstheme="minorHAnsi"/>
          <w:color w:val="000000"/>
          <w:sz w:val="22"/>
          <w:szCs w:val="22"/>
          <w:highlight w:val="cyan"/>
          <w:u w:val="single"/>
        </w:rPr>
        <w:t>Trump rejected an offer earlier this month from Danish Prime Minister</w:t>
      </w:r>
      <w:r w:rsidRPr="004E4E44">
        <w:rPr>
          <w:rFonts w:asciiTheme="minorHAnsi" w:hAnsiTheme="minorHAnsi" w:cstheme="minorHAnsi"/>
          <w:color w:val="000000"/>
          <w:sz w:val="22"/>
          <w:szCs w:val="22"/>
          <w:u w:val="single"/>
        </w:rPr>
        <w:t xml:space="preserve"> Mette Frederiksen </w:t>
      </w:r>
      <w:r w:rsidRPr="004E4E44">
        <w:rPr>
          <w:rFonts w:asciiTheme="minorHAnsi" w:hAnsiTheme="minorHAnsi" w:cstheme="minorHAnsi"/>
          <w:color w:val="000000"/>
          <w:sz w:val="22"/>
          <w:szCs w:val="22"/>
          <w:highlight w:val="cyan"/>
          <w:u w:val="single"/>
        </w:rPr>
        <w:t>of more cooperation on military bases and mineral exploitation</w:t>
      </w:r>
      <w:r w:rsidRPr="004E4E44">
        <w:rPr>
          <w:rFonts w:asciiTheme="minorHAnsi" w:hAnsiTheme="minorHAnsi" w:cstheme="minorHAnsi"/>
          <w:color w:val="000000"/>
          <w:sz w:val="22"/>
          <w:szCs w:val="22"/>
          <w:highlight w:val="cyan"/>
        </w:rPr>
        <w:t>,</w:t>
      </w:r>
      <w:r w:rsidRPr="004E4E44">
        <w:rPr>
          <w:rFonts w:asciiTheme="minorHAnsi" w:hAnsiTheme="minorHAnsi" w:cstheme="minorHAnsi"/>
          <w:color w:val="000000"/>
          <w:sz w:val="22"/>
          <w:szCs w:val="22"/>
        </w:rPr>
        <w:t xml:space="preserve"> insisting that Denmark give up its territory, the Financial Times reported last week. Frederiksen has since been on a diplomatic blitz across Europe to shore up support for maintaining its territorial integrity.</w:t>
      </w:r>
    </w:p>
    <w:p w14:paraId="516CE1E8" w14:textId="77777777" w:rsidR="004E4E44" w:rsidRPr="004E4E44" w:rsidRDefault="004E4E44" w:rsidP="004E4E44">
      <w:pPr>
        <w:pStyle w:val="NormalWeb"/>
        <w:spacing w:before="0" w:beforeAutospacing="0" w:after="240" w:afterAutospacing="0"/>
        <w:rPr>
          <w:rFonts w:asciiTheme="minorHAnsi" w:hAnsiTheme="minorHAnsi" w:cstheme="minorHAnsi"/>
          <w:color w:val="000000"/>
          <w:sz w:val="22"/>
          <w:szCs w:val="22"/>
        </w:rPr>
      </w:pPr>
      <w:r w:rsidRPr="004E4E44">
        <w:rPr>
          <w:rFonts w:asciiTheme="minorHAnsi" w:hAnsiTheme="minorHAnsi" w:cstheme="minorHAnsi"/>
          <w:color w:val="000000"/>
          <w:sz w:val="22"/>
          <w:szCs w:val="22"/>
        </w:rPr>
        <w:t>“</w:t>
      </w:r>
      <w:r w:rsidRPr="004E4E44">
        <w:rPr>
          <w:rFonts w:asciiTheme="minorHAnsi" w:hAnsiTheme="minorHAnsi" w:cstheme="minorHAnsi"/>
          <w:b/>
          <w:bCs/>
          <w:color w:val="000000"/>
          <w:sz w:val="22"/>
          <w:szCs w:val="22"/>
          <w:highlight w:val="cyan"/>
          <w:u w:val="single"/>
        </w:rPr>
        <w:t>There must be respect for territory and the sovereignty of states</w:t>
      </w:r>
      <w:r w:rsidRPr="004E4E44">
        <w:rPr>
          <w:rFonts w:asciiTheme="minorHAnsi" w:hAnsiTheme="minorHAnsi" w:cstheme="minorHAnsi"/>
          <w:color w:val="000000"/>
          <w:sz w:val="22"/>
          <w:szCs w:val="22"/>
        </w:rPr>
        <w:t>,” the Danish leader said Tuesday, alongside German Chancellor Olaf Scholz. “This is an absolutely crucial cornerstone of the international world order we have built since World War II.”</w:t>
      </w:r>
    </w:p>
    <w:p w14:paraId="1665E67F" w14:textId="77777777" w:rsidR="004E4E44" w:rsidRPr="004E4E44" w:rsidRDefault="004E4E44" w:rsidP="004E4E44"/>
    <w:p w14:paraId="0EE128BA" w14:textId="18166076" w:rsidR="009C224D" w:rsidRPr="009C224D" w:rsidRDefault="009C224D" w:rsidP="009C224D">
      <w:pPr>
        <w:pStyle w:val="Heading3"/>
      </w:pPr>
      <w:r>
        <w:t>Cooperation Key---2AC</w:t>
      </w:r>
    </w:p>
    <w:p w14:paraId="35466FCD" w14:textId="77777777" w:rsidR="009C224D" w:rsidRPr="009C224D" w:rsidRDefault="009C224D" w:rsidP="009C224D">
      <w:pPr>
        <w:pStyle w:val="Heading4"/>
        <w:rPr>
          <w:rFonts w:asciiTheme="minorHAnsi" w:hAnsiTheme="minorHAnsi" w:cstheme="minorHAnsi"/>
        </w:rPr>
      </w:pPr>
      <w:r w:rsidRPr="009C224D">
        <w:rPr>
          <w:rFonts w:asciiTheme="minorHAnsi" w:hAnsiTheme="minorHAnsi" w:cstheme="minorHAnsi"/>
        </w:rPr>
        <w:t>Trump must work with leaders of Greenland to be able to mine</w:t>
      </w:r>
    </w:p>
    <w:p w14:paraId="6A3BE40A" w14:textId="77777777" w:rsidR="009C224D" w:rsidRPr="009C224D" w:rsidRDefault="009C224D" w:rsidP="009C224D">
      <w:pPr>
        <w:rPr>
          <w:rFonts w:asciiTheme="minorHAnsi" w:hAnsiTheme="minorHAnsi" w:cstheme="minorHAnsi"/>
        </w:rPr>
      </w:pPr>
      <w:r w:rsidRPr="009C224D">
        <w:rPr>
          <w:rStyle w:val="Style13ptBold"/>
          <w:rFonts w:asciiTheme="minorHAnsi" w:hAnsiTheme="minorHAnsi" w:cstheme="minorHAnsi"/>
        </w:rPr>
        <w:t>Hiar ‘25</w:t>
      </w:r>
      <w:r w:rsidRPr="009C224D">
        <w:rPr>
          <w:rFonts w:asciiTheme="minorHAnsi" w:hAnsiTheme="minorHAnsi" w:cstheme="minorHAnsi"/>
        </w:rPr>
        <w:t xml:space="preserve"> [Corbin and Hannah Northey; January 31; Award-winning environmental journalist, SEJ honoree; Climate reporter, Knight Center master's degree; Politico; “Greenland’s riches have enticed US leaders for generations”; https://www.eenews.net/articles/greenlands-riches-have-enticed-us-leaders-for-generations/#:~:text=%E2%80%9CThat's%20what's%20so%20bananas%20about,island%20for%20data%20center%20development.]</w:t>
      </w:r>
    </w:p>
    <w:p w14:paraId="16A838F0" w14:textId="77777777" w:rsidR="009C224D" w:rsidRPr="009C224D" w:rsidRDefault="009C224D" w:rsidP="009C224D">
      <w:pPr>
        <w:rPr>
          <w:rFonts w:asciiTheme="minorHAnsi" w:hAnsiTheme="minorHAnsi" w:cstheme="minorHAnsi"/>
        </w:rPr>
      </w:pPr>
      <w:r w:rsidRPr="009C224D">
        <w:rPr>
          <w:rFonts w:asciiTheme="minorHAnsi" w:hAnsiTheme="minorHAnsi" w:cstheme="minorHAnsi"/>
          <w:highlight w:val="cyan"/>
          <w:u w:val="single"/>
        </w:rPr>
        <w:t>U</w:t>
      </w:r>
      <w:r w:rsidRPr="009C224D">
        <w:rPr>
          <w:rFonts w:asciiTheme="minorHAnsi" w:hAnsiTheme="minorHAnsi" w:cstheme="minorHAnsi"/>
          <w:u w:val="single"/>
        </w:rPr>
        <w:t xml:space="preserve">nited </w:t>
      </w:r>
      <w:r w:rsidRPr="009C224D">
        <w:rPr>
          <w:rFonts w:asciiTheme="minorHAnsi" w:hAnsiTheme="minorHAnsi" w:cstheme="minorHAnsi"/>
          <w:highlight w:val="cyan"/>
          <w:u w:val="single"/>
        </w:rPr>
        <w:t>S</w:t>
      </w:r>
      <w:r w:rsidRPr="009C224D">
        <w:rPr>
          <w:rFonts w:asciiTheme="minorHAnsi" w:hAnsiTheme="minorHAnsi" w:cstheme="minorHAnsi"/>
          <w:u w:val="single"/>
        </w:rPr>
        <w:t xml:space="preserve">tates </w:t>
      </w:r>
      <w:r w:rsidRPr="009C224D">
        <w:rPr>
          <w:rFonts w:asciiTheme="minorHAnsi" w:hAnsiTheme="minorHAnsi" w:cstheme="minorHAnsi"/>
          <w:highlight w:val="cyan"/>
          <w:u w:val="single"/>
        </w:rPr>
        <w:t>officials have for more than a century viewed Greenland’s vast deposits of oil, gas and critical minerals as a treasure chest</w:t>
      </w:r>
      <w:r w:rsidRPr="009C224D">
        <w:rPr>
          <w:rFonts w:asciiTheme="minorHAnsi" w:hAnsiTheme="minorHAnsi" w:cstheme="minorHAnsi"/>
        </w:rPr>
        <w:t xml:space="preserve"> that’s </w:t>
      </w:r>
      <w:r w:rsidRPr="009C224D">
        <w:rPr>
          <w:rFonts w:asciiTheme="minorHAnsi" w:hAnsiTheme="minorHAnsi" w:cstheme="minorHAnsi"/>
          <w:highlight w:val="cyan"/>
        </w:rPr>
        <w:t>waiting to be opened</w:t>
      </w:r>
      <w:r w:rsidRPr="009C224D">
        <w:rPr>
          <w:rFonts w:asciiTheme="minorHAnsi" w:hAnsiTheme="minorHAnsi" w:cstheme="minorHAnsi"/>
        </w:rPr>
        <w:t>, government documents show.</w:t>
      </w:r>
    </w:p>
    <w:p w14:paraId="4E9D18D7" w14:textId="77777777" w:rsidR="009C224D" w:rsidRPr="009C224D" w:rsidRDefault="009C224D" w:rsidP="009C224D">
      <w:pPr>
        <w:rPr>
          <w:rFonts w:asciiTheme="minorHAnsi" w:hAnsiTheme="minorHAnsi" w:cstheme="minorHAnsi"/>
        </w:rPr>
      </w:pPr>
      <w:r w:rsidRPr="009C224D">
        <w:rPr>
          <w:rFonts w:asciiTheme="minorHAnsi" w:hAnsiTheme="minorHAnsi" w:cstheme="minorHAnsi"/>
        </w:rPr>
        <w:t>But the challenge of unlocking those riches from the rugged, ice-covered island consistently has stymied the development efforts of ambitious mining firms and some of the world’s largest oil companies.</w:t>
      </w:r>
    </w:p>
    <w:p w14:paraId="7BCEDF25" w14:textId="77777777" w:rsidR="009C224D" w:rsidRPr="009C224D" w:rsidRDefault="009C224D" w:rsidP="009C224D">
      <w:pPr>
        <w:rPr>
          <w:rFonts w:asciiTheme="minorHAnsi" w:hAnsiTheme="minorHAnsi" w:cstheme="minorHAnsi"/>
        </w:rPr>
      </w:pPr>
      <w:r w:rsidRPr="009C224D">
        <w:rPr>
          <w:rFonts w:asciiTheme="minorHAnsi" w:hAnsiTheme="minorHAnsi" w:cstheme="minorHAnsi"/>
        </w:rPr>
        <w:t xml:space="preserve">Now, President Donald Trump is reviving an old idea with a new geopolitical twist: </w:t>
      </w:r>
      <w:r w:rsidRPr="009C224D">
        <w:rPr>
          <w:rFonts w:asciiTheme="minorHAnsi" w:hAnsiTheme="minorHAnsi" w:cstheme="minorHAnsi"/>
          <w:u w:val="single"/>
        </w:rPr>
        <w:t>To prevent greater Chinese control of the Arctic and rare earth minerals market,</w:t>
      </w:r>
      <w:r w:rsidRPr="009C224D">
        <w:rPr>
          <w:rFonts w:asciiTheme="minorHAnsi" w:hAnsiTheme="minorHAnsi" w:cstheme="minorHAnsi"/>
        </w:rPr>
        <w:t xml:space="preserve"> the U.S. would take over the Danish territory — by buying or seizing it. </w:t>
      </w:r>
      <w:r w:rsidRPr="009C224D">
        <w:rPr>
          <w:rFonts w:asciiTheme="minorHAnsi" w:hAnsiTheme="minorHAnsi" w:cstheme="minorHAnsi"/>
          <w:highlight w:val="cyan"/>
          <w:u w:val="single"/>
        </w:rPr>
        <w:t xml:space="preserve">Trump’s strong-arm tactics </w:t>
      </w:r>
      <w:r w:rsidRPr="009C224D">
        <w:rPr>
          <w:rFonts w:asciiTheme="minorHAnsi" w:hAnsiTheme="minorHAnsi" w:cstheme="minorHAnsi"/>
          <w:u w:val="single"/>
        </w:rPr>
        <w:t xml:space="preserve">toward Denmark </w:t>
      </w:r>
      <w:r w:rsidRPr="009C224D">
        <w:rPr>
          <w:rFonts w:asciiTheme="minorHAnsi" w:hAnsiTheme="minorHAnsi" w:cstheme="minorHAnsi"/>
          <w:highlight w:val="cyan"/>
          <w:u w:val="single"/>
        </w:rPr>
        <w:t>have sent shock waves through Eu</w:t>
      </w:r>
      <w:r w:rsidRPr="009C224D">
        <w:rPr>
          <w:rFonts w:asciiTheme="minorHAnsi" w:hAnsiTheme="minorHAnsi" w:cstheme="minorHAnsi"/>
          <w:u w:val="single"/>
        </w:rPr>
        <w:t xml:space="preserve">rope </w:t>
      </w:r>
      <w:r w:rsidRPr="009C224D">
        <w:rPr>
          <w:rFonts w:asciiTheme="minorHAnsi" w:hAnsiTheme="minorHAnsi" w:cstheme="minorHAnsi"/>
          <w:highlight w:val="cyan"/>
          <w:u w:val="single"/>
        </w:rPr>
        <w:t>and</w:t>
      </w:r>
      <w:r w:rsidRPr="009C224D">
        <w:rPr>
          <w:rFonts w:asciiTheme="minorHAnsi" w:hAnsiTheme="minorHAnsi" w:cstheme="minorHAnsi"/>
          <w:u w:val="single"/>
        </w:rPr>
        <w:t xml:space="preserve"> the </w:t>
      </w:r>
      <w:r w:rsidRPr="009C224D">
        <w:rPr>
          <w:rFonts w:asciiTheme="minorHAnsi" w:hAnsiTheme="minorHAnsi" w:cstheme="minorHAnsi"/>
          <w:highlight w:val="cyan"/>
          <w:u w:val="single"/>
        </w:rPr>
        <w:t>N</w:t>
      </w:r>
      <w:r w:rsidRPr="009C224D">
        <w:rPr>
          <w:rFonts w:asciiTheme="minorHAnsi" w:hAnsiTheme="minorHAnsi" w:cstheme="minorHAnsi"/>
          <w:u w:val="single"/>
        </w:rPr>
        <w:t xml:space="preserve">orth </w:t>
      </w:r>
      <w:r w:rsidRPr="009C224D">
        <w:rPr>
          <w:rFonts w:asciiTheme="minorHAnsi" w:hAnsiTheme="minorHAnsi" w:cstheme="minorHAnsi"/>
          <w:highlight w:val="cyan"/>
          <w:u w:val="single"/>
        </w:rPr>
        <w:t>A</w:t>
      </w:r>
      <w:r w:rsidRPr="009C224D">
        <w:rPr>
          <w:rFonts w:asciiTheme="minorHAnsi" w:hAnsiTheme="minorHAnsi" w:cstheme="minorHAnsi"/>
          <w:u w:val="single"/>
        </w:rPr>
        <w:t xml:space="preserve">tlantic </w:t>
      </w:r>
      <w:r w:rsidRPr="009C224D">
        <w:rPr>
          <w:rFonts w:asciiTheme="minorHAnsi" w:hAnsiTheme="minorHAnsi" w:cstheme="minorHAnsi"/>
          <w:highlight w:val="cyan"/>
          <w:u w:val="single"/>
        </w:rPr>
        <w:t>T</w:t>
      </w:r>
      <w:r w:rsidRPr="009C224D">
        <w:rPr>
          <w:rFonts w:asciiTheme="minorHAnsi" w:hAnsiTheme="minorHAnsi" w:cstheme="minorHAnsi"/>
          <w:u w:val="single"/>
        </w:rPr>
        <w:t xml:space="preserve">reaty </w:t>
      </w:r>
      <w:r w:rsidRPr="009C224D">
        <w:rPr>
          <w:rFonts w:asciiTheme="minorHAnsi" w:hAnsiTheme="minorHAnsi" w:cstheme="minorHAnsi"/>
          <w:highlight w:val="cyan"/>
          <w:u w:val="single"/>
        </w:rPr>
        <w:t>O</w:t>
      </w:r>
      <w:r w:rsidRPr="009C224D">
        <w:rPr>
          <w:rFonts w:asciiTheme="minorHAnsi" w:hAnsiTheme="minorHAnsi" w:cstheme="minorHAnsi"/>
          <w:u w:val="single"/>
        </w:rPr>
        <w:t>rganization defense alliance</w:t>
      </w:r>
      <w:r w:rsidRPr="009C224D">
        <w:rPr>
          <w:rFonts w:asciiTheme="minorHAnsi" w:hAnsiTheme="minorHAnsi" w:cstheme="minorHAnsi"/>
        </w:rPr>
        <w:t>, while industry analysts have been left scratching their heads.</w:t>
      </w:r>
    </w:p>
    <w:p w14:paraId="4A5395FD" w14:textId="77777777" w:rsidR="009C224D" w:rsidRPr="009C224D" w:rsidRDefault="009C224D" w:rsidP="009C224D">
      <w:pPr>
        <w:rPr>
          <w:rFonts w:asciiTheme="minorHAnsi" w:hAnsiTheme="minorHAnsi" w:cstheme="minorHAnsi"/>
        </w:rPr>
      </w:pPr>
      <w:r w:rsidRPr="009C224D">
        <w:rPr>
          <w:rFonts w:asciiTheme="minorHAnsi" w:hAnsiTheme="minorHAnsi" w:cstheme="minorHAnsi"/>
          <w:highlight w:val="cyan"/>
          <w:u w:val="single"/>
        </w:rPr>
        <w:t xml:space="preserve">If Trump intends to secure U.S. access to those resources and to newly navigable </w:t>
      </w:r>
      <w:r w:rsidRPr="009C224D">
        <w:rPr>
          <w:rFonts w:asciiTheme="minorHAnsi" w:hAnsiTheme="minorHAnsi" w:cstheme="minorHAnsi"/>
          <w:u w:val="single"/>
        </w:rPr>
        <w:t xml:space="preserve">Arctic </w:t>
      </w:r>
      <w:r w:rsidRPr="009C224D">
        <w:rPr>
          <w:rFonts w:asciiTheme="minorHAnsi" w:hAnsiTheme="minorHAnsi" w:cstheme="minorHAnsi"/>
          <w:highlight w:val="cyan"/>
          <w:u w:val="single"/>
        </w:rPr>
        <w:t>shipping routes</w:t>
      </w:r>
      <w:r w:rsidRPr="009C224D">
        <w:rPr>
          <w:rFonts w:asciiTheme="minorHAnsi" w:hAnsiTheme="minorHAnsi" w:cstheme="minorHAnsi"/>
          <w:u w:val="single"/>
        </w:rPr>
        <w:t xml:space="preserve">, analysts argued, </w:t>
      </w:r>
      <w:r w:rsidRPr="009C224D">
        <w:rPr>
          <w:rFonts w:asciiTheme="minorHAnsi" w:hAnsiTheme="minorHAnsi" w:cstheme="minorHAnsi"/>
          <w:b/>
          <w:bCs/>
          <w:highlight w:val="cyan"/>
          <w:u w:val="single"/>
        </w:rPr>
        <w:t>it</w:t>
      </w:r>
      <w:r w:rsidRPr="009C224D">
        <w:rPr>
          <w:rFonts w:asciiTheme="minorHAnsi" w:hAnsiTheme="minorHAnsi" w:cstheme="minorHAnsi"/>
          <w:b/>
          <w:bCs/>
          <w:u w:val="single"/>
        </w:rPr>
        <w:t xml:space="preserve"> likely </w:t>
      </w:r>
      <w:r w:rsidRPr="009C224D">
        <w:rPr>
          <w:rFonts w:asciiTheme="minorHAnsi" w:hAnsiTheme="minorHAnsi" w:cstheme="minorHAnsi"/>
          <w:b/>
          <w:bCs/>
          <w:highlight w:val="cyan"/>
          <w:u w:val="single"/>
        </w:rPr>
        <w:t>would be easier to accomplish those goals by working with leaders</w:t>
      </w:r>
      <w:r w:rsidRPr="009C224D">
        <w:rPr>
          <w:rFonts w:asciiTheme="minorHAnsi" w:hAnsiTheme="minorHAnsi" w:cstheme="minorHAnsi"/>
        </w:rPr>
        <w:t xml:space="preserve"> in Nuuk, the capital </w:t>
      </w:r>
      <w:r w:rsidRPr="009C224D">
        <w:rPr>
          <w:rFonts w:asciiTheme="minorHAnsi" w:hAnsiTheme="minorHAnsi" w:cstheme="minorHAnsi"/>
          <w:b/>
          <w:bCs/>
          <w:highlight w:val="cyan"/>
          <w:u w:val="single"/>
        </w:rPr>
        <w:t>of Greenland</w:t>
      </w:r>
      <w:r w:rsidRPr="009C224D">
        <w:rPr>
          <w:rFonts w:asciiTheme="minorHAnsi" w:hAnsiTheme="minorHAnsi" w:cstheme="minorHAnsi"/>
        </w:rPr>
        <w:t>.</w:t>
      </w:r>
    </w:p>
    <w:p w14:paraId="03ADD505" w14:textId="77777777" w:rsidR="009C224D" w:rsidRPr="009C224D" w:rsidRDefault="009C224D" w:rsidP="009C224D">
      <w:pPr>
        <w:rPr>
          <w:rFonts w:asciiTheme="minorHAnsi" w:hAnsiTheme="minorHAnsi" w:cstheme="minorHAnsi"/>
        </w:rPr>
      </w:pPr>
    </w:p>
    <w:p w14:paraId="3ED1C695" w14:textId="77777777" w:rsidR="009C224D" w:rsidRPr="009C224D" w:rsidRDefault="009C224D" w:rsidP="009C224D">
      <w:pPr>
        <w:rPr>
          <w:rFonts w:asciiTheme="minorHAnsi" w:hAnsiTheme="minorHAnsi" w:cstheme="minorHAnsi"/>
        </w:rPr>
      </w:pPr>
    </w:p>
    <w:p w14:paraId="10BC0A96" w14:textId="77777777" w:rsidR="009C224D" w:rsidRPr="009C224D" w:rsidRDefault="009C224D" w:rsidP="009C224D">
      <w:pPr>
        <w:pStyle w:val="Heading4"/>
        <w:rPr>
          <w:rFonts w:asciiTheme="minorHAnsi" w:hAnsiTheme="minorHAnsi" w:cstheme="minorHAnsi"/>
        </w:rPr>
      </w:pPr>
      <w:r w:rsidRPr="009C224D">
        <w:rPr>
          <w:rFonts w:asciiTheme="minorHAnsi" w:hAnsiTheme="minorHAnsi" w:cstheme="minorHAnsi"/>
        </w:rPr>
        <w:t>Communication between US and Greenland is key</w:t>
      </w:r>
    </w:p>
    <w:p w14:paraId="18EEE8C6" w14:textId="77777777" w:rsidR="009C224D" w:rsidRPr="009C224D" w:rsidRDefault="009C224D" w:rsidP="009C224D">
      <w:pPr>
        <w:rPr>
          <w:rFonts w:asciiTheme="minorHAnsi" w:hAnsiTheme="minorHAnsi" w:cstheme="minorHAnsi"/>
        </w:rPr>
      </w:pPr>
      <w:r w:rsidRPr="009C224D">
        <w:rPr>
          <w:rStyle w:val="Style13ptBold"/>
          <w:rFonts w:asciiTheme="minorHAnsi" w:hAnsiTheme="minorHAnsi" w:cstheme="minorHAnsi"/>
        </w:rPr>
        <w:t>Hiar ‘25</w:t>
      </w:r>
      <w:r w:rsidRPr="009C224D">
        <w:rPr>
          <w:rFonts w:asciiTheme="minorHAnsi" w:hAnsiTheme="minorHAnsi" w:cstheme="minorHAnsi"/>
        </w:rPr>
        <w:t xml:space="preserve"> [Corbin and Hannah Northey; January 31; Award-winning environmental journalist, SEJ honoree; Climate reporter, Knight Center master's degree; Politico; “Greenland’s riches have enticed US leaders for generations”; https://www.eenews.net/articles/greenlands-riches-have-enticed-us-leaders-for-generations/#:~:text=%E2%80%9CThat's%20what's%20so%20bananas%20about,island%20for%20data%20center%20development.]</w:t>
      </w:r>
    </w:p>
    <w:p w14:paraId="2064A3F6" w14:textId="77777777" w:rsidR="009C224D" w:rsidRPr="009C224D" w:rsidRDefault="009C224D" w:rsidP="009C224D">
      <w:pPr>
        <w:pStyle w:val="NormalWeb"/>
        <w:spacing w:before="0" w:beforeAutospacing="0" w:after="240" w:afterAutospacing="0"/>
        <w:rPr>
          <w:rFonts w:asciiTheme="minorHAnsi" w:hAnsiTheme="minorHAnsi" w:cstheme="minorHAnsi"/>
          <w:color w:val="000000"/>
          <w:sz w:val="22"/>
          <w:szCs w:val="22"/>
        </w:rPr>
      </w:pPr>
      <w:r w:rsidRPr="009C224D">
        <w:rPr>
          <w:rFonts w:asciiTheme="minorHAnsi" w:hAnsiTheme="minorHAnsi" w:cstheme="minorHAnsi"/>
          <w:color w:val="000000"/>
          <w:sz w:val="22"/>
          <w:szCs w:val="22"/>
        </w:rPr>
        <w:t xml:space="preserve">In places like Alaska, </w:t>
      </w:r>
      <w:r w:rsidRPr="009C224D">
        <w:rPr>
          <w:rFonts w:asciiTheme="minorHAnsi" w:hAnsiTheme="minorHAnsi" w:cstheme="minorHAnsi"/>
          <w:color w:val="000000"/>
          <w:sz w:val="22"/>
          <w:szCs w:val="22"/>
          <w:highlight w:val="cyan"/>
          <w:u w:val="single"/>
        </w:rPr>
        <w:t>companies have overcome harsh conditions to develop natural resources “if the price is right</w:t>
      </w:r>
      <w:r w:rsidRPr="009C224D">
        <w:rPr>
          <w:rFonts w:asciiTheme="minorHAnsi" w:hAnsiTheme="minorHAnsi" w:cstheme="minorHAnsi"/>
          <w:color w:val="000000"/>
          <w:sz w:val="22"/>
          <w:szCs w:val="22"/>
          <w:highlight w:val="cyan"/>
        </w:rPr>
        <w:t>,</w:t>
      </w:r>
      <w:r w:rsidRPr="009C224D">
        <w:rPr>
          <w:rFonts w:asciiTheme="minorHAnsi" w:hAnsiTheme="minorHAnsi" w:cstheme="minorHAnsi"/>
          <w:color w:val="000000"/>
          <w:sz w:val="22"/>
          <w:szCs w:val="22"/>
        </w:rPr>
        <w:t>” Finch added.</w:t>
      </w:r>
    </w:p>
    <w:p w14:paraId="4FF2D867" w14:textId="77777777" w:rsidR="009C224D" w:rsidRPr="009C224D" w:rsidRDefault="009C224D" w:rsidP="009C224D">
      <w:pPr>
        <w:pStyle w:val="NormalWeb"/>
        <w:spacing w:before="0" w:beforeAutospacing="0" w:after="240" w:afterAutospacing="0"/>
        <w:rPr>
          <w:rFonts w:asciiTheme="minorHAnsi" w:hAnsiTheme="minorHAnsi" w:cstheme="minorHAnsi"/>
          <w:sz w:val="22"/>
          <w:szCs w:val="22"/>
        </w:rPr>
      </w:pPr>
      <w:r w:rsidRPr="009C224D">
        <w:rPr>
          <w:rFonts w:asciiTheme="minorHAnsi" w:hAnsiTheme="minorHAnsi" w:cstheme="minorHAnsi"/>
          <w:color w:val="000000"/>
          <w:sz w:val="22"/>
          <w:szCs w:val="22"/>
        </w:rPr>
        <w:t>But there could also be value in ensuring that China doesn’t gain access to the island’s energy assets, according to Christiansen, the Danish geologist. Beijing already controls the world’s largest reserves of rare earth minerals and has previously sought to open a mine on the island.</w:t>
      </w:r>
    </w:p>
    <w:p w14:paraId="3264BE90" w14:textId="77777777" w:rsidR="009C224D" w:rsidRPr="009C224D" w:rsidRDefault="009C224D" w:rsidP="009C224D">
      <w:pPr>
        <w:pStyle w:val="NormalWeb"/>
        <w:spacing w:before="0" w:beforeAutospacing="0" w:after="240" w:afterAutospacing="0"/>
        <w:rPr>
          <w:rFonts w:asciiTheme="minorHAnsi" w:hAnsiTheme="minorHAnsi" w:cstheme="minorHAnsi"/>
          <w:sz w:val="22"/>
          <w:szCs w:val="22"/>
        </w:rPr>
      </w:pPr>
      <w:r w:rsidRPr="009C224D">
        <w:rPr>
          <w:rFonts w:asciiTheme="minorHAnsi" w:hAnsiTheme="minorHAnsi" w:cstheme="minorHAnsi"/>
          <w:color w:val="000000"/>
          <w:sz w:val="22"/>
          <w:szCs w:val="22"/>
        </w:rPr>
        <w:t>“</w:t>
      </w:r>
      <w:r w:rsidRPr="009C224D">
        <w:rPr>
          <w:rFonts w:asciiTheme="minorHAnsi" w:hAnsiTheme="minorHAnsi" w:cstheme="minorHAnsi"/>
          <w:color w:val="000000"/>
          <w:sz w:val="22"/>
          <w:szCs w:val="22"/>
          <w:highlight w:val="cyan"/>
          <w:u w:val="single"/>
        </w:rPr>
        <w:t>The nightmare scenario for Trump is that Chinese companies get licenses in Greenland</w:t>
      </w:r>
      <w:r w:rsidRPr="009C224D">
        <w:rPr>
          <w:rFonts w:asciiTheme="minorHAnsi" w:hAnsiTheme="minorHAnsi" w:cstheme="minorHAnsi"/>
          <w:color w:val="000000"/>
          <w:sz w:val="22"/>
          <w:szCs w:val="22"/>
          <w:u w:val="single"/>
        </w:rPr>
        <w:t>,”</w:t>
      </w:r>
      <w:r w:rsidRPr="009C224D">
        <w:rPr>
          <w:rFonts w:asciiTheme="minorHAnsi" w:hAnsiTheme="minorHAnsi" w:cstheme="minorHAnsi"/>
          <w:color w:val="000000"/>
          <w:sz w:val="22"/>
          <w:szCs w:val="22"/>
        </w:rPr>
        <w:t xml:space="preserve"> he said. “Keep out China — that is the key issue at the moment.”</w:t>
      </w:r>
    </w:p>
    <w:p w14:paraId="2F7C39C8" w14:textId="77777777" w:rsidR="009C224D" w:rsidRDefault="009C224D" w:rsidP="009C224D">
      <w:pPr>
        <w:pStyle w:val="NormalWeb"/>
        <w:spacing w:before="0" w:beforeAutospacing="0" w:after="240" w:afterAutospacing="0"/>
        <w:rPr>
          <w:rFonts w:asciiTheme="minorHAnsi" w:hAnsiTheme="minorHAnsi" w:cstheme="minorHAnsi"/>
          <w:sz w:val="22"/>
          <w:szCs w:val="22"/>
        </w:rPr>
      </w:pPr>
      <w:r w:rsidRPr="009C224D">
        <w:rPr>
          <w:rFonts w:asciiTheme="minorHAnsi" w:hAnsiTheme="minorHAnsi" w:cstheme="minorHAnsi"/>
          <w:color w:val="000000"/>
          <w:sz w:val="22"/>
          <w:szCs w:val="22"/>
          <w:highlight w:val="cyan"/>
          <w:u w:val="single"/>
        </w:rPr>
        <w:t>Trump could</w:t>
      </w:r>
      <w:r w:rsidRPr="009C224D">
        <w:rPr>
          <w:rFonts w:asciiTheme="minorHAnsi" w:hAnsiTheme="minorHAnsi" w:cstheme="minorHAnsi"/>
          <w:color w:val="000000"/>
          <w:sz w:val="22"/>
          <w:szCs w:val="22"/>
          <w:u w:val="single"/>
        </w:rPr>
        <w:t xml:space="preserve"> still </w:t>
      </w:r>
      <w:r w:rsidRPr="009C224D">
        <w:rPr>
          <w:rFonts w:asciiTheme="minorHAnsi" w:hAnsiTheme="minorHAnsi" w:cstheme="minorHAnsi"/>
          <w:color w:val="000000"/>
          <w:sz w:val="22"/>
          <w:szCs w:val="22"/>
          <w:highlight w:val="cyan"/>
          <w:u w:val="single"/>
        </w:rPr>
        <w:t>increase military and economic cooperation with Greenland without taking it over</w:t>
      </w:r>
      <w:r w:rsidRPr="009C224D">
        <w:rPr>
          <w:rFonts w:asciiTheme="minorHAnsi" w:hAnsiTheme="minorHAnsi" w:cstheme="minorHAnsi"/>
          <w:color w:val="000000"/>
          <w:sz w:val="22"/>
          <w:szCs w:val="22"/>
        </w:rPr>
        <w:t>, Christiansen added.</w:t>
      </w:r>
    </w:p>
    <w:p w14:paraId="41F51FA1" w14:textId="766F8633" w:rsidR="009C224D" w:rsidRPr="009C224D" w:rsidRDefault="009C224D" w:rsidP="009C224D">
      <w:pPr>
        <w:pStyle w:val="NormalWeb"/>
        <w:spacing w:before="0" w:beforeAutospacing="0" w:after="240" w:afterAutospacing="0"/>
        <w:rPr>
          <w:rFonts w:asciiTheme="minorHAnsi" w:hAnsiTheme="minorHAnsi" w:cstheme="minorHAnsi"/>
          <w:sz w:val="22"/>
          <w:szCs w:val="22"/>
        </w:rPr>
      </w:pPr>
      <w:r w:rsidRPr="009C224D">
        <w:rPr>
          <w:rFonts w:asciiTheme="minorHAnsi" w:hAnsiTheme="minorHAnsi" w:cstheme="minorHAnsi"/>
          <w:b/>
          <w:bCs/>
          <w:color w:val="000000"/>
          <w:sz w:val="22"/>
          <w:szCs w:val="22"/>
          <w:highlight w:val="cyan"/>
          <w:u w:val="single"/>
        </w:rPr>
        <w:t>The best way</w:t>
      </w:r>
      <w:r w:rsidRPr="009C224D">
        <w:rPr>
          <w:rFonts w:asciiTheme="minorHAnsi" w:hAnsiTheme="minorHAnsi" w:cstheme="minorHAnsi"/>
          <w:color w:val="000000"/>
          <w:sz w:val="22"/>
          <w:szCs w:val="22"/>
          <w:u w:val="single"/>
        </w:rPr>
        <w:t xml:space="preserve"> to protect American interests on the island</w:t>
      </w:r>
      <w:r w:rsidRPr="009C224D">
        <w:rPr>
          <w:rFonts w:asciiTheme="minorHAnsi" w:hAnsiTheme="minorHAnsi" w:cstheme="minorHAnsi"/>
          <w:b/>
          <w:bCs/>
          <w:color w:val="000000"/>
          <w:sz w:val="22"/>
          <w:szCs w:val="22"/>
          <w:u w:val="single"/>
        </w:rPr>
        <w:t xml:space="preserve"> “</w:t>
      </w:r>
      <w:r w:rsidRPr="009C224D">
        <w:rPr>
          <w:rFonts w:asciiTheme="minorHAnsi" w:hAnsiTheme="minorHAnsi" w:cstheme="minorHAnsi"/>
          <w:b/>
          <w:bCs/>
          <w:color w:val="000000"/>
          <w:sz w:val="22"/>
          <w:szCs w:val="22"/>
          <w:highlight w:val="cyan"/>
          <w:u w:val="single"/>
        </w:rPr>
        <w:t>is to have a close dialogue between the U.S., Denmark and Greenland,</w:t>
      </w:r>
      <w:r w:rsidRPr="009C224D">
        <w:rPr>
          <w:rFonts w:asciiTheme="minorHAnsi" w:hAnsiTheme="minorHAnsi" w:cstheme="minorHAnsi"/>
          <w:b/>
          <w:bCs/>
          <w:color w:val="000000"/>
          <w:sz w:val="22"/>
          <w:szCs w:val="22"/>
          <w:u w:val="single"/>
        </w:rPr>
        <w:t>”</w:t>
      </w:r>
      <w:r w:rsidRPr="009C224D">
        <w:rPr>
          <w:rFonts w:asciiTheme="minorHAnsi" w:hAnsiTheme="minorHAnsi" w:cstheme="minorHAnsi"/>
          <w:color w:val="000000"/>
          <w:sz w:val="22"/>
          <w:szCs w:val="22"/>
        </w:rPr>
        <w:t xml:space="preserve"> he said.</w:t>
      </w:r>
    </w:p>
    <w:p w14:paraId="01DA7851" w14:textId="68A7667C" w:rsidR="009C224D" w:rsidRDefault="009029A2" w:rsidP="009029A2">
      <w:pPr>
        <w:pStyle w:val="Heading3"/>
      </w:pPr>
      <w:r>
        <w:t>Greenland Says Yes---2AC</w:t>
      </w:r>
    </w:p>
    <w:p w14:paraId="60FAA38F" w14:textId="77777777" w:rsidR="009029A2" w:rsidRPr="009029A2" w:rsidRDefault="009029A2" w:rsidP="009029A2">
      <w:pPr>
        <w:pStyle w:val="Heading4"/>
      </w:pPr>
      <w:r w:rsidRPr="009029A2">
        <w:t>Greenland wants to trade with us – Both sides gain</w:t>
      </w:r>
    </w:p>
    <w:p w14:paraId="5A6F0FDD" w14:textId="4891040F" w:rsidR="009029A2" w:rsidRPr="009029A2" w:rsidRDefault="009029A2" w:rsidP="009029A2">
      <w:r w:rsidRPr="009029A2">
        <w:rPr>
          <w:rStyle w:val="Style13ptBold"/>
        </w:rPr>
        <w:t>Gerber ‘23</w:t>
      </w:r>
      <w:r w:rsidRPr="009029A2">
        <w:t xml:space="preserve"> [Robert W.; January 28; Senior Fellow at CSPC; Nordic business consultant; Center for the Study of the Presidency and Congress (CSPC); “Untapped Potential: Exploring the Benefits of a U.S.- Greenland Trade Agreement”; https://www.thepresidency.org/us-greenland-trade]</w:t>
      </w:r>
    </w:p>
    <w:p w14:paraId="71C06C52" w14:textId="77777777" w:rsidR="009029A2" w:rsidRPr="009029A2" w:rsidRDefault="009029A2" w:rsidP="009029A2">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highlight w:val="cyan"/>
          <w:u w:val="single"/>
        </w:rPr>
        <w:t>Greenland wants a trade agreement with the U</w:t>
      </w:r>
      <w:r w:rsidRPr="009029A2">
        <w:rPr>
          <w:rFonts w:asciiTheme="minorHAnsi" w:hAnsiTheme="minorHAnsi" w:cstheme="minorHAnsi"/>
          <w:color w:val="000000"/>
          <w:sz w:val="22"/>
          <w:szCs w:val="22"/>
        </w:rPr>
        <w:t xml:space="preserve">nited </w:t>
      </w:r>
      <w:r w:rsidRPr="009029A2">
        <w:rPr>
          <w:rFonts w:asciiTheme="minorHAnsi" w:hAnsiTheme="minorHAnsi" w:cstheme="minorHAnsi"/>
          <w:color w:val="000000"/>
          <w:sz w:val="22"/>
          <w:szCs w:val="22"/>
          <w:highlight w:val="cyan"/>
          <w:u w:val="single"/>
        </w:rPr>
        <w:t>S</w:t>
      </w:r>
      <w:r w:rsidRPr="009029A2">
        <w:rPr>
          <w:rFonts w:asciiTheme="minorHAnsi" w:hAnsiTheme="minorHAnsi" w:cstheme="minorHAnsi"/>
          <w:color w:val="000000"/>
          <w:sz w:val="22"/>
          <w:szCs w:val="22"/>
        </w:rPr>
        <w:t xml:space="preserve">tates. An </w:t>
      </w:r>
      <w:r w:rsidRPr="009029A2">
        <w:rPr>
          <w:rFonts w:asciiTheme="minorHAnsi" w:hAnsiTheme="minorHAnsi" w:cstheme="minorHAnsi"/>
          <w:color w:val="000000"/>
          <w:sz w:val="22"/>
          <w:szCs w:val="22"/>
          <w:highlight w:val="cyan"/>
          <w:u w:val="single"/>
        </w:rPr>
        <w:t>agreement could catalyze new investment</w:t>
      </w:r>
      <w:r w:rsidRPr="009029A2">
        <w:rPr>
          <w:rFonts w:asciiTheme="minorHAnsi" w:hAnsiTheme="minorHAnsi" w:cstheme="minorHAnsi"/>
          <w:color w:val="000000"/>
          <w:sz w:val="22"/>
          <w:szCs w:val="22"/>
        </w:rPr>
        <w:t xml:space="preserve">, which the government is actively seeking to fulfill its domestic development goals. It would </w:t>
      </w:r>
      <w:r w:rsidRPr="009029A2">
        <w:rPr>
          <w:rFonts w:asciiTheme="minorHAnsi" w:hAnsiTheme="minorHAnsi" w:cstheme="minorHAnsi"/>
          <w:color w:val="000000"/>
          <w:sz w:val="22"/>
          <w:szCs w:val="22"/>
          <w:highlight w:val="cyan"/>
          <w:u w:val="single"/>
        </w:rPr>
        <w:t>also</w:t>
      </w:r>
      <w:r w:rsidRPr="009029A2">
        <w:rPr>
          <w:rFonts w:asciiTheme="minorHAnsi" w:hAnsiTheme="minorHAnsi" w:cstheme="minorHAnsi"/>
          <w:color w:val="000000"/>
          <w:sz w:val="22"/>
          <w:szCs w:val="22"/>
        </w:rPr>
        <w:t xml:space="preserve"> help </w:t>
      </w:r>
      <w:r w:rsidRPr="009029A2">
        <w:rPr>
          <w:rFonts w:asciiTheme="minorHAnsi" w:hAnsiTheme="minorHAnsi" w:cstheme="minorHAnsi"/>
          <w:color w:val="000000"/>
          <w:sz w:val="22"/>
          <w:szCs w:val="22"/>
          <w:highlight w:val="cyan"/>
          <w:u w:val="single"/>
        </w:rPr>
        <w:t>diversify Greenland’s import sources and export markets</w:t>
      </w:r>
      <w:r w:rsidRPr="009029A2">
        <w:rPr>
          <w:rFonts w:asciiTheme="minorHAnsi" w:hAnsiTheme="minorHAnsi" w:cstheme="minorHAnsi"/>
          <w:color w:val="000000"/>
          <w:sz w:val="22"/>
          <w:szCs w:val="22"/>
        </w:rPr>
        <w:t>, adding needed resilience to its economy. A bilateral agreement would enhance opportunities for Greenland’s young people as well.</w:t>
      </w:r>
    </w:p>
    <w:p w14:paraId="7E087A39" w14:textId="77777777" w:rsidR="009029A2" w:rsidRPr="009029A2" w:rsidRDefault="009029A2" w:rsidP="009029A2">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highlight w:val="cyan"/>
          <w:u w:val="single"/>
        </w:rPr>
        <w:t>For the U</w:t>
      </w:r>
      <w:r w:rsidRPr="009029A2">
        <w:rPr>
          <w:rFonts w:asciiTheme="minorHAnsi" w:hAnsiTheme="minorHAnsi" w:cstheme="minorHAnsi"/>
          <w:color w:val="000000"/>
          <w:sz w:val="22"/>
          <w:szCs w:val="22"/>
        </w:rPr>
        <w:t>nited</w:t>
      </w:r>
      <w:r w:rsidRPr="009029A2">
        <w:rPr>
          <w:rFonts w:asciiTheme="minorHAnsi" w:hAnsiTheme="minorHAnsi" w:cstheme="minorHAnsi"/>
          <w:color w:val="000000"/>
          <w:sz w:val="22"/>
          <w:szCs w:val="22"/>
          <w:u w:val="single"/>
        </w:rPr>
        <w:t xml:space="preserve"> </w:t>
      </w:r>
      <w:r w:rsidRPr="009029A2">
        <w:rPr>
          <w:rFonts w:asciiTheme="minorHAnsi" w:hAnsiTheme="minorHAnsi" w:cstheme="minorHAnsi"/>
          <w:color w:val="000000"/>
          <w:sz w:val="22"/>
          <w:szCs w:val="22"/>
          <w:highlight w:val="cyan"/>
          <w:u w:val="single"/>
        </w:rPr>
        <w:t>S</w:t>
      </w:r>
      <w:r w:rsidRPr="009029A2">
        <w:rPr>
          <w:rFonts w:asciiTheme="minorHAnsi" w:hAnsiTheme="minorHAnsi" w:cstheme="minorHAnsi"/>
          <w:color w:val="000000"/>
          <w:sz w:val="22"/>
          <w:szCs w:val="22"/>
        </w:rPr>
        <w:t xml:space="preserve">tates, gains would be both geopolitical and economic. A U.S.-Greenland trade </w:t>
      </w:r>
      <w:r w:rsidRPr="009029A2">
        <w:rPr>
          <w:rFonts w:asciiTheme="minorHAnsi" w:hAnsiTheme="minorHAnsi" w:cstheme="minorHAnsi"/>
          <w:color w:val="000000"/>
          <w:sz w:val="22"/>
          <w:szCs w:val="22"/>
          <w:highlight w:val="cyan"/>
          <w:u w:val="single"/>
        </w:rPr>
        <w:t>agreement would deepen the bilateral political relationship with a</w:t>
      </w:r>
      <w:r w:rsidRPr="009029A2">
        <w:rPr>
          <w:rFonts w:asciiTheme="minorHAnsi" w:hAnsiTheme="minorHAnsi" w:cstheme="minorHAnsi"/>
          <w:color w:val="000000"/>
          <w:sz w:val="22"/>
          <w:szCs w:val="22"/>
          <w:highlight w:val="cyan"/>
        </w:rPr>
        <w:t>n</w:t>
      </w:r>
      <w:r w:rsidRPr="009029A2">
        <w:rPr>
          <w:rFonts w:asciiTheme="minorHAnsi" w:hAnsiTheme="minorHAnsi" w:cstheme="minorHAnsi"/>
          <w:color w:val="000000"/>
          <w:sz w:val="22"/>
          <w:szCs w:val="22"/>
        </w:rPr>
        <w:t xml:space="preserve"> important Arctic</w:t>
      </w:r>
      <w:r w:rsidRPr="009029A2">
        <w:rPr>
          <w:rFonts w:asciiTheme="minorHAnsi" w:hAnsiTheme="minorHAnsi" w:cstheme="minorHAnsi"/>
          <w:color w:val="000000"/>
          <w:sz w:val="22"/>
          <w:szCs w:val="22"/>
          <w:u w:val="single"/>
        </w:rPr>
        <w:t xml:space="preserve"> partner</w:t>
      </w:r>
      <w:r w:rsidRPr="009029A2">
        <w:rPr>
          <w:rFonts w:asciiTheme="minorHAnsi" w:hAnsiTheme="minorHAnsi" w:cstheme="minorHAnsi"/>
          <w:color w:val="000000"/>
          <w:sz w:val="22"/>
          <w:szCs w:val="22"/>
        </w:rPr>
        <w:t xml:space="preserve"> and </w:t>
      </w:r>
      <w:r w:rsidRPr="009029A2">
        <w:rPr>
          <w:rFonts w:asciiTheme="minorHAnsi" w:hAnsiTheme="minorHAnsi" w:cstheme="minorHAnsi"/>
          <w:color w:val="000000"/>
          <w:sz w:val="22"/>
          <w:szCs w:val="22"/>
          <w:highlight w:val="cyan"/>
        </w:rPr>
        <w:t>ally</w:t>
      </w:r>
      <w:r w:rsidRPr="009029A2">
        <w:rPr>
          <w:rFonts w:asciiTheme="minorHAnsi" w:hAnsiTheme="minorHAnsi" w:cstheme="minorHAnsi"/>
          <w:color w:val="000000"/>
          <w:sz w:val="22"/>
          <w:szCs w:val="22"/>
        </w:rPr>
        <w:t xml:space="preserve"> </w:t>
      </w:r>
      <w:r w:rsidRPr="009029A2">
        <w:rPr>
          <w:rFonts w:asciiTheme="minorHAnsi" w:hAnsiTheme="minorHAnsi" w:cstheme="minorHAnsi"/>
          <w:color w:val="000000"/>
          <w:sz w:val="22"/>
          <w:szCs w:val="22"/>
          <w:highlight w:val="cyan"/>
          <w:u w:val="single"/>
        </w:rPr>
        <w:t>that hosts one of the most strategically important overseas U.S. military bases</w:t>
      </w:r>
      <w:r w:rsidRPr="009029A2">
        <w:rPr>
          <w:rFonts w:asciiTheme="minorHAnsi" w:hAnsiTheme="minorHAnsi" w:cstheme="minorHAnsi"/>
          <w:color w:val="000000"/>
          <w:sz w:val="22"/>
          <w:szCs w:val="22"/>
        </w:rPr>
        <w:t xml:space="preserve"> (Thule Air Base). It would also be a tangible manifestation of the U.S. commitment to the Arctic - a region of growing strategic importance, according to the White House’s National Strategy for the Arctic Region. A trade agreement would </w:t>
      </w:r>
      <w:r w:rsidRPr="009029A2">
        <w:rPr>
          <w:rFonts w:asciiTheme="minorHAnsi" w:hAnsiTheme="minorHAnsi" w:cstheme="minorHAnsi"/>
          <w:color w:val="000000"/>
          <w:sz w:val="22"/>
          <w:szCs w:val="22"/>
          <w:highlight w:val="cyan"/>
          <w:u w:val="single"/>
        </w:rPr>
        <w:t>also expand two-way trade with</w:t>
      </w:r>
      <w:r w:rsidRPr="009029A2">
        <w:rPr>
          <w:rFonts w:asciiTheme="minorHAnsi" w:hAnsiTheme="minorHAnsi" w:cstheme="minorHAnsi"/>
          <w:color w:val="000000"/>
          <w:sz w:val="22"/>
          <w:szCs w:val="22"/>
        </w:rPr>
        <w:t xml:space="preserve"> a friendly democratic neighbor within the North American hemisphere – </w:t>
      </w:r>
      <w:r w:rsidRPr="009029A2">
        <w:rPr>
          <w:rFonts w:asciiTheme="minorHAnsi" w:hAnsiTheme="minorHAnsi" w:cstheme="minorHAnsi"/>
          <w:color w:val="000000"/>
          <w:sz w:val="22"/>
          <w:szCs w:val="22"/>
          <w:highlight w:val="cyan"/>
          <w:u w:val="single"/>
        </w:rPr>
        <w:t>a neighbor which happens to have abundant natural resources</w:t>
      </w:r>
      <w:r w:rsidRPr="009029A2">
        <w:rPr>
          <w:rFonts w:asciiTheme="minorHAnsi" w:hAnsiTheme="minorHAnsi" w:cstheme="minorHAnsi"/>
          <w:color w:val="000000"/>
          <w:sz w:val="22"/>
          <w:szCs w:val="22"/>
        </w:rPr>
        <w:t xml:space="preserve"> including the critical minerals that are key to a greener energy future. While Greenland’s population is very small, a trade agreement with market access would nevertheless over time confer some notable benefits to U.S. manufacturers of consumables and vehicles. An agreement that deepens bilateral trade ties could be particularly beneficial to Maine and Alaska.</w:t>
      </w:r>
    </w:p>
    <w:p w14:paraId="2645E767" w14:textId="77777777" w:rsidR="009029A2" w:rsidRPr="009029A2" w:rsidRDefault="009029A2" w:rsidP="009029A2">
      <w:pPr>
        <w:pStyle w:val="Heading4"/>
      </w:pPr>
      <w:r w:rsidRPr="009029A2">
        <w:t>Greenland wants to work with America on several different fronts (+ Dubai and Singapore models fail)</w:t>
      </w:r>
    </w:p>
    <w:p w14:paraId="62CB1649" w14:textId="77777777" w:rsidR="009029A2" w:rsidRPr="009029A2" w:rsidRDefault="009029A2" w:rsidP="009029A2">
      <w:r w:rsidRPr="009029A2">
        <w:rPr>
          <w:rStyle w:val="Style13ptBold"/>
        </w:rPr>
        <w:t>Maitra ’25</w:t>
      </w:r>
      <w:r w:rsidRPr="009029A2">
        <w:t xml:space="preserve"> [Sumantra; January 28; Associate Fellow at the Royal Historical Society and Director of research and outreach, at the American Ideas Institute; The American Conservative; “Greenland Biz Minister: ‘Ample Opportunities for American Investors’”; https://www.theamericanconservative.com/greenland-biz-minister-ample-opportunities-for-american-investors/] </w:t>
      </w:r>
    </w:p>
    <w:p w14:paraId="2422CD61" w14:textId="77777777" w:rsidR="009029A2" w:rsidRPr="00154051" w:rsidRDefault="009029A2" w:rsidP="009029A2">
      <w:pPr>
        <w:rPr>
          <w:rFonts w:eastAsiaTheme="majorEastAsia"/>
        </w:rPr>
      </w:pPr>
      <w:r w:rsidRPr="00154051">
        <w:rPr>
          <w:rFonts w:eastAsiaTheme="majorEastAsia"/>
        </w:rPr>
        <w:t>Ms. Naaja H. Nathanielsen (interviewee) is the Minister for Business, Trade, Raw Materials, Justice and Gender Equality in the government of Greenland.</w:t>
      </w:r>
    </w:p>
    <w:p w14:paraId="662DDA6D" w14:textId="77777777" w:rsidR="009029A2" w:rsidRPr="00154051" w:rsidRDefault="009029A2" w:rsidP="009029A2">
      <w:pPr>
        <w:spacing w:after="200"/>
      </w:pPr>
      <w:r w:rsidRPr="00154051">
        <w:rPr>
          <w:color w:val="000000"/>
        </w:rPr>
        <w:t xml:space="preserve">Greenland is in the Western Hemisphere, closer to Washington, D.C. than to Copenhagen. It has a small native population, is in the middle of the Arctic shipping route, and is a country with untapped mineral and energy resources. How do you think </w:t>
      </w:r>
      <w:r w:rsidRPr="00154051">
        <w:rPr>
          <w:color w:val="000000"/>
          <w:highlight w:val="cyan"/>
        </w:rPr>
        <w:t>the Dubai or Singapore model</w:t>
      </w:r>
      <w:r w:rsidRPr="00154051">
        <w:rPr>
          <w:color w:val="000000"/>
        </w:rPr>
        <w:t xml:space="preserve"> might work for Greenland—</w:t>
      </w:r>
      <w:r w:rsidRPr="00154051">
        <w:rPr>
          <w:color w:val="000000"/>
          <w:highlight w:val="cyan"/>
        </w:rPr>
        <w:t>an extremely prosperous but small trade and shipping hub</w:t>
      </w:r>
      <w:r w:rsidRPr="00154051">
        <w:rPr>
          <w:color w:val="000000"/>
        </w:rPr>
        <w:t xml:space="preserve">, connecting the continental U.S. to the rest of Europe and the Arctic, </w:t>
      </w:r>
      <w:r w:rsidRPr="00154051">
        <w:rPr>
          <w:color w:val="000000"/>
          <w:highlight w:val="cyan"/>
        </w:rPr>
        <w:t>with lots of ports and</w:t>
      </w:r>
      <w:r w:rsidRPr="00154051">
        <w:rPr>
          <w:color w:val="000000"/>
        </w:rPr>
        <w:t xml:space="preserve"> </w:t>
      </w:r>
      <w:r w:rsidRPr="00154051">
        <w:rPr>
          <w:color w:val="000000"/>
          <w:highlight w:val="cyan"/>
        </w:rPr>
        <w:t>mining</w:t>
      </w:r>
      <w:r w:rsidRPr="00154051">
        <w:rPr>
          <w:color w:val="000000"/>
        </w:rPr>
        <w:t>? </w:t>
      </w:r>
    </w:p>
    <w:p w14:paraId="08217FC9" w14:textId="77777777" w:rsidR="009029A2" w:rsidRPr="00154051" w:rsidRDefault="009029A2" w:rsidP="009029A2">
      <w:pPr>
        <w:spacing w:after="200"/>
      </w:pPr>
      <w:r w:rsidRPr="00154051">
        <w:rPr>
          <w:color w:val="000000"/>
        </w:rPr>
        <w:t xml:space="preserve">The growth this </w:t>
      </w:r>
      <w:r w:rsidRPr="00154051">
        <w:rPr>
          <w:color w:val="000000"/>
          <w:highlight w:val="cyan"/>
        </w:rPr>
        <w:t>would entail would require a large and rapid influx of foreign workers, while risking an increase in inequality</w:t>
      </w:r>
      <w:r w:rsidRPr="00154051">
        <w:rPr>
          <w:color w:val="000000"/>
        </w:rPr>
        <w:t xml:space="preserve">. This </w:t>
      </w:r>
      <w:r w:rsidRPr="00154051">
        <w:rPr>
          <w:color w:val="000000"/>
          <w:highlight w:val="cyan"/>
        </w:rPr>
        <w:t>could lead to social instability</w:t>
      </w:r>
      <w:r w:rsidRPr="00154051">
        <w:rPr>
          <w:color w:val="000000"/>
        </w:rPr>
        <w:t>. As a former colony we are very sensitive towards this. </w:t>
      </w:r>
    </w:p>
    <w:p w14:paraId="083002FC" w14:textId="77777777" w:rsidR="009029A2" w:rsidRPr="00154051" w:rsidRDefault="009029A2" w:rsidP="009029A2">
      <w:pPr>
        <w:spacing w:after="200"/>
      </w:pPr>
      <w:r w:rsidRPr="00154051">
        <w:rPr>
          <w:color w:val="000000"/>
          <w:highlight w:val="cyan"/>
        </w:rPr>
        <w:t xml:space="preserve">We are instead working on </w:t>
      </w:r>
      <w:r w:rsidRPr="00154051">
        <w:rPr>
          <w:color w:val="000000"/>
          <w:highlight w:val="cyan"/>
          <w:u w:val="single"/>
        </w:rPr>
        <w:t>diversifying our economy</w:t>
      </w:r>
      <w:r w:rsidRPr="00154051">
        <w:rPr>
          <w:color w:val="000000"/>
          <w:highlight w:val="cyan"/>
        </w:rPr>
        <w:t xml:space="preserve"> in a manner the local population can follow</w:t>
      </w:r>
      <w:r w:rsidRPr="00154051">
        <w:rPr>
          <w:color w:val="000000"/>
        </w:rPr>
        <w:t xml:space="preserve">. Our ambitions are </w:t>
      </w:r>
      <w:r w:rsidRPr="00154051">
        <w:rPr>
          <w:color w:val="000000"/>
          <w:highlight w:val="cyan"/>
        </w:rPr>
        <w:t>three to five active mines at any given time</w:t>
      </w:r>
      <w:r w:rsidRPr="00154051">
        <w:rPr>
          <w:color w:val="000000"/>
        </w:rPr>
        <w:t xml:space="preserve">, some </w:t>
      </w:r>
      <w:r w:rsidRPr="00154051">
        <w:rPr>
          <w:color w:val="000000"/>
          <w:highlight w:val="cyan"/>
        </w:rPr>
        <w:t>more shipping</w:t>
      </w:r>
      <w:r w:rsidRPr="00154051">
        <w:rPr>
          <w:color w:val="000000"/>
        </w:rPr>
        <w:t xml:space="preserve">, </w:t>
      </w:r>
      <w:r w:rsidRPr="00154051">
        <w:rPr>
          <w:color w:val="000000"/>
          <w:highlight w:val="cyan"/>
        </w:rPr>
        <w:t>expanding revenue from</w:t>
      </w:r>
      <w:r w:rsidRPr="00154051">
        <w:rPr>
          <w:color w:val="000000"/>
        </w:rPr>
        <w:t xml:space="preserve"> the </w:t>
      </w:r>
      <w:r w:rsidRPr="00154051">
        <w:rPr>
          <w:color w:val="000000"/>
          <w:highlight w:val="cyan"/>
        </w:rPr>
        <w:t>fishing</w:t>
      </w:r>
      <w:r w:rsidRPr="00154051">
        <w:rPr>
          <w:color w:val="000000"/>
        </w:rPr>
        <w:t xml:space="preserve"> sector </w:t>
      </w:r>
      <w:r w:rsidRPr="00154051">
        <w:rPr>
          <w:color w:val="000000"/>
          <w:highlight w:val="cyan"/>
        </w:rPr>
        <w:t>and</w:t>
      </w:r>
      <w:r w:rsidRPr="00154051">
        <w:rPr>
          <w:color w:val="000000"/>
        </w:rPr>
        <w:t xml:space="preserve"> developing </w:t>
      </w:r>
      <w:r w:rsidRPr="00154051">
        <w:rPr>
          <w:color w:val="000000"/>
          <w:highlight w:val="cyan"/>
        </w:rPr>
        <w:t>tourism</w:t>
      </w:r>
      <w:r w:rsidRPr="00154051">
        <w:rPr>
          <w:color w:val="000000"/>
        </w:rPr>
        <w:t xml:space="preserve">, while avoiding mass tourism. This would benefit other sectors as well, such as </w:t>
      </w:r>
      <w:r w:rsidRPr="00154051">
        <w:rPr>
          <w:color w:val="000000"/>
          <w:highlight w:val="cyan"/>
        </w:rPr>
        <w:t>construction</w:t>
      </w:r>
      <w:r w:rsidRPr="00154051">
        <w:rPr>
          <w:color w:val="000000"/>
        </w:rPr>
        <w:t xml:space="preserve">, and grow our economy, while enabling the population to develop alongside it </w:t>
      </w:r>
      <w:r w:rsidRPr="00154051">
        <w:rPr>
          <w:color w:val="000000"/>
          <w:highlight w:val="cyan"/>
        </w:rPr>
        <w:t>and make the immigration</w:t>
      </w:r>
      <w:r w:rsidRPr="00154051">
        <w:rPr>
          <w:color w:val="000000"/>
        </w:rPr>
        <w:t xml:space="preserve"> steady and </w:t>
      </w:r>
      <w:r w:rsidRPr="00154051">
        <w:rPr>
          <w:color w:val="000000"/>
          <w:highlight w:val="cyan"/>
        </w:rPr>
        <w:t>manageable</w:t>
      </w:r>
      <w:r w:rsidRPr="00154051">
        <w:rPr>
          <w:color w:val="000000"/>
        </w:rPr>
        <w:t>.</w:t>
      </w:r>
    </w:p>
    <w:p w14:paraId="34EF4388" w14:textId="77777777" w:rsidR="009029A2" w:rsidRPr="00154051" w:rsidRDefault="009029A2" w:rsidP="009029A2">
      <w:pPr>
        <w:spacing w:after="200"/>
      </w:pPr>
      <w:r w:rsidRPr="00154051">
        <w:rPr>
          <w:color w:val="000000"/>
          <w:highlight w:val="cyan"/>
        </w:rPr>
        <w:t xml:space="preserve">But there are </w:t>
      </w:r>
      <w:r w:rsidRPr="00154051">
        <w:rPr>
          <w:b/>
          <w:bCs/>
          <w:color w:val="000000"/>
          <w:highlight w:val="cyan"/>
          <w:u w:val="single"/>
        </w:rPr>
        <w:t>ample opportunities for American investments into Greenland</w:t>
      </w:r>
      <w:r w:rsidRPr="00154051">
        <w:rPr>
          <w:color w:val="000000"/>
        </w:rPr>
        <w:t xml:space="preserve">. </w:t>
      </w:r>
      <w:r w:rsidRPr="00154051">
        <w:rPr>
          <w:color w:val="000000"/>
          <w:highlight w:val="cyan"/>
        </w:rPr>
        <w:t xml:space="preserve">We do not have a lot of </w:t>
      </w:r>
      <w:r w:rsidRPr="00154051">
        <w:rPr>
          <w:color w:val="000000"/>
        </w:rPr>
        <w:t xml:space="preserve">production. We primarily have the first part of the value chain both in the fishing and the mineral sectors. But </w:t>
      </w:r>
      <w:r w:rsidRPr="00154051">
        <w:rPr>
          <w:color w:val="000000"/>
          <w:highlight w:val="cyan"/>
        </w:rPr>
        <w:t>tech</w:t>
      </w:r>
      <w:r w:rsidRPr="00154051">
        <w:rPr>
          <w:color w:val="000000"/>
        </w:rPr>
        <w:t xml:space="preserve"> has a growing impact in these sectors and investments into this would be very interesting. </w:t>
      </w:r>
    </w:p>
    <w:p w14:paraId="59FE84E8" w14:textId="77777777" w:rsidR="009029A2" w:rsidRPr="00154051" w:rsidRDefault="009029A2" w:rsidP="009029A2">
      <w:pPr>
        <w:spacing w:after="200"/>
        <w:rPr>
          <w:color w:val="000000"/>
        </w:rPr>
      </w:pPr>
      <w:r w:rsidRPr="00154051">
        <w:rPr>
          <w:color w:val="000000"/>
        </w:rPr>
        <w:t xml:space="preserve">Also </w:t>
      </w:r>
      <w:r w:rsidRPr="00154051">
        <w:rPr>
          <w:color w:val="000000"/>
          <w:highlight w:val="cyan"/>
        </w:rPr>
        <w:t>our developing energy sector would be a great place for American</w:t>
      </w:r>
      <w:r w:rsidRPr="00154051">
        <w:rPr>
          <w:color w:val="000000"/>
        </w:rPr>
        <w:t xml:space="preserve"> tech </w:t>
      </w:r>
      <w:r w:rsidRPr="00154051">
        <w:rPr>
          <w:color w:val="000000"/>
          <w:highlight w:val="cyan"/>
        </w:rPr>
        <w:t>investments</w:t>
      </w:r>
      <w:r w:rsidRPr="00154051">
        <w:rPr>
          <w:color w:val="000000"/>
        </w:rPr>
        <w:t xml:space="preserve">, not to mention </w:t>
      </w:r>
      <w:r w:rsidRPr="00154051">
        <w:rPr>
          <w:color w:val="000000"/>
          <w:highlight w:val="cyan"/>
        </w:rPr>
        <w:t>infrastructure</w:t>
      </w:r>
      <w:r w:rsidRPr="00154051">
        <w:rPr>
          <w:color w:val="000000"/>
        </w:rPr>
        <w:t xml:space="preserve"> </w:t>
      </w:r>
      <w:r w:rsidRPr="00154051">
        <w:rPr>
          <w:color w:val="000000"/>
          <w:highlight w:val="cyan"/>
        </w:rPr>
        <w:t>and</w:t>
      </w:r>
      <w:r w:rsidRPr="00154051">
        <w:rPr>
          <w:color w:val="000000"/>
        </w:rPr>
        <w:t xml:space="preserve"> possibly in </w:t>
      </w:r>
      <w:r w:rsidRPr="00154051">
        <w:rPr>
          <w:color w:val="000000"/>
          <w:highlight w:val="cyan"/>
        </w:rPr>
        <w:t>defense as well</w:t>
      </w:r>
      <w:r w:rsidRPr="00154051">
        <w:rPr>
          <w:color w:val="000000"/>
        </w:rPr>
        <w:t>.</w:t>
      </w:r>
    </w:p>
    <w:p w14:paraId="143DA395" w14:textId="77777777" w:rsidR="009029A2" w:rsidRPr="00154051" w:rsidRDefault="009029A2" w:rsidP="009029A2">
      <w:pPr>
        <w:spacing w:after="200"/>
      </w:pPr>
    </w:p>
    <w:p w14:paraId="1BB942CE" w14:textId="77777777" w:rsidR="009029A2" w:rsidRPr="009029A2" w:rsidRDefault="009029A2" w:rsidP="009029A2">
      <w:pPr>
        <w:pStyle w:val="Heading4"/>
      </w:pPr>
      <w:r w:rsidRPr="009029A2">
        <w:t xml:space="preserve">Greenland has been waiting for a new US agreement to include mining, research, mapping, and more </w:t>
      </w:r>
    </w:p>
    <w:p w14:paraId="2D448ABD" w14:textId="77777777" w:rsidR="009029A2" w:rsidRPr="009029A2" w:rsidRDefault="009029A2" w:rsidP="009029A2">
      <w:r w:rsidRPr="009029A2">
        <w:rPr>
          <w:rStyle w:val="Style13ptBold"/>
        </w:rPr>
        <w:t>Maitra ’25</w:t>
      </w:r>
      <w:r w:rsidRPr="009029A2">
        <w:t xml:space="preserve"> [Sumantra; January 28; Associate Fellow at the Royal Historical Society and Director of research and outreach, at the American Ideas Institute; The American Conservative; “Greenland Biz Minister: ‘Ample Opportunities for American Investors’”; https://www.theamericanconservative.com/greenland-biz-minister-ample-opportunities-for-american-investors/] </w:t>
      </w:r>
    </w:p>
    <w:p w14:paraId="398B4D73" w14:textId="77777777" w:rsidR="009029A2" w:rsidRPr="00154051" w:rsidRDefault="009029A2" w:rsidP="009029A2">
      <w:pPr>
        <w:rPr>
          <w:rFonts w:eastAsiaTheme="majorEastAsia"/>
        </w:rPr>
      </w:pPr>
      <w:r w:rsidRPr="00154051">
        <w:rPr>
          <w:rFonts w:eastAsiaTheme="majorEastAsia"/>
        </w:rPr>
        <w:t>Ms. Naaja H. Nathanielsen (interviewee) is the Minister for Business, Trade, Raw Materials, Justice and Gender Equality in the government of Greenland.</w:t>
      </w:r>
    </w:p>
    <w:p w14:paraId="302717FC" w14:textId="77777777" w:rsidR="009029A2" w:rsidRPr="00154051" w:rsidRDefault="009029A2" w:rsidP="009029A2">
      <w:pPr>
        <w:spacing w:after="200"/>
      </w:pPr>
      <w:r w:rsidRPr="00154051">
        <w:rPr>
          <w:color w:val="000000"/>
        </w:rPr>
        <w:t xml:space="preserve">Speaking of mining, your prime minister recently stated that </w:t>
      </w:r>
      <w:r w:rsidRPr="00154051">
        <w:rPr>
          <w:color w:val="000000"/>
          <w:highlight w:val="cyan"/>
          <w:u w:val="single"/>
        </w:rPr>
        <w:t xml:space="preserve">Greenland has its </w:t>
      </w:r>
      <w:r w:rsidRPr="00154051">
        <w:rPr>
          <w:b/>
          <w:bCs/>
          <w:color w:val="000000"/>
          <w:highlight w:val="cyan"/>
          <w:u w:val="single"/>
        </w:rPr>
        <w:t>“doors open in terms of mining.”</w:t>
      </w:r>
      <w:r w:rsidRPr="00154051">
        <w:rPr>
          <w:color w:val="000000"/>
        </w:rPr>
        <w:t xml:space="preserve"> How much American tech and investment would you like to see in Greenland, and what would be your message to the incoming American administration?</w:t>
      </w:r>
    </w:p>
    <w:p w14:paraId="66CFE4E7" w14:textId="77777777" w:rsidR="009029A2" w:rsidRPr="00154051" w:rsidRDefault="009029A2" w:rsidP="009029A2">
      <w:pPr>
        <w:spacing w:after="200"/>
      </w:pPr>
      <w:r w:rsidRPr="00154051">
        <w:rPr>
          <w:color w:val="000000"/>
        </w:rPr>
        <w:t>There are ample opportunities for American investors to engage themselves in Greenland, not only in the mining sector, but in other sectors as well. </w:t>
      </w:r>
    </w:p>
    <w:p w14:paraId="508D6143" w14:textId="77777777" w:rsidR="009029A2" w:rsidRPr="00154051" w:rsidRDefault="009029A2" w:rsidP="009029A2">
      <w:pPr>
        <w:spacing w:after="200"/>
      </w:pPr>
      <w:r w:rsidRPr="00154051">
        <w:rPr>
          <w:color w:val="000000"/>
        </w:rPr>
        <w:t xml:space="preserve">Especially </w:t>
      </w:r>
      <w:r w:rsidRPr="00154051">
        <w:rPr>
          <w:color w:val="000000"/>
          <w:highlight w:val="cyan"/>
          <w:u w:val="single"/>
        </w:rPr>
        <w:t>the mining sector could be beneficial to securing supply chains to the U.S., since we do have many of the minerals on your list of critical minerals</w:t>
      </w:r>
      <w:r w:rsidRPr="00154051">
        <w:rPr>
          <w:color w:val="000000"/>
        </w:rPr>
        <w:t>. These could be graphite, nickel, rare earths, or others. </w:t>
      </w:r>
    </w:p>
    <w:p w14:paraId="5AD91E08" w14:textId="77777777" w:rsidR="009029A2" w:rsidRPr="00154051" w:rsidRDefault="009029A2" w:rsidP="009029A2">
      <w:pPr>
        <w:spacing w:after="200"/>
      </w:pPr>
      <w:r w:rsidRPr="00154051">
        <w:rPr>
          <w:color w:val="000000"/>
          <w:highlight w:val="cyan"/>
        </w:rPr>
        <w:t>Our</w:t>
      </w:r>
      <w:r w:rsidRPr="00154051">
        <w:rPr>
          <w:color w:val="000000"/>
        </w:rPr>
        <w:t xml:space="preserve"> existing </w:t>
      </w:r>
      <w:r w:rsidRPr="00154051">
        <w:rPr>
          <w:color w:val="000000"/>
          <w:highlight w:val="cyan"/>
        </w:rPr>
        <w:t>agreement with the U.S</w:t>
      </w:r>
      <w:r w:rsidRPr="00154051">
        <w:rPr>
          <w:color w:val="000000"/>
        </w:rPr>
        <w:t xml:space="preserve">. State Department </w:t>
      </w:r>
      <w:r w:rsidRPr="00154051">
        <w:rPr>
          <w:color w:val="000000"/>
          <w:highlight w:val="cyan"/>
        </w:rPr>
        <w:t>is from 2019</w:t>
      </w:r>
      <w:r w:rsidRPr="00154051">
        <w:rPr>
          <w:color w:val="000000"/>
        </w:rPr>
        <w:t xml:space="preserve"> under the first Trump administration. </w:t>
      </w:r>
      <w:r w:rsidRPr="00154051">
        <w:rPr>
          <w:color w:val="000000"/>
          <w:highlight w:val="cyan"/>
          <w:u w:val="single"/>
        </w:rPr>
        <w:t xml:space="preserve">We have </w:t>
      </w:r>
      <w:r w:rsidRPr="00154051">
        <w:rPr>
          <w:color w:val="000000"/>
          <w:u w:val="single"/>
        </w:rPr>
        <w:t xml:space="preserve">for some time </w:t>
      </w:r>
      <w:r w:rsidRPr="00154051">
        <w:rPr>
          <w:b/>
          <w:bCs/>
          <w:color w:val="000000"/>
          <w:highlight w:val="cyan"/>
          <w:u w:val="single"/>
        </w:rPr>
        <w:t>been hoping for a new agreement.</w:t>
      </w:r>
      <w:r w:rsidRPr="00154051">
        <w:rPr>
          <w:color w:val="000000"/>
        </w:rPr>
        <w:t> </w:t>
      </w:r>
    </w:p>
    <w:p w14:paraId="5661F8D0" w14:textId="77777777" w:rsidR="009029A2" w:rsidRDefault="009029A2" w:rsidP="009029A2">
      <w:pPr>
        <w:rPr>
          <w:color w:val="000000"/>
        </w:rPr>
      </w:pPr>
      <w:r w:rsidRPr="00154051">
        <w:rPr>
          <w:color w:val="000000"/>
          <w:highlight w:val="cyan"/>
        </w:rPr>
        <w:t xml:space="preserve">This could focus on certain minerals and projects, on data, on supply chains, research </w:t>
      </w:r>
      <w:r w:rsidRPr="00154051">
        <w:rPr>
          <w:color w:val="000000"/>
        </w:rPr>
        <w:t xml:space="preserve">and </w:t>
      </w:r>
      <w:r w:rsidRPr="00154051">
        <w:rPr>
          <w:color w:val="000000"/>
          <w:highlight w:val="cyan"/>
        </w:rPr>
        <w:t>future potentials (mapping</w:t>
      </w:r>
      <w:r w:rsidRPr="00154051">
        <w:rPr>
          <w:color w:val="000000"/>
        </w:rPr>
        <w:t xml:space="preserve">). It would </w:t>
      </w:r>
      <w:r w:rsidRPr="00154051">
        <w:rPr>
          <w:color w:val="000000"/>
          <w:highlight w:val="cyan"/>
        </w:rPr>
        <w:t>also</w:t>
      </w:r>
      <w:r w:rsidRPr="00154051">
        <w:rPr>
          <w:color w:val="000000"/>
        </w:rPr>
        <w:t xml:space="preserve"> be beneficial to look into </w:t>
      </w:r>
      <w:r w:rsidRPr="00154051">
        <w:rPr>
          <w:color w:val="000000"/>
          <w:highlight w:val="cyan"/>
        </w:rPr>
        <w:t>de-risking instruments</w:t>
      </w:r>
      <w:r w:rsidRPr="00154051">
        <w:rPr>
          <w:color w:val="000000"/>
        </w:rPr>
        <w:t xml:space="preserve"> for the projects and investors, since it is a high-risk and long-term investment to engage in the mineral sector.</w:t>
      </w:r>
    </w:p>
    <w:p w14:paraId="6E7F69EA" w14:textId="77777777" w:rsidR="004E4257" w:rsidRPr="00154051" w:rsidRDefault="004E4257" w:rsidP="004E4257">
      <w:pPr>
        <w:pStyle w:val="Heading4"/>
        <w:rPr>
          <w:rFonts w:eastAsia="Times New Roman"/>
          <w:bCs/>
          <w:color w:val="000000"/>
        </w:rPr>
      </w:pPr>
      <w:r w:rsidRPr="00154051">
        <w:t>Greenland PM stresses U.S. mining partnership, even under Trump</w:t>
      </w:r>
    </w:p>
    <w:p w14:paraId="290F329E" w14:textId="77777777" w:rsidR="004E4257" w:rsidRPr="00A35A85" w:rsidRDefault="004E4257" w:rsidP="004E4257">
      <w:pPr>
        <w:spacing w:after="200" w:line="240" w:lineRule="auto"/>
        <w:rPr>
          <w:rFonts w:ascii="Times New Roman" w:eastAsia="Times New Roman" w:hAnsi="Times New Roman" w:cs="Times New Roman"/>
          <w:sz w:val="24"/>
          <w:szCs w:val="24"/>
        </w:rPr>
      </w:pPr>
      <w:r w:rsidRPr="009029A2">
        <w:rPr>
          <w:rStyle w:val="Style13ptBold"/>
        </w:rPr>
        <w:t>The Guardian ‘25</w:t>
      </w:r>
      <w:r w:rsidRPr="00A35A85">
        <w:rPr>
          <w:rFonts w:eastAsia="Times New Roman"/>
          <w:color w:val="000000"/>
        </w:rPr>
        <w:t xml:space="preserve"> [The Guardian; 13 Jan; “Greenland seeking closer ties with US, particularly on mining, PM says”; https://www.theguardian.com/world/2025/jan/14/greenland-us-relationship-donald-trump-pm-mute-egede] </w:t>
      </w:r>
    </w:p>
    <w:p w14:paraId="47158D92" w14:textId="77777777" w:rsidR="004E4257" w:rsidRPr="00A35A85" w:rsidRDefault="004E4257" w:rsidP="004E4257">
      <w:pPr>
        <w:spacing w:after="200" w:line="240" w:lineRule="auto"/>
        <w:rPr>
          <w:rFonts w:ascii="Times New Roman" w:eastAsia="Times New Roman" w:hAnsi="Times New Roman" w:cs="Times New Roman"/>
          <w:sz w:val="24"/>
          <w:szCs w:val="24"/>
        </w:rPr>
      </w:pPr>
      <w:r w:rsidRPr="00A35A85">
        <w:rPr>
          <w:rFonts w:eastAsia="Times New Roman"/>
          <w:color w:val="000000"/>
          <w:highlight w:val="cyan"/>
          <w:u w:val="single"/>
        </w:rPr>
        <w:t>Greenland’s prime minister said</w:t>
      </w:r>
      <w:r w:rsidRPr="00A35A85">
        <w:rPr>
          <w:rFonts w:eastAsia="Times New Roman"/>
          <w:color w:val="000000"/>
        </w:rPr>
        <w:t xml:space="preserve"> on Monday </w:t>
      </w:r>
      <w:r w:rsidRPr="00A35A85">
        <w:rPr>
          <w:rFonts w:eastAsia="Times New Roman"/>
          <w:color w:val="000000"/>
          <w:u w:val="single"/>
        </w:rPr>
        <w:t>the</w:t>
      </w:r>
      <w:r w:rsidRPr="00A35A85">
        <w:rPr>
          <w:rFonts w:eastAsia="Times New Roman"/>
          <w:color w:val="000000"/>
        </w:rPr>
        <w:t xml:space="preserve"> Danish autonomous </w:t>
      </w:r>
      <w:r w:rsidRPr="00A35A85">
        <w:rPr>
          <w:rFonts w:eastAsia="Times New Roman"/>
          <w:color w:val="000000"/>
          <w:highlight w:val="cyan"/>
          <w:u w:val="single"/>
        </w:rPr>
        <w:t>territory was open to closer ties with</w:t>
      </w:r>
      <w:r w:rsidRPr="00A35A85">
        <w:rPr>
          <w:rFonts w:eastAsia="Times New Roman"/>
          <w:color w:val="000000"/>
          <w:u w:val="single"/>
        </w:rPr>
        <w:t xml:space="preserve"> </w:t>
      </w:r>
      <w:r w:rsidRPr="00A35A85">
        <w:rPr>
          <w:rFonts w:eastAsia="Times New Roman"/>
          <w:color w:val="000000"/>
          <w:highlight w:val="cyan"/>
          <w:u w:val="single"/>
        </w:rPr>
        <w:t>the U</w:t>
      </w:r>
      <w:r w:rsidRPr="00A35A85">
        <w:rPr>
          <w:rFonts w:eastAsia="Times New Roman"/>
          <w:color w:val="000000"/>
          <w:u w:val="single"/>
        </w:rPr>
        <w:t xml:space="preserve">nited </w:t>
      </w:r>
      <w:r w:rsidRPr="00A35A85">
        <w:rPr>
          <w:rFonts w:eastAsia="Times New Roman"/>
          <w:color w:val="000000"/>
          <w:highlight w:val="cyan"/>
          <w:u w:val="single"/>
        </w:rPr>
        <w:t>S</w:t>
      </w:r>
      <w:r w:rsidRPr="00A35A85">
        <w:rPr>
          <w:rFonts w:eastAsia="Times New Roman"/>
          <w:color w:val="000000"/>
          <w:u w:val="single"/>
        </w:rPr>
        <w:t xml:space="preserve">tates, </w:t>
      </w:r>
      <w:r w:rsidRPr="00A35A85">
        <w:rPr>
          <w:rFonts w:eastAsia="Times New Roman"/>
          <w:color w:val="000000"/>
          <w:highlight w:val="cyan"/>
          <w:u w:val="single"/>
        </w:rPr>
        <w:t>in</w:t>
      </w:r>
      <w:r w:rsidRPr="00A35A85">
        <w:rPr>
          <w:rFonts w:eastAsia="Times New Roman"/>
          <w:color w:val="000000"/>
          <w:u w:val="single"/>
        </w:rPr>
        <w:t xml:space="preserve"> areas such as </w:t>
      </w:r>
      <w:r w:rsidRPr="00A35A85">
        <w:rPr>
          <w:rFonts w:eastAsia="Times New Roman"/>
          <w:color w:val="000000"/>
          <w:highlight w:val="cyan"/>
          <w:u w:val="single"/>
        </w:rPr>
        <w:t>mining</w:t>
      </w:r>
      <w:r w:rsidRPr="00A35A85">
        <w:rPr>
          <w:rFonts w:eastAsia="Times New Roman"/>
          <w:color w:val="000000"/>
        </w:rPr>
        <w:t>, a Greenlandic broadcaster reported.</w:t>
      </w:r>
    </w:p>
    <w:p w14:paraId="20E50065" w14:textId="77777777" w:rsidR="004E4257" w:rsidRPr="00A35A85" w:rsidRDefault="004E4257" w:rsidP="004E4257">
      <w:pPr>
        <w:spacing w:after="200" w:line="240" w:lineRule="auto"/>
        <w:rPr>
          <w:rFonts w:ascii="Times New Roman" w:eastAsia="Times New Roman" w:hAnsi="Times New Roman" w:cs="Times New Roman"/>
          <w:sz w:val="24"/>
          <w:szCs w:val="24"/>
        </w:rPr>
      </w:pPr>
      <w:r w:rsidRPr="00A35A85">
        <w:rPr>
          <w:rFonts w:eastAsia="Times New Roman"/>
          <w:color w:val="000000"/>
        </w:rPr>
        <w:t>“</w:t>
      </w:r>
      <w:r w:rsidRPr="00A35A85">
        <w:rPr>
          <w:rFonts w:eastAsia="Times New Roman"/>
          <w:color w:val="000000"/>
          <w:highlight w:val="cyan"/>
          <w:u w:val="single"/>
        </w:rPr>
        <w:t>We need to do business with the US</w:t>
      </w:r>
      <w:r w:rsidRPr="00A35A85">
        <w:rPr>
          <w:rFonts w:eastAsia="Times New Roman"/>
          <w:color w:val="000000"/>
          <w:highlight w:val="cyan"/>
        </w:rPr>
        <w:t xml:space="preserve">. </w:t>
      </w:r>
      <w:r w:rsidRPr="00A35A85">
        <w:rPr>
          <w:rFonts w:eastAsia="Times New Roman"/>
          <w:color w:val="000000"/>
          <w:highlight w:val="cyan"/>
          <w:u w:val="single"/>
        </w:rPr>
        <w:t>We</w:t>
      </w:r>
      <w:r w:rsidRPr="00A35A85">
        <w:rPr>
          <w:rFonts w:eastAsia="Times New Roman"/>
          <w:color w:val="000000"/>
        </w:rPr>
        <w:t xml:space="preserve"> have begun to start a dialogue and </w:t>
      </w:r>
      <w:r w:rsidRPr="00A35A85">
        <w:rPr>
          <w:rFonts w:eastAsia="Times New Roman"/>
          <w:color w:val="000000"/>
          <w:highlight w:val="cyan"/>
          <w:u w:val="single"/>
        </w:rPr>
        <w:t>seek opportunities for</w:t>
      </w:r>
      <w:r w:rsidRPr="00A35A85">
        <w:rPr>
          <w:rFonts w:eastAsia="Times New Roman"/>
          <w:color w:val="000000"/>
          <w:u w:val="single"/>
        </w:rPr>
        <w:t xml:space="preserve"> </w:t>
      </w:r>
      <w:r w:rsidRPr="00A35A85">
        <w:rPr>
          <w:rFonts w:eastAsia="Times New Roman"/>
          <w:color w:val="000000"/>
          <w:highlight w:val="cyan"/>
          <w:u w:val="single"/>
        </w:rPr>
        <w:t>cooperation with</w:t>
      </w:r>
      <w:r w:rsidRPr="00A35A85">
        <w:rPr>
          <w:rFonts w:eastAsia="Times New Roman"/>
          <w:color w:val="000000"/>
          <w:u w:val="single"/>
        </w:rPr>
        <w:t xml:space="preserve"> [Donald] </w:t>
      </w:r>
      <w:r w:rsidRPr="00A35A85">
        <w:rPr>
          <w:rFonts w:eastAsia="Times New Roman"/>
          <w:color w:val="000000"/>
          <w:highlight w:val="cyan"/>
          <w:u w:val="single"/>
        </w:rPr>
        <w:t>Trump</w:t>
      </w:r>
      <w:r w:rsidRPr="00A35A85">
        <w:rPr>
          <w:rFonts w:eastAsia="Times New Roman"/>
          <w:color w:val="000000"/>
        </w:rPr>
        <w:t>,” Mute Egede said at a press conference in Greenland, according to public broadcaster KNR.</w:t>
      </w:r>
    </w:p>
    <w:p w14:paraId="0C4CDAD1" w14:textId="77777777" w:rsidR="004E4257" w:rsidRPr="00A35A85" w:rsidRDefault="004E4257" w:rsidP="004E4257">
      <w:pPr>
        <w:spacing w:after="200" w:line="240" w:lineRule="auto"/>
        <w:rPr>
          <w:rFonts w:ascii="Times New Roman" w:eastAsia="Times New Roman" w:hAnsi="Times New Roman" w:cs="Times New Roman"/>
          <w:sz w:val="24"/>
          <w:szCs w:val="24"/>
        </w:rPr>
      </w:pPr>
      <w:r w:rsidRPr="00A35A85">
        <w:rPr>
          <w:rFonts w:eastAsia="Times New Roman"/>
          <w:color w:val="000000"/>
        </w:rPr>
        <w:t xml:space="preserve">He added that </w:t>
      </w:r>
      <w:r w:rsidRPr="00A35A85">
        <w:rPr>
          <w:rFonts w:eastAsia="Times New Roman"/>
          <w:color w:val="000000"/>
          <w:highlight w:val="cyan"/>
          <w:u w:val="single"/>
        </w:rPr>
        <w:t>the territory had its “doors open in terms of mining</w:t>
      </w:r>
      <w:r w:rsidRPr="00A35A85">
        <w:rPr>
          <w:rFonts w:eastAsia="Times New Roman"/>
          <w:color w:val="000000"/>
        </w:rPr>
        <w:t>”.</w:t>
      </w:r>
    </w:p>
    <w:p w14:paraId="7B733945" w14:textId="77777777" w:rsidR="004E4257" w:rsidRPr="00A35A85" w:rsidRDefault="004E4257" w:rsidP="004E4257">
      <w:pPr>
        <w:spacing w:after="200" w:line="240" w:lineRule="auto"/>
        <w:rPr>
          <w:rFonts w:ascii="Times New Roman" w:eastAsia="Times New Roman" w:hAnsi="Times New Roman" w:cs="Times New Roman"/>
          <w:sz w:val="24"/>
          <w:szCs w:val="24"/>
        </w:rPr>
      </w:pPr>
      <w:r w:rsidRPr="00A35A85">
        <w:rPr>
          <w:rFonts w:eastAsia="Times New Roman"/>
          <w:color w:val="000000"/>
        </w:rPr>
        <w:t>“</w:t>
      </w:r>
      <w:r w:rsidRPr="00A35A85">
        <w:rPr>
          <w:rFonts w:eastAsia="Times New Roman"/>
          <w:color w:val="000000"/>
          <w:u w:val="single"/>
        </w:rPr>
        <w:t>It will be the same in the coming years</w:t>
      </w:r>
      <w:r w:rsidRPr="00A35A85">
        <w:rPr>
          <w:rFonts w:eastAsia="Times New Roman"/>
          <w:color w:val="000000"/>
        </w:rPr>
        <w:t>. We have to trade with the US,” he said, according to KNR.</w:t>
      </w:r>
    </w:p>
    <w:p w14:paraId="0E6918DC" w14:textId="77777777" w:rsidR="004E4257" w:rsidRPr="00154051" w:rsidRDefault="004E4257" w:rsidP="004E4257">
      <w:pPr>
        <w:spacing w:after="0" w:line="240" w:lineRule="auto"/>
        <w:rPr>
          <w:rFonts w:ascii="Times New Roman" w:eastAsia="Times New Roman" w:hAnsi="Times New Roman" w:cs="Times New Roman"/>
          <w:sz w:val="24"/>
          <w:szCs w:val="24"/>
        </w:rPr>
      </w:pPr>
    </w:p>
    <w:p w14:paraId="70EB6F15" w14:textId="77777777" w:rsidR="004E4257" w:rsidRPr="00A35A85" w:rsidRDefault="004E4257" w:rsidP="004E4257">
      <w:pPr>
        <w:spacing w:after="0" w:line="240" w:lineRule="auto"/>
        <w:rPr>
          <w:rFonts w:ascii="Times New Roman" w:eastAsia="Times New Roman" w:hAnsi="Times New Roman" w:cs="Times New Roman"/>
          <w:sz w:val="24"/>
          <w:szCs w:val="24"/>
        </w:rPr>
      </w:pPr>
    </w:p>
    <w:p w14:paraId="13117D8E" w14:textId="77777777" w:rsidR="004E4257" w:rsidRPr="00154051" w:rsidRDefault="004E4257" w:rsidP="004E4257">
      <w:pPr>
        <w:pStyle w:val="Heading4"/>
      </w:pPr>
      <w:r w:rsidRPr="00154051">
        <w:t>Greenland wants U.S. mining ties in hopes of bilateral cooperation</w:t>
      </w:r>
    </w:p>
    <w:p w14:paraId="210A6D0E"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9029A2">
        <w:rPr>
          <w:rStyle w:val="Style13ptBold"/>
        </w:rPr>
        <w:t>Gronholt-Pedersen ‘25</w:t>
      </w:r>
      <w:r w:rsidRPr="00DD4564">
        <w:rPr>
          <w:rFonts w:eastAsia="Times New Roman"/>
          <w:color w:val="000000"/>
        </w:rPr>
        <w:t xml:space="preserve"> [Jacob; Louise Breusch Rasmussen; January 13; Arctic security and geopolitic reporter; Nordic breaking news correspondent; “Greenland to set terms of defence and mining ties with US, says PM”; https://www.reuters.com/world/greenland-seeks-closer-defence-mining-ties-with-us-says-prime-minister-2025-01-13/] </w:t>
      </w:r>
    </w:p>
    <w:p w14:paraId="28067BF8"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 xml:space="preserve">COPENHAGEN, Jan 13 (Reuters) - </w:t>
      </w:r>
      <w:r w:rsidRPr="00DD4564">
        <w:rPr>
          <w:rFonts w:eastAsia="Times New Roman"/>
          <w:color w:val="000000"/>
          <w:highlight w:val="cyan"/>
          <w:u w:val="single"/>
        </w:rPr>
        <w:t>Greenland Prime Minister</w:t>
      </w:r>
      <w:r w:rsidRPr="00DD4564">
        <w:rPr>
          <w:rFonts w:eastAsia="Times New Roman"/>
          <w:color w:val="000000"/>
        </w:rPr>
        <w:t xml:space="preserve"> Mute Egede </w:t>
      </w:r>
      <w:r w:rsidRPr="00DD4564">
        <w:rPr>
          <w:rFonts w:eastAsia="Times New Roman"/>
          <w:color w:val="000000"/>
          <w:highlight w:val="cyan"/>
          <w:u w:val="single"/>
        </w:rPr>
        <w:t>said</w:t>
      </w:r>
      <w:r w:rsidRPr="00DD4564">
        <w:rPr>
          <w:rFonts w:eastAsia="Times New Roman"/>
          <w:color w:val="000000"/>
        </w:rPr>
        <w:t xml:space="preserve"> on Monday </w:t>
      </w:r>
      <w:r w:rsidRPr="00DD4564">
        <w:rPr>
          <w:rFonts w:eastAsia="Times New Roman"/>
          <w:color w:val="000000"/>
          <w:highlight w:val="cyan"/>
          <w:u w:val="single"/>
        </w:rPr>
        <w:t>the country is</w:t>
      </w:r>
      <w:r w:rsidRPr="00DD4564">
        <w:rPr>
          <w:rFonts w:eastAsia="Times New Roman"/>
          <w:color w:val="000000"/>
          <w:u w:val="single"/>
        </w:rPr>
        <w:t xml:space="preserve"> </w:t>
      </w:r>
      <w:r w:rsidRPr="00DD4564">
        <w:rPr>
          <w:rFonts w:eastAsia="Times New Roman"/>
          <w:color w:val="000000"/>
          <w:highlight w:val="cyan"/>
          <w:u w:val="single"/>
        </w:rPr>
        <w:t xml:space="preserve">looking to </w:t>
      </w:r>
      <w:r w:rsidRPr="00DD4564">
        <w:rPr>
          <w:rFonts w:eastAsia="Times New Roman"/>
          <w:b/>
          <w:bCs/>
          <w:color w:val="000000"/>
          <w:highlight w:val="cyan"/>
          <w:u w:val="single"/>
        </w:rPr>
        <w:t xml:space="preserve">strengthen its </w:t>
      </w:r>
      <w:r w:rsidRPr="00DD4564">
        <w:rPr>
          <w:rFonts w:eastAsia="Times New Roman"/>
          <w:color w:val="000000"/>
          <w:u w:val="single"/>
        </w:rPr>
        <w:t>defence and</w:t>
      </w:r>
      <w:r w:rsidRPr="00DD4564">
        <w:rPr>
          <w:rFonts w:eastAsia="Times New Roman"/>
          <w:b/>
          <w:bCs/>
          <w:color w:val="000000"/>
          <w:u w:val="single"/>
        </w:rPr>
        <w:t xml:space="preserve"> </w:t>
      </w:r>
      <w:r w:rsidRPr="00DD4564">
        <w:rPr>
          <w:rFonts w:eastAsia="Times New Roman"/>
          <w:b/>
          <w:bCs/>
          <w:color w:val="000000"/>
          <w:highlight w:val="cyan"/>
          <w:u w:val="single"/>
        </w:rPr>
        <w:t>mining ties</w:t>
      </w:r>
      <w:r w:rsidRPr="00DD4564">
        <w:rPr>
          <w:rFonts w:eastAsia="Times New Roman"/>
          <w:color w:val="000000"/>
          <w:highlight w:val="cyan"/>
          <w:u w:val="single"/>
        </w:rPr>
        <w:t xml:space="preserve"> with the U</w:t>
      </w:r>
      <w:r w:rsidRPr="00DD4564">
        <w:rPr>
          <w:rFonts w:eastAsia="Times New Roman"/>
          <w:color w:val="000000"/>
          <w:u w:val="single"/>
        </w:rPr>
        <w:t xml:space="preserve">nited </w:t>
      </w:r>
      <w:r w:rsidRPr="00DD4564">
        <w:rPr>
          <w:rFonts w:eastAsia="Times New Roman"/>
          <w:color w:val="000000"/>
          <w:highlight w:val="cyan"/>
          <w:u w:val="single"/>
        </w:rPr>
        <w:t>S</w:t>
      </w:r>
      <w:r w:rsidRPr="00DD4564">
        <w:rPr>
          <w:rFonts w:eastAsia="Times New Roman"/>
          <w:color w:val="000000"/>
          <w:u w:val="single"/>
        </w:rPr>
        <w:t>tates</w:t>
      </w:r>
      <w:r w:rsidRPr="00DD4564">
        <w:rPr>
          <w:rFonts w:eastAsia="Times New Roman"/>
          <w:color w:val="000000"/>
        </w:rPr>
        <w:t xml:space="preserve">, albeit on its own terms, </w:t>
      </w:r>
      <w:r w:rsidRPr="00DD4564">
        <w:rPr>
          <w:rFonts w:eastAsia="Times New Roman"/>
          <w:color w:val="000000"/>
          <w:highlight w:val="cyan"/>
          <w:u w:val="single"/>
        </w:rPr>
        <w:t>following</w:t>
      </w:r>
      <w:r w:rsidRPr="00DD4564">
        <w:rPr>
          <w:rFonts w:eastAsia="Times New Roman"/>
          <w:color w:val="000000"/>
        </w:rPr>
        <w:t xml:space="preserve"> renewed </w:t>
      </w:r>
      <w:r w:rsidRPr="00DD4564">
        <w:rPr>
          <w:rFonts w:eastAsia="Times New Roman"/>
          <w:color w:val="000000"/>
          <w:highlight w:val="cyan"/>
          <w:u w:val="single"/>
        </w:rPr>
        <w:t>interest from</w:t>
      </w:r>
      <w:r w:rsidRPr="00DD4564">
        <w:rPr>
          <w:rFonts w:eastAsia="Times New Roman"/>
          <w:color w:val="000000"/>
        </w:rPr>
        <w:t xml:space="preserve"> U.S. President-elect Donald </w:t>
      </w:r>
      <w:r w:rsidRPr="00DD4564">
        <w:rPr>
          <w:rFonts w:eastAsia="Times New Roman"/>
          <w:color w:val="000000"/>
          <w:highlight w:val="cyan"/>
          <w:u w:val="single"/>
        </w:rPr>
        <w:t>Trump</w:t>
      </w:r>
      <w:r w:rsidRPr="00DD4564">
        <w:rPr>
          <w:rFonts w:eastAsia="Times New Roman"/>
          <w:color w:val="000000"/>
        </w:rPr>
        <w:t>.</w:t>
      </w:r>
    </w:p>
    <w:p w14:paraId="1BCE9052"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Trump, who takes office on Jan. 20, last week returned to an idea floated during his first term of acquiring the strategically important and mineral-rich Arctic island and described U.S. control of Greenland, a semi-autonomous Danish territory, as an "absolute necessity".</w:t>
      </w:r>
    </w:p>
    <w:p w14:paraId="5E83483E"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 xml:space="preserve">Egede said his </w:t>
      </w:r>
      <w:r w:rsidRPr="00DD4564">
        <w:rPr>
          <w:rFonts w:eastAsia="Times New Roman"/>
          <w:color w:val="000000"/>
          <w:highlight w:val="cyan"/>
          <w:u w:val="single"/>
        </w:rPr>
        <w:t>government was looking for ways to cooperate with the U</w:t>
      </w:r>
      <w:r w:rsidRPr="00DD4564">
        <w:rPr>
          <w:rFonts w:eastAsia="Times New Roman"/>
          <w:color w:val="000000"/>
        </w:rPr>
        <w:t xml:space="preserve">nited </w:t>
      </w:r>
      <w:r w:rsidRPr="00DD4564">
        <w:rPr>
          <w:rFonts w:eastAsia="Times New Roman"/>
          <w:color w:val="000000"/>
          <w:highlight w:val="cyan"/>
          <w:u w:val="single"/>
        </w:rPr>
        <w:t>S</w:t>
      </w:r>
      <w:r w:rsidRPr="00DD4564">
        <w:rPr>
          <w:rFonts w:eastAsia="Times New Roman"/>
          <w:color w:val="000000"/>
        </w:rPr>
        <w:t xml:space="preserve">tates </w:t>
      </w:r>
      <w:r w:rsidRPr="00DD4564">
        <w:rPr>
          <w:rFonts w:eastAsia="Times New Roman"/>
          <w:color w:val="000000"/>
          <w:highlight w:val="cyan"/>
          <w:u w:val="single"/>
        </w:rPr>
        <w:t>and</w:t>
      </w:r>
      <w:r w:rsidRPr="00DD4564">
        <w:rPr>
          <w:rFonts w:eastAsia="Times New Roman"/>
          <w:color w:val="000000"/>
        </w:rPr>
        <w:t xml:space="preserve"> that it was ready to </w:t>
      </w:r>
      <w:r w:rsidRPr="00DD4564">
        <w:rPr>
          <w:rFonts w:eastAsia="Times New Roman"/>
          <w:color w:val="000000"/>
          <w:highlight w:val="cyan"/>
          <w:u w:val="single"/>
        </w:rPr>
        <w:t>start a dialogue with Trump's</w:t>
      </w:r>
      <w:r w:rsidRPr="00DD4564">
        <w:rPr>
          <w:rFonts w:eastAsia="Times New Roman"/>
          <w:color w:val="000000"/>
          <w:u w:val="single"/>
        </w:rPr>
        <w:t xml:space="preserve"> </w:t>
      </w:r>
      <w:r w:rsidRPr="00DD4564">
        <w:rPr>
          <w:rFonts w:eastAsia="Times New Roman"/>
          <w:color w:val="000000"/>
        </w:rPr>
        <w:t>incoming</w:t>
      </w:r>
      <w:r w:rsidRPr="00DD4564">
        <w:rPr>
          <w:rFonts w:eastAsia="Times New Roman"/>
          <w:color w:val="000000"/>
          <w:u w:val="single"/>
        </w:rPr>
        <w:t xml:space="preserve"> </w:t>
      </w:r>
      <w:r w:rsidRPr="00DD4564">
        <w:rPr>
          <w:rFonts w:eastAsia="Times New Roman"/>
          <w:color w:val="000000"/>
          <w:highlight w:val="cyan"/>
          <w:u w:val="single"/>
        </w:rPr>
        <w:t>administration</w:t>
      </w:r>
      <w:r w:rsidRPr="00DD4564">
        <w:rPr>
          <w:rFonts w:eastAsia="Times New Roman"/>
          <w:color w:val="000000"/>
        </w:rPr>
        <w:t>, but stressed it would be up to it to decide how it should proceed.</w:t>
      </w:r>
    </w:p>
    <w:p w14:paraId="6D77640A"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When asked at a press conference in Nuuk on Monday about expanding U.S. military capabilities on the vast Arctic island, Egede said: "Greenland's independence is Greenland's business, also in relation to the use of its land, so it is also Greenland that will decide what agreement we should come to."</w:t>
      </w:r>
    </w:p>
    <w:p w14:paraId="1845B498"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Egede has summoned the leaders of Greenland's political parties to a meeting in the capital Nuuk to discuss a collective approach to the U.S. interest.</w:t>
      </w:r>
    </w:p>
    <w:p w14:paraId="452DE07E"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"This is the first time Greenland has been listened to in an intense way. We need to be calm and take advantage of things and stand together," he said.</w:t>
      </w:r>
    </w:p>
    <w:p w14:paraId="0C0A213C"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While Trump did not rule out the potential use of military or economic means to gain control of Greenland last week, U.S. Vice President-elect JD Vance, speaking to Fox News on Sunday, dismissed the use of military force even as he highlighted Greenland's strategic importance and its rich resources.</w:t>
      </w:r>
    </w:p>
    <w:p w14:paraId="7BA9BE01" w14:textId="77777777" w:rsidR="004E4257" w:rsidRPr="00DD4564" w:rsidRDefault="004E4257" w:rsidP="004E4257">
      <w:pPr>
        <w:spacing w:after="200" w:line="240" w:lineRule="auto"/>
        <w:rPr>
          <w:rFonts w:ascii="Times New Roman" w:eastAsia="Times New Roman" w:hAnsi="Times New Roman" w:cs="Times New Roman"/>
          <w:sz w:val="24"/>
          <w:szCs w:val="24"/>
        </w:rPr>
      </w:pPr>
      <w:r w:rsidRPr="00DD4564">
        <w:rPr>
          <w:rFonts w:eastAsia="Times New Roman"/>
          <w:color w:val="000000"/>
        </w:rPr>
        <w:t xml:space="preserve">"It was worrying when we first heard it. But the vice president said yesterday that they have no interest in using weapons. </w:t>
      </w:r>
      <w:r w:rsidRPr="00DD4564">
        <w:rPr>
          <w:rFonts w:eastAsia="Times New Roman"/>
          <w:b/>
          <w:bCs/>
          <w:color w:val="000000"/>
          <w:highlight w:val="cyan"/>
          <w:u w:val="single"/>
        </w:rPr>
        <w:t>Our interest is in cooperation</w:t>
      </w:r>
      <w:r w:rsidRPr="00DD4564">
        <w:rPr>
          <w:rFonts w:eastAsia="Times New Roman"/>
          <w:color w:val="000000"/>
        </w:rPr>
        <w:t>," Egede said.</w:t>
      </w:r>
    </w:p>
    <w:p w14:paraId="39EB29F2" w14:textId="77777777" w:rsidR="004E4257" w:rsidRPr="00154051" w:rsidRDefault="004E4257" w:rsidP="004E4257">
      <w:pPr>
        <w:spacing w:after="0" w:line="240" w:lineRule="auto"/>
        <w:rPr>
          <w:rFonts w:ascii="Times New Roman" w:eastAsia="Times New Roman" w:hAnsi="Times New Roman" w:cs="Times New Roman"/>
          <w:sz w:val="24"/>
          <w:szCs w:val="24"/>
        </w:rPr>
      </w:pPr>
    </w:p>
    <w:p w14:paraId="0DB4ECE1" w14:textId="77777777" w:rsidR="004E4257" w:rsidRPr="00154051" w:rsidRDefault="004E4257" w:rsidP="004E4257">
      <w:pPr>
        <w:pStyle w:val="Heading4"/>
        <w:rPr>
          <w:rFonts w:eastAsia="Times New Roman"/>
        </w:rPr>
      </w:pPr>
      <w:r w:rsidRPr="00154051">
        <w:rPr>
          <w:rFonts w:eastAsia="Times New Roman"/>
        </w:rPr>
        <w:t>Greenland remains open to mining and collaboration with Trump</w:t>
      </w:r>
    </w:p>
    <w:p w14:paraId="70F01D8C" w14:textId="77777777" w:rsidR="004E4257" w:rsidRPr="00387847" w:rsidRDefault="004E4257" w:rsidP="004E4257">
      <w:pPr>
        <w:spacing w:after="200" w:line="240" w:lineRule="auto"/>
        <w:rPr>
          <w:rFonts w:ascii="Times New Roman" w:eastAsia="Times New Roman" w:hAnsi="Times New Roman" w:cs="Times New Roman"/>
          <w:sz w:val="24"/>
          <w:szCs w:val="24"/>
        </w:rPr>
      </w:pPr>
      <w:r w:rsidRPr="009029A2">
        <w:rPr>
          <w:rStyle w:val="Style13ptBold"/>
        </w:rPr>
        <w:t xml:space="preserve">Falconer ‘25 </w:t>
      </w:r>
      <w:r w:rsidRPr="00387847">
        <w:rPr>
          <w:rFonts w:eastAsia="Times New Roman"/>
          <w:color w:val="000000"/>
        </w:rPr>
        <w:t>[Rebecca; Jan 14; breaking news reporter and editor; “Greenland pushes for closer ties with U.S.” https://www.axios.com/2025/01/14/greenland-pushes-for-closer-ties-with-us] </w:t>
      </w:r>
    </w:p>
    <w:p w14:paraId="46AA6B56" w14:textId="77777777" w:rsidR="004E4257" w:rsidRPr="00387847" w:rsidRDefault="004E4257" w:rsidP="004E4257">
      <w:pPr>
        <w:spacing w:after="200" w:line="240" w:lineRule="auto"/>
        <w:rPr>
          <w:rFonts w:ascii="Times New Roman" w:eastAsia="Times New Roman" w:hAnsi="Times New Roman" w:cs="Times New Roman"/>
          <w:sz w:val="24"/>
          <w:szCs w:val="24"/>
        </w:rPr>
      </w:pPr>
      <w:r w:rsidRPr="00387847">
        <w:rPr>
          <w:rFonts w:eastAsia="Times New Roman"/>
          <w:color w:val="000000"/>
        </w:rPr>
        <w:t>"</w:t>
      </w:r>
      <w:r w:rsidRPr="00387847">
        <w:rPr>
          <w:rFonts w:eastAsia="Times New Roman"/>
          <w:color w:val="000000"/>
          <w:highlight w:val="cyan"/>
          <w:u w:val="single"/>
        </w:rPr>
        <w:t>We need to do business with the U.S. We have begun to start a dialogue and seek opportunities for cooperation with Trump</w:t>
      </w:r>
      <w:r w:rsidRPr="00387847">
        <w:rPr>
          <w:rFonts w:eastAsia="Times New Roman"/>
          <w:color w:val="000000"/>
        </w:rPr>
        <w:t>," Egede said, per KNR.</w:t>
      </w:r>
    </w:p>
    <w:p w14:paraId="12E4963D" w14:textId="77777777" w:rsidR="004E4257" w:rsidRPr="00154051" w:rsidRDefault="004E4257" w:rsidP="004E4257">
      <w:pPr>
        <w:spacing w:after="200" w:line="240" w:lineRule="auto"/>
        <w:rPr>
          <w:rFonts w:ascii="Times New Roman" w:eastAsia="Times New Roman" w:hAnsi="Times New Roman" w:cs="Times New Roman"/>
          <w:sz w:val="24"/>
          <w:szCs w:val="24"/>
        </w:rPr>
      </w:pPr>
      <w:r w:rsidRPr="00387847">
        <w:rPr>
          <w:rFonts w:eastAsia="Times New Roman"/>
          <w:color w:val="000000"/>
          <w:highlight w:val="cyan"/>
          <w:u w:val="single"/>
        </w:rPr>
        <w:t>Greenland has its "doors open in terms of mining</w:t>
      </w:r>
      <w:r w:rsidRPr="00387847">
        <w:rPr>
          <w:rFonts w:eastAsia="Times New Roman"/>
          <w:color w:val="000000"/>
        </w:rPr>
        <w:t>" and "we have to trade with the U.S.," Egede said.</w:t>
      </w:r>
    </w:p>
    <w:p w14:paraId="66646D63" w14:textId="77777777" w:rsidR="004E4257" w:rsidRPr="00154051" w:rsidRDefault="004E4257" w:rsidP="004E4257"/>
    <w:p w14:paraId="35C556E4" w14:textId="77777777" w:rsidR="004E4257" w:rsidRPr="00154051" w:rsidRDefault="004E4257" w:rsidP="004E4257">
      <w:pPr>
        <w:pStyle w:val="Heading4"/>
        <w:rPr>
          <w:rFonts w:ascii="Times New Roman" w:eastAsia="Times New Roman" w:hAnsi="Times New Roman" w:cs="Times New Roman"/>
          <w:sz w:val="24"/>
          <w:szCs w:val="24"/>
        </w:rPr>
      </w:pPr>
      <w:r w:rsidRPr="00154051">
        <w:t>Greenland welcomes U.S. partnership with mining opportunities</w:t>
      </w:r>
    </w:p>
    <w:p w14:paraId="6EA34031" w14:textId="77777777" w:rsidR="004E4257" w:rsidRPr="002C2D8F" w:rsidRDefault="004E4257" w:rsidP="004E4257">
      <w:pPr>
        <w:spacing w:after="200" w:line="240" w:lineRule="auto"/>
        <w:rPr>
          <w:rFonts w:ascii="Times New Roman" w:eastAsia="Times New Roman" w:hAnsi="Times New Roman" w:cs="Times New Roman"/>
          <w:sz w:val="24"/>
          <w:szCs w:val="24"/>
        </w:rPr>
      </w:pPr>
      <w:r w:rsidRPr="009029A2">
        <w:rPr>
          <w:rStyle w:val="Style13ptBold"/>
        </w:rPr>
        <w:t>Thorsson ‘25</w:t>
      </w:r>
      <w:r w:rsidRPr="002C2D8F">
        <w:rPr>
          <w:rFonts w:eastAsia="Times New Roman"/>
          <w:color w:val="000000"/>
        </w:rPr>
        <w:t xml:space="preserve"> [Elías; January 17; Journalist, writer and marketing specialist; “Greenland PM rejects US acquisition idea: ‘We don’t want to be Americans’”; https://www.arctictoday.com/greenland-pm-rejects-u-s-acquisition-idea-we-dont-want-to-be-americans] </w:t>
      </w:r>
    </w:p>
    <w:p w14:paraId="07E29010" w14:textId="77777777" w:rsidR="004E4257" w:rsidRPr="002C2D8F" w:rsidRDefault="004E4257" w:rsidP="004E4257">
      <w:pPr>
        <w:spacing w:after="200" w:line="240" w:lineRule="auto"/>
        <w:rPr>
          <w:rFonts w:ascii="Times New Roman" w:eastAsia="Times New Roman" w:hAnsi="Times New Roman" w:cs="Times New Roman"/>
          <w:sz w:val="24"/>
          <w:szCs w:val="24"/>
        </w:rPr>
      </w:pPr>
      <w:r w:rsidRPr="002C2D8F">
        <w:rPr>
          <w:rFonts w:eastAsia="Times New Roman"/>
          <w:color w:val="000000"/>
        </w:rPr>
        <w:t xml:space="preserve">While expressing pride in Greenland’s distinct identity, </w:t>
      </w:r>
      <w:r w:rsidRPr="002C2D8F">
        <w:rPr>
          <w:rFonts w:eastAsia="Times New Roman"/>
          <w:color w:val="000000"/>
          <w:highlight w:val="cyan"/>
          <w:u w:val="single"/>
        </w:rPr>
        <w:t>Egede emphasized the importance of cooperation with the U.S.</w:t>
      </w:r>
      <w:r w:rsidRPr="002C2D8F">
        <w:rPr>
          <w:rFonts w:eastAsia="Times New Roman"/>
          <w:color w:val="000000"/>
          <w:highlight w:val="cyan"/>
        </w:rPr>
        <w:t xml:space="preserve"> </w:t>
      </w:r>
      <w:r w:rsidRPr="002C2D8F">
        <w:rPr>
          <w:rFonts w:eastAsia="Times New Roman"/>
          <w:color w:val="000000"/>
        </w:rPr>
        <w:t>and other allies</w:t>
      </w:r>
      <w:r w:rsidRPr="002C2D8F">
        <w:rPr>
          <w:rFonts w:eastAsia="Times New Roman"/>
          <w:color w:val="000000"/>
          <w:highlight w:val="cyan"/>
        </w:rPr>
        <w:t xml:space="preserve">, </w:t>
      </w:r>
      <w:r w:rsidRPr="002C2D8F">
        <w:rPr>
          <w:rFonts w:eastAsia="Times New Roman"/>
          <w:color w:val="000000"/>
          <w:highlight w:val="cyan"/>
          <w:u w:val="single"/>
        </w:rPr>
        <w:t xml:space="preserve">particularly in </w:t>
      </w:r>
      <w:r w:rsidRPr="002C2D8F">
        <w:rPr>
          <w:rFonts w:eastAsia="Times New Roman"/>
          <w:color w:val="000000"/>
          <w:u w:val="single"/>
        </w:rPr>
        <w:t xml:space="preserve">areas like </w:t>
      </w:r>
      <w:r w:rsidRPr="002C2D8F">
        <w:rPr>
          <w:rFonts w:eastAsia="Times New Roman"/>
          <w:color w:val="000000"/>
          <w:highlight w:val="cyan"/>
          <w:u w:val="single"/>
        </w:rPr>
        <w:t>security and economic development</w:t>
      </w:r>
      <w:r w:rsidRPr="002C2D8F">
        <w:rPr>
          <w:rFonts w:eastAsia="Times New Roman"/>
          <w:color w:val="000000"/>
          <w:highlight w:val="cyan"/>
        </w:rPr>
        <w:t xml:space="preserve">. </w:t>
      </w:r>
      <w:r w:rsidRPr="002C2D8F">
        <w:rPr>
          <w:rFonts w:eastAsia="Times New Roman"/>
          <w:color w:val="000000"/>
        </w:rPr>
        <w:t>He underscored Greenland’s role within the Western Alliance and its strategic importance as part of the North American continent.</w:t>
      </w:r>
    </w:p>
    <w:p w14:paraId="19BD7DD2" w14:textId="77777777" w:rsidR="004E4257" w:rsidRPr="002C2D8F" w:rsidRDefault="004E4257" w:rsidP="004E4257">
      <w:pPr>
        <w:spacing w:after="200" w:line="240" w:lineRule="auto"/>
        <w:rPr>
          <w:rFonts w:ascii="Times New Roman" w:eastAsia="Times New Roman" w:hAnsi="Times New Roman" w:cs="Times New Roman"/>
          <w:sz w:val="24"/>
          <w:szCs w:val="24"/>
        </w:rPr>
      </w:pPr>
      <w:r w:rsidRPr="002C2D8F">
        <w:rPr>
          <w:rFonts w:eastAsia="Times New Roman"/>
          <w:color w:val="000000"/>
        </w:rPr>
        <w:t>“Your security is our security,” Egede stated repeatedly, referencing the long-standing partnership between the U.S. and Greenland, including the presence of a U.S. military base on the island. He noted that Greenland remains open to discussions on enhancing security collaboration in the Arctic, especially amid growing geopolitical tensions.</w:t>
      </w:r>
    </w:p>
    <w:p w14:paraId="1590AA1F" w14:textId="77777777" w:rsidR="004E4257" w:rsidRPr="002C2D8F" w:rsidRDefault="004E4257" w:rsidP="004E4257">
      <w:pPr>
        <w:spacing w:after="200" w:line="240" w:lineRule="auto"/>
        <w:rPr>
          <w:rFonts w:ascii="Times New Roman" w:eastAsia="Times New Roman" w:hAnsi="Times New Roman" w:cs="Times New Roman"/>
          <w:sz w:val="24"/>
          <w:szCs w:val="24"/>
        </w:rPr>
      </w:pPr>
      <w:r w:rsidRPr="002C2D8F">
        <w:rPr>
          <w:rFonts w:eastAsia="Times New Roman"/>
          <w:color w:val="000000"/>
        </w:rPr>
        <w:t xml:space="preserve">“We will always be a part of NATO. </w:t>
      </w:r>
      <w:r w:rsidRPr="002C2D8F">
        <w:rPr>
          <w:rFonts w:eastAsia="Times New Roman"/>
          <w:color w:val="000000"/>
          <w:u w:val="single"/>
        </w:rPr>
        <w:t>We will always be a strong partner for the U.S. We are close neighbors and I believe the future has a lot to offer in terms of cooperation</w:t>
      </w:r>
      <w:r w:rsidRPr="002C2D8F">
        <w:rPr>
          <w:rFonts w:eastAsia="Times New Roman"/>
          <w:color w:val="000000"/>
        </w:rPr>
        <w:t>,” he said.</w:t>
      </w:r>
    </w:p>
    <w:p w14:paraId="69DB3004" w14:textId="77777777" w:rsidR="004E4257" w:rsidRPr="002C2D8F" w:rsidRDefault="004E4257" w:rsidP="004E4257">
      <w:pPr>
        <w:spacing w:after="200" w:line="240" w:lineRule="auto"/>
        <w:rPr>
          <w:rFonts w:ascii="Times New Roman" w:eastAsia="Times New Roman" w:hAnsi="Times New Roman" w:cs="Times New Roman"/>
          <w:sz w:val="24"/>
          <w:szCs w:val="24"/>
        </w:rPr>
      </w:pPr>
      <w:r w:rsidRPr="002C2D8F">
        <w:rPr>
          <w:rFonts w:eastAsia="Times New Roman"/>
          <w:color w:val="000000"/>
          <w:u w:val="single"/>
        </w:rPr>
        <w:t xml:space="preserve">Egede also discussed </w:t>
      </w:r>
      <w:r w:rsidRPr="002C2D8F">
        <w:rPr>
          <w:rFonts w:eastAsia="Times New Roman"/>
          <w:color w:val="000000"/>
          <w:highlight w:val="cyan"/>
          <w:u w:val="single"/>
        </w:rPr>
        <w:t>Greenland’s</w:t>
      </w:r>
      <w:r w:rsidRPr="002C2D8F">
        <w:rPr>
          <w:rFonts w:eastAsia="Times New Roman"/>
          <w:color w:val="000000"/>
          <w:u w:val="single"/>
        </w:rPr>
        <w:t xml:space="preserve"> rich reserves of rare earth minerals, emphasizing his government’s </w:t>
      </w:r>
      <w:r w:rsidRPr="002C2D8F">
        <w:rPr>
          <w:rFonts w:eastAsia="Times New Roman"/>
          <w:color w:val="000000"/>
          <w:highlight w:val="cyan"/>
          <w:u w:val="single"/>
        </w:rPr>
        <w:t xml:space="preserve">preference for investments </w:t>
      </w:r>
      <w:r w:rsidRPr="002C2D8F">
        <w:rPr>
          <w:rFonts w:eastAsia="Times New Roman"/>
          <w:color w:val="000000"/>
          <w:u w:val="single"/>
        </w:rPr>
        <w:t xml:space="preserve">from close allies </w:t>
      </w:r>
      <w:r w:rsidRPr="002C2D8F">
        <w:rPr>
          <w:rFonts w:eastAsia="Times New Roman"/>
          <w:color w:val="000000"/>
          <w:highlight w:val="cyan"/>
          <w:u w:val="single"/>
        </w:rPr>
        <w:t>like the U.S</w:t>
      </w:r>
      <w:r w:rsidRPr="002C2D8F">
        <w:rPr>
          <w:rFonts w:eastAsia="Times New Roman"/>
          <w:color w:val="000000"/>
          <w:u w:val="single"/>
        </w:rPr>
        <w:t>.</w:t>
      </w:r>
      <w:r w:rsidRPr="002C2D8F">
        <w:rPr>
          <w:rFonts w:eastAsia="Times New Roman"/>
          <w:color w:val="000000"/>
        </w:rPr>
        <w:t xml:space="preserve"> and the European Union. </w:t>
      </w:r>
      <w:r w:rsidRPr="002C2D8F">
        <w:rPr>
          <w:rFonts w:eastAsia="Times New Roman"/>
          <w:color w:val="000000"/>
          <w:highlight w:val="cyan"/>
        </w:rPr>
        <w:t>He pointed out the</w:t>
      </w:r>
      <w:r w:rsidRPr="002C2D8F">
        <w:rPr>
          <w:rFonts w:eastAsia="Times New Roman"/>
          <w:color w:val="000000"/>
        </w:rPr>
        <w:t xml:space="preserve"> </w:t>
      </w:r>
      <w:r w:rsidRPr="002C2D8F">
        <w:rPr>
          <w:rFonts w:eastAsia="Times New Roman"/>
          <w:color w:val="000000"/>
          <w:highlight w:val="cyan"/>
          <w:u w:val="single"/>
        </w:rPr>
        <w:t xml:space="preserve">need to diversify Greenland’s economy and </w:t>
      </w:r>
      <w:r w:rsidRPr="002C2D8F">
        <w:rPr>
          <w:rFonts w:eastAsia="Times New Roman"/>
          <w:b/>
          <w:bCs/>
          <w:color w:val="000000"/>
          <w:highlight w:val="cyan"/>
          <w:u w:val="single"/>
        </w:rPr>
        <w:t>welcomed American companies to engage in mining projects</w:t>
      </w:r>
      <w:r w:rsidRPr="002C2D8F">
        <w:rPr>
          <w:rFonts w:eastAsia="Times New Roman"/>
          <w:color w:val="000000"/>
        </w:rPr>
        <w:t xml:space="preserve"> on the island.</w:t>
      </w:r>
    </w:p>
    <w:p w14:paraId="41979016" w14:textId="77777777" w:rsidR="004E4257" w:rsidRPr="00154051" w:rsidRDefault="004E4257" w:rsidP="009029A2">
      <w:pPr>
        <w:rPr>
          <w:color w:val="000000"/>
        </w:rPr>
      </w:pPr>
    </w:p>
    <w:p w14:paraId="7ED58921" w14:textId="77E7F02E" w:rsidR="009029A2" w:rsidRDefault="009029A2" w:rsidP="009029A2">
      <w:pPr>
        <w:pStyle w:val="Heading3"/>
      </w:pPr>
      <w:r>
        <w:t>AT: Greenlanders Oppose Mines---2AC</w:t>
      </w:r>
    </w:p>
    <w:p w14:paraId="57C0B49B" w14:textId="77777777" w:rsidR="005470A3" w:rsidRPr="00A30FC7" w:rsidRDefault="005470A3" w:rsidP="005470A3">
      <w:pPr>
        <w:pStyle w:val="Heading4"/>
      </w:pPr>
      <w:r>
        <w:t>Residents acknowledge the economic benefits of mining and only oppose if significant environmental harms</w:t>
      </w:r>
    </w:p>
    <w:p w14:paraId="4D818B7F" w14:textId="17596223" w:rsidR="005470A3" w:rsidRPr="00A30FC7" w:rsidRDefault="005470A3" w:rsidP="005470A3">
      <w:r w:rsidRPr="00A30FC7">
        <w:rPr>
          <w:rStyle w:val="Style13ptBold"/>
        </w:rPr>
        <w:t>Ewing 22</w:t>
      </w:r>
      <w:r w:rsidRPr="00A30FC7">
        <w:t xml:space="preserve"> [Jack; Patricia Smith; April 4; Auto industry journalist with 40 years of experience; senior editor of The New York Times Upfront; Upfront by New York Times; “The Scramble for Greenland’s Riches”; https://upfront.scholastic.com/issues/2021-22/040422/the-scramble-for-greenland-s-riches.html?language=english]</w:t>
      </w:r>
    </w:p>
    <w:p w14:paraId="7CAC889B" w14:textId="77777777" w:rsidR="00F0214D" w:rsidRPr="00F0214D" w:rsidRDefault="005470A3" w:rsidP="005470A3">
      <w:pPr>
        <w:rPr>
          <w:rFonts w:asciiTheme="minorHAnsi" w:hAnsiTheme="minorHAnsi" w:cstheme="minorHAnsi"/>
        </w:rPr>
      </w:pPr>
      <w:r w:rsidRPr="00F0214D">
        <w:rPr>
          <w:rFonts w:asciiTheme="minorHAnsi" w:hAnsiTheme="minorHAnsi" w:cstheme="minorHAnsi"/>
          <w:highlight w:val="cyan"/>
          <w:u w:val="single"/>
        </w:rPr>
        <w:t>At the moment, Greenland has only two active mines</w:t>
      </w:r>
      <w:r w:rsidRPr="00F0214D">
        <w:rPr>
          <w:rFonts w:asciiTheme="minorHAnsi" w:hAnsiTheme="minorHAnsi" w:cstheme="minorHAnsi"/>
        </w:rPr>
        <w:t xml:space="preserve">—one producing rubies and the other anorthosite, which is used in paints, plastic coatings, and special kinds of glass. But </w:t>
      </w:r>
      <w:r w:rsidRPr="00F0214D">
        <w:rPr>
          <w:rFonts w:asciiTheme="minorHAnsi" w:hAnsiTheme="minorHAnsi" w:cstheme="minorHAnsi"/>
          <w:u w:val="single"/>
        </w:rPr>
        <w:t>dozens of companies from the U.S. and other nations have exploration projects underway</w:t>
      </w:r>
      <w:r w:rsidRPr="00F0214D">
        <w:rPr>
          <w:rFonts w:asciiTheme="minorHAnsi" w:hAnsiTheme="minorHAnsi" w:cstheme="minorHAnsi"/>
        </w:rPr>
        <w:t>, and five have licenses to begin digging.</w:t>
      </w:r>
    </w:p>
    <w:p w14:paraId="125FDD60" w14:textId="77777777" w:rsidR="00F0214D" w:rsidRPr="00F0214D" w:rsidRDefault="005470A3" w:rsidP="005470A3">
      <w:pPr>
        <w:rPr>
          <w:rFonts w:asciiTheme="minorHAnsi" w:hAnsiTheme="minorHAnsi" w:cstheme="minorHAnsi"/>
        </w:rPr>
      </w:pPr>
      <w:r w:rsidRPr="00F0214D">
        <w:rPr>
          <w:rFonts w:asciiTheme="minorHAnsi" w:hAnsiTheme="minorHAnsi" w:cstheme="minorHAnsi"/>
        </w:rPr>
        <w:t>“The mining companies know what we have in Narsaq,” Paviasen says. “We are not safe in the future.”</w:t>
      </w:r>
    </w:p>
    <w:p w14:paraId="127467EA" w14:textId="77777777" w:rsidR="00F0214D" w:rsidRPr="00F0214D" w:rsidRDefault="005470A3" w:rsidP="005470A3">
      <w:pPr>
        <w:rPr>
          <w:rFonts w:asciiTheme="minorHAnsi" w:hAnsiTheme="minorHAnsi" w:cstheme="minorHAnsi"/>
        </w:rPr>
      </w:pPr>
      <w:r w:rsidRPr="00F0214D">
        <w:rPr>
          <w:rFonts w:asciiTheme="minorHAnsi" w:hAnsiTheme="minorHAnsi" w:cstheme="minorHAnsi"/>
        </w:rPr>
        <w:t>Like almost all settlements in Greenland</w:t>
      </w:r>
      <w:r w:rsidRPr="00F0214D">
        <w:rPr>
          <w:rFonts w:asciiTheme="minorHAnsi" w:hAnsiTheme="minorHAnsi" w:cstheme="minorHAnsi"/>
          <w:color w:val="000000"/>
        </w:rPr>
        <w:t>, Narsaq can be reached only by sea or air. Most people speak Greenlandic, an Indigenous language that is related to Inuit languages spoken in Canada and Alaska. The main employers are the government and a small factory that cleans and freezes halibut, salmon, and shrimp caught by local people for export to Asia.</w:t>
      </w:r>
    </w:p>
    <w:p w14:paraId="57CB1EB0"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highlight w:val="cyan"/>
          <w:u w:val="single"/>
        </w:rPr>
        <w:t>Narsaq residents were initially in favor of the nearby mine</w:t>
      </w:r>
      <w:r w:rsidRPr="00F0214D">
        <w:rPr>
          <w:rFonts w:asciiTheme="minorHAnsi" w:hAnsiTheme="minorHAnsi" w:cstheme="minorHAnsi"/>
          <w:color w:val="000000"/>
          <w:sz w:val="22"/>
          <w:szCs w:val="22"/>
        </w:rPr>
        <w:t xml:space="preserve">, attracted by the promise of badly needed jobs. </w:t>
      </w:r>
      <w:r w:rsidRPr="00F0214D">
        <w:rPr>
          <w:rFonts w:asciiTheme="minorHAnsi" w:hAnsiTheme="minorHAnsi" w:cstheme="minorHAnsi"/>
          <w:color w:val="000000"/>
          <w:sz w:val="22"/>
          <w:szCs w:val="22"/>
          <w:highlight w:val="cyan"/>
          <w:u w:val="single"/>
        </w:rPr>
        <w:t>But opinion shifted as people learned more</w:t>
      </w:r>
      <w:r w:rsidRPr="00F0214D">
        <w:rPr>
          <w:rFonts w:asciiTheme="minorHAnsi" w:hAnsiTheme="minorHAnsi" w:cstheme="minorHAnsi"/>
          <w:color w:val="000000"/>
          <w:sz w:val="22"/>
          <w:szCs w:val="22"/>
          <w:u w:val="single"/>
        </w:rPr>
        <w:t xml:space="preserve"> about the project</w:t>
      </w:r>
      <w:r w:rsidRPr="00F0214D">
        <w:rPr>
          <w:rFonts w:asciiTheme="minorHAnsi" w:hAnsiTheme="minorHAnsi" w:cstheme="minorHAnsi"/>
          <w:color w:val="000000"/>
          <w:sz w:val="22"/>
          <w:szCs w:val="22"/>
        </w:rPr>
        <w:t xml:space="preserve">. Tailings, </w:t>
      </w:r>
      <w:r w:rsidRPr="00F0214D">
        <w:rPr>
          <w:rFonts w:asciiTheme="minorHAnsi" w:hAnsiTheme="minorHAnsi" w:cstheme="minorHAnsi"/>
          <w:color w:val="000000"/>
          <w:sz w:val="22"/>
          <w:szCs w:val="22"/>
          <w:highlight w:val="cyan"/>
          <w:u w:val="single"/>
        </w:rPr>
        <w:t>the leftover</w:t>
      </w:r>
      <w:r w:rsidRPr="00F0214D">
        <w:rPr>
          <w:rFonts w:asciiTheme="minorHAnsi" w:hAnsiTheme="minorHAnsi" w:cstheme="minorHAnsi"/>
          <w:color w:val="000000"/>
          <w:sz w:val="22"/>
          <w:szCs w:val="22"/>
          <w:u w:val="single"/>
        </w:rPr>
        <w:t xml:space="preserve"> </w:t>
      </w:r>
      <w:r w:rsidRPr="00F0214D">
        <w:rPr>
          <w:rFonts w:asciiTheme="minorHAnsi" w:hAnsiTheme="minorHAnsi" w:cstheme="minorHAnsi"/>
          <w:color w:val="000000"/>
          <w:sz w:val="22"/>
          <w:szCs w:val="22"/>
          <w:highlight w:val="cyan"/>
          <w:u w:val="single"/>
        </w:rPr>
        <w:t>waste from ore processing</w:t>
      </w:r>
      <w:r w:rsidRPr="00F0214D">
        <w:rPr>
          <w:rFonts w:asciiTheme="minorHAnsi" w:hAnsiTheme="minorHAnsi" w:cstheme="minorHAnsi"/>
          <w:color w:val="000000"/>
          <w:sz w:val="22"/>
          <w:szCs w:val="22"/>
        </w:rPr>
        <w:t xml:space="preserve">, would be deposited in a lake that lies above the town. Narsaq residents worry that a dam wouldn’t be enough to keep radioactive water from reaching their homes. Residents, whose lives have already been upended by climate change, </w:t>
      </w:r>
      <w:r w:rsidRPr="00F0214D">
        <w:rPr>
          <w:rFonts w:asciiTheme="minorHAnsi" w:hAnsiTheme="minorHAnsi" w:cstheme="minorHAnsi"/>
          <w:color w:val="000000"/>
          <w:sz w:val="22"/>
          <w:szCs w:val="22"/>
          <w:highlight w:val="cyan"/>
          <w:u w:val="single"/>
        </w:rPr>
        <w:t>say they don’t want to suffer even more</w:t>
      </w:r>
      <w:r w:rsidRPr="00F0214D">
        <w:rPr>
          <w:rFonts w:asciiTheme="minorHAnsi" w:hAnsiTheme="minorHAnsi" w:cstheme="minorHAnsi"/>
          <w:color w:val="000000"/>
          <w:sz w:val="22"/>
          <w:szCs w:val="22"/>
        </w:rPr>
        <w:t xml:space="preserve"> so that the rest of the world can drive electric cars.</w:t>
      </w:r>
    </w:p>
    <w:p w14:paraId="12892F8F"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On Narsaq’s docks, where the men head out to hunt seals or look for minke whales, opposition to the mine seems widespread.</w:t>
      </w:r>
    </w:p>
    <w:p w14:paraId="70F4072F"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“My children and grandchildren would also like to live in this town,” says Emanuel Joelsen, one of the whale hunters. (Whale meat is still a big part of Greenlanders’ diet, and they are allowed under international agreements to hunt a limited number of the endangered animals.)</w:t>
      </w:r>
    </w:p>
    <w:p w14:paraId="7CDFD24C"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highlight w:val="cyan"/>
          <w:u w:val="single"/>
        </w:rPr>
        <w:t>Some local people support the mining project. “It’s about jobs, work, a lot of money for the local people</w:t>
      </w:r>
      <w:r w:rsidRPr="00F0214D">
        <w:rPr>
          <w:rFonts w:asciiTheme="minorHAnsi" w:hAnsiTheme="minorHAnsi" w:cstheme="minorHAnsi"/>
          <w:color w:val="000000"/>
          <w:sz w:val="22"/>
          <w:szCs w:val="22"/>
          <w:u w:val="single"/>
        </w:rPr>
        <w:t>,”</w:t>
      </w:r>
      <w:r w:rsidRPr="00F0214D">
        <w:rPr>
          <w:rFonts w:asciiTheme="minorHAnsi" w:hAnsiTheme="minorHAnsi" w:cstheme="minorHAnsi"/>
          <w:color w:val="000000"/>
          <w:sz w:val="22"/>
          <w:szCs w:val="22"/>
        </w:rPr>
        <w:t xml:space="preserve"> says Jens Karl Petersen, a cook in Narsarsuaq, about 30 miles from Narsaq.</w:t>
      </w:r>
    </w:p>
    <w:p w14:paraId="099F74F7"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‘It’s Worth Fighting For’</w:t>
      </w:r>
    </w:p>
    <w:p w14:paraId="311E66AD"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highlight w:val="cyan"/>
          <w:u w:val="single"/>
        </w:rPr>
        <w:t>On the opposite side</w:t>
      </w:r>
      <w:r w:rsidRPr="00F0214D">
        <w:rPr>
          <w:rFonts w:asciiTheme="minorHAnsi" w:hAnsiTheme="minorHAnsi" w:cstheme="minorHAnsi"/>
          <w:color w:val="000000"/>
          <w:sz w:val="22"/>
          <w:szCs w:val="22"/>
        </w:rPr>
        <w:t xml:space="preserve"> of the fjord from Narsaq </w:t>
      </w:r>
      <w:r w:rsidRPr="00F0214D">
        <w:rPr>
          <w:rFonts w:asciiTheme="minorHAnsi" w:hAnsiTheme="minorHAnsi" w:cstheme="minorHAnsi"/>
          <w:color w:val="000000"/>
          <w:sz w:val="22"/>
          <w:szCs w:val="22"/>
          <w:highlight w:val="cyan"/>
          <w:u w:val="single"/>
        </w:rPr>
        <w:t xml:space="preserve">is a mining project whose main backer has not generated the same hostility </w:t>
      </w:r>
      <w:r w:rsidRPr="00F0214D">
        <w:rPr>
          <w:rFonts w:asciiTheme="minorHAnsi" w:hAnsiTheme="minorHAnsi" w:cstheme="minorHAnsi"/>
          <w:color w:val="000000"/>
          <w:sz w:val="22"/>
          <w:szCs w:val="22"/>
          <w:u w:val="single"/>
        </w:rPr>
        <w:t>as Greenland Minerals</w:t>
      </w:r>
      <w:r w:rsidRPr="00F0214D">
        <w:rPr>
          <w:rFonts w:asciiTheme="minorHAnsi" w:hAnsiTheme="minorHAnsi" w:cstheme="minorHAnsi"/>
          <w:color w:val="000000"/>
          <w:sz w:val="22"/>
          <w:szCs w:val="22"/>
        </w:rPr>
        <w:t xml:space="preserve">. Greg Barnes, a prospector from Australia, has a license to mine the area, known as Tanbreez. </w:t>
      </w:r>
      <w:r w:rsidRPr="00F0214D">
        <w:rPr>
          <w:rFonts w:asciiTheme="minorHAnsi" w:hAnsiTheme="minorHAnsi" w:cstheme="minorHAnsi"/>
          <w:color w:val="000000"/>
          <w:sz w:val="22"/>
          <w:szCs w:val="22"/>
          <w:highlight w:val="cyan"/>
          <w:u w:val="single"/>
        </w:rPr>
        <w:t>The site has only trace amounts of radioactivity</w:t>
      </w:r>
      <w:r w:rsidRPr="00F0214D">
        <w:rPr>
          <w:rFonts w:asciiTheme="minorHAnsi" w:hAnsiTheme="minorHAnsi" w:cstheme="minorHAnsi"/>
          <w:color w:val="000000"/>
          <w:sz w:val="22"/>
          <w:szCs w:val="22"/>
          <w:u w:val="single"/>
        </w:rPr>
        <w:t>,</w:t>
      </w:r>
      <w:r w:rsidRPr="00F0214D">
        <w:rPr>
          <w:rFonts w:asciiTheme="minorHAnsi" w:hAnsiTheme="minorHAnsi" w:cstheme="minorHAnsi"/>
          <w:color w:val="000000"/>
          <w:sz w:val="22"/>
          <w:szCs w:val="22"/>
        </w:rPr>
        <w:t xml:space="preserve"> Barnes says, but rich deposits of metals like tantalum, used in mobile phones, and zirconium, used in fuel cells and various kinds of electronics.</w:t>
      </w:r>
    </w:p>
    <w:p w14:paraId="53BF2D46"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Barnes says U.S. officials “see us as a solution” to China’s dominance of rare earths.</w:t>
      </w:r>
    </w:p>
    <w:p w14:paraId="65896DCD"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Mining executives say they’re aware of the need to pay attention to climate concerns. Some mining companies see a chance to establish Greenland as a reputable source of the raw materials for emissions-free power generation and transportation.</w:t>
      </w:r>
    </w:p>
    <w:p w14:paraId="74D59843"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color w:val="000000"/>
          <w:sz w:val="22"/>
          <w:szCs w:val="22"/>
        </w:rPr>
        <w:t xml:space="preserve">Greenland Minerals has kept a low profile since the 2021 elections brought an anti-uranium government to power, but it has not given up on mining near Narsaq. </w:t>
      </w:r>
      <w:r w:rsidRPr="00F0214D">
        <w:rPr>
          <w:rFonts w:asciiTheme="minorHAnsi" w:hAnsiTheme="minorHAnsi" w:cstheme="minorHAnsi"/>
          <w:color w:val="000000"/>
          <w:sz w:val="22"/>
          <w:szCs w:val="22"/>
          <w:highlight w:val="cyan"/>
          <w:u w:val="single"/>
        </w:rPr>
        <w:t>The company is looking for ways to address local concerns, for example, by shipping the minerals somewhere else for processing rather than separating out the uranium in Narsaq</w:t>
      </w:r>
      <w:r w:rsidRPr="00F0214D">
        <w:rPr>
          <w:rFonts w:asciiTheme="minorHAnsi" w:hAnsiTheme="minorHAnsi" w:cstheme="minorHAnsi"/>
          <w:color w:val="000000"/>
          <w:sz w:val="22"/>
          <w:szCs w:val="22"/>
          <w:u w:val="single"/>
        </w:rPr>
        <w:t>.</w:t>
      </w:r>
    </w:p>
    <w:p w14:paraId="33CE95E6" w14:textId="77777777" w:rsidR="00F0214D" w:rsidRPr="00F0214D" w:rsidRDefault="005470A3" w:rsidP="005470A3">
      <w:pPr>
        <w:pStyle w:val="NormalWeb"/>
        <w:spacing w:before="0" w:beforeAutospacing="0" w:after="0" w:afterAutospacing="0"/>
        <w:rPr>
          <w:rFonts w:asciiTheme="minorHAnsi" w:hAnsiTheme="minorHAnsi" w:cstheme="minorHAnsi"/>
        </w:rPr>
      </w:pPr>
      <w:r w:rsidRPr="00F0214D">
        <w:rPr>
          <w:rFonts w:asciiTheme="minorHAnsi" w:hAnsiTheme="minorHAnsi" w:cstheme="minorHAnsi"/>
        </w:rPr>
        <w:t>But activists like Paviasen aren’t easily soothed. She</w:t>
      </w:r>
      <w:r w:rsidRPr="00F0214D">
        <w:rPr>
          <w:rFonts w:asciiTheme="minorHAnsi" w:hAnsiTheme="minorHAnsi" w:cstheme="minorHAnsi"/>
          <w:color w:val="000000"/>
          <w:sz w:val="22"/>
          <w:szCs w:val="22"/>
        </w:rPr>
        <w:t xml:space="preserve"> knows how important Greenland’s clean air and water are.</w:t>
      </w:r>
    </w:p>
    <w:p w14:paraId="542A26DC" w14:textId="413F4889" w:rsidR="005470A3" w:rsidRPr="00F0214D" w:rsidRDefault="005470A3" w:rsidP="005470A3">
      <w:pPr>
        <w:rPr>
          <w:rFonts w:asciiTheme="minorHAnsi" w:hAnsiTheme="minorHAnsi" w:cstheme="minorHAnsi"/>
        </w:rPr>
      </w:pPr>
      <w:r w:rsidRPr="00F0214D">
        <w:rPr>
          <w:rFonts w:asciiTheme="minorHAnsi" w:hAnsiTheme="minorHAnsi" w:cstheme="minorHAnsi"/>
        </w:rPr>
        <w:t>“This is one of the most beautiful places in Greenland,” Paviasen says. “It’s worth fighting for.”</w:t>
      </w:r>
    </w:p>
    <w:p w14:paraId="702199C4" w14:textId="77777777" w:rsidR="005470A3" w:rsidRDefault="005470A3" w:rsidP="005470A3"/>
    <w:p w14:paraId="5414D7DB" w14:textId="77777777" w:rsidR="005470A3" w:rsidRDefault="005470A3" w:rsidP="005470A3"/>
    <w:p w14:paraId="3EA9DCE0" w14:textId="136162EB" w:rsidR="005470A3" w:rsidRDefault="005470A3" w:rsidP="005470A3">
      <w:pPr>
        <w:pStyle w:val="Heading4"/>
      </w:pPr>
      <w:r>
        <w:t>Greenlanders support mining, and propaganda from the government encourages this to continue</w:t>
      </w:r>
    </w:p>
    <w:p w14:paraId="158B61EF" w14:textId="77777777" w:rsidR="005470A3" w:rsidRDefault="005470A3" w:rsidP="005470A3">
      <w:pPr>
        <w:pStyle w:val="NormalWeb"/>
        <w:spacing w:before="0" w:beforeAutospacing="0" w:after="0" w:afterAutospacing="0"/>
      </w:pPr>
      <w:r w:rsidRPr="00312C47">
        <w:rPr>
          <w:rStyle w:val="Style13ptBold"/>
        </w:rPr>
        <w:t>Ewing 22</w:t>
      </w:r>
      <w:r>
        <w:rPr>
          <w:rFonts w:ascii="Calibri" w:hAnsi="Calibri" w:cs="Calibri"/>
          <w:color w:val="000000"/>
          <w:sz w:val="22"/>
          <w:szCs w:val="22"/>
        </w:rPr>
        <w:t xml:space="preserve"> [Jack; Patricia Smith; April 4; Auto industry journalist with 40 years of experience; senior editor of The New York Times Upfront; Upfront by New York Times; “The Scramble for Greenland’s Riches”; https://upfront.scholastic.com/issues/2021-22/040422/the-scramble-for-greenland-s-riches.html?language=english] </w:t>
      </w:r>
    </w:p>
    <w:p w14:paraId="1F38B829" w14:textId="77777777" w:rsidR="005470A3" w:rsidRDefault="005470A3" w:rsidP="005470A3">
      <w:pPr>
        <w:pStyle w:val="NormalWeb"/>
        <w:spacing w:before="0" w:beforeAutospacing="0" w:after="0" w:afterAutospacing="0"/>
      </w:pPr>
      <w:r w:rsidRPr="007051D5">
        <w:rPr>
          <w:rFonts w:ascii="Calibri" w:hAnsi="Calibri" w:cs="Calibri"/>
          <w:color w:val="000000"/>
          <w:sz w:val="22"/>
          <w:szCs w:val="22"/>
          <w:highlight w:val="cyan"/>
          <w:u w:val="single"/>
        </w:rPr>
        <w:t xml:space="preserve">If no uranium is involved, most Greenlanders are not opposed to mining. A 2022 study published in Nature Sustainability, showed that </w:t>
      </w:r>
      <w:r w:rsidRPr="007051D5">
        <w:rPr>
          <w:rFonts w:ascii="Calibri" w:hAnsi="Calibri" w:cs="Calibri"/>
          <w:b/>
          <w:bCs/>
          <w:color w:val="000000"/>
          <w:sz w:val="22"/>
          <w:szCs w:val="22"/>
          <w:highlight w:val="cyan"/>
          <w:u w:val="single"/>
        </w:rPr>
        <w:t>a large majority of Greenlanders support minerals extraction.</w:t>
      </w:r>
      <w:r w:rsidRPr="007051D5">
        <w:rPr>
          <w:rFonts w:ascii="Calibri" w:hAnsi="Calibri" w:cs="Calibri"/>
          <w:color w:val="000000"/>
          <w:sz w:val="22"/>
          <w:szCs w:val="22"/>
          <w:highlight w:val="cyan"/>
        </w:rPr>
        <w:t xml:space="preserve"> </w:t>
      </w:r>
      <w:r w:rsidRPr="007051D5">
        <w:rPr>
          <w:rFonts w:ascii="Calibri" w:hAnsi="Calibri" w:cs="Calibri"/>
          <w:color w:val="000000"/>
          <w:sz w:val="22"/>
          <w:szCs w:val="22"/>
          <w:highlight w:val="cyan"/>
          <w:u w:val="single"/>
        </w:rPr>
        <w:t>The mayor</w:t>
      </w:r>
      <w:r>
        <w:rPr>
          <w:rFonts w:ascii="Calibri" w:hAnsi="Calibri" w:cs="Calibri"/>
          <w:color w:val="000000"/>
          <w:sz w:val="22"/>
          <w:szCs w:val="22"/>
        </w:rPr>
        <w:t xml:space="preserve"> of the Avannaata municipality, under which many prospective mining projects fall, </w:t>
      </w:r>
      <w:r w:rsidRPr="007051D5">
        <w:rPr>
          <w:rFonts w:ascii="Calibri" w:hAnsi="Calibri" w:cs="Calibri"/>
          <w:color w:val="000000"/>
          <w:sz w:val="22"/>
          <w:szCs w:val="22"/>
          <w:highlight w:val="cyan"/>
          <w:u w:val="single"/>
        </w:rPr>
        <w:t>has pointed out the benefits for local communities in interviews, “in particular creating growth through employment and additional infrastructure developments”</w:t>
      </w:r>
      <w:r>
        <w:rPr>
          <w:rFonts w:ascii="Calibri" w:hAnsi="Calibri" w:cs="Calibri"/>
          <w:color w:val="000000"/>
          <w:sz w:val="22"/>
          <w:szCs w:val="22"/>
        </w:rPr>
        <w:t>.</w:t>
      </w:r>
    </w:p>
    <w:p w14:paraId="5DFDC86C" w14:textId="77777777" w:rsidR="005470A3" w:rsidRDefault="005470A3" w:rsidP="005470A3"/>
    <w:p w14:paraId="6BFEB4AB" w14:textId="77777777" w:rsidR="005470A3" w:rsidRDefault="005470A3" w:rsidP="005470A3"/>
    <w:p w14:paraId="2565F15E" w14:textId="77777777" w:rsidR="005470A3" w:rsidRDefault="005470A3" w:rsidP="005470A3"/>
    <w:p w14:paraId="52E976B1" w14:textId="77777777" w:rsidR="005470A3" w:rsidRDefault="005470A3" w:rsidP="005470A3">
      <w:pPr>
        <w:pStyle w:val="Heading4"/>
      </w:pPr>
      <w:r>
        <w:t>Majority of Greenlanders support mining</w:t>
      </w:r>
    </w:p>
    <w:p w14:paraId="617B5272" w14:textId="77777777" w:rsidR="005470A3" w:rsidRDefault="005470A3" w:rsidP="005470A3">
      <w:pPr>
        <w:pStyle w:val="NormalWeb"/>
        <w:spacing w:before="0" w:beforeAutospacing="0" w:after="0" w:afterAutospacing="0"/>
      </w:pPr>
      <w:r w:rsidRPr="000E76E9">
        <w:rPr>
          <w:rStyle w:val="Style13ptBold"/>
        </w:rPr>
        <w:t>Bendixen et al. 22</w:t>
      </w:r>
      <w:r>
        <w:rPr>
          <w:rFonts w:ascii="Calibri" w:hAnsi="Calibri" w:cs="Calibri"/>
          <w:color w:val="000000"/>
          <w:sz w:val="22"/>
          <w:szCs w:val="22"/>
        </w:rPr>
        <w:t xml:space="preserve"> [Mette; August 18; Assistant Professor in geomorphology and coupled human-natural systems in the Department of Geography; McGill University; “Greenland’s Indigenous population favours extracting and exporting sand from melting ice sheet”; ​​https://www.mcgill.ca/newsroom/channels/news/greenlands-indigenous-population-favours-extracting-and-exporting-sand-melting-ice-sheet-340773] </w:t>
      </w:r>
    </w:p>
    <w:p w14:paraId="5316B9B4" w14:textId="77777777" w:rsidR="005470A3" w:rsidRDefault="005470A3" w:rsidP="005470A3"/>
    <w:p w14:paraId="29DF0383" w14:textId="77777777" w:rsidR="005470A3" w:rsidRDefault="005470A3" w:rsidP="005470A3">
      <w:pPr>
        <w:pStyle w:val="NormalWeb"/>
        <w:spacing w:before="0" w:beforeAutospacing="0" w:after="0" w:afterAutospacing="0"/>
      </w:pPr>
      <w:r w:rsidRPr="007051D5">
        <w:rPr>
          <w:rFonts w:ascii="Calibri" w:hAnsi="Calibri" w:cs="Calibri"/>
          <w:color w:val="000000"/>
          <w:sz w:val="22"/>
          <w:szCs w:val="22"/>
          <w:highlight w:val="cyan"/>
          <w:u w:val="single"/>
        </w:rPr>
        <w:t>A national survey of close to 1000 adults in Greenland (where approximately 90% of the population is Indigenous) conducted by a McGill University-led research team</w:t>
      </w:r>
      <w:r>
        <w:rPr>
          <w:rFonts w:ascii="Calibri" w:hAnsi="Calibri" w:cs="Calibri"/>
          <w:color w:val="000000"/>
          <w:sz w:val="22"/>
          <w:szCs w:val="22"/>
        </w:rPr>
        <w:t xml:space="preserve"> has </w:t>
      </w:r>
      <w:r w:rsidRPr="007051D5">
        <w:rPr>
          <w:rFonts w:ascii="Calibri" w:hAnsi="Calibri" w:cs="Calibri"/>
          <w:color w:val="000000"/>
          <w:sz w:val="22"/>
          <w:szCs w:val="22"/>
          <w:highlight w:val="cyan"/>
          <w:u w:val="single"/>
        </w:rPr>
        <w:t>found</w:t>
      </w:r>
      <w:r>
        <w:rPr>
          <w:rFonts w:ascii="Calibri" w:hAnsi="Calibri" w:cs="Calibri"/>
          <w:color w:val="000000"/>
          <w:sz w:val="22"/>
          <w:szCs w:val="22"/>
        </w:rPr>
        <w:t xml:space="preserve"> that </w:t>
      </w:r>
      <w:r w:rsidRPr="007051D5">
        <w:rPr>
          <w:rFonts w:ascii="Calibri" w:hAnsi="Calibri" w:cs="Calibri"/>
          <w:color w:val="000000"/>
          <w:sz w:val="22"/>
          <w:szCs w:val="22"/>
          <w:highlight w:val="cyan"/>
          <w:u w:val="single"/>
        </w:rPr>
        <w:t xml:space="preserve">a surprisingly large majority – 3 out of 4 Greenlanders – support extracting </w:t>
      </w:r>
      <w:r w:rsidRPr="00E60433">
        <w:rPr>
          <w:rFonts w:ascii="Calibri" w:hAnsi="Calibri" w:cs="Calibri"/>
          <w:color w:val="000000"/>
          <w:sz w:val="22"/>
          <w:szCs w:val="22"/>
          <w:u w:val="single"/>
        </w:rPr>
        <w:t>and exporting</w:t>
      </w:r>
      <w:r>
        <w:rPr>
          <w:rFonts w:ascii="Calibri" w:hAnsi="Calibri" w:cs="Calibri"/>
          <w:color w:val="000000"/>
          <w:sz w:val="22"/>
          <w:szCs w:val="22"/>
        </w:rPr>
        <w:t xml:space="preserve"> sand left by the melting ice sheet. A significant proportion want Greenland’s leadership to assess the impact of sand extraction and exports on both the environment and economy. Furthermore, when it comes to who mines the sand, the majority prefer local involvement to foreign collaboration.</w:t>
      </w:r>
    </w:p>
    <w:p w14:paraId="6B967940" w14:textId="77777777" w:rsidR="005470A3" w:rsidRDefault="005470A3" w:rsidP="005470A3"/>
    <w:p w14:paraId="06B68317" w14:textId="77777777" w:rsidR="005470A3" w:rsidRDefault="005470A3" w:rsidP="005470A3">
      <w:pPr>
        <w:pStyle w:val="Heading4"/>
      </w:pPr>
      <w:r>
        <w:t>Majority of Greenlanders would like an environmental impact assessment prior to mining operations</w:t>
      </w:r>
    </w:p>
    <w:p w14:paraId="22CFC021" w14:textId="77777777" w:rsidR="005470A3" w:rsidRDefault="005470A3" w:rsidP="005470A3">
      <w:pPr>
        <w:pStyle w:val="NormalWeb"/>
        <w:spacing w:before="0" w:beforeAutospacing="0" w:after="0" w:afterAutospacing="0"/>
      </w:pPr>
      <w:r w:rsidRPr="000E76E9">
        <w:rPr>
          <w:rStyle w:val="Style13ptBold"/>
        </w:rPr>
        <w:t>Bendixen et al. 22</w:t>
      </w:r>
      <w:r>
        <w:rPr>
          <w:rFonts w:ascii="Calibri" w:hAnsi="Calibri" w:cs="Calibri"/>
          <w:color w:val="000000"/>
          <w:sz w:val="22"/>
          <w:szCs w:val="22"/>
        </w:rPr>
        <w:t xml:space="preserve"> [Mette; August 18; Assistant Professor in geomorphology and coupled human-natural systems in the Department of Geography; McGill University; “Greenland’s Indigenous population favours extracting and exporting sand from melting ice sheet”; ​​https://www.mcgill.ca/newsroom/channels/news/greenlands-indigenous-population-favours-extracting-and-exporting-sand-melting-ice-sheet-340773] </w:t>
      </w:r>
    </w:p>
    <w:p w14:paraId="170A835D" w14:textId="77777777" w:rsidR="005470A3" w:rsidRDefault="005470A3" w:rsidP="005470A3"/>
    <w:p w14:paraId="095E444E" w14:textId="77777777" w:rsidR="005470A3" w:rsidRDefault="005470A3" w:rsidP="005470A3">
      <w:pPr>
        <w:pStyle w:val="NormalWeb"/>
        <w:spacing w:before="0" w:beforeAutospacing="0" w:after="0" w:afterAutospacing="0"/>
      </w:pPr>
      <w:r w:rsidRPr="007051D5">
        <w:rPr>
          <w:rFonts w:ascii="Calibri" w:hAnsi="Calibri" w:cs="Calibri"/>
        </w:rPr>
        <w:t xml:space="preserve">A national survey of close to 1000 adults in Greenland (where approximately 90% of the population is Indigenous) conducted by a McGill University-led research team has found that a surprisingly large majority – </w:t>
      </w:r>
      <w:r w:rsidRPr="007051D5">
        <w:rPr>
          <w:rFonts w:ascii="Calibri" w:hAnsi="Calibri" w:cs="Calibri"/>
          <w:highlight w:val="cyan"/>
          <w:u w:val="single"/>
        </w:rPr>
        <w:t>3 out of 4 Greenlanders – support extracting and exporting sand left by the melting ice sheet. A significant proportion want Greenland’s leadership to assess</w:t>
      </w:r>
      <w:r w:rsidRPr="007051D5">
        <w:rPr>
          <w:rFonts w:ascii="Calibri" w:hAnsi="Calibri" w:cs="Calibri"/>
          <w:color w:val="000000"/>
          <w:sz w:val="22"/>
          <w:szCs w:val="22"/>
          <w:highlight w:val="cyan"/>
          <w:u w:val="single"/>
        </w:rPr>
        <w:t xml:space="preserve"> the impact of </w:t>
      </w:r>
      <w:r w:rsidRPr="007051D5">
        <w:rPr>
          <w:rFonts w:ascii="Calibri" w:hAnsi="Calibri" w:cs="Calibri"/>
          <w:color w:val="000000"/>
          <w:sz w:val="22"/>
          <w:szCs w:val="22"/>
          <w:u w:val="single"/>
        </w:rPr>
        <w:t xml:space="preserve">sand </w:t>
      </w:r>
      <w:r w:rsidRPr="007051D5">
        <w:rPr>
          <w:rFonts w:ascii="Calibri" w:hAnsi="Calibri" w:cs="Calibri"/>
          <w:color w:val="000000"/>
          <w:sz w:val="22"/>
          <w:szCs w:val="22"/>
          <w:highlight w:val="cyan"/>
          <w:u w:val="single"/>
        </w:rPr>
        <w:t>extraction</w:t>
      </w:r>
      <w:r w:rsidRPr="007051D5">
        <w:rPr>
          <w:rFonts w:ascii="Calibri" w:hAnsi="Calibri" w:cs="Calibri"/>
          <w:color w:val="000000"/>
          <w:sz w:val="22"/>
          <w:szCs w:val="22"/>
          <w:u w:val="single"/>
        </w:rPr>
        <w:t xml:space="preserve"> and exports </w:t>
      </w:r>
      <w:r w:rsidRPr="007051D5">
        <w:rPr>
          <w:rFonts w:ascii="Calibri" w:hAnsi="Calibri" w:cs="Calibri"/>
          <w:color w:val="000000"/>
          <w:sz w:val="22"/>
          <w:szCs w:val="22"/>
          <w:highlight w:val="cyan"/>
          <w:u w:val="single"/>
        </w:rPr>
        <w:t>on</w:t>
      </w:r>
      <w:r w:rsidRPr="007051D5">
        <w:rPr>
          <w:rFonts w:ascii="Calibri" w:hAnsi="Calibri" w:cs="Calibri"/>
          <w:color w:val="000000"/>
          <w:sz w:val="22"/>
          <w:szCs w:val="22"/>
          <w:u w:val="single"/>
        </w:rPr>
        <w:t xml:space="preserve"> both </w:t>
      </w:r>
      <w:r w:rsidRPr="007051D5">
        <w:rPr>
          <w:rFonts w:ascii="Calibri" w:hAnsi="Calibri" w:cs="Calibri"/>
          <w:color w:val="000000"/>
          <w:sz w:val="22"/>
          <w:szCs w:val="22"/>
          <w:highlight w:val="cyan"/>
          <w:u w:val="single"/>
        </w:rPr>
        <w:t>the environment</w:t>
      </w:r>
      <w:r w:rsidRPr="007051D5">
        <w:rPr>
          <w:rFonts w:ascii="Calibri" w:hAnsi="Calibri" w:cs="Calibri"/>
          <w:color w:val="000000"/>
          <w:sz w:val="22"/>
          <w:szCs w:val="22"/>
        </w:rPr>
        <w:t xml:space="preserve"> and economy. Furthermore</w:t>
      </w:r>
      <w:r>
        <w:rPr>
          <w:rFonts w:ascii="Calibri" w:hAnsi="Calibri" w:cs="Calibri"/>
          <w:color w:val="000000"/>
          <w:sz w:val="22"/>
          <w:szCs w:val="22"/>
        </w:rPr>
        <w:t>, when it comes to who mines the sand, the majority prefer local involvement to foreign collaboration.</w:t>
      </w:r>
    </w:p>
    <w:p w14:paraId="006F1CB0" w14:textId="77777777" w:rsidR="005470A3" w:rsidRDefault="005470A3" w:rsidP="005470A3"/>
    <w:p w14:paraId="41AC2FD4" w14:textId="77777777" w:rsidR="005470A3" w:rsidRDefault="005470A3" w:rsidP="005470A3"/>
    <w:p w14:paraId="05B3B216" w14:textId="77777777" w:rsidR="005470A3" w:rsidRDefault="005470A3" w:rsidP="005470A3">
      <w:pPr>
        <w:pStyle w:val="Heading4"/>
      </w:pPr>
      <w:r>
        <w:t>Public perception still flows aff – even if residents are afraid of climate change, they still recognize the potential in solutions from minerals</w:t>
      </w:r>
    </w:p>
    <w:p w14:paraId="59C39B4E" w14:textId="77777777" w:rsidR="005470A3" w:rsidRDefault="005470A3" w:rsidP="005470A3">
      <w:pPr>
        <w:pStyle w:val="NormalWeb"/>
        <w:spacing w:before="0" w:beforeAutospacing="0" w:after="0" w:afterAutospacing="0"/>
      </w:pPr>
      <w:r w:rsidRPr="00E60433">
        <w:rPr>
          <w:rStyle w:val="Style13ptBold"/>
        </w:rPr>
        <w:t>Halm 23</w:t>
      </w:r>
      <w:r>
        <w:rPr>
          <w:rFonts w:ascii="Calibri" w:hAnsi="Calibri" w:cs="Calibri"/>
          <w:color w:val="000000"/>
          <w:sz w:val="22"/>
          <w:szCs w:val="22"/>
        </w:rPr>
        <w:t xml:space="preserve"> [Isabeau van; July 3; data journalist and graduate of the Erasmus Mundus Journalism Master’s.; Energy Monitor; “Why the world finds itself in a Greenland ‘gold rush’”; https://www.energymonitor.ai/sectors/industry/why-the-world-finds-itself-in-a-greenland-mining-rush/?cf-view]</w:t>
      </w:r>
    </w:p>
    <w:p w14:paraId="56012965" w14:textId="77777777" w:rsidR="00F0214D" w:rsidRDefault="005470A3" w:rsidP="005470A3">
      <w:pPr>
        <w:pStyle w:val="NormalWeb"/>
        <w:spacing w:before="0" w:beforeAutospacing="0" w:after="0" w:afterAutospacing="0"/>
      </w:pPr>
      <w:r>
        <w:rPr>
          <w:rFonts w:ascii="Calibri" w:hAnsi="Calibri" w:cs="Calibri"/>
          <w:color w:val="000000"/>
          <w:sz w:val="22"/>
          <w:szCs w:val="22"/>
        </w:rPr>
        <w:t xml:space="preserve">The juxtaposition between new mining partly made possible due to global warming and mining minerals for the energy transition is not lost on many. The Arctic is warming up four-times faster than the rest of the world and climate change is already affecting the lives and livelihoods of Greenland’s population. </w:t>
      </w:r>
      <w:r w:rsidRPr="00E60433">
        <w:rPr>
          <w:rFonts w:ascii="Calibri" w:hAnsi="Calibri" w:cs="Calibri"/>
          <w:color w:val="000000"/>
          <w:sz w:val="22"/>
          <w:szCs w:val="22"/>
          <w:u w:val="single"/>
        </w:rPr>
        <w:t xml:space="preserve">Three in four residents say they have personally experienced the effects of climate change and </w:t>
      </w:r>
      <w:r w:rsidRPr="00E60433">
        <w:rPr>
          <w:rFonts w:ascii="Calibri" w:hAnsi="Calibri" w:cs="Calibri"/>
          <w:color w:val="000000"/>
          <w:sz w:val="22"/>
          <w:szCs w:val="22"/>
          <w:highlight w:val="cyan"/>
          <w:u w:val="single"/>
        </w:rPr>
        <w:t xml:space="preserve">around 38% say they are </w:t>
      </w:r>
      <w:r w:rsidRPr="00E60433">
        <w:rPr>
          <w:rFonts w:ascii="Calibri" w:hAnsi="Calibri" w:cs="Calibri"/>
          <w:color w:val="000000"/>
          <w:sz w:val="22"/>
          <w:szCs w:val="22"/>
          <w:u w:val="single"/>
        </w:rPr>
        <w:t xml:space="preserve">very or </w:t>
      </w:r>
      <w:r w:rsidRPr="00E60433">
        <w:rPr>
          <w:rFonts w:ascii="Calibri" w:hAnsi="Calibri" w:cs="Calibri"/>
          <w:color w:val="000000"/>
          <w:sz w:val="22"/>
          <w:szCs w:val="22"/>
          <w:highlight w:val="cyan"/>
          <w:u w:val="single"/>
        </w:rPr>
        <w:t>moderately afraid of climate change</w:t>
      </w:r>
      <w:r w:rsidRPr="00E60433">
        <w:rPr>
          <w:rFonts w:ascii="Calibri" w:hAnsi="Calibri" w:cs="Calibri"/>
          <w:color w:val="000000"/>
          <w:sz w:val="22"/>
          <w:szCs w:val="22"/>
          <w:u w:val="single"/>
        </w:rPr>
        <w:t>.</w:t>
      </w:r>
    </w:p>
    <w:p w14:paraId="17B08FC0" w14:textId="77777777" w:rsidR="00F0214D" w:rsidRDefault="005470A3" w:rsidP="005470A3">
      <w:pPr>
        <w:pStyle w:val="NormalWeb"/>
        <w:spacing w:before="0" w:beforeAutospacing="0" w:after="0" w:afterAutospacing="0"/>
      </w:pPr>
      <w:r>
        <w:rPr>
          <w:rFonts w:ascii="Calibri" w:hAnsi="Calibri" w:cs="Calibri"/>
          <w:color w:val="000000"/>
          <w:sz w:val="22"/>
          <w:szCs w:val="22"/>
        </w:rPr>
        <w:t>We are seeing longer seasons and milder winters, where we are able to do more exploration. At the same time, weather patterns also seem to be more dynamic and less predictable.</w:t>
      </w:r>
    </w:p>
    <w:p w14:paraId="5C0493C8" w14:textId="059DF444" w:rsidR="005470A3" w:rsidRDefault="005470A3" w:rsidP="005470A3">
      <w:pPr>
        <w:pStyle w:val="NormalWeb"/>
        <w:spacing w:before="0" w:beforeAutospacing="0" w:after="0" w:afterAutospacing="0"/>
      </w:pPr>
      <w:r>
        <w:rPr>
          <w:rFonts w:ascii="Calibri" w:hAnsi="Calibri" w:cs="Calibri"/>
          <w:color w:val="000000"/>
          <w:sz w:val="22"/>
          <w:szCs w:val="22"/>
        </w:rPr>
        <w:t>Bo Møller Stensgaard, CEO of Bluejay Mining</w:t>
      </w:r>
    </w:p>
    <w:p w14:paraId="461335F3" w14:textId="77777777" w:rsidR="00F0214D" w:rsidRDefault="005470A3" w:rsidP="005470A3">
      <w:pPr>
        <w:pStyle w:val="NormalWeb"/>
        <w:spacing w:before="0" w:beforeAutospacing="0" w:after="0" w:afterAutospacing="0"/>
      </w:pPr>
      <w:r>
        <w:rPr>
          <w:rFonts w:ascii="Calibri" w:hAnsi="Calibri" w:cs="Calibri"/>
          <w:color w:val="000000"/>
          <w:sz w:val="22"/>
          <w:szCs w:val="22"/>
        </w:rPr>
        <w:t>“We are seeing longer seasons and milder winters, where we are able to do more exploration, ” says Stensgaard. “At the same time, weather patterns also seem to be more dynamic and less predictable.” Having worked in Greenland for more than 20 years, he has seen the landscape change.</w:t>
      </w:r>
    </w:p>
    <w:p w14:paraId="0878B644" w14:textId="77777777" w:rsidR="00F0214D" w:rsidRDefault="005470A3" w:rsidP="005470A3">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“You see the effects of climate change. Glaciers have retreated and ice caps are melting. While it does unlock new ways of operation out here, I wouldn’t say I am happy about this. Irrespective of the situation, I would be operating in Greenland.”</w:t>
      </w:r>
    </w:p>
    <w:p w14:paraId="686424BE" w14:textId="77777777" w:rsidR="00F0214D" w:rsidRDefault="005470A3" w:rsidP="005470A3">
      <w:pPr>
        <w:pStyle w:val="NormalWeb"/>
        <w:spacing w:before="0" w:beforeAutospacing="0" w:after="0" w:afterAutospacing="0"/>
        <w:rPr>
          <w:u w:val="single"/>
        </w:rPr>
      </w:pPr>
      <w:r w:rsidRPr="00E60433">
        <w:rPr>
          <w:rFonts w:ascii="Calibri" w:hAnsi="Calibri" w:cs="Calibri"/>
          <w:color w:val="000000"/>
          <w:sz w:val="22"/>
          <w:szCs w:val="22"/>
          <w:u w:val="single"/>
        </w:rPr>
        <w:t>To stop the ice caps from melting further, countries must drastically reduce greenhouse gas emissions</w:t>
      </w:r>
      <w:r w:rsidRPr="00E60433">
        <w:rPr>
          <w:rFonts w:ascii="Calibri" w:hAnsi="Calibri" w:cs="Calibri"/>
          <w:color w:val="000000"/>
          <w:sz w:val="22"/>
          <w:szCs w:val="22"/>
        </w:rPr>
        <w:t xml:space="preserve">. Doing so depends on electrification and the </w:t>
      </w:r>
      <w:r w:rsidRPr="00E60433">
        <w:rPr>
          <w:rFonts w:ascii="Calibri" w:hAnsi="Calibri" w:cs="Calibri"/>
          <w:color w:val="000000"/>
          <w:sz w:val="22"/>
          <w:szCs w:val="22"/>
          <w:highlight w:val="cyan"/>
        </w:rPr>
        <w:t>minerals needed for technologies</w:t>
      </w:r>
      <w:r w:rsidRPr="00E60433">
        <w:rPr>
          <w:rFonts w:ascii="Calibri" w:hAnsi="Calibri" w:cs="Calibri"/>
          <w:color w:val="000000"/>
          <w:sz w:val="22"/>
          <w:szCs w:val="22"/>
        </w:rPr>
        <w:t xml:space="preserve"> such as batteries and electric vehicles.</w:t>
      </w:r>
      <w:r w:rsidRPr="00E60433">
        <w:rPr>
          <w:rFonts w:ascii="Calibri" w:hAnsi="Calibri" w:cs="Calibri"/>
          <w:color w:val="000000"/>
          <w:sz w:val="22"/>
          <w:szCs w:val="22"/>
          <w:u w:val="single"/>
        </w:rPr>
        <w:t xml:space="preserve"> </w:t>
      </w:r>
      <w:r w:rsidRPr="00E60433">
        <w:rPr>
          <w:rFonts w:ascii="Calibri" w:hAnsi="Calibri" w:cs="Calibri"/>
          <w:color w:val="000000"/>
          <w:sz w:val="22"/>
          <w:szCs w:val="22"/>
          <w:highlight w:val="cyan"/>
          <w:u w:val="single"/>
        </w:rPr>
        <w:t>Mining can provide these minerals,</w:t>
      </w:r>
      <w:r w:rsidRPr="00E60433">
        <w:rPr>
          <w:rFonts w:ascii="Calibri" w:hAnsi="Calibri" w:cs="Calibri"/>
          <w:color w:val="000000"/>
          <w:sz w:val="22"/>
          <w:szCs w:val="22"/>
          <w:u w:val="single"/>
        </w:rPr>
        <w:t xml:space="preserve"> but at the same time, mining itself inevitably has an impact on the environment and local communities.</w:t>
      </w:r>
    </w:p>
    <w:p w14:paraId="0329FBFD" w14:textId="19F508ED" w:rsidR="005470A3" w:rsidRDefault="005470A3" w:rsidP="005470A3">
      <w:pPr>
        <w:pStyle w:val="NormalWeb"/>
        <w:spacing w:before="0" w:beforeAutospacing="0" w:after="0" w:afterAutospacing="0"/>
      </w:pPr>
      <w:r w:rsidRPr="00E60433">
        <w:rPr>
          <w:rFonts w:ascii="Calibri" w:hAnsi="Calibri" w:cs="Calibri"/>
          <w:color w:val="000000"/>
          <w:sz w:val="22"/>
          <w:szCs w:val="22"/>
          <w:u w:val="single"/>
        </w:rPr>
        <w:t>“Greenland is a frontier area that is underexplored and can provide resources that the future needs</w:t>
      </w:r>
      <w:r>
        <w:rPr>
          <w:rFonts w:ascii="Calibri" w:hAnsi="Calibri" w:cs="Calibri"/>
          <w:color w:val="000000"/>
          <w:sz w:val="22"/>
          <w:szCs w:val="22"/>
        </w:rPr>
        <w:t>,” says Stensgaard. “</w:t>
      </w:r>
      <w:r w:rsidRPr="00E60433">
        <w:rPr>
          <w:rFonts w:ascii="Calibri" w:hAnsi="Calibri" w:cs="Calibri"/>
          <w:color w:val="000000"/>
          <w:sz w:val="22"/>
          <w:szCs w:val="22"/>
          <w:highlight w:val="cyan"/>
        </w:rPr>
        <w:t xml:space="preserve">We are recognising the surrounding issues, while also </w:t>
      </w:r>
      <w:r w:rsidRPr="00E60433">
        <w:rPr>
          <w:rFonts w:ascii="Calibri" w:hAnsi="Calibri" w:cs="Calibri"/>
          <w:color w:val="000000"/>
          <w:sz w:val="22"/>
          <w:szCs w:val="22"/>
          <w:highlight w:val="cyan"/>
          <w:u w:val="single"/>
        </w:rPr>
        <w:t>acknowledging that</w:t>
      </w:r>
      <w:r w:rsidRPr="00E60433">
        <w:rPr>
          <w:rFonts w:ascii="Calibri" w:hAnsi="Calibri" w:cs="Calibri"/>
          <w:color w:val="000000"/>
          <w:sz w:val="22"/>
          <w:szCs w:val="22"/>
          <w:u w:val="single"/>
        </w:rPr>
        <w:t xml:space="preserve"> </w:t>
      </w:r>
      <w:r w:rsidRPr="00E60433">
        <w:rPr>
          <w:rFonts w:ascii="Calibri" w:hAnsi="Calibri" w:cs="Calibri"/>
          <w:color w:val="000000"/>
          <w:sz w:val="22"/>
          <w:szCs w:val="22"/>
          <w:highlight w:val="cyan"/>
          <w:u w:val="single"/>
        </w:rPr>
        <w:t xml:space="preserve">the </w:t>
      </w:r>
      <w:r w:rsidRPr="00E60433">
        <w:rPr>
          <w:rFonts w:ascii="Calibri" w:hAnsi="Calibri" w:cs="Calibri"/>
          <w:b/>
          <w:bCs/>
          <w:color w:val="000000"/>
          <w:sz w:val="22"/>
          <w:szCs w:val="22"/>
          <w:highlight w:val="cyan"/>
          <w:u w:val="single"/>
        </w:rPr>
        <w:t xml:space="preserve">metals extracted from Greenland could be </w:t>
      </w:r>
      <w:r w:rsidRPr="00E60433">
        <w:rPr>
          <w:rFonts w:ascii="Calibri" w:hAnsi="Calibri" w:cs="Calibri"/>
          <w:b/>
          <w:bCs/>
          <w:color w:val="000000"/>
          <w:sz w:val="22"/>
          <w:szCs w:val="22"/>
          <w:u w:val="single"/>
        </w:rPr>
        <w:t xml:space="preserve">part of </w:t>
      </w:r>
      <w:r w:rsidRPr="00E60433">
        <w:rPr>
          <w:rFonts w:ascii="Calibri" w:hAnsi="Calibri" w:cs="Calibri"/>
          <w:b/>
          <w:bCs/>
          <w:color w:val="000000"/>
          <w:sz w:val="22"/>
          <w:szCs w:val="22"/>
          <w:highlight w:val="cyan"/>
          <w:u w:val="single"/>
        </w:rPr>
        <w:t>the solutions to climate change</w:t>
      </w:r>
      <w:r>
        <w:rPr>
          <w:rFonts w:ascii="Calibri" w:hAnsi="Calibri" w:cs="Calibri"/>
          <w:color w:val="000000"/>
          <w:sz w:val="22"/>
          <w:szCs w:val="22"/>
        </w:rPr>
        <w:t>.”</w:t>
      </w:r>
    </w:p>
    <w:p w14:paraId="7CB4DCCB" w14:textId="77777777" w:rsidR="005470A3" w:rsidRDefault="005470A3" w:rsidP="005470A3"/>
    <w:p w14:paraId="41874751" w14:textId="77777777" w:rsidR="005470A3" w:rsidRDefault="005470A3" w:rsidP="005470A3"/>
    <w:p w14:paraId="7DC7CAA9" w14:textId="77777777" w:rsidR="005470A3" w:rsidRDefault="005470A3" w:rsidP="005470A3">
      <w:pPr>
        <w:pStyle w:val="Heading4"/>
      </w:pPr>
      <w:r>
        <w:t>Over a fifth of the population argues that mining is essential to economic and political independence</w:t>
      </w:r>
    </w:p>
    <w:p w14:paraId="74B6A63C" w14:textId="77777777" w:rsidR="005470A3" w:rsidRDefault="005470A3" w:rsidP="005470A3">
      <w:pPr>
        <w:pStyle w:val="NormalWeb"/>
        <w:spacing w:before="0" w:beforeAutospacing="0" w:after="0" w:afterAutospacing="0"/>
      </w:pPr>
      <w:r w:rsidRPr="00E60433">
        <w:rPr>
          <w:rStyle w:val="Style13ptBold"/>
        </w:rPr>
        <w:t>Gray 16</w:t>
      </w:r>
      <w:r>
        <w:rPr>
          <w:rFonts w:ascii="Calibri" w:hAnsi="Calibri" w:cs="Calibri"/>
          <w:color w:val="000000"/>
          <w:sz w:val="22"/>
          <w:szCs w:val="22"/>
        </w:rPr>
        <w:t xml:space="preserve"> [Bryce; March 17; energy and environmental journalist; Arctic Deeply; “As Greenland Ramps Up Mining, Who Will Benefit?”; https://deeply.thenewhumanitarian.org/arctic/articles/2016/03/17/as-greenland-ramps-up-mining-who-will-benefit] </w:t>
      </w:r>
    </w:p>
    <w:p w14:paraId="1E143AEB" w14:textId="77777777" w:rsidR="005470A3" w:rsidRDefault="005470A3" w:rsidP="005470A3">
      <w:pPr>
        <w:pStyle w:val="NormalWeb"/>
        <w:spacing w:before="0" w:beforeAutospacing="0" w:after="0" w:afterAutospacing="0"/>
      </w:pPr>
      <w:r>
        <w:rPr>
          <w:rFonts w:ascii="Calibri" w:hAnsi="Calibri" w:cs="Calibri"/>
          <w:color w:val="000000"/>
          <w:sz w:val="22"/>
          <w:szCs w:val="22"/>
        </w:rPr>
        <w:t>NUUK, Greenland — Although Greenland bears many signs of its European ties, its economy lags behind its Nordic counterparts</w:t>
      </w:r>
      <w:r w:rsidRPr="00E60433">
        <w:rPr>
          <w:rFonts w:ascii="Calibri" w:hAnsi="Calibri" w:cs="Calibri"/>
          <w:color w:val="000000"/>
          <w:sz w:val="22"/>
          <w:szCs w:val="22"/>
          <w:u w:val="single"/>
        </w:rPr>
        <w:t xml:space="preserve">. </w:t>
      </w:r>
      <w:r w:rsidRPr="00E60433">
        <w:rPr>
          <w:rFonts w:ascii="Calibri" w:hAnsi="Calibri" w:cs="Calibri"/>
          <w:color w:val="000000"/>
          <w:sz w:val="22"/>
          <w:szCs w:val="22"/>
          <w:highlight w:val="cyan"/>
          <w:u w:val="single"/>
        </w:rPr>
        <w:t>Unemployment sits just below 10 percen</w:t>
      </w:r>
      <w:r w:rsidRPr="00E60433">
        <w:rPr>
          <w:rFonts w:ascii="Calibri" w:hAnsi="Calibri" w:cs="Calibri"/>
          <w:color w:val="000000"/>
          <w:sz w:val="22"/>
          <w:szCs w:val="22"/>
          <w:highlight w:val="cyan"/>
        </w:rPr>
        <w:t>t</w:t>
      </w:r>
      <w:r>
        <w:rPr>
          <w:rFonts w:ascii="Calibri" w:hAnsi="Calibri" w:cs="Calibri"/>
          <w:color w:val="000000"/>
          <w:sz w:val="22"/>
          <w:szCs w:val="22"/>
        </w:rPr>
        <w:t xml:space="preserve">, and hardscrabble villages line its coasts, offering </w:t>
      </w:r>
      <w:r w:rsidRPr="00E60433">
        <w:rPr>
          <w:rFonts w:ascii="Calibri" w:hAnsi="Calibri" w:cs="Calibri"/>
          <w:color w:val="000000"/>
          <w:sz w:val="22"/>
          <w:szCs w:val="22"/>
          <w:highlight w:val="cyan"/>
          <w:u w:val="single"/>
        </w:rPr>
        <w:t>few job opportunities to residents</w:t>
      </w:r>
      <w:r>
        <w:rPr>
          <w:rFonts w:ascii="Calibri" w:hAnsi="Calibri" w:cs="Calibri"/>
          <w:color w:val="000000"/>
          <w:sz w:val="22"/>
          <w:szCs w:val="22"/>
        </w:rPr>
        <w:t>.</w:t>
      </w:r>
    </w:p>
    <w:p w14:paraId="09250B3D" w14:textId="77777777" w:rsidR="005470A3" w:rsidRDefault="005470A3" w:rsidP="005470A3"/>
    <w:p w14:paraId="6D2CC9AC" w14:textId="77777777" w:rsidR="005470A3" w:rsidRDefault="005470A3" w:rsidP="005470A3">
      <w:pPr>
        <w:pStyle w:val="NormalWeb"/>
        <w:spacing w:before="0" w:beforeAutospacing="0" w:after="0" w:afterAutospacing="0"/>
      </w:pPr>
      <w:r w:rsidRPr="00E60433">
        <w:rPr>
          <w:rFonts w:ascii="Calibri" w:hAnsi="Calibri" w:cs="Calibri"/>
          <w:color w:val="000000"/>
          <w:sz w:val="22"/>
          <w:szCs w:val="22"/>
          <w:highlight w:val="cyan"/>
          <w:u w:val="single"/>
        </w:rPr>
        <w:t>Much of the populace has been captivated by the economic promise of proposed mining projects</w:t>
      </w:r>
      <w:r>
        <w:rPr>
          <w:rFonts w:ascii="Calibri" w:hAnsi="Calibri" w:cs="Calibri"/>
          <w:color w:val="000000"/>
          <w:sz w:val="22"/>
          <w:szCs w:val="22"/>
        </w:rPr>
        <w:t xml:space="preserve"> ever since Greenland gained autonomy over its mineral resource policy from Denmark in a 2009 referendum. Meanwhile, multinational corporations have kept an appraising eye on the region as resources ranging from iron and zinc to uranium and rare earth elements become accessible.</w:t>
      </w:r>
    </w:p>
    <w:p w14:paraId="6A41B342" w14:textId="77777777" w:rsidR="005470A3" w:rsidRDefault="005470A3" w:rsidP="005470A3"/>
    <w:p w14:paraId="7586DAD7" w14:textId="77777777" w:rsidR="005470A3" w:rsidRDefault="005470A3" w:rsidP="005470A3">
      <w:pPr>
        <w:pStyle w:val="NormalWeb"/>
        <w:spacing w:before="0" w:beforeAutospacing="0" w:after="0" w:afterAutospacing="0"/>
      </w:pPr>
      <w:r>
        <w:rPr>
          <w:rFonts w:ascii="Calibri" w:hAnsi="Calibri" w:cs="Calibri"/>
          <w:color w:val="000000"/>
          <w:sz w:val="22"/>
          <w:szCs w:val="22"/>
        </w:rPr>
        <w:t>In recent years, the imminent expansion of mining and drilling in Greenland has been a divisive, hot-button issue in elections held throughout the self-governing Danish territory. Although prices for various minerals have slumped lately, the debate continues to simmer as numerous Greenland mining projects continue to move forward, representing new hope for an economy that largely relies on support from the Danish government and precarious fisheries.</w:t>
      </w:r>
    </w:p>
    <w:p w14:paraId="51867193" w14:textId="77777777" w:rsidR="005470A3" w:rsidRDefault="005470A3" w:rsidP="005470A3"/>
    <w:p w14:paraId="2DBFFDD4" w14:textId="77777777" w:rsidR="005470A3" w:rsidRDefault="005470A3" w:rsidP="005470A3">
      <w:pPr>
        <w:pStyle w:val="NormalWeb"/>
        <w:spacing w:before="0" w:beforeAutospacing="0" w:after="0" w:afterAutospacing="0"/>
      </w:pPr>
      <w:r>
        <w:rPr>
          <w:rFonts w:ascii="Calibri" w:hAnsi="Calibri" w:cs="Calibri"/>
          <w:color w:val="000000"/>
          <w:sz w:val="22"/>
          <w:szCs w:val="22"/>
        </w:rPr>
        <w:t>The extent to which Greenland welcomes or resists foreign mining interests could have tremendous implications, not only on its natural environment and small, coastal communities, but also on its aspirations of independence.</w:t>
      </w:r>
    </w:p>
    <w:p w14:paraId="3979774C" w14:textId="77777777" w:rsidR="005470A3" w:rsidRDefault="005470A3" w:rsidP="005470A3"/>
    <w:p w14:paraId="03E26AD1" w14:textId="77777777" w:rsidR="005470A3" w:rsidRPr="00E60433" w:rsidRDefault="005470A3" w:rsidP="005470A3">
      <w:pPr>
        <w:pStyle w:val="NormalWeb"/>
        <w:spacing w:before="0" w:beforeAutospacing="0" w:after="0" w:afterAutospacing="0"/>
        <w:rPr>
          <w:u w:val="single"/>
        </w:rPr>
      </w:pPr>
      <w:r>
        <w:rPr>
          <w:rFonts w:ascii="Calibri" w:hAnsi="Calibri" w:cs="Calibri"/>
          <w:color w:val="000000"/>
          <w:sz w:val="22"/>
          <w:szCs w:val="22"/>
        </w:rPr>
        <w:t xml:space="preserve">“There’s a huge discussion about how to not depend on [payment from Denmark] and income from fish,” said Julie Rademacher, a former member of Danish parliament and currently </w:t>
      </w:r>
      <w:r w:rsidRPr="00E60433">
        <w:rPr>
          <w:rFonts w:ascii="Calibri" w:hAnsi="Calibri" w:cs="Calibri"/>
          <w:color w:val="000000"/>
          <w:sz w:val="22"/>
          <w:szCs w:val="22"/>
          <w:highlight w:val="cyan"/>
          <w:u w:val="single"/>
        </w:rPr>
        <w:t xml:space="preserve">an adviser </w:t>
      </w:r>
      <w:r w:rsidRPr="00E60433">
        <w:rPr>
          <w:rFonts w:ascii="Calibri" w:hAnsi="Calibri" w:cs="Calibri"/>
          <w:color w:val="000000"/>
          <w:sz w:val="22"/>
          <w:szCs w:val="22"/>
          <w:u w:val="single"/>
        </w:rPr>
        <w:t xml:space="preserve">with a Greenlandic labor union </w:t>
      </w:r>
      <w:r w:rsidRPr="00E60433">
        <w:rPr>
          <w:rFonts w:ascii="Calibri" w:hAnsi="Calibri" w:cs="Calibri"/>
          <w:color w:val="000000"/>
          <w:sz w:val="22"/>
          <w:szCs w:val="22"/>
          <w:highlight w:val="cyan"/>
          <w:u w:val="single"/>
        </w:rPr>
        <w:t xml:space="preserve">that represents 10,000 workers, equivalent to </w:t>
      </w:r>
      <w:r w:rsidRPr="00E60433">
        <w:rPr>
          <w:rFonts w:ascii="Calibri" w:hAnsi="Calibri" w:cs="Calibri"/>
          <w:color w:val="000000"/>
          <w:sz w:val="22"/>
          <w:szCs w:val="22"/>
          <w:u w:val="single"/>
        </w:rPr>
        <w:t xml:space="preserve">nearly </w:t>
      </w:r>
      <w:r w:rsidRPr="00E60433">
        <w:rPr>
          <w:rFonts w:ascii="Calibri" w:hAnsi="Calibri" w:cs="Calibri"/>
          <w:color w:val="000000"/>
          <w:sz w:val="22"/>
          <w:szCs w:val="22"/>
          <w:highlight w:val="cyan"/>
          <w:u w:val="single"/>
        </w:rPr>
        <w:t>20 percent of the population</w:t>
      </w:r>
      <w:r>
        <w:rPr>
          <w:rFonts w:ascii="Calibri" w:hAnsi="Calibri" w:cs="Calibri"/>
          <w:color w:val="000000"/>
          <w:sz w:val="22"/>
          <w:szCs w:val="22"/>
        </w:rPr>
        <w:t xml:space="preserve">. Rademacher </w:t>
      </w:r>
      <w:r w:rsidRPr="00E60433">
        <w:rPr>
          <w:rFonts w:ascii="Calibri" w:hAnsi="Calibri" w:cs="Calibri"/>
          <w:color w:val="000000"/>
          <w:sz w:val="22"/>
          <w:szCs w:val="22"/>
          <w:highlight w:val="cyan"/>
          <w:u w:val="single"/>
        </w:rPr>
        <w:t>upholds that mining is an essential step toward fiscal and political independence.</w:t>
      </w:r>
    </w:p>
    <w:p w14:paraId="20287CFD" w14:textId="77777777" w:rsidR="005470A3" w:rsidRDefault="005470A3" w:rsidP="005470A3"/>
    <w:p w14:paraId="4C4FBE11" w14:textId="77777777" w:rsidR="005470A3" w:rsidRDefault="005470A3" w:rsidP="005470A3">
      <w:pPr>
        <w:rPr>
          <w:rStyle w:val="Style13ptBold"/>
        </w:rPr>
      </w:pPr>
    </w:p>
    <w:p w14:paraId="2A3B68F2" w14:textId="77777777" w:rsidR="005470A3" w:rsidRPr="00521ABD" w:rsidRDefault="005470A3" w:rsidP="005470A3">
      <w:pPr>
        <w:pStyle w:val="Heading4"/>
      </w:pPr>
      <w:r w:rsidRPr="00521ABD">
        <w:t>Protestors urge the Greenland government to open mining operations to provide much needed job opportunities</w:t>
      </w:r>
    </w:p>
    <w:p w14:paraId="4435CC6D" w14:textId="77777777" w:rsidR="005470A3" w:rsidRDefault="005470A3" w:rsidP="005470A3">
      <w:pPr>
        <w:pStyle w:val="NormalWeb"/>
        <w:spacing w:before="0" w:beforeAutospacing="0" w:after="0" w:afterAutospacing="0"/>
      </w:pPr>
      <w:r w:rsidRPr="00521ABD">
        <w:rPr>
          <w:rStyle w:val="Style13ptBold"/>
        </w:rPr>
        <w:t>Fletcher 14</w:t>
      </w:r>
      <w:r>
        <w:rPr>
          <w:rFonts w:ascii="Calibri" w:hAnsi="Calibri" w:cs="Calibri"/>
          <w:color w:val="000000"/>
          <w:sz w:val="22"/>
          <w:szCs w:val="22"/>
        </w:rPr>
        <w:t xml:space="preserve"> [James; January 1; BBC World Service Journalist; BBC News; “Mining in Greenland - a country divided”; https://www.bbc.com/news/magazine-25421967] </w:t>
      </w:r>
    </w:p>
    <w:p w14:paraId="5EF05A7F" w14:textId="77777777" w:rsidR="005470A3" w:rsidRDefault="005470A3" w:rsidP="005470A3"/>
    <w:p w14:paraId="45CC9F5D"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Rare earth elements are used in everything from mobile phones to solar panels to wind turbines. </w:t>
      </w:r>
      <w:r w:rsidRPr="00521ABD">
        <w:rPr>
          <w:rFonts w:ascii="Calibri" w:hAnsi="Calibri" w:cs="Calibri"/>
          <w:color w:val="000000"/>
          <w:sz w:val="22"/>
          <w:szCs w:val="22"/>
          <w:highlight w:val="cyan"/>
        </w:rPr>
        <w:t>China dominates world supply</w:t>
      </w:r>
      <w:r>
        <w:rPr>
          <w:rFonts w:ascii="Calibri" w:hAnsi="Calibri" w:cs="Calibri"/>
          <w:color w:val="000000"/>
          <w:sz w:val="22"/>
          <w:szCs w:val="22"/>
        </w:rPr>
        <w:t xml:space="preserve">, </w:t>
      </w:r>
      <w:r w:rsidRPr="00521ABD">
        <w:rPr>
          <w:rFonts w:ascii="Calibri" w:hAnsi="Calibri" w:cs="Calibri"/>
          <w:color w:val="000000"/>
          <w:sz w:val="22"/>
          <w:szCs w:val="22"/>
          <w:highlight w:val="cyan"/>
        </w:rPr>
        <w:t>but</w:t>
      </w:r>
      <w:r>
        <w:rPr>
          <w:rFonts w:ascii="Calibri" w:hAnsi="Calibri" w:cs="Calibri"/>
          <w:color w:val="000000"/>
          <w:sz w:val="22"/>
          <w:szCs w:val="22"/>
        </w:rPr>
        <w:t xml:space="preserve"> if people like Greg Barnes are right,</w:t>
      </w:r>
      <w:r w:rsidRPr="00521ABD">
        <w:rPr>
          <w:rFonts w:ascii="Calibri" w:hAnsi="Calibri" w:cs="Calibri"/>
          <w:color w:val="000000"/>
          <w:sz w:val="22"/>
          <w:szCs w:val="22"/>
          <w:u w:val="single"/>
        </w:rPr>
        <w:t xml:space="preserve"> </w:t>
      </w:r>
      <w:r w:rsidRPr="00521ABD">
        <w:rPr>
          <w:rFonts w:ascii="Calibri" w:hAnsi="Calibri" w:cs="Calibri"/>
          <w:color w:val="000000"/>
          <w:sz w:val="22"/>
          <w:szCs w:val="22"/>
          <w:highlight w:val="cyan"/>
          <w:u w:val="single"/>
        </w:rPr>
        <w:t>Greenland has the potential</w:t>
      </w:r>
      <w:r w:rsidRPr="00521ABD">
        <w:rPr>
          <w:rFonts w:ascii="Calibri" w:hAnsi="Calibri" w:cs="Calibri"/>
          <w:color w:val="000000"/>
          <w:sz w:val="22"/>
          <w:szCs w:val="22"/>
          <w:u w:val="single"/>
        </w:rPr>
        <w:t xml:space="preserve"> </w:t>
      </w:r>
      <w:r w:rsidRPr="00521ABD">
        <w:rPr>
          <w:rFonts w:ascii="Calibri" w:hAnsi="Calibri" w:cs="Calibri"/>
          <w:color w:val="000000"/>
          <w:sz w:val="22"/>
          <w:szCs w:val="22"/>
          <w:highlight w:val="cyan"/>
          <w:u w:val="single"/>
        </w:rPr>
        <w:t>to be a major player</w:t>
      </w:r>
      <w:r w:rsidRPr="00521ABD">
        <w:rPr>
          <w:rFonts w:ascii="Calibri" w:hAnsi="Calibri" w:cs="Calibri"/>
          <w:color w:val="000000"/>
          <w:sz w:val="22"/>
          <w:szCs w:val="22"/>
          <w:u w:val="single"/>
        </w:rPr>
        <w:t>.</w:t>
      </w:r>
    </w:p>
    <w:p w14:paraId="560A9BD5" w14:textId="77777777" w:rsidR="005470A3" w:rsidRDefault="005470A3" w:rsidP="005470A3"/>
    <w:p w14:paraId="70092D8B"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It's not just rare-earth minerals - Greenland also has reserves of gold, iron-ore, rubies and uranium, as well as oil and gas. In this country of just 57,000 people, with a GDP of $2.4bn (£1.5bn), </w:t>
      </w:r>
      <w:r w:rsidRPr="00521ABD">
        <w:rPr>
          <w:rFonts w:ascii="Calibri" w:hAnsi="Calibri" w:cs="Calibri"/>
          <w:color w:val="000000"/>
          <w:sz w:val="22"/>
          <w:szCs w:val="22"/>
          <w:highlight w:val="cyan"/>
          <w:u w:val="single"/>
        </w:rPr>
        <w:t>developing those resources could have a big economic impact</w:t>
      </w:r>
      <w:r w:rsidRPr="00521ABD">
        <w:rPr>
          <w:rFonts w:ascii="Calibri" w:hAnsi="Calibri" w:cs="Calibri"/>
          <w:color w:val="000000"/>
          <w:sz w:val="22"/>
          <w:szCs w:val="22"/>
          <w:highlight w:val="cyan"/>
        </w:rPr>
        <w:t>.</w:t>
      </w:r>
    </w:p>
    <w:p w14:paraId="2B250E4E" w14:textId="77777777" w:rsidR="005470A3" w:rsidRDefault="005470A3" w:rsidP="005470A3"/>
    <w:p w14:paraId="47A293E3" w14:textId="77777777" w:rsidR="005470A3" w:rsidRDefault="005470A3" w:rsidP="005470A3">
      <w:pPr>
        <w:pStyle w:val="NormalWeb"/>
        <w:spacing w:before="0" w:beforeAutospacing="0" w:after="0" w:afterAutospacing="0"/>
      </w:pPr>
      <w:r>
        <w:rPr>
          <w:rFonts w:ascii="Calibri" w:hAnsi="Calibri" w:cs="Calibri"/>
          <w:color w:val="000000"/>
          <w:sz w:val="22"/>
          <w:szCs w:val="22"/>
        </w:rPr>
        <w:t>And it could bring full independence from former colonial master Denmark, which still provides a substantial annual subsidy for Greenland's budget.</w:t>
      </w:r>
    </w:p>
    <w:p w14:paraId="4310453B" w14:textId="77777777" w:rsidR="005470A3" w:rsidRDefault="005470A3" w:rsidP="005470A3"/>
    <w:p w14:paraId="623CB323" w14:textId="77777777" w:rsidR="005470A3" w:rsidRDefault="005470A3" w:rsidP="005470A3">
      <w:pPr>
        <w:pStyle w:val="NormalWeb"/>
        <w:spacing w:before="0" w:beforeAutospacing="0" w:after="0" w:afterAutospacing="0"/>
      </w:pPr>
      <w:r>
        <w:rPr>
          <w:rFonts w:ascii="Calibri" w:hAnsi="Calibri" w:cs="Calibri"/>
          <w:color w:val="000000"/>
          <w:sz w:val="22"/>
          <w:szCs w:val="22"/>
        </w:rPr>
        <w:t>"It gives you some thought that you've been walking on billions of dollars all your life and not knowing about it," Kierkegaard says. "It's a significant time in Greenland."</w:t>
      </w:r>
    </w:p>
    <w:p w14:paraId="4DB1233A" w14:textId="77777777" w:rsidR="005470A3" w:rsidRDefault="005470A3" w:rsidP="005470A3"/>
    <w:p w14:paraId="1FA135EC" w14:textId="77777777" w:rsidR="005470A3" w:rsidRDefault="005470A3" w:rsidP="005470A3">
      <w:pPr>
        <w:pStyle w:val="NormalWeb"/>
        <w:spacing w:before="0" w:beforeAutospacing="0" w:after="0" w:afterAutospacing="0"/>
      </w:pPr>
      <w:r>
        <w:rPr>
          <w:rFonts w:ascii="Calibri" w:hAnsi="Calibri" w:cs="Calibri"/>
          <w:color w:val="000000"/>
          <w:sz w:val="22"/>
          <w:szCs w:val="22"/>
        </w:rPr>
        <w:t>In the nearby town of Narsaq, money like that could make a huge difference.</w:t>
      </w:r>
    </w:p>
    <w:p w14:paraId="069E6E03" w14:textId="77777777" w:rsidR="005470A3" w:rsidRDefault="005470A3" w:rsidP="005470A3"/>
    <w:p w14:paraId="06EF2350" w14:textId="77777777" w:rsidR="005470A3" w:rsidRDefault="005470A3" w:rsidP="005470A3">
      <w:pPr>
        <w:pStyle w:val="NormalWeb"/>
        <w:spacing w:before="0" w:beforeAutospacing="0" w:after="0" w:afterAutospacing="0"/>
      </w:pPr>
      <w:r>
        <w:rPr>
          <w:rFonts w:ascii="Calibri" w:hAnsi="Calibri" w:cs="Calibri"/>
          <w:color w:val="000000"/>
          <w:sz w:val="22"/>
          <w:szCs w:val="22"/>
        </w:rPr>
        <w:t>Nestled at the foot of a mountain where two fjords meet, it's a picturesque town of brightly coloured houses like Lego bricks sprinkled amongst the snow.</w:t>
      </w:r>
    </w:p>
    <w:p w14:paraId="1F2A6CB6" w14:textId="77777777" w:rsidR="005470A3" w:rsidRDefault="005470A3" w:rsidP="005470A3"/>
    <w:p w14:paraId="399941E2" w14:textId="77777777" w:rsidR="005470A3" w:rsidRDefault="005470A3" w:rsidP="005470A3">
      <w:pPr>
        <w:pStyle w:val="NormalWeb"/>
        <w:spacing w:before="0" w:beforeAutospacing="0" w:after="0" w:afterAutospacing="0"/>
      </w:pPr>
      <w:r>
        <w:rPr>
          <w:rFonts w:ascii="Calibri" w:hAnsi="Calibri" w:cs="Calibri"/>
          <w:color w:val="000000"/>
          <w:sz w:val="22"/>
          <w:szCs w:val="22"/>
        </w:rPr>
        <w:t>Like much of Greenland, it has traditionally made its living from fishing and hunting, and also more recently farming for lamb. But at the town slaughterhouse, manager Henning Sonderup tells me that traditional way of life no longer pays the bills.</w:t>
      </w:r>
    </w:p>
    <w:p w14:paraId="478144AE" w14:textId="77777777" w:rsidR="005470A3" w:rsidRDefault="005470A3" w:rsidP="005470A3"/>
    <w:p w14:paraId="4534AF49" w14:textId="77777777" w:rsidR="005470A3" w:rsidRDefault="005470A3" w:rsidP="005470A3">
      <w:pPr>
        <w:pStyle w:val="NormalWeb"/>
        <w:spacing w:before="0" w:beforeAutospacing="0" w:after="0" w:afterAutospacing="0"/>
      </w:pPr>
      <w:r>
        <w:rPr>
          <w:rFonts w:ascii="Calibri" w:hAnsi="Calibri" w:cs="Calibri"/>
          <w:color w:val="000000"/>
          <w:sz w:val="22"/>
          <w:szCs w:val="22"/>
        </w:rPr>
        <w:t>"</w:t>
      </w:r>
      <w:r w:rsidRPr="00521ABD">
        <w:rPr>
          <w:rFonts w:ascii="Calibri" w:hAnsi="Calibri" w:cs="Calibri"/>
          <w:color w:val="000000"/>
          <w:sz w:val="22"/>
          <w:szCs w:val="22"/>
          <w:highlight w:val="cyan"/>
          <w:u w:val="single"/>
        </w:rPr>
        <w:t>Many people are unemployed</w:t>
      </w:r>
      <w:r>
        <w:rPr>
          <w:rFonts w:ascii="Calibri" w:hAnsi="Calibri" w:cs="Calibri"/>
          <w:color w:val="000000"/>
          <w:sz w:val="22"/>
          <w:szCs w:val="22"/>
        </w:rPr>
        <w:t>," he says. "Lots of families from Narsaq have moved out to other cities, so we have to do something."</w:t>
      </w:r>
    </w:p>
    <w:p w14:paraId="113568D3" w14:textId="77777777" w:rsidR="005470A3" w:rsidRDefault="005470A3" w:rsidP="005470A3"/>
    <w:p w14:paraId="4903304E"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Several years ago the shrimp processing plant in Narsaq closed, and with it around 80 jobs. It's been partly offset by the expansion of a catering school and the construction of a new slaughterhouse, but </w:t>
      </w:r>
      <w:r w:rsidRPr="00521ABD">
        <w:rPr>
          <w:rFonts w:ascii="Calibri" w:hAnsi="Calibri" w:cs="Calibri"/>
          <w:color w:val="000000"/>
          <w:sz w:val="22"/>
          <w:szCs w:val="22"/>
          <w:highlight w:val="cyan"/>
          <w:u w:val="single"/>
        </w:rPr>
        <w:t>Narsaq's population has fallen by around 10% over the past five years</w:t>
      </w:r>
      <w:r w:rsidRPr="00521ABD">
        <w:rPr>
          <w:rFonts w:ascii="Calibri" w:hAnsi="Calibri" w:cs="Calibri"/>
          <w:color w:val="000000"/>
          <w:sz w:val="22"/>
          <w:szCs w:val="22"/>
          <w:u w:val="single"/>
        </w:rPr>
        <w:t>.</w:t>
      </w:r>
    </w:p>
    <w:p w14:paraId="1A610F62" w14:textId="77777777" w:rsidR="005470A3" w:rsidRDefault="005470A3" w:rsidP="005470A3"/>
    <w:p w14:paraId="1897DD6C"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Sonderup feels that </w:t>
      </w:r>
      <w:r w:rsidRPr="00521ABD">
        <w:rPr>
          <w:rFonts w:ascii="Calibri" w:hAnsi="Calibri" w:cs="Calibri"/>
          <w:color w:val="000000"/>
          <w:sz w:val="22"/>
          <w:szCs w:val="22"/>
          <w:highlight w:val="cyan"/>
          <w:u w:val="single"/>
        </w:rPr>
        <w:t>unemployment and a lack of opportunities leads to social problems</w:t>
      </w:r>
      <w:r>
        <w:rPr>
          <w:rFonts w:ascii="Calibri" w:hAnsi="Calibri" w:cs="Calibri"/>
          <w:color w:val="000000"/>
          <w:sz w:val="22"/>
          <w:szCs w:val="22"/>
        </w:rPr>
        <w:t xml:space="preserve"> - "people drinking beer, some going around just like zombies with nothing to do".</w:t>
      </w:r>
    </w:p>
    <w:p w14:paraId="15164244" w14:textId="77777777" w:rsidR="005470A3" w:rsidRDefault="005470A3" w:rsidP="005470A3"/>
    <w:p w14:paraId="11F8EFDD" w14:textId="77777777" w:rsidR="005470A3" w:rsidRDefault="005470A3" w:rsidP="005470A3">
      <w:pPr>
        <w:pStyle w:val="NormalWeb"/>
        <w:spacing w:before="0" w:beforeAutospacing="0" w:after="0" w:afterAutospacing="0"/>
      </w:pPr>
      <w:r>
        <w:rPr>
          <w:rFonts w:ascii="Calibri" w:hAnsi="Calibri" w:cs="Calibri"/>
          <w:color w:val="000000"/>
          <w:sz w:val="22"/>
          <w:szCs w:val="22"/>
        </w:rPr>
        <w:t>Susanne Lynge is another who thinks the town is in a downward spiral.</w:t>
      </w:r>
    </w:p>
    <w:p w14:paraId="1616BDDD" w14:textId="77777777" w:rsidR="005470A3" w:rsidRDefault="005470A3" w:rsidP="005470A3"/>
    <w:p w14:paraId="017E9331" w14:textId="77777777" w:rsidR="005470A3" w:rsidRDefault="005470A3" w:rsidP="005470A3">
      <w:pPr>
        <w:pStyle w:val="NormalWeb"/>
        <w:spacing w:before="0" w:beforeAutospacing="0" w:after="0" w:afterAutospacing="0"/>
      </w:pPr>
      <w:r>
        <w:rPr>
          <w:rFonts w:ascii="Calibri" w:hAnsi="Calibri" w:cs="Calibri"/>
          <w:color w:val="000000"/>
          <w:sz w:val="22"/>
          <w:szCs w:val="22"/>
        </w:rPr>
        <w:t>She's leading a loud protest in the snow outside the town council offices, shouting slogans into a megaphone while dozens of school children cheer in response. They wave colourful signs calling for the council to speed up construction of a new school.</w:t>
      </w:r>
    </w:p>
    <w:p w14:paraId="6FE17259" w14:textId="77777777" w:rsidR="005470A3" w:rsidRDefault="005470A3" w:rsidP="005470A3"/>
    <w:p w14:paraId="36ECBF56" w14:textId="77777777" w:rsidR="005470A3" w:rsidRDefault="005470A3" w:rsidP="005470A3">
      <w:pPr>
        <w:pStyle w:val="NormalWeb"/>
        <w:spacing w:before="0" w:beforeAutospacing="0" w:after="0" w:afterAutospacing="0"/>
      </w:pPr>
      <w:r>
        <w:rPr>
          <w:rFonts w:ascii="Calibri" w:hAnsi="Calibri" w:cs="Calibri"/>
          <w:color w:val="000000"/>
          <w:sz w:val="22"/>
          <w:szCs w:val="22"/>
        </w:rPr>
        <w:t>"</w:t>
      </w:r>
      <w:r w:rsidRPr="00521ABD">
        <w:rPr>
          <w:rFonts w:ascii="Calibri" w:hAnsi="Calibri" w:cs="Calibri"/>
          <w:color w:val="000000"/>
          <w:sz w:val="22"/>
          <w:szCs w:val="22"/>
          <w:highlight w:val="cyan"/>
          <w:u w:val="single"/>
        </w:rPr>
        <w:t>Our local government needs money</w:t>
      </w:r>
      <w:r w:rsidRPr="00521ABD">
        <w:rPr>
          <w:rFonts w:ascii="Calibri" w:hAnsi="Calibri" w:cs="Calibri"/>
          <w:color w:val="000000"/>
          <w:sz w:val="22"/>
          <w:szCs w:val="22"/>
          <w:u w:val="single"/>
        </w:rPr>
        <w:t>,</w:t>
      </w:r>
      <w:r>
        <w:rPr>
          <w:rFonts w:ascii="Calibri" w:hAnsi="Calibri" w:cs="Calibri"/>
          <w:color w:val="000000"/>
          <w:sz w:val="22"/>
          <w:szCs w:val="22"/>
        </w:rPr>
        <w:t xml:space="preserve">" </w:t>
      </w:r>
      <w:r w:rsidRPr="00521ABD">
        <w:rPr>
          <w:rFonts w:ascii="Calibri" w:hAnsi="Calibri" w:cs="Calibri"/>
          <w:color w:val="000000"/>
          <w:sz w:val="22"/>
          <w:szCs w:val="22"/>
        </w:rPr>
        <w:t>she says</w:t>
      </w:r>
      <w:r w:rsidRPr="00521ABD">
        <w:rPr>
          <w:rFonts w:ascii="Calibri" w:hAnsi="Calibri" w:cs="Calibri"/>
          <w:color w:val="000000"/>
          <w:sz w:val="22"/>
          <w:szCs w:val="22"/>
          <w:highlight w:val="cyan"/>
        </w:rPr>
        <w:t xml:space="preserve">. </w:t>
      </w:r>
      <w:r w:rsidRPr="00521ABD">
        <w:rPr>
          <w:rFonts w:ascii="Calibri" w:hAnsi="Calibri" w:cs="Calibri"/>
          <w:color w:val="000000"/>
          <w:sz w:val="22"/>
          <w:szCs w:val="22"/>
          <w:highlight w:val="cyan"/>
          <w:u w:val="single"/>
        </w:rPr>
        <w:t>"</w:t>
      </w:r>
      <w:r w:rsidRPr="00521ABD">
        <w:rPr>
          <w:rFonts w:ascii="Calibri" w:hAnsi="Calibri" w:cs="Calibri"/>
          <w:b/>
          <w:bCs/>
          <w:color w:val="000000"/>
          <w:sz w:val="22"/>
          <w:szCs w:val="22"/>
          <w:highlight w:val="cyan"/>
          <w:u w:val="single"/>
        </w:rPr>
        <w:t>I wish they would open the mining</w:t>
      </w:r>
      <w:r w:rsidRPr="00521ABD">
        <w:rPr>
          <w:rFonts w:ascii="Calibri" w:hAnsi="Calibri" w:cs="Calibri"/>
          <w:color w:val="000000"/>
          <w:sz w:val="22"/>
          <w:szCs w:val="22"/>
          <w:highlight w:val="cyan"/>
        </w:rPr>
        <w:t>."</w:t>
      </w:r>
    </w:p>
    <w:p w14:paraId="33752720" w14:textId="77777777" w:rsidR="005470A3" w:rsidRDefault="005470A3" w:rsidP="005470A3"/>
    <w:p w14:paraId="306ACB25"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Henning Sonderup reels off </w:t>
      </w:r>
      <w:r w:rsidRPr="00521ABD">
        <w:rPr>
          <w:rFonts w:ascii="Calibri" w:hAnsi="Calibri" w:cs="Calibri"/>
          <w:color w:val="000000"/>
          <w:sz w:val="22"/>
          <w:szCs w:val="22"/>
          <w:highlight w:val="cyan"/>
          <w:u w:val="single"/>
        </w:rPr>
        <w:t>a list of the improvements that mining could bring: "New school, bigger</w:t>
      </w:r>
      <w:r w:rsidRPr="00521ABD">
        <w:rPr>
          <w:rFonts w:ascii="Calibri" w:hAnsi="Calibri" w:cs="Calibri"/>
          <w:color w:val="000000"/>
          <w:sz w:val="22"/>
          <w:szCs w:val="22"/>
          <w:u w:val="single"/>
        </w:rPr>
        <w:t xml:space="preserve"> </w:t>
      </w:r>
      <w:r w:rsidRPr="00521ABD">
        <w:rPr>
          <w:rFonts w:ascii="Calibri" w:hAnsi="Calibri" w:cs="Calibri"/>
          <w:color w:val="000000"/>
          <w:sz w:val="22"/>
          <w:szCs w:val="22"/>
          <w:highlight w:val="cyan"/>
          <w:u w:val="single"/>
        </w:rPr>
        <w:t>hospital, better airport, new harbour, new roads, everything</w:t>
      </w:r>
      <w:r>
        <w:rPr>
          <w:rFonts w:ascii="Calibri" w:hAnsi="Calibri" w:cs="Calibri"/>
          <w:color w:val="000000"/>
          <w:sz w:val="22"/>
          <w:szCs w:val="22"/>
        </w:rPr>
        <w:t xml:space="preserve">," he says. </w:t>
      </w:r>
      <w:r w:rsidRPr="00521ABD">
        <w:rPr>
          <w:rFonts w:ascii="Calibri" w:hAnsi="Calibri" w:cs="Calibri"/>
          <w:color w:val="000000"/>
          <w:sz w:val="22"/>
          <w:szCs w:val="22"/>
          <w:u w:val="single"/>
        </w:rPr>
        <w:t>"</w:t>
      </w:r>
      <w:r w:rsidRPr="00521ABD">
        <w:rPr>
          <w:rFonts w:ascii="Calibri" w:hAnsi="Calibri" w:cs="Calibri"/>
          <w:color w:val="000000"/>
          <w:sz w:val="22"/>
          <w:szCs w:val="22"/>
          <w:highlight w:val="cyan"/>
          <w:u w:val="single"/>
        </w:rPr>
        <w:t>Greenland will be on the map again</w:t>
      </w:r>
      <w:r>
        <w:rPr>
          <w:rFonts w:ascii="Calibri" w:hAnsi="Calibri" w:cs="Calibri"/>
          <w:color w:val="000000"/>
          <w:sz w:val="22"/>
          <w:szCs w:val="22"/>
        </w:rPr>
        <w:t>."</w:t>
      </w:r>
    </w:p>
    <w:p w14:paraId="0C002017" w14:textId="77777777" w:rsidR="005470A3" w:rsidRDefault="005470A3" w:rsidP="005470A3">
      <w:pPr>
        <w:spacing w:after="240"/>
      </w:pPr>
      <w:r>
        <w:br/>
      </w:r>
    </w:p>
    <w:p w14:paraId="7BDBB711" w14:textId="77777777" w:rsidR="005470A3" w:rsidRDefault="005470A3" w:rsidP="005470A3">
      <w:pPr>
        <w:pStyle w:val="Heading4"/>
      </w:pPr>
      <w:r>
        <w:t>The plan guts Greenland nationalism, ruins the tourism industry, results in a loss of biodiversity, and leads to diseases</w:t>
      </w:r>
    </w:p>
    <w:p w14:paraId="370B0787" w14:textId="77777777" w:rsidR="005470A3" w:rsidRDefault="005470A3" w:rsidP="005470A3">
      <w:pPr>
        <w:pStyle w:val="NormalWeb"/>
        <w:spacing w:before="0" w:beforeAutospacing="0" w:after="0" w:afterAutospacing="0"/>
      </w:pPr>
      <w:r w:rsidRPr="00521ABD">
        <w:rPr>
          <w:rStyle w:val="Style13ptBold"/>
        </w:rPr>
        <w:t>Fletcher 14</w:t>
      </w:r>
      <w:r>
        <w:rPr>
          <w:rFonts w:ascii="Calibri" w:hAnsi="Calibri" w:cs="Calibri"/>
          <w:color w:val="000000"/>
          <w:sz w:val="22"/>
          <w:szCs w:val="22"/>
        </w:rPr>
        <w:t xml:space="preserve"> [James; January 1; BBC World Service Journalist; BBC News; “Mining in Greenland - a country divided”; https://www.bbc.com/news/magazine-25421967] </w:t>
      </w:r>
    </w:p>
    <w:p w14:paraId="3D2CA5BA" w14:textId="77777777" w:rsidR="005470A3" w:rsidRDefault="005470A3" w:rsidP="005470A3"/>
    <w:p w14:paraId="74DEA8AF" w14:textId="77777777" w:rsidR="005470A3" w:rsidRPr="00060298" w:rsidRDefault="005470A3" w:rsidP="005470A3">
      <w:pPr>
        <w:pStyle w:val="NormalWeb"/>
        <w:spacing w:before="0" w:beforeAutospacing="0" w:after="0" w:afterAutospacing="0"/>
        <w:rPr>
          <w:u w:val="single"/>
        </w:rPr>
      </w:pPr>
      <w:r>
        <w:rPr>
          <w:rFonts w:ascii="Calibri" w:hAnsi="Calibri" w:cs="Calibri"/>
          <w:color w:val="000000"/>
          <w:sz w:val="22"/>
          <w:szCs w:val="22"/>
        </w:rPr>
        <w:t>The mine's prospects received a major boost in October</w:t>
      </w:r>
      <w:r w:rsidRPr="00060298">
        <w:rPr>
          <w:rFonts w:ascii="Calibri" w:hAnsi="Calibri" w:cs="Calibri"/>
          <w:color w:val="000000"/>
          <w:sz w:val="22"/>
          <w:szCs w:val="22"/>
          <w:u w:val="single"/>
        </w:rPr>
        <w:t xml:space="preserve"> </w:t>
      </w:r>
      <w:r w:rsidRPr="00060298">
        <w:rPr>
          <w:rFonts w:ascii="Calibri" w:hAnsi="Calibri" w:cs="Calibri"/>
          <w:color w:val="000000"/>
          <w:sz w:val="22"/>
          <w:szCs w:val="22"/>
          <w:highlight w:val="cyan"/>
          <w:u w:val="single"/>
        </w:rPr>
        <w:t>when Greenland's parliament voted</w:t>
      </w:r>
      <w:r w:rsidRPr="00060298">
        <w:rPr>
          <w:rFonts w:ascii="Calibri" w:hAnsi="Calibri" w:cs="Calibri"/>
          <w:color w:val="000000"/>
          <w:sz w:val="22"/>
          <w:szCs w:val="22"/>
          <w:u w:val="single"/>
        </w:rPr>
        <w:t xml:space="preserve"> by 15 votes to 14 </w:t>
      </w:r>
      <w:r w:rsidRPr="00060298">
        <w:rPr>
          <w:rFonts w:ascii="Calibri" w:hAnsi="Calibri" w:cs="Calibri"/>
          <w:color w:val="000000"/>
          <w:sz w:val="22"/>
          <w:szCs w:val="22"/>
          <w:highlight w:val="cyan"/>
          <w:u w:val="single"/>
        </w:rPr>
        <w:t>to overturn</w:t>
      </w:r>
      <w:r w:rsidRPr="00060298">
        <w:rPr>
          <w:rFonts w:ascii="Calibri" w:hAnsi="Calibri" w:cs="Calibri"/>
          <w:color w:val="000000"/>
          <w:sz w:val="22"/>
          <w:szCs w:val="22"/>
          <w:u w:val="single"/>
        </w:rPr>
        <w:t xml:space="preserve"> a long-standing </w:t>
      </w:r>
      <w:r w:rsidRPr="00060298">
        <w:rPr>
          <w:rFonts w:ascii="Calibri" w:hAnsi="Calibri" w:cs="Calibri"/>
          <w:color w:val="000000"/>
          <w:sz w:val="22"/>
          <w:szCs w:val="22"/>
          <w:highlight w:val="cyan"/>
          <w:u w:val="single"/>
        </w:rPr>
        <w:t>ban on uranium mining</w:t>
      </w:r>
      <w:r>
        <w:rPr>
          <w:rFonts w:ascii="Calibri" w:hAnsi="Calibri" w:cs="Calibri"/>
          <w:color w:val="000000"/>
          <w:sz w:val="22"/>
          <w:szCs w:val="22"/>
        </w:rPr>
        <w:t xml:space="preserve">. There are more legal hurdles to be overcome before uranium mining is a reality in Greenland, but the vote </w:t>
      </w:r>
      <w:r w:rsidRPr="00060298">
        <w:rPr>
          <w:rFonts w:ascii="Calibri" w:hAnsi="Calibri" w:cs="Calibri"/>
          <w:color w:val="000000"/>
          <w:sz w:val="22"/>
          <w:szCs w:val="22"/>
          <w:highlight w:val="cyan"/>
          <w:u w:val="single"/>
        </w:rPr>
        <w:t xml:space="preserve">triggered </w:t>
      </w:r>
      <w:r w:rsidRPr="00060298">
        <w:rPr>
          <w:rFonts w:ascii="Calibri" w:hAnsi="Calibri" w:cs="Calibri"/>
          <w:color w:val="000000"/>
          <w:sz w:val="22"/>
          <w:szCs w:val="22"/>
          <w:u w:val="single"/>
        </w:rPr>
        <w:t xml:space="preserve">huge debate in Greenland and </w:t>
      </w:r>
      <w:r w:rsidRPr="00060298">
        <w:rPr>
          <w:rFonts w:ascii="Calibri" w:hAnsi="Calibri" w:cs="Calibri"/>
          <w:color w:val="000000"/>
          <w:sz w:val="22"/>
          <w:szCs w:val="22"/>
          <w:highlight w:val="cyan"/>
          <w:u w:val="single"/>
        </w:rPr>
        <w:t>much concern</w:t>
      </w:r>
      <w:r w:rsidRPr="00060298">
        <w:rPr>
          <w:rFonts w:ascii="Calibri" w:hAnsi="Calibri" w:cs="Calibri"/>
          <w:color w:val="000000"/>
          <w:sz w:val="22"/>
          <w:szCs w:val="22"/>
          <w:u w:val="single"/>
        </w:rPr>
        <w:t xml:space="preserve"> in Narsaq.</w:t>
      </w:r>
    </w:p>
    <w:p w14:paraId="1CFA32CB" w14:textId="77777777" w:rsidR="005470A3" w:rsidRDefault="005470A3" w:rsidP="005470A3"/>
    <w:p w14:paraId="457B5AE8"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Avaaraq Olsen is </w:t>
      </w:r>
      <w:r w:rsidRPr="00060298">
        <w:rPr>
          <w:rFonts w:ascii="Calibri" w:hAnsi="Calibri" w:cs="Calibri"/>
          <w:color w:val="000000"/>
          <w:sz w:val="22"/>
          <w:szCs w:val="22"/>
          <w:highlight w:val="cyan"/>
        </w:rPr>
        <w:t>a</w:t>
      </w:r>
      <w:r>
        <w:rPr>
          <w:rFonts w:ascii="Calibri" w:hAnsi="Calibri" w:cs="Calibri"/>
          <w:color w:val="000000"/>
          <w:sz w:val="22"/>
          <w:szCs w:val="22"/>
        </w:rPr>
        <w:t xml:space="preserve"> teacher and </w:t>
      </w:r>
      <w:r w:rsidRPr="00060298">
        <w:rPr>
          <w:rFonts w:ascii="Calibri" w:hAnsi="Calibri" w:cs="Calibri"/>
          <w:color w:val="000000"/>
          <w:sz w:val="22"/>
          <w:szCs w:val="22"/>
          <w:highlight w:val="cyan"/>
        </w:rPr>
        <w:t>member of the local council</w:t>
      </w:r>
      <w:r>
        <w:rPr>
          <w:rFonts w:ascii="Calibri" w:hAnsi="Calibri" w:cs="Calibri"/>
          <w:color w:val="000000"/>
          <w:sz w:val="22"/>
          <w:szCs w:val="22"/>
        </w:rPr>
        <w:t xml:space="preserve"> for the opposition Inuit Ataqatigiit party. Sitting in her kitchen, she remembers the day the ban was overturned.</w:t>
      </w:r>
    </w:p>
    <w:p w14:paraId="285B42DC" w14:textId="77777777" w:rsidR="005470A3" w:rsidRDefault="005470A3" w:rsidP="005470A3"/>
    <w:p w14:paraId="5020BDD3" w14:textId="77777777" w:rsidR="005470A3" w:rsidRPr="00060298" w:rsidRDefault="005470A3" w:rsidP="005470A3">
      <w:pPr>
        <w:pStyle w:val="NormalWeb"/>
        <w:spacing w:before="0" w:beforeAutospacing="0" w:after="0" w:afterAutospacing="0"/>
        <w:rPr>
          <w:u w:val="single"/>
        </w:rPr>
      </w:pPr>
      <w:r>
        <w:rPr>
          <w:rFonts w:ascii="Calibri" w:hAnsi="Calibri" w:cs="Calibri"/>
          <w:color w:val="000000"/>
          <w:sz w:val="22"/>
          <w:szCs w:val="22"/>
        </w:rPr>
        <w:t xml:space="preserve">"I was very sad, </w:t>
      </w:r>
      <w:r w:rsidRPr="00060298">
        <w:rPr>
          <w:rFonts w:ascii="Calibri" w:hAnsi="Calibri" w:cs="Calibri"/>
          <w:color w:val="000000"/>
          <w:sz w:val="22"/>
          <w:szCs w:val="22"/>
          <w:highlight w:val="cyan"/>
          <w:u w:val="single"/>
        </w:rPr>
        <w:t>I was crying," she says</w:t>
      </w:r>
      <w:r w:rsidRPr="00060298">
        <w:rPr>
          <w:rFonts w:ascii="Calibri" w:hAnsi="Calibri" w:cs="Calibri"/>
          <w:color w:val="000000"/>
          <w:sz w:val="22"/>
          <w:szCs w:val="22"/>
          <w:highlight w:val="cyan"/>
        </w:rPr>
        <w:t>. "</w:t>
      </w:r>
      <w:r w:rsidRPr="00060298">
        <w:rPr>
          <w:rFonts w:ascii="Calibri" w:hAnsi="Calibri" w:cs="Calibri"/>
          <w:color w:val="000000"/>
          <w:sz w:val="22"/>
          <w:szCs w:val="22"/>
          <w:highlight w:val="cyan"/>
          <w:u w:val="single"/>
        </w:rPr>
        <w:t xml:space="preserve">I'm </w:t>
      </w:r>
      <w:r w:rsidRPr="00060298">
        <w:rPr>
          <w:rFonts w:ascii="Calibri" w:hAnsi="Calibri" w:cs="Calibri"/>
          <w:b/>
          <w:bCs/>
          <w:color w:val="000000"/>
          <w:sz w:val="22"/>
          <w:szCs w:val="22"/>
          <w:highlight w:val="cyan"/>
          <w:u w:val="single"/>
        </w:rPr>
        <w:t>ashamed of being a Greenlander</w:t>
      </w:r>
      <w:r w:rsidRPr="00060298">
        <w:rPr>
          <w:rFonts w:ascii="Calibri" w:hAnsi="Calibri" w:cs="Calibri"/>
          <w:color w:val="000000"/>
          <w:sz w:val="22"/>
          <w:szCs w:val="22"/>
          <w:highlight w:val="cyan"/>
        </w:rPr>
        <w:t xml:space="preserve">. </w:t>
      </w:r>
      <w:r w:rsidRPr="00060298">
        <w:rPr>
          <w:rFonts w:ascii="Calibri" w:hAnsi="Calibri" w:cs="Calibri"/>
          <w:color w:val="000000"/>
          <w:sz w:val="22"/>
          <w:szCs w:val="22"/>
          <w:highlight w:val="cyan"/>
          <w:u w:val="single"/>
        </w:rPr>
        <w:t>If this mine is starting</w:t>
      </w:r>
      <w:r>
        <w:rPr>
          <w:rFonts w:ascii="Calibri" w:hAnsi="Calibri" w:cs="Calibri"/>
          <w:color w:val="000000"/>
          <w:sz w:val="22"/>
          <w:szCs w:val="22"/>
        </w:rPr>
        <w:t xml:space="preserve"> here in Narsaq, </w:t>
      </w:r>
      <w:r w:rsidRPr="00060298">
        <w:rPr>
          <w:rFonts w:ascii="Calibri" w:hAnsi="Calibri" w:cs="Calibri"/>
          <w:color w:val="000000"/>
          <w:sz w:val="22"/>
          <w:szCs w:val="22"/>
          <w:highlight w:val="cyan"/>
          <w:u w:val="single"/>
        </w:rPr>
        <w:t>we will be moving away</w:t>
      </w:r>
      <w:r w:rsidRPr="00060298">
        <w:rPr>
          <w:rFonts w:ascii="Calibri" w:hAnsi="Calibri" w:cs="Calibri"/>
          <w:color w:val="000000"/>
          <w:sz w:val="22"/>
          <w:szCs w:val="22"/>
          <w:u w:val="single"/>
        </w:rPr>
        <w:t>,</w:t>
      </w:r>
      <w:r>
        <w:rPr>
          <w:rFonts w:ascii="Calibri" w:hAnsi="Calibri" w:cs="Calibri"/>
          <w:color w:val="000000"/>
          <w:sz w:val="22"/>
          <w:szCs w:val="22"/>
        </w:rPr>
        <w:t xml:space="preserve"> not just from Narsaq, but </w:t>
      </w:r>
      <w:r w:rsidRPr="00060298">
        <w:rPr>
          <w:rFonts w:ascii="Calibri" w:hAnsi="Calibri" w:cs="Calibri"/>
          <w:color w:val="000000"/>
          <w:sz w:val="22"/>
          <w:szCs w:val="22"/>
          <w:highlight w:val="cyan"/>
          <w:u w:val="single"/>
        </w:rPr>
        <w:t>from Greenland</w:t>
      </w:r>
      <w:r w:rsidRPr="00060298">
        <w:rPr>
          <w:rFonts w:ascii="Calibri" w:hAnsi="Calibri" w:cs="Calibri"/>
          <w:color w:val="000000"/>
          <w:sz w:val="22"/>
          <w:szCs w:val="22"/>
          <w:u w:val="single"/>
        </w:rPr>
        <w:t>."</w:t>
      </w:r>
    </w:p>
    <w:p w14:paraId="131F2192" w14:textId="77777777" w:rsidR="005470A3" w:rsidRDefault="005470A3" w:rsidP="005470A3"/>
    <w:p w14:paraId="2C579051" w14:textId="77777777" w:rsidR="005470A3" w:rsidRDefault="005470A3" w:rsidP="005470A3">
      <w:pPr>
        <w:pStyle w:val="NormalWeb"/>
        <w:spacing w:before="0" w:beforeAutospacing="0" w:after="0" w:afterAutospacing="0"/>
      </w:pPr>
      <w:r>
        <w:rPr>
          <w:rFonts w:ascii="Calibri" w:hAnsi="Calibri" w:cs="Calibri"/>
          <w:color w:val="000000"/>
          <w:sz w:val="22"/>
          <w:szCs w:val="22"/>
        </w:rPr>
        <w:t>At Olsen's house, there are guns by the door where you or I might keep umbrellas, ready to be slung over the shoulder whenever the weather is right for hunting birds or seals.</w:t>
      </w:r>
    </w:p>
    <w:p w14:paraId="364848B2" w14:textId="77777777" w:rsidR="005470A3" w:rsidRDefault="005470A3" w:rsidP="005470A3"/>
    <w:p w14:paraId="0E19A344" w14:textId="77777777" w:rsidR="005470A3" w:rsidRDefault="005470A3" w:rsidP="005470A3">
      <w:pPr>
        <w:pStyle w:val="NormalWeb"/>
        <w:spacing w:before="0" w:beforeAutospacing="0" w:after="0" w:afterAutospacing="0"/>
      </w:pPr>
      <w:r>
        <w:rPr>
          <w:rFonts w:ascii="Calibri" w:hAnsi="Calibri" w:cs="Calibri"/>
          <w:color w:val="000000"/>
          <w:sz w:val="22"/>
          <w:szCs w:val="22"/>
        </w:rPr>
        <w:t xml:space="preserve">"My biggest concern is </w:t>
      </w:r>
      <w:r w:rsidRPr="00060298">
        <w:rPr>
          <w:rFonts w:ascii="Calibri" w:hAnsi="Calibri" w:cs="Calibri"/>
          <w:color w:val="000000"/>
          <w:sz w:val="22"/>
          <w:szCs w:val="22"/>
          <w:highlight w:val="cyan"/>
          <w:u w:val="single"/>
        </w:rPr>
        <w:t xml:space="preserve">it will cause so much pollution that we won't be able to live in our town - and </w:t>
      </w:r>
      <w:r w:rsidRPr="00060298">
        <w:rPr>
          <w:rFonts w:ascii="Calibri" w:hAnsi="Calibri" w:cs="Calibri"/>
          <w:b/>
          <w:bCs/>
          <w:color w:val="000000"/>
          <w:sz w:val="22"/>
          <w:szCs w:val="22"/>
          <w:highlight w:val="cyan"/>
          <w:u w:val="single"/>
        </w:rPr>
        <w:t>all the animals and biodiversity will be destroyed</w:t>
      </w:r>
      <w:r>
        <w:rPr>
          <w:rFonts w:ascii="Calibri" w:hAnsi="Calibri" w:cs="Calibri"/>
          <w:color w:val="000000"/>
          <w:sz w:val="22"/>
          <w:szCs w:val="22"/>
        </w:rPr>
        <w:t>, " she says.</w:t>
      </w:r>
    </w:p>
    <w:p w14:paraId="08992FF0" w14:textId="77777777" w:rsidR="005470A3" w:rsidRDefault="005470A3" w:rsidP="005470A3"/>
    <w:p w14:paraId="77D0C18E" w14:textId="77777777" w:rsidR="005470A3" w:rsidRDefault="005470A3" w:rsidP="005470A3">
      <w:pPr>
        <w:pStyle w:val="NormalWeb"/>
        <w:spacing w:before="0" w:beforeAutospacing="0" w:after="0" w:afterAutospacing="0"/>
      </w:pPr>
      <w:r>
        <w:rPr>
          <w:rFonts w:ascii="Calibri" w:hAnsi="Calibri" w:cs="Calibri"/>
          <w:color w:val="000000"/>
          <w:sz w:val="22"/>
          <w:szCs w:val="22"/>
        </w:rPr>
        <w:t>These environmental concerns are shared by other hunters and fishermen, and many of the 50 or so sheep farms in the surrounding area.</w:t>
      </w:r>
    </w:p>
    <w:p w14:paraId="1E9E6DB5" w14:textId="77777777" w:rsidR="005470A3" w:rsidRDefault="005470A3" w:rsidP="005470A3"/>
    <w:p w14:paraId="3EE37BD1" w14:textId="77777777" w:rsidR="005470A3" w:rsidRDefault="005470A3" w:rsidP="005470A3">
      <w:pPr>
        <w:pStyle w:val="NormalWeb"/>
        <w:spacing w:before="0" w:beforeAutospacing="0" w:after="0" w:afterAutospacing="0"/>
      </w:pPr>
      <w:r>
        <w:rPr>
          <w:rFonts w:ascii="Calibri" w:hAnsi="Calibri" w:cs="Calibri"/>
          <w:color w:val="000000"/>
          <w:sz w:val="22"/>
          <w:szCs w:val="22"/>
        </w:rPr>
        <w:t>French-born Agathe Devisme runs Ipiutaq Farm with her Greenlandic partner Kallista Poulsen. As well as farming 300 sheep, they also rent out a cottage on the farm to tourists during the summer.</w:t>
      </w:r>
    </w:p>
    <w:p w14:paraId="3811CA35" w14:textId="77777777" w:rsidR="005470A3" w:rsidRDefault="005470A3" w:rsidP="005470A3"/>
    <w:p w14:paraId="1D871F75" w14:textId="77777777" w:rsidR="005470A3" w:rsidRDefault="005470A3" w:rsidP="005470A3">
      <w:pPr>
        <w:pStyle w:val="NormalWeb"/>
        <w:spacing w:before="0" w:beforeAutospacing="0" w:after="0" w:afterAutospacing="0"/>
      </w:pPr>
      <w:r>
        <w:rPr>
          <w:rFonts w:ascii="Calibri" w:hAnsi="Calibri" w:cs="Calibri"/>
          <w:color w:val="000000"/>
          <w:sz w:val="22"/>
          <w:szCs w:val="22"/>
        </w:rPr>
        <w:t>"</w:t>
      </w:r>
      <w:r w:rsidRPr="00060298">
        <w:rPr>
          <w:rFonts w:ascii="Calibri" w:hAnsi="Calibri" w:cs="Calibri"/>
          <w:color w:val="000000"/>
          <w:sz w:val="22"/>
          <w:szCs w:val="22"/>
          <w:highlight w:val="cyan"/>
          <w:u w:val="single"/>
        </w:rPr>
        <w:t>People coming to Greenland are looking for something pure</w:t>
      </w:r>
      <w:r>
        <w:rPr>
          <w:rFonts w:ascii="Calibri" w:hAnsi="Calibri" w:cs="Calibri"/>
          <w:color w:val="000000"/>
          <w:sz w:val="22"/>
          <w:szCs w:val="22"/>
        </w:rPr>
        <w:t>," she says. "It's the last corner of the world not touched by pollution</w:t>
      </w:r>
      <w:r w:rsidRPr="00060298">
        <w:rPr>
          <w:rFonts w:ascii="Calibri" w:hAnsi="Calibri" w:cs="Calibri"/>
          <w:color w:val="000000"/>
          <w:sz w:val="22"/>
          <w:szCs w:val="22"/>
          <w:highlight w:val="cyan"/>
          <w:u w:val="single"/>
        </w:rPr>
        <w:t>. If there is any kind of radioactivity in the area, they will not like it</w:t>
      </w:r>
      <w:r w:rsidRPr="00060298">
        <w:rPr>
          <w:rFonts w:ascii="Calibri" w:hAnsi="Calibri" w:cs="Calibri"/>
          <w:color w:val="000000"/>
          <w:sz w:val="22"/>
          <w:szCs w:val="22"/>
          <w:highlight w:val="cyan"/>
        </w:rPr>
        <w:t>."</w:t>
      </w:r>
    </w:p>
    <w:p w14:paraId="63CE9AED" w14:textId="77777777" w:rsidR="005470A3" w:rsidRDefault="005470A3" w:rsidP="005470A3"/>
    <w:p w14:paraId="081A649F" w14:textId="77777777" w:rsidR="005470A3" w:rsidRDefault="005470A3" w:rsidP="005470A3">
      <w:pPr>
        <w:pStyle w:val="NormalWeb"/>
        <w:spacing w:before="0" w:beforeAutospacing="0" w:after="0" w:afterAutospacing="0"/>
      </w:pPr>
      <w:r w:rsidRPr="00060298">
        <w:rPr>
          <w:rFonts w:ascii="Calibri" w:hAnsi="Calibri" w:cs="Calibri"/>
          <w:color w:val="000000"/>
          <w:sz w:val="22"/>
          <w:szCs w:val="22"/>
          <w:highlight w:val="cyan"/>
          <w:u w:val="single"/>
        </w:rPr>
        <w:t>The mines would also involve an influx of foreign workers into Narsaq</w:t>
      </w:r>
      <w:r>
        <w:rPr>
          <w:rFonts w:ascii="Calibri" w:hAnsi="Calibri" w:cs="Calibri"/>
          <w:color w:val="000000"/>
          <w:sz w:val="22"/>
          <w:szCs w:val="22"/>
        </w:rPr>
        <w:t>, as there simply aren't enough skilled workers in Greenland to fill all the jobs the mines will create. Some see this as a benefit - the miners will live in the community, send their kids to the school, and spend their money at local businesses.</w:t>
      </w:r>
    </w:p>
    <w:p w14:paraId="7792D82A" w14:textId="77777777" w:rsidR="005470A3" w:rsidRDefault="005470A3" w:rsidP="005470A3"/>
    <w:p w14:paraId="577BAA22" w14:textId="77777777" w:rsidR="005470A3" w:rsidRDefault="005470A3" w:rsidP="005470A3">
      <w:pPr>
        <w:pStyle w:val="NormalWeb"/>
        <w:spacing w:before="0" w:beforeAutospacing="0" w:after="0" w:afterAutospacing="0"/>
      </w:pPr>
      <w:r>
        <w:rPr>
          <w:rFonts w:ascii="Calibri" w:hAnsi="Calibri" w:cs="Calibri"/>
          <w:color w:val="000000"/>
          <w:sz w:val="22"/>
          <w:szCs w:val="22"/>
        </w:rPr>
        <w:t>But other aren't so sure.</w:t>
      </w:r>
    </w:p>
    <w:p w14:paraId="3E3AC354" w14:textId="77777777" w:rsidR="005470A3" w:rsidRDefault="005470A3" w:rsidP="005470A3"/>
    <w:p w14:paraId="6F643359" w14:textId="77777777" w:rsidR="005470A3" w:rsidRDefault="005470A3" w:rsidP="005470A3">
      <w:pPr>
        <w:pStyle w:val="NormalWeb"/>
        <w:spacing w:before="0" w:beforeAutospacing="0" w:after="0" w:afterAutospacing="0"/>
      </w:pPr>
      <w:r>
        <w:rPr>
          <w:rFonts w:ascii="Calibri" w:hAnsi="Calibri" w:cs="Calibri"/>
          <w:color w:val="000000"/>
          <w:sz w:val="22"/>
          <w:szCs w:val="22"/>
        </w:rPr>
        <w:t>"</w:t>
      </w:r>
      <w:r w:rsidRPr="00060298">
        <w:rPr>
          <w:rFonts w:ascii="Calibri" w:hAnsi="Calibri" w:cs="Calibri"/>
          <w:color w:val="000000"/>
          <w:sz w:val="22"/>
          <w:szCs w:val="22"/>
          <w:highlight w:val="cyan"/>
          <w:u w:val="single"/>
        </w:rPr>
        <w:t>I don't think it's healthy for such a small town to have so many people from outside</w:t>
      </w:r>
      <w:r>
        <w:rPr>
          <w:rFonts w:ascii="Calibri" w:hAnsi="Calibri" w:cs="Calibri"/>
          <w:color w:val="000000"/>
          <w:sz w:val="22"/>
          <w:szCs w:val="22"/>
        </w:rPr>
        <w:t>," says Ivalo Lund, head nurse at Narsaq's Hospital. "It will be young men looking at the beautiful young girls here."</w:t>
      </w:r>
    </w:p>
    <w:p w14:paraId="7212C242" w14:textId="77777777" w:rsidR="005470A3" w:rsidRDefault="005470A3" w:rsidP="005470A3"/>
    <w:p w14:paraId="54B35197" w14:textId="77777777" w:rsidR="005470A3" w:rsidRDefault="005470A3" w:rsidP="005470A3">
      <w:pPr>
        <w:pStyle w:val="NormalWeb"/>
        <w:spacing w:before="0" w:beforeAutospacing="0" w:after="0" w:afterAutospacing="0"/>
      </w:pPr>
      <w:r w:rsidRPr="00060298">
        <w:rPr>
          <w:rFonts w:ascii="Calibri" w:hAnsi="Calibri" w:cs="Calibri"/>
          <w:color w:val="000000"/>
          <w:sz w:val="22"/>
          <w:szCs w:val="22"/>
          <w:u w:val="single"/>
        </w:rPr>
        <w:t xml:space="preserve">She's worried about </w:t>
      </w:r>
      <w:r w:rsidRPr="00060298">
        <w:rPr>
          <w:rFonts w:ascii="Calibri" w:hAnsi="Calibri" w:cs="Calibri"/>
          <w:color w:val="000000"/>
          <w:sz w:val="22"/>
          <w:szCs w:val="22"/>
          <w:highlight w:val="cyan"/>
          <w:u w:val="single"/>
        </w:rPr>
        <w:t>sexually-transmitted diseases and unwanted pregnancies</w:t>
      </w:r>
      <w:r w:rsidRPr="00060298">
        <w:rPr>
          <w:rFonts w:ascii="Calibri" w:hAnsi="Calibri" w:cs="Calibri"/>
          <w:color w:val="000000"/>
          <w:sz w:val="22"/>
          <w:szCs w:val="22"/>
          <w:highlight w:val="cyan"/>
        </w:rPr>
        <w:t xml:space="preserve"> </w:t>
      </w:r>
      <w:r w:rsidRPr="00060298">
        <w:rPr>
          <w:rFonts w:ascii="Calibri" w:hAnsi="Calibri" w:cs="Calibri"/>
          <w:color w:val="000000"/>
          <w:sz w:val="22"/>
          <w:szCs w:val="22"/>
        </w:rPr>
        <w:t>to</w:t>
      </w:r>
      <w:r>
        <w:rPr>
          <w:rFonts w:ascii="Calibri" w:hAnsi="Calibri" w:cs="Calibri"/>
          <w:color w:val="000000"/>
          <w:sz w:val="22"/>
          <w:szCs w:val="22"/>
        </w:rPr>
        <w:t xml:space="preserve"> fathers who leave town, and like Olsen says she'll move away if the Kvanefjeld mine goes ahead.</w:t>
      </w:r>
    </w:p>
    <w:p w14:paraId="7E4DF22E" w14:textId="77777777" w:rsidR="005470A3" w:rsidRDefault="005470A3" w:rsidP="005470A3"/>
    <w:p w14:paraId="0F50D73C" w14:textId="77777777" w:rsidR="005470A3" w:rsidRDefault="005470A3" w:rsidP="005470A3">
      <w:pPr>
        <w:pStyle w:val="NormalWeb"/>
        <w:spacing w:before="0" w:beforeAutospacing="0" w:after="0" w:afterAutospacing="0"/>
      </w:pPr>
      <w:r>
        <w:rPr>
          <w:rFonts w:ascii="Calibri" w:hAnsi="Calibri" w:cs="Calibri"/>
          <w:color w:val="000000"/>
          <w:sz w:val="22"/>
          <w:szCs w:val="22"/>
        </w:rPr>
        <w:t>"</w:t>
      </w:r>
      <w:r w:rsidRPr="00060298">
        <w:rPr>
          <w:rFonts w:ascii="Calibri" w:hAnsi="Calibri" w:cs="Calibri"/>
          <w:color w:val="000000"/>
          <w:sz w:val="22"/>
          <w:szCs w:val="22"/>
          <w:u w:val="single"/>
        </w:rPr>
        <w:t xml:space="preserve">I will be sad to see </w:t>
      </w:r>
      <w:r w:rsidRPr="00060298">
        <w:rPr>
          <w:rFonts w:ascii="Calibri" w:hAnsi="Calibri" w:cs="Calibri"/>
          <w:color w:val="000000"/>
          <w:sz w:val="22"/>
          <w:szCs w:val="22"/>
          <w:highlight w:val="cyan"/>
          <w:u w:val="single"/>
        </w:rPr>
        <w:t>this town be destroyed</w:t>
      </w:r>
      <w:r>
        <w:rPr>
          <w:rFonts w:ascii="Calibri" w:hAnsi="Calibri" w:cs="Calibri"/>
          <w:color w:val="000000"/>
          <w:sz w:val="22"/>
          <w:szCs w:val="22"/>
        </w:rPr>
        <w:t>," she tells me. "</w:t>
      </w:r>
      <w:r w:rsidRPr="00060298">
        <w:rPr>
          <w:rFonts w:ascii="Calibri" w:hAnsi="Calibri" w:cs="Calibri"/>
          <w:b/>
          <w:bCs/>
          <w:color w:val="000000"/>
          <w:sz w:val="22"/>
          <w:szCs w:val="22"/>
          <w:highlight w:val="cyan"/>
          <w:u w:val="single"/>
        </w:rPr>
        <w:t>It will be a mining town and we will never ever be able to live as we do now</w:t>
      </w:r>
      <w:r>
        <w:rPr>
          <w:rFonts w:ascii="Calibri" w:hAnsi="Calibri" w:cs="Calibri"/>
          <w:color w:val="000000"/>
          <w:sz w:val="22"/>
          <w:szCs w:val="22"/>
        </w:rPr>
        <w:t>."</w:t>
      </w:r>
    </w:p>
    <w:p w14:paraId="2B5DCA7A" w14:textId="77777777" w:rsidR="005470A3" w:rsidRDefault="005470A3" w:rsidP="005470A3">
      <w:pPr>
        <w:spacing w:after="240"/>
      </w:pPr>
    </w:p>
    <w:p w14:paraId="1CE351AA" w14:textId="77777777" w:rsidR="005470A3" w:rsidRPr="005470A3" w:rsidRDefault="005470A3" w:rsidP="005470A3"/>
    <w:p w14:paraId="5AB490C2" w14:textId="71D500CD" w:rsidR="004E4257" w:rsidRPr="00154051" w:rsidRDefault="004E4257" w:rsidP="004E4257">
      <w:pPr>
        <w:pStyle w:val="Heading3"/>
      </w:pPr>
      <w:r>
        <w:t>AT: Greenlanders Oppose Mines---AT: Gettleman</w:t>
      </w:r>
    </w:p>
    <w:p w14:paraId="5C224D9F" w14:textId="77777777" w:rsidR="004E4257" w:rsidRPr="00154051" w:rsidRDefault="004E4257" w:rsidP="004E4257">
      <w:pPr>
        <w:pStyle w:val="Heading4"/>
        <w:rPr>
          <w:rFonts w:eastAsia="Times New Roman" w:cs="Calibri"/>
        </w:rPr>
      </w:pPr>
      <w:r w:rsidRPr="00154051">
        <w:rPr>
          <w:rFonts w:eastAsia="Times New Roman" w:cs="Calibri"/>
        </w:rPr>
        <w:t xml:space="preserve">Greenlanders support mining </w:t>
      </w:r>
    </w:p>
    <w:p w14:paraId="2B08C33A" w14:textId="77777777" w:rsidR="004E4257" w:rsidRPr="00154051" w:rsidRDefault="004E4257" w:rsidP="004E4257">
      <w:pPr>
        <w:spacing w:after="200"/>
      </w:pPr>
      <w:r w:rsidRPr="00154051">
        <w:rPr>
          <w:b/>
          <w:bCs/>
          <w:color w:val="000000"/>
        </w:rPr>
        <w:t>Gettleman ‘25</w:t>
      </w:r>
      <w:r w:rsidRPr="00154051">
        <w:rPr>
          <w:color w:val="000000"/>
        </w:rPr>
        <w:t xml:space="preserve"> [Jeffrey, Maya Tekeli, and Chris Buckley; March 3; international correspondent covering global events; NYT Freelance Journalist; chief China correspondent for the Times; New York Times; “For Greenland’s Minerals, the Harsh Reality Behind the Glittering Promise”; https://www.nytimes.com/2025/03/03/world/europe/greenland-minerals-trump.html]</w:t>
      </w:r>
    </w:p>
    <w:p w14:paraId="0A364238" w14:textId="77777777" w:rsidR="004E4257" w:rsidRPr="00154051" w:rsidRDefault="004E4257" w:rsidP="004E4257">
      <w:pPr>
        <w:spacing w:after="200"/>
      </w:pPr>
      <w:r w:rsidRPr="00154051">
        <w:rPr>
          <w:color w:val="000000"/>
        </w:rPr>
        <w:t xml:space="preserve">Equally daunting for miners is Greenland’s environmentalist lobby. </w:t>
      </w:r>
      <w:r w:rsidRPr="00154051">
        <w:rPr>
          <w:color w:val="000000"/>
          <w:highlight w:val="cyan"/>
        </w:rPr>
        <w:t xml:space="preserve">Many Greenlanders say </w:t>
      </w:r>
      <w:r w:rsidRPr="00154051">
        <w:rPr>
          <w:b/>
          <w:bCs/>
          <w:color w:val="000000"/>
          <w:highlight w:val="cyan"/>
          <w:u w:val="single"/>
        </w:rPr>
        <w:t>they</w:t>
      </w:r>
      <w:r w:rsidRPr="00154051">
        <w:rPr>
          <w:b/>
          <w:bCs/>
          <w:color w:val="000000"/>
          <w:u w:val="single"/>
        </w:rPr>
        <w:t xml:space="preserve"> </w:t>
      </w:r>
      <w:r w:rsidRPr="00154051">
        <w:rPr>
          <w:b/>
          <w:bCs/>
          <w:color w:val="000000"/>
          <w:highlight w:val="cyan"/>
          <w:u w:val="single"/>
        </w:rPr>
        <w:t>need more</w:t>
      </w:r>
      <w:r w:rsidRPr="00154051">
        <w:rPr>
          <w:color w:val="000000"/>
          <w:highlight w:val="cyan"/>
        </w:rPr>
        <w:t xml:space="preserve"> mining to become economically and politically independent of Denmark</w:t>
      </w:r>
      <w:r w:rsidRPr="00154051">
        <w:rPr>
          <w:color w:val="000000"/>
        </w:rPr>
        <w:t>, which keeps it afloat with hundreds of millions of dollars in annual subsidies.</w:t>
      </w:r>
    </w:p>
    <w:p w14:paraId="63298A57" w14:textId="77777777" w:rsidR="004E4E44" w:rsidRDefault="004E4E44" w:rsidP="004E4E44">
      <w:pPr>
        <w:pStyle w:val="Heading1"/>
      </w:pPr>
      <w:r>
        <w:t>Topicality</w:t>
      </w:r>
    </w:p>
    <w:p w14:paraId="4BAD2A02" w14:textId="3B077B72" w:rsidR="004E4E44" w:rsidRDefault="004E4E44" w:rsidP="004E4E44"/>
    <w:p w14:paraId="788B0FF9" w14:textId="7E4F0420" w:rsidR="004056DB" w:rsidRDefault="004056DB" w:rsidP="004056DB">
      <w:pPr>
        <w:pStyle w:val="Heading2"/>
      </w:pPr>
      <w:r>
        <w:t>T Its</w:t>
      </w:r>
    </w:p>
    <w:p w14:paraId="1BDF336C" w14:textId="06FF5366" w:rsidR="004056DB" w:rsidRDefault="004056DB" w:rsidP="004056DB">
      <w:pPr>
        <w:pStyle w:val="Heading3"/>
      </w:pPr>
      <w:r>
        <w:t>Counter Interp</w:t>
      </w:r>
    </w:p>
    <w:p w14:paraId="200AA28D" w14:textId="26F3F316" w:rsidR="009800BC" w:rsidRDefault="009800BC" w:rsidP="009800BC">
      <w:pPr>
        <w:pStyle w:val="Heading4"/>
      </w:pPr>
      <w:r>
        <w:t xml:space="preserve">‘Its’ allows proxy action on behalf of the government. </w:t>
      </w:r>
    </w:p>
    <w:p w14:paraId="530ABDE8" w14:textId="58CC4B37" w:rsidR="009800BC" w:rsidRDefault="009800BC" w:rsidP="009800BC">
      <w:r>
        <w:t xml:space="preserve">Joseph </w:t>
      </w:r>
      <w:r w:rsidRPr="002A54F9">
        <w:rPr>
          <w:rStyle w:val="Style13ptBold"/>
        </w:rPr>
        <w:t>Birkett 17</w:t>
      </w:r>
      <w:r>
        <w:t>, Justice of the Illinois Appellate Court for the Second District, 10/11/2017, "Hous. Auth. of Cty. of Lake v. Lake Cty. Zoning Bd. of Appeals," No. 2-16-0959, Lexis</w:t>
      </w:r>
    </w:p>
    <w:p w14:paraId="5E246072" w14:textId="77777777" w:rsidR="009800BC" w:rsidRPr="009800BC" w:rsidRDefault="009800BC" w:rsidP="009800BC">
      <w:r w:rsidRPr="009800BC">
        <w:t xml:space="preserve">[*P53] </w:t>
      </w:r>
      <w:r w:rsidRPr="009800BC">
        <w:rPr>
          <w:rStyle w:val="StyleUnderline"/>
        </w:rPr>
        <w:t>In defendant's view</w:t>
      </w:r>
      <w:r w:rsidRPr="009800BC">
        <w:t xml:space="preserve">, the third element </w:t>
      </w:r>
      <w:r w:rsidRPr="009800BC">
        <w:rPr>
          <w:rStyle w:val="StyleUnderline"/>
        </w:rPr>
        <w:t>means</w:t>
      </w:r>
      <w:r w:rsidRPr="009800BC">
        <w:t xml:space="preserve"> that </w:t>
      </w:r>
      <w:r w:rsidRPr="009800BC">
        <w:rPr>
          <w:rStyle w:val="StyleUnderline"/>
        </w:rPr>
        <w:t xml:space="preserve">the unit of government must </w:t>
      </w:r>
      <w:r w:rsidRPr="009800BC">
        <w:rPr>
          <w:rStyle w:val="Emphasis"/>
        </w:rPr>
        <w:t>directly or "personally"</w:t>
      </w:r>
      <w:r w:rsidRPr="009800BC">
        <w:rPr>
          <w:rStyle w:val="StyleUnderline"/>
        </w:rPr>
        <w:t xml:space="preserve"> exercise statutory</w:t>
      </w:r>
      <w:r w:rsidRPr="009800BC">
        <w:t xml:space="preserve"> </w:t>
      </w:r>
      <w:r w:rsidRPr="009800BC">
        <w:rPr>
          <w:rStyle w:val="StyleUnderline"/>
        </w:rPr>
        <w:t>authority. Defendants base this</w:t>
      </w:r>
      <w:r w:rsidRPr="009800BC">
        <w:t xml:space="preserve"> construction </w:t>
      </w:r>
      <w:r w:rsidRPr="009800BC">
        <w:rPr>
          <w:rStyle w:val="StyleUnderline"/>
        </w:rPr>
        <w:t>on</w:t>
      </w:r>
      <w:r w:rsidRPr="009800BC">
        <w:t xml:space="preserve"> the inclusion of </w:t>
      </w:r>
      <w:r w:rsidRPr="009800BC">
        <w:rPr>
          <w:rStyle w:val="StyleUnderline"/>
        </w:rPr>
        <w:t>the word "</w:t>
      </w:r>
      <w:r w:rsidRPr="009800BC">
        <w:rPr>
          <w:rStyle w:val="Emphasis"/>
        </w:rPr>
        <w:t>its</w:t>
      </w:r>
      <w:r w:rsidRPr="009800BC">
        <w:rPr>
          <w:rStyle w:val="StyleUnderline"/>
        </w:rPr>
        <w:t>." If</w:t>
      </w:r>
      <w:r w:rsidRPr="009800BC">
        <w:t xml:space="preserve">, however, </w:t>
      </w:r>
      <w:r w:rsidRPr="009800BC">
        <w:rPr>
          <w:rStyle w:val="StyleUnderline"/>
        </w:rPr>
        <w:t>the</w:t>
      </w:r>
      <w:r w:rsidRPr="009800BC">
        <w:t xml:space="preserve"> statutory </w:t>
      </w:r>
      <w:r w:rsidRPr="009800BC">
        <w:rPr>
          <w:rStyle w:val="StyleUnderline"/>
        </w:rPr>
        <w:t xml:space="preserve">authority may be exercised by </w:t>
      </w:r>
      <w:r w:rsidRPr="009800BC">
        <w:rPr>
          <w:rStyle w:val="Emphasis"/>
        </w:rPr>
        <w:t>proxy</w:t>
      </w:r>
      <w:r w:rsidRPr="009800BC">
        <w:rPr>
          <w:rStyle w:val="StyleUnderline"/>
        </w:rPr>
        <w:t xml:space="preserve">, we </w:t>
      </w:r>
      <w:r w:rsidRPr="009800BC">
        <w:rPr>
          <w:rStyle w:val="Emphasis"/>
        </w:rPr>
        <w:t>cannot say</w:t>
      </w:r>
      <w:r w:rsidRPr="009800BC">
        <w:t xml:space="preserve"> that </w:t>
      </w:r>
      <w:r w:rsidRPr="009800BC">
        <w:rPr>
          <w:rStyle w:val="StyleUnderline"/>
        </w:rPr>
        <w:t>"its"</w:t>
      </w:r>
      <w:r w:rsidRPr="009800BC">
        <w:t xml:space="preserve"> necessarily </w:t>
      </w:r>
      <w:r w:rsidRPr="009800BC">
        <w:rPr>
          <w:rStyle w:val="Emphasis"/>
        </w:rPr>
        <w:t>requires</w:t>
      </w:r>
      <w:r w:rsidRPr="009800BC">
        <w:t xml:space="preserve"> the statutory </w:t>
      </w:r>
      <w:r w:rsidRPr="009800BC">
        <w:rPr>
          <w:rStyle w:val="StyleUnderline"/>
        </w:rPr>
        <w:t xml:space="preserve">authority to be exercised </w:t>
      </w:r>
      <w:r w:rsidRPr="009800BC">
        <w:rPr>
          <w:rStyle w:val="Emphasis"/>
        </w:rPr>
        <w:t>directly or "personally"</w:t>
      </w:r>
      <w:r w:rsidRPr="009800BC">
        <w:rPr>
          <w:rStyle w:val="StyleUnderline"/>
        </w:rPr>
        <w:t xml:space="preserve"> by the </w:t>
      </w:r>
      <w:r w:rsidRPr="009800BC">
        <w:rPr>
          <w:rStyle w:val="Emphasis"/>
        </w:rPr>
        <w:t>unit of government</w:t>
      </w:r>
      <w:r w:rsidRPr="009800BC">
        <w:t xml:space="preserve">. In </w:t>
      </w:r>
      <w:r w:rsidRPr="009800BC">
        <w:rPr>
          <w:rStyle w:val="StyleUnderline"/>
        </w:rPr>
        <w:t>our view</w:t>
      </w:r>
      <w:r w:rsidRPr="009800BC">
        <w:t xml:space="preserve">, then, </w:t>
      </w:r>
      <w:r w:rsidRPr="009800BC">
        <w:rPr>
          <w:rStyle w:val="StyleUnderline"/>
        </w:rPr>
        <w:t>the</w:t>
      </w:r>
      <w:r w:rsidRPr="009800BC">
        <w:t xml:space="preserve"> first </w:t>
      </w:r>
      <w:r w:rsidRPr="009800BC">
        <w:rPr>
          <w:rStyle w:val="StyleUnderline"/>
        </w:rPr>
        <w:t>element</w:t>
      </w:r>
      <w:r w:rsidRPr="009800BC">
        <w:t xml:space="preserve">, as defined by defendants, </w:t>
      </w:r>
      <w:r w:rsidRPr="009800BC">
        <w:rPr>
          <w:rStyle w:val="StyleUnderline"/>
        </w:rPr>
        <w:t>does not preclude</w:t>
      </w:r>
      <w:r w:rsidRPr="009800BC">
        <w:t xml:space="preserve"> the </w:t>
      </w:r>
      <w:r w:rsidRPr="009800BC">
        <w:rPr>
          <w:rStyle w:val="StyleUnderline"/>
        </w:rPr>
        <w:t xml:space="preserve">owner from </w:t>
      </w:r>
      <w:r w:rsidRPr="009800BC">
        <w:rPr>
          <w:rStyle w:val="Emphasis"/>
        </w:rPr>
        <w:t>leasing</w:t>
      </w:r>
      <w:r w:rsidRPr="009800BC">
        <w:t xml:space="preserve"> the building </w:t>
      </w:r>
      <w:r w:rsidRPr="009800BC">
        <w:rPr>
          <w:rStyle w:val="StyleUnderline"/>
        </w:rPr>
        <w:t>to another, as long as</w:t>
      </w:r>
      <w:r w:rsidRPr="009800BC">
        <w:t xml:space="preserve"> the </w:t>
      </w:r>
      <w:r w:rsidRPr="009800BC">
        <w:rPr>
          <w:rStyle w:val="StyleUnderline"/>
        </w:rPr>
        <w:t>lease constitutes</w:t>
      </w:r>
      <w:r w:rsidRPr="009800BC">
        <w:t xml:space="preserve"> a </w:t>
      </w:r>
      <w:r w:rsidRPr="009800BC">
        <w:rPr>
          <w:rStyle w:val="StyleUnderline"/>
        </w:rPr>
        <w:t>use of the building</w:t>
      </w:r>
      <w:r w:rsidRPr="009800BC">
        <w:t xml:space="preserve"> (second element) </w:t>
      </w:r>
      <w:r w:rsidRPr="009800BC">
        <w:rPr>
          <w:rStyle w:val="StyleUnderline"/>
        </w:rPr>
        <w:t>that comports with</w:t>
      </w:r>
      <w:r w:rsidRPr="009800BC">
        <w:t xml:space="preserve"> the </w:t>
      </w:r>
      <w:r w:rsidRPr="009800BC">
        <w:rPr>
          <w:rStyle w:val="StyleUnderline"/>
        </w:rPr>
        <w:t>exercise of</w:t>
      </w:r>
      <w:r w:rsidRPr="009800BC">
        <w:t xml:space="preserve"> the </w:t>
      </w:r>
      <w:r w:rsidRPr="009800BC">
        <w:rPr>
          <w:rStyle w:val="StyleUnderline"/>
        </w:rPr>
        <w:t>unit of government's statutory authority</w:t>
      </w:r>
      <w:r w:rsidRPr="009800BC">
        <w:t xml:space="preserve"> (third element).</w:t>
      </w:r>
    </w:p>
    <w:p w14:paraId="039D51CC" w14:textId="77777777" w:rsidR="004056DB" w:rsidRPr="004056DB" w:rsidRDefault="004056DB" w:rsidP="004056DB"/>
    <w:p w14:paraId="56B35189" w14:textId="3C1B25EF" w:rsidR="008F3E5C" w:rsidRDefault="008410B5" w:rsidP="008F3E5C">
      <w:pPr>
        <w:pStyle w:val="Heading1"/>
      </w:pPr>
      <w:r>
        <w:t>CP</w:t>
      </w:r>
    </w:p>
    <w:p w14:paraId="07F9FAAD" w14:textId="11354125" w:rsidR="008F3E5C" w:rsidRDefault="008F3E5C" w:rsidP="008F3E5C">
      <w:pPr>
        <w:pStyle w:val="Heading2"/>
      </w:pPr>
      <w:r>
        <w:t>Generic</w:t>
      </w:r>
    </w:p>
    <w:p w14:paraId="7BF0B416" w14:textId="39671EA2" w:rsidR="008F3E5C" w:rsidRDefault="008F3E5C" w:rsidP="008F3E5C">
      <w:pPr>
        <w:pStyle w:val="Heading3"/>
      </w:pPr>
      <w:r>
        <w:t>Trump Says No to Import CPs---2AC</w:t>
      </w:r>
    </w:p>
    <w:p w14:paraId="66773334" w14:textId="07437F46" w:rsidR="008F3E5C" w:rsidRPr="008F3E5C" w:rsidRDefault="008F3E5C" w:rsidP="008F3E5C">
      <w:pPr>
        <w:pStyle w:val="Heading4"/>
      </w:pPr>
      <w:r>
        <w:t xml:space="preserve">Trump won’t accept more foreign reliance. He </w:t>
      </w:r>
      <w:r w:rsidRPr="008F3E5C">
        <w:rPr>
          <w:u w:val="single"/>
        </w:rPr>
        <w:t>says no to the CP</w:t>
      </w:r>
      <w:r>
        <w:t>.</w:t>
      </w:r>
    </w:p>
    <w:p w14:paraId="0E1BD793" w14:textId="6EA48CAA" w:rsidR="00460D64" w:rsidRDefault="00460D64" w:rsidP="008F3E5C">
      <w:r>
        <w:t xml:space="preserve">Aime </w:t>
      </w:r>
      <w:r w:rsidRPr="00460D64">
        <w:rPr>
          <w:rStyle w:val="Style13ptBold"/>
        </w:rPr>
        <w:t>Williams 25</w:t>
      </w:r>
      <w:r>
        <w:t xml:space="preserve">, US Trade and Climate Correspondent for the Financial Times; and Demetri </w:t>
      </w:r>
      <w:r w:rsidRPr="00460D64">
        <w:rPr>
          <w:b/>
          <w:bCs/>
        </w:rPr>
        <w:t>Sevastopulo</w:t>
      </w:r>
      <w:r>
        <w:t xml:space="preserve">, </w:t>
      </w:r>
      <w:r w:rsidRPr="00460D64">
        <w:t>US-China Correspondent</w:t>
      </w:r>
      <w:r>
        <w:t xml:space="preserve"> for the Financial Times, 4/16/2025, "Donald Trump threatens to hit critical minerals with tariffs," </w:t>
      </w:r>
      <w:r w:rsidRPr="00460D64">
        <w:t>https://www.ft.com/content/7ac046c1-0a6a-40db-970c-579070c7a55a</w:t>
      </w:r>
    </w:p>
    <w:p w14:paraId="3E6035B9" w14:textId="77777777" w:rsidR="008F3E5C" w:rsidRDefault="008F3E5C" w:rsidP="008F3E5C">
      <w:r>
        <w:t xml:space="preserve">Donald </w:t>
      </w:r>
      <w:r w:rsidRPr="00460D64">
        <w:rPr>
          <w:rStyle w:val="StyleUnderline"/>
        </w:rPr>
        <w:t>Trump</w:t>
      </w:r>
      <w:r>
        <w:t xml:space="preserve"> has </w:t>
      </w:r>
      <w:r w:rsidRPr="00460D64">
        <w:rPr>
          <w:rStyle w:val="StyleUnderline"/>
        </w:rPr>
        <w:t xml:space="preserve">threatened to apply </w:t>
      </w:r>
      <w:r w:rsidRPr="00460D64">
        <w:rPr>
          <w:rStyle w:val="Emphasis"/>
        </w:rPr>
        <w:t>tariffs</w:t>
      </w:r>
      <w:r w:rsidRPr="00460D64">
        <w:rPr>
          <w:rStyle w:val="StyleUnderline"/>
        </w:rPr>
        <w:t xml:space="preserve"> on </w:t>
      </w:r>
      <w:r w:rsidRPr="00460D64">
        <w:rPr>
          <w:rStyle w:val="Emphasis"/>
        </w:rPr>
        <w:t>critical minerals</w:t>
      </w:r>
      <w:r>
        <w:t xml:space="preserve"> in a move that could increase tensions with China and open a new front in a global trade war that has rattled markets.</w:t>
      </w:r>
    </w:p>
    <w:p w14:paraId="0BF9D027" w14:textId="77777777" w:rsidR="008F3E5C" w:rsidRDefault="008F3E5C" w:rsidP="008F3E5C">
      <w:r>
        <w:t xml:space="preserve">In an executive order on Tuesday, the </w:t>
      </w:r>
      <w:r w:rsidRPr="00460D64">
        <w:rPr>
          <w:rStyle w:val="StyleUnderline"/>
        </w:rPr>
        <w:t>US president ordered</w:t>
      </w:r>
      <w:r>
        <w:t xml:space="preserve"> the </w:t>
      </w:r>
      <w:r w:rsidRPr="00460D64">
        <w:rPr>
          <w:rStyle w:val="StyleUnderline"/>
        </w:rPr>
        <w:t>commerce department to study</w:t>
      </w:r>
      <w:r>
        <w:t xml:space="preserve"> the </w:t>
      </w:r>
      <w:r w:rsidRPr="00460D64">
        <w:rPr>
          <w:rStyle w:val="StyleUnderline"/>
        </w:rPr>
        <w:t xml:space="preserve">critical mineral supply chains and come up with ways to boost </w:t>
      </w:r>
      <w:r w:rsidRPr="00460D64">
        <w:rPr>
          <w:rStyle w:val="Emphasis"/>
        </w:rPr>
        <w:t>American</w:t>
      </w:r>
      <w:r w:rsidRPr="00460D64">
        <w:rPr>
          <w:rStyle w:val="StyleUnderline"/>
        </w:rPr>
        <w:t xml:space="preserve"> production while </w:t>
      </w:r>
      <w:r w:rsidRPr="00460D64">
        <w:rPr>
          <w:rStyle w:val="Emphasis"/>
        </w:rPr>
        <w:t>cutting reliance on imports</w:t>
      </w:r>
      <w:r>
        <w:t>.</w:t>
      </w:r>
    </w:p>
    <w:p w14:paraId="09B328C3" w14:textId="77777777" w:rsidR="008F3E5C" w:rsidRDefault="008F3E5C" w:rsidP="008F3E5C">
      <w:r>
        <w:t xml:space="preserve">The investigation </w:t>
      </w:r>
      <w:r w:rsidRPr="00460D64">
        <w:rPr>
          <w:rStyle w:val="StyleUnderline"/>
        </w:rPr>
        <w:t xml:space="preserve">could lead to </w:t>
      </w:r>
      <w:r w:rsidRPr="00460D64">
        <w:rPr>
          <w:rStyle w:val="Emphasis"/>
        </w:rPr>
        <w:t>new tariffs</w:t>
      </w:r>
      <w:r>
        <w:t xml:space="preserve"> being imposed. Trump’s announcement comes just over two weeks after his “liberation day” tariffs sparked days of market turmoil and warnings that the deepening stand-off with China could tip the global economy into recession.</w:t>
      </w:r>
    </w:p>
    <w:p w14:paraId="392F63FB" w14:textId="77777777" w:rsidR="008F3E5C" w:rsidRDefault="008F3E5C" w:rsidP="008F3E5C">
      <w:r>
        <w:t>“President Trump recognizes that an overreliance on foreign critical minerals and their derivative products could jeopardize US defense capabilities, infrastructure development, and technological innovation,” the order read. </w:t>
      </w:r>
    </w:p>
    <w:p w14:paraId="6A1B754A" w14:textId="77777777" w:rsidR="008F3E5C" w:rsidRDefault="008F3E5C" w:rsidP="008F3E5C">
      <w:r>
        <w:t>The investigation threatens to trigger a new critical minerals trade war as the US tries to wrestle back control of a crucial industry that is dominated by China. It comes after China suspended exports of several heavy rare earth metals and rare earth magnets used in the defence, robotics and energy industries to buyers around the world.</w:t>
      </w:r>
    </w:p>
    <w:p w14:paraId="3A6F814F" w14:textId="77777777" w:rsidR="008F3E5C" w:rsidRDefault="008F3E5C" w:rsidP="008F3E5C">
      <w:r>
        <w:t>The Trump administration is following on from initiatives started during the Biden administration to reduce American reliance on adversaries for minerals and metals that are used in everything from electric car batteries to jet engines to missiles.</w:t>
      </w:r>
    </w:p>
    <w:p w14:paraId="62C07CFA" w14:textId="77777777" w:rsidR="008F3E5C" w:rsidRDefault="008F3E5C" w:rsidP="008F3E5C">
      <w:r>
        <w:t>Although the White House emphasised the importance of minerals and rare earths for military applications, any shortage could affect companies in sectors from energy to auto manufacturing.</w:t>
      </w:r>
    </w:p>
    <w:p w14:paraId="0D877564" w14:textId="77777777" w:rsidR="008F3E5C" w:rsidRDefault="008F3E5C" w:rsidP="008F3E5C">
      <w:r>
        <w:t>The Financial Times reported this week that the White House was drafting an executive order to enable the stockpiling of metal found on the Pacific Ocean seabed, as part of the broader effort to counter China’s dominance of rare earth supply chains.</w:t>
      </w:r>
    </w:p>
    <w:p w14:paraId="036ED855" w14:textId="77777777" w:rsidR="008F3E5C" w:rsidRDefault="008F3E5C" w:rsidP="008F3E5C">
      <w:r>
        <w:t xml:space="preserve">The </w:t>
      </w:r>
      <w:r w:rsidRPr="00460D64">
        <w:rPr>
          <w:rStyle w:val="StyleUnderline"/>
        </w:rPr>
        <w:t>probe would be carried out under Section 232 of</w:t>
      </w:r>
      <w:r>
        <w:t xml:space="preserve"> the </w:t>
      </w:r>
      <w:r w:rsidRPr="00460D64">
        <w:rPr>
          <w:rStyle w:val="StyleUnderline"/>
        </w:rPr>
        <w:t xml:space="preserve">Trade Expansion Act of 1962, which Trump has used to launch investigations into </w:t>
      </w:r>
      <w:r w:rsidRPr="00460D64">
        <w:rPr>
          <w:rStyle w:val="Emphasis"/>
        </w:rPr>
        <w:t>chips</w:t>
      </w:r>
      <w:r w:rsidRPr="00460D64">
        <w:rPr>
          <w:rStyle w:val="StyleUnderline"/>
        </w:rPr>
        <w:t xml:space="preserve">, </w:t>
      </w:r>
      <w:r w:rsidRPr="00460D64">
        <w:rPr>
          <w:rStyle w:val="Emphasis"/>
        </w:rPr>
        <w:t>copper</w:t>
      </w:r>
      <w:r>
        <w:t xml:space="preserve"> and lumber. He has also used the law to apply tariffs to autos, steel and aluminium.  </w:t>
      </w:r>
    </w:p>
    <w:p w14:paraId="4E6DEBA7" w14:textId="77777777" w:rsidR="008F3E5C" w:rsidRDefault="008F3E5C" w:rsidP="008F3E5C">
      <w:r>
        <w:t>The executive order said any resulting tariffs would replace any “reciprocal” tariff rates placed on these critical minerals, which could in theory lead to tariffs on those minerals being lowered instead of raised. </w:t>
      </w:r>
    </w:p>
    <w:p w14:paraId="69F6370A" w14:textId="77777777" w:rsidR="008F3E5C" w:rsidRDefault="008F3E5C" w:rsidP="008F3E5C">
      <w:r>
        <w:t xml:space="preserve">The </w:t>
      </w:r>
      <w:r w:rsidRPr="00460D64">
        <w:rPr>
          <w:rStyle w:val="StyleUnderline"/>
        </w:rPr>
        <w:t>White House</w:t>
      </w:r>
      <w:r>
        <w:t xml:space="preserve"> said </w:t>
      </w:r>
      <w:r w:rsidRPr="00460D64">
        <w:rPr>
          <w:rStyle w:val="StyleUnderline"/>
        </w:rPr>
        <w:t>the US remained “</w:t>
      </w:r>
      <w:r w:rsidRPr="00460D64">
        <w:rPr>
          <w:rStyle w:val="Emphasis"/>
        </w:rPr>
        <w:t>heavily dependent on foreign sources</w:t>
      </w:r>
      <w:r w:rsidRPr="00460D64">
        <w:rPr>
          <w:rStyle w:val="StyleUnderline"/>
        </w:rPr>
        <w:t>, particularly adversarial nations, for these</w:t>
      </w:r>
      <w:r>
        <w:t xml:space="preserve"> essential </w:t>
      </w:r>
      <w:r w:rsidRPr="00460D64">
        <w:rPr>
          <w:rStyle w:val="StyleUnderline"/>
        </w:rPr>
        <w:t>materials</w:t>
      </w:r>
      <w:r>
        <w:t>”, arguing that it exposed the country to “economic coercion”.</w:t>
      </w:r>
    </w:p>
    <w:p w14:paraId="7557CDC5" w14:textId="29A0876F" w:rsidR="008410B5" w:rsidRDefault="008410B5" w:rsidP="008410B5">
      <w:pPr>
        <w:pStyle w:val="Heading2"/>
      </w:pPr>
      <w:r>
        <w:t>Process CP</w:t>
      </w:r>
    </w:p>
    <w:p w14:paraId="28118066" w14:textId="07596EB7" w:rsidR="008410B5" w:rsidRDefault="008410B5" w:rsidP="008410B5">
      <w:pPr>
        <w:pStyle w:val="Heading3"/>
      </w:pPr>
      <w:r>
        <w:t>Certainty Deficit---2AC</w:t>
      </w:r>
    </w:p>
    <w:p w14:paraId="4277A25F" w14:textId="77777777" w:rsidR="008410B5" w:rsidRDefault="008410B5" w:rsidP="008410B5">
      <w:pPr>
        <w:pStyle w:val="Heading4"/>
      </w:pPr>
      <w:r>
        <w:t>Certainty is key---</w:t>
      </w:r>
      <w:r w:rsidRPr="000C7449">
        <w:rPr>
          <w:u w:val="single"/>
        </w:rPr>
        <w:t>funding</w:t>
      </w:r>
      <w:r>
        <w:t xml:space="preserve"> is neccesary for </w:t>
      </w:r>
      <w:r w:rsidRPr="001C1017">
        <w:rPr>
          <w:u w:val="single"/>
        </w:rPr>
        <w:t>exploration</w:t>
      </w:r>
      <w:r>
        <w:t xml:space="preserve"> and </w:t>
      </w:r>
      <w:r w:rsidRPr="001C1017">
        <w:rPr>
          <w:u w:val="single"/>
        </w:rPr>
        <w:t>development</w:t>
      </w:r>
      <w:r>
        <w:t xml:space="preserve">. </w:t>
      </w:r>
    </w:p>
    <w:p w14:paraId="029CDDC6" w14:textId="77777777" w:rsidR="008410B5" w:rsidRPr="00AA6FCA" w:rsidRDefault="008410B5" w:rsidP="008410B5">
      <w:r>
        <w:rPr>
          <w:rStyle w:val="Style13ptBold"/>
        </w:rPr>
        <w:t>Shiffman</w:t>
      </w:r>
      <w:r w:rsidRPr="00DE3CB0">
        <w:rPr>
          <w:rStyle w:val="Style13ptBold"/>
        </w:rPr>
        <w:t xml:space="preserve"> ’24</w:t>
      </w:r>
      <w:r>
        <w:t xml:space="preserve"> [Dr. Ruben et al.; March 31; </w:t>
      </w:r>
      <w:r w:rsidRPr="00896CDE">
        <w:t>Public Canadian mining company owner of the Malmbjerg project, a world class pure molybdenum deposit with by-product magnesium in east central Greenland</w:t>
      </w:r>
      <w:r>
        <w:t xml:space="preserve">, </w:t>
      </w:r>
      <w:r w:rsidRPr="00506C69">
        <w:t>Ph.D., President, Chairman and Director</w:t>
      </w:r>
      <w:r>
        <w:t xml:space="preserve"> at Greenland Resources; Greenland Resources, “Greenland Resources Inc. Management’s Discussion and Analysis for the Year Ended,” pp. 4] lucao</w:t>
      </w:r>
    </w:p>
    <w:p w14:paraId="56F49E70" w14:textId="77777777" w:rsidR="008410B5" w:rsidRPr="008866AB" w:rsidRDefault="008410B5" w:rsidP="008410B5">
      <w:pPr>
        <w:rPr>
          <w:sz w:val="16"/>
        </w:rPr>
      </w:pPr>
      <w:r w:rsidRPr="008866AB">
        <w:rPr>
          <w:sz w:val="16"/>
        </w:rPr>
        <w:t xml:space="preserve">There are </w:t>
      </w:r>
      <w:r w:rsidRPr="008866AB">
        <w:rPr>
          <w:rStyle w:val="StyleUnderline"/>
        </w:rPr>
        <w:t xml:space="preserve">significant </w:t>
      </w:r>
      <w:r w:rsidRPr="008866AB">
        <w:rPr>
          <w:rStyle w:val="Emphasis"/>
          <w:highlight w:val="cyan"/>
        </w:rPr>
        <w:t>uncertainties</w:t>
      </w:r>
      <w:r w:rsidRPr="008866AB">
        <w:rPr>
          <w:rStyle w:val="StyleUnderline"/>
          <w:highlight w:val="cyan"/>
        </w:rPr>
        <w:t xml:space="preserve"> regarding</w:t>
      </w:r>
      <w:r w:rsidRPr="008866AB">
        <w:rPr>
          <w:sz w:val="16"/>
        </w:rPr>
        <w:t xml:space="preserve"> the </w:t>
      </w:r>
      <w:r w:rsidRPr="008866AB">
        <w:rPr>
          <w:rStyle w:val="StyleUnderline"/>
          <w:highlight w:val="cyan"/>
        </w:rPr>
        <w:t>prices</w:t>
      </w:r>
      <w:r w:rsidRPr="008866AB">
        <w:rPr>
          <w:rStyle w:val="StyleUnderline"/>
        </w:rPr>
        <w:t xml:space="preserve"> of metals </w:t>
      </w:r>
      <w:r w:rsidRPr="008866AB">
        <w:rPr>
          <w:rStyle w:val="StyleUnderline"/>
          <w:highlight w:val="cyan"/>
        </w:rPr>
        <w:t>and</w:t>
      </w:r>
      <w:r w:rsidRPr="008866AB">
        <w:rPr>
          <w:sz w:val="16"/>
        </w:rPr>
        <w:t xml:space="preserve"> the </w:t>
      </w:r>
      <w:r w:rsidRPr="008866AB">
        <w:rPr>
          <w:rStyle w:val="Emphasis"/>
          <w:highlight w:val="cyan"/>
        </w:rPr>
        <w:t>availability</w:t>
      </w:r>
      <w:r w:rsidRPr="008866AB">
        <w:rPr>
          <w:rStyle w:val="StyleUnderline"/>
        </w:rPr>
        <w:t xml:space="preserve"> of equity financing</w:t>
      </w:r>
      <w:r w:rsidRPr="008866AB">
        <w:rPr>
          <w:sz w:val="16"/>
        </w:rPr>
        <w:t xml:space="preserve"> for the purposes of exploration and development. The </w:t>
      </w:r>
      <w:r w:rsidRPr="008866AB">
        <w:rPr>
          <w:rStyle w:val="StyleUnderline"/>
        </w:rPr>
        <w:t>future performance</w:t>
      </w:r>
      <w:r w:rsidRPr="008866AB">
        <w:rPr>
          <w:sz w:val="16"/>
        </w:rPr>
        <w:t xml:space="preserve"> of the Corporation </w:t>
      </w:r>
      <w:r w:rsidRPr="008866AB">
        <w:rPr>
          <w:rStyle w:val="StyleUnderline"/>
        </w:rPr>
        <w:t xml:space="preserve">is largely </w:t>
      </w:r>
      <w:r w:rsidRPr="008866AB">
        <w:rPr>
          <w:rStyle w:val="StyleUnderline"/>
          <w:highlight w:val="cyan"/>
        </w:rPr>
        <w:t>tied to the outcome of</w:t>
      </w:r>
      <w:r w:rsidRPr="008866AB">
        <w:rPr>
          <w:rStyle w:val="StyleUnderline"/>
        </w:rPr>
        <w:t xml:space="preserve"> its </w:t>
      </w:r>
      <w:r w:rsidRPr="008866AB">
        <w:rPr>
          <w:rStyle w:val="Emphasis"/>
        </w:rPr>
        <w:t>exploration</w:t>
      </w:r>
      <w:r w:rsidRPr="008866AB">
        <w:rPr>
          <w:rStyle w:val="StyleUnderline"/>
        </w:rPr>
        <w:t xml:space="preserve"> activities</w:t>
      </w:r>
      <w:r w:rsidRPr="008866AB">
        <w:rPr>
          <w:sz w:val="16"/>
        </w:rPr>
        <w:t xml:space="preserve">, </w:t>
      </w:r>
      <w:r w:rsidRPr="008866AB">
        <w:rPr>
          <w:rStyle w:val="StyleUnderline"/>
        </w:rPr>
        <w:t xml:space="preserve">the </w:t>
      </w:r>
      <w:r w:rsidRPr="008866AB">
        <w:rPr>
          <w:rStyle w:val="Emphasis"/>
        </w:rPr>
        <w:t>development</w:t>
      </w:r>
      <w:r w:rsidRPr="008866AB">
        <w:rPr>
          <w:rStyle w:val="StyleUnderline"/>
        </w:rPr>
        <w:t xml:space="preserve"> of its property interests and other </w:t>
      </w:r>
      <w:r w:rsidRPr="008866AB">
        <w:rPr>
          <w:rStyle w:val="Emphasis"/>
          <w:highlight w:val="cyan"/>
        </w:rPr>
        <w:t>prospective</w:t>
      </w:r>
      <w:r w:rsidRPr="008866AB">
        <w:rPr>
          <w:sz w:val="16"/>
        </w:rPr>
        <w:t xml:space="preserve"> business </w:t>
      </w:r>
      <w:r w:rsidRPr="008866AB">
        <w:rPr>
          <w:rStyle w:val="StyleUnderline"/>
        </w:rPr>
        <w:t>opportunitie</w:t>
      </w:r>
      <w:r w:rsidRPr="008866AB">
        <w:rPr>
          <w:rStyle w:val="Emphasis"/>
          <w:highlight w:val="cyan"/>
        </w:rPr>
        <w:t>s</w:t>
      </w:r>
      <w:r w:rsidRPr="008866AB">
        <w:rPr>
          <w:sz w:val="16"/>
        </w:rPr>
        <w:t xml:space="preserve">, and the overall financial markets. </w:t>
      </w:r>
      <w:r w:rsidRPr="008866AB">
        <w:rPr>
          <w:rStyle w:val="StyleUnderline"/>
        </w:rPr>
        <w:t xml:space="preserve">Financial </w:t>
      </w:r>
      <w:r w:rsidRPr="008866AB">
        <w:rPr>
          <w:rStyle w:val="Emphasis"/>
          <w:highlight w:val="cyan"/>
        </w:rPr>
        <w:t>markets</w:t>
      </w:r>
      <w:r w:rsidRPr="008866AB">
        <w:rPr>
          <w:rStyle w:val="StyleUnderline"/>
          <w:highlight w:val="cyan"/>
        </w:rPr>
        <w:t xml:space="preserve"> are</w:t>
      </w:r>
      <w:r w:rsidRPr="008866AB">
        <w:rPr>
          <w:rStyle w:val="StyleUnderline"/>
        </w:rPr>
        <w:t xml:space="preserve"> likely to be </w:t>
      </w:r>
      <w:r w:rsidRPr="008866AB">
        <w:rPr>
          <w:rStyle w:val="Emphasis"/>
          <w:highlight w:val="cyan"/>
        </w:rPr>
        <w:t>volatile</w:t>
      </w:r>
      <w:r w:rsidRPr="008866AB">
        <w:rPr>
          <w:sz w:val="16"/>
        </w:rPr>
        <w:t xml:space="preserve">, reflecting ongoing concerns about the stability of the global economy and global growth prospects. </w:t>
      </w:r>
      <w:r w:rsidRPr="008866AB">
        <w:rPr>
          <w:rStyle w:val="Emphasis"/>
          <w:highlight w:val="cyan"/>
        </w:rPr>
        <w:t>Uncertainty</w:t>
      </w:r>
      <w:r w:rsidRPr="008866AB">
        <w:rPr>
          <w:sz w:val="16"/>
        </w:rPr>
        <w:t xml:space="preserve"> </w:t>
      </w:r>
      <w:r w:rsidRPr="008866AB">
        <w:rPr>
          <w:rStyle w:val="StyleUnderline"/>
        </w:rPr>
        <w:t xml:space="preserve">in the financial markets has also </w:t>
      </w:r>
      <w:r w:rsidRPr="008866AB">
        <w:rPr>
          <w:rStyle w:val="StyleUnderline"/>
          <w:highlight w:val="cyan"/>
        </w:rPr>
        <w:t xml:space="preserve">led to increased </w:t>
      </w:r>
      <w:r w:rsidRPr="008866AB">
        <w:rPr>
          <w:rStyle w:val="Emphasis"/>
          <w:highlight w:val="cyan"/>
        </w:rPr>
        <w:t>difficulties</w:t>
      </w:r>
      <w:r w:rsidRPr="008866AB">
        <w:rPr>
          <w:sz w:val="16"/>
          <w:highlight w:val="cyan"/>
        </w:rPr>
        <w:t xml:space="preserve"> </w:t>
      </w:r>
      <w:r w:rsidRPr="008866AB">
        <w:rPr>
          <w:rStyle w:val="StyleUnderline"/>
          <w:highlight w:val="cyan"/>
        </w:rPr>
        <w:t>in</w:t>
      </w:r>
      <w:r w:rsidRPr="008866AB">
        <w:rPr>
          <w:rStyle w:val="StyleUnderline"/>
        </w:rPr>
        <w:t xml:space="preserve"> raising </w:t>
      </w:r>
      <w:r w:rsidRPr="008866AB">
        <w:rPr>
          <w:rStyle w:val="Emphasis"/>
          <w:highlight w:val="cyan"/>
        </w:rPr>
        <w:t>funds</w:t>
      </w:r>
      <w:r w:rsidRPr="008866AB">
        <w:rPr>
          <w:sz w:val="16"/>
        </w:rPr>
        <w:t xml:space="preserve"> for junior exploration companies. </w:t>
      </w:r>
      <w:r w:rsidRPr="008866AB">
        <w:rPr>
          <w:rStyle w:val="StyleUnderline"/>
          <w:highlight w:val="cyan"/>
        </w:rPr>
        <w:t xml:space="preserve">Companies </w:t>
      </w:r>
      <w:r w:rsidRPr="008866AB">
        <w:rPr>
          <w:rStyle w:val="Emphasis"/>
          <w:highlight w:val="cyan"/>
        </w:rPr>
        <w:t>worldwide</w:t>
      </w:r>
      <w:r w:rsidRPr="008866AB">
        <w:rPr>
          <w:rStyle w:val="StyleUnderline"/>
        </w:rPr>
        <w:t xml:space="preserve"> have been </w:t>
      </w:r>
      <w:r w:rsidRPr="008866AB">
        <w:rPr>
          <w:rStyle w:val="StyleUnderline"/>
          <w:highlight w:val="cyan"/>
        </w:rPr>
        <w:t>affected</w:t>
      </w:r>
      <w:r w:rsidRPr="008866AB">
        <w:rPr>
          <w:sz w:val="16"/>
        </w:rPr>
        <w:t xml:space="preserve"> particularly </w:t>
      </w:r>
      <w:r w:rsidRPr="008866AB">
        <w:rPr>
          <w:rStyle w:val="Emphasis"/>
          <w:highlight w:val="cyan"/>
        </w:rPr>
        <w:t>negatively</w:t>
      </w:r>
      <w:r w:rsidRPr="008866AB">
        <w:rPr>
          <w:sz w:val="16"/>
        </w:rPr>
        <w:t xml:space="preserve"> </w:t>
      </w:r>
      <w:r w:rsidRPr="008866AB">
        <w:rPr>
          <w:rStyle w:val="StyleUnderline"/>
        </w:rPr>
        <w:t>by these trends</w:t>
      </w:r>
      <w:r w:rsidRPr="008866AB">
        <w:rPr>
          <w:sz w:val="16"/>
        </w:rPr>
        <w:t xml:space="preserve">. As a result, the </w:t>
      </w:r>
      <w:r w:rsidRPr="008866AB">
        <w:rPr>
          <w:rStyle w:val="StyleUnderline"/>
        </w:rPr>
        <w:t xml:space="preserve">Corporation may </w:t>
      </w:r>
      <w:r w:rsidRPr="008866AB">
        <w:rPr>
          <w:rStyle w:val="StyleUnderline"/>
          <w:highlight w:val="cyan"/>
        </w:rPr>
        <w:t xml:space="preserve">have </w:t>
      </w:r>
      <w:r w:rsidRPr="00416B56">
        <w:rPr>
          <w:rStyle w:val="Emphasis"/>
          <w:highlight w:val="cyan"/>
        </w:rPr>
        <w:t>difficulties</w:t>
      </w:r>
      <w:r w:rsidRPr="00416B56">
        <w:rPr>
          <w:rStyle w:val="StyleUnderline"/>
          <w:highlight w:val="cyan"/>
        </w:rPr>
        <w:t xml:space="preserve"> raising</w:t>
      </w:r>
      <w:r w:rsidRPr="008866AB">
        <w:rPr>
          <w:rStyle w:val="StyleUnderline"/>
        </w:rPr>
        <w:t xml:space="preserve"> equity </w:t>
      </w:r>
      <w:r w:rsidRPr="008866AB">
        <w:rPr>
          <w:rStyle w:val="StyleUnderline"/>
          <w:highlight w:val="cyan"/>
        </w:rPr>
        <w:t>financing for</w:t>
      </w:r>
      <w:r w:rsidRPr="008866AB">
        <w:rPr>
          <w:sz w:val="16"/>
        </w:rPr>
        <w:t xml:space="preserve"> the purposes of </w:t>
      </w:r>
      <w:r w:rsidRPr="008866AB">
        <w:rPr>
          <w:rStyle w:val="Emphasis"/>
          <w:highlight w:val="cyan"/>
        </w:rPr>
        <w:t>mineral exploration</w:t>
      </w:r>
      <w:r w:rsidRPr="008866AB">
        <w:rPr>
          <w:rStyle w:val="StyleUnderline"/>
          <w:highlight w:val="cyan"/>
        </w:rPr>
        <w:t xml:space="preserve"> and </w:t>
      </w:r>
      <w:r w:rsidRPr="008866AB">
        <w:rPr>
          <w:rStyle w:val="Emphasis"/>
          <w:highlight w:val="cyan"/>
        </w:rPr>
        <w:t>development</w:t>
      </w:r>
      <w:r w:rsidRPr="008866AB">
        <w:rPr>
          <w:sz w:val="16"/>
        </w:rPr>
        <w:t xml:space="preserve"> without significantly diluting the interests of existing shareholders. These trends may </w:t>
      </w:r>
      <w:r w:rsidRPr="008866AB">
        <w:rPr>
          <w:rStyle w:val="Emphasis"/>
          <w:highlight w:val="cyan"/>
        </w:rPr>
        <w:t>limit</w:t>
      </w:r>
      <w:r w:rsidRPr="008866AB">
        <w:rPr>
          <w:rStyle w:val="StyleUnderline"/>
          <w:highlight w:val="cyan"/>
        </w:rPr>
        <w:t xml:space="preserve"> the ability of</w:t>
      </w:r>
      <w:r w:rsidRPr="008866AB">
        <w:rPr>
          <w:rStyle w:val="StyleUnderline"/>
        </w:rPr>
        <w:t xml:space="preserve"> the Corporation to discover and develop</w:t>
      </w:r>
      <w:r w:rsidRPr="008866AB">
        <w:rPr>
          <w:sz w:val="16"/>
        </w:rPr>
        <w:t xml:space="preserve"> its </w:t>
      </w:r>
      <w:r w:rsidRPr="008866AB">
        <w:rPr>
          <w:rStyle w:val="Emphasis"/>
          <w:highlight w:val="cyan"/>
        </w:rPr>
        <w:t>current</w:t>
      </w:r>
      <w:r w:rsidRPr="008866AB">
        <w:rPr>
          <w:rStyle w:val="StyleUnderline"/>
          <w:highlight w:val="cyan"/>
        </w:rPr>
        <w:t xml:space="preserve"> mineral</w:t>
      </w:r>
      <w:r w:rsidRPr="008866AB">
        <w:rPr>
          <w:rStyle w:val="StyleUnderline"/>
        </w:rPr>
        <w:t xml:space="preserve"> exploration </w:t>
      </w:r>
      <w:r w:rsidRPr="008866AB">
        <w:rPr>
          <w:rStyle w:val="StyleUnderline"/>
          <w:highlight w:val="cyan"/>
        </w:rPr>
        <w:t>property and</w:t>
      </w:r>
      <w:r w:rsidRPr="008866AB">
        <w:rPr>
          <w:sz w:val="16"/>
        </w:rPr>
        <w:t xml:space="preserve"> any </w:t>
      </w:r>
      <w:r w:rsidRPr="008866AB">
        <w:rPr>
          <w:rStyle w:val="StyleUnderline"/>
        </w:rPr>
        <w:t xml:space="preserve">other property </w:t>
      </w:r>
      <w:r w:rsidRPr="008866AB">
        <w:rPr>
          <w:rStyle w:val="Emphasis"/>
        </w:rPr>
        <w:t>interests</w:t>
      </w:r>
      <w:r w:rsidRPr="008866AB">
        <w:rPr>
          <w:sz w:val="16"/>
        </w:rPr>
        <w:t xml:space="preserve"> that may be acquired </w:t>
      </w:r>
      <w:r w:rsidRPr="008866AB">
        <w:rPr>
          <w:rStyle w:val="StyleUnderline"/>
        </w:rPr>
        <w:t xml:space="preserve">in </w:t>
      </w:r>
      <w:r w:rsidRPr="008866AB">
        <w:rPr>
          <w:rStyle w:val="StyleUnderline"/>
          <w:highlight w:val="cyan"/>
        </w:rPr>
        <w:t xml:space="preserve">the </w:t>
      </w:r>
      <w:r w:rsidRPr="008866AB">
        <w:rPr>
          <w:rStyle w:val="Emphasis"/>
          <w:highlight w:val="cyan"/>
        </w:rPr>
        <w:t>future</w:t>
      </w:r>
      <w:r w:rsidRPr="008866AB">
        <w:rPr>
          <w:sz w:val="16"/>
        </w:rPr>
        <w:t>. See “Risks and Uncertainties” and “Cautionary Note Regarding Forward-Looking Information”.</w:t>
      </w:r>
    </w:p>
    <w:p w14:paraId="016F20A9" w14:textId="44ABD2E2" w:rsidR="008410B5" w:rsidRDefault="008410B5" w:rsidP="008410B5">
      <w:pPr>
        <w:pStyle w:val="Heading3"/>
      </w:pPr>
      <w:r>
        <w:t>Certainty</w:t>
      </w:r>
      <w:r w:rsidR="00027BDC">
        <w:t xml:space="preserve"> Deficit</w:t>
      </w:r>
      <w:r>
        <w:t>---1AR</w:t>
      </w:r>
    </w:p>
    <w:p w14:paraId="1F44A214" w14:textId="77777777" w:rsidR="008410B5" w:rsidRDefault="008410B5" w:rsidP="008410B5">
      <w:pPr>
        <w:pStyle w:val="Heading4"/>
      </w:pPr>
      <w:r>
        <w:t xml:space="preserve">Lack of </w:t>
      </w:r>
      <w:r w:rsidRPr="00797B9D">
        <w:t>investor certainty</w:t>
      </w:r>
      <w:r>
        <w:t xml:space="preserve"> </w:t>
      </w:r>
      <w:r w:rsidRPr="00797B9D">
        <w:rPr>
          <w:u w:val="single"/>
        </w:rPr>
        <w:t>cedes</w:t>
      </w:r>
      <w:r>
        <w:t xml:space="preserve"> development to China. </w:t>
      </w:r>
    </w:p>
    <w:p w14:paraId="270A92F7" w14:textId="77777777" w:rsidR="008410B5" w:rsidRPr="00797B9D" w:rsidRDefault="008410B5" w:rsidP="008410B5">
      <w:r w:rsidRPr="00E207AF">
        <w:rPr>
          <w:rStyle w:val="Style13ptBold"/>
        </w:rPr>
        <w:t>Zadeh ’25</w:t>
      </w:r>
      <w:r w:rsidRPr="00797B9D">
        <w:t xml:space="preserve"> [</w:t>
      </w:r>
      <w:r>
        <w:t>John</w:t>
      </w:r>
      <w:r w:rsidRPr="00797B9D">
        <w:t xml:space="preserve">; </w:t>
      </w:r>
      <w:r>
        <w:t>March 25</w:t>
      </w:r>
      <w:r w:rsidRPr="00797B9D">
        <w:t xml:space="preserve">; </w:t>
      </w:r>
      <w:r>
        <w:t>E</w:t>
      </w:r>
      <w:r w:rsidRPr="00797B9D">
        <w:t>xperienced investor in the small-cap space with over a decade of expertise, particularly in the junior resource sector</w:t>
      </w:r>
      <w:r>
        <w:t xml:space="preserve">, </w:t>
      </w:r>
      <w:r w:rsidRPr="00797B9D">
        <w:t xml:space="preserve">the Founder and CEO of Discovery Alert; </w:t>
      </w:r>
      <w:r>
        <w:t>Discovery Alert, “</w:t>
      </w:r>
      <w:r w:rsidRPr="00797B9D">
        <w:t>Securing Greenland’s Critical Minerals: US-EU Strategic Commitments,</w:t>
      </w:r>
      <w:r>
        <w:t xml:space="preserve">” </w:t>
      </w:r>
      <w:r w:rsidRPr="00797B9D">
        <w:t>https://discoveryalert.com.au/news/greenlands-critical-minerals-strategic-importance-2025/] lucao</w:t>
      </w:r>
    </w:p>
    <w:p w14:paraId="5BB4C776" w14:textId="77777777" w:rsidR="008410B5" w:rsidRPr="00151D8B" w:rsidRDefault="008410B5" w:rsidP="008410B5">
      <w:pPr>
        <w:rPr>
          <w:sz w:val="16"/>
        </w:rPr>
      </w:pPr>
      <w:r w:rsidRPr="00151D8B">
        <w:rPr>
          <w:rStyle w:val="Emphasis"/>
          <w:highlight w:val="cyan"/>
        </w:rPr>
        <w:t>Carefully</w:t>
      </w:r>
      <w:r w:rsidRPr="00151D8B">
        <w:rPr>
          <w:rStyle w:val="StyleUnderline"/>
          <w:highlight w:val="cyan"/>
        </w:rPr>
        <w:t xml:space="preserve"> structured</w:t>
      </w:r>
      <w:r w:rsidRPr="00151D8B">
        <w:rPr>
          <w:rStyle w:val="StyleUnderline"/>
        </w:rPr>
        <w:t xml:space="preserve"> purchasing </w:t>
      </w:r>
      <w:r w:rsidRPr="00151D8B">
        <w:rPr>
          <w:rStyle w:val="Emphasis"/>
          <w:highlight w:val="cyan"/>
        </w:rPr>
        <w:t>commitments</w:t>
      </w:r>
      <w:r w:rsidRPr="00151D8B">
        <w:rPr>
          <w:rStyle w:val="StyleUnderline"/>
          <w:highlight w:val="cyan"/>
        </w:rPr>
        <w:t xml:space="preserve"> from the </w:t>
      </w:r>
      <w:r w:rsidRPr="00151D8B">
        <w:rPr>
          <w:rStyle w:val="Emphasis"/>
          <w:highlight w:val="cyan"/>
        </w:rPr>
        <w:t>US</w:t>
      </w:r>
      <w:r w:rsidRPr="00151D8B">
        <w:rPr>
          <w:sz w:val="16"/>
        </w:rPr>
        <w:t xml:space="preserve"> and EU—such as long-term procurement contracts and minimum-purchase quantity agreements—</w:t>
      </w:r>
      <w:r w:rsidRPr="00151D8B">
        <w:rPr>
          <w:rStyle w:val="StyleUnderline"/>
          <w:highlight w:val="cyan"/>
        </w:rPr>
        <w:t xml:space="preserve">could fundamentally </w:t>
      </w:r>
      <w:r w:rsidRPr="00151D8B">
        <w:rPr>
          <w:rStyle w:val="Emphasis"/>
          <w:highlight w:val="cyan"/>
        </w:rPr>
        <w:t>transform</w:t>
      </w:r>
      <w:r w:rsidRPr="00151D8B">
        <w:rPr>
          <w:rStyle w:val="StyleUnderline"/>
          <w:highlight w:val="cyan"/>
        </w:rPr>
        <w:t xml:space="preserve"> Greenland</w:t>
      </w:r>
      <w:r w:rsidRPr="00151D8B">
        <w:rPr>
          <w:rStyle w:val="StyleUnderline"/>
        </w:rPr>
        <w:t>'s economic landscape</w:t>
      </w:r>
      <w:r w:rsidRPr="00151D8B">
        <w:rPr>
          <w:sz w:val="16"/>
        </w:rPr>
        <w:t>. By creating predictable demand, these agreements would significantly reduce investment risk profiles, attracting sizable, sustainable capital inflows.</w:t>
      </w:r>
    </w:p>
    <w:p w14:paraId="4154E521" w14:textId="77777777" w:rsidR="008410B5" w:rsidRDefault="008410B5" w:rsidP="008410B5">
      <w:pPr>
        <w:rPr>
          <w:sz w:val="16"/>
        </w:rPr>
      </w:pPr>
      <w:r w:rsidRPr="00151D8B">
        <w:rPr>
          <w:rStyle w:val="Emphasis"/>
          <w:highlight w:val="cyan"/>
        </w:rPr>
        <w:t>China</w:t>
      </w:r>
      <w:r w:rsidRPr="00151D8B">
        <w:rPr>
          <w:rStyle w:val="StyleUnderline"/>
        </w:rPr>
        <w:t xml:space="preserve"> successfully </w:t>
      </w:r>
      <w:r w:rsidRPr="00151D8B">
        <w:rPr>
          <w:rStyle w:val="StyleUnderline"/>
          <w:highlight w:val="cyan"/>
        </w:rPr>
        <w:t>implemented</w:t>
      </w:r>
      <w:r w:rsidRPr="00151D8B">
        <w:rPr>
          <w:rStyle w:val="StyleUnderline"/>
        </w:rPr>
        <w:t xml:space="preserve"> similar </w:t>
      </w:r>
      <w:r w:rsidRPr="00151D8B">
        <w:rPr>
          <w:rStyle w:val="StyleUnderline"/>
          <w:highlight w:val="cyan"/>
        </w:rPr>
        <w:t xml:space="preserve">guaranteed </w:t>
      </w:r>
      <w:r w:rsidRPr="00151D8B">
        <w:rPr>
          <w:rStyle w:val="Emphasis"/>
          <w:highlight w:val="cyan"/>
        </w:rPr>
        <w:t>purchase</w:t>
      </w:r>
      <w:r w:rsidRPr="00151D8B">
        <w:rPr>
          <w:sz w:val="16"/>
        </w:rPr>
        <w:t xml:space="preserve"> agreements </w:t>
      </w:r>
      <w:r w:rsidRPr="00151D8B">
        <w:rPr>
          <w:rStyle w:val="StyleUnderline"/>
          <w:highlight w:val="cyan"/>
        </w:rPr>
        <w:t>in the past</w:t>
      </w:r>
      <w:r w:rsidRPr="00151D8B">
        <w:rPr>
          <w:sz w:val="16"/>
        </w:rPr>
        <w:t xml:space="preserve">, </w:t>
      </w:r>
      <w:r w:rsidRPr="00151D8B">
        <w:rPr>
          <w:rStyle w:val="StyleUnderline"/>
          <w:highlight w:val="cyan"/>
        </w:rPr>
        <w:t xml:space="preserve">leading to its </w:t>
      </w:r>
      <w:r w:rsidRPr="00151D8B">
        <w:rPr>
          <w:rStyle w:val="Emphasis"/>
          <w:highlight w:val="cyan"/>
        </w:rPr>
        <w:t>unrivaled dominance</w:t>
      </w:r>
      <w:r w:rsidRPr="00151D8B">
        <w:rPr>
          <w:rStyle w:val="StyleUnderline"/>
        </w:rPr>
        <w:t xml:space="preserve"> in critical minerals </w:t>
      </w:r>
      <w:r w:rsidRPr="00151D8B">
        <w:rPr>
          <w:rStyle w:val="Emphasis"/>
        </w:rPr>
        <w:t>markets</w:t>
      </w:r>
      <w:r w:rsidRPr="00151D8B">
        <w:rPr>
          <w:sz w:val="16"/>
        </w:rPr>
        <w:t xml:space="preserve"> over the last several decades. Following China's model could help Greenland diversify its economy beyond the current reliance on Danish subsidies (roughly $600 million annually). </w:t>
      </w:r>
      <w:r w:rsidRPr="00086D49">
        <w:rPr>
          <w:rStyle w:val="StyleUnderline"/>
          <w:highlight w:val="cyan"/>
        </w:rPr>
        <w:t xml:space="preserve">Contractual </w:t>
      </w:r>
      <w:r w:rsidRPr="00151D8B">
        <w:rPr>
          <w:rStyle w:val="Emphasis"/>
          <w:highlight w:val="cyan"/>
        </w:rPr>
        <w:t>certainty</w:t>
      </w:r>
      <w:r w:rsidRPr="00151D8B">
        <w:rPr>
          <w:rStyle w:val="StyleUnderline"/>
          <w:highlight w:val="cyan"/>
        </w:rPr>
        <w:t xml:space="preserve"> offered by</w:t>
      </w:r>
      <w:r w:rsidRPr="00151D8B">
        <w:rPr>
          <w:sz w:val="16"/>
        </w:rPr>
        <w:t xml:space="preserve"> Europe and </w:t>
      </w:r>
      <w:r w:rsidRPr="00151D8B">
        <w:rPr>
          <w:rStyle w:val="StyleUnderline"/>
          <w:highlight w:val="cyan"/>
        </w:rPr>
        <w:t>America</w:t>
      </w:r>
      <w:r w:rsidRPr="00151D8B">
        <w:rPr>
          <w:rStyle w:val="StyleUnderline"/>
        </w:rPr>
        <w:t xml:space="preserve"> would </w:t>
      </w:r>
      <w:r w:rsidRPr="00151D8B">
        <w:rPr>
          <w:rStyle w:val="StyleUnderline"/>
          <w:highlight w:val="cyan"/>
        </w:rPr>
        <w:t xml:space="preserve">allow for </w:t>
      </w:r>
      <w:r w:rsidRPr="00151D8B">
        <w:rPr>
          <w:rStyle w:val="Emphasis"/>
          <w:highlight w:val="cyan"/>
        </w:rPr>
        <w:t>job creation</w:t>
      </w:r>
      <w:r w:rsidRPr="00151D8B">
        <w:rPr>
          <w:sz w:val="16"/>
        </w:rPr>
        <w:t xml:space="preserve">, </w:t>
      </w:r>
      <w:r w:rsidRPr="00151D8B">
        <w:rPr>
          <w:rStyle w:val="StyleUnderline"/>
        </w:rPr>
        <w:t xml:space="preserve">upgraded </w:t>
      </w:r>
      <w:r w:rsidRPr="00151D8B">
        <w:rPr>
          <w:rStyle w:val="Emphasis"/>
          <w:highlight w:val="cyan"/>
        </w:rPr>
        <w:t>infrastructure</w:t>
      </w:r>
      <w:r w:rsidRPr="00151D8B">
        <w:rPr>
          <w:rStyle w:val="StyleUnderline"/>
          <w:highlight w:val="cyan"/>
        </w:rPr>
        <w:t xml:space="preserve"> dev</w:t>
      </w:r>
      <w:r w:rsidRPr="00151D8B">
        <w:rPr>
          <w:rStyle w:val="StyleUnderline"/>
        </w:rPr>
        <w:t>elopments</w:t>
      </w:r>
      <w:r w:rsidRPr="00151D8B">
        <w:rPr>
          <w:sz w:val="16"/>
        </w:rPr>
        <w:t xml:space="preserve">, </w:t>
      </w:r>
      <w:r w:rsidRPr="00151D8B">
        <w:rPr>
          <w:rStyle w:val="StyleUnderline"/>
        </w:rPr>
        <w:t xml:space="preserve">higher </w:t>
      </w:r>
      <w:r w:rsidRPr="00151D8B">
        <w:rPr>
          <w:rStyle w:val="Emphasis"/>
          <w:highlight w:val="cyan"/>
        </w:rPr>
        <w:t>GDP growth</w:t>
      </w:r>
      <w:r w:rsidRPr="00151D8B">
        <w:rPr>
          <w:sz w:val="16"/>
        </w:rPr>
        <w:t xml:space="preserve">, </w:t>
      </w:r>
      <w:r w:rsidRPr="00151D8B">
        <w:rPr>
          <w:rStyle w:val="StyleUnderline"/>
          <w:highlight w:val="cyan"/>
        </w:rPr>
        <w:t xml:space="preserve">and </w:t>
      </w:r>
      <w:r w:rsidRPr="00151D8B">
        <w:rPr>
          <w:rStyle w:val="Emphasis"/>
          <w:highlight w:val="cyan"/>
        </w:rPr>
        <w:t>economic resilience</w:t>
      </w:r>
      <w:r w:rsidRPr="00151D8B">
        <w:rPr>
          <w:rStyle w:val="StyleUnderline"/>
        </w:rPr>
        <w:t xml:space="preserve"> from fluctuating global market conditions</w:t>
      </w:r>
      <w:r w:rsidRPr="00151D8B">
        <w:rPr>
          <w:sz w:val="16"/>
        </w:rPr>
        <w:t>.</w:t>
      </w:r>
    </w:p>
    <w:p w14:paraId="6061276D" w14:textId="25CBB217" w:rsidR="001162C2" w:rsidRDefault="001162C2" w:rsidP="00D167DC">
      <w:pPr>
        <w:pStyle w:val="Heading2"/>
      </w:pPr>
      <w:r>
        <w:t>Greenland PIC</w:t>
      </w:r>
    </w:p>
    <w:p w14:paraId="15503D3D" w14:textId="5982C311" w:rsidR="001162C2" w:rsidRDefault="001162C2" w:rsidP="001162C2">
      <w:pPr>
        <w:pStyle w:val="Heading3"/>
      </w:pPr>
      <w:r>
        <w:t>AT: Mine Canada CP---2AC</w:t>
      </w:r>
    </w:p>
    <w:p w14:paraId="6EFACA35" w14:textId="5B28D62F" w:rsidR="001162C2" w:rsidRPr="001162C2" w:rsidRDefault="001162C2" w:rsidP="001162C2">
      <w:pPr>
        <w:pStyle w:val="Heading4"/>
      </w:pPr>
      <w:r>
        <w:t xml:space="preserve">Bureaucratic challenges and market deficiencies makes mining in Canada </w:t>
      </w:r>
      <w:r w:rsidRPr="001162C2">
        <w:rPr>
          <w:u w:val="single"/>
        </w:rPr>
        <w:t>fail</w:t>
      </w:r>
      <w:r>
        <w:t>.</w:t>
      </w:r>
    </w:p>
    <w:p w14:paraId="661F8491" w14:textId="44905AB9" w:rsidR="001162C2" w:rsidRDefault="001162C2" w:rsidP="001162C2">
      <w:r>
        <w:t>Micah Zierer-</w:t>
      </w:r>
      <w:r w:rsidRPr="001162C2">
        <w:rPr>
          <w:rStyle w:val="Style13ptBold"/>
        </w:rPr>
        <w:t>Clyke 25</w:t>
      </w:r>
      <w:r>
        <w:t>, Associate at McMillan, 3/3/2025, "Ontario Mining: Rocky Industry Challenges and Opportunities," https://mcmillan.ca/insights/ontario-mining-rocky-industry-challenges-and-opportunities/</w:t>
      </w:r>
    </w:p>
    <w:p w14:paraId="19B1AB3C" w14:textId="77777777" w:rsidR="001162C2" w:rsidRDefault="001162C2" w:rsidP="001162C2">
      <w:r>
        <w:t xml:space="preserve">Canadian mining is the leading global producer of potash. It is also ranked internationally among the top five producers of aluminum, cobalt, diamonds, gold, and platinum.[1] While the global community relies on these raw materials in their daily lives and for advanced technologies; </w:t>
      </w:r>
      <w:r w:rsidRPr="001162C2">
        <w:rPr>
          <w:rStyle w:val="StyleUnderline"/>
        </w:rPr>
        <w:t xml:space="preserve">Canadian mining is </w:t>
      </w:r>
      <w:r w:rsidRPr="001162C2">
        <w:rPr>
          <w:rStyle w:val="Emphasis"/>
        </w:rPr>
        <w:t>struggling</w:t>
      </w:r>
      <w:r>
        <w:t xml:space="preserve"> and is at a critical juncture, </w:t>
      </w:r>
      <w:r w:rsidRPr="001162C2">
        <w:rPr>
          <w:rStyle w:val="StyleUnderline"/>
        </w:rPr>
        <w:t>facing</w:t>
      </w:r>
      <w:r>
        <w:t xml:space="preserve"> a mix of </w:t>
      </w:r>
      <w:r w:rsidRPr="001162C2">
        <w:rPr>
          <w:rStyle w:val="StyleUnderline"/>
        </w:rPr>
        <w:t>challenges hindering</w:t>
      </w:r>
      <w:r>
        <w:t xml:space="preserve"> growth and </w:t>
      </w:r>
      <w:r w:rsidRPr="001162C2">
        <w:rPr>
          <w:rStyle w:val="StyleUnderline"/>
        </w:rPr>
        <w:t xml:space="preserve">international competitiveness. </w:t>
      </w:r>
      <w:r w:rsidRPr="001162C2">
        <w:rPr>
          <w:rStyle w:val="Emphasis"/>
        </w:rPr>
        <w:t>Lengthy permitting</w:t>
      </w:r>
      <w:r>
        <w:t xml:space="preserve"> processes, </w:t>
      </w:r>
      <w:r w:rsidRPr="001162C2">
        <w:rPr>
          <w:rStyle w:val="StyleUnderline"/>
        </w:rPr>
        <w:t xml:space="preserve">stagnant public markets, diminished institutional investment, </w:t>
      </w:r>
      <w:r w:rsidRPr="001162C2">
        <w:rPr>
          <w:rStyle w:val="Emphasis"/>
        </w:rPr>
        <w:t>regulatory barriers</w:t>
      </w:r>
      <w:r w:rsidRPr="001162C2">
        <w:rPr>
          <w:rStyle w:val="StyleUnderline"/>
        </w:rPr>
        <w:t xml:space="preserve"> to obtaining foreign investment and a </w:t>
      </w:r>
      <w:r w:rsidRPr="001162C2">
        <w:rPr>
          <w:rStyle w:val="Emphasis"/>
        </w:rPr>
        <w:t>talent shortage</w:t>
      </w:r>
      <w:r>
        <w:t>, especially in the “next generation” hinder progress. In this bulletin, we examine these pressing challenges, explore implications for Canadian mining, with a focus on Ontario, and steps to be taken to address them.</w:t>
      </w:r>
    </w:p>
    <w:p w14:paraId="178C98A3" w14:textId="77777777" w:rsidR="001162C2" w:rsidRDefault="001162C2" w:rsidP="001162C2">
      <w:r>
        <w:t>Lengthy Permitting Processes</w:t>
      </w:r>
    </w:p>
    <w:p w14:paraId="2F8BA71B" w14:textId="77777777" w:rsidR="001162C2" w:rsidRDefault="001162C2" w:rsidP="001162C2">
      <w:r>
        <w:t xml:space="preserve">“It </w:t>
      </w:r>
      <w:r w:rsidRPr="001162C2">
        <w:rPr>
          <w:rStyle w:val="StyleUnderline"/>
        </w:rPr>
        <w:t xml:space="preserve">shouldn’t take </w:t>
      </w:r>
      <w:r w:rsidRPr="001162C2">
        <w:rPr>
          <w:rStyle w:val="Emphasis"/>
        </w:rPr>
        <w:t>15 years</w:t>
      </w:r>
      <w:r w:rsidRPr="001162C2">
        <w:rPr>
          <w:rStyle w:val="StyleUnderline"/>
        </w:rPr>
        <w:t xml:space="preserve"> to open</w:t>
      </w:r>
      <w:r>
        <w:t xml:space="preserve"> a </w:t>
      </w:r>
      <w:r w:rsidRPr="001162C2">
        <w:rPr>
          <w:rStyle w:val="StyleUnderline"/>
        </w:rPr>
        <w:t>mine</w:t>
      </w:r>
      <w:r>
        <w:t xml:space="preserve">.” says George Pirie, Ontario’s Minister of Mines. “This </w:t>
      </w:r>
      <w:r w:rsidRPr="001162C2">
        <w:rPr>
          <w:rStyle w:val="StyleUnderline"/>
        </w:rPr>
        <w:t xml:space="preserve">process is too </w:t>
      </w:r>
      <w:r w:rsidRPr="001162C2">
        <w:rPr>
          <w:rStyle w:val="Emphasis"/>
        </w:rPr>
        <w:t>time consuming</w:t>
      </w:r>
      <w:r w:rsidRPr="001162C2">
        <w:rPr>
          <w:rStyle w:val="StyleUnderline"/>
        </w:rPr>
        <w:t xml:space="preserve"> and </w:t>
      </w:r>
      <w:r w:rsidRPr="001162C2">
        <w:rPr>
          <w:rStyle w:val="Emphasis"/>
        </w:rPr>
        <w:t>costly</w:t>
      </w:r>
      <w:r w:rsidRPr="001162C2">
        <w:rPr>
          <w:rStyle w:val="StyleUnderline"/>
        </w:rPr>
        <w:t xml:space="preserve">, leading to </w:t>
      </w:r>
      <w:r w:rsidRPr="001162C2">
        <w:rPr>
          <w:rStyle w:val="Emphasis"/>
        </w:rPr>
        <w:t>project delays</w:t>
      </w:r>
      <w:r w:rsidRPr="001162C2">
        <w:rPr>
          <w:rStyle w:val="StyleUnderline"/>
        </w:rPr>
        <w:t>, and lost opportunities for Ontario’s</w:t>
      </w:r>
      <w:r>
        <w:t xml:space="preserve"> mineral exploration and </w:t>
      </w:r>
      <w:r w:rsidRPr="001162C2">
        <w:rPr>
          <w:rStyle w:val="StyleUnderline"/>
        </w:rPr>
        <w:t>mining sector</w:t>
      </w:r>
      <w:r>
        <w:t xml:space="preserve">”.[2] The permitting process for </w:t>
      </w:r>
      <w:r w:rsidRPr="001162C2">
        <w:rPr>
          <w:rStyle w:val="StyleUnderline"/>
        </w:rPr>
        <w:t>mining projects in Canada has become increasingly lengthy and complex. Bureaucratic red tape, jurisdictional overlap between federal and provincial governments, and stringent environmental requirements contribute</w:t>
      </w:r>
      <w:r>
        <w:t xml:space="preserve"> significantly </w:t>
      </w:r>
      <w:r w:rsidRPr="001162C2">
        <w:rPr>
          <w:rStyle w:val="StyleUnderline"/>
        </w:rPr>
        <w:t>to delays</w:t>
      </w:r>
      <w:r>
        <w:t>.</w:t>
      </w:r>
    </w:p>
    <w:p w14:paraId="7A773F21" w14:textId="77777777" w:rsidR="001162C2" w:rsidRDefault="001162C2" w:rsidP="001162C2">
      <w:r>
        <w:t>Increased time to obtain a permit is part of a broader international trend. S&amp;P Global examined average times for mines coming online internationally and found it took an average of 17.9 years for mines coming online in 2020–23; compared to only 12.7 years for some mines that started operations before 2009. In Canada, the average timeline for mines to start operations was around 18 years, aligning with global trends.[3] These delays hamper initiation of new mining projects and deter potential investors, affecting the sector’s growth and economic prospects. Shortening timeframes to permit mines allows projects to launch faster thereby having a more immediate positive impact on the Canadian economy, decreasing timelines for investor returns and bolstering investor confidence for current and future projects.</w:t>
      </w:r>
    </w:p>
    <w:p w14:paraId="4A80A361" w14:textId="77777777" w:rsidR="001162C2" w:rsidRDefault="001162C2" w:rsidP="001162C2">
      <w:r>
        <w:t>Efforts are underway to streamline processes with various levels of Canadian government implementing reforms. In March 2023, Mr. Pirie introduced amendments to Ontario’s Mining Act to address some of these issues, through Bill 71, the Building More Mines Act, 2023, which aims to reduce administrative burdens and clarify rehabilitation requirements. The changes aim to decrease timelines for commencing or altering production and advanced exploration projects, assisting permitting for mineral recovery from waste and tailings materials and make mining closure plans more simplistic. The Building More Mines Act received royal assent in May 2023.</w:t>
      </w:r>
    </w:p>
    <w:p w14:paraId="17DDF085" w14:textId="77777777" w:rsidR="001162C2" w:rsidRDefault="001162C2" w:rsidP="001162C2">
      <w:r>
        <w:t>In April 2024, Ontario Regulation 240/00 was replaced by Ontario Regulation 35/24. This new regulation aims to more align with the Building More Mines Act, 2023 and, amongst other things, clarifies criteria for qualified person certification, introduces conditional filing orders to streamline closure plan approvals, formalizing phased financial assurance to align rehabilitation funding with project milestones and prescribes requirements for determining acceptable post-closure use of mine sites other than the prior use or condition.[4] Ontario has also committed, through its latest round of funding, $13 million to 84 projects through the Ontario Junior Exploration Program[5] to support early-stage mineral exploration, particularly in underexplored regions. By reducing financial barriers, this initiative aims to accelerate new discoveries and attract further investment, helping to address long timelines and high costs of launching projects.</w:t>
      </w:r>
    </w:p>
    <w:p w14:paraId="76E6F8B2" w14:textId="77777777" w:rsidR="001162C2" w:rsidRDefault="001162C2" w:rsidP="001162C2">
      <w:r>
        <w:t>Stagnant Canadian Public Markets</w:t>
      </w:r>
    </w:p>
    <w:p w14:paraId="461FD87E" w14:textId="77777777" w:rsidR="001162C2" w:rsidRDefault="001162C2" w:rsidP="001162C2">
      <w:r>
        <w:t xml:space="preserve">In recent years, the </w:t>
      </w:r>
      <w:r w:rsidRPr="001162C2">
        <w:rPr>
          <w:rStyle w:val="StyleUnderline"/>
        </w:rPr>
        <w:t>number of new listings on Canadian public markets</w:t>
      </w:r>
      <w:r>
        <w:t xml:space="preserve">, including those in the mining industry </w:t>
      </w:r>
      <w:r w:rsidRPr="001162C2">
        <w:rPr>
          <w:rStyle w:val="Emphasis"/>
        </w:rPr>
        <w:t>sharply declined</w:t>
      </w:r>
      <w:r>
        <w:t xml:space="preserve">. In 2024, there were only 25 IPOs (including capital pool and special purpose acquisition companies) completed across the Canadian Securities Exchange (the “CSE”), the TSX Venture Exchange (the “TSXV”), the Toronto Stock Exchange (the “TSX”) and the Cboe Canada (formerly NEO Exchange).[6] </w:t>
      </w:r>
      <w:r w:rsidRPr="001162C2">
        <w:rPr>
          <w:rStyle w:val="StyleUnderline"/>
        </w:rPr>
        <w:t xml:space="preserve">Economic pressures including </w:t>
      </w:r>
      <w:r w:rsidRPr="001162C2">
        <w:rPr>
          <w:rStyle w:val="Emphasis"/>
        </w:rPr>
        <w:t>high inflation</w:t>
      </w:r>
      <w:r w:rsidRPr="001162C2">
        <w:rPr>
          <w:rStyle w:val="StyleUnderline"/>
        </w:rPr>
        <w:t xml:space="preserve">, </w:t>
      </w:r>
      <w:r w:rsidRPr="001162C2">
        <w:rPr>
          <w:rStyle w:val="Emphasis"/>
        </w:rPr>
        <w:t>interest rates</w:t>
      </w:r>
      <w:r w:rsidRPr="001162C2">
        <w:rPr>
          <w:rStyle w:val="StyleUnderline"/>
        </w:rPr>
        <w:t xml:space="preserve"> and recently potential implementation of United States </w:t>
      </w:r>
      <w:r w:rsidRPr="001162C2">
        <w:rPr>
          <w:rStyle w:val="Emphasis"/>
        </w:rPr>
        <w:t>tariffs</w:t>
      </w:r>
      <w:r>
        <w:t xml:space="preserve"> have </w:t>
      </w:r>
      <w:r w:rsidRPr="001162C2">
        <w:rPr>
          <w:rStyle w:val="StyleUnderline"/>
        </w:rPr>
        <w:t xml:space="preserve">strained Canadian </w:t>
      </w:r>
      <w:r w:rsidRPr="001162C2">
        <w:rPr>
          <w:rStyle w:val="Emphasis"/>
        </w:rPr>
        <w:t>stock exchanges</w:t>
      </w:r>
      <w:r w:rsidRPr="001162C2">
        <w:rPr>
          <w:rStyle w:val="StyleUnderline"/>
        </w:rPr>
        <w:t>, reducing IPOs and</w:t>
      </w:r>
      <w:r>
        <w:t xml:space="preserve"> subsequent </w:t>
      </w:r>
      <w:r w:rsidRPr="001162C2">
        <w:rPr>
          <w:rStyle w:val="StyleUnderline"/>
        </w:rPr>
        <w:t>trading activity</w:t>
      </w:r>
      <w:r>
        <w:t xml:space="preserve">. Influenced by multiple global factors, growth companies, including junior </w:t>
      </w:r>
      <w:r w:rsidRPr="001162C2">
        <w:rPr>
          <w:rStyle w:val="StyleUnderline"/>
        </w:rPr>
        <w:t>mining exploration companies are opting for continued growth in</w:t>
      </w:r>
      <w:r>
        <w:t xml:space="preserve"> the </w:t>
      </w:r>
      <w:r w:rsidRPr="001162C2">
        <w:rPr>
          <w:rStyle w:val="StyleUnderline"/>
        </w:rPr>
        <w:t>private markets or shifting</w:t>
      </w:r>
      <w:r>
        <w:t xml:space="preserve"> their </w:t>
      </w:r>
      <w:r w:rsidRPr="001162C2">
        <w:rPr>
          <w:rStyle w:val="StyleUnderline"/>
        </w:rPr>
        <w:t>going public plans to markets outside of Canada</w:t>
      </w:r>
      <w:r>
        <w:t>.</w:t>
      </w:r>
    </w:p>
    <w:p w14:paraId="674FE3E6" w14:textId="77777777" w:rsidR="001162C2" w:rsidRDefault="001162C2" w:rsidP="001162C2">
      <w:r>
        <w:t xml:space="preserve">A </w:t>
      </w:r>
      <w:r w:rsidRPr="00CC0D09">
        <w:rPr>
          <w:rStyle w:val="StyleUnderline"/>
        </w:rPr>
        <w:t>decline in</w:t>
      </w:r>
      <w:r>
        <w:t xml:space="preserve"> Canadian </w:t>
      </w:r>
      <w:r w:rsidRPr="00CC0D09">
        <w:rPr>
          <w:rStyle w:val="StyleUnderline"/>
        </w:rPr>
        <w:t>public markets</w:t>
      </w:r>
      <w:r>
        <w:t xml:space="preserve"> activity </w:t>
      </w:r>
      <w:r w:rsidRPr="00CC0D09">
        <w:rPr>
          <w:rStyle w:val="StyleUnderline"/>
        </w:rPr>
        <w:t xml:space="preserve">poses </w:t>
      </w:r>
      <w:r w:rsidRPr="00CC0D09">
        <w:rPr>
          <w:rStyle w:val="Emphasis"/>
        </w:rPr>
        <w:t>significant challenges</w:t>
      </w:r>
      <w:r w:rsidRPr="00CC0D09">
        <w:rPr>
          <w:rStyle w:val="StyleUnderline"/>
        </w:rPr>
        <w:t xml:space="preserve"> for mining companies as public markets offer unique advantages difficult to replicate as a private company</w:t>
      </w:r>
      <w:r>
        <w:t>. Approximately 40% of the world’s public mining companies are listed on the TSX and the TSXV, underscoring the importance of Canadian public listings in the mining sector. Publicly listed companies have greater access to external capital, increased liquidity for shareholders and are better positioned for mergers and acquisitions, as their market valuation and financial transparency make them appealing to potential buyers or strategic partners. In addition, being public enhances a company’s visibility and credibility, making it more attractive to potential investors, partners, and stakeholders.</w:t>
      </w:r>
    </w:p>
    <w:p w14:paraId="7BC44142" w14:textId="77777777" w:rsidR="001162C2" w:rsidRDefault="001162C2" w:rsidP="001162C2">
      <w:r>
        <w:t xml:space="preserve">Additionally in recent years, </w:t>
      </w:r>
      <w:r w:rsidRPr="00CC0D09">
        <w:rPr>
          <w:rStyle w:val="StyleUnderline"/>
        </w:rPr>
        <w:t xml:space="preserve">Canadian </w:t>
      </w:r>
      <w:r w:rsidRPr="00CC0D09">
        <w:rPr>
          <w:rStyle w:val="Emphasis"/>
        </w:rPr>
        <w:t>investor interest</w:t>
      </w:r>
      <w:r w:rsidRPr="00CC0D09">
        <w:rPr>
          <w:rStyle w:val="StyleUnderline"/>
        </w:rPr>
        <w:t xml:space="preserve"> shifted from</w:t>
      </w:r>
      <w:r>
        <w:t xml:space="preserve"> traditional </w:t>
      </w:r>
      <w:r w:rsidRPr="00CC0D09">
        <w:rPr>
          <w:rStyle w:val="StyleUnderline"/>
        </w:rPr>
        <w:t>high-risk sectors like mining to</w:t>
      </w:r>
      <w:r>
        <w:t xml:space="preserve"> emerging industries including </w:t>
      </w:r>
      <w:r w:rsidRPr="00CC0D09">
        <w:rPr>
          <w:rStyle w:val="StyleUnderline"/>
        </w:rPr>
        <w:t>cryptocurrencies, early-stage technology startups, and cannabis</w:t>
      </w:r>
      <w:r>
        <w:t>. This transition is partly due to the allure of rapid growth and innovation in these new markets however market interest can shift rapidly and companies in mineral exploration and development benefit from the flexibility when publicly listed of accessing markets rapidly when investor interest shifts to the sector.</w:t>
      </w:r>
    </w:p>
    <w:p w14:paraId="67BB1A2E" w14:textId="77777777" w:rsidR="001162C2" w:rsidRDefault="001162C2" w:rsidP="001162C2">
      <w:r>
        <w:t>While wider economic factors continue to depress Canadian public markets activity, separate strategic measures could enhance attractiveness of Canadian public listings and address existing challenges including:</w:t>
      </w:r>
    </w:p>
    <w:p w14:paraId="52CFB9E3" w14:textId="77777777" w:rsidR="00CC0D09" w:rsidRDefault="00CC0D09" w:rsidP="001162C2"/>
    <w:p w14:paraId="5992140E" w14:textId="3F406311" w:rsidR="00CC0D09" w:rsidRDefault="003F57A1" w:rsidP="003F57A1">
      <w:pPr>
        <w:pStyle w:val="Heading4"/>
      </w:pPr>
      <w:r>
        <w:t>There’s no institutional investment.</w:t>
      </w:r>
    </w:p>
    <w:p w14:paraId="435E4CF9" w14:textId="5A094259" w:rsidR="00CC0D09" w:rsidRDefault="00CC0D09" w:rsidP="001162C2">
      <w:r>
        <w:t>Micah Zierer-</w:t>
      </w:r>
      <w:r w:rsidRPr="001162C2">
        <w:rPr>
          <w:rStyle w:val="Style13ptBold"/>
        </w:rPr>
        <w:t>Clyke 25</w:t>
      </w:r>
      <w:r>
        <w:t>, Associate at McMillan, 3/3/2025, "Ontario Mining: Rocky Industry Challenges and Opportunities," https://mcmillan.ca/insights/ontario-mining-rocky-industry-challenges-and-opportunities/</w:t>
      </w:r>
    </w:p>
    <w:p w14:paraId="600F68D2" w14:textId="54184D67" w:rsidR="001162C2" w:rsidRDefault="001162C2" w:rsidP="001162C2">
      <w:r>
        <w:t>Lack of Institutional Investment into Mining and Canada</w:t>
      </w:r>
    </w:p>
    <w:p w14:paraId="7506D553" w14:textId="77777777" w:rsidR="001162C2" w:rsidRDefault="001162C2" w:rsidP="001162C2">
      <w:r w:rsidRPr="003F57A1">
        <w:rPr>
          <w:rStyle w:val="Emphasis"/>
        </w:rPr>
        <w:t>Institutional</w:t>
      </w:r>
      <w:r w:rsidRPr="003F57A1">
        <w:rPr>
          <w:rStyle w:val="StyleUnderline"/>
        </w:rPr>
        <w:t xml:space="preserve"> investment</w:t>
      </w:r>
      <w:r>
        <w:t xml:space="preserve"> generally </w:t>
      </w:r>
      <w:r w:rsidRPr="003F57A1">
        <w:rPr>
          <w:rStyle w:val="StyleUnderline"/>
        </w:rPr>
        <w:t>in Canada was significantly reduced in recent years</w:t>
      </w:r>
      <w:r>
        <w:t xml:space="preserve">, particularly domestic investment from large pension funds. These funds, managing trillions in assets, have increasingly turned away from domestic investments, </w:t>
      </w:r>
      <w:r w:rsidRPr="003F57A1">
        <w:rPr>
          <w:rStyle w:val="StyleUnderline"/>
        </w:rPr>
        <w:t>seeking</w:t>
      </w:r>
      <w:r>
        <w:t xml:space="preserve"> larger-scale </w:t>
      </w:r>
      <w:r w:rsidRPr="003F57A1">
        <w:rPr>
          <w:rStyle w:val="StyleUnderline"/>
        </w:rPr>
        <w:t>opportunities abroad</w:t>
      </w:r>
      <w:r>
        <w:t>, marking a material decrease in Canadian pension fund domestic investment since the 90’s. This trend is driven largely by the sheer size of these funds, which often find Canadian companies, especially mining, too small to meet their growing investment needs.</w:t>
      </w:r>
    </w:p>
    <w:p w14:paraId="1359D904" w14:textId="77777777" w:rsidR="001162C2" w:rsidRDefault="001162C2" w:rsidP="001162C2">
      <w:r w:rsidRPr="003F57A1">
        <w:rPr>
          <w:rStyle w:val="StyleUnderline"/>
        </w:rPr>
        <w:t>This</w:t>
      </w:r>
      <w:r>
        <w:t xml:space="preserve"> trend specifically </w:t>
      </w:r>
      <w:r w:rsidRPr="003F57A1">
        <w:rPr>
          <w:rStyle w:val="StyleUnderline"/>
        </w:rPr>
        <w:t xml:space="preserve">impacts </w:t>
      </w:r>
      <w:r w:rsidRPr="003F57A1">
        <w:rPr>
          <w:rStyle w:val="Emphasis"/>
        </w:rPr>
        <w:t>mining</w:t>
      </w:r>
      <w:r w:rsidRPr="003F57A1">
        <w:rPr>
          <w:rStyle w:val="StyleUnderline"/>
        </w:rPr>
        <w:t>. Mining companies</w:t>
      </w:r>
      <w:r>
        <w:t xml:space="preserve">, particularly </w:t>
      </w:r>
      <w:r w:rsidRPr="003F57A1">
        <w:rPr>
          <w:rStyle w:val="StyleUnderline"/>
        </w:rPr>
        <w:t>at</w:t>
      </w:r>
      <w:r>
        <w:t xml:space="preserve"> the </w:t>
      </w:r>
      <w:r w:rsidRPr="003F57A1">
        <w:rPr>
          <w:rStyle w:val="Emphasis"/>
        </w:rPr>
        <w:t>junior stage</w:t>
      </w:r>
      <w:r>
        <w:t xml:space="preserve"> are smaller </w:t>
      </w:r>
      <w:r w:rsidRPr="003F57A1">
        <w:rPr>
          <w:rStyle w:val="StyleUnderline"/>
        </w:rPr>
        <w:t xml:space="preserve">compared to </w:t>
      </w:r>
      <w:r w:rsidRPr="003F57A1">
        <w:rPr>
          <w:rStyle w:val="Emphasis"/>
        </w:rPr>
        <w:t>global enterprises</w:t>
      </w:r>
      <w:r>
        <w:t xml:space="preserve"> in other sectors, </w:t>
      </w:r>
      <w:r w:rsidRPr="003F57A1">
        <w:rPr>
          <w:rStyle w:val="StyleUnderline"/>
        </w:rPr>
        <w:t xml:space="preserve">find it </w:t>
      </w:r>
      <w:r w:rsidRPr="003F57A1">
        <w:rPr>
          <w:rStyle w:val="Emphasis"/>
        </w:rPr>
        <w:t>challenging</w:t>
      </w:r>
      <w:r w:rsidRPr="003F57A1">
        <w:rPr>
          <w:rStyle w:val="StyleUnderline"/>
        </w:rPr>
        <w:t xml:space="preserve"> to attract substantial investments from pension giants</w:t>
      </w:r>
      <w:r>
        <w:t xml:space="preserve"> shifting investment focus to larger international projects. Further, the long-term, capital-intensive nature of mining projects </w:t>
      </w:r>
      <w:r w:rsidRPr="003F57A1">
        <w:rPr>
          <w:rStyle w:val="StyleUnderline"/>
        </w:rPr>
        <w:t>may not align with</w:t>
      </w:r>
      <w:r>
        <w:t xml:space="preserve"> the </w:t>
      </w:r>
      <w:r w:rsidRPr="003F57A1">
        <w:rPr>
          <w:rStyle w:val="StyleUnderline"/>
        </w:rPr>
        <w:t>risk profiles and return expectations these pension funds demand</w:t>
      </w:r>
      <w:r>
        <w:t>​.</w:t>
      </w:r>
    </w:p>
    <w:p w14:paraId="616A51FD" w14:textId="77777777" w:rsidR="003F57A1" w:rsidRDefault="003F57A1" w:rsidP="001162C2"/>
    <w:p w14:paraId="490F2CE2" w14:textId="3C2583BD" w:rsidR="003F57A1" w:rsidRDefault="003F57A1" w:rsidP="003F57A1">
      <w:pPr>
        <w:pStyle w:val="Heading4"/>
      </w:pPr>
      <w:r>
        <w:t>No workforce</w:t>
      </w:r>
    </w:p>
    <w:p w14:paraId="21631E0D" w14:textId="797C5083" w:rsidR="003F57A1" w:rsidRDefault="003F57A1" w:rsidP="001162C2">
      <w:r>
        <w:t>Micah Zierer-</w:t>
      </w:r>
      <w:r w:rsidRPr="001162C2">
        <w:rPr>
          <w:rStyle w:val="Style13ptBold"/>
        </w:rPr>
        <w:t>Clyke 25</w:t>
      </w:r>
      <w:r>
        <w:t>, Associate at McMillan, 3/3/2025, "Ontario Mining: Rocky Industry Challenges and Opportunities," https://mcmillan.ca/insights/ontario-mining-rocky-industry-challenges-and-opportunities/</w:t>
      </w:r>
    </w:p>
    <w:p w14:paraId="626BA7F7" w14:textId="77777777" w:rsidR="001162C2" w:rsidRDefault="001162C2" w:rsidP="001162C2">
      <w:r>
        <w:t>Generational Transitional Instability and a Talent Shortage</w:t>
      </w:r>
    </w:p>
    <w:p w14:paraId="3D0A38C6" w14:textId="77777777" w:rsidR="001162C2" w:rsidRDefault="001162C2" w:rsidP="001162C2">
      <w:r>
        <w:t xml:space="preserve">Ontario’s </w:t>
      </w:r>
      <w:r w:rsidRPr="003F57A1">
        <w:rPr>
          <w:rStyle w:val="StyleUnderline"/>
        </w:rPr>
        <w:t>mining industry</w:t>
      </w:r>
      <w:r>
        <w:t xml:space="preserve"> supports 31,000 direct mining jobs and another 47,000 indirect jobs​;[13] however, the sector </w:t>
      </w:r>
      <w:r w:rsidRPr="003F57A1">
        <w:rPr>
          <w:rStyle w:val="StyleUnderline"/>
        </w:rPr>
        <w:t xml:space="preserve">faces a </w:t>
      </w:r>
      <w:r w:rsidRPr="003F57A1">
        <w:rPr>
          <w:rStyle w:val="Emphasis"/>
        </w:rPr>
        <w:t>significant challenge</w:t>
      </w:r>
      <w:r w:rsidRPr="003F57A1">
        <w:rPr>
          <w:rStyle w:val="StyleUnderline"/>
        </w:rPr>
        <w:t xml:space="preserve"> as</w:t>
      </w:r>
      <w:r>
        <w:t xml:space="preserve"> the </w:t>
      </w:r>
      <w:r w:rsidRPr="003F57A1">
        <w:rPr>
          <w:rStyle w:val="StyleUnderline"/>
        </w:rPr>
        <w:t>aging workforce approaches retirement with insufficient young workers entering mining</w:t>
      </w:r>
      <w:r>
        <w:t xml:space="preserve"> to fill the gap. The average age of a mining worker is now over 46, with nearly half of the skilled engineering workforce set to retire within the next decade.[14] As noted by Frank Galati, Managing Partner at The Bedford Group “</w:t>
      </w:r>
      <w:r w:rsidRPr="003F57A1">
        <w:rPr>
          <w:rStyle w:val="StyleUnderline"/>
        </w:rPr>
        <w:t xml:space="preserve">The </w:t>
      </w:r>
      <w:r w:rsidRPr="003F57A1">
        <w:rPr>
          <w:rStyle w:val="Emphasis"/>
        </w:rPr>
        <w:t>gray tsunami is coming</w:t>
      </w:r>
      <w:r>
        <w:t>: Around half of the industry will retire in the coming years, leaving a huge gap that needs to be filled.”[15] This is an issue from the top of corporate organizations in the c-suite down to boots on the ground workers. In a sector struggling to attract new talent, this looming retirement wave threatens to leave a critical knowledge gap.</w:t>
      </w:r>
    </w:p>
    <w:p w14:paraId="0623A97F" w14:textId="1559AF19" w:rsidR="001162C2" w:rsidRDefault="001162C2" w:rsidP="001162C2">
      <w:r>
        <w:t xml:space="preserve">A key issue exacerbating this problem is a perceived </w:t>
      </w:r>
      <w:r w:rsidRPr="003F57A1">
        <w:rPr>
          <w:rStyle w:val="Emphasis"/>
        </w:rPr>
        <w:t>lack of interest</w:t>
      </w:r>
      <w:r w:rsidRPr="003F57A1">
        <w:rPr>
          <w:rStyle w:val="StyleUnderline"/>
        </w:rPr>
        <w:t xml:space="preserve"> among young people in pursuing </w:t>
      </w:r>
      <w:r w:rsidRPr="003F57A1">
        <w:rPr>
          <w:rStyle w:val="Emphasis"/>
        </w:rPr>
        <w:t>mining-related education</w:t>
      </w:r>
      <w:r>
        <w:t xml:space="preserve">. This has created a “lost decade” of training new professionals, leading to </w:t>
      </w:r>
      <w:r w:rsidRPr="003F57A1">
        <w:rPr>
          <w:rStyle w:val="StyleUnderline"/>
        </w:rPr>
        <w:t>a shortage of qualified candidates when demand for minerals is surging</w:t>
      </w:r>
      <w:r>
        <w:t>. Additionally, today’s younger workforce seeks careers that align with values such as sustainability which although the mining industry is committed to sustainability, it has not always been able to effectively communicate this commitment to broad audience.</w:t>
      </w:r>
    </w:p>
    <w:p w14:paraId="0C836DBE" w14:textId="77777777" w:rsidR="001162C2" w:rsidRDefault="001162C2" w:rsidP="001162C2"/>
    <w:p w14:paraId="536F713C" w14:textId="3CFA870A" w:rsidR="001162C2" w:rsidRDefault="001162C2" w:rsidP="001162C2">
      <w:pPr>
        <w:pStyle w:val="Heading4"/>
      </w:pPr>
      <w:r>
        <w:t xml:space="preserve">China involvement in Canada means the CP </w:t>
      </w:r>
      <w:r w:rsidRPr="001162C2">
        <w:rPr>
          <w:u w:val="single"/>
        </w:rPr>
        <w:t>doesn’t solve</w:t>
      </w:r>
      <w:r>
        <w:t>.</w:t>
      </w:r>
    </w:p>
    <w:p w14:paraId="5B41C811" w14:textId="77E55914" w:rsidR="001162C2" w:rsidRDefault="001162C2" w:rsidP="001162C2">
      <w:r>
        <w:t xml:space="preserve">Alfie </w:t>
      </w:r>
      <w:r w:rsidRPr="00CE06E1">
        <w:rPr>
          <w:rStyle w:val="Style13ptBold"/>
        </w:rPr>
        <w:t>Shaw 24</w:t>
      </w:r>
      <w:r w:rsidR="003F57A1">
        <w:t>,</w:t>
      </w:r>
      <w:r>
        <w:t xml:space="preserve"> </w:t>
      </w:r>
      <w:r w:rsidR="003F57A1">
        <w:t>journalist at Mining Technology, 3/15/2024,</w:t>
      </w:r>
      <w:r>
        <w:t xml:space="preserve"> "China to continue Canadian mining investments despite scrutiny</w:t>
      </w:r>
      <w:r w:rsidR="00215F1E">
        <w:t>,</w:t>
      </w:r>
      <w:r>
        <w:t>" https://www.mining-technology.com/news/china-will-continue-to-invest-in-canadas-critical-mineral-industry-despite-pushback/</w:t>
      </w:r>
    </w:p>
    <w:p w14:paraId="3D719997" w14:textId="77777777" w:rsidR="001162C2" w:rsidRDefault="001162C2" w:rsidP="001162C2">
      <w:r w:rsidRPr="003F57A1">
        <w:rPr>
          <w:rStyle w:val="StyleUnderline"/>
        </w:rPr>
        <w:t>China’s ambassador to Canada</w:t>
      </w:r>
      <w:r>
        <w:t xml:space="preserve">, Cong Peiwu, has </w:t>
      </w:r>
      <w:r w:rsidRPr="003F57A1">
        <w:rPr>
          <w:rStyle w:val="StyleUnderline"/>
        </w:rPr>
        <w:t>said</w:t>
      </w:r>
      <w:r>
        <w:t xml:space="preserve"> that </w:t>
      </w:r>
      <w:r w:rsidRPr="003F57A1">
        <w:rPr>
          <w:rStyle w:val="StyleUnderline"/>
        </w:rPr>
        <w:t xml:space="preserve">his country will </w:t>
      </w:r>
      <w:r w:rsidRPr="003F57A1">
        <w:rPr>
          <w:rStyle w:val="Emphasis"/>
        </w:rPr>
        <w:t>continue to do business</w:t>
      </w:r>
      <w:r w:rsidRPr="003F57A1">
        <w:rPr>
          <w:rStyle w:val="StyleUnderline"/>
        </w:rPr>
        <w:t xml:space="preserve"> in Canada’s critical minerals sector</w:t>
      </w:r>
      <w:r>
        <w:t xml:space="preserve"> despite increased scrutiny placed on Chinese investments.</w:t>
      </w:r>
    </w:p>
    <w:p w14:paraId="7CF6E0B9" w14:textId="77777777" w:rsidR="001162C2" w:rsidRDefault="001162C2" w:rsidP="001162C2">
      <w:r>
        <w:t>Last week, the Canadian Government signalled its concern about Chinese control of its critical mineral supplies. Ottawa will now consider how to handle offtake agreements that function as loans or investments by China in Canadian mining companies.</w:t>
      </w:r>
    </w:p>
    <w:p w14:paraId="27680292" w14:textId="77777777" w:rsidR="001162C2" w:rsidRDefault="001162C2" w:rsidP="001162C2">
      <w:r>
        <w:t>Reacting to the measures, Cong said the Trudeau administration is “wrong” to prevent Chinese investors from buying majority stakes in domestic mining companies. Speaking to Bloomberg, Cong said: “Politicising normal commercial cooperation and using national security as a pretext for political interference is wrong. China has expressed firm opposition to this. We will continue to do business on the basis of mutual respect and mutual benefit.”</w:t>
      </w:r>
    </w:p>
    <w:p w14:paraId="20B6EEB6" w14:textId="5F3C4D22" w:rsidR="001162C2" w:rsidRDefault="001162C2" w:rsidP="001162C2">
      <w:r>
        <w:t>The move comes on the back of Prime Minister Justin Trudeau announcing his intention to limit Chinese investment more than a year ago. Prior to this, in 2022, his administration forced Chinese investors to withdraw from three lithium companies under the critical mineral divestment strategy.</w:t>
      </w:r>
    </w:p>
    <w:p w14:paraId="3937B1E6" w14:textId="77777777" w:rsidR="001162C2" w:rsidRDefault="001162C2" w:rsidP="001162C2">
      <w:r>
        <w:t xml:space="preserve">Nevertheless, </w:t>
      </w:r>
      <w:r w:rsidRPr="006C4B08">
        <w:rPr>
          <w:rStyle w:val="Emphasis"/>
        </w:rPr>
        <w:t>several Chinese holdings</w:t>
      </w:r>
      <w:r w:rsidRPr="006C4B08">
        <w:rPr>
          <w:rStyle w:val="StyleUnderline"/>
        </w:rPr>
        <w:t xml:space="preserve"> have been acquired this year</w:t>
      </w:r>
      <w:r>
        <w:t>. Zijin Mining Group set in motion plans to buy a 15% stake in Canadian copper miner Solaris Resources; Ganfeng Lithium aimed to acquire a 15% stake in Lithium Americas Argentina; and Yintai Gold bought gold explorer Osino Resources for C$368m ($271m).</w:t>
      </w:r>
    </w:p>
    <w:p w14:paraId="17412254" w14:textId="77777777" w:rsidR="001162C2" w:rsidRDefault="001162C2" w:rsidP="001162C2">
      <w:r w:rsidRPr="006C4B08">
        <w:rPr>
          <w:rStyle w:val="StyleUnderline"/>
        </w:rPr>
        <w:t>As domestic funding drained due to low commodity prices, Canada’s junior mining companies have been lured with favourable terms offered by Chinese investors</w:t>
      </w:r>
      <w:r>
        <w:t>.</w:t>
      </w:r>
    </w:p>
    <w:p w14:paraId="6B816CEA" w14:textId="77777777" w:rsidR="001162C2" w:rsidRDefault="001162C2" w:rsidP="001162C2">
      <w:r>
        <w:t>Critical minerals such as lithium, copper, nickel and cobalt have important applications in the production of electric vehicles, solar panels and wind turbines. China currently holds a dominant position in the supply chains of these minerals.</w:t>
      </w:r>
    </w:p>
    <w:p w14:paraId="6634DD4E" w14:textId="38CEAAF6" w:rsidR="001162C2" w:rsidRDefault="001162C2" w:rsidP="001162C2">
      <w:r>
        <w:t>Speaking at the Resourcing Tomorrow Mining conference in London last year, Michal Meidan, director at the Oxford Institute for Energy Studies, said that China has “80–100% control of some processing supply chains” of critical minerals.</w:t>
      </w:r>
    </w:p>
    <w:p w14:paraId="151AE71C" w14:textId="77777777" w:rsidR="001162C2" w:rsidRDefault="001162C2" w:rsidP="001162C2"/>
    <w:p w14:paraId="353493B5" w14:textId="2C6A51E0" w:rsidR="00A86C66" w:rsidRDefault="000A3ECF" w:rsidP="000A3ECF">
      <w:pPr>
        <w:pStyle w:val="Heading4"/>
      </w:pPr>
      <w:r>
        <w:t xml:space="preserve">Too many barriers to Canadian mineral development. </w:t>
      </w:r>
    </w:p>
    <w:p w14:paraId="6D7C2EAC" w14:textId="04E3E0D2" w:rsidR="00A86C66" w:rsidRDefault="00A86C66" w:rsidP="00A86C66">
      <w:r>
        <w:t xml:space="preserve">Ariane </w:t>
      </w:r>
      <w:r w:rsidRPr="00A86C66">
        <w:rPr>
          <w:rStyle w:val="Style13ptBold"/>
        </w:rPr>
        <w:t>Bourassa 24</w:t>
      </w:r>
      <w:r>
        <w:t>, Head of Sustainability and ESG Strategy at TMX Group Limited, 3/10/2024, "What is holding back investment in Canadian critical minerals?" https://climateinstitute.ca/what-holding-back-canada-critical-minerals/</w:t>
      </w:r>
    </w:p>
    <w:p w14:paraId="3E29739A" w14:textId="567497FC" w:rsidR="00A86C66" w:rsidRDefault="00A86C66" w:rsidP="00A86C66">
      <w:r>
        <w:t xml:space="preserve">As the global energy transition accelerates, demand for critical minerals is growing rapidly. The race to secure access to critical minerals such as copper, nickel, and lithium is shaping the industrial competitive landscape, and governments around the world are forming alliances and crafting policies to secure their supplies of critical minerals. </w:t>
      </w:r>
      <w:r w:rsidRPr="00A86C66">
        <w:rPr>
          <w:rStyle w:val="StyleUnderline"/>
        </w:rPr>
        <w:t>By</w:t>
      </w:r>
      <w:r>
        <w:t xml:space="preserve"> one </w:t>
      </w:r>
      <w:r w:rsidRPr="00A86C66">
        <w:rPr>
          <w:rStyle w:val="StyleUnderline"/>
        </w:rPr>
        <w:t>recent estimate, Canada must increase</w:t>
      </w:r>
      <w:r>
        <w:t xml:space="preserve"> its </w:t>
      </w:r>
      <w:r w:rsidRPr="00A86C66">
        <w:rPr>
          <w:rStyle w:val="StyleUnderline"/>
        </w:rPr>
        <w:t>investment in</w:t>
      </w:r>
      <w:r>
        <w:t xml:space="preserve"> new </w:t>
      </w:r>
      <w:r w:rsidRPr="00A86C66">
        <w:rPr>
          <w:rStyle w:val="StyleUnderline"/>
        </w:rPr>
        <w:t xml:space="preserve">critical mineral mining by </w:t>
      </w:r>
      <w:r w:rsidRPr="00A86C66">
        <w:rPr>
          <w:rStyle w:val="Emphasis"/>
        </w:rPr>
        <w:t>$30 billion</w:t>
      </w:r>
      <w:r>
        <w:t xml:space="preserve"> by 2040 </w:t>
      </w:r>
      <w:r w:rsidRPr="00A86C66">
        <w:rPr>
          <w:rStyle w:val="StyleUnderline"/>
        </w:rPr>
        <w:t>to become</w:t>
      </w:r>
      <w:r>
        <w:t xml:space="preserve"> a </w:t>
      </w:r>
      <w:r w:rsidRPr="00A86C66">
        <w:rPr>
          <w:rStyle w:val="StyleUnderline"/>
        </w:rPr>
        <w:t>major</w:t>
      </w:r>
      <w:r>
        <w:t xml:space="preserve"> player in this growing sector.[1]</w:t>
      </w:r>
    </w:p>
    <w:p w14:paraId="01BB95FD" w14:textId="77777777" w:rsidR="00A86C66" w:rsidRDefault="00A86C66" w:rsidP="00A86C66">
      <w:r w:rsidRPr="00A86C66">
        <w:rPr>
          <w:rStyle w:val="StyleUnderline"/>
        </w:rPr>
        <w:t>But</w:t>
      </w:r>
      <w:r>
        <w:t xml:space="preserve"> as a recent survey of market participants makes clear, </w:t>
      </w:r>
      <w:r w:rsidRPr="00A86C66">
        <w:rPr>
          <w:rStyle w:val="Emphasis"/>
        </w:rPr>
        <w:t>significant barriers</w:t>
      </w:r>
      <w:r w:rsidRPr="00A86C66">
        <w:rPr>
          <w:rStyle w:val="StyleUnderline"/>
        </w:rPr>
        <w:t xml:space="preserve"> stand in the way</w:t>
      </w:r>
      <w:r>
        <w:t>.</w:t>
      </w:r>
    </w:p>
    <w:p w14:paraId="0471A981" w14:textId="1E733866" w:rsidR="00A86C66" w:rsidRDefault="00A86C66" w:rsidP="00A86C66">
      <w:r>
        <w:t>The Canadian Climate Institute, a leading climate change policy research organization, is undertaking new research to explore investment barriers across the critical minerals value chain, and the role of government policy in addressing these barriers. In collaboration with TMX Group, operator of global markets, including Toronto Stock Exchange and TSX Venture Exchange, the Institute surveyed 174 representatives from a wide range or organizations across the critical minerals eco-system to understand what’s standing in the way of Canada building high-quality, responsible critical mineral mining projects (see box below for more details on the survey methodology).</w:t>
      </w:r>
    </w:p>
    <w:p w14:paraId="35CCCA52" w14:textId="77777777" w:rsidR="00A86C66" w:rsidRDefault="00A86C66" w:rsidP="00A86C66">
      <w:r>
        <w:t>Box 1: Canadian Climate Institute’s Survey Methodology</w:t>
      </w:r>
    </w:p>
    <w:p w14:paraId="0A7320F7" w14:textId="4887BF6B" w:rsidR="00A86C66" w:rsidRDefault="00A86C66" w:rsidP="00A86C66">
      <w:r>
        <w:t xml:space="preserve">The survey was designed to uncover what the investment barriers are, how these barriers vary across the value chain, and the tensions between advancing investment while meeting social and environmental objectives. To have a good understanding of the different barriers, the survey targeted a wide range of organizations in the critical minerals ecosystem, including exploration and mining companies, institutional investors, industry associations, government departments, environmental organizations, and academic researchers.  In total, the survey had 174 , 68 per cent C-suite or senior management, from companies that work directly in the critical minerals value chain, representing projects that cover every province and territory across Canada. It is worth noting that the survey sample is not representative of the full range of perspectives around critical mineral projects. In particular, it includes limited responses from Indigenous rights holders and organizations. </w:t>
      </w:r>
    </w:p>
    <w:p w14:paraId="51C475E9" w14:textId="77777777" w:rsidR="00A86C66" w:rsidRDefault="00A86C66" w:rsidP="00A86C66">
      <w:r>
        <w:t>Below is a preliminary overview of key insights from the survey. In early 2025, the Canadian Climate Institute will publish a comprehensive report with detailed analysis and policy recommendations to address the financing gap, as well as the social and environmental hurdles the growing sector must overcome.</w:t>
      </w:r>
    </w:p>
    <w:p w14:paraId="0975E305" w14:textId="0C7A7AC4" w:rsidR="00A86C66" w:rsidRDefault="00A86C66" w:rsidP="00A86C66">
      <w:r>
        <w:t>The current level of investment in Canada’s critical minerals value chain is insufficient</w:t>
      </w:r>
    </w:p>
    <w:p w14:paraId="1E713259" w14:textId="77777777" w:rsidR="00A86C66" w:rsidRDefault="00A86C66" w:rsidP="00A86C66">
      <w:r>
        <w:t>This was the question on which respondents were most aligned—</w:t>
      </w:r>
      <w:r w:rsidRPr="00A86C66">
        <w:rPr>
          <w:rStyle w:val="StyleUnderline"/>
        </w:rPr>
        <w:t>87 per cent agreed</w:t>
      </w:r>
      <w:r>
        <w:t xml:space="preserve"> that the current </w:t>
      </w:r>
      <w:r w:rsidRPr="00A86C66">
        <w:rPr>
          <w:rStyle w:val="StyleUnderline"/>
        </w:rPr>
        <w:t>level of investments is “insufficient” or “very insufficient” to grow Canada’s critical minerals value chain</w:t>
      </w:r>
      <w:r>
        <w:t>. That number was even higher among respondents in the financial sector, with all respondents rating current investment levels as “insufficient” or “very insufficient.”</w:t>
      </w:r>
    </w:p>
    <w:p w14:paraId="5D332FB0" w14:textId="77777777" w:rsidR="00A86C66" w:rsidRDefault="00A86C66" w:rsidP="00A86C66">
      <w:r>
        <w:t>Do you think the level of investment today is sufficient or insufficient to grow Canada’s critical mineral value chain?</w:t>
      </w:r>
    </w:p>
    <w:p w14:paraId="489F936F" w14:textId="67DE7B75" w:rsidR="00A86C66" w:rsidRDefault="00A86C66" w:rsidP="00A86C66">
      <w:r>
        <w:t xml:space="preserve">The </w:t>
      </w:r>
      <w:r w:rsidRPr="00A86C66">
        <w:rPr>
          <w:rStyle w:val="StyleUnderline"/>
        </w:rPr>
        <w:t xml:space="preserve">financing gap is </w:t>
      </w:r>
      <w:r w:rsidRPr="00A86C66">
        <w:rPr>
          <w:rStyle w:val="Emphasis"/>
        </w:rPr>
        <w:t>most significant</w:t>
      </w:r>
      <w:r w:rsidRPr="00A86C66">
        <w:rPr>
          <w:rStyle w:val="StyleUnderline"/>
        </w:rPr>
        <w:t xml:space="preserve"> in upstream exploration and extraction</w:t>
      </w:r>
    </w:p>
    <w:p w14:paraId="482AF0B5" w14:textId="77777777" w:rsidR="00A86C66" w:rsidRDefault="00A86C66" w:rsidP="00A86C66">
      <w:r>
        <w:t>The majority of respondents (63 per cent) rated the upstream exploration and extraction segments of the value chain to have the most significant financing gap. A similar proportion (65 per cent) responded that government policy has the potential to make the biggest impact on upstream mining extraction. Only three per cent of respondents viewed the financing gap in downstream manufacturing (e.g., battery cells; electric vehicles) as the most significant.</w:t>
      </w:r>
    </w:p>
    <w:p w14:paraId="094D7847" w14:textId="6087789C" w:rsidR="00A86C66" w:rsidRDefault="00A86C66" w:rsidP="00A86C66">
      <w:r w:rsidRPr="00A86C66">
        <w:rPr>
          <w:rStyle w:val="Emphasis"/>
        </w:rPr>
        <w:t>Permitting delays</w:t>
      </w:r>
      <w:r w:rsidRPr="00A86C66">
        <w:rPr>
          <w:rStyle w:val="StyleUnderline"/>
        </w:rPr>
        <w:t xml:space="preserve">, lack of </w:t>
      </w:r>
      <w:r w:rsidRPr="00A86C66">
        <w:rPr>
          <w:rStyle w:val="Emphasis"/>
        </w:rPr>
        <w:t>infrastructure</w:t>
      </w:r>
      <w:r w:rsidRPr="00A86C66">
        <w:rPr>
          <w:rStyle w:val="StyleUnderline"/>
        </w:rPr>
        <w:t xml:space="preserve">, and lack of </w:t>
      </w:r>
      <w:r w:rsidRPr="00A86C66">
        <w:rPr>
          <w:rStyle w:val="Emphasis"/>
        </w:rPr>
        <w:t>clarity</w:t>
      </w:r>
      <w:r w:rsidRPr="00A86C66">
        <w:rPr>
          <w:rStyle w:val="StyleUnderline"/>
        </w:rPr>
        <w:t xml:space="preserve"> around Indigenous rights and title rank as </w:t>
      </w:r>
      <w:r w:rsidRPr="00A86C66">
        <w:rPr>
          <w:rStyle w:val="Emphasis"/>
        </w:rPr>
        <w:t>top project-level barriers</w:t>
      </w:r>
    </w:p>
    <w:p w14:paraId="54743EAA" w14:textId="77777777" w:rsidR="00A86C66" w:rsidRDefault="00A86C66" w:rsidP="00A86C66">
      <w:r>
        <w:t xml:space="preserve">The survey asked respondents to rate potential barriers to increasing investment at the project level, on a scale from “very minor” to “very major.” </w:t>
      </w:r>
      <w:r w:rsidRPr="00A86C66">
        <w:rPr>
          <w:rStyle w:val="StyleUnderline"/>
        </w:rPr>
        <w:t xml:space="preserve">Delays in </w:t>
      </w:r>
      <w:r w:rsidRPr="00A86C66">
        <w:rPr>
          <w:rStyle w:val="Emphasis"/>
        </w:rPr>
        <w:t>permitting and regulatory review</w:t>
      </w:r>
      <w:r w:rsidRPr="00A86C66">
        <w:rPr>
          <w:rStyle w:val="StyleUnderline"/>
        </w:rPr>
        <w:t xml:space="preserve"> processes topped the list</w:t>
      </w:r>
      <w:r>
        <w:t>, with 79 per cent of respondents rating it a “very major” or “major” barrier.</w:t>
      </w:r>
    </w:p>
    <w:p w14:paraId="0F0FEA5B" w14:textId="77777777" w:rsidR="00A86C66" w:rsidRDefault="00A86C66" w:rsidP="00A86C66">
      <w:r>
        <w:t xml:space="preserve">The </w:t>
      </w:r>
      <w:r w:rsidRPr="00A86C66">
        <w:rPr>
          <w:rStyle w:val="StyleUnderline"/>
        </w:rPr>
        <w:t>lack of infrastructure, such as roads and access to power, for remote projects was</w:t>
      </w:r>
      <w:r>
        <w:t xml:space="preserve"> the </w:t>
      </w:r>
      <w:r w:rsidRPr="00A86C66">
        <w:rPr>
          <w:rStyle w:val="StyleUnderline"/>
        </w:rPr>
        <w:t>second highest-rated barrier</w:t>
      </w:r>
      <w:r>
        <w:t>, with 66 per cent rating it “very major” or “major,” followed by barriers related to lack of clarity around Indigenous rights and title (52 per cent).</w:t>
      </w:r>
    </w:p>
    <w:p w14:paraId="7125460D" w14:textId="0A94F1E1" w:rsidR="00A86C66" w:rsidRDefault="00A86C66" w:rsidP="00A86C66">
      <w:r>
        <w:t>High capital costs and long payback periods are the most significant capital market barriers</w:t>
      </w:r>
    </w:p>
    <w:p w14:paraId="06C5854A" w14:textId="77777777" w:rsidR="00A86C66" w:rsidRDefault="00A86C66" w:rsidP="00A86C66">
      <w:r w:rsidRPr="00A86C66">
        <w:rPr>
          <w:rStyle w:val="StyleUnderline"/>
        </w:rPr>
        <w:t>When asked to identify the single biggest capital market barrier that discourages</w:t>
      </w:r>
      <w:r>
        <w:t xml:space="preserve"> and constrains </w:t>
      </w:r>
      <w:r w:rsidRPr="00A86C66">
        <w:rPr>
          <w:rStyle w:val="StyleUnderline"/>
        </w:rPr>
        <w:t>investment in</w:t>
      </w:r>
      <w:r>
        <w:t xml:space="preserve"> the </w:t>
      </w:r>
      <w:r w:rsidRPr="00A86C66">
        <w:rPr>
          <w:rStyle w:val="StyleUnderline"/>
        </w:rPr>
        <w:t>critical mineral value chain within Canada</w:t>
      </w:r>
      <w:r>
        <w:t xml:space="preserve">, nearly </w:t>
      </w:r>
      <w:r w:rsidRPr="00A86C66">
        <w:rPr>
          <w:rStyle w:val="StyleUnderline"/>
        </w:rPr>
        <w:t>one-third</w:t>
      </w:r>
      <w:r>
        <w:t xml:space="preserve"> of respondents (31 per cent) </w:t>
      </w:r>
      <w:r w:rsidRPr="00A86C66">
        <w:rPr>
          <w:rStyle w:val="StyleUnderline"/>
        </w:rPr>
        <w:t>identified high capital costs</w:t>
      </w:r>
      <w:r>
        <w:t xml:space="preserve"> and long payback periods.</w:t>
      </w:r>
    </w:p>
    <w:p w14:paraId="59607156" w14:textId="77777777" w:rsidR="00A86C66" w:rsidRDefault="00A86C66" w:rsidP="00A86C66">
      <w:r>
        <w:t xml:space="preserve">Respondents also noted that </w:t>
      </w:r>
      <w:r w:rsidRPr="00A86C66">
        <w:rPr>
          <w:rStyle w:val="StyleUnderline"/>
        </w:rPr>
        <w:t>cost overruns often undermine</w:t>
      </w:r>
      <w:r>
        <w:t xml:space="preserve"> the </w:t>
      </w:r>
      <w:r w:rsidRPr="00A86C66">
        <w:rPr>
          <w:rStyle w:val="StyleUnderline"/>
        </w:rPr>
        <w:t xml:space="preserve">ability for projects to </w:t>
      </w:r>
      <w:r w:rsidRPr="00A86C66">
        <w:rPr>
          <w:rStyle w:val="Emphasis"/>
        </w:rPr>
        <w:t>attract and secure investment</w:t>
      </w:r>
      <w:r>
        <w:t>, and this is further exacerbated by price volatility and uncompetitive market behaviour from other international market participants.</w:t>
      </w:r>
    </w:p>
    <w:p w14:paraId="54C8A8AF" w14:textId="77777777" w:rsidR="00A86C66" w:rsidRDefault="00A86C66" w:rsidP="00A86C66">
      <w:r>
        <w:t>Please select the single most significant capital market barrier that, in your view, currently discourages and constrains investments in critical mineral chain projects within Canada.</w:t>
      </w:r>
    </w:p>
    <w:p w14:paraId="35496CD1" w14:textId="0FB95A44" w:rsidR="00A86C66" w:rsidRDefault="00A86C66" w:rsidP="00A86C66">
      <w:r>
        <w:t>Social and environmental objectives can be achieved while maintaining a globally competitive value chain</w:t>
      </w:r>
    </w:p>
    <w:p w14:paraId="3981367E" w14:textId="69516E38" w:rsidR="00A86C66" w:rsidRDefault="00A86C66" w:rsidP="00A86C66">
      <w:r>
        <w:t>The survey asked respondents to rate the importance to investors of various social and environmental objectives – including maximizing economic and social benefits to local communities, advancing Indigenous self-determination and economic empowerment, and reducing greenhouse gas emissions. Respondents were also asked whether those objectives could be achieved while maintaining a globally competitive critical minerals value chain.</w:t>
      </w:r>
    </w:p>
    <w:p w14:paraId="7E9F6625" w14:textId="77777777" w:rsidR="00A86C66" w:rsidRDefault="00A86C66" w:rsidP="00A86C66">
      <w:r>
        <w:t xml:space="preserve">A majority of respondents (83 per cent) agreed that mitigating negative impacts to the local environment and communities is important, and 91 per cent agreed that Canada can achieve these objectives while remaining competitive. </w:t>
      </w:r>
    </w:p>
    <w:p w14:paraId="408E2DC1" w14:textId="2D144B74" w:rsidR="00A86C66" w:rsidRDefault="00A86C66" w:rsidP="00A86C66">
      <w:r w:rsidRPr="00A86C66">
        <w:rPr>
          <w:rStyle w:val="StyleUnderline"/>
        </w:rPr>
        <w:t xml:space="preserve">Canada’s critical mineral value chain is </w:t>
      </w:r>
      <w:r w:rsidRPr="00A86C66">
        <w:rPr>
          <w:rStyle w:val="Emphasis"/>
        </w:rPr>
        <w:t>complex</w:t>
      </w:r>
      <w:r w:rsidRPr="00A86C66">
        <w:rPr>
          <w:rStyle w:val="StyleUnderline"/>
        </w:rPr>
        <w:t>, as are</w:t>
      </w:r>
      <w:r>
        <w:t xml:space="preserve"> the </w:t>
      </w:r>
      <w:r w:rsidRPr="00A86C66">
        <w:rPr>
          <w:rStyle w:val="Emphasis"/>
        </w:rPr>
        <w:t>barriers</w:t>
      </w:r>
      <w:r w:rsidRPr="00A86C66">
        <w:rPr>
          <w:rStyle w:val="StyleUnderline"/>
        </w:rPr>
        <w:t xml:space="preserve"> holding back its growth</w:t>
      </w:r>
    </w:p>
    <w:p w14:paraId="66A56D57" w14:textId="77777777" w:rsidR="00A86C66" w:rsidRDefault="00A86C66" w:rsidP="00A86C66">
      <w:r>
        <w:t xml:space="preserve">These </w:t>
      </w:r>
      <w:r w:rsidRPr="00A86C66">
        <w:rPr>
          <w:rStyle w:val="StyleUnderline"/>
        </w:rPr>
        <w:t>survey insights highlight</w:t>
      </w:r>
      <w:r>
        <w:t xml:space="preserve"> the </w:t>
      </w:r>
      <w:r w:rsidRPr="00A86C66">
        <w:rPr>
          <w:rStyle w:val="Emphasis"/>
        </w:rPr>
        <w:t>complexity of Canada’s critical mineral value chain</w:t>
      </w:r>
      <w:r w:rsidRPr="00A86C66">
        <w:rPr>
          <w:rStyle w:val="StyleUnderline"/>
        </w:rPr>
        <w:t xml:space="preserve"> and</w:t>
      </w:r>
      <w:r>
        <w:t xml:space="preserve"> the </w:t>
      </w:r>
      <w:r w:rsidRPr="00A86C66">
        <w:rPr>
          <w:rStyle w:val="StyleUnderline"/>
        </w:rPr>
        <w:t>barriers holding back its growth as global demand – and competition – grow</w:t>
      </w:r>
      <w:r>
        <w:t>.</w:t>
      </w:r>
    </w:p>
    <w:p w14:paraId="10F883CE" w14:textId="2D3B60E6" w:rsidR="002411BE" w:rsidRDefault="002411BE" w:rsidP="002411BE">
      <w:pPr>
        <w:pStyle w:val="Heading3"/>
      </w:pPr>
      <w:r>
        <w:t>AT: Mine Alaska CP---2AC</w:t>
      </w:r>
    </w:p>
    <w:p w14:paraId="7054B993" w14:textId="63CC8FCD" w:rsidR="000048BD" w:rsidRPr="000048BD" w:rsidRDefault="000048BD" w:rsidP="000048BD">
      <w:pPr>
        <w:pStyle w:val="Heading4"/>
      </w:pPr>
      <w:r>
        <w:t>Alaskan projects empirically fail</w:t>
      </w:r>
      <w:r w:rsidR="00861AEE">
        <w:t>.</w:t>
      </w:r>
    </w:p>
    <w:p w14:paraId="75C7D3A1" w14:textId="1B01D340" w:rsidR="00693D7F" w:rsidRDefault="00693D7F" w:rsidP="00693D7F">
      <w:r>
        <w:t xml:space="preserve">Gershon </w:t>
      </w:r>
      <w:r w:rsidRPr="00C51C96">
        <w:rPr>
          <w:rStyle w:val="Style13ptBold"/>
        </w:rPr>
        <w:t>Cohen 25</w:t>
      </w:r>
      <w:r>
        <w:t xml:space="preserve">, </w:t>
      </w:r>
      <w:r w:rsidR="00C51C96">
        <w:t>project director of Alaska Clean Water Advocacy, et al.,</w:t>
      </w:r>
      <w:r>
        <w:t xml:space="preserve"> </w:t>
      </w:r>
      <w:r w:rsidR="00C51C96">
        <w:t xml:space="preserve">6/17/2025, </w:t>
      </w:r>
      <w:r>
        <w:t>"Opinion: The Palmer project is a bad bet for Alaska’s mining industry</w:t>
      </w:r>
      <w:r w:rsidR="00C51C96">
        <w:t>,</w:t>
      </w:r>
      <w:r>
        <w:t>" https://www.adn.com/opinions/2025/06/17/opinion-the-palmer-project-is-a-bad-bet-for-alaskas-mining-industry/</w:t>
      </w:r>
    </w:p>
    <w:p w14:paraId="0E042B6F" w14:textId="77777777" w:rsidR="00693D7F" w:rsidRDefault="00693D7F" w:rsidP="00693D7F">
      <w:r>
        <w:t xml:space="preserve">Vancouver-based American Pacific Mining (APM) wants investors to believe the Palmer Copper-Zinc Project near Haines has a high potential for profit. If so, why did the giant Japanese minerals company DOWA walk away last November from a ten-year investment of tens of millions of dollars? </w:t>
      </w:r>
      <w:r w:rsidRPr="00C51C96">
        <w:rPr>
          <w:rStyle w:val="StyleUnderline"/>
        </w:rPr>
        <w:t xml:space="preserve">Why does </w:t>
      </w:r>
      <w:r w:rsidRPr="00C51C96">
        <w:rPr>
          <w:rStyle w:val="Emphasis"/>
        </w:rPr>
        <w:t>APM</w:t>
      </w:r>
      <w:r>
        <w:t xml:space="preserve"> suddenly </w:t>
      </w:r>
      <w:r w:rsidRPr="000B3449">
        <w:rPr>
          <w:rStyle w:val="StyleUnderline"/>
        </w:rPr>
        <w:t xml:space="preserve">want to sell the prospect and </w:t>
      </w:r>
      <w:r w:rsidRPr="000B3449">
        <w:rPr>
          <w:rStyle w:val="Emphasis"/>
        </w:rPr>
        <w:t>leave Alaska</w:t>
      </w:r>
      <w:r>
        <w:t>?</w:t>
      </w:r>
    </w:p>
    <w:p w14:paraId="789BB7F8" w14:textId="77777777" w:rsidR="00693D7F" w:rsidRDefault="00693D7F" w:rsidP="00693D7F">
      <w:r>
        <w:t xml:space="preserve">Here are five reasons </w:t>
      </w:r>
      <w:r w:rsidRPr="00C51C96">
        <w:rPr>
          <w:rStyle w:val="StyleUnderline"/>
        </w:rPr>
        <w:t>the economic uncertaint</w:t>
      </w:r>
      <w:r w:rsidRPr="000B3449">
        <w:rPr>
          <w:rStyle w:val="StyleUnderline"/>
        </w:rPr>
        <w:t>ies, ecological risks and social negatives far outweigh</w:t>
      </w:r>
      <w:r>
        <w:t xml:space="preserve"> the </w:t>
      </w:r>
      <w:r w:rsidRPr="000B3449">
        <w:rPr>
          <w:rStyle w:val="StyleUnderline"/>
        </w:rPr>
        <w:t>project’s</w:t>
      </w:r>
      <w:r>
        <w:t xml:space="preserve"> highly speculative potential </w:t>
      </w:r>
      <w:r w:rsidRPr="000B3449">
        <w:rPr>
          <w:rStyle w:val="StyleUnderline"/>
        </w:rPr>
        <w:t>profits</w:t>
      </w:r>
      <w:r>
        <w:t>:</w:t>
      </w:r>
    </w:p>
    <w:p w14:paraId="4050C03F" w14:textId="5102EF1B" w:rsidR="00693D7F" w:rsidRPr="000B3449" w:rsidRDefault="00693D7F" w:rsidP="00693D7F">
      <w:pPr>
        <w:rPr>
          <w:rStyle w:val="StyleUnderline"/>
        </w:rPr>
      </w:pPr>
      <w:r w:rsidRPr="000B3449">
        <w:rPr>
          <w:rStyle w:val="StyleUnderline"/>
        </w:rPr>
        <w:t>1. Access, climate and geography challenges</w:t>
      </w:r>
    </w:p>
    <w:p w14:paraId="20CB5C45" w14:textId="77777777" w:rsidR="00693D7F" w:rsidRDefault="00693D7F" w:rsidP="00693D7F">
      <w:r>
        <w:t xml:space="preserve">The proposed mine site is partially covered by the Saksaia Glacier, and </w:t>
      </w:r>
      <w:r w:rsidRPr="000B3449">
        <w:rPr>
          <w:rStyle w:val="StyleUnderline"/>
        </w:rPr>
        <w:t xml:space="preserve">experiences very </w:t>
      </w:r>
      <w:r w:rsidRPr="000B3449">
        <w:rPr>
          <w:rStyle w:val="Emphasis"/>
        </w:rPr>
        <w:t>high annual precipitation</w:t>
      </w:r>
      <w:r>
        <w:t xml:space="preserve"> rates (rain and snow), </w:t>
      </w:r>
      <w:r w:rsidRPr="000B3449">
        <w:rPr>
          <w:rStyle w:val="StyleUnderline"/>
        </w:rPr>
        <w:t>landslides, avalanches and earthquakes</w:t>
      </w:r>
      <w:r>
        <w:t xml:space="preserve">. The site </w:t>
      </w:r>
      <w:r w:rsidRPr="000B3449">
        <w:rPr>
          <w:rStyle w:val="StyleUnderline"/>
        </w:rPr>
        <w:t xml:space="preserve">will be </w:t>
      </w:r>
      <w:r w:rsidRPr="000B3449">
        <w:rPr>
          <w:rStyle w:val="Emphasis"/>
        </w:rPr>
        <w:t>challenging to develop</w:t>
      </w:r>
      <w:r w:rsidRPr="000B3449">
        <w:rPr>
          <w:rStyle w:val="StyleUnderline"/>
        </w:rPr>
        <w:t xml:space="preserve"> and nearly impossible to control</w:t>
      </w:r>
      <w:r>
        <w:t>.</w:t>
      </w:r>
    </w:p>
    <w:p w14:paraId="691FAFCA" w14:textId="77777777" w:rsidR="00693D7F" w:rsidRDefault="00693D7F" w:rsidP="00693D7F">
      <w:r>
        <w:t>APM claims the site is adjacent to the paved Haines Highway. Technically true, but highly misleading unless you can fly like a Chilkat bald eagle across the wide, braided Klehini River. The old logging road that connects the proposed site to the highway runs parallel to the Klehini for seven miles and often washes away in the spring when the winter snow melts. The gravel road runs another seven miles alongside Glacier Creek, and can quickly become impassable from avalanches and mudslides.</w:t>
      </w:r>
    </w:p>
    <w:p w14:paraId="6233066F" w14:textId="77777777" w:rsidR="00693D7F" w:rsidRDefault="00693D7F" w:rsidP="00693D7F">
      <w:r>
        <w:t>APM touts the site’s proximity (37 miles) to the deep-water port in Haines, stretching the truth even further. The Lutak Dock facility lacks ore transfer capability and has been collapsing into Lutak Inlet for decades. Most of the dock is closed to the public due to safety concerns.</w:t>
      </w:r>
    </w:p>
    <w:p w14:paraId="34B4CC32" w14:textId="7FA7C4BA" w:rsidR="00693D7F" w:rsidRDefault="00693D7F" w:rsidP="00693D7F">
      <w:r w:rsidRPr="000B3449">
        <w:rPr>
          <w:rStyle w:val="StyleUnderline"/>
        </w:rPr>
        <w:t xml:space="preserve">2. A profitable mineral resource has </w:t>
      </w:r>
      <w:r w:rsidRPr="000B3449">
        <w:rPr>
          <w:rStyle w:val="Emphasis"/>
        </w:rPr>
        <w:t>yet to be demonstrated</w:t>
      </w:r>
    </w:p>
    <w:p w14:paraId="174F80AC" w14:textId="77777777" w:rsidR="00693D7F" w:rsidRDefault="00693D7F" w:rsidP="00693D7F">
      <w:r w:rsidRPr="000B3449">
        <w:rPr>
          <w:rStyle w:val="StyleUnderline"/>
        </w:rPr>
        <w:t>Independent geologists describe</w:t>
      </w:r>
      <w:r>
        <w:t xml:space="preserve"> the </w:t>
      </w:r>
      <w:r w:rsidRPr="000B3449">
        <w:rPr>
          <w:rStyle w:val="StyleUnderline"/>
        </w:rPr>
        <w:t>ore body as folded, faulted, discontinuous and with varying</w:t>
      </w:r>
      <w:r>
        <w:t xml:space="preserve"> ore </w:t>
      </w:r>
      <w:r w:rsidRPr="000B3449">
        <w:rPr>
          <w:rStyle w:val="StyleUnderline"/>
        </w:rPr>
        <w:t>thickness and grade, making it difficult to assess and</w:t>
      </w:r>
      <w:r>
        <w:t xml:space="preserve"> ultimately to </w:t>
      </w:r>
      <w:r w:rsidRPr="000B3449">
        <w:rPr>
          <w:rStyle w:val="StyleUnderline"/>
        </w:rPr>
        <w:t>mine profitably</w:t>
      </w:r>
      <w:r>
        <w:t>. APM’s 2019 Preliminary Economic Assessment predictions relied on operating costs far less than other operating mines in the region, and the dubious profitability of marketing barite.</w:t>
      </w:r>
    </w:p>
    <w:p w14:paraId="2C32ADDF" w14:textId="77777777" w:rsidR="00693D7F" w:rsidRDefault="00693D7F" w:rsidP="00693D7F">
      <w:r>
        <w:t>Further definition of the ore body’s geometry and grade will require blasting a mile-plus-long exploration tunnel beneath the Saksaia Glacier. Hundreds of thousands of gallons of wastewater contaminated with silt, hydrocarbons, explosives residues, and heavy metals (once the ore body is reached) will be draining from the tunnel every day and require treatment in perpetuity before reaching the nearby Klehini River.</w:t>
      </w:r>
    </w:p>
    <w:p w14:paraId="1855F918" w14:textId="6007F444" w:rsidR="00693D7F" w:rsidRDefault="00693D7F" w:rsidP="00693D7F">
      <w:r>
        <w:t xml:space="preserve">3. The Palmer Project </w:t>
      </w:r>
      <w:r w:rsidRPr="000B3449">
        <w:rPr>
          <w:rStyle w:val="StyleUnderline"/>
        </w:rPr>
        <w:t>lacks social license</w:t>
      </w:r>
    </w:p>
    <w:p w14:paraId="04B77E00" w14:textId="77777777" w:rsidR="00693D7F" w:rsidRDefault="00693D7F" w:rsidP="00693D7F">
      <w:r>
        <w:t>The Haines economy is based largely on the abundance of fish, eagles and bears living in the Chilkat Valley. Aside from the pollution risks, the long-term socio-economic impacts of siting large resource extraction projects near small rural communities are well known: social disruption from the introduction of hundreds of transient workers into an isolated area and forcing a conversion to a boom-bust mining economy.</w:t>
      </w:r>
    </w:p>
    <w:p w14:paraId="7D2728DB" w14:textId="77777777" w:rsidR="00693D7F" w:rsidRDefault="00693D7F" w:rsidP="00693D7F">
      <w:r w:rsidRPr="000B3449">
        <w:rPr>
          <w:rStyle w:val="StyleUnderline"/>
        </w:rPr>
        <w:t>Many residents</w:t>
      </w:r>
      <w:r>
        <w:t xml:space="preserve"> of Haines and Klukwan </w:t>
      </w:r>
      <w:r w:rsidRPr="000B3449">
        <w:rPr>
          <w:rStyle w:val="Emphasis"/>
        </w:rPr>
        <w:t>strongly oppose</w:t>
      </w:r>
      <w:r>
        <w:t xml:space="preserve"> the </w:t>
      </w:r>
      <w:r w:rsidRPr="000B3449">
        <w:rPr>
          <w:rStyle w:val="StyleUnderline"/>
        </w:rPr>
        <w:t>project because it threatens the region’s salmon runs that are a critical source of local food and have been a fundamental component of</w:t>
      </w:r>
      <w:r>
        <w:t xml:space="preserve"> the local </w:t>
      </w:r>
      <w:r w:rsidRPr="000B3449">
        <w:rPr>
          <w:rStyle w:val="StyleUnderline"/>
        </w:rPr>
        <w:t>culture for millennia</w:t>
      </w:r>
      <w:r>
        <w:t>. The American Bald Eagle Foundation and National Eagle Center are on record in opposition to the mine’s development.</w:t>
      </w:r>
    </w:p>
    <w:p w14:paraId="49134281" w14:textId="77777777" w:rsidR="00693D7F" w:rsidRDefault="00693D7F" w:rsidP="00693D7F">
      <w:r>
        <w:t>Despite claims to the contrary, APM and its previous joint-venture partner DOWA have never seriously engaged with the public to discuss whether the project should happen under any circumstances.</w:t>
      </w:r>
    </w:p>
    <w:p w14:paraId="04CE425F" w14:textId="62574587" w:rsidR="00693D7F" w:rsidRDefault="00693D7F" w:rsidP="00693D7F">
      <w:r>
        <w:t>4. A world-class ecosystem is worth far more than an unproven base-metals (copper/zinc) deposit</w:t>
      </w:r>
    </w:p>
    <w:p w14:paraId="1385278E" w14:textId="77777777" w:rsidR="00693D7F" w:rsidRDefault="00693D7F" w:rsidP="00693D7F">
      <w:r>
        <w:t>The Alaska Chilkat Bald Eagle Preserve is home to the largest congregation of eagles on Earth.</w:t>
      </w:r>
    </w:p>
    <w:p w14:paraId="3E75A02A" w14:textId="77777777" w:rsidR="00693D7F" w:rsidRDefault="00693D7F" w:rsidP="00693D7F">
      <w:r>
        <w:t>Thousands of people come every year from all over the world to the “council grounds” to watch eagles fish along the Chilkat River, which hosts all five species of wild salmon, Southeast Alaska’s second largest coho run, and one of Southeast’s largest sockeye runs. American Rivers named the Chilkat/Klehini system as one of the most endangered river systems in America because of the threats posed by the Palmer Project.</w:t>
      </w:r>
    </w:p>
    <w:p w14:paraId="1FD52134" w14:textId="764B3678" w:rsidR="00693D7F" w:rsidRDefault="00693D7F" w:rsidP="00693D7F">
      <w:r>
        <w:t>5. APM’s own words and actions tell the real story</w:t>
      </w:r>
    </w:p>
    <w:p w14:paraId="0B4B12C1" w14:textId="77777777" w:rsidR="00693D7F" w:rsidRDefault="00693D7F" w:rsidP="00693D7F">
      <w:r>
        <w:t>APM appeared overjoyed at gaining 100% control of the Palmer Project in late 2024 when DOWA walked away from the joint venture. But without DOWA, APM hasn’t had enough funding to keep the project going. In an April 2025 video interview (Doug Casey’s Experts Roundtable) APM CEO Warwick Smith stated they are now looking to “transact” (i.e., sell) the project, because it is “outside of our wheelhouse”, there are “better groups that are more well-suited towards Alaska than we are”, and Palmer should end up with “an Alaska-based company.” After so many years of controversy, conflict and hype, if APM still believes the Palmer Project could be highly profitable, why sell out now?</w:t>
      </w:r>
    </w:p>
    <w:p w14:paraId="6E56BA44" w14:textId="418E4DCA" w:rsidR="00693D7F" w:rsidRDefault="00693D7F" w:rsidP="00693D7F">
      <w:r>
        <w:t>Mining is always a gamble, but putting money down on the Palmer Project is a sucker’s bet.</w:t>
      </w:r>
    </w:p>
    <w:p w14:paraId="36E7BE14" w14:textId="77777777" w:rsidR="00990DF0" w:rsidRDefault="00990DF0" w:rsidP="00693D7F"/>
    <w:p w14:paraId="3F1D8229" w14:textId="47AB44D5" w:rsidR="00990DF0" w:rsidRDefault="006174A7" w:rsidP="006174A7">
      <w:pPr>
        <w:pStyle w:val="Heading4"/>
      </w:pPr>
      <w:r>
        <w:t xml:space="preserve">Costs </w:t>
      </w:r>
      <w:r w:rsidRPr="006174A7">
        <w:rPr>
          <w:u w:val="single"/>
        </w:rPr>
        <w:t>impede</w:t>
      </w:r>
      <w:r>
        <w:t xml:space="preserve"> development.</w:t>
      </w:r>
    </w:p>
    <w:p w14:paraId="6FEDD72A" w14:textId="41C7A131" w:rsidR="00990DF0" w:rsidRDefault="006174A7" w:rsidP="00990DF0">
      <w:r w:rsidRPr="006174A7">
        <w:rPr>
          <w:rStyle w:val="Style13ptBold"/>
        </w:rPr>
        <w:t>ADN 12</w:t>
      </w:r>
      <w:r>
        <w:t xml:space="preserve"> – Alaska Dispatch News, 7/27/2012, </w:t>
      </w:r>
      <w:r w:rsidR="00990DF0">
        <w:t>"Cost of operating in remote Alaska threatens mine</w:t>
      </w:r>
      <w:r>
        <w:t>,</w:t>
      </w:r>
      <w:r w:rsidR="00990DF0">
        <w:t>"  https://www.rcinet.ca/eye-on-the-arctic/2012/07/27/cost-of-operating-in-remote-alaska-threatens-mine/</w:t>
      </w:r>
    </w:p>
    <w:p w14:paraId="33CC59CA" w14:textId="6DC63C4F" w:rsidR="00990DF0" w:rsidRDefault="00990DF0" w:rsidP="00990DF0">
      <w:r>
        <w:t xml:space="preserve">The </w:t>
      </w:r>
      <w:r w:rsidRPr="00990DF0">
        <w:rPr>
          <w:rStyle w:val="Emphasis"/>
        </w:rPr>
        <w:t>high costs</w:t>
      </w:r>
      <w:r w:rsidRPr="00990DF0">
        <w:rPr>
          <w:rStyle w:val="StyleUnderline"/>
        </w:rPr>
        <w:t xml:space="preserve"> of operating in</w:t>
      </w:r>
      <w:r>
        <w:t xml:space="preserve"> remote </w:t>
      </w:r>
      <w:r w:rsidRPr="00990DF0">
        <w:rPr>
          <w:rStyle w:val="StyleUnderline"/>
        </w:rPr>
        <w:t>areas killed</w:t>
      </w:r>
      <w:r>
        <w:t xml:space="preserve"> a </w:t>
      </w:r>
      <w:r w:rsidRPr="00990DF0">
        <w:rPr>
          <w:rStyle w:val="StyleUnderline"/>
        </w:rPr>
        <w:t xml:space="preserve">lot of </w:t>
      </w:r>
      <w:r w:rsidRPr="00990DF0">
        <w:rPr>
          <w:rStyle w:val="Emphasis"/>
        </w:rPr>
        <w:t>mines</w:t>
      </w:r>
      <w:r>
        <w:t xml:space="preserve"> in Alaska after World War II, and the </w:t>
      </w:r>
      <w:r w:rsidRPr="00990DF0">
        <w:rPr>
          <w:rStyle w:val="StyleUnderline"/>
        </w:rPr>
        <w:t>problems</w:t>
      </w:r>
      <w:r>
        <w:t xml:space="preserve"> of old seem to </w:t>
      </w:r>
      <w:r w:rsidRPr="00990DF0">
        <w:rPr>
          <w:rStyle w:val="Emphasis"/>
        </w:rPr>
        <w:t>linger</w:t>
      </w:r>
      <w:r w:rsidRPr="00990DF0">
        <w:rPr>
          <w:rStyle w:val="StyleUnderline"/>
        </w:rPr>
        <w:t xml:space="preserve"> today</w:t>
      </w:r>
      <w:r>
        <w:t>.</w:t>
      </w:r>
      <w:r w:rsidR="006174A7">
        <w:t xml:space="preserve"> </w:t>
      </w:r>
    </w:p>
    <w:p w14:paraId="50891FFD" w14:textId="77777777" w:rsidR="00990DF0" w:rsidRDefault="00990DF0" w:rsidP="00990DF0">
      <w:r>
        <w:t xml:space="preserve">Barrick Gold, the world’s largest gold mining company, warned Thursday the long-envisioned Donlin Creek gold prospect east of Bethel in Western Alaska </w:t>
      </w:r>
      <w:r w:rsidRPr="00990DF0">
        <w:rPr>
          <w:rStyle w:val="StyleUnderline"/>
        </w:rPr>
        <w:t>doesn’t</w:t>
      </w:r>
      <w:r>
        <w:t xml:space="preserve"> “currently </w:t>
      </w:r>
      <w:r w:rsidRPr="00990DF0">
        <w:rPr>
          <w:rStyle w:val="StyleUnderline"/>
        </w:rPr>
        <w:t>meet</w:t>
      </w:r>
      <w:r>
        <w:t xml:space="preserve"> our </w:t>
      </w:r>
      <w:r w:rsidRPr="00990DF0">
        <w:rPr>
          <w:rStyle w:val="Emphasis"/>
        </w:rPr>
        <w:t>investment criteria</w:t>
      </w:r>
      <w:r>
        <w:t>.”</w:t>
      </w:r>
    </w:p>
    <w:p w14:paraId="21ECF953" w14:textId="77777777" w:rsidR="00990DF0" w:rsidRDefault="00990DF0" w:rsidP="00990DF0">
      <w:r>
        <w:t xml:space="preserve">Barrick cited potential </w:t>
      </w:r>
      <w:r w:rsidRPr="00990DF0">
        <w:rPr>
          <w:rStyle w:val="StyleUnderline"/>
        </w:rPr>
        <w:t>capital investment costs</w:t>
      </w:r>
      <w:r>
        <w:t xml:space="preserve"> of </w:t>
      </w:r>
      <w:r w:rsidRPr="00990DF0">
        <w:rPr>
          <w:rStyle w:val="StyleUnderline"/>
        </w:rPr>
        <w:t>$6.7 billion to develop</w:t>
      </w:r>
      <w:r>
        <w:t xml:space="preserve"> the </w:t>
      </w:r>
      <w:r w:rsidRPr="00990DF0">
        <w:rPr>
          <w:rStyle w:val="StyleUnderline"/>
        </w:rPr>
        <w:t>mine</w:t>
      </w:r>
      <w:r>
        <w:t xml:space="preserve"> as a </w:t>
      </w:r>
      <w:r w:rsidRPr="00990DF0">
        <w:rPr>
          <w:rStyle w:val="Emphasis"/>
        </w:rPr>
        <w:t>major hurdle</w:t>
      </w:r>
      <w:r>
        <w:t>.</w:t>
      </w:r>
    </w:p>
    <w:p w14:paraId="0E6B327F" w14:textId="77777777" w:rsidR="00990DF0" w:rsidRDefault="00990DF0" w:rsidP="00990DF0">
      <w:r>
        <w:t>The gold deposits at Donlin are valued at $20 to $30 billion, but Barrick said that given the variables involved it isn’t comfortable with the present rate of return.</w:t>
      </w:r>
    </w:p>
    <w:p w14:paraId="716753D9" w14:textId="77777777" w:rsidR="00990DF0" w:rsidRDefault="00990DF0" w:rsidP="00990DF0">
      <w:r>
        <w:t xml:space="preserve">A </w:t>
      </w:r>
      <w:r w:rsidRPr="00990DF0">
        <w:rPr>
          <w:rStyle w:val="StyleUnderline"/>
        </w:rPr>
        <w:t xml:space="preserve">big problem is getting </w:t>
      </w:r>
      <w:r w:rsidRPr="00990DF0">
        <w:rPr>
          <w:rStyle w:val="Emphasis"/>
        </w:rPr>
        <w:t>power</w:t>
      </w:r>
      <w:r w:rsidRPr="00990DF0">
        <w:rPr>
          <w:rStyle w:val="StyleUnderline"/>
        </w:rPr>
        <w:t xml:space="preserve"> to</w:t>
      </w:r>
      <w:r>
        <w:t xml:space="preserve"> the </w:t>
      </w:r>
      <w:r w:rsidRPr="00990DF0">
        <w:rPr>
          <w:rStyle w:val="Emphasis"/>
        </w:rPr>
        <w:t>isolated mine site</w:t>
      </w:r>
      <w:r>
        <w:t>.</w:t>
      </w:r>
    </w:p>
    <w:p w14:paraId="7AC85215" w14:textId="77777777" w:rsidR="00990DF0" w:rsidRDefault="00990DF0" w:rsidP="00990DF0">
      <w:r>
        <w:t>Barrick’s announcement that it was backing away from Donlin and a project in South America reportedly sent the stock of Donlin partner company NovaGold to the lowest level in three years. NovaGold quickly issued a public statement saying it was at least four years away from a final decision on Donlin, and stressing the value of the gold still in the ground.</w:t>
      </w:r>
    </w:p>
    <w:p w14:paraId="4C60D279" w14:textId="77777777" w:rsidR="00990DF0" w:rsidRDefault="00990DF0" w:rsidP="00990DF0">
      <w:r>
        <w:t>Few doubt there is a lot of gold there in the Kilbuk-Kuskokwim Mountains, but getting it to market will be pricey. Donlin is about 12 miles up a remote valley from a 100-person speck of a village named Crooked Creek, which is itself about 120 miles upstream from Bethel, a community of less than 20,000 people considered an Alaska regional hub.</w:t>
      </w:r>
    </w:p>
    <w:p w14:paraId="053FB321" w14:textId="7201DBF9" w:rsidR="00990DF0" w:rsidRDefault="00990DF0" w:rsidP="00990DF0">
      <w:r>
        <w:t>Development challenges</w:t>
      </w:r>
    </w:p>
    <w:p w14:paraId="2EB500AE" w14:textId="77777777" w:rsidR="00990DF0" w:rsidRDefault="00990DF0" w:rsidP="00990DF0">
      <w:r>
        <w:t xml:space="preserve">Crooked Creek has </w:t>
      </w:r>
      <w:r w:rsidRPr="00990DF0">
        <w:rPr>
          <w:rStyle w:val="Emphasis"/>
        </w:rPr>
        <w:t>no infrastructure</w:t>
      </w:r>
      <w:r w:rsidRPr="00990DF0">
        <w:rPr>
          <w:rStyle w:val="StyleUnderline"/>
        </w:rPr>
        <w:t xml:space="preserve"> to support </w:t>
      </w:r>
      <w:r w:rsidRPr="00990DF0">
        <w:rPr>
          <w:rStyle w:val="Emphasis"/>
        </w:rPr>
        <w:t>development</w:t>
      </w:r>
      <w:r>
        <w:t>. Bethel has little. Both communities are hundreds of air miles from Anchorage, the state’s largest city, and there are no roads — only wilderness. All of these things drive up the cost of development.</w:t>
      </w:r>
    </w:p>
    <w:p w14:paraId="0BC025EF" w14:textId="77777777" w:rsidR="00990DF0" w:rsidRDefault="00990DF0" w:rsidP="00990DF0">
      <w:r>
        <w:t xml:space="preserve">Donlin will </w:t>
      </w:r>
      <w:r w:rsidRPr="00990DF0">
        <w:rPr>
          <w:rStyle w:val="StyleUnderline"/>
        </w:rPr>
        <w:t xml:space="preserve">require </w:t>
      </w:r>
      <w:r w:rsidRPr="00990DF0">
        <w:rPr>
          <w:rStyle w:val="Emphasis"/>
        </w:rPr>
        <w:t>major construction</w:t>
      </w:r>
      <w:r w:rsidRPr="00990DF0">
        <w:rPr>
          <w:rStyle w:val="StyleUnderline"/>
        </w:rPr>
        <w:t xml:space="preserve"> in the form of docks, roads and most importantly a </w:t>
      </w:r>
      <w:r w:rsidRPr="00990DF0">
        <w:rPr>
          <w:rStyle w:val="Emphasis"/>
        </w:rPr>
        <w:t>power plant</w:t>
      </w:r>
      <w:r>
        <w:t>. The companies involved at Donlin once considered barging diesel fuel up the Kuskokwim River, but largely rejected that idea as way too costly. Of late, they have been studying a natural gas pipeline from Cook Inlet through the Alaska Range to the Interior. The costs of that line was pegged at $1 billion, and the hurdles to development potentially significant. The route could require modifications to the historic Iditarod Trail, which some consider a national treasure. Donlin is one of four principal partners supporting the Iditarod Trail Sled Dog Race. In November of 2010, apparently wary of potential public relations pitfalls, Donlin signed a two-year deal, agreeing to donate $285,000 a year to join Anchorage Chrysler Dodge, GCI and Exxon Mobil among the upper crust of race sponsors.</w:t>
      </w:r>
    </w:p>
    <w:p w14:paraId="1A217C5D" w14:textId="77777777" w:rsidR="00990DF0" w:rsidRDefault="00990DF0" w:rsidP="00693D7F"/>
    <w:p w14:paraId="69669381" w14:textId="6D6E9AE4" w:rsidR="00A22FEB" w:rsidRDefault="00A22FEB" w:rsidP="00A22FEB">
      <w:pPr>
        <w:pStyle w:val="Heading2"/>
      </w:pPr>
      <w:r>
        <w:t>EU CP</w:t>
      </w:r>
    </w:p>
    <w:p w14:paraId="1C5D07D6" w14:textId="5768829B" w:rsidR="003F1583" w:rsidRDefault="00BE5326" w:rsidP="00BE5326">
      <w:pPr>
        <w:pStyle w:val="Heading3"/>
      </w:pPr>
      <w:r>
        <w:t>EU Fails---2AC</w:t>
      </w:r>
    </w:p>
    <w:p w14:paraId="5702B390" w14:textId="1C247E65" w:rsidR="00595A59" w:rsidRPr="00595A59" w:rsidRDefault="00595A59" w:rsidP="00595A59">
      <w:pPr>
        <w:pStyle w:val="Heading4"/>
      </w:pPr>
      <w:r>
        <w:t xml:space="preserve">EU fails---large-scale mining is </w:t>
      </w:r>
      <w:r w:rsidRPr="00595A59">
        <w:rPr>
          <w:u w:val="single"/>
        </w:rPr>
        <w:t>not a European business</w:t>
      </w:r>
      <w:r>
        <w:t>.</w:t>
      </w:r>
    </w:p>
    <w:p w14:paraId="7E75421A" w14:textId="7EB3622E" w:rsidR="00BE5326" w:rsidRPr="00BE5326" w:rsidRDefault="00BE5326" w:rsidP="00BE5326">
      <w:r>
        <w:t xml:space="preserve">Manuel </w:t>
      </w:r>
      <w:r w:rsidRPr="00CE4209">
        <w:rPr>
          <w:rStyle w:val="Style13ptBold"/>
        </w:rPr>
        <w:t>Rico 23</w:t>
      </w:r>
      <w:r>
        <w:t>,</w:t>
      </w:r>
      <w:r w:rsidRPr="00BE5326">
        <w:t xml:space="preserve"> </w:t>
      </w:r>
      <w:r>
        <w:t>Spain Correspondent for Investigate Europe, 10/26/2023,</w:t>
      </w:r>
      <w:r w:rsidRPr="00BE5326">
        <w:t xml:space="preserve"> "Mining for minerals is not a European business</w:t>
      </w:r>
      <w:r>
        <w:t>,</w:t>
      </w:r>
      <w:r w:rsidRPr="00BE5326">
        <w:t>" https://www.investigate-europe.eu/posts/mining-minerals-not-european-business</w:t>
      </w:r>
    </w:p>
    <w:p w14:paraId="0D6DC385" w14:textId="39BE6FF1" w:rsidR="00BE5326" w:rsidRDefault="00BE5326" w:rsidP="00BE5326">
      <w:r w:rsidRPr="00BE5326">
        <w:t>Gathered in the Berlaymont hotel in late January, a short walk from the EU offices and Belgium’s national car and military history museums, executives from Europe’s leading banks were called to action. “I want you to invest,” European Commissioner Thierry Breton told the financiers, “in operations in the critical raw materials value chain.”</w:t>
      </w:r>
    </w:p>
    <w:p w14:paraId="3849C2E0" w14:textId="5517CF05" w:rsidR="00BE5326" w:rsidRDefault="00BE5326" w:rsidP="00BE5326">
      <w:r w:rsidRPr="00BE5326">
        <w:t xml:space="preserve">Two months later, the </w:t>
      </w:r>
      <w:r w:rsidRPr="00BE5326">
        <w:rPr>
          <w:rStyle w:val="StyleUnderline"/>
        </w:rPr>
        <w:t>European Commission presented</w:t>
      </w:r>
      <w:r w:rsidRPr="00BE5326">
        <w:t xml:space="preserve"> its draft </w:t>
      </w:r>
      <w:r w:rsidRPr="00BE5326">
        <w:rPr>
          <w:rStyle w:val="StyleUnderline"/>
        </w:rPr>
        <w:t>Critical Raw Materials Act</w:t>
      </w:r>
      <w:r w:rsidRPr="00BE5326">
        <w:t xml:space="preserve">. The CRMA, which could be among the fastest EU laws ever adopted by early 2024, </w:t>
      </w:r>
      <w:r w:rsidRPr="00BE5326">
        <w:rPr>
          <w:rStyle w:val="StyleUnderline"/>
        </w:rPr>
        <w:t>wants to guarantee Europe’s supply of</w:t>
      </w:r>
      <w:r w:rsidRPr="00BE5326">
        <w:t xml:space="preserve"> nickel, lithium, magnesium and other </w:t>
      </w:r>
      <w:r w:rsidRPr="00BE5326">
        <w:rPr>
          <w:rStyle w:val="StyleUnderline"/>
        </w:rPr>
        <w:t>materials essential for</w:t>
      </w:r>
      <w:r w:rsidRPr="00BE5326">
        <w:t xml:space="preserve"> the </w:t>
      </w:r>
      <w:r w:rsidRPr="00BE5326">
        <w:rPr>
          <w:rStyle w:val="StyleUnderline"/>
        </w:rPr>
        <w:t>green transition and strategic industries</w:t>
      </w:r>
      <w:r w:rsidRPr="00BE5326">
        <w:t>. They are vital for electric cars and renewable energy, military equipment and aerospace systems, as well as laptops and mobile phones.</w:t>
      </w:r>
    </w:p>
    <w:p w14:paraId="62AF5DDD" w14:textId="40FCAB70" w:rsidR="00BE5326" w:rsidRDefault="00BE5326" w:rsidP="00BE5326">
      <w:r w:rsidRPr="00BE5326">
        <w:t xml:space="preserve">The Commission wants new mines to open across Europe, reducing the bloc’s dependency on China, </w:t>
      </w:r>
      <w:r w:rsidRPr="00BE5326">
        <w:rPr>
          <w:rStyle w:val="StyleUnderline"/>
        </w:rPr>
        <w:t xml:space="preserve">but </w:t>
      </w:r>
      <w:r w:rsidRPr="00BE5326">
        <w:rPr>
          <w:rStyle w:val="Emphasis"/>
        </w:rPr>
        <w:t>there is a problem</w:t>
      </w:r>
      <w:r w:rsidRPr="00BE5326">
        <w:t xml:space="preserve">. One which Thierry Breton’s hotel gathering reflected: </w:t>
      </w:r>
      <w:r w:rsidRPr="00BE5326">
        <w:rPr>
          <w:rStyle w:val="StyleUnderline"/>
        </w:rPr>
        <w:t xml:space="preserve">the Commission has </w:t>
      </w:r>
      <w:r w:rsidRPr="00BE5326">
        <w:rPr>
          <w:rStyle w:val="Emphasis"/>
        </w:rPr>
        <w:t>no</w:t>
      </w:r>
      <w:r w:rsidRPr="00BE5326">
        <w:t xml:space="preserve"> specific </w:t>
      </w:r>
      <w:r w:rsidRPr="00BE5326">
        <w:rPr>
          <w:rStyle w:val="Emphasis"/>
        </w:rPr>
        <w:t>fund</w:t>
      </w:r>
      <w:r w:rsidRPr="00BE5326">
        <w:rPr>
          <w:rStyle w:val="StyleUnderline"/>
        </w:rPr>
        <w:t xml:space="preserve"> to finance</w:t>
      </w:r>
      <w:r w:rsidRPr="00BE5326">
        <w:t xml:space="preserve"> its </w:t>
      </w:r>
      <w:r w:rsidRPr="00BE5326">
        <w:rPr>
          <w:rStyle w:val="Emphasis"/>
        </w:rPr>
        <w:t>CRMA ambitions</w:t>
      </w:r>
      <w:r w:rsidRPr="00BE5326">
        <w:t>.</w:t>
      </w:r>
    </w:p>
    <w:p w14:paraId="66EF2A96" w14:textId="0B6F48F7" w:rsidR="00BE5326" w:rsidRDefault="00BE5326" w:rsidP="00BE5326">
      <w:r w:rsidRPr="00BE5326">
        <w:t xml:space="preserve">Instead, they want to make it easier for companies to raise money by designating certain mining projects as strategic. </w:t>
      </w:r>
      <w:r w:rsidRPr="00BE5326">
        <w:rPr>
          <w:rStyle w:val="StyleUnderline"/>
        </w:rPr>
        <w:t>The Commission is aware</w:t>
      </w:r>
      <w:r w:rsidRPr="00BE5326">
        <w:t xml:space="preserve"> that </w:t>
      </w:r>
      <w:r w:rsidRPr="00BE5326">
        <w:rPr>
          <w:rStyle w:val="StyleUnderline"/>
        </w:rPr>
        <w:t xml:space="preserve">“private investment alone is </w:t>
      </w:r>
      <w:r w:rsidRPr="00BE5326">
        <w:rPr>
          <w:rStyle w:val="Emphasis"/>
        </w:rPr>
        <w:t>not sufficient</w:t>
      </w:r>
      <w:r w:rsidRPr="00BE5326">
        <w:rPr>
          <w:rStyle w:val="StyleUnderline"/>
        </w:rPr>
        <w:t>”</w:t>
      </w:r>
      <w:r w:rsidRPr="00BE5326">
        <w:t xml:space="preserve"> and projects may also require public funds. Germany plans to commit between €500 million and €1 billion to support the mining of critical raw materials. In May, the French government announced it would contribute €500 million to a dedicated investment pot, to be run by a private equity fund.</w:t>
      </w:r>
    </w:p>
    <w:p w14:paraId="3AD69A45" w14:textId="2D1DAFD4" w:rsidR="00BE5326" w:rsidRDefault="00BE5326" w:rsidP="00BE5326">
      <w:r w:rsidRPr="00BE5326">
        <w:t xml:space="preserve">But </w:t>
      </w:r>
      <w:r w:rsidRPr="00BE5326">
        <w:rPr>
          <w:rStyle w:val="Emphasis"/>
        </w:rPr>
        <w:t>not all countries</w:t>
      </w:r>
      <w:r w:rsidRPr="00BE5326">
        <w:rPr>
          <w:rStyle w:val="StyleUnderline"/>
        </w:rPr>
        <w:t xml:space="preserve"> are</w:t>
      </w:r>
      <w:r w:rsidRPr="00BE5326">
        <w:t xml:space="preserve"> so </w:t>
      </w:r>
      <w:r w:rsidRPr="00BE5326">
        <w:rPr>
          <w:rStyle w:val="StyleUnderline"/>
        </w:rPr>
        <w:t>well-off</w:t>
      </w:r>
      <w:r w:rsidRPr="00BE5326">
        <w:t>.</w:t>
      </w:r>
    </w:p>
    <w:p w14:paraId="0D4DFE5A" w14:textId="0D4568EA" w:rsidR="00BE5326" w:rsidRDefault="00BE5326" w:rsidP="00BE5326">
      <w:r w:rsidRPr="00BE5326">
        <w:t>“</w:t>
      </w:r>
      <w:r w:rsidRPr="00BE5326">
        <w:rPr>
          <w:rStyle w:val="StyleUnderline"/>
        </w:rPr>
        <w:t>We are</w:t>
      </w:r>
      <w:r w:rsidRPr="00BE5326">
        <w:t xml:space="preserve"> obviously </w:t>
      </w:r>
      <w:r w:rsidRPr="00BE5326">
        <w:rPr>
          <w:rStyle w:val="Emphasis"/>
        </w:rPr>
        <w:t>concerned</w:t>
      </w:r>
      <w:r w:rsidRPr="00BE5326">
        <w:rPr>
          <w:rStyle w:val="StyleUnderline"/>
        </w:rPr>
        <w:t xml:space="preserve"> about</w:t>
      </w:r>
      <w:r w:rsidRPr="00BE5326">
        <w:t xml:space="preserve"> the </w:t>
      </w:r>
      <w:r w:rsidRPr="00BE5326">
        <w:rPr>
          <w:rStyle w:val="StyleUnderline"/>
        </w:rPr>
        <w:t xml:space="preserve">different </w:t>
      </w:r>
      <w:r w:rsidRPr="00BE5326">
        <w:rPr>
          <w:rStyle w:val="Emphasis"/>
        </w:rPr>
        <w:t>budgetary capacities</w:t>
      </w:r>
      <w:r w:rsidRPr="00BE5326">
        <w:rPr>
          <w:rStyle w:val="StyleUnderline"/>
        </w:rPr>
        <w:t xml:space="preserve"> of</w:t>
      </w:r>
      <w:r w:rsidRPr="00BE5326">
        <w:t xml:space="preserve"> different </w:t>
      </w:r>
      <w:r w:rsidRPr="00BE5326">
        <w:rPr>
          <w:rStyle w:val="StyleUnderline"/>
        </w:rPr>
        <w:t>countries</w:t>
      </w:r>
      <w:r w:rsidRPr="00BE5326">
        <w:t>,” says Portugal’s energy minister Ana Fontoura. “</w:t>
      </w:r>
      <w:r w:rsidRPr="00BE5326">
        <w:rPr>
          <w:rStyle w:val="StyleUnderline"/>
        </w:rPr>
        <w:t>We advocate a</w:t>
      </w:r>
      <w:r w:rsidRPr="00BE5326">
        <w:t xml:space="preserve"> strong </w:t>
      </w:r>
      <w:r w:rsidRPr="00BE5326">
        <w:rPr>
          <w:rStyle w:val="StyleUnderline"/>
        </w:rPr>
        <w:t>framework for state aid</w:t>
      </w:r>
      <w:r w:rsidRPr="00BE5326">
        <w:t xml:space="preserve">, because the European Union must incentivise European industry, </w:t>
      </w:r>
      <w:r w:rsidRPr="00BE5326">
        <w:rPr>
          <w:rStyle w:val="StyleUnderline"/>
        </w:rPr>
        <w:t xml:space="preserve">but at the same time not create </w:t>
      </w:r>
      <w:r w:rsidRPr="00BE5326">
        <w:rPr>
          <w:rStyle w:val="Emphasis"/>
        </w:rPr>
        <w:t>internal imbalances</w:t>
      </w:r>
      <w:r w:rsidRPr="00BE5326">
        <w:t>.”</w:t>
      </w:r>
    </w:p>
    <w:p w14:paraId="48AFB897" w14:textId="7545AEC0" w:rsidR="00BE5326" w:rsidRDefault="00BE5326" w:rsidP="00BE5326">
      <w:r w:rsidRPr="00BE5326">
        <w:rPr>
          <w:rStyle w:val="StyleUnderline"/>
        </w:rPr>
        <w:t>Which projects are</w:t>
      </w:r>
      <w:r w:rsidRPr="00BE5326">
        <w:t xml:space="preserve"> deemed </w:t>
      </w:r>
      <w:r w:rsidRPr="00BE5326">
        <w:rPr>
          <w:rStyle w:val="StyleUnderline"/>
        </w:rPr>
        <w:t>“strategic” and</w:t>
      </w:r>
      <w:r w:rsidRPr="00BE5326">
        <w:t xml:space="preserve"> thus can </w:t>
      </w:r>
      <w:r w:rsidRPr="00BE5326">
        <w:rPr>
          <w:rStyle w:val="StyleUnderline"/>
        </w:rPr>
        <w:t>access priority EU funds is</w:t>
      </w:r>
      <w:r w:rsidRPr="00BE5326">
        <w:t xml:space="preserve"> still being </w:t>
      </w:r>
      <w:r w:rsidRPr="00BE5326">
        <w:rPr>
          <w:rStyle w:val="Emphasis"/>
        </w:rPr>
        <w:t>debated</w:t>
      </w:r>
      <w:r w:rsidRPr="00BE5326">
        <w:rPr>
          <w:rStyle w:val="StyleUnderline"/>
        </w:rPr>
        <w:t>, with</w:t>
      </w:r>
      <w:r w:rsidRPr="00BE5326">
        <w:t xml:space="preserve"> the </w:t>
      </w:r>
      <w:r w:rsidRPr="00BE5326">
        <w:rPr>
          <w:rStyle w:val="Emphasis"/>
        </w:rPr>
        <w:t>industry lobbying hard</w:t>
      </w:r>
      <w:r w:rsidRPr="00BE5326">
        <w:t xml:space="preserve"> for a broad definition. “</w:t>
      </w:r>
      <w:r w:rsidRPr="00BE5326">
        <w:rPr>
          <w:rStyle w:val="StyleUnderline"/>
        </w:rPr>
        <w:t xml:space="preserve">It is </w:t>
      </w:r>
      <w:r w:rsidRPr="00BE5326">
        <w:rPr>
          <w:rStyle w:val="Emphasis"/>
        </w:rPr>
        <w:t>not</w:t>
      </w:r>
      <w:r w:rsidRPr="00BE5326">
        <w:t xml:space="preserve"> necessarily </w:t>
      </w:r>
      <w:r w:rsidRPr="00BE5326">
        <w:rPr>
          <w:rStyle w:val="StyleUnderline"/>
        </w:rPr>
        <w:t xml:space="preserve">the task of the EU to </w:t>
      </w:r>
      <w:r w:rsidRPr="00BE5326">
        <w:rPr>
          <w:rStyle w:val="Emphasis"/>
        </w:rPr>
        <w:t>finance mining</w:t>
      </w:r>
      <w:r w:rsidRPr="00BE5326">
        <w:t>,” German Green MEP Henrike Hahn says. “</w:t>
      </w:r>
      <w:r w:rsidRPr="00BE5326">
        <w:rPr>
          <w:rStyle w:val="StyleUnderline"/>
        </w:rPr>
        <w:t xml:space="preserve">Companies ask banks for credit, but banks </w:t>
      </w:r>
      <w:r w:rsidRPr="00BE5326">
        <w:rPr>
          <w:rStyle w:val="Emphasis"/>
        </w:rPr>
        <w:t>aren’t strongly interested</w:t>
      </w:r>
      <w:r w:rsidRPr="00BE5326">
        <w:rPr>
          <w:rStyle w:val="StyleUnderline"/>
        </w:rPr>
        <w:t xml:space="preserve"> in investing in that sector</w:t>
      </w:r>
      <w:r w:rsidRPr="00BE5326">
        <w:t>. So, some companies need the certifications as strategic projects.</w:t>
      </w:r>
      <w:r>
        <w:t>”</w:t>
      </w:r>
    </w:p>
    <w:p w14:paraId="1F526B49" w14:textId="3DAF888F" w:rsidR="00BE5326" w:rsidRDefault="00BE5326" w:rsidP="00BE5326">
      <w:r w:rsidRPr="00BE5326">
        <w:t xml:space="preserve">The concerns come from complex context. The </w:t>
      </w:r>
      <w:r w:rsidRPr="00BE5326">
        <w:rPr>
          <w:rStyle w:val="StyleUnderline"/>
        </w:rPr>
        <w:t>war in Ukraine</w:t>
      </w:r>
      <w:r w:rsidRPr="00BE5326">
        <w:t xml:space="preserve"> has </w:t>
      </w:r>
      <w:r w:rsidRPr="00BE5326">
        <w:rPr>
          <w:rStyle w:val="StyleUnderline"/>
        </w:rPr>
        <w:t>demanded</w:t>
      </w:r>
      <w:r w:rsidRPr="00BE5326">
        <w:t xml:space="preserve"> an </w:t>
      </w:r>
      <w:r w:rsidRPr="00BE5326">
        <w:rPr>
          <w:rStyle w:val="Emphasis"/>
        </w:rPr>
        <w:t>enormous financial effort from the EU</w:t>
      </w:r>
      <w:r w:rsidRPr="00BE5326">
        <w:t>. Meanwhile, on the other side of the Atlantic, the United States has approved a massive aid plan, the Inflation Reduction Act (IRA), which foresees an investment of $369 billion, part of which will go to climate and energy investments.</w:t>
      </w:r>
    </w:p>
    <w:p w14:paraId="31BB5E87" w14:textId="78D505F4" w:rsidR="00BE5326" w:rsidRDefault="00BE5326" w:rsidP="00BE5326">
      <w:r w:rsidRPr="00BE5326">
        <w:t>“The IRA is stealing all of the investments,” says Rolf Kuby, director-general at industry body Euromines. “</w:t>
      </w:r>
      <w:r w:rsidRPr="00BE5326">
        <w:rPr>
          <w:rStyle w:val="StyleUnderline"/>
        </w:rPr>
        <w:t xml:space="preserve">Our pledge to have a raw materials fund at European level was </w:t>
      </w:r>
      <w:r w:rsidRPr="00BE5326">
        <w:rPr>
          <w:rStyle w:val="Emphasis"/>
        </w:rPr>
        <w:t>never positively received</w:t>
      </w:r>
      <w:r w:rsidRPr="00BE5326">
        <w:rPr>
          <w:rStyle w:val="StyleUnderline"/>
        </w:rPr>
        <w:t xml:space="preserve">. We are in the phase where </w:t>
      </w:r>
      <w:r w:rsidRPr="00BE5326">
        <w:rPr>
          <w:rStyle w:val="Emphasis"/>
        </w:rPr>
        <w:t>everybody is shouting for money</w:t>
      </w:r>
      <w:r w:rsidRPr="00BE5326">
        <w:t>.”</w:t>
      </w:r>
    </w:p>
    <w:p w14:paraId="4387ED53" w14:textId="59B9388D" w:rsidR="00BE5326" w:rsidRDefault="00BE5326" w:rsidP="00BE5326">
      <w:r w:rsidRPr="00BE5326">
        <w:t>Commission President Ursula Von Der Leyen tried to counter the US IRA with a massive European subsidies plan. The idea of the European Sovereignty Fund was to resort to the financial markets with soft loans but many northern countries rejected the idea of a common green transition financing plan.</w:t>
      </w:r>
    </w:p>
    <w:p w14:paraId="2A49DFE3" w14:textId="44C137D6" w:rsidR="00BE5326" w:rsidRDefault="00BE5326" w:rsidP="00BE5326">
      <w:r w:rsidRPr="00BE5326">
        <w:t>How much public money is needed? Euromines does not know. “It is impossible to give a figure,” says Kuby, adding that funding “needs to be high enough to be comparable, at least with IRA, and to answer to the Chinese investment and subsidies, because this is an elephant in the room”. </w:t>
      </w:r>
    </w:p>
    <w:p w14:paraId="37D8D968" w14:textId="7448DCC1" w:rsidR="00BE5326" w:rsidRPr="00BE5326" w:rsidRDefault="00BE5326" w:rsidP="00BE5326">
      <w:r w:rsidRPr="00BE5326">
        <w:t>What Kuby does know is where the public money should go: to exploration. “</w:t>
      </w:r>
      <w:r w:rsidRPr="00BE5326">
        <w:rPr>
          <w:rStyle w:val="StyleUnderline"/>
        </w:rPr>
        <w:t xml:space="preserve">If we want new mines to open tomorrow, we need to have a </w:t>
      </w:r>
      <w:r w:rsidRPr="00BE5326">
        <w:rPr>
          <w:rStyle w:val="Emphasis"/>
        </w:rPr>
        <w:t>clear focus on exploration</w:t>
      </w:r>
      <w:r w:rsidRPr="00BE5326">
        <w:rPr>
          <w:rStyle w:val="StyleUnderline"/>
        </w:rPr>
        <w:t>. And that is</w:t>
      </w:r>
      <w:r w:rsidRPr="00BE5326">
        <w:t xml:space="preserve"> a </w:t>
      </w:r>
      <w:r w:rsidRPr="00BE5326">
        <w:rPr>
          <w:rStyle w:val="Emphasis"/>
        </w:rPr>
        <w:t>highly risky</w:t>
      </w:r>
      <w:r w:rsidRPr="00BE5326">
        <w:t xml:space="preserve"> business. That is a business that is not necessarily done by the majors, there are more small geological exploration companies. And it is an asset if Europe finds a way to help those exploring companies.”</w:t>
      </w:r>
    </w:p>
    <w:p w14:paraId="637FCA39" w14:textId="075FCABB" w:rsidR="00BE5326" w:rsidRDefault="00BE5326" w:rsidP="00BE5326">
      <w:r w:rsidRPr="00BE5326">
        <w:rPr>
          <w:rStyle w:val="StyleUnderline"/>
        </w:rPr>
        <w:t>Within</w:t>
      </w:r>
      <w:r w:rsidRPr="00BE5326">
        <w:t xml:space="preserve"> the </w:t>
      </w:r>
      <w:r w:rsidRPr="00BE5326">
        <w:rPr>
          <w:rStyle w:val="Emphasis"/>
        </w:rPr>
        <w:t>mining industry</w:t>
      </w:r>
      <w:r w:rsidRPr="00BE5326">
        <w:rPr>
          <w:rStyle w:val="StyleUnderline"/>
        </w:rPr>
        <w:t>, a distinction can be made between the majors, mid-tiers and juniors. The majors are transnational</w:t>
      </w:r>
      <w:r w:rsidRPr="00BE5326">
        <w:t xml:space="preserve"> companies </w:t>
      </w:r>
      <w:r w:rsidRPr="00BE5326">
        <w:rPr>
          <w:rStyle w:val="StyleUnderline"/>
        </w:rPr>
        <w:t>that profit</w:t>
      </w:r>
      <w:r w:rsidRPr="00BE5326">
        <w:t xml:space="preserve"> from the </w:t>
      </w:r>
      <w:r w:rsidRPr="00BE5326">
        <w:rPr>
          <w:rStyle w:val="StyleUnderline"/>
        </w:rPr>
        <w:t>exploitation of the mines</w:t>
      </w:r>
      <w:r w:rsidRPr="00BE5326">
        <w:t>, while juniors are smaller and often focus on high-risk exploration projects.</w:t>
      </w:r>
    </w:p>
    <w:p w14:paraId="6AA19291" w14:textId="34C77928" w:rsidR="00BE5326" w:rsidRDefault="00BE5326" w:rsidP="00BE5326">
      <w:r w:rsidRPr="00BE5326">
        <w:rPr>
          <w:rStyle w:val="StyleUnderline"/>
        </w:rPr>
        <w:t xml:space="preserve">Despite </w:t>
      </w:r>
      <w:r w:rsidRPr="00BE5326">
        <w:rPr>
          <w:rStyle w:val="Emphasis"/>
        </w:rPr>
        <w:t>consuming</w:t>
      </w:r>
      <w:r w:rsidRPr="00BE5326">
        <w:t xml:space="preserve"> between </w:t>
      </w:r>
      <w:r w:rsidRPr="00BE5326">
        <w:rPr>
          <w:rStyle w:val="StyleUnderline"/>
        </w:rPr>
        <w:t>25 and 30 per cent of</w:t>
      </w:r>
      <w:r w:rsidRPr="00BE5326">
        <w:t xml:space="preserve"> the </w:t>
      </w:r>
      <w:r w:rsidRPr="00BE5326">
        <w:rPr>
          <w:rStyle w:val="StyleUnderline"/>
        </w:rPr>
        <w:t xml:space="preserve">world’s metals, </w:t>
      </w:r>
      <w:r w:rsidRPr="00BE5326">
        <w:rPr>
          <w:rStyle w:val="Emphasis"/>
        </w:rPr>
        <w:t>spending on mineral exploration</w:t>
      </w:r>
      <w:r w:rsidRPr="00BE5326">
        <w:rPr>
          <w:rStyle w:val="StyleUnderline"/>
        </w:rPr>
        <w:t xml:space="preserve"> in Europe is around </w:t>
      </w:r>
      <w:r w:rsidRPr="00BE5326">
        <w:rPr>
          <w:rStyle w:val="Emphasis"/>
        </w:rPr>
        <w:t>3 per cent</w:t>
      </w:r>
      <w:r w:rsidRPr="00BE5326">
        <w:t>, according to the EU.  This could change if the CRMA translates from written rhetoric into action on the ground. For officials, the law is not only about reducing Europe’s dependency on China and elsewhere, but is an attempt to go green, free from fossil fuels.</w:t>
      </w:r>
      <w:r>
        <w:t xml:space="preserve"> </w:t>
      </w:r>
    </w:p>
    <w:p w14:paraId="1D12411A" w14:textId="1414EDD0" w:rsidR="00BE5326" w:rsidRDefault="00BE5326" w:rsidP="00BE5326">
      <w:r w:rsidRPr="00BE5326">
        <w:t>The European Commission reckons that, compared to 2020, Europe will need access to 18 times more lithium by 2030 and 60 times more by 2050, to meet projected demand for energy storage and electric vehicles, which predominantly use lithium-powered batteries. </w:t>
      </w:r>
    </w:p>
    <w:p w14:paraId="0C323CBC" w14:textId="1F0FB779" w:rsidR="00BE5326" w:rsidRDefault="00BE5326" w:rsidP="00BE5326">
      <w:r w:rsidRPr="00BE5326">
        <w:rPr>
          <w:rStyle w:val="StyleUnderline"/>
        </w:rPr>
        <w:t>In</w:t>
      </w:r>
      <w:r w:rsidRPr="00BE5326">
        <w:t xml:space="preserve"> July </w:t>
      </w:r>
      <w:r w:rsidRPr="00BE5326">
        <w:rPr>
          <w:rStyle w:val="StyleUnderline"/>
        </w:rPr>
        <w:t>2019</w:t>
      </w:r>
      <w:r w:rsidRPr="00BE5326">
        <w:t xml:space="preserve">, an industry publication analysed </w:t>
      </w:r>
      <w:r w:rsidRPr="00BE5326">
        <w:rPr>
          <w:rStyle w:val="StyleUnderline"/>
        </w:rPr>
        <w:t>the seven</w:t>
      </w:r>
      <w:r w:rsidRPr="00BE5326">
        <w:t xml:space="preserve"> major lithium </w:t>
      </w:r>
      <w:r w:rsidRPr="00BE5326">
        <w:rPr>
          <w:rStyle w:val="StyleUnderline"/>
        </w:rPr>
        <w:t>mining projects that existed in Europe at the time</w:t>
      </w:r>
      <w:r w:rsidRPr="00BE5326">
        <w:t xml:space="preserve">. </w:t>
      </w:r>
      <w:r w:rsidRPr="00BE5326">
        <w:rPr>
          <w:rStyle w:val="StyleUnderline"/>
        </w:rPr>
        <w:t xml:space="preserve">Only </w:t>
      </w:r>
      <w:r w:rsidRPr="00BE5326">
        <w:rPr>
          <w:rStyle w:val="Emphasis"/>
        </w:rPr>
        <w:t>one</w:t>
      </w:r>
      <w:r w:rsidRPr="00BE5326">
        <w:t xml:space="preserve"> of them </w:t>
      </w:r>
      <w:r w:rsidRPr="00BE5326">
        <w:rPr>
          <w:rStyle w:val="StyleUnderline"/>
        </w:rPr>
        <w:t>was</w:t>
      </w:r>
      <w:r w:rsidRPr="00BE5326">
        <w:t xml:space="preserve"> being managed </w:t>
      </w:r>
      <w:r w:rsidRPr="00BE5326">
        <w:rPr>
          <w:rStyle w:val="StyleUnderline"/>
        </w:rPr>
        <w:t xml:space="preserve">by a </w:t>
      </w:r>
      <w:r w:rsidRPr="00BE5326">
        <w:rPr>
          <w:rStyle w:val="Emphasis"/>
        </w:rPr>
        <w:t>major</w:t>
      </w:r>
      <w:r w:rsidRPr="00BE5326">
        <w:t>, the Anglo-Australian company Rio Tinto, in Serbia. The other six belonged to small companies. In January 2022, the Serbian government revoked Rio Tinto’s licences to mine lithium after months of widespread protest</w:t>
      </w:r>
      <w:r>
        <w:t>.</w:t>
      </w:r>
    </w:p>
    <w:p w14:paraId="5DFB5143" w14:textId="0C864C7D" w:rsidR="00BE5326" w:rsidRDefault="00BE5326" w:rsidP="00BE5326">
      <w:r w:rsidRPr="00BE5326">
        <w:t>And while the other six projects are still active, none of the mines have opened. However, every so often, the promoters announce a new development. These are Barroso, in Portugal, managed by Savannah Resources; Wolfsberg, in Austria, owned by European Lithium; Cinovec, in the Czech Republic, in the hands of European Metals; San José, in Spain, that belongs to Infinity Lithium; Zinnwald, in Germany, then controlled by Bacanora Lithium; and Keliber, in Finland, managed by Keliber Oy. The latter is the most advanced and has already been bought by one of the majors, the South African multinational Sibanye-Stillwater. </w:t>
      </w:r>
    </w:p>
    <w:p w14:paraId="45C29467" w14:textId="1D56B6DB" w:rsidR="00BE5326" w:rsidRDefault="00BE5326" w:rsidP="00BE5326">
      <w:r w:rsidRPr="00BE5326">
        <w:t>Elsewhere, Vulcan Energy Resources launched a pilot project in 2021 in Germany’s Rhine Valley to produce “zero-carbon” green lithium. This year, the chemical giant Nobian acquired a 50 per cent stake in the project. France’s Imerys, meanwhile, plans to start mining a lithium deposit in the Massif Central in 2028.</w:t>
      </w:r>
    </w:p>
    <w:p w14:paraId="67E81EB4" w14:textId="053748FF" w:rsidR="00BE5326" w:rsidRDefault="00BE5326" w:rsidP="00BE5326">
      <w:r w:rsidRPr="00BE5326">
        <w:rPr>
          <w:rStyle w:val="StyleUnderline"/>
        </w:rPr>
        <w:t>Companies exploring for new deposits are</w:t>
      </w:r>
      <w:r w:rsidRPr="00BE5326">
        <w:t xml:space="preserve"> generally </w:t>
      </w:r>
      <w:r w:rsidRPr="00BE5326">
        <w:rPr>
          <w:rStyle w:val="StyleUnderline"/>
        </w:rPr>
        <w:t>not financed on stock exchanges in the EU</w:t>
      </w:r>
      <w:r w:rsidRPr="00BE5326">
        <w:t>, but in Canada and Australia. The growing interest in raw materials linked to the ecological transition is having an impact on these markets. Last month, the Toronto Stock Exchange released its annual ranking of the 30 best-performing stocks over the last three years. Seven were mining companies (all non-European) with an average price increase of 615 per cent.</w:t>
      </w:r>
    </w:p>
    <w:p w14:paraId="4813C0B4" w14:textId="66E8B6BE" w:rsidR="00BE5326" w:rsidRDefault="00BE5326" w:rsidP="00BE5326">
      <w:r w:rsidRPr="00BE5326">
        <w:t>Investigate Europe analysed the world’s 200 largest mining companies by market capitalisation, using data from the end of last July. Notably, only 15 are European, and only six are based in the EU. Companies from Canada (38 per cent), the US (37 per cent) and Australia (33 per cent) dominate the market.</w:t>
      </w:r>
    </w:p>
    <w:p w14:paraId="40590360" w14:textId="4E951357" w:rsidR="00BE5326" w:rsidRDefault="00BE5326" w:rsidP="00BE5326">
      <w:r w:rsidRPr="00BE5326">
        <w:t xml:space="preserve">As in so many other businesses, </w:t>
      </w:r>
      <w:r w:rsidRPr="00BE5326">
        <w:rPr>
          <w:rStyle w:val="StyleUnderline"/>
        </w:rPr>
        <w:t xml:space="preserve">the </w:t>
      </w:r>
      <w:r w:rsidRPr="00BE5326">
        <w:rPr>
          <w:rStyle w:val="Emphasis"/>
        </w:rPr>
        <w:t>major shareholders</w:t>
      </w:r>
      <w:r w:rsidRPr="00BE5326">
        <w:rPr>
          <w:rStyle w:val="StyleUnderline"/>
        </w:rPr>
        <w:t xml:space="preserve"> are</w:t>
      </w:r>
      <w:r w:rsidRPr="00BE5326">
        <w:t xml:space="preserve"> often </w:t>
      </w:r>
      <w:r w:rsidRPr="00BE5326">
        <w:rPr>
          <w:rStyle w:val="Emphasis"/>
        </w:rPr>
        <w:t>investment funds</w:t>
      </w:r>
      <w:r w:rsidRPr="00BE5326">
        <w:rPr>
          <w:rStyle w:val="StyleUnderline"/>
        </w:rPr>
        <w:t>. Blackrock controlled more than 4 per cent of</w:t>
      </w:r>
      <w:r w:rsidRPr="00BE5326">
        <w:t xml:space="preserve"> the </w:t>
      </w:r>
      <w:r w:rsidRPr="00BE5326">
        <w:rPr>
          <w:rStyle w:val="StyleUnderline"/>
        </w:rPr>
        <w:t>equity in 10 of the 200 companies. Others include</w:t>
      </w:r>
      <w:r w:rsidRPr="00BE5326">
        <w:t xml:space="preserve"> The </w:t>
      </w:r>
      <w:r w:rsidRPr="00BE5326">
        <w:rPr>
          <w:rStyle w:val="StyleUnderline"/>
        </w:rPr>
        <w:t>Vanguard</w:t>
      </w:r>
      <w:r w:rsidRPr="00BE5326">
        <w:t xml:space="preserve"> Group, </w:t>
      </w:r>
      <w:r w:rsidRPr="00BE5326">
        <w:rPr>
          <w:rStyle w:val="StyleUnderline"/>
        </w:rPr>
        <w:t>Van Eck</w:t>
      </w:r>
      <w:r w:rsidRPr="00BE5326">
        <w:t xml:space="preserve"> Associates </w:t>
      </w:r>
      <w:r w:rsidRPr="00BE5326">
        <w:rPr>
          <w:rStyle w:val="StyleUnderline"/>
        </w:rPr>
        <w:t>and First Eagle</w:t>
      </w:r>
      <w:r w:rsidRPr="00BE5326">
        <w:t xml:space="preserve"> Invesment Management. </w:t>
      </w:r>
      <w:r w:rsidRPr="00BE5326">
        <w:rPr>
          <w:rStyle w:val="Emphasis"/>
        </w:rPr>
        <w:t>All four</w:t>
      </w:r>
      <w:r w:rsidRPr="00BE5326">
        <w:rPr>
          <w:rStyle w:val="StyleUnderline"/>
        </w:rPr>
        <w:t xml:space="preserve"> are</w:t>
      </w:r>
      <w:r w:rsidRPr="00BE5326">
        <w:t xml:space="preserve"> headquartered </w:t>
      </w:r>
      <w:r w:rsidRPr="00BE5326">
        <w:rPr>
          <w:rStyle w:val="StyleUnderline"/>
        </w:rPr>
        <w:t xml:space="preserve">in the </w:t>
      </w:r>
      <w:r w:rsidRPr="00BE5326">
        <w:rPr>
          <w:rStyle w:val="Emphasis"/>
        </w:rPr>
        <w:t>US</w:t>
      </w:r>
      <w:r w:rsidRPr="00BE5326">
        <w:t>.</w:t>
      </w:r>
    </w:p>
    <w:p w14:paraId="7E97C259" w14:textId="3D38F1CF" w:rsidR="00BE5326" w:rsidRDefault="00BE5326" w:rsidP="00BE5326">
      <w:r w:rsidRPr="00BE5326">
        <w:t>There are some mining billionaires from the EU. For example, Spain’s Daniel Maté and Greece’s Telis Mistakidis, who each control around 3 per cent of Glencore, the Swiss commodity giant with the fourth largest market capitalisation. Others have enormous fortunes, even if their companies are not among the top 200, such as the French Duval family, which control Eramet, a major nickel producer.</w:t>
      </w:r>
    </w:p>
    <w:p w14:paraId="7DF737AA" w14:textId="21CE336E" w:rsidR="00BE5326" w:rsidRDefault="00BE5326" w:rsidP="00BE5326">
      <w:r w:rsidRPr="00BE5326">
        <w:t xml:space="preserve">As of now, most </w:t>
      </w:r>
      <w:r w:rsidRPr="00BE5326">
        <w:rPr>
          <w:rStyle w:val="Emphasis"/>
        </w:rPr>
        <w:t>mining fortunes</w:t>
      </w:r>
      <w:r w:rsidRPr="00BE5326">
        <w:rPr>
          <w:rStyle w:val="StyleUnderline"/>
        </w:rPr>
        <w:t xml:space="preserve"> are </w:t>
      </w:r>
      <w:r w:rsidRPr="00BE5326">
        <w:rPr>
          <w:rStyle w:val="Emphasis"/>
        </w:rPr>
        <w:t>not made in Europe</w:t>
      </w:r>
      <w:r w:rsidRPr="00BE5326">
        <w:t>. The majors operate 17 CRM mines in the EU, mostly copper. They have seven other projects in the pipeline to extract lithium, cobalt, copper or nickel. Those companies also have five metal recycling or processing plants, four of them already operative. The International Energy Agency estimates there are between 40 and 50 critical raw materials mines in the EU today. Euromines’ Kuby wants to see this number doubled in the next decade.</w:t>
      </w:r>
    </w:p>
    <w:p w14:paraId="7387F41C" w14:textId="3FFD92D8" w:rsidR="00BE5326" w:rsidRPr="00BE5326" w:rsidRDefault="00BE5326" w:rsidP="00BE5326">
      <w:r w:rsidRPr="00BE5326">
        <w:t>Can this situation change in the future, as the EU hopes will happen with its new mining legislation? Perhaps the answer lies with EU Commissioner Margrethe Vestager. “The way you do mining is absolutely essential. Many credit institutions will not touch you unless they think you are in control of how you deal with the people who live where the mines are, how you deal with the environmental offence, and how you can restore the area once you are done,” Vestager told Investigate Europe.</w:t>
      </w:r>
    </w:p>
    <w:p w14:paraId="1D7DA7D1" w14:textId="77777777" w:rsidR="00BE5326" w:rsidRPr="00BE5326" w:rsidRDefault="00BE5326" w:rsidP="00BE5326"/>
    <w:p w14:paraId="7DDC1C73" w14:textId="74BB9852" w:rsidR="00A22FEB" w:rsidRPr="00A22FEB" w:rsidRDefault="005427DB" w:rsidP="00A22FEB">
      <w:pPr>
        <w:pStyle w:val="Heading3"/>
      </w:pPr>
      <w:r>
        <w:t>US Says No</w:t>
      </w:r>
      <w:r w:rsidR="00A22FEB">
        <w:t>---2AC</w:t>
      </w:r>
    </w:p>
    <w:p w14:paraId="4E03C5C2" w14:textId="16197D3A" w:rsidR="00A22FEB" w:rsidRPr="00A22FEB" w:rsidRDefault="00A22FEB" w:rsidP="00A22FEB">
      <w:pPr>
        <w:pStyle w:val="Heading4"/>
      </w:pPr>
      <w:r>
        <w:t xml:space="preserve">EU-US mineral cooperation fails. </w:t>
      </w:r>
      <w:r w:rsidRPr="00386C4C">
        <w:rPr>
          <w:u w:val="single"/>
        </w:rPr>
        <w:t>Consensus</w:t>
      </w:r>
      <w:r>
        <w:t xml:space="preserve"> and </w:t>
      </w:r>
      <w:r w:rsidRPr="00386C4C">
        <w:rPr>
          <w:u w:val="single"/>
        </w:rPr>
        <w:t>disagreements</w:t>
      </w:r>
      <w:r>
        <w:t xml:space="preserve"> stymie any attempt.</w:t>
      </w:r>
    </w:p>
    <w:p w14:paraId="7FD40CA3" w14:textId="2C20FEFB" w:rsidR="00A22FEB" w:rsidRDefault="00A22FEB" w:rsidP="00A22FEB">
      <w:r w:rsidRPr="00A22FEB">
        <w:rPr>
          <w:rStyle w:val="Style13ptBold"/>
        </w:rPr>
        <w:t>ASG 23</w:t>
      </w:r>
      <w:r>
        <w:t xml:space="preserve"> – Albright Stonebridge Group, a global strategy and diplomacy firm, 10/26/2023, "Overshadowed by Foreign Policy Crises, EU-U.S. Summit Fails to Deliver Any Trade Wins," https://www.wita.org/blogs/euus-summit-fails-deliver-trade-wins/</w:t>
      </w:r>
    </w:p>
    <w:p w14:paraId="04F5B963" w14:textId="77777777" w:rsidR="00A22FEB" w:rsidRDefault="00A22FEB" w:rsidP="00A22FEB">
      <w:r>
        <w:t xml:space="preserve">Critical Minerals: Similarly, </w:t>
      </w:r>
      <w:r w:rsidRPr="00A22FEB">
        <w:rPr>
          <w:rStyle w:val="StyleUnderline"/>
        </w:rPr>
        <w:t xml:space="preserve">no agreement was reached on </w:t>
      </w:r>
      <w:r w:rsidRPr="00A22FEB">
        <w:rPr>
          <w:rStyle w:val="Emphasis"/>
        </w:rPr>
        <w:t>critical minerals</w:t>
      </w:r>
      <w:r>
        <w:t xml:space="preserve">, despite cited negotiation progress on allowing tax credits for EVs that uses EU-produced minerals like cobalt, graphite, lithium, manganese, and nickel. </w:t>
      </w:r>
      <w:r w:rsidRPr="00A22FEB">
        <w:rPr>
          <w:rStyle w:val="StyleUnderline"/>
        </w:rPr>
        <w:t>U.S. insistence on</w:t>
      </w:r>
      <w:r>
        <w:t xml:space="preserve"> a </w:t>
      </w:r>
      <w:r w:rsidRPr="00A22FEB">
        <w:rPr>
          <w:rStyle w:val="Emphasis"/>
        </w:rPr>
        <w:t>rapid inspection system</w:t>
      </w:r>
      <w:r w:rsidRPr="00A22FEB">
        <w:rPr>
          <w:rStyle w:val="StyleUnderline"/>
        </w:rPr>
        <w:t xml:space="preserve"> of mines and processing of critical minerals in Europe was </w:t>
      </w:r>
      <w:r w:rsidRPr="00A22FEB">
        <w:rPr>
          <w:rStyle w:val="Emphasis"/>
        </w:rPr>
        <w:t>too difficult</w:t>
      </w:r>
      <w:r w:rsidRPr="00A22FEB">
        <w:rPr>
          <w:rStyle w:val="StyleUnderline"/>
        </w:rPr>
        <w:t xml:space="preserve"> for the EU to </w:t>
      </w:r>
      <w:r w:rsidRPr="00A22FEB">
        <w:rPr>
          <w:rStyle w:val="Emphasis"/>
        </w:rPr>
        <w:t>swallow</w:t>
      </w:r>
      <w:r w:rsidRPr="00A22FEB">
        <w:rPr>
          <w:rStyle w:val="StyleUnderline"/>
        </w:rPr>
        <w:t xml:space="preserve"> and would</w:t>
      </w:r>
      <w:r>
        <w:t xml:space="preserve"> likely </w:t>
      </w:r>
      <w:r w:rsidRPr="00A22FEB">
        <w:rPr>
          <w:rStyle w:val="StyleUnderline"/>
        </w:rPr>
        <w:t>require approval by</w:t>
      </w:r>
      <w:r>
        <w:t xml:space="preserve"> the </w:t>
      </w:r>
      <w:r w:rsidRPr="00A22FEB">
        <w:rPr>
          <w:rStyle w:val="Emphasis"/>
        </w:rPr>
        <w:t>27 member states</w:t>
      </w:r>
      <w:r w:rsidRPr="00A22FEB">
        <w:rPr>
          <w:rStyle w:val="StyleUnderline"/>
        </w:rPr>
        <w:t xml:space="preserve">, a process that can be </w:t>
      </w:r>
      <w:r w:rsidRPr="00A22FEB">
        <w:rPr>
          <w:rStyle w:val="Emphasis"/>
        </w:rPr>
        <w:t>long and tedious</w:t>
      </w:r>
      <w:r>
        <w:t>. However, since the EU also needs critical minerals for its own EVs, talks between the EU and U.S. also center on how to work jointly to reduce dependence on China in the EV battery supply chain and increase investments in new minerals projects in resource rich countries such as in Africa and Latin America. But no progress on such talks was reported though officials are privately more upbeat that a deal can be reached in the near future.</w:t>
      </w:r>
    </w:p>
    <w:p w14:paraId="7016A762" w14:textId="77777777" w:rsidR="00A22FEB" w:rsidRDefault="00A22FEB" w:rsidP="00A22FEB"/>
    <w:p w14:paraId="7D848F22" w14:textId="48933A8E" w:rsidR="00A22FEB" w:rsidRDefault="00A22FEB" w:rsidP="00A22FEB">
      <w:pPr>
        <w:pStyle w:val="Heading4"/>
      </w:pPr>
      <w:r>
        <w:t xml:space="preserve">It's especially futile under Trump. Plan’s the </w:t>
      </w:r>
      <w:r w:rsidRPr="00A22FEB">
        <w:rPr>
          <w:u w:val="single"/>
        </w:rPr>
        <w:t>key olive branch</w:t>
      </w:r>
      <w:r>
        <w:t>.</w:t>
      </w:r>
    </w:p>
    <w:p w14:paraId="0ACB246D" w14:textId="07CEACA5" w:rsidR="00A87BED" w:rsidRPr="00A87BED" w:rsidRDefault="00A87BED" w:rsidP="00A87BED">
      <w:r w:rsidRPr="00A87BED">
        <w:t xml:space="preserve">John </w:t>
      </w:r>
      <w:r w:rsidRPr="00A87BED">
        <w:rPr>
          <w:rStyle w:val="Style13ptBold"/>
        </w:rPr>
        <w:t>Calabrese 25</w:t>
      </w:r>
      <w:r w:rsidRPr="00A87BED">
        <w:t>, Professor at Ameri</w:t>
      </w:r>
      <w:r>
        <w:t xml:space="preserve">can University, 6/12/2025, “Europe’s precarious position: Critical minerals, rare earths, and the China dilemma,” </w:t>
      </w:r>
      <w:r w:rsidRPr="00A87BED">
        <w:t>https://illuminem.com/illuminemvoices/europes-precarious-position-critical-minerals-rare-earths-and-the-china-dilemma</w:t>
      </w:r>
    </w:p>
    <w:p w14:paraId="53E79583" w14:textId="23C3F14B" w:rsidR="00A22FEB" w:rsidRDefault="00A22FEB" w:rsidP="00A22FEB">
      <w:r w:rsidRPr="00A22FEB">
        <w:t xml:space="preserve">While </w:t>
      </w:r>
      <w:r w:rsidRPr="00A22FEB">
        <w:rPr>
          <w:rStyle w:val="Emphasis"/>
        </w:rPr>
        <w:t>Europe</w:t>
      </w:r>
      <w:r w:rsidRPr="00A22FEB">
        <w:t xml:space="preserve"> has sought to deepen </w:t>
      </w:r>
      <w:r w:rsidRPr="00A22FEB">
        <w:rPr>
          <w:rStyle w:val="StyleUnderline"/>
        </w:rPr>
        <w:t>cooperation with</w:t>
      </w:r>
      <w:r w:rsidRPr="00A22FEB">
        <w:t xml:space="preserve"> the </w:t>
      </w:r>
      <w:r w:rsidRPr="00A22FEB">
        <w:rPr>
          <w:rStyle w:val="Emphasis"/>
        </w:rPr>
        <w:t>U</w:t>
      </w:r>
      <w:r w:rsidRPr="00A22FEB">
        <w:t xml:space="preserve">nited </w:t>
      </w:r>
      <w:r w:rsidRPr="00A22FEB">
        <w:rPr>
          <w:rStyle w:val="Emphasis"/>
        </w:rPr>
        <w:t>S</w:t>
      </w:r>
      <w:r w:rsidRPr="00A22FEB">
        <w:t>tates to reduce its dependence on China—</w:t>
      </w:r>
      <w:r w:rsidRPr="00A22FEB">
        <w:rPr>
          <w:rStyle w:val="StyleUnderline"/>
        </w:rPr>
        <w:t>through platforms like</w:t>
      </w:r>
      <w:r w:rsidRPr="00A22FEB">
        <w:t xml:space="preserve"> the </w:t>
      </w:r>
      <w:r w:rsidRPr="00A22FEB">
        <w:rPr>
          <w:rStyle w:val="StyleUnderline"/>
        </w:rPr>
        <w:t>Minerals Security Partnership (</w:t>
      </w:r>
      <w:r w:rsidRPr="00A22FEB">
        <w:rPr>
          <w:rStyle w:val="Emphasis"/>
        </w:rPr>
        <w:t>MSP</w:t>
      </w:r>
      <w:r w:rsidRPr="00A22FEB">
        <w:rPr>
          <w:rStyle w:val="StyleUnderline"/>
        </w:rPr>
        <w:t>), Mineral Security Partnership Forum (</w:t>
      </w:r>
      <w:r w:rsidRPr="00A22FEB">
        <w:rPr>
          <w:rStyle w:val="Emphasis"/>
        </w:rPr>
        <w:t>MSPF</w:t>
      </w:r>
      <w:r w:rsidRPr="00A22FEB">
        <w:rPr>
          <w:rStyle w:val="StyleUnderline"/>
        </w:rPr>
        <w:t>), and coordinated supply chain diplomacy</w:t>
      </w:r>
      <w:r w:rsidRPr="00A22FEB">
        <w:t xml:space="preserve">—such </w:t>
      </w:r>
      <w:r w:rsidRPr="00A22FEB">
        <w:rPr>
          <w:rStyle w:val="StyleUnderline"/>
        </w:rPr>
        <w:t xml:space="preserve">efforts offer </w:t>
      </w:r>
      <w:r w:rsidRPr="00A22FEB">
        <w:rPr>
          <w:rStyle w:val="Emphasis"/>
        </w:rPr>
        <w:t>only limited respite</w:t>
      </w:r>
      <w:r w:rsidRPr="00A22FEB">
        <w:t xml:space="preserve">. The return of Donald </w:t>
      </w:r>
      <w:r w:rsidRPr="00A22FEB">
        <w:rPr>
          <w:rStyle w:val="StyleUnderline"/>
        </w:rPr>
        <w:t>Trump</w:t>
      </w:r>
      <w:r w:rsidRPr="00A22FEB">
        <w:t xml:space="preserve"> to the White House has further </w:t>
      </w:r>
      <w:r w:rsidRPr="00A22FEB">
        <w:rPr>
          <w:rStyle w:val="Emphasis"/>
        </w:rPr>
        <w:t>complicated</w:t>
      </w:r>
      <w:r w:rsidRPr="00A22FEB">
        <w:rPr>
          <w:rStyle w:val="StyleUnderline"/>
        </w:rPr>
        <w:t xml:space="preserve"> transatlantic coordination. His administration</w:t>
      </w:r>
      <w:r w:rsidRPr="00A22FEB">
        <w:t xml:space="preserve"> has revived its disdain for multilateralism, </w:t>
      </w:r>
      <w:r w:rsidRPr="00A22FEB">
        <w:rPr>
          <w:rStyle w:val="StyleUnderline"/>
        </w:rPr>
        <w:t>pressured European allies on trade and defense spending, and pursued</w:t>
      </w:r>
      <w:r w:rsidRPr="00A22FEB">
        <w:t xml:space="preserve"> a more </w:t>
      </w:r>
      <w:r w:rsidRPr="00A22FEB">
        <w:rPr>
          <w:rStyle w:val="Emphasis"/>
        </w:rPr>
        <w:t>transactional</w:t>
      </w:r>
      <w:r w:rsidRPr="00A22FEB">
        <w:rPr>
          <w:rStyle w:val="StyleUnderline"/>
        </w:rPr>
        <w:t xml:space="preserve"> foreign policy that prioritizes narrow US interests over shared</w:t>
      </w:r>
      <w:r w:rsidRPr="00A22FEB">
        <w:t xml:space="preserve"> strategic </w:t>
      </w:r>
      <w:r w:rsidRPr="00A22FEB">
        <w:rPr>
          <w:rStyle w:val="StyleUnderline"/>
        </w:rPr>
        <w:t>objectives</w:t>
      </w:r>
      <w:r w:rsidRPr="00A22FEB">
        <w:t xml:space="preserve">. In this context, </w:t>
      </w:r>
      <w:r w:rsidRPr="00A22FEB">
        <w:rPr>
          <w:rStyle w:val="StyleUnderline"/>
        </w:rPr>
        <w:t>hopes for a</w:t>
      </w:r>
      <w:r w:rsidRPr="00A22FEB">
        <w:t xml:space="preserve"> unified </w:t>
      </w:r>
      <w:r w:rsidRPr="00A22FEB">
        <w:rPr>
          <w:rStyle w:val="Emphasis"/>
        </w:rPr>
        <w:t>transatlantic approach</w:t>
      </w:r>
      <w:r w:rsidRPr="00A22FEB">
        <w:rPr>
          <w:rStyle w:val="StyleUnderline"/>
        </w:rPr>
        <w:t xml:space="preserve"> to critical mineral security appear </w:t>
      </w:r>
      <w:r w:rsidRPr="00A22FEB">
        <w:rPr>
          <w:rStyle w:val="Emphasis"/>
        </w:rPr>
        <w:t>increasingly dim</w:t>
      </w:r>
      <w:r w:rsidRPr="00A22FEB">
        <w:t>, leaving Europe to navigate the China dilemma with few dependable partners.</w:t>
      </w:r>
    </w:p>
    <w:p w14:paraId="5F7F0C27" w14:textId="77777777" w:rsidR="00A22FEB" w:rsidRPr="00A22FEB" w:rsidRDefault="00A22FEB" w:rsidP="00A22FEB"/>
    <w:p w14:paraId="5F77EB27" w14:textId="77777777" w:rsidR="008410B5" w:rsidRDefault="008410B5" w:rsidP="008410B5">
      <w:pPr>
        <w:pStyle w:val="Heading2"/>
      </w:pPr>
      <w:r>
        <w:t>EIS CP</w:t>
      </w:r>
    </w:p>
    <w:p w14:paraId="16852697" w14:textId="5667E458" w:rsidR="008410B5" w:rsidRPr="003155FC" w:rsidRDefault="008410B5" w:rsidP="008410B5">
      <w:pPr>
        <w:pStyle w:val="Heading3"/>
      </w:pPr>
      <w:r>
        <w:t>Perm</w:t>
      </w:r>
      <w:r w:rsidR="001947DC">
        <w:t xml:space="preserve"> do the </w:t>
      </w:r>
      <w:r>
        <w:t>CP---2AC</w:t>
      </w:r>
    </w:p>
    <w:p w14:paraId="0D262628" w14:textId="77777777" w:rsidR="008410B5" w:rsidRPr="0028392E" w:rsidRDefault="008410B5" w:rsidP="008410B5">
      <w:pPr>
        <w:pStyle w:val="Heading4"/>
      </w:pPr>
      <w:r>
        <w:t xml:space="preserve">It’s </w:t>
      </w:r>
      <w:r w:rsidRPr="001A4FFB">
        <w:rPr>
          <w:u w:val="single"/>
        </w:rPr>
        <w:t>mandated</w:t>
      </w:r>
      <w:r>
        <w:t xml:space="preserve"> by the plan.</w:t>
      </w:r>
    </w:p>
    <w:p w14:paraId="0B9281F5" w14:textId="77777777" w:rsidR="008410B5" w:rsidRPr="0028392E" w:rsidRDefault="008410B5" w:rsidP="008410B5">
      <w:r w:rsidRPr="00C75002">
        <w:rPr>
          <w:rStyle w:val="Style13ptBold"/>
        </w:rPr>
        <w:t>Rygaard-Hjalsted ’25</w:t>
      </w:r>
      <w:r>
        <w:t xml:space="preserve"> [</w:t>
      </w:r>
      <w:r w:rsidRPr="0028392E">
        <w:t>Camilla</w:t>
      </w:r>
      <w:r>
        <w:t xml:space="preserve">; January 28; </w:t>
      </w:r>
      <w:r w:rsidRPr="000440DC">
        <w:t>Dean of Sustainability</w:t>
      </w:r>
      <w:r>
        <w:t xml:space="preserve"> @</w:t>
      </w:r>
      <w:r w:rsidRPr="000440DC">
        <w:t xml:space="preserve"> DTU</w:t>
      </w:r>
      <w:r>
        <w:t>; LinkedIn, “</w:t>
      </w:r>
      <w:r w:rsidRPr="00C53E72">
        <w:t>Sustainable mining in Greenland - can it be done?</w:t>
      </w:r>
      <w:r>
        <w:t xml:space="preserve">” </w:t>
      </w:r>
      <w:r w:rsidRPr="00C53E72">
        <w:t>https://www.linkedin.com/pulse/sustainable-mining-greenland-can-done-camilla-rygaard-hjalsted-phd-pzoif/</w:t>
      </w:r>
      <w:r>
        <w:t>] lucao</w:t>
      </w:r>
    </w:p>
    <w:p w14:paraId="0E905B0A" w14:textId="77777777" w:rsidR="008410B5" w:rsidRPr="003155FC" w:rsidRDefault="008410B5" w:rsidP="008410B5">
      <w:pPr>
        <w:rPr>
          <w:sz w:val="16"/>
        </w:rPr>
      </w:pPr>
      <w:r w:rsidRPr="00D71729">
        <w:rPr>
          <w:sz w:val="16"/>
        </w:rPr>
        <w:t xml:space="preserve">Environmental Impact Assessments (EIA): </w:t>
      </w:r>
      <w:r w:rsidRPr="00F501A6">
        <w:rPr>
          <w:rStyle w:val="Emphasis"/>
          <w:highlight w:val="cyan"/>
        </w:rPr>
        <w:t>Greenland</w:t>
      </w:r>
      <w:r w:rsidRPr="00F501A6">
        <w:rPr>
          <w:rStyle w:val="StyleUnderline"/>
          <w:highlight w:val="cyan"/>
        </w:rPr>
        <w:t xml:space="preserve"> mandates comprehensive </w:t>
      </w:r>
      <w:r w:rsidRPr="00F501A6">
        <w:rPr>
          <w:rStyle w:val="Emphasis"/>
          <w:highlight w:val="cyan"/>
        </w:rPr>
        <w:t>EIAs</w:t>
      </w:r>
      <w:r w:rsidRPr="00F501A6">
        <w:rPr>
          <w:rStyle w:val="StyleUnderline"/>
          <w:highlight w:val="cyan"/>
        </w:rPr>
        <w:t xml:space="preserve"> for all mining projects</w:t>
      </w:r>
      <w:r w:rsidRPr="00D71729">
        <w:rPr>
          <w:sz w:val="16"/>
        </w:rPr>
        <w:t xml:space="preserve">. These </w:t>
      </w:r>
      <w:r w:rsidRPr="00D71729">
        <w:rPr>
          <w:rStyle w:val="StyleUnderline"/>
        </w:rPr>
        <w:t>assessments</w:t>
      </w:r>
      <w:r w:rsidRPr="00D71729">
        <w:rPr>
          <w:sz w:val="16"/>
        </w:rPr>
        <w:t xml:space="preserve">, </w:t>
      </w:r>
      <w:r w:rsidRPr="00D71729">
        <w:rPr>
          <w:rStyle w:val="StyleUnderline"/>
        </w:rPr>
        <w:t xml:space="preserve">based on </w:t>
      </w:r>
      <w:r w:rsidRPr="00D71729">
        <w:rPr>
          <w:rStyle w:val="Emphasis"/>
        </w:rPr>
        <w:t>baseline</w:t>
      </w:r>
      <w:r w:rsidRPr="00D71729">
        <w:rPr>
          <w:rStyle w:val="StyleUnderline"/>
        </w:rPr>
        <w:t xml:space="preserve"> studies conducted over 2-3 years</w:t>
      </w:r>
      <w:r w:rsidRPr="00D71729">
        <w:rPr>
          <w:sz w:val="16"/>
        </w:rPr>
        <w:t xml:space="preserve">, </w:t>
      </w:r>
      <w:r w:rsidRPr="00D71729">
        <w:rPr>
          <w:rStyle w:val="StyleUnderline"/>
        </w:rPr>
        <w:t xml:space="preserve">aim </w:t>
      </w:r>
      <w:r w:rsidRPr="00F501A6">
        <w:rPr>
          <w:rStyle w:val="StyleUnderline"/>
          <w:highlight w:val="cyan"/>
        </w:rPr>
        <w:t xml:space="preserve">to </w:t>
      </w:r>
      <w:r w:rsidRPr="00F501A6">
        <w:rPr>
          <w:rStyle w:val="Emphasis"/>
          <w:highlight w:val="cyan"/>
        </w:rPr>
        <w:t>identify</w:t>
      </w:r>
      <w:r w:rsidRPr="00D71729">
        <w:rPr>
          <w:sz w:val="16"/>
        </w:rPr>
        <w:t xml:space="preserve">, evaluate, </w:t>
      </w:r>
      <w:r w:rsidRPr="00D71729">
        <w:rPr>
          <w:rStyle w:val="StyleUnderline"/>
        </w:rPr>
        <w:t xml:space="preserve">and </w:t>
      </w:r>
      <w:r w:rsidRPr="00D71729">
        <w:rPr>
          <w:rStyle w:val="Emphasis"/>
        </w:rPr>
        <w:t>mitigate</w:t>
      </w:r>
      <w:r w:rsidRPr="00D71729">
        <w:rPr>
          <w:rStyle w:val="StyleUnderline"/>
        </w:rPr>
        <w:t xml:space="preserve"> potential </w:t>
      </w:r>
      <w:r w:rsidRPr="00F501A6">
        <w:rPr>
          <w:rStyle w:val="StyleUnderline"/>
          <w:highlight w:val="cyan"/>
        </w:rPr>
        <w:t xml:space="preserve">environmental effects before </w:t>
      </w:r>
      <w:r w:rsidRPr="00F501A6">
        <w:rPr>
          <w:rStyle w:val="Emphasis"/>
          <w:highlight w:val="cyan"/>
        </w:rPr>
        <w:t>operations</w:t>
      </w:r>
      <w:r w:rsidRPr="00D71729">
        <w:rPr>
          <w:sz w:val="16"/>
        </w:rPr>
        <w:t xml:space="preserve"> commence. This process </w:t>
      </w:r>
      <w:r w:rsidRPr="00D71729">
        <w:rPr>
          <w:rStyle w:val="StyleUnderline"/>
        </w:rPr>
        <w:t>ensures</w:t>
      </w:r>
      <w:r w:rsidRPr="00D71729">
        <w:rPr>
          <w:sz w:val="16"/>
        </w:rPr>
        <w:t xml:space="preserve"> that </w:t>
      </w:r>
      <w:r w:rsidRPr="00D71729">
        <w:rPr>
          <w:rStyle w:val="StyleUnderline"/>
        </w:rPr>
        <w:t xml:space="preserve">mining activities are environmentally </w:t>
      </w:r>
      <w:r w:rsidRPr="00D71729">
        <w:rPr>
          <w:rStyle w:val="Emphasis"/>
        </w:rPr>
        <w:t>sound</w:t>
      </w:r>
      <w:r w:rsidRPr="00D71729">
        <w:rPr>
          <w:rStyle w:val="StyleUnderline"/>
        </w:rPr>
        <w:t xml:space="preserve"> and </w:t>
      </w:r>
      <w:r w:rsidRPr="00D71729">
        <w:rPr>
          <w:rStyle w:val="Emphasis"/>
        </w:rPr>
        <w:t>sustainable</w:t>
      </w:r>
      <w:r w:rsidRPr="00D71729">
        <w:rPr>
          <w:sz w:val="16"/>
        </w:rPr>
        <w:t>.</w:t>
      </w:r>
    </w:p>
    <w:p w14:paraId="3CA1D913" w14:textId="243CF843" w:rsidR="008410B5" w:rsidRDefault="001947DC" w:rsidP="001947DC">
      <w:pPr>
        <w:pStyle w:val="Heading2"/>
      </w:pPr>
      <w:r>
        <w:t>P3 CP</w:t>
      </w:r>
    </w:p>
    <w:p w14:paraId="54DD5D48" w14:textId="2DB901C9" w:rsidR="001947DC" w:rsidRDefault="001947DC" w:rsidP="001947DC">
      <w:pPr>
        <w:pStyle w:val="Heading3"/>
      </w:pPr>
      <w:r>
        <w:t>Perm do the CP---2AC</w:t>
      </w:r>
    </w:p>
    <w:p w14:paraId="5D124407" w14:textId="1C7FC114" w:rsidR="001947DC" w:rsidRPr="001947DC" w:rsidRDefault="001947DC" w:rsidP="001947DC">
      <w:pPr>
        <w:pStyle w:val="Heading4"/>
      </w:pPr>
      <w:r>
        <w:t xml:space="preserve">P3s are </w:t>
      </w:r>
      <w:r w:rsidRPr="001947DC">
        <w:rPr>
          <w:u w:val="single"/>
        </w:rPr>
        <w:t>normal means</w:t>
      </w:r>
      <w:r>
        <w:t xml:space="preserve"> for Greenland mineral development.</w:t>
      </w:r>
    </w:p>
    <w:p w14:paraId="4997761D" w14:textId="23C55FC3" w:rsidR="001947DC" w:rsidRDefault="001947DC" w:rsidP="001947DC">
      <w:r>
        <w:t xml:space="preserve">United States </w:t>
      </w:r>
      <w:r w:rsidRPr="001947DC">
        <w:rPr>
          <w:rStyle w:val="Style13ptBold"/>
        </w:rPr>
        <w:t>Department of State 21</w:t>
      </w:r>
      <w:r>
        <w:t>, 1/20/2025,  "Remarks at Minerals Security Partnership Partners Event in Greenland</w:t>
      </w:r>
      <w:r w:rsidR="00E63D9F">
        <w:t>,</w:t>
      </w:r>
      <w:r>
        <w:t>"</w:t>
      </w:r>
      <w:r w:rsidR="00E63D9F">
        <w:t xml:space="preserve"> </w:t>
      </w:r>
      <w:r>
        <w:t>https://2021-2025.state.gov/remarks-at-minerals-security-partnership-partners-event-in-greenland/</w:t>
      </w:r>
    </w:p>
    <w:p w14:paraId="7B0A9B45" w14:textId="77777777" w:rsidR="001947DC" w:rsidRDefault="001947DC" w:rsidP="001947DC">
      <w:r>
        <w:t xml:space="preserve">Good morning from Nuuk! It’s really great to be here. I want to thank Minister Nathanielsen and the Government of Greenland for hosting us today, and i welcome all of </w:t>
      </w:r>
      <w:r w:rsidRPr="001947DC">
        <w:rPr>
          <w:rStyle w:val="StyleUnderline"/>
        </w:rPr>
        <w:t>the Minerals Security Partnership (or “MSP”)</w:t>
      </w:r>
      <w:r>
        <w:t xml:space="preserve"> partner representatives with us in person as well as those joining us virtually.</w:t>
      </w:r>
    </w:p>
    <w:p w14:paraId="7BDFF206" w14:textId="77777777" w:rsidR="001947DC" w:rsidRDefault="001947DC" w:rsidP="001947DC">
      <w:r w:rsidRPr="001947DC">
        <w:rPr>
          <w:rStyle w:val="StyleUnderline"/>
        </w:rPr>
        <w:t xml:space="preserve">This multilateral </w:t>
      </w:r>
      <w:r w:rsidRPr="001947DC">
        <w:rPr>
          <w:rStyle w:val="Emphasis"/>
        </w:rPr>
        <w:t>government-to-government</w:t>
      </w:r>
      <w:r>
        <w:t xml:space="preserve"> dialogue </w:t>
      </w:r>
      <w:r w:rsidRPr="001947DC">
        <w:rPr>
          <w:rStyle w:val="StyleUnderline"/>
        </w:rPr>
        <w:t>is a</w:t>
      </w:r>
      <w:r>
        <w:t xml:space="preserve"> unique </w:t>
      </w:r>
      <w:r w:rsidRPr="001947DC">
        <w:rPr>
          <w:rStyle w:val="StyleUnderline"/>
        </w:rPr>
        <w:t>opportunity to hear about Greenland’s mineral resource potential, understand</w:t>
      </w:r>
      <w:r>
        <w:t xml:space="preserve"> key </w:t>
      </w:r>
      <w:r w:rsidRPr="001947DC">
        <w:rPr>
          <w:rStyle w:val="StyleUnderline"/>
        </w:rPr>
        <w:t>aspects of Greenland’s</w:t>
      </w:r>
      <w:r>
        <w:t xml:space="preserve"> competitive </w:t>
      </w:r>
      <w:r w:rsidRPr="001947DC">
        <w:rPr>
          <w:rStyle w:val="StyleUnderline"/>
        </w:rPr>
        <w:t>investment frameworks, and learn about</w:t>
      </w:r>
      <w:r>
        <w:t xml:space="preserve"> current </w:t>
      </w:r>
      <w:r w:rsidRPr="001947DC">
        <w:rPr>
          <w:rStyle w:val="StyleUnderline"/>
        </w:rPr>
        <w:t xml:space="preserve">opportunities for investment in </w:t>
      </w:r>
      <w:r w:rsidRPr="001947DC">
        <w:rPr>
          <w:rStyle w:val="Emphasis"/>
        </w:rPr>
        <w:t>late-stage exploration</w:t>
      </w:r>
      <w:r w:rsidRPr="001947DC">
        <w:rPr>
          <w:rStyle w:val="StyleUnderline"/>
        </w:rPr>
        <w:t xml:space="preserve">, mine project </w:t>
      </w:r>
      <w:r w:rsidRPr="001947DC">
        <w:rPr>
          <w:rStyle w:val="Emphasis"/>
        </w:rPr>
        <w:t>development</w:t>
      </w:r>
      <w:r>
        <w:t>, and supply chain buildout. Greenland can play an essential role in supporting MSP objectives and ensuring the security, diversification, and sustainability of global supply chains for critical minerals.</w:t>
      </w:r>
    </w:p>
    <w:p w14:paraId="23CE4851" w14:textId="77777777" w:rsidR="001947DC" w:rsidRDefault="001947DC" w:rsidP="001947DC">
      <w:r>
        <w:t xml:space="preserve">As we will hear, </w:t>
      </w:r>
      <w:r w:rsidRPr="001947DC">
        <w:rPr>
          <w:rStyle w:val="StyleUnderline"/>
        </w:rPr>
        <w:t>Greenland has world-class mineral resource investment</w:t>
      </w:r>
      <w:r>
        <w:t xml:space="preserve"> opportunities and a commitment to sustainable development. These resources have only been lightly explored and developed to date. Together, we have an opportunity to unlock so much potential. When we launched the minerals security partnership over two years ago, we prioritized high environment, labor, social, and governance practices. The aim was to benefit many stakeholders, including producing countries, laborers, local communities, our environment, and consumers. With that in mind, I welcome this chance to listen to our hosts and to chart a course to bring those intended benefits here to Greenland, an MSP Forum member.</w:t>
      </w:r>
    </w:p>
    <w:p w14:paraId="45313D68" w14:textId="77777777" w:rsidR="001947DC" w:rsidRDefault="001947DC" w:rsidP="001947DC">
      <w:r w:rsidRPr="001947DC">
        <w:rPr>
          <w:rStyle w:val="StyleUnderline"/>
        </w:rPr>
        <w:t xml:space="preserve">This MSP partners meeting will be followed, after a </w:t>
      </w:r>
      <w:r w:rsidRPr="001947DC">
        <w:rPr>
          <w:rStyle w:val="Emphasis"/>
        </w:rPr>
        <w:t>lunch break</w:t>
      </w:r>
      <w:r>
        <w:t xml:space="preserve">, by a Ministry of Mineral Resources briefing, </w:t>
      </w:r>
      <w:r w:rsidRPr="001947DC">
        <w:rPr>
          <w:rStyle w:val="StyleUnderline"/>
        </w:rPr>
        <w:t>as well as an overview by</w:t>
      </w:r>
      <w:r>
        <w:t xml:space="preserve"> the Greenland Business Association and an </w:t>
      </w:r>
      <w:r w:rsidRPr="001947DC">
        <w:rPr>
          <w:rStyle w:val="StyleUnderline"/>
        </w:rPr>
        <w:t xml:space="preserve">MSP Forum and “MINVEST,” a </w:t>
      </w:r>
      <w:r w:rsidRPr="001947DC">
        <w:rPr>
          <w:rStyle w:val="Emphasis"/>
        </w:rPr>
        <w:t>public-private partnership</w:t>
      </w:r>
      <w:r w:rsidRPr="001947DC">
        <w:rPr>
          <w:rStyle w:val="StyleUnderline"/>
        </w:rPr>
        <w:t xml:space="preserve"> between the Department of State and</w:t>
      </w:r>
      <w:r>
        <w:t xml:space="preserve"> the </w:t>
      </w:r>
      <w:r w:rsidRPr="001947DC">
        <w:rPr>
          <w:rStyle w:val="StyleUnderline"/>
        </w:rPr>
        <w:t>non-profit SAFE</w:t>
      </w:r>
      <w:r>
        <w:t xml:space="preserve">, event. In this next event, </w:t>
      </w:r>
      <w:r w:rsidRPr="001947DC">
        <w:rPr>
          <w:rStyle w:val="StyleUnderline"/>
        </w:rPr>
        <w:t>mining companies</w:t>
      </w:r>
      <w:r>
        <w:t xml:space="preserve"> operating in Greenland </w:t>
      </w:r>
      <w:r w:rsidRPr="001947DC">
        <w:rPr>
          <w:rStyle w:val="StyleUnderline"/>
        </w:rPr>
        <w:t>will present on</w:t>
      </w:r>
      <w:r>
        <w:t xml:space="preserve"> their </w:t>
      </w:r>
      <w:r w:rsidRPr="001947DC">
        <w:rPr>
          <w:rStyle w:val="StyleUnderline"/>
        </w:rPr>
        <w:t>operations and related partnership opportunities</w:t>
      </w:r>
      <w:r>
        <w:t>. We will be joined by MSP partner public development financing entities and a range of private sector financing institutions. We look forward to your continued participation.</w:t>
      </w:r>
    </w:p>
    <w:p w14:paraId="60F1DED3" w14:textId="3DD171CA" w:rsidR="006F132F" w:rsidRDefault="006F132F" w:rsidP="006F132F">
      <w:pPr>
        <w:pStyle w:val="Heading2"/>
      </w:pPr>
      <w:r>
        <w:t>India CP</w:t>
      </w:r>
    </w:p>
    <w:p w14:paraId="4F137B4F" w14:textId="6734A625" w:rsidR="008E3DC3" w:rsidRDefault="008E3DC3" w:rsidP="008E3DC3">
      <w:pPr>
        <w:pStyle w:val="Heading3"/>
      </w:pPr>
      <w:r>
        <w:t>AT: India CP---2AC</w:t>
      </w:r>
    </w:p>
    <w:p w14:paraId="6E2CB15E" w14:textId="04536982" w:rsidR="008E3DC3" w:rsidRPr="008E3DC3" w:rsidRDefault="008E3DC3" w:rsidP="008E3DC3">
      <w:pPr>
        <w:pStyle w:val="Heading4"/>
      </w:pPr>
      <w:r>
        <w:t xml:space="preserve">India doesn’t have the right minerals </w:t>
      </w:r>
      <w:r w:rsidRPr="008E3DC3">
        <w:rPr>
          <w:u w:val="single"/>
        </w:rPr>
        <w:t>or</w:t>
      </w:r>
      <w:r>
        <w:t xml:space="preserve"> capacity to solve.</w:t>
      </w:r>
    </w:p>
    <w:p w14:paraId="411EDD2F" w14:textId="2C42A7D3" w:rsidR="006F132F" w:rsidRDefault="002D39A2" w:rsidP="006F132F">
      <w:r w:rsidRPr="002D39A2">
        <w:rPr>
          <w:rStyle w:val="Style13ptBold"/>
        </w:rPr>
        <w:t>TOI</w:t>
      </w:r>
      <w:r w:rsidR="006F132F" w:rsidRPr="002D39A2">
        <w:rPr>
          <w:rStyle w:val="Style13ptBold"/>
        </w:rPr>
        <w:t xml:space="preserve"> Business Desk 25</w:t>
      </w:r>
      <w:r>
        <w:t xml:space="preserve">, Times of India, 7/4/2025, </w:t>
      </w:r>
      <w:r w:rsidR="006F132F">
        <w:t>"Bold, but difficult mission! How India wants to counter China’s rare earth magnets monopoly</w:t>
      </w:r>
      <w:r>
        <w:t>,</w:t>
      </w:r>
      <w:r w:rsidR="006F132F">
        <w:t>" https://timesofindia.indiatimes.com/business/india-business/indias-bold-but-difficult-mission-why-countering-chinas-rare-earth-magnets-monopoly-wont-be-easy-major-roadblocks-ahead/articleshow/122231140.cms</w:t>
      </w:r>
    </w:p>
    <w:p w14:paraId="58182825" w14:textId="77777777" w:rsidR="006F132F" w:rsidRDefault="006F132F" w:rsidP="006F132F">
      <w:r>
        <w:t>India’s Rare Earth Roadblocks</w:t>
      </w:r>
    </w:p>
    <w:p w14:paraId="31C8E5A4" w14:textId="77777777" w:rsidR="006F132F" w:rsidRDefault="006F132F" w:rsidP="006F132F">
      <w:r>
        <w:t xml:space="preserve">As </w:t>
      </w:r>
      <w:r w:rsidRPr="006F132F">
        <w:rPr>
          <w:rStyle w:val="StyleUnderline"/>
        </w:rPr>
        <w:t>India</w:t>
      </w:r>
      <w:r>
        <w:t xml:space="preserve"> embarks on a plan for </w:t>
      </w:r>
      <w:r w:rsidRPr="006F132F">
        <w:rPr>
          <w:rStyle w:val="StyleUnderline"/>
        </w:rPr>
        <w:t>domestic production of rare earth magnets</w:t>
      </w:r>
      <w:r>
        <w:t>, it is looking to enter a sophisticated technological arena currently controlled by a select few international manufacturers.</w:t>
      </w:r>
    </w:p>
    <w:p w14:paraId="031E8206" w14:textId="77777777" w:rsidR="006F132F" w:rsidRDefault="006F132F" w:rsidP="006F132F">
      <w:r>
        <w:t xml:space="preserve">The initiative, supported by government funding and strategic planning, </w:t>
      </w:r>
      <w:r w:rsidRPr="006F132F">
        <w:rPr>
          <w:rStyle w:val="StyleUnderline"/>
        </w:rPr>
        <w:t>is</w:t>
      </w:r>
      <w:r>
        <w:t xml:space="preserve"> ambitious yet </w:t>
      </w:r>
      <w:r w:rsidRPr="006F132F">
        <w:rPr>
          <w:rStyle w:val="Emphasis"/>
        </w:rPr>
        <w:t>complex</w:t>
      </w:r>
      <w:r>
        <w:t>.</w:t>
      </w:r>
    </w:p>
    <w:p w14:paraId="446ED18F" w14:textId="77777777" w:rsidR="006F132F" w:rsidRDefault="006F132F" w:rsidP="006F132F">
      <w:r>
        <w:t xml:space="preserve">Take the </w:t>
      </w:r>
      <w:r w:rsidRPr="006F132F">
        <w:rPr>
          <w:rStyle w:val="StyleUnderline"/>
        </w:rPr>
        <w:t>case of neodymium magnets</w:t>
      </w:r>
      <w:r>
        <w:t xml:space="preserve"> - despite their small size, they are </w:t>
      </w:r>
      <w:r w:rsidRPr="006F132F">
        <w:rPr>
          <w:rStyle w:val="Emphasis"/>
        </w:rPr>
        <w:t>crucial</w:t>
      </w:r>
      <w:r>
        <w:t xml:space="preserve"> components powering contemporary technology - </w:t>
      </w:r>
      <w:r w:rsidRPr="006F132F">
        <w:rPr>
          <w:rStyle w:val="StyleUnderline"/>
        </w:rPr>
        <w:t xml:space="preserve">from </w:t>
      </w:r>
      <w:r w:rsidRPr="006F132F">
        <w:rPr>
          <w:rStyle w:val="Emphasis"/>
        </w:rPr>
        <w:t>EVs</w:t>
      </w:r>
      <w:r w:rsidRPr="006F132F">
        <w:rPr>
          <w:rStyle w:val="StyleUnderline"/>
        </w:rPr>
        <w:t xml:space="preserve"> and </w:t>
      </w:r>
      <w:r w:rsidRPr="006F132F">
        <w:rPr>
          <w:rStyle w:val="Emphasis"/>
        </w:rPr>
        <w:t>wind</w:t>
      </w:r>
      <w:r w:rsidRPr="006F132F">
        <w:rPr>
          <w:rStyle w:val="StyleUnderline"/>
        </w:rPr>
        <w:t xml:space="preserve"> energy systems to</w:t>
      </w:r>
      <w:r>
        <w:t xml:space="preserve"> mobile devices and </w:t>
      </w:r>
      <w:r w:rsidRPr="006F132F">
        <w:rPr>
          <w:rStyle w:val="Emphasis"/>
        </w:rPr>
        <w:t>defence equipment</w:t>
      </w:r>
      <w:r>
        <w:t>.</w:t>
      </w:r>
    </w:p>
    <w:p w14:paraId="05C045D9" w14:textId="77777777" w:rsidR="006F132F" w:rsidRDefault="006F132F" w:rsidP="006F132F">
      <w:r>
        <w:t xml:space="preserve">The </w:t>
      </w:r>
      <w:r w:rsidRPr="006F132F">
        <w:rPr>
          <w:rStyle w:val="StyleUnderline"/>
        </w:rPr>
        <w:t xml:space="preserve">manufacturing process requires </w:t>
      </w:r>
      <w:r w:rsidRPr="008E3DC3">
        <w:rPr>
          <w:rStyle w:val="StyleUnderline"/>
        </w:rPr>
        <w:t>specific combinations of light rare earth elements</w:t>
      </w:r>
      <w:r>
        <w:t xml:space="preserve"> including neodymium and praseodymium, along with trace amounts of heavy rare earths such as dysprosium and terbium - </w:t>
      </w:r>
      <w:r w:rsidRPr="008E3DC3">
        <w:rPr>
          <w:rStyle w:val="StyleUnderline"/>
        </w:rPr>
        <w:t xml:space="preserve">materials that present </w:t>
      </w:r>
      <w:r w:rsidRPr="008E3DC3">
        <w:rPr>
          <w:rStyle w:val="Emphasis"/>
        </w:rPr>
        <w:t>significant challenges</w:t>
      </w:r>
      <w:r w:rsidRPr="008E3DC3">
        <w:rPr>
          <w:rStyle w:val="StyleUnderline"/>
        </w:rPr>
        <w:t xml:space="preserve"> in</w:t>
      </w:r>
      <w:r>
        <w:t xml:space="preserve"> both </w:t>
      </w:r>
      <w:r w:rsidRPr="008E3DC3">
        <w:rPr>
          <w:rStyle w:val="StyleUnderline"/>
        </w:rPr>
        <w:t>procurement and processing</w:t>
      </w:r>
      <w:r>
        <w:t>.</w:t>
      </w:r>
    </w:p>
    <w:p w14:paraId="3C445080" w14:textId="77777777" w:rsidR="006F132F" w:rsidRDefault="006F132F" w:rsidP="006F132F">
      <w:r>
        <w:t xml:space="preserve">The </w:t>
      </w:r>
      <w:r w:rsidRPr="008E3DC3">
        <w:rPr>
          <w:rStyle w:val="StyleUnderline"/>
        </w:rPr>
        <w:t>development of</w:t>
      </w:r>
      <w:r>
        <w:t xml:space="preserve"> an </w:t>
      </w:r>
      <w:r w:rsidRPr="008E3DC3">
        <w:rPr>
          <w:rStyle w:val="StyleUnderline"/>
        </w:rPr>
        <w:t xml:space="preserve">end-to-end domestic supply chain for rare earth magnets in India faces </w:t>
      </w:r>
      <w:r w:rsidRPr="008E3DC3">
        <w:rPr>
          <w:rStyle w:val="Emphasis"/>
        </w:rPr>
        <w:t>significant challenges</w:t>
      </w:r>
      <w:r>
        <w:t xml:space="preserve"> as listed in an ET report, and </w:t>
      </w:r>
      <w:r w:rsidRPr="008E3DC3">
        <w:rPr>
          <w:rStyle w:val="StyleUnderline"/>
        </w:rPr>
        <w:t xml:space="preserve">finding solutions to these obstacles presents </w:t>
      </w:r>
      <w:r w:rsidRPr="008E3DC3">
        <w:rPr>
          <w:rStyle w:val="Emphasis"/>
        </w:rPr>
        <w:t>considerable difficulty</w:t>
      </w:r>
      <w:r>
        <w:t>.</w:t>
      </w:r>
    </w:p>
    <w:p w14:paraId="23D120F5" w14:textId="77777777" w:rsidR="006F132F" w:rsidRDefault="006F132F" w:rsidP="006F132F">
      <w:r>
        <w:t>Hurdle: Where are the mineral deposits?</w:t>
      </w:r>
    </w:p>
    <w:p w14:paraId="28EA2468" w14:textId="77777777" w:rsidR="006F132F" w:rsidRDefault="006F132F" w:rsidP="006F132F">
      <w:r w:rsidRPr="008E3DC3">
        <w:rPr>
          <w:rStyle w:val="StyleUnderline"/>
        </w:rPr>
        <w:t>India currently produces</w:t>
      </w:r>
      <w:r>
        <w:t xml:space="preserve"> approximately </w:t>
      </w:r>
      <w:r w:rsidRPr="008E3DC3">
        <w:rPr>
          <w:rStyle w:val="StyleUnderline"/>
        </w:rPr>
        <w:t xml:space="preserve">2900 tons of rare earths, consisting </w:t>
      </w:r>
      <w:r w:rsidRPr="008E3DC3">
        <w:rPr>
          <w:rStyle w:val="Emphasis"/>
        </w:rPr>
        <w:t>entirely of light rare earths</w:t>
      </w:r>
      <w:r w:rsidRPr="008E3DC3">
        <w:rPr>
          <w:rStyle w:val="StyleUnderline"/>
        </w:rPr>
        <w:t xml:space="preserve">, with a notable absence of </w:t>
      </w:r>
      <w:r w:rsidRPr="008E3DC3">
        <w:rPr>
          <w:rStyle w:val="Emphasis"/>
        </w:rPr>
        <w:t>essential</w:t>
      </w:r>
      <w:r w:rsidRPr="008E3DC3">
        <w:rPr>
          <w:rStyle w:val="StyleUnderline"/>
        </w:rPr>
        <w:t xml:space="preserve"> heavy rare earths</w:t>
      </w:r>
      <w:r>
        <w:t>.</w:t>
      </w:r>
    </w:p>
    <w:p w14:paraId="3983759C" w14:textId="77777777" w:rsidR="006F132F" w:rsidRDefault="006F132F" w:rsidP="006F132F">
      <w:r w:rsidRPr="002D39A2">
        <w:rPr>
          <w:rStyle w:val="StyleUnderline"/>
        </w:rPr>
        <w:t>India's primary</w:t>
      </w:r>
      <w:r>
        <w:t xml:space="preserve"> rare earth </w:t>
      </w:r>
      <w:r w:rsidRPr="002D39A2">
        <w:rPr>
          <w:rStyle w:val="StyleUnderline"/>
        </w:rPr>
        <w:t xml:space="preserve">deposits are found in coastal beach sands, with typically </w:t>
      </w:r>
      <w:r w:rsidRPr="002D39A2">
        <w:rPr>
          <w:rStyle w:val="Emphasis"/>
        </w:rPr>
        <w:t>low mineral content</w:t>
      </w:r>
      <w:r w:rsidRPr="002D39A2">
        <w:rPr>
          <w:rStyle w:val="StyleUnderline"/>
        </w:rPr>
        <w:t>. A recent finding</w:t>
      </w:r>
      <w:r>
        <w:t xml:space="preserve"> in a Gujarat tribal village </w:t>
      </w:r>
      <w:r w:rsidRPr="002D39A2">
        <w:rPr>
          <w:rStyle w:val="StyleUnderline"/>
        </w:rPr>
        <w:t>was</w:t>
      </w:r>
      <w:r>
        <w:t xml:space="preserve"> finally </w:t>
      </w:r>
      <w:r w:rsidRPr="002D39A2">
        <w:rPr>
          <w:rStyle w:val="StyleUnderline"/>
        </w:rPr>
        <w:t xml:space="preserve">found to be </w:t>
      </w:r>
      <w:r w:rsidRPr="002D39A2">
        <w:rPr>
          <w:rStyle w:val="Emphasis"/>
        </w:rPr>
        <w:t>ultra-fine</w:t>
      </w:r>
      <w:r>
        <w:t xml:space="preserve">, micron-sized </w:t>
      </w:r>
      <w:r w:rsidRPr="002D39A2">
        <w:rPr>
          <w:rStyle w:val="StyleUnderline"/>
        </w:rPr>
        <w:t xml:space="preserve">particles, rendering extraction both technically challenging and </w:t>
      </w:r>
      <w:r w:rsidRPr="002D39A2">
        <w:rPr>
          <w:rStyle w:val="Emphasis"/>
        </w:rPr>
        <w:t>financially unfeasible</w:t>
      </w:r>
      <w:r>
        <w:t>.</w:t>
      </w:r>
    </w:p>
    <w:p w14:paraId="0343B49F" w14:textId="77777777" w:rsidR="006F132F" w:rsidRDefault="006F132F" w:rsidP="006F132F">
      <w:r>
        <w:t xml:space="preserve">The Geological Survey of </w:t>
      </w:r>
      <w:r w:rsidRPr="002D39A2">
        <w:rPr>
          <w:rStyle w:val="StyleUnderline"/>
        </w:rPr>
        <w:t>India</w:t>
      </w:r>
      <w:r>
        <w:t xml:space="preserve"> (GSI) </w:t>
      </w:r>
      <w:r w:rsidRPr="002D39A2">
        <w:rPr>
          <w:rStyle w:val="StyleUnderline"/>
        </w:rPr>
        <w:t>has redirected</w:t>
      </w:r>
      <w:r>
        <w:t xml:space="preserve"> its </w:t>
      </w:r>
      <w:r w:rsidRPr="002D39A2">
        <w:rPr>
          <w:rStyle w:val="StyleUnderline"/>
        </w:rPr>
        <w:t xml:space="preserve">exploration efforts </w:t>
      </w:r>
      <w:r w:rsidRPr="002D39A2">
        <w:rPr>
          <w:rStyle w:val="Emphasis"/>
        </w:rPr>
        <w:t>inland</w:t>
      </w:r>
      <w:r>
        <w:t xml:space="preserve">, particularly towards Rajasthan, </w:t>
      </w:r>
      <w:r w:rsidRPr="002D39A2">
        <w:rPr>
          <w:rStyle w:val="StyleUnderline"/>
        </w:rPr>
        <w:t xml:space="preserve">though </w:t>
      </w:r>
      <w:r w:rsidRPr="002D39A2">
        <w:rPr>
          <w:rStyle w:val="Emphasis"/>
        </w:rPr>
        <w:t>no substantial deposits</w:t>
      </w:r>
      <w:r>
        <w:t xml:space="preserve"> of magnet-grade rare earths </w:t>
      </w:r>
      <w:r w:rsidRPr="002D39A2">
        <w:rPr>
          <w:rStyle w:val="StyleUnderline"/>
        </w:rPr>
        <w:t>have been verified</w:t>
      </w:r>
      <w:r>
        <w:t xml:space="preserve"> yet, the ET report said.</w:t>
      </w:r>
    </w:p>
    <w:p w14:paraId="5774EE29" w14:textId="77777777" w:rsidR="006F132F" w:rsidRDefault="006F132F" w:rsidP="006F132F">
      <w:r>
        <w:t>GSI has investigated 51 locations in the past four years, with 16 surveys conducted in FY25, increasing from 10 in FY22.</w:t>
      </w:r>
    </w:p>
    <w:p w14:paraId="3BE16FCB" w14:textId="77777777" w:rsidR="006F132F" w:rsidRDefault="006F132F" w:rsidP="006F132F">
      <w:r>
        <w:t>All these sites are situated in Rajasthan, indicating a strategic move away from coastal regions.</w:t>
      </w:r>
    </w:p>
    <w:p w14:paraId="528A8182" w14:textId="77777777" w:rsidR="006F132F" w:rsidRDefault="006F132F" w:rsidP="006F132F">
      <w:r>
        <w:t xml:space="preserve">The </w:t>
      </w:r>
      <w:r w:rsidRPr="002D39A2">
        <w:rPr>
          <w:rStyle w:val="StyleUnderline"/>
        </w:rPr>
        <w:t xml:space="preserve">outcomes have been </w:t>
      </w:r>
      <w:r w:rsidRPr="002D39A2">
        <w:rPr>
          <w:rStyle w:val="Emphasis"/>
        </w:rPr>
        <w:t>limited</w:t>
      </w:r>
      <w:r>
        <w:t>, with only three locations - examined in FY22 and FY23 - identified for neodymium and related rare earths including dysprosium.</w:t>
      </w:r>
    </w:p>
    <w:p w14:paraId="26972C00" w14:textId="77777777" w:rsidR="006F132F" w:rsidRDefault="006F132F" w:rsidP="006F132F">
      <w:r>
        <w:t>These sites remain at the G4 exploration phase (preliminary reconnaissance).</w:t>
      </w:r>
    </w:p>
    <w:p w14:paraId="107FB254" w14:textId="77777777" w:rsidR="006F132F" w:rsidRDefault="006F132F" w:rsidP="006F132F">
      <w:r>
        <w:t>Ladi Ka Bas in Rajasthan is the sole site progressed to G2 level, though GSI has not explicitly confirmed the presence of magnet metals there.</w:t>
      </w:r>
    </w:p>
    <w:p w14:paraId="0DE8E815" w14:textId="77777777" w:rsidR="006F132F" w:rsidRDefault="006F132F" w:rsidP="006F132F">
      <w:r>
        <w:t>Who will extract the rare earths?</w:t>
      </w:r>
    </w:p>
    <w:p w14:paraId="3B1C1D82" w14:textId="77777777" w:rsidR="006F132F" w:rsidRDefault="006F132F" w:rsidP="006F132F">
      <w:r>
        <w:t>IREL (India) Ltd, operating under the Department of Atomic Energy (DAE), is the exclusive producer of rare earth elements in India. This public sector enterprise maintains the country's monopoly in rare earth production.</w:t>
      </w:r>
    </w:p>
    <w:p w14:paraId="78572501" w14:textId="77777777" w:rsidR="006F132F" w:rsidRDefault="006F132F" w:rsidP="006F132F">
      <w:r>
        <w:t>The organisation extracts rare earths as a secondary product whilst mining beach sand, specifically from monazite, which is classified as a radioactive mineral and falls under atomic energy regulations.</w:t>
      </w:r>
    </w:p>
    <w:p w14:paraId="6688EF65" w14:textId="0B84950F" w:rsidR="006F132F" w:rsidRDefault="006F132F" w:rsidP="006F132F">
      <w:r>
        <w:t xml:space="preserve">To establish an effective magnet supply chain, </w:t>
      </w:r>
      <w:r w:rsidRPr="002D39A2">
        <w:rPr>
          <w:rStyle w:val="StyleUnderline"/>
        </w:rPr>
        <w:t xml:space="preserve">India requires </w:t>
      </w:r>
      <w:r w:rsidRPr="002D39A2">
        <w:rPr>
          <w:rStyle w:val="Emphasis"/>
        </w:rPr>
        <w:t>comprehensive integration</w:t>
      </w:r>
      <w:r w:rsidRPr="002D39A2">
        <w:rPr>
          <w:rStyle w:val="StyleUnderline"/>
        </w:rPr>
        <w:t xml:space="preserve"> across various sectors including mining, separation, refining, materials science and magnet production</w:t>
      </w:r>
      <w:r>
        <w:t xml:space="preserve">. Currently, the </w:t>
      </w:r>
      <w:r w:rsidRPr="002D39A2">
        <w:rPr>
          <w:rStyle w:val="StyleUnderline"/>
        </w:rPr>
        <w:t xml:space="preserve">country </w:t>
      </w:r>
      <w:r w:rsidRPr="002D39A2">
        <w:rPr>
          <w:rStyle w:val="Emphasis"/>
        </w:rPr>
        <w:t>lacks</w:t>
      </w:r>
      <w:r>
        <w:t xml:space="preserve"> these </w:t>
      </w:r>
      <w:r w:rsidRPr="002D39A2">
        <w:rPr>
          <w:rStyle w:val="StyleUnderline"/>
        </w:rPr>
        <w:t xml:space="preserve">capabilities at a </w:t>
      </w:r>
      <w:r w:rsidRPr="002D39A2">
        <w:rPr>
          <w:rStyle w:val="Emphasis"/>
        </w:rPr>
        <w:t>substantial scale</w:t>
      </w:r>
      <w:r>
        <w:t>.</w:t>
      </w:r>
    </w:p>
    <w:p w14:paraId="2E54D108" w14:textId="77777777" w:rsidR="006F132F" w:rsidRDefault="006F132F" w:rsidP="006F132F">
      <w:r>
        <w:t>Reports indicate that the Department of Atomic Energy and Ministry of Heavy Industries (MHI) are in the final stages of developing a production-linked incentive (PLI) scheme for rare earth magnets. The initiative, allocated Rs 1,000 crore, targets domestic production of 1,500 tonnes of rare earth magnets. This amount represents merely 5% of India's projected requirement of 30,000 tonnes. IREL's contribution will comprise approximately 500 tonnes of raw materials.</w:t>
      </w:r>
    </w:p>
    <w:p w14:paraId="06E3E37F" w14:textId="77777777" w:rsidR="006F132F" w:rsidRDefault="006F132F" w:rsidP="006F132F">
      <w:r>
        <w:t xml:space="preserve">IREL's core business remains focused on ilmenite, which generates substantial revenue through titanium dioxide pigment production for paints, alongside other industrial minerals including rutile, zircon, and sillimanite. </w:t>
      </w:r>
      <w:r w:rsidRPr="002D39A2">
        <w:rPr>
          <w:rStyle w:val="StyleUnderline"/>
        </w:rPr>
        <w:t>Their involvement in rare earth elements</w:t>
      </w:r>
      <w:r>
        <w:t xml:space="preserve">, particularly magnet metals, </w:t>
      </w:r>
      <w:r w:rsidRPr="002D39A2">
        <w:rPr>
          <w:rStyle w:val="StyleUnderline"/>
        </w:rPr>
        <w:t xml:space="preserve">is currently at a </w:t>
      </w:r>
      <w:r w:rsidRPr="002D39A2">
        <w:rPr>
          <w:rStyle w:val="Emphasis"/>
        </w:rPr>
        <w:t>nascent stage</w:t>
      </w:r>
      <w:r>
        <w:t>, despite increased attention.</w:t>
      </w:r>
    </w:p>
    <w:p w14:paraId="23C8F706" w14:textId="409521B0" w:rsidR="00FB47E1" w:rsidRDefault="00FB47E1" w:rsidP="00FB47E1">
      <w:pPr>
        <w:pStyle w:val="Heading1"/>
      </w:pPr>
      <w:r w:rsidRPr="00FB47E1">
        <w:t>DAs</w:t>
      </w:r>
    </w:p>
    <w:p w14:paraId="5E49E1FB" w14:textId="3BF7221E" w:rsidR="004E4E44" w:rsidRDefault="004E4E44" w:rsidP="004E4E44">
      <w:pPr>
        <w:pStyle w:val="Heading2"/>
      </w:pPr>
      <w:r>
        <w:t>Core</w:t>
      </w:r>
    </w:p>
    <w:p w14:paraId="680C0C76" w14:textId="4BBD9A6D" w:rsidR="004E4E44" w:rsidRDefault="004E4E44" w:rsidP="004E4E44">
      <w:pPr>
        <w:pStyle w:val="Heading3"/>
      </w:pPr>
      <w:r w:rsidRPr="004E4E44">
        <w:t>Thumper</w:t>
      </w:r>
      <w:r w:rsidR="00D15D07">
        <w:t>s</w:t>
      </w:r>
      <w:r>
        <w:t>---2AC</w:t>
      </w:r>
    </w:p>
    <w:p w14:paraId="7152E8C0" w14:textId="77777777" w:rsidR="004E4E44" w:rsidRPr="004E4E44" w:rsidRDefault="004E4E44" w:rsidP="004E4E44">
      <w:pPr>
        <w:pStyle w:val="Heading4"/>
      </w:pPr>
      <w:r w:rsidRPr="004E4E44">
        <w:t>SQUO solves - New US loan secures US access to minerals</w:t>
      </w:r>
    </w:p>
    <w:p w14:paraId="14B80F74" w14:textId="77777777" w:rsidR="004E4E44" w:rsidRPr="004E4E44" w:rsidRDefault="004E4E44" w:rsidP="004E4E44">
      <w:r w:rsidRPr="004E4E44">
        <w:rPr>
          <w:rStyle w:val="Style13ptBold"/>
        </w:rPr>
        <w:t>Scheyder ’25</w:t>
      </w:r>
      <w:r w:rsidRPr="004E4E44">
        <w:t xml:space="preserve"> [Ernest; June 15; senior correspondent covering the clean energy transition and critical minerals; Reuters; “Exclusive: US Export-Import Bank considers $120 million loan for Greenland rare earths project”; https://www.reuters.com/business/us-export-import-bank-considers-120-million-loan-greenland-rare-earths-project-2025-06-15/] </w:t>
      </w:r>
    </w:p>
    <w:p w14:paraId="743598CC" w14:textId="77777777" w:rsidR="004E4E44" w:rsidRPr="00154051" w:rsidRDefault="004E4E44" w:rsidP="004E4E44">
      <w:pPr>
        <w:spacing w:after="200"/>
      </w:pPr>
      <w:r w:rsidRPr="00154051">
        <w:rPr>
          <w:color w:val="000000"/>
        </w:rPr>
        <w:t xml:space="preserve">June 15 (Reuters) - </w:t>
      </w:r>
      <w:r w:rsidRPr="00154051">
        <w:rPr>
          <w:color w:val="000000"/>
          <w:highlight w:val="cyan"/>
          <w:u w:val="single"/>
        </w:rPr>
        <w:t>Critical Metals Corp</w:t>
      </w:r>
      <w:r w:rsidRPr="00154051">
        <w:rPr>
          <w:color w:val="000000"/>
        </w:rPr>
        <w:t xml:space="preserve"> (CRML.O), opens new tab </w:t>
      </w:r>
      <w:r w:rsidRPr="00154051">
        <w:rPr>
          <w:color w:val="000000"/>
          <w:u w:val="single"/>
        </w:rPr>
        <w:t xml:space="preserve">has </w:t>
      </w:r>
      <w:r w:rsidRPr="00154051">
        <w:rPr>
          <w:color w:val="000000"/>
          <w:highlight w:val="cyan"/>
          <w:u w:val="single"/>
        </w:rPr>
        <w:t>received a letter of interest from</w:t>
      </w:r>
      <w:r w:rsidRPr="00154051">
        <w:rPr>
          <w:color w:val="000000"/>
          <w:u w:val="single"/>
        </w:rPr>
        <w:t xml:space="preserve"> </w:t>
      </w:r>
      <w:r w:rsidRPr="00154051">
        <w:rPr>
          <w:color w:val="000000"/>
          <w:highlight w:val="cyan"/>
          <w:u w:val="single"/>
        </w:rPr>
        <w:t>the U.S. Export-Import Bank</w:t>
      </w:r>
      <w:r w:rsidRPr="00154051">
        <w:rPr>
          <w:color w:val="000000"/>
        </w:rPr>
        <w:t xml:space="preserve"> (EXIM) </w:t>
      </w:r>
      <w:r w:rsidRPr="00154051">
        <w:rPr>
          <w:color w:val="000000"/>
          <w:highlight w:val="cyan"/>
          <w:u w:val="single"/>
        </w:rPr>
        <w:t>for a loan worth</w:t>
      </w:r>
      <w:r w:rsidRPr="00154051">
        <w:rPr>
          <w:color w:val="000000"/>
          <w:u w:val="single"/>
        </w:rPr>
        <w:t xml:space="preserve"> </w:t>
      </w:r>
      <w:r w:rsidRPr="00154051">
        <w:rPr>
          <w:color w:val="000000"/>
        </w:rPr>
        <w:t xml:space="preserve">up to </w:t>
      </w:r>
      <w:r w:rsidRPr="00154051">
        <w:rPr>
          <w:color w:val="000000"/>
          <w:u w:val="single"/>
        </w:rPr>
        <w:t>$</w:t>
      </w:r>
      <w:r w:rsidRPr="00154051">
        <w:rPr>
          <w:color w:val="000000"/>
          <w:highlight w:val="cyan"/>
          <w:u w:val="single"/>
        </w:rPr>
        <w:t>120 million to fund</w:t>
      </w:r>
      <w:r w:rsidRPr="00154051">
        <w:rPr>
          <w:color w:val="000000"/>
        </w:rPr>
        <w:t xml:space="preserve"> the company's Tanbreez </w:t>
      </w:r>
      <w:r w:rsidRPr="00154051">
        <w:rPr>
          <w:color w:val="000000"/>
          <w:highlight w:val="cyan"/>
          <w:u w:val="single"/>
        </w:rPr>
        <w:t>rare earths mine in Greenland</w:t>
      </w:r>
      <w:r w:rsidRPr="00154051">
        <w:rPr>
          <w:color w:val="000000"/>
        </w:rPr>
        <w:t>, in what would be the Trump administration's first overseas investment in a mining project.</w:t>
      </w:r>
    </w:p>
    <w:p w14:paraId="4733CB23" w14:textId="77777777" w:rsidR="004E4E44" w:rsidRPr="00154051" w:rsidRDefault="004E4E44" w:rsidP="004E4E44">
      <w:pPr>
        <w:spacing w:after="200"/>
      </w:pPr>
      <w:r w:rsidRPr="00154051">
        <w:rPr>
          <w:color w:val="000000"/>
          <w:highlight w:val="cyan"/>
          <w:u w:val="single"/>
        </w:rPr>
        <w:t>The loan</w:t>
      </w:r>
      <w:r w:rsidRPr="00154051">
        <w:rPr>
          <w:color w:val="000000"/>
          <w:u w:val="single"/>
        </w:rPr>
        <w:t>,</w:t>
      </w:r>
      <w:r w:rsidRPr="00154051">
        <w:rPr>
          <w:color w:val="000000"/>
        </w:rPr>
        <w:t xml:space="preserve"> if approved, </w:t>
      </w:r>
      <w:r w:rsidRPr="00154051">
        <w:rPr>
          <w:color w:val="000000"/>
          <w:highlight w:val="cyan"/>
          <w:u w:val="single"/>
        </w:rPr>
        <w:t xml:space="preserve">would </w:t>
      </w:r>
      <w:r w:rsidRPr="00154051">
        <w:rPr>
          <w:b/>
          <w:bCs/>
          <w:color w:val="000000"/>
          <w:highlight w:val="cyan"/>
          <w:u w:val="single"/>
        </w:rPr>
        <w:t xml:space="preserve">boost </w:t>
      </w:r>
      <w:r w:rsidRPr="00154051">
        <w:rPr>
          <w:b/>
          <w:bCs/>
          <w:highlight w:val="cyan"/>
          <w:u w:val="single"/>
        </w:rPr>
        <w:t>U.S. access</w:t>
      </w:r>
      <w:r w:rsidRPr="00154051">
        <w:rPr>
          <w:b/>
          <w:bCs/>
          <w:color w:val="000000"/>
          <w:highlight w:val="cyan"/>
          <w:u w:val="single"/>
        </w:rPr>
        <w:t xml:space="preserve"> to minerals</w:t>
      </w:r>
      <w:r w:rsidRPr="00154051">
        <w:rPr>
          <w:color w:val="000000"/>
        </w:rPr>
        <w:t xml:space="preserve"> increasingly at the center of global economic trade </w:t>
      </w:r>
      <w:r w:rsidRPr="00154051">
        <w:rPr>
          <w:color w:val="000000"/>
          <w:highlight w:val="cyan"/>
          <w:u w:val="single"/>
        </w:rPr>
        <w:t>and</w:t>
      </w:r>
      <w:r w:rsidRPr="00154051">
        <w:rPr>
          <w:color w:val="000000"/>
        </w:rPr>
        <w:t xml:space="preserve"> help </w:t>
      </w:r>
      <w:r w:rsidRPr="00154051">
        <w:rPr>
          <w:b/>
          <w:bCs/>
          <w:highlight w:val="cyan"/>
          <w:u w:val="single"/>
        </w:rPr>
        <w:t>offset the country's reliance on</w:t>
      </w:r>
      <w:r w:rsidRPr="00154051">
        <w:rPr>
          <w:color w:val="000000"/>
        </w:rPr>
        <w:t xml:space="preserve"> market leader</w:t>
      </w:r>
      <w:r w:rsidRPr="00154051">
        <w:t xml:space="preserve"> </w:t>
      </w:r>
      <w:r w:rsidRPr="00154051">
        <w:rPr>
          <w:b/>
          <w:bCs/>
          <w:highlight w:val="cyan"/>
          <w:u w:val="single"/>
        </w:rPr>
        <w:t>China</w:t>
      </w:r>
      <w:r w:rsidRPr="00154051">
        <w:rPr>
          <w:color w:val="000000"/>
        </w:rPr>
        <w:t>. It also comes after President Donald Trump openly mused earlier this year about acquiring the Danish island territory, an overture that has been repeatedly rejected.</w:t>
      </w:r>
    </w:p>
    <w:p w14:paraId="2904CF77" w14:textId="77777777" w:rsidR="004E4E44" w:rsidRPr="00154051" w:rsidRDefault="004E4E44" w:rsidP="004E4E44">
      <w:pPr>
        <w:spacing w:after="200"/>
      </w:pPr>
      <w:r w:rsidRPr="00154051">
        <w:rPr>
          <w:color w:val="000000"/>
        </w:rPr>
        <w:t>In a letter dated June 12 and reviewed by Reuters, New York-based Critical Metals has met initial requirements to apply for the $120 million EXIM loan and, if approved, would have a 15-year repayment term, longer than the company likely would have with private financing.</w:t>
      </w:r>
    </w:p>
    <w:p w14:paraId="3897C23A" w14:textId="77777777" w:rsidR="004E4E44" w:rsidRPr="00154051" w:rsidRDefault="004E4E44" w:rsidP="004E4E44">
      <w:pPr>
        <w:spacing w:after="200"/>
      </w:pPr>
      <w:r w:rsidRPr="00154051">
        <w:rPr>
          <w:color w:val="000000"/>
        </w:rPr>
        <w:t>The project would have to be "well-capitalized with sufficient equity from strategic investors" to receive the loan, the letter said.</w:t>
      </w:r>
    </w:p>
    <w:p w14:paraId="3102F52D" w14:textId="77777777" w:rsidR="004E4E44" w:rsidRPr="00154051" w:rsidRDefault="004E4E44" w:rsidP="004E4E44">
      <w:pPr>
        <w:spacing w:after="200"/>
      </w:pPr>
      <w:r w:rsidRPr="00154051">
        <w:rPr>
          <w:color w:val="000000"/>
        </w:rPr>
        <w:t>EXIM, which acts as the U.S. government's export credit agency, said in the letter that Critical Metals qualifies for a loan program designed to support companies that compete with China.</w:t>
      </w:r>
    </w:p>
    <w:p w14:paraId="59848B79" w14:textId="77777777" w:rsidR="004E4E44" w:rsidRPr="00154051" w:rsidRDefault="004E4E44" w:rsidP="004E4E44">
      <w:pPr>
        <w:spacing w:after="200"/>
      </w:pPr>
      <w:r w:rsidRPr="00154051">
        <w:rPr>
          <w:color w:val="000000"/>
        </w:rPr>
        <w:t xml:space="preserve">The Tanbreez project is expected to cost $290 million and the </w:t>
      </w:r>
      <w:r w:rsidRPr="00154051">
        <w:rPr>
          <w:color w:val="000000"/>
          <w:highlight w:val="cyan"/>
          <w:u w:val="single"/>
        </w:rPr>
        <w:t>EXIM funds would</w:t>
      </w:r>
      <w:r w:rsidRPr="00154051">
        <w:rPr>
          <w:color w:val="000000"/>
        </w:rPr>
        <w:t xml:space="preserve"> be used to fund technical work and </w:t>
      </w:r>
      <w:r w:rsidRPr="00154051">
        <w:rPr>
          <w:color w:val="000000"/>
          <w:highlight w:val="cyan"/>
          <w:u w:val="single"/>
        </w:rPr>
        <w:t xml:space="preserve">get the mine to initial production by </w:t>
      </w:r>
      <w:r w:rsidRPr="00154051">
        <w:rPr>
          <w:rStyle w:val="Emphasis"/>
          <w:highlight w:val="cyan"/>
        </w:rPr>
        <w:t>2026</w:t>
      </w:r>
      <w:r w:rsidRPr="00154051">
        <w:rPr>
          <w:color w:val="000000"/>
        </w:rPr>
        <w:t xml:space="preserve">. Once fully operational, </w:t>
      </w:r>
      <w:r w:rsidRPr="00154051">
        <w:rPr>
          <w:color w:val="000000"/>
          <w:highlight w:val="cyan"/>
          <w:u w:val="single"/>
        </w:rPr>
        <w:t>the mine is</w:t>
      </w:r>
      <w:r w:rsidRPr="00154051">
        <w:rPr>
          <w:color w:val="000000"/>
          <w:u w:val="single"/>
        </w:rPr>
        <w:t xml:space="preserve"> </w:t>
      </w:r>
      <w:r w:rsidRPr="00154051">
        <w:rPr>
          <w:color w:val="000000"/>
          <w:highlight w:val="cyan"/>
          <w:u w:val="single"/>
        </w:rPr>
        <w:t>expected to produce 85,000 metric tons per year of a rare earths concentrate and two minor metals</w:t>
      </w:r>
      <w:r w:rsidRPr="00154051">
        <w:rPr>
          <w:color w:val="000000"/>
        </w:rPr>
        <w:t>.</w:t>
      </w:r>
    </w:p>
    <w:p w14:paraId="4CE78FC7" w14:textId="77777777" w:rsidR="004E4E44" w:rsidRPr="00154051" w:rsidRDefault="004E4E44" w:rsidP="004E4E44">
      <w:pPr>
        <w:spacing w:after="200"/>
      </w:pPr>
      <w:r w:rsidRPr="00154051">
        <w:rPr>
          <w:color w:val="000000"/>
        </w:rPr>
        <w:t>"This funding package is expected to unlock significant value for our project and our stakeholders," said Tony Sage, the company's CEO.</w:t>
      </w:r>
    </w:p>
    <w:p w14:paraId="6A839191" w14:textId="77777777" w:rsidR="004E4E44" w:rsidRPr="00154051" w:rsidRDefault="004E4E44" w:rsidP="004E4E44">
      <w:pPr>
        <w:spacing w:after="200"/>
      </w:pPr>
      <w:r w:rsidRPr="00154051">
        <w:rPr>
          <w:color w:val="000000"/>
        </w:rPr>
        <w:t>Representatives for EXIM were not immediately available to comment.</w:t>
      </w:r>
    </w:p>
    <w:p w14:paraId="5474646E" w14:textId="77777777" w:rsidR="004E4E44" w:rsidRPr="00154051" w:rsidRDefault="004E4E44" w:rsidP="004E4E44">
      <w:pPr>
        <w:spacing w:after="200"/>
      </w:pPr>
      <w:r w:rsidRPr="00154051">
        <w:rPr>
          <w:color w:val="000000"/>
        </w:rPr>
        <w:t>The move is the latest in a series of supportive actions by Washington toward the Tanbreez deposit and Greenland's mining sector. Reuters reported in January that former President Joe Biden's administration had successfully lobbied privately held Tanbreez Mining not to sell to a Chinese developer and instead sell to Critical Metals.</w:t>
      </w:r>
    </w:p>
    <w:p w14:paraId="103DBA5D" w14:textId="77777777" w:rsidR="004E4E44" w:rsidRDefault="004E4E44" w:rsidP="004E4E44">
      <w:pPr>
        <w:spacing w:after="200"/>
        <w:rPr>
          <w:color w:val="000000"/>
        </w:rPr>
      </w:pPr>
      <w:r w:rsidRPr="00154051">
        <w:rPr>
          <w:color w:val="000000"/>
          <w:highlight w:val="cyan"/>
          <w:u w:val="single"/>
        </w:rPr>
        <w:t>Biden officials were visiting Nuuk</w:t>
      </w:r>
      <w:r w:rsidRPr="00154051">
        <w:rPr>
          <w:color w:val="000000"/>
        </w:rPr>
        <w:t xml:space="preserve"> as recently as last November trying </w:t>
      </w:r>
      <w:r w:rsidRPr="00154051">
        <w:rPr>
          <w:color w:val="000000"/>
          <w:highlight w:val="cyan"/>
          <w:u w:val="single"/>
        </w:rPr>
        <w:t>to woo additional</w:t>
      </w:r>
      <w:r w:rsidRPr="00154051">
        <w:rPr>
          <w:color w:val="000000"/>
        </w:rPr>
        <w:t xml:space="preserve"> private </w:t>
      </w:r>
      <w:r w:rsidRPr="00154051">
        <w:rPr>
          <w:color w:val="000000"/>
          <w:highlight w:val="cyan"/>
          <w:u w:val="single"/>
        </w:rPr>
        <w:t>investment</w:t>
      </w:r>
      <w:r w:rsidRPr="00154051">
        <w:rPr>
          <w:color w:val="000000"/>
        </w:rPr>
        <w:t xml:space="preserve">, opens new tab in the island. </w:t>
      </w:r>
      <w:r w:rsidRPr="00154051">
        <w:rPr>
          <w:color w:val="000000"/>
          <w:highlight w:val="cyan"/>
          <w:u w:val="single"/>
        </w:rPr>
        <w:t>Trump sent Vice President JD Vance to the island in March</w:t>
      </w:r>
      <w:r w:rsidRPr="00154051">
        <w:rPr>
          <w:color w:val="000000"/>
        </w:rPr>
        <w:t>.</w:t>
      </w:r>
    </w:p>
    <w:p w14:paraId="7FB83E10" w14:textId="77777777" w:rsidR="00D15D07" w:rsidRDefault="00D15D07" w:rsidP="00D15D07">
      <w:pPr>
        <w:pStyle w:val="Heading4"/>
      </w:pPr>
      <w:r>
        <w:t>Mines are already active in Greenland</w:t>
      </w:r>
    </w:p>
    <w:p w14:paraId="5A31EDBD" w14:textId="77777777" w:rsidR="00D15D07" w:rsidRPr="00220009" w:rsidRDefault="00D15D07" w:rsidP="00D15D07">
      <w:r>
        <w:t xml:space="preserve">Swann </w:t>
      </w:r>
      <w:r w:rsidRPr="00A74303">
        <w:rPr>
          <w:rFonts w:eastAsiaTheme="majorEastAsia" w:cstheme="majorBidi"/>
          <w:b/>
          <w:iCs/>
          <w:sz w:val="26"/>
        </w:rPr>
        <w:t>Collins 25</w:t>
      </w:r>
      <w:r>
        <w:t xml:space="preserve">, </w:t>
      </w:r>
      <w:r w:rsidRPr="00220009">
        <w:t>writer and consultant in international affairs</w:t>
      </w:r>
      <w:r>
        <w:t>, 7/01/25, Eurasia Business News, “</w:t>
      </w:r>
      <w:r w:rsidRPr="00A74303">
        <w:t>Trump’s Greenland Ambitions: Mining Resources and National Security</w:t>
      </w:r>
      <w:r>
        <w:t xml:space="preserve">,” </w:t>
      </w:r>
      <w:r w:rsidRPr="00A74303">
        <w:t>https://eurasiabusinessnews.com/2025/01/07/what-mining-resources-in-greenland</w:t>
      </w:r>
      <w:r>
        <w:t>, igo</w:t>
      </w:r>
    </w:p>
    <w:p w14:paraId="487A444D" w14:textId="77777777" w:rsidR="00D15D07" w:rsidRPr="00335175" w:rsidRDefault="00D15D07" w:rsidP="00D15D07">
      <w:pPr>
        <w:rPr>
          <w:sz w:val="16"/>
        </w:rPr>
      </w:pPr>
      <w:r w:rsidRPr="00335175">
        <w:rPr>
          <w:highlight w:val="cyan"/>
          <w:u w:val="single"/>
        </w:rPr>
        <w:t>Greenland</w:t>
      </w:r>
      <w:r w:rsidRPr="00335175">
        <w:rPr>
          <w:u w:val="single"/>
        </w:rPr>
        <w:t xml:space="preserve"> </w:t>
      </w:r>
      <w:r w:rsidRPr="00335175">
        <w:rPr>
          <w:sz w:val="16"/>
        </w:rPr>
        <w:t xml:space="preserve">currently </w:t>
      </w:r>
      <w:r w:rsidRPr="00335175">
        <w:rPr>
          <w:highlight w:val="cyan"/>
          <w:u w:val="single"/>
        </w:rPr>
        <w:t xml:space="preserve">has </w:t>
      </w:r>
      <w:r w:rsidRPr="00335175">
        <w:rPr>
          <w:rStyle w:val="Emphasis"/>
          <w:highlight w:val="cyan"/>
        </w:rPr>
        <w:t>two active mines</w:t>
      </w:r>
      <w:r w:rsidRPr="00335175">
        <w:rPr>
          <w:sz w:val="16"/>
        </w:rPr>
        <w:t>:</w:t>
      </w:r>
    </w:p>
    <w:p w14:paraId="159B133E" w14:textId="77777777" w:rsidR="00D15D07" w:rsidRPr="00335175" w:rsidRDefault="00D15D07" w:rsidP="00D15D07">
      <w:pPr>
        <w:rPr>
          <w:sz w:val="16"/>
        </w:rPr>
      </w:pPr>
      <w:r w:rsidRPr="00335175">
        <w:rPr>
          <w:u w:val="single"/>
        </w:rPr>
        <w:t>1/</w:t>
      </w:r>
      <w:r w:rsidRPr="00335175">
        <w:rPr>
          <w:sz w:val="16"/>
        </w:rPr>
        <w:t xml:space="preserve"> </w:t>
      </w:r>
      <w:r w:rsidRPr="00335175">
        <w:rPr>
          <w:u w:val="single"/>
        </w:rPr>
        <w:t xml:space="preserve">Greenland </w:t>
      </w:r>
      <w:r w:rsidRPr="00335175">
        <w:rPr>
          <w:highlight w:val="cyan"/>
          <w:u w:val="single"/>
        </w:rPr>
        <w:t>Ruby Mine</w:t>
      </w:r>
      <w:r w:rsidRPr="00335175">
        <w:rPr>
          <w:sz w:val="16"/>
        </w:rPr>
        <w:t xml:space="preserve"> : Producing rubies </w:t>
      </w:r>
      <w:r w:rsidRPr="00335175">
        <w:rPr>
          <w:highlight w:val="cyan"/>
          <w:u w:val="single"/>
        </w:rPr>
        <w:t>and</w:t>
      </w:r>
      <w:r w:rsidRPr="00335175">
        <w:rPr>
          <w:sz w:val="16"/>
        </w:rPr>
        <w:t xml:space="preserve"> pink sapphires ;</w:t>
      </w:r>
    </w:p>
    <w:p w14:paraId="793E001F" w14:textId="77777777" w:rsidR="00D15D07" w:rsidRPr="00335175" w:rsidRDefault="00D15D07" w:rsidP="00D15D07">
      <w:pPr>
        <w:rPr>
          <w:sz w:val="16"/>
        </w:rPr>
      </w:pPr>
      <w:r w:rsidRPr="00335175">
        <w:rPr>
          <w:u w:val="single"/>
        </w:rPr>
        <w:t>2/</w:t>
      </w:r>
      <w:r w:rsidRPr="00335175">
        <w:rPr>
          <w:sz w:val="16"/>
        </w:rPr>
        <w:t xml:space="preserve"> </w:t>
      </w:r>
      <w:r w:rsidRPr="00335175">
        <w:rPr>
          <w:highlight w:val="cyan"/>
          <w:u w:val="single"/>
        </w:rPr>
        <w:t>White Mountain Anorthosite Mine</w:t>
      </w:r>
      <w:r w:rsidRPr="00335175">
        <w:rPr>
          <w:u w:val="single"/>
        </w:rPr>
        <w:t>:</w:t>
      </w:r>
      <w:r w:rsidRPr="00335175">
        <w:rPr>
          <w:sz w:val="16"/>
        </w:rPr>
        <w:t xml:space="preserve"> Producing anorthosite used in various industries.</w:t>
      </w:r>
    </w:p>
    <w:p w14:paraId="5A9793DB" w14:textId="77777777" w:rsidR="00D15D07" w:rsidRPr="00335175" w:rsidRDefault="00D15D07" w:rsidP="00D15D07">
      <w:pPr>
        <w:rPr>
          <w:sz w:val="16"/>
        </w:rPr>
      </w:pPr>
      <w:r w:rsidRPr="00335175">
        <w:rPr>
          <w:sz w:val="16"/>
        </w:rPr>
        <w:t>Government Support</w:t>
      </w:r>
    </w:p>
    <w:p w14:paraId="0410164C" w14:textId="77777777" w:rsidR="00D15D07" w:rsidRPr="00335175" w:rsidRDefault="00D15D07" w:rsidP="00D15D07">
      <w:pPr>
        <w:rPr>
          <w:sz w:val="16"/>
        </w:rPr>
      </w:pPr>
      <w:r w:rsidRPr="00335175">
        <w:rPr>
          <w:sz w:val="16"/>
        </w:rPr>
        <w:t xml:space="preserve">The </w:t>
      </w:r>
      <w:r w:rsidRPr="00335175">
        <w:rPr>
          <w:highlight w:val="cyan"/>
          <w:u w:val="single"/>
        </w:rPr>
        <w:t>Gov</w:t>
      </w:r>
      <w:r w:rsidRPr="00335175">
        <w:rPr>
          <w:sz w:val="16"/>
        </w:rPr>
        <w:t xml:space="preserve">ernment </w:t>
      </w:r>
      <w:r w:rsidRPr="00335175">
        <w:rPr>
          <w:highlight w:val="cyan"/>
          <w:u w:val="single"/>
        </w:rPr>
        <w:t xml:space="preserve">of Greenland </w:t>
      </w:r>
      <w:r w:rsidRPr="00335175">
        <w:rPr>
          <w:rStyle w:val="Emphasis"/>
          <w:highlight w:val="cyan"/>
        </w:rPr>
        <w:t>promotes mining</w:t>
      </w:r>
      <w:r w:rsidRPr="00335175">
        <w:rPr>
          <w:u w:val="single"/>
        </w:rPr>
        <w:t xml:space="preserve"> </w:t>
      </w:r>
      <w:r w:rsidRPr="00335175">
        <w:rPr>
          <w:sz w:val="16"/>
        </w:rPr>
        <w:t xml:space="preserve">as a vital industry </w:t>
      </w:r>
      <w:r w:rsidRPr="00335175">
        <w:rPr>
          <w:u w:val="single"/>
        </w:rPr>
        <w:t>to diversify the economy and reduce dependency</w:t>
      </w:r>
      <w:r w:rsidRPr="00335175">
        <w:rPr>
          <w:sz w:val="16"/>
        </w:rPr>
        <w:t xml:space="preserve"> on Denmark. </w:t>
      </w:r>
      <w:r w:rsidRPr="00335175">
        <w:rPr>
          <w:highlight w:val="cyan"/>
          <w:u w:val="single"/>
        </w:rPr>
        <w:t>Exploration activities</w:t>
      </w:r>
      <w:r w:rsidRPr="00335175">
        <w:rPr>
          <w:sz w:val="16"/>
        </w:rPr>
        <w:t xml:space="preserve"> have </w:t>
      </w:r>
      <w:r w:rsidRPr="00335175">
        <w:rPr>
          <w:highlight w:val="cyan"/>
          <w:u w:val="single"/>
        </w:rPr>
        <w:t>attracted</w:t>
      </w:r>
      <w:r w:rsidRPr="00335175">
        <w:rPr>
          <w:sz w:val="16"/>
        </w:rPr>
        <w:t xml:space="preserve"> significant investment, with over </w:t>
      </w:r>
      <w:r w:rsidRPr="00335175">
        <w:rPr>
          <w:highlight w:val="cyan"/>
          <w:u w:val="single"/>
        </w:rPr>
        <w:t xml:space="preserve">$ </w:t>
      </w:r>
      <w:r w:rsidRPr="00335175">
        <w:rPr>
          <w:rStyle w:val="Emphasis"/>
          <w:highlight w:val="cyan"/>
        </w:rPr>
        <w:t>500 million</w:t>
      </w:r>
      <w:r w:rsidRPr="00335175">
        <w:rPr>
          <w:rStyle w:val="Emphasis"/>
        </w:rPr>
        <w:t xml:space="preserve"> invested</w:t>
      </w:r>
      <w:r w:rsidRPr="00335175">
        <w:rPr>
          <w:sz w:val="16"/>
        </w:rPr>
        <w:t xml:space="preserve"> in the last decade.</w:t>
      </w:r>
    </w:p>
    <w:p w14:paraId="78341E00" w14:textId="77777777" w:rsidR="00D15D07" w:rsidRPr="00335175" w:rsidRDefault="00D15D07" w:rsidP="00D15D07">
      <w:pPr>
        <w:rPr>
          <w:sz w:val="16"/>
        </w:rPr>
      </w:pPr>
      <w:r w:rsidRPr="00335175">
        <w:rPr>
          <w:highlight w:val="cyan"/>
          <w:u w:val="single"/>
        </w:rPr>
        <w:t xml:space="preserve">More than </w:t>
      </w:r>
      <w:r w:rsidRPr="00335175">
        <w:rPr>
          <w:rStyle w:val="Emphasis"/>
          <w:highlight w:val="cyan"/>
        </w:rPr>
        <w:t>100 active mining licenses</w:t>
      </w:r>
      <w:r w:rsidRPr="00335175">
        <w:rPr>
          <w:highlight w:val="cyan"/>
          <w:u w:val="single"/>
        </w:rPr>
        <w:t xml:space="preserve"> have been issued</w:t>
      </w:r>
      <w:r w:rsidRPr="00335175">
        <w:rPr>
          <w:sz w:val="16"/>
        </w:rPr>
        <w:t xml:space="preserve">, </w:t>
      </w:r>
      <w:r w:rsidRPr="00335175">
        <w:rPr>
          <w:u w:val="single"/>
        </w:rPr>
        <w:t xml:space="preserve">indicating </w:t>
      </w:r>
      <w:r w:rsidRPr="00335175">
        <w:rPr>
          <w:sz w:val="16"/>
        </w:rPr>
        <w:t xml:space="preserve">robust </w:t>
      </w:r>
      <w:r w:rsidRPr="00335175">
        <w:rPr>
          <w:u w:val="single"/>
        </w:rPr>
        <w:t>interest in mineral extraction.</w:t>
      </w:r>
      <w:r>
        <w:rPr>
          <w:u w:val="single"/>
        </w:rPr>
        <w:t xml:space="preserve"> </w:t>
      </w:r>
      <w:r w:rsidRPr="00335175">
        <w:rPr>
          <w:sz w:val="16"/>
        </w:rPr>
        <w:t>The combination of abundant resources and increasing global demand for minerals positions Greenland as a key player in the mining sector, particularly as climate change makes previously inaccessible areas more reachable for exploration and development.</w:t>
      </w:r>
    </w:p>
    <w:p w14:paraId="026FCF47" w14:textId="77777777" w:rsidR="00D15D07" w:rsidRDefault="00D15D07" w:rsidP="00D15D07"/>
    <w:p w14:paraId="166F9237" w14:textId="77777777" w:rsidR="00D15D07" w:rsidRDefault="00D15D07" w:rsidP="00D15D07">
      <w:pPr>
        <w:pStyle w:val="Heading4"/>
      </w:pPr>
      <w:r>
        <w:t>Mining projects are active</w:t>
      </w:r>
    </w:p>
    <w:p w14:paraId="5148FD08" w14:textId="77777777" w:rsidR="00D15D07" w:rsidRPr="00A74303" w:rsidRDefault="00D15D07" w:rsidP="00D15D07">
      <w:r w:rsidRPr="00335175">
        <w:rPr>
          <w:rFonts w:eastAsiaTheme="majorEastAsia" w:cstheme="majorBidi"/>
          <w:b/>
          <w:iCs/>
          <w:sz w:val="26"/>
        </w:rPr>
        <w:t>Reuters</w:t>
      </w:r>
      <w:r>
        <w:t xml:space="preserve"> Staff </w:t>
      </w:r>
      <w:r w:rsidRPr="00335175">
        <w:rPr>
          <w:rFonts w:eastAsiaTheme="majorEastAsia" w:cstheme="majorBidi"/>
          <w:b/>
          <w:iCs/>
          <w:sz w:val="26"/>
        </w:rPr>
        <w:t>25</w:t>
      </w:r>
      <w:r>
        <w:t>, 6/19/25, Reuters, “</w:t>
      </w:r>
      <w:r w:rsidRPr="00A74303">
        <w:t>Greenland gives EU-backed critical metals project permit to mine</w:t>
      </w:r>
      <w:r>
        <w:t xml:space="preserve">,” </w:t>
      </w:r>
      <w:r w:rsidRPr="00A74303">
        <w:t>https://www.reuters.com/world/china/greenland-gives-eu-backed-critical-metals-project-permit-mine-2025-06-19/,</w:t>
      </w:r>
      <w:r>
        <w:t xml:space="preserve"> igo</w:t>
      </w:r>
    </w:p>
    <w:p w14:paraId="781FFD76" w14:textId="77777777" w:rsidR="00D15D07" w:rsidRPr="00335175" w:rsidRDefault="00D15D07" w:rsidP="00D15D07">
      <w:pPr>
        <w:rPr>
          <w:sz w:val="16"/>
        </w:rPr>
      </w:pPr>
      <w:r w:rsidRPr="00335175">
        <w:rPr>
          <w:sz w:val="16"/>
        </w:rPr>
        <w:t xml:space="preserve">COPENHAGEN, June 19 (Reuters) - </w:t>
      </w:r>
      <w:r w:rsidRPr="00335175">
        <w:rPr>
          <w:highlight w:val="cyan"/>
          <w:u w:val="single"/>
        </w:rPr>
        <w:t>Greenland</w:t>
      </w:r>
      <w:r w:rsidRPr="00335175">
        <w:rPr>
          <w:sz w:val="16"/>
        </w:rPr>
        <w:t xml:space="preserve"> on Thursday </w:t>
      </w:r>
      <w:r w:rsidRPr="00335175">
        <w:rPr>
          <w:highlight w:val="cyan"/>
          <w:u w:val="single"/>
        </w:rPr>
        <w:t xml:space="preserve">handed a </w:t>
      </w:r>
      <w:r w:rsidRPr="00335175">
        <w:rPr>
          <w:rStyle w:val="Emphasis"/>
          <w:highlight w:val="cyan"/>
        </w:rPr>
        <w:t>30-year permit</w:t>
      </w:r>
      <w:r w:rsidRPr="00335175">
        <w:rPr>
          <w:rStyle w:val="Emphasis"/>
        </w:rPr>
        <w:t xml:space="preserve"> </w:t>
      </w:r>
      <w:r w:rsidRPr="00335175">
        <w:rPr>
          <w:highlight w:val="cyan"/>
          <w:u w:val="single"/>
        </w:rPr>
        <w:t>to a E</w:t>
      </w:r>
      <w:r w:rsidRPr="00335175">
        <w:rPr>
          <w:sz w:val="16"/>
        </w:rPr>
        <w:t xml:space="preserve">uropean </w:t>
      </w:r>
      <w:r w:rsidRPr="00335175">
        <w:rPr>
          <w:highlight w:val="cyan"/>
          <w:u w:val="single"/>
        </w:rPr>
        <w:t>U</w:t>
      </w:r>
      <w:r w:rsidRPr="00335175">
        <w:rPr>
          <w:sz w:val="16"/>
        </w:rPr>
        <w:t xml:space="preserve">nion-backed </w:t>
      </w:r>
      <w:r w:rsidRPr="00335175">
        <w:rPr>
          <w:highlight w:val="cyan"/>
          <w:u w:val="single"/>
        </w:rPr>
        <w:t>project</w:t>
      </w:r>
      <w:r w:rsidRPr="00335175">
        <w:rPr>
          <w:sz w:val="16"/>
        </w:rPr>
        <w:t xml:space="preserve"> </w:t>
      </w:r>
      <w:r w:rsidRPr="00335175">
        <w:rPr>
          <w:highlight w:val="cyan"/>
          <w:u w:val="single"/>
        </w:rPr>
        <w:t>that aims to mine molybdenum</w:t>
      </w:r>
      <w:r w:rsidRPr="00335175">
        <w:rPr>
          <w:sz w:val="16"/>
        </w:rPr>
        <w:t>, a critical metal used in aerospace, energy and defence and on which China has imposed export controls.</w:t>
      </w:r>
    </w:p>
    <w:p w14:paraId="7E4B84BC" w14:textId="77777777" w:rsidR="00D15D07" w:rsidRPr="00335175" w:rsidRDefault="00D15D07" w:rsidP="00D15D07">
      <w:pPr>
        <w:rPr>
          <w:sz w:val="16"/>
        </w:rPr>
      </w:pPr>
      <w:r w:rsidRPr="00335175">
        <w:rPr>
          <w:highlight w:val="cyan"/>
          <w:u w:val="single"/>
        </w:rPr>
        <w:t>The</w:t>
      </w:r>
      <w:r w:rsidRPr="00335175">
        <w:rPr>
          <w:sz w:val="16"/>
        </w:rPr>
        <w:t xml:space="preserve"> resource-rich Arctic </w:t>
      </w:r>
      <w:r w:rsidRPr="00335175">
        <w:rPr>
          <w:highlight w:val="cyan"/>
          <w:u w:val="single"/>
        </w:rPr>
        <w:t>island</w:t>
      </w:r>
      <w:r w:rsidRPr="00335175">
        <w:rPr>
          <w:sz w:val="16"/>
          <w:highlight w:val="cyan"/>
        </w:rPr>
        <w:t xml:space="preserve"> </w:t>
      </w:r>
      <w:r w:rsidRPr="00335175">
        <w:rPr>
          <w:highlight w:val="cyan"/>
          <w:u w:val="single"/>
        </w:rPr>
        <w:t xml:space="preserve">has seen </w:t>
      </w:r>
      <w:r w:rsidRPr="00335175">
        <w:rPr>
          <w:rStyle w:val="Emphasis"/>
          <w:highlight w:val="cyan"/>
        </w:rPr>
        <w:t>rising activity</w:t>
      </w:r>
      <w:r w:rsidRPr="00335175">
        <w:rPr>
          <w:highlight w:val="cyan"/>
          <w:u w:val="single"/>
        </w:rPr>
        <w:t xml:space="preserve"> in its mining sector</w:t>
      </w:r>
      <w:r w:rsidRPr="00335175">
        <w:rPr>
          <w:sz w:val="16"/>
        </w:rPr>
        <w:t xml:space="preserve"> over the past month, after U.S. President Donald Trump expressed an interest in purchasing it earlier this year.</w:t>
      </w:r>
    </w:p>
    <w:p w14:paraId="32301DA7" w14:textId="77777777" w:rsidR="00D15D07" w:rsidRPr="00335175" w:rsidRDefault="00D15D07" w:rsidP="00D15D07">
      <w:pPr>
        <w:rPr>
          <w:sz w:val="16"/>
        </w:rPr>
      </w:pPr>
      <w:r w:rsidRPr="00335175">
        <w:rPr>
          <w:u w:val="single"/>
        </w:rPr>
        <w:t>The permit was granted to Toronto-listed Greenland Resources</w:t>
      </w:r>
      <w:r w:rsidRPr="00335175">
        <w:rPr>
          <w:sz w:val="16"/>
        </w:rPr>
        <w:t xml:space="preserve"> (MOLY.NLB), opens new tab, a company backed by the European Raw Material Alliance, and holds the licence to the Malmbjerg project in eastern Greenland, the country's government said in a statement.</w:t>
      </w:r>
    </w:p>
    <w:p w14:paraId="7AEE6528" w14:textId="77777777" w:rsidR="00D15D07" w:rsidRPr="00335175" w:rsidRDefault="00D15D07" w:rsidP="00D15D07">
      <w:pPr>
        <w:rPr>
          <w:sz w:val="16"/>
        </w:rPr>
      </w:pPr>
      <w:r w:rsidRPr="00335175">
        <w:rPr>
          <w:highlight w:val="cyan"/>
          <w:u w:val="single"/>
        </w:rPr>
        <w:t>The</w:t>
      </w:r>
      <w:r w:rsidRPr="00335175">
        <w:rPr>
          <w:u w:val="single"/>
        </w:rPr>
        <w:t xml:space="preserve"> open pit Malmbjerg </w:t>
      </w:r>
      <w:r w:rsidRPr="00335175">
        <w:rPr>
          <w:highlight w:val="cyan"/>
          <w:u w:val="single"/>
        </w:rPr>
        <w:t>mine can produce</w:t>
      </w:r>
      <w:r w:rsidRPr="00335175">
        <w:rPr>
          <w:sz w:val="16"/>
        </w:rPr>
        <w:t xml:space="preserve"> an average </w:t>
      </w:r>
      <w:r w:rsidRPr="00335175">
        <w:rPr>
          <w:rStyle w:val="Emphasis"/>
          <w:highlight w:val="cyan"/>
        </w:rPr>
        <w:t>32.8 million pounds</w:t>
      </w:r>
      <w:r w:rsidRPr="00335175">
        <w:rPr>
          <w:highlight w:val="cyan"/>
          <w:u w:val="single"/>
        </w:rPr>
        <w:t xml:space="preserve"> of</w:t>
      </w:r>
      <w:r w:rsidRPr="00335175">
        <w:rPr>
          <w:u w:val="single"/>
        </w:rPr>
        <w:t xml:space="preserve"> concentrated </w:t>
      </w:r>
      <w:r w:rsidRPr="00335175">
        <w:rPr>
          <w:highlight w:val="cyan"/>
          <w:u w:val="single"/>
        </w:rPr>
        <w:t>molybdenum</w:t>
      </w:r>
      <w:r w:rsidRPr="00335175">
        <w:rPr>
          <w:sz w:val="16"/>
        </w:rPr>
        <w:t xml:space="preserve"> per year, potentially supplying around 25% of Europe's molybdenum use, according to the company.</w:t>
      </w:r>
    </w:p>
    <w:p w14:paraId="26ABB967" w14:textId="77777777" w:rsidR="00D15D07" w:rsidRPr="00335175" w:rsidRDefault="00D15D07" w:rsidP="00D15D07">
      <w:pPr>
        <w:rPr>
          <w:sz w:val="16"/>
        </w:rPr>
      </w:pPr>
      <w:r w:rsidRPr="00335175">
        <w:rPr>
          <w:sz w:val="16"/>
        </w:rPr>
        <w:t>Molybdenum is a silvery-white metal used primarily to strengthen steel and improve its resistance to heat and corrosion, making it critical for industrial applications such defence and clean energy.</w:t>
      </w:r>
    </w:p>
    <w:p w14:paraId="24F4604A" w14:textId="77777777" w:rsidR="00D15D07" w:rsidRPr="00335175" w:rsidRDefault="00D15D07" w:rsidP="00D15D07">
      <w:pPr>
        <w:rPr>
          <w:sz w:val="16"/>
        </w:rPr>
      </w:pPr>
      <w:r w:rsidRPr="00335175">
        <w:rPr>
          <w:sz w:val="16"/>
        </w:rPr>
        <w:t>China imposed export controls in early February on five metals, including molybdenum-related products, in response to U.S. President Donald Trump's tariff on Chinese goods.</w:t>
      </w:r>
    </w:p>
    <w:p w14:paraId="4E1EAF61" w14:textId="77777777" w:rsidR="00D15D07" w:rsidRPr="00335175" w:rsidRDefault="00D15D07" w:rsidP="00D15D07">
      <w:pPr>
        <w:rPr>
          <w:sz w:val="16"/>
        </w:rPr>
      </w:pPr>
      <w:r w:rsidRPr="00335175">
        <w:rPr>
          <w:sz w:val="16"/>
        </w:rPr>
        <w:t>China accounted for about 40% of global molybdenum production last year, according to U.S. Geological Survey. Molybdenum is considered a critical mineral by both the European Union and the United States.</w:t>
      </w:r>
    </w:p>
    <w:p w14:paraId="0A3AF46F" w14:textId="77777777" w:rsidR="00D15D07" w:rsidRPr="00335175" w:rsidRDefault="00D15D07" w:rsidP="00D15D07">
      <w:pPr>
        <w:rPr>
          <w:sz w:val="16"/>
        </w:rPr>
      </w:pPr>
      <w:r w:rsidRPr="00335175">
        <w:rPr>
          <w:sz w:val="16"/>
        </w:rPr>
        <w:t xml:space="preserve">Earlier this year, </w:t>
      </w:r>
      <w:r w:rsidRPr="00335175">
        <w:rPr>
          <w:u w:val="single"/>
        </w:rPr>
        <w:t>Greenland Resources</w:t>
      </w:r>
      <w:r w:rsidRPr="00335175">
        <w:rPr>
          <w:sz w:val="16"/>
        </w:rPr>
        <w:t xml:space="preserve"> </w:t>
      </w:r>
      <w:r w:rsidRPr="00335175">
        <w:rPr>
          <w:u w:val="single"/>
        </w:rPr>
        <w:t>signed off-take agreements with Finland's Outokumpu</w:t>
      </w:r>
      <w:r w:rsidRPr="00335175">
        <w:rPr>
          <w:sz w:val="16"/>
        </w:rPr>
        <w:t xml:space="preserve"> (OUT1V.HE), opens new tab and Italy's Cogne Acciai Speciali.</w:t>
      </w:r>
    </w:p>
    <w:p w14:paraId="12BFF1C9" w14:textId="77777777" w:rsidR="00D15D07" w:rsidRPr="00335175" w:rsidRDefault="00D15D07" w:rsidP="00D15D07">
      <w:pPr>
        <w:rPr>
          <w:sz w:val="16"/>
        </w:rPr>
      </w:pPr>
      <w:r w:rsidRPr="00335175">
        <w:rPr>
          <w:sz w:val="16"/>
        </w:rPr>
        <w:t>Although rich in natural resources, development of Greenland's mining industry has been slow due to bureaucracy and lack of financing.</w:t>
      </w:r>
    </w:p>
    <w:p w14:paraId="68AB6CFB" w14:textId="77777777" w:rsidR="00D15D07" w:rsidRPr="00335175" w:rsidRDefault="00D15D07" w:rsidP="00D15D07">
      <w:pPr>
        <w:rPr>
          <w:sz w:val="16"/>
        </w:rPr>
      </w:pPr>
      <w:r w:rsidRPr="00335175">
        <w:rPr>
          <w:sz w:val="16"/>
        </w:rPr>
        <w:t xml:space="preserve">However, </w:t>
      </w:r>
      <w:r w:rsidRPr="00335175">
        <w:rPr>
          <w:highlight w:val="cyan"/>
          <w:u w:val="single"/>
        </w:rPr>
        <w:t>Greenland</w:t>
      </w:r>
      <w:r w:rsidRPr="00335175">
        <w:rPr>
          <w:sz w:val="16"/>
        </w:rPr>
        <w:t xml:space="preserve"> last month </w:t>
      </w:r>
      <w:r w:rsidRPr="00335175">
        <w:rPr>
          <w:highlight w:val="cyan"/>
          <w:u w:val="single"/>
        </w:rPr>
        <w:t>granted</w:t>
      </w:r>
      <w:r w:rsidRPr="00335175">
        <w:rPr>
          <w:sz w:val="16"/>
          <w:highlight w:val="cyan"/>
        </w:rPr>
        <w:t xml:space="preserve"> </w:t>
      </w:r>
      <w:r w:rsidRPr="00335175">
        <w:rPr>
          <w:highlight w:val="cyan"/>
          <w:u w:val="single"/>
        </w:rPr>
        <w:t xml:space="preserve">an </w:t>
      </w:r>
      <w:r w:rsidRPr="00335175">
        <w:rPr>
          <w:rStyle w:val="Emphasis"/>
          <w:highlight w:val="cyan"/>
        </w:rPr>
        <w:t xml:space="preserve">exploitation licence </w:t>
      </w:r>
      <w:r w:rsidRPr="00335175">
        <w:rPr>
          <w:highlight w:val="cyan"/>
          <w:u w:val="single"/>
        </w:rPr>
        <w:t>to a Danish-French mining group</w:t>
      </w:r>
      <w:r w:rsidRPr="00335175">
        <w:rPr>
          <w:u w:val="single"/>
        </w:rPr>
        <w:t>,</w:t>
      </w:r>
      <w:r w:rsidRPr="00335175">
        <w:rPr>
          <w:sz w:val="16"/>
        </w:rPr>
        <w:t xml:space="preserve"> while the EU this month picked 13 new critical material projects, including a graphite project in Greenland, to increase supply of metals and minerals.</w:t>
      </w:r>
    </w:p>
    <w:p w14:paraId="1380C588" w14:textId="77777777" w:rsidR="00D15D07" w:rsidRDefault="00D15D07" w:rsidP="00D15D07"/>
    <w:p w14:paraId="4E26BEE8" w14:textId="77777777" w:rsidR="00D15D07" w:rsidRDefault="00D15D07" w:rsidP="00D15D07"/>
    <w:p w14:paraId="3F76B594" w14:textId="77777777" w:rsidR="00D15D07" w:rsidRDefault="00D15D07" w:rsidP="00D15D07">
      <w:pPr>
        <w:pStyle w:val="Heading4"/>
      </w:pPr>
      <w:r>
        <w:t>Thumper---Large mining projects are happening right now</w:t>
      </w:r>
    </w:p>
    <w:p w14:paraId="4820CCCD" w14:textId="77777777" w:rsidR="00D15D07" w:rsidRPr="00A74303" w:rsidRDefault="00D15D07" w:rsidP="00D15D07">
      <w:r>
        <w:t xml:space="preserve">A.J. </w:t>
      </w:r>
      <w:r w:rsidRPr="00335175">
        <w:rPr>
          <w:rFonts w:eastAsiaTheme="majorEastAsia" w:cstheme="majorBidi"/>
          <w:b/>
          <w:iCs/>
          <w:sz w:val="26"/>
        </w:rPr>
        <w:t>Roan 25</w:t>
      </w:r>
      <w:r>
        <w:t xml:space="preserve">, </w:t>
      </w:r>
      <w:r w:rsidRPr="00F0764C">
        <w:t>a writer and editor for Data Mine North</w:t>
      </w:r>
      <w:r>
        <w:t>, 2/26/25, Mining News, “</w:t>
      </w:r>
      <w:r w:rsidRPr="00F0764C">
        <w:t>Brunswick builds Greenland lithium portfolio</w:t>
      </w:r>
      <w:r>
        <w:t xml:space="preserve">,” </w:t>
      </w:r>
      <w:r w:rsidRPr="00F0764C">
        <w:t>https://www.miningnewsnorth.com/story/2025/02/28/northern-neighbors/brunswick-builds-greenland-lithium-portfolio/8975.html</w:t>
      </w:r>
      <w:r>
        <w:t>, igo</w:t>
      </w:r>
    </w:p>
    <w:p w14:paraId="2D5DACBD" w14:textId="77777777" w:rsidR="00D15D07" w:rsidRPr="00335175" w:rsidRDefault="00D15D07" w:rsidP="00D15D07">
      <w:pPr>
        <w:rPr>
          <w:sz w:val="16"/>
        </w:rPr>
      </w:pPr>
      <w:r w:rsidRPr="00EB7A97">
        <w:rPr>
          <w:highlight w:val="cyan"/>
          <w:u w:val="single"/>
        </w:rPr>
        <w:t>Brunswick Exploration</w:t>
      </w:r>
      <w:r w:rsidRPr="00335175">
        <w:rPr>
          <w:sz w:val="16"/>
        </w:rPr>
        <w:t xml:space="preserve"> Inc. Feb. 18 </w:t>
      </w:r>
      <w:r w:rsidRPr="00EB7A97">
        <w:rPr>
          <w:highlight w:val="cyan"/>
          <w:u w:val="single"/>
        </w:rPr>
        <w:t>outlined</w:t>
      </w:r>
      <w:r w:rsidRPr="00335175">
        <w:rPr>
          <w:sz w:val="16"/>
        </w:rPr>
        <w:t xml:space="preserve"> its 2025 summer </w:t>
      </w:r>
      <w:r w:rsidRPr="00EB7A97">
        <w:rPr>
          <w:rStyle w:val="Emphasis"/>
          <w:highlight w:val="cyan"/>
        </w:rPr>
        <w:t>exploration plans</w:t>
      </w:r>
      <w:r w:rsidRPr="00EB7A97">
        <w:rPr>
          <w:highlight w:val="cyan"/>
          <w:u w:val="single"/>
        </w:rPr>
        <w:t xml:space="preserve"> in Greenland</w:t>
      </w:r>
      <w:r w:rsidRPr="00335175">
        <w:rPr>
          <w:sz w:val="16"/>
        </w:rPr>
        <w:t xml:space="preserve">, </w:t>
      </w:r>
      <w:r w:rsidRPr="00EB7A97">
        <w:rPr>
          <w:highlight w:val="cyan"/>
          <w:u w:val="single"/>
        </w:rPr>
        <w:t>which include</w:t>
      </w:r>
      <w:r w:rsidRPr="00335175">
        <w:rPr>
          <w:u w:val="single"/>
        </w:rPr>
        <w:t xml:space="preserve"> </w:t>
      </w:r>
      <w:r w:rsidRPr="00EB7A97">
        <w:rPr>
          <w:highlight w:val="cyan"/>
          <w:u w:val="single"/>
        </w:rPr>
        <w:t>the expansion of</w:t>
      </w:r>
      <w:r w:rsidRPr="00335175">
        <w:rPr>
          <w:u w:val="single"/>
        </w:rPr>
        <w:t xml:space="preserve"> its</w:t>
      </w:r>
      <w:r w:rsidRPr="00335175">
        <w:rPr>
          <w:sz w:val="16"/>
        </w:rPr>
        <w:t xml:space="preserve"> Paamiut </w:t>
      </w:r>
      <w:r w:rsidRPr="00EB7A97">
        <w:rPr>
          <w:rStyle w:val="Emphasis"/>
          <w:highlight w:val="cyan"/>
        </w:rPr>
        <w:t>lithium project</w:t>
      </w:r>
      <w:r w:rsidRPr="00335175">
        <w:rPr>
          <w:sz w:val="16"/>
        </w:rPr>
        <w:t xml:space="preserve"> – an underexplored property with historical reports of lithium mineralization – </w:t>
      </w:r>
      <w:r w:rsidRPr="00335175">
        <w:rPr>
          <w:u w:val="single"/>
        </w:rPr>
        <w:t>and</w:t>
      </w:r>
      <w:r w:rsidRPr="00335175">
        <w:rPr>
          <w:sz w:val="16"/>
        </w:rPr>
        <w:t xml:space="preserve"> </w:t>
      </w:r>
      <w:r w:rsidRPr="00335175">
        <w:rPr>
          <w:u w:val="single"/>
        </w:rPr>
        <w:t xml:space="preserve">planned exploration </w:t>
      </w:r>
      <w:r w:rsidRPr="00EB7A97">
        <w:rPr>
          <w:highlight w:val="cyan"/>
          <w:u w:val="single"/>
        </w:rPr>
        <w:t>at</w:t>
      </w:r>
      <w:r w:rsidRPr="00335175">
        <w:rPr>
          <w:u w:val="single"/>
        </w:rPr>
        <w:t xml:space="preserve"> the recently discovered </w:t>
      </w:r>
      <w:r w:rsidRPr="00EB7A97">
        <w:rPr>
          <w:highlight w:val="cyan"/>
          <w:u w:val="single"/>
        </w:rPr>
        <w:t>Ivisaartoq</w:t>
      </w:r>
      <w:r w:rsidRPr="00335175">
        <w:rPr>
          <w:u w:val="single"/>
        </w:rPr>
        <w:t xml:space="preserve"> </w:t>
      </w:r>
      <w:r w:rsidRPr="00335175">
        <w:rPr>
          <w:sz w:val="16"/>
        </w:rPr>
        <w:t>spodumene-bearing pegmatite trend, the first confirmed lithium discovery in the country.</w:t>
      </w:r>
    </w:p>
    <w:p w14:paraId="7DB8A772" w14:textId="77777777" w:rsidR="00D15D07" w:rsidRPr="00335175" w:rsidRDefault="00D15D07" w:rsidP="00D15D07">
      <w:pPr>
        <w:rPr>
          <w:sz w:val="16"/>
        </w:rPr>
      </w:pPr>
      <w:r w:rsidRPr="00335175">
        <w:rPr>
          <w:sz w:val="16"/>
        </w:rPr>
        <w:t>Headquartered in Montreal, Brunswick Exploration emerged from the restructuring of Komet Resources Inc., a former gold-focused junior with assets in West Africa.</w:t>
      </w:r>
    </w:p>
    <w:p w14:paraId="2FFCC9FC" w14:textId="77777777" w:rsidR="00D15D07" w:rsidRPr="00335175" w:rsidRDefault="00D15D07" w:rsidP="00D15D07">
      <w:pPr>
        <w:rPr>
          <w:sz w:val="16"/>
        </w:rPr>
      </w:pPr>
      <w:r w:rsidRPr="00335175">
        <w:rPr>
          <w:sz w:val="16"/>
        </w:rPr>
        <w:t>Longtime director Robert Wares, a co-founder and key figure in Osisko Mining Inc.'s success, took the helm as chairman in 2019, overseeing the divestment of Komet's African holdings and its pivot to lithium and other energy metals.</w:t>
      </w:r>
    </w:p>
    <w:p w14:paraId="0FDD8EE8" w14:textId="77777777" w:rsidR="00D15D07" w:rsidRPr="00335175" w:rsidRDefault="00D15D07" w:rsidP="00D15D07">
      <w:pPr>
        <w:rPr>
          <w:sz w:val="16"/>
        </w:rPr>
      </w:pPr>
      <w:r w:rsidRPr="00335175">
        <w:rPr>
          <w:sz w:val="16"/>
        </w:rPr>
        <w:t>With a new focus, the company built a portfolio of exploration projects across Canada, targeting underexplored pegmatite fields in Quebec, Ontario, Manitoba, Saskatchewan, and the Atlantic provinces.</w:t>
      </w:r>
    </w:p>
    <w:p w14:paraId="41C02343" w14:textId="77777777" w:rsidR="00D15D07" w:rsidRPr="00335175" w:rsidRDefault="00D15D07" w:rsidP="00D15D07">
      <w:pPr>
        <w:rPr>
          <w:sz w:val="16"/>
        </w:rPr>
      </w:pPr>
      <w:r w:rsidRPr="00335175">
        <w:rPr>
          <w:sz w:val="16"/>
        </w:rPr>
        <w:t>This includes major lithium discoveries at Mirage, Anatacau, and Elrond in the Eeyou Istchee-James Bay region of Quebec.</w:t>
      </w:r>
    </w:p>
    <w:p w14:paraId="03159809" w14:textId="77777777" w:rsidR="00D15D07" w:rsidRPr="00335175" w:rsidRDefault="00D15D07" w:rsidP="00D15D07">
      <w:pPr>
        <w:rPr>
          <w:sz w:val="16"/>
        </w:rPr>
      </w:pPr>
      <w:r w:rsidRPr="00335175">
        <w:rPr>
          <w:u w:val="single"/>
        </w:rPr>
        <w:t>In 2023</w:t>
      </w:r>
      <w:r w:rsidRPr="00335175">
        <w:rPr>
          <w:sz w:val="16"/>
        </w:rPr>
        <w:t xml:space="preserve">, </w:t>
      </w:r>
      <w:r w:rsidRPr="00EB7A97">
        <w:rPr>
          <w:highlight w:val="cyan"/>
          <w:u w:val="single"/>
        </w:rPr>
        <w:t>Brunswick</w:t>
      </w:r>
      <w:r w:rsidRPr="00335175">
        <w:rPr>
          <w:u w:val="single"/>
        </w:rPr>
        <w:t xml:space="preserve"> </w:t>
      </w:r>
      <w:r w:rsidRPr="00EB7A97">
        <w:rPr>
          <w:u w:val="single"/>
        </w:rPr>
        <w:t>expanded</w:t>
      </w:r>
      <w:r w:rsidRPr="00335175">
        <w:rPr>
          <w:sz w:val="16"/>
        </w:rPr>
        <w:t xml:space="preserve"> its </w:t>
      </w:r>
      <w:r w:rsidRPr="00335175">
        <w:rPr>
          <w:u w:val="single"/>
        </w:rPr>
        <w:t>reach into Greenland</w:t>
      </w:r>
      <w:r w:rsidRPr="00335175">
        <w:rPr>
          <w:sz w:val="16"/>
        </w:rPr>
        <w:t xml:space="preserve">, </w:t>
      </w:r>
      <w:r w:rsidRPr="00335175">
        <w:rPr>
          <w:u w:val="single"/>
        </w:rPr>
        <w:t>becoming the first company to confirm a lithium-bearing spodumene pegmatite in the country</w:t>
      </w:r>
      <w:r w:rsidRPr="00335175">
        <w:rPr>
          <w:sz w:val="16"/>
        </w:rPr>
        <w:t xml:space="preserve">. Alongside Ivisaartoq, </w:t>
      </w:r>
      <w:r w:rsidRPr="00335175">
        <w:rPr>
          <w:u w:val="single"/>
        </w:rPr>
        <w:t>the</w:t>
      </w:r>
      <w:r w:rsidRPr="00335175">
        <w:rPr>
          <w:sz w:val="16"/>
        </w:rPr>
        <w:t xml:space="preserve"> </w:t>
      </w:r>
      <w:r w:rsidRPr="00335175">
        <w:rPr>
          <w:u w:val="single"/>
        </w:rPr>
        <w:t>company</w:t>
      </w:r>
      <w:r w:rsidRPr="00335175">
        <w:rPr>
          <w:sz w:val="16"/>
        </w:rPr>
        <w:t xml:space="preserve"> has since </w:t>
      </w:r>
      <w:r w:rsidRPr="00EB7A97">
        <w:rPr>
          <w:highlight w:val="cyan"/>
          <w:u w:val="single"/>
        </w:rPr>
        <w:t>secured one</w:t>
      </w:r>
      <w:r w:rsidRPr="00335175">
        <w:rPr>
          <w:u w:val="single"/>
        </w:rPr>
        <w:t xml:space="preserve"> </w:t>
      </w:r>
      <w:r w:rsidRPr="00EB7A97">
        <w:rPr>
          <w:highlight w:val="cyan"/>
          <w:u w:val="single"/>
        </w:rPr>
        <w:t xml:space="preserve">of the </w:t>
      </w:r>
      <w:r w:rsidRPr="00EB7A97">
        <w:rPr>
          <w:rStyle w:val="Emphasis"/>
          <w:highlight w:val="cyan"/>
        </w:rPr>
        <w:t>largest lithium</w:t>
      </w:r>
      <w:r w:rsidRPr="00335175">
        <w:rPr>
          <w:sz w:val="16"/>
        </w:rPr>
        <w:t xml:space="preserve">-focused exploration </w:t>
      </w:r>
      <w:r w:rsidRPr="00EB7A97">
        <w:rPr>
          <w:highlight w:val="cyan"/>
          <w:u w:val="single"/>
        </w:rPr>
        <w:t>portfolios</w:t>
      </w:r>
      <w:r w:rsidRPr="00335175">
        <w:rPr>
          <w:sz w:val="16"/>
        </w:rPr>
        <w:t xml:space="preserve"> in Greenland, which also includes the underexplored Paamiut project.</w:t>
      </w:r>
    </w:p>
    <w:p w14:paraId="6E764AD0" w14:textId="77777777" w:rsidR="00D15D07" w:rsidRPr="00335175" w:rsidRDefault="00D15D07" w:rsidP="00D15D07">
      <w:pPr>
        <w:rPr>
          <w:sz w:val="16"/>
        </w:rPr>
      </w:pPr>
      <w:r w:rsidRPr="00335175">
        <w:rPr>
          <w:sz w:val="16"/>
        </w:rPr>
        <w:t>Greenland footprint</w:t>
      </w:r>
    </w:p>
    <w:p w14:paraId="4B20FA96" w14:textId="77777777" w:rsidR="00D15D07" w:rsidRPr="00335175" w:rsidRDefault="00D15D07" w:rsidP="00D15D07">
      <w:pPr>
        <w:rPr>
          <w:sz w:val="16"/>
        </w:rPr>
      </w:pPr>
      <w:r w:rsidRPr="00335175">
        <w:rPr>
          <w:sz w:val="16"/>
        </w:rPr>
        <w:t>Map of Brunswick’s Nuuk license boundary in Greenland.</w:t>
      </w:r>
    </w:p>
    <w:p w14:paraId="4B3A21FC" w14:textId="77777777" w:rsidR="00D15D07" w:rsidRPr="00335175" w:rsidRDefault="00D15D07" w:rsidP="00D15D07">
      <w:pPr>
        <w:rPr>
          <w:sz w:val="16"/>
        </w:rPr>
      </w:pPr>
      <w:r w:rsidRPr="00335175">
        <w:rPr>
          <w:sz w:val="16"/>
        </w:rPr>
        <w:t xml:space="preserve">Located roughly 90 kilometers (56 miles) northeast of the capital of Greenland, </w:t>
      </w:r>
      <w:r w:rsidRPr="00EB7A97">
        <w:rPr>
          <w:highlight w:val="cyan"/>
          <w:u w:val="single"/>
        </w:rPr>
        <w:t>Ivisaartoq is</w:t>
      </w:r>
      <w:r w:rsidRPr="00335175">
        <w:rPr>
          <w:sz w:val="16"/>
        </w:rPr>
        <w:t xml:space="preserve"> a spodumene-bearing pegmatite trend spanning approximately </w:t>
      </w:r>
      <w:r w:rsidRPr="00EB7A97">
        <w:rPr>
          <w:highlight w:val="cyan"/>
          <w:u w:val="single"/>
        </w:rPr>
        <w:t>three kilometers</w:t>
      </w:r>
      <w:r w:rsidRPr="00335175">
        <w:rPr>
          <w:sz w:val="16"/>
        </w:rPr>
        <w:t xml:space="preserve"> by 1.5 kilometers (1.9 miles by 0.9 miles).</w:t>
      </w:r>
    </w:p>
    <w:p w14:paraId="1036A40E" w14:textId="77777777" w:rsidR="00D15D07" w:rsidRPr="00E30A51" w:rsidRDefault="00D15D07" w:rsidP="00D15D07">
      <w:pPr>
        <w:rPr>
          <w:sz w:val="16"/>
        </w:rPr>
      </w:pPr>
      <w:r w:rsidRPr="00335175">
        <w:rPr>
          <w:sz w:val="16"/>
        </w:rPr>
        <w:t>Within this trend, Brunswick has traced a discovery dyke for roughly 400 meters, with an exposed width of up to five meters. Early sampling returned lithium oxide (Li2O) grades of up to 2.4%, with spodumene concentrations reaching 50% in some sections.</w:t>
      </w:r>
    </w:p>
    <w:p w14:paraId="1B4068F5" w14:textId="77777777" w:rsidR="00D15D07" w:rsidRDefault="00D15D07" w:rsidP="00D15D07"/>
    <w:p w14:paraId="11073781" w14:textId="77777777" w:rsidR="00D15D07" w:rsidRDefault="00D15D07" w:rsidP="00D15D07">
      <w:pPr>
        <w:pStyle w:val="Heading4"/>
      </w:pPr>
      <w:r>
        <w:t xml:space="preserve">Significant mining development is happening </w:t>
      </w:r>
    </w:p>
    <w:p w14:paraId="5CE901B0" w14:textId="77777777" w:rsidR="00D15D07" w:rsidRDefault="00D15D07" w:rsidP="00D15D07">
      <w:r w:rsidRPr="00F0764C">
        <w:rPr>
          <w:rFonts w:eastAsiaTheme="majorEastAsia" w:cstheme="majorBidi"/>
          <w:b/>
          <w:iCs/>
          <w:sz w:val="26"/>
        </w:rPr>
        <w:t>Amaroq Minerals 25</w:t>
      </w:r>
      <w:r>
        <w:t xml:space="preserve">, 5/14/25, Global Newswire, “Q1 2025 Financial Results,” </w:t>
      </w:r>
      <w:r w:rsidRPr="00F0764C">
        <w:t>https://www.globenewswire.com/news-release/2025/05/14/3080840/0/en/Q1-2025-Financial-Results.html</w:t>
      </w:r>
      <w:r>
        <w:t>, igo</w:t>
      </w:r>
    </w:p>
    <w:p w14:paraId="71F2B51F" w14:textId="77777777" w:rsidR="00D15D07" w:rsidRPr="00EB7A97" w:rsidRDefault="00D15D07" w:rsidP="00D15D07">
      <w:pPr>
        <w:rPr>
          <w:sz w:val="16"/>
        </w:rPr>
      </w:pPr>
      <w:r w:rsidRPr="00EB7A97">
        <w:rPr>
          <w:highlight w:val="cyan"/>
          <w:u w:val="single"/>
        </w:rPr>
        <w:t>Nalunaq</w:t>
      </w:r>
      <w:r w:rsidRPr="00EB7A97">
        <w:rPr>
          <w:u w:val="single"/>
        </w:rPr>
        <w:t xml:space="preserve"> </w:t>
      </w:r>
      <w:r w:rsidRPr="00EB7A97">
        <w:rPr>
          <w:sz w:val="16"/>
        </w:rPr>
        <w:t xml:space="preserve">updated Mineral Resource Estimate </w:t>
      </w:r>
      <w:r w:rsidRPr="00EB7A97">
        <w:rPr>
          <w:highlight w:val="cyan"/>
          <w:u w:val="single"/>
        </w:rPr>
        <w:t xml:space="preserve">confirmed a significant </w:t>
      </w:r>
      <w:r w:rsidRPr="00EB7A97">
        <w:rPr>
          <w:rStyle w:val="Emphasis"/>
          <w:highlight w:val="cyan"/>
        </w:rPr>
        <w:t>51% increase</w:t>
      </w:r>
      <w:r w:rsidRPr="00EB7A97">
        <w:rPr>
          <w:highlight w:val="cyan"/>
          <w:u w:val="single"/>
        </w:rPr>
        <w:t xml:space="preserve"> in</w:t>
      </w:r>
      <w:r w:rsidRPr="00EB7A97">
        <w:rPr>
          <w:u w:val="single"/>
        </w:rPr>
        <w:t xml:space="preserve"> overall </w:t>
      </w:r>
      <w:r w:rsidRPr="00EB7A97">
        <w:rPr>
          <w:highlight w:val="cyan"/>
          <w:u w:val="single"/>
        </w:rPr>
        <w:t>contained gold</w:t>
      </w:r>
      <w:r w:rsidRPr="00EB7A97">
        <w:rPr>
          <w:sz w:val="16"/>
        </w:rPr>
        <w:t>, to 326.3koz at 29.2 g/t Inferred plus a maiden Indicated Resource of 157.6koz at 32.4 g/t, demonstrating the robust expansion potential of the Nalunaq deposit. Post period end the updated off-site, conclusive fire assay results have significantly upgraded the previously reported underground drilling, confirming stronger intersections including 78.3 g/t Au over 1.72 m, (see detailed tables at the end of the release).</w:t>
      </w:r>
    </w:p>
    <w:p w14:paraId="071B4D97" w14:textId="77777777" w:rsidR="00D15D07" w:rsidRPr="00EB7A97" w:rsidRDefault="00D15D07" w:rsidP="00D15D07">
      <w:pPr>
        <w:rPr>
          <w:sz w:val="16"/>
        </w:rPr>
      </w:pPr>
      <w:r w:rsidRPr="00EB7A97">
        <w:rPr>
          <w:rStyle w:val="Emphasis"/>
          <w:highlight w:val="cyan"/>
        </w:rPr>
        <w:t>Construction and commissioning</w:t>
      </w:r>
      <w:r w:rsidRPr="00EB7A97">
        <w:rPr>
          <w:highlight w:val="cyan"/>
          <w:u w:val="single"/>
        </w:rPr>
        <w:t xml:space="preserve"> of the</w:t>
      </w:r>
      <w:r w:rsidRPr="00EB7A97">
        <w:rPr>
          <w:u w:val="single"/>
        </w:rPr>
        <w:t xml:space="preserve"> process </w:t>
      </w:r>
      <w:r w:rsidRPr="00EB7A97">
        <w:rPr>
          <w:highlight w:val="cyan"/>
          <w:u w:val="single"/>
        </w:rPr>
        <w:t>plant</w:t>
      </w:r>
      <w:r w:rsidRPr="00EB7A97">
        <w:rPr>
          <w:u w:val="single"/>
        </w:rPr>
        <w:t xml:space="preserve"> </w:t>
      </w:r>
      <w:r w:rsidRPr="00EB7A97">
        <w:rPr>
          <w:highlight w:val="cyan"/>
          <w:u w:val="single"/>
        </w:rPr>
        <w:t>continued</w:t>
      </w:r>
      <w:r w:rsidRPr="00EB7A97">
        <w:rPr>
          <w:sz w:val="16"/>
        </w:rPr>
        <w:t xml:space="preserve"> during Q1 2025, following first gold pour at the end of 2024.</w:t>
      </w:r>
    </w:p>
    <w:p w14:paraId="3D7C5FEA" w14:textId="77777777" w:rsidR="00D15D07" w:rsidRPr="00EB7A97" w:rsidRDefault="00D15D07" w:rsidP="00D15D07">
      <w:pPr>
        <w:rPr>
          <w:sz w:val="16"/>
        </w:rPr>
      </w:pPr>
      <w:r w:rsidRPr="00EB7A97">
        <w:rPr>
          <w:sz w:val="16"/>
        </w:rPr>
        <w:t>As previously reported, typical commissioning issues while working in Southern Greenland over the winter months resulted in some delays impacting the ramp-up pace during Q1-2025.</w:t>
      </w:r>
    </w:p>
    <w:p w14:paraId="6778677A" w14:textId="77777777" w:rsidR="00D15D07" w:rsidRPr="00EB7A97" w:rsidRDefault="00D15D07" w:rsidP="00D15D07">
      <w:pPr>
        <w:rPr>
          <w:sz w:val="16"/>
        </w:rPr>
      </w:pPr>
      <w:r w:rsidRPr="00EB7A97">
        <w:rPr>
          <w:sz w:val="16"/>
        </w:rPr>
        <w:t xml:space="preserve">During Q1 2025, </w:t>
      </w:r>
      <w:r w:rsidRPr="00EB7A97">
        <w:rPr>
          <w:u w:val="single"/>
        </w:rPr>
        <w:t>focus remained on enhancing</w:t>
      </w:r>
      <w:r w:rsidRPr="00EB7A97">
        <w:rPr>
          <w:sz w:val="16"/>
        </w:rPr>
        <w:t xml:space="preserve"> the efficiency of the </w:t>
      </w:r>
      <w:r w:rsidRPr="00EB7A97">
        <w:rPr>
          <w:u w:val="single"/>
        </w:rPr>
        <w:t>mining teams and ensuring availability of equipment.</w:t>
      </w:r>
      <w:r w:rsidRPr="00EB7A97">
        <w:rPr>
          <w:sz w:val="16"/>
        </w:rPr>
        <w:t xml:space="preserve"> To improve development rates, the Company set new KPIs for the on-site mining contractor, involving increasing the contractor’s staffing levels and fleet size to match the production profile. In this context, </w:t>
      </w:r>
      <w:r w:rsidRPr="00EB7A97">
        <w:rPr>
          <w:highlight w:val="cyan"/>
          <w:u w:val="single"/>
        </w:rPr>
        <w:t>performance-boosting equipment</w:t>
      </w:r>
      <w:r w:rsidRPr="00EB7A97">
        <w:rPr>
          <w:sz w:val="16"/>
        </w:rPr>
        <w:t xml:space="preserve">, </w:t>
      </w:r>
      <w:r w:rsidRPr="00EB7A97">
        <w:rPr>
          <w:highlight w:val="cyan"/>
          <w:u w:val="single"/>
        </w:rPr>
        <w:t xml:space="preserve">such as an </w:t>
      </w:r>
      <w:r w:rsidRPr="00EB7A97">
        <w:rPr>
          <w:rStyle w:val="Emphasis"/>
          <w:highlight w:val="cyan"/>
        </w:rPr>
        <w:t>electric double boom rig</w:t>
      </w:r>
      <w:r w:rsidRPr="00EB7A97">
        <w:rPr>
          <w:u w:val="single"/>
        </w:rPr>
        <w:t xml:space="preserve"> and a single boom rig </w:t>
      </w:r>
      <w:r w:rsidRPr="00EB7A97">
        <w:rPr>
          <w:highlight w:val="cyan"/>
          <w:u w:val="single"/>
        </w:rPr>
        <w:t>were deployed</w:t>
      </w:r>
      <w:r w:rsidRPr="00EB7A97">
        <w:rPr>
          <w:sz w:val="16"/>
        </w:rPr>
        <w:t xml:space="preserve"> to site, along with a second long hole rig.</w:t>
      </w:r>
    </w:p>
    <w:p w14:paraId="11269A80" w14:textId="77777777" w:rsidR="00D15D07" w:rsidRPr="00EB7A97" w:rsidRDefault="00D15D07" w:rsidP="00D15D07">
      <w:pPr>
        <w:rPr>
          <w:sz w:val="16"/>
        </w:rPr>
      </w:pPr>
      <w:r w:rsidRPr="00EB7A97">
        <w:rPr>
          <w:highlight w:val="cyan"/>
          <w:u w:val="single"/>
        </w:rPr>
        <w:t>Mining op</w:t>
      </w:r>
      <w:r w:rsidRPr="00EB7A97">
        <w:rPr>
          <w:sz w:val="16"/>
        </w:rPr>
        <w:t>eration</w:t>
      </w:r>
      <w:r w:rsidRPr="00EB7A97">
        <w:rPr>
          <w:highlight w:val="cyan"/>
          <w:u w:val="single"/>
        </w:rPr>
        <w:t>s</w:t>
      </w:r>
      <w:r w:rsidRPr="00EB7A97">
        <w:rPr>
          <w:sz w:val="16"/>
        </w:rPr>
        <w:t xml:space="preserve"> successfully </w:t>
      </w:r>
      <w:r w:rsidRPr="00EB7A97">
        <w:rPr>
          <w:highlight w:val="cyan"/>
          <w:u w:val="single"/>
        </w:rPr>
        <w:t xml:space="preserve">focussed on </w:t>
      </w:r>
      <w:r w:rsidRPr="00EB7A97">
        <w:rPr>
          <w:rStyle w:val="Emphasis"/>
          <w:highlight w:val="cyan"/>
        </w:rPr>
        <w:t>ramp development</w:t>
      </w:r>
      <w:r w:rsidRPr="00EB7A97">
        <w:rPr>
          <w:sz w:val="16"/>
        </w:rPr>
        <w:t>, while extending the ore drives into the resource base. Notably, the first stope was successfully blasted at the beginning of March 2025.</w:t>
      </w:r>
    </w:p>
    <w:p w14:paraId="1101D88D" w14:textId="77777777" w:rsidR="00D15D07" w:rsidRPr="00EB7A97" w:rsidRDefault="00D15D07" w:rsidP="00D15D07">
      <w:pPr>
        <w:rPr>
          <w:sz w:val="16"/>
        </w:rPr>
      </w:pPr>
      <w:r w:rsidRPr="00EB7A97">
        <w:rPr>
          <w:sz w:val="16"/>
        </w:rPr>
        <w:t xml:space="preserve">Meeting these performance criteria will enable mining to supply the processing plant with sufficient ore to ramp up to full production rates, </w:t>
      </w:r>
      <w:r w:rsidRPr="00EB7A97">
        <w:rPr>
          <w:highlight w:val="cyan"/>
          <w:u w:val="single"/>
        </w:rPr>
        <w:t>concurrently with the completion of construction</w:t>
      </w:r>
      <w:r w:rsidRPr="00EB7A97">
        <w:rPr>
          <w:u w:val="single"/>
        </w:rPr>
        <w:t xml:space="preserve"> and full configuration of the plant’s operational equipment</w:t>
      </w:r>
      <w:r w:rsidRPr="00EB7A97">
        <w:rPr>
          <w:sz w:val="16"/>
        </w:rPr>
        <w:t xml:space="preserve"> to design capability. </w:t>
      </w:r>
    </w:p>
    <w:p w14:paraId="0EDD479B" w14:textId="77777777" w:rsidR="00D15D07" w:rsidRPr="00EB7A97" w:rsidRDefault="00D15D07" w:rsidP="00D15D07">
      <w:pPr>
        <w:rPr>
          <w:sz w:val="16"/>
        </w:rPr>
      </w:pPr>
      <w:r w:rsidRPr="00EB7A97">
        <w:rPr>
          <w:sz w:val="16"/>
        </w:rPr>
        <w:t xml:space="preserve">Good </w:t>
      </w:r>
      <w:r w:rsidRPr="00EB7A97">
        <w:rPr>
          <w:u w:val="single"/>
        </w:rPr>
        <w:t>progress at the Hydropower project near Nalunaq</w:t>
      </w:r>
      <w:r w:rsidRPr="00EB7A97">
        <w:rPr>
          <w:sz w:val="16"/>
        </w:rPr>
        <w:t xml:space="preserve">, with the pre-feasibility study finalised showing positive preliminary results. Project preparation, design and schedule </w:t>
      </w:r>
      <w:r w:rsidRPr="00EB7A97">
        <w:rPr>
          <w:u w:val="single"/>
        </w:rPr>
        <w:t>are expected to be complete</w:t>
      </w:r>
      <w:r w:rsidRPr="00EB7A97">
        <w:rPr>
          <w:sz w:val="16"/>
        </w:rPr>
        <w:t xml:space="preserve"> by the end of 2025 with construction starting in 2026.</w:t>
      </w:r>
    </w:p>
    <w:p w14:paraId="5A10C97E" w14:textId="77777777" w:rsidR="00D15D07" w:rsidRPr="00EB7A97" w:rsidRDefault="00D15D07" w:rsidP="00D15D07">
      <w:pPr>
        <w:rPr>
          <w:sz w:val="16"/>
        </w:rPr>
      </w:pPr>
      <w:r w:rsidRPr="00EB7A97">
        <w:rPr>
          <w:sz w:val="16"/>
        </w:rPr>
        <w:t>The Company is now planning to proceed with the construction and installation of Phase 2 in Q4 2025. This will provide additional time for the commissioning and ramp-up Phase 1, as well as to complete engineering studies aimed at upgrading the processing throughput capacity from the current nameplate of 300 t/d to 450 t/d.</w:t>
      </w:r>
    </w:p>
    <w:p w14:paraId="510ECBDA" w14:textId="77777777" w:rsidR="00D15D07" w:rsidRPr="00EB7A97" w:rsidRDefault="00D15D07" w:rsidP="00D15D07">
      <w:pPr>
        <w:rPr>
          <w:sz w:val="16"/>
        </w:rPr>
      </w:pPr>
      <w:r w:rsidRPr="00EB7A97">
        <w:rPr>
          <w:sz w:val="16"/>
        </w:rPr>
        <w:t>Post-period Highlights</w:t>
      </w:r>
    </w:p>
    <w:p w14:paraId="3FAF454F" w14:textId="77777777" w:rsidR="00D15D07" w:rsidRPr="00EB7A97" w:rsidRDefault="00D15D07" w:rsidP="00D15D07">
      <w:pPr>
        <w:rPr>
          <w:sz w:val="16"/>
        </w:rPr>
      </w:pPr>
      <w:r w:rsidRPr="00EB7A97">
        <w:rPr>
          <w:sz w:val="16"/>
        </w:rPr>
        <w:t xml:space="preserve">Post period end, </w:t>
      </w:r>
      <w:r w:rsidRPr="00EB7A97">
        <w:rPr>
          <w:highlight w:val="cyan"/>
          <w:u w:val="single"/>
        </w:rPr>
        <w:t xml:space="preserve">good </w:t>
      </w:r>
      <w:r w:rsidRPr="00EB7A97">
        <w:rPr>
          <w:rStyle w:val="Emphasis"/>
          <w:highlight w:val="cyan"/>
        </w:rPr>
        <w:t>mining process has continued</w:t>
      </w:r>
      <w:r w:rsidRPr="00EB7A97">
        <w:rPr>
          <w:u w:val="single"/>
        </w:rPr>
        <w:t>,</w:t>
      </w:r>
      <w:r w:rsidRPr="00EB7A97">
        <w:rPr>
          <w:sz w:val="16"/>
        </w:rPr>
        <w:t xml:space="preserve"> with the integration of MRE4 into the mining plan, which when combined with the increased grades from the fire-assay results allows optimisation of the mining fleet and more effective operations to target ore body.</w:t>
      </w:r>
    </w:p>
    <w:p w14:paraId="4202BCBE" w14:textId="77777777" w:rsidR="00D15D07" w:rsidRPr="00EB7A97" w:rsidRDefault="00D15D07" w:rsidP="00D15D07">
      <w:pPr>
        <w:rPr>
          <w:sz w:val="16"/>
        </w:rPr>
      </w:pPr>
      <w:r w:rsidRPr="00EB7A97">
        <w:rPr>
          <w:sz w:val="16"/>
        </w:rPr>
        <w:t>Construction, commissioning and calibration of the processing facilities has continued into Q2 2025.</w:t>
      </w:r>
    </w:p>
    <w:p w14:paraId="7E0FA514" w14:textId="77777777" w:rsidR="00D15D07" w:rsidRPr="00EB7A97" w:rsidRDefault="00D15D07" w:rsidP="00D15D07">
      <w:pPr>
        <w:rPr>
          <w:sz w:val="16"/>
        </w:rPr>
      </w:pPr>
      <w:r w:rsidRPr="00EB7A97">
        <w:rPr>
          <w:highlight w:val="cyan"/>
          <w:u w:val="single"/>
        </w:rPr>
        <w:t>Positive progress has been achieved with</w:t>
      </w:r>
      <w:r w:rsidRPr="00EB7A97">
        <w:rPr>
          <w:u w:val="single"/>
        </w:rPr>
        <w:t xml:space="preserve"> i</w:t>
      </w:r>
      <w:r w:rsidRPr="00EB7A97">
        <w:rPr>
          <w:sz w:val="16"/>
        </w:rPr>
        <w:t xml:space="preserve">ncreasing average daily processing rates continuing into </w:t>
      </w:r>
      <w:r w:rsidRPr="00EB7A97">
        <w:rPr>
          <w:u w:val="single"/>
        </w:rPr>
        <w:t>Q2 2025,</w:t>
      </w:r>
      <w:r w:rsidRPr="00EB7A97">
        <w:rPr>
          <w:sz w:val="16"/>
        </w:rPr>
        <w:t xml:space="preserve"> when including stoppages for commissioning, calibration and rotation, with process capacity regularly reaching 250 t/d.</w:t>
      </w:r>
    </w:p>
    <w:p w14:paraId="393CEB39" w14:textId="77777777" w:rsidR="00D15D07" w:rsidRPr="00EB7A97" w:rsidRDefault="00D15D07" w:rsidP="00D15D07">
      <w:pPr>
        <w:rPr>
          <w:sz w:val="16"/>
        </w:rPr>
      </w:pPr>
      <w:r w:rsidRPr="00EB7A97">
        <w:rPr>
          <w:sz w:val="16"/>
        </w:rPr>
        <w:t>Average grades while in the commissioning and trial mining stage of a project vary, however as we experience more uptime from the processing unit, grades have been improving and in accordance with the mine plan.</w:t>
      </w:r>
    </w:p>
    <w:p w14:paraId="7118C664" w14:textId="77777777" w:rsidR="00D15D07" w:rsidRPr="00EB7A97" w:rsidRDefault="00D15D07" w:rsidP="00D15D07">
      <w:pPr>
        <w:rPr>
          <w:sz w:val="16"/>
        </w:rPr>
      </w:pPr>
      <w:r w:rsidRPr="00EB7A97">
        <w:rPr>
          <w:sz w:val="16"/>
        </w:rPr>
        <w:t>Outlook for 2025</w:t>
      </w:r>
    </w:p>
    <w:p w14:paraId="5E7FDE9E" w14:textId="77777777" w:rsidR="00D15D07" w:rsidRPr="00EB7A97" w:rsidRDefault="00D15D07" w:rsidP="00D15D07">
      <w:pPr>
        <w:rPr>
          <w:sz w:val="16"/>
        </w:rPr>
      </w:pPr>
      <w:r w:rsidRPr="00EB7A97">
        <w:rPr>
          <w:sz w:val="16"/>
        </w:rPr>
        <w:t xml:space="preserve">There has been </w:t>
      </w:r>
      <w:r w:rsidRPr="00EB7A97">
        <w:rPr>
          <w:u w:val="single"/>
        </w:rPr>
        <w:t>significant operational progress</w:t>
      </w:r>
      <w:r w:rsidRPr="00EB7A97">
        <w:rPr>
          <w:sz w:val="16"/>
        </w:rPr>
        <w:t xml:space="preserve"> since the conclusion of Q1 2025. With continued up time in mine development rates and processing throughput. We continue to target a run rate production of 300t/d in Q4 2025. During this commissioning phase and as a result of promising operational progress the </w:t>
      </w:r>
      <w:r w:rsidRPr="00EB7A97">
        <w:rPr>
          <w:highlight w:val="cyan"/>
          <w:u w:val="single"/>
        </w:rPr>
        <w:t xml:space="preserve">Company expects </w:t>
      </w:r>
      <w:r w:rsidRPr="00EB7A97">
        <w:rPr>
          <w:rStyle w:val="Emphasis"/>
          <w:highlight w:val="cyan"/>
        </w:rPr>
        <w:t>full year gold production</w:t>
      </w:r>
      <w:r w:rsidRPr="00EB7A97">
        <w:rPr>
          <w:sz w:val="16"/>
        </w:rPr>
        <w:t xml:space="preserve"> to be in the range of 5 – 20koz; a wide range at this stage due to the nature of the trial mining and commissioning year. This for example entails stopping operations while we install the final automated electrical systems, water system and the phase 2 flotation system. There is however potential to narrow this guidance range as we progress operations through the remainder of the year. Once full ramp up is achieved, the Company will provide its outlook for the full year run rate in 2026.</w:t>
      </w:r>
    </w:p>
    <w:p w14:paraId="6A8C29A3" w14:textId="77777777" w:rsidR="00D15D07" w:rsidRDefault="00D15D07" w:rsidP="00D15D07"/>
    <w:p w14:paraId="78D66680" w14:textId="77777777" w:rsidR="00D15D07" w:rsidRPr="00154051" w:rsidRDefault="00D15D07" w:rsidP="004E4E44">
      <w:pPr>
        <w:spacing w:after="200"/>
      </w:pPr>
    </w:p>
    <w:p w14:paraId="3DB8B05E" w14:textId="7E5F0E21" w:rsidR="004E4E44" w:rsidRDefault="00B6198F" w:rsidP="00B6198F">
      <w:pPr>
        <w:pStyle w:val="Heading2"/>
      </w:pPr>
      <w:r>
        <w:t>Environment DA</w:t>
      </w:r>
    </w:p>
    <w:p w14:paraId="6ED746F2" w14:textId="77777777" w:rsidR="00B6198F" w:rsidRDefault="00B6198F" w:rsidP="00B6198F">
      <w:pPr>
        <w:pStyle w:val="Heading3"/>
      </w:pPr>
      <w:r>
        <w:t>U---AT: Melting Ice---2AC</w:t>
      </w:r>
    </w:p>
    <w:p w14:paraId="53C99CFC" w14:textId="77777777" w:rsidR="00B6198F" w:rsidRDefault="00B6198F" w:rsidP="00B6198F">
      <w:pPr>
        <w:pStyle w:val="Heading4"/>
      </w:pPr>
      <w:r>
        <w:t xml:space="preserve">Melting is </w:t>
      </w:r>
      <w:r w:rsidRPr="002618D8">
        <w:rPr>
          <w:u w:val="single"/>
        </w:rPr>
        <w:t>inevitable</w:t>
      </w:r>
      <w:r>
        <w:t>.</w:t>
      </w:r>
    </w:p>
    <w:p w14:paraId="78985F1D" w14:textId="77777777" w:rsidR="00B6198F" w:rsidRPr="002618D8" w:rsidRDefault="00B6198F" w:rsidP="00B6198F">
      <w:r w:rsidRPr="0020049F">
        <w:rPr>
          <w:rStyle w:val="Style13ptBold"/>
        </w:rPr>
        <w:t>Tangermann ’22</w:t>
      </w:r>
      <w:r>
        <w:t xml:space="preserve"> [Victor; August 30; </w:t>
      </w:r>
      <w:r w:rsidRPr="002618D8">
        <w:t>Senior Editor</w:t>
      </w:r>
      <w:r>
        <w:t xml:space="preserve"> at Futurism, McGill University; Futurism, “</w:t>
      </w:r>
      <w:r w:rsidRPr="002618D8">
        <w:t>Now "Inevitable" That Greenland's Ice Cap Will Melt and Cause Major Sea-Level Rise, Scientists Warn</w:t>
      </w:r>
      <w:r>
        <w:t xml:space="preserve">,” </w:t>
      </w:r>
      <w:r w:rsidRPr="002618D8">
        <w:t>https://futurism.com/the-byte/inevitable-greenland-ice-cap-melt-major-sea-level-rise</w:t>
      </w:r>
      <w:r>
        <w:t>] lucao</w:t>
      </w:r>
    </w:p>
    <w:p w14:paraId="0885C723" w14:textId="77777777" w:rsidR="00B6198F" w:rsidRPr="006E2F2B" w:rsidRDefault="00B6198F" w:rsidP="00B6198F">
      <w:pPr>
        <w:rPr>
          <w:sz w:val="16"/>
        </w:rPr>
      </w:pPr>
      <w:r w:rsidRPr="006E2F2B">
        <w:rPr>
          <w:rStyle w:val="StyleUnderline"/>
          <w:highlight w:val="cyan"/>
        </w:rPr>
        <w:t>Scientists</w:t>
      </w:r>
      <w:r w:rsidRPr="006E2F2B">
        <w:rPr>
          <w:sz w:val="16"/>
        </w:rPr>
        <w:t xml:space="preserve"> are </w:t>
      </w:r>
      <w:r w:rsidRPr="006E2F2B">
        <w:rPr>
          <w:rStyle w:val="Emphasis"/>
          <w:highlight w:val="cyan"/>
        </w:rPr>
        <w:t>warn</w:t>
      </w:r>
      <w:r w:rsidRPr="006E2F2B">
        <w:rPr>
          <w:rStyle w:val="StyleUnderline"/>
        </w:rPr>
        <w:t xml:space="preserve">ing that </w:t>
      </w:r>
      <w:r w:rsidRPr="006E2F2B">
        <w:rPr>
          <w:rStyle w:val="StyleUnderline"/>
          <w:highlight w:val="cyan"/>
        </w:rPr>
        <w:t>it's</w:t>
      </w:r>
      <w:r w:rsidRPr="006E2F2B">
        <w:rPr>
          <w:rStyle w:val="StyleUnderline"/>
        </w:rPr>
        <w:t xml:space="preserve"> now</w:t>
      </w:r>
      <w:r w:rsidRPr="006E2F2B">
        <w:rPr>
          <w:sz w:val="16"/>
        </w:rPr>
        <w:t xml:space="preserve"> "</w:t>
      </w:r>
      <w:r w:rsidRPr="006E2F2B">
        <w:rPr>
          <w:rStyle w:val="Emphasis"/>
          <w:highlight w:val="cyan"/>
        </w:rPr>
        <w:t>inevitable</w:t>
      </w:r>
      <w:r w:rsidRPr="006E2F2B">
        <w:rPr>
          <w:sz w:val="16"/>
        </w:rPr>
        <w:t xml:space="preserve">" </w:t>
      </w:r>
      <w:r w:rsidRPr="006E2F2B">
        <w:rPr>
          <w:rStyle w:val="StyleUnderline"/>
          <w:highlight w:val="cyan"/>
        </w:rPr>
        <w:t>that Greenland</w:t>
      </w:r>
      <w:r w:rsidRPr="006E2F2B">
        <w:rPr>
          <w:rStyle w:val="StyleUnderline"/>
        </w:rPr>
        <w:t xml:space="preserve">'s ice cap </w:t>
      </w:r>
      <w:r w:rsidRPr="006E2F2B">
        <w:rPr>
          <w:rStyle w:val="StyleUnderline"/>
          <w:highlight w:val="cyan"/>
        </w:rPr>
        <w:t xml:space="preserve">will </w:t>
      </w:r>
      <w:r w:rsidRPr="006E2F2B">
        <w:rPr>
          <w:rStyle w:val="Emphasis"/>
          <w:highlight w:val="cyan"/>
        </w:rPr>
        <w:t>melt</w:t>
      </w:r>
      <w:r w:rsidRPr="006E2F2B">
        <w:rPr>
          <w:sz w:val="16"/>
        </w:rPr>
        <w:t xml:space="preserve"> and lead to a major rise in sea levels, The Guardian reports.</w:t>
      </w:r>
    </w:p>
    <w:p w14:paraId="0F3536E6" w14:textId="77777777" w:rsidR="00B6198F" w:rsidRPr="006E2F2B" w:rsidRDefault="00B6198F" w:rsidP="00B6198F">
      <w:pPr>
        <w:rPr>
          <w:sz w:val="16"/>
        </w:rPr>
      </w:pPr>
      <w:r w:rsidRPr="006E2F2B">
        <w:rPr>
          <w:sz w:val="16"/>
        </w:rPr>
        <w:t xml:space="preserve">In a </w:t>
      </w:r>
      <w:r w:rsidRPr="006E2F2B">
        <w:rPr>
          <w:rStyle w:val="StyleUnderline"/>
          <w:highlight w:val="cyan"/>
        </w:rPr>
        <w:t>new study</w:t>
      </w:r>
      <w:r w:rsidRPr="006E2F2B">
        <w:rPr>
          <w:rStyle w:val="StyleUnderline"/>
        </w:rPr>
        <w:t xml:space="preserve"> published </w:t>
      </w:r>
      <w:r w:rsidRPr="006E2F2B">
        <w:rPr>
          <w:rStyle w:val="StyleUnderline"/>
          <w:highlight w:val="cyan"/>
        </w:rPr>
        <w:t>in</w:t>
      </w:r>
      <w:r w:rsidRPr="006E2F2B">
        <w:rPr>
          <w:sz w:val="16"/>
        </w:rPr>
        <w:t xml:space="preserve"> the journal </w:t>
      </w:r>
      <w:r w:rsidRPr="006E2F2B">
        <w:rPr>
          <w:rStyle w:val="Emphasis"/>
          <w:highlight w:val="cyan"/>
        </w:rPr>
        <w:t>Nature</w:t>
      </w:r>
      <w:r w:rsidRPr="006E2F2B">
        <w:rPr>
          <w:rStyle w:val="StyleUnderline"/>
        </w:rPr>
        <w:t xml:space="preserve"> Climate Change</w:t>
      </w:r>
      <w:r w:rsidRPr="006E2F2B">
        <w:rPr>
          <w:sz w:val="16"/>
        </w:rPr>
        <w:t xml:space="preserve">, </w:t>
      </w:r>
      <w:r w:rsidRPr="006E2F2B">
        <w:rPr>
          <w:rStyle w:val="StyleUnderline"/>
          <w:highlight w:val="cyan"/>
        </w:rPr>
        <w:t xml:space="preserve">an </w:t>
      </w:r>
      <w:r w:rsidRPr="006E2F2B">
        <w:rPr>
          <w:rStyle w:val="Emphasis"/>
          <w:highlight w:val="cyan"/>
        </w:rPr>
        <w:t>international</w:t>
      </w:r>
      <w:r w:rsidRPr="006E2F2B">
        <w:rPr>
          <w:rStyle w:val="StyleUnderline"/>
          <w:highlight w:val="cyan"/>
        </w:rPr>
        <w:t xml:space="preserve"> team</w:t>
      </w:r>
      <w:r w:rsidRPr="006E2F2B">
        <w:rPr>
          <w:sz w:val="16"/>
        </w:rPr>
        <w:t xml:space="preserve"> of researchers </w:t>
      </w:r>
      <w:r w:rsidRPr="006E2F2B">
        <w:rPr>
          <w:rStyle w:val="StyleUnderline"/>
          <w:highlight w:val="cyan"/>
        </w:rPr>
        <w:t>found</w:t>
      </w:r>
      <w:r w:rsidRPr="006E2F2B">
        <w:rPr>
          <w:sz w:val="16"/>
        </w:rPr>
        <w:t xml:space="preserve"> that </w:t>
      </w:r>
      <w:r w:rsidRPr="006E2F2B">
        <w:rPr>
          <w:rStyle w:val="StyleUnderline"/>
          <w:highlight w:val="cyan"/>
        </w:rPr>
        <w:t>ice melt</w:t>
      </w:r>
      <w:r w:rsidRPr="006E2F2B">
        <w:rPr>
          <w:rStyle w:val="StyleUnderline"/>
        </w:rPr>
        <w:t xml:space="preserve"> from Greenland </w:t>
      </w:r>
      <w:r w:rsidRPr="006E2F2B">
        <w:rPr>
          <w:rStyle w:val="Emphasis"/>
          <w:highlight w:val="cyan"/>
        </w:rPr>
        <w:t>alone</w:t>
      </w:r>
      <w:r w:rsidRPr="006E2F2B">
        <w:rPr>
          <w:rStyle w:val="StyleUnderline"/>
          <w:highlight w:val="cyan"/>
        </w:rPr>
        <w:t xml:space="preserve"> will cause sea levels</w:t>
      </w:r>
      <w:r w:rsidRPr="006E2F2B">
        <w:rPr>
          <w:sz w:val="16"/>
        </w:rPr>
        <w:t xml:space="preserve"> to rise </w:t>
      </w:r>
      <w:r w:rsidRPr="006E2F2B">
        <w:rPr>
          <w:rStyle w:val="StyleUnderline"/>
          <w:highlight w:val="cyan"/>
        </w:rPr>
        <w:t xml:space="preserve">by at least </w:t>
      </w:r>
      <w:r w:rsidRPr="006E2F2B">
        <w:rPr>
          <w:rStyle w:val="Emphasis"/>
          <w:highlight w:val="cyan"/>
        </w:rPr>
        <w:t>10.6 inches</w:t>
      </w:r>
      <w:r w:rsidRPr="006E2F2B">
        <w:rPr>
          <w:sz w:val="16"/>
        </w:rPr>
        <w:t xml:space="preserve">. But actually, </w:t>
      </w:r>
      <w:r w:rsidRPr="006E2F2B">
        <w:rPr>
          <w:rStyle w:val="StyleUnderline"/>
        </w:rPr>
        <w:t xml:space="preserve">that sounds like a </w:t>
      </w:r>
      <w:r w:rsidRPr="006E2F2B">
        <w:rPr>
          <w:rStyle w:val="Emphasis"/>
        </w:rPr>
        <w:t>best-case scenario</w:t>
      </w:r>
      <w:r w:rsidRPr="006E2F2B">
        <w:rPr>
          <w:sz w:val="16"/>
        </w:rPr>
        <w:t>. If record melt years like 2012 were to become routine due to climate change, the researchers found that sea levels could rise a "staggering" 30.7 inches.</w:t>
      </w:r>
    </w:p>
    <w:p w14:paraId="0787DD57" w14:textId="77777777" w:rsidR="00B6198F" w:rsidRPr="006E2F2B" w:rsidRDefault="00B6198F" w:rsidP="00B6198F">
      <w:pPr>
        <w:rPr>
          <w:sz w:val="16"/>
        </w:rPr>
      </w:pPr>
      <w:r w:rsidRPr="006E2F2B">
        <w:rPr>
          <w:sz w:val="16"/>
        </w:rPr>
        <w:t xml:space="preserve">Not only would that represent a disaster directly impacting billions of people living in coastal regions, but symbolically, it's yet another warning sign that global </w:t>
      </w:r>
      <w:r w:rsidRPr="006E2F2B">
        <w:rPr>
          <w:rStyle w:val="Emphasis"/>
        </w:rPr>
        <w:t>warming</w:t>
      </w:r>
      <w:r w:rsidRPr="006E2F2B">
        <w:rPr>
          <w:rStyle w:val="StyleUnderline"/>
        </w:rPr>
        <w:t xml:space="preserve"> is </w:t>
      </w:r>
      <w:r w:rsidRPr="006E2F2B">
        <w:rPr>
          <w:rStyle w:val="StyleUnderline"/>
          <w:highlight w:val="cyan"/>
        </w:rPr>
        <w:t>leaving a</w:t>
      </w:r>
      <w:r w:rsidRPr="006E2F2B">
        <w:rPr>
          <w:sz w:val="16"/>
        </w:rPr>
        <w:t xml:space="preserve"> devastating and likely </w:t>
      </w:r>
      <w:r w:rsidRPr="006E2F2B">
        <w:rPr>
          <w:rStyle w:val="Emphasis"/>
          <w:highlight w:val="cyan"/>
        </w:rPr>
        <w:t>irreversible</w:t>
      </w:r>
      <w:r w:rsidRPr="006E2F2B">
        <w:rPr>
          <w:rStyle w:val="StyleUnderline"/>
          <w:highlight w:val="cyan"/>
        </w:rPr>
        <w:t xml:space="preserve"> mark</w:t>
      </w:r>
      <w:r w:rsidRPr="006E2F2B">
        <w:rPr>
          <w:sz w:val="16"/>
        </w:rPr>
        <w:t xml:space="preserve"> on our planet.</w:t>
      </w:r>
    </w:p>
    <w:p w14:paraId="02430689" w14:textId="77777777" w:rsidR="00B6198F" w:rsidRPr="006E2F2B" w:rsidRDefault="00B6198F" w:rsidP="00B6198F">
      <w:pPr>
        <w:rPr>
          <w:sz w:val="16"/>
        </w:rPr>
      </w:pPr>
      <w:r w:rsidRPr="006E2F2B">
        <w:rPr>
          <w:sz w:val="16"/>
        </w:rPr>
        <w:t>Rock Bottom</w:t>
      </w:r>
    </w:p>
    <w:p w14:paraId="605E6486" w14:textId="77777777" w:rsidR="00B6198F" w:rsidRPr="006E2F2B" w:rsidRDefault="00B6198F" w:rsidP="00B6198F">
      <w:pPr>
        <w:rPr>
          <w:sz w:val="16"/>
        </w:rPr>
      </w:pPr>
      <w:r w:rsidRPr="006E2F2B">
        <w:rPr>
          <w:sz w:val="16"/>
        </w:rPr>
        <w:t>The team examined satellite data of ice losses to Greenland's ice cap between 2000 and 2019 and estimated the effects of sea level given the total volume of Greenland's ice cap.</w:t>
      </w:r>
    </w:p>
    <w:p w14:paraId="20434FB6" w14:textId="77777777" w:rsidR="00B6198F" w:rsidRPr="006E2F2B" w:rsidRDefault="00B6198F" w:rsidP="00B6198F">
      <w:pPr>
        <w:rPr>
          <w:sz w:val="16"/>
        </w:rPr>
      </w:pPr>
      <w:r w:rsidRPr="006E2F2B">
        <w:rPr>
          <w:sz w:val="16"/>
        </w:rPr>
        <w:t xml:space="preserve">A rise of </w:t>
      </w:r>
      <w:r w:rsidRPr="006E2F2B">
        <w:rPr>
          <w:rStyle w:val="Emphasis"/>
        </w:rPr>
        <w:t>10.6 inches</w:t>
      </w:r>
      <w:r w:rsidRPr="006E2F2B">
        <w:rPr>
          <w:rStyle w:val="StyleUnderline"/>
        </w:rPr>
        <w:t xml:space="preserve"> is</w:t>
      </w:r>
      <w:r w:rsidRPr="006E2F2B">
        <w:rPr>
          <w:sz w:val="16"/>
        </w:rPr>
        <w:t xml:space="preserve"> "</w:t>
      </w:r>
      <w:r w:rsidRPr="006E2F2B">
        <w:rPr>
          <w:rStyle w:val="StyleUnderline"/>
        </w:rPr>
        <w:t xml:space="preserve">a very </w:t>
      </w:r>
      <w:r w:rsidRPr="006E2F2B">
        <w:rPr>
          <w:rStyle w:val="Emphasis"/>
        </w:rPr>
        <w:t>conservative</w:t>
      </w:r>
      <w:r w:rsidRPr="006E2F2B">
        <w:rPr>
          <w:rStyle w:val="StyleUnderline"/>
        </w:rPr>
        <w:t xml:space="preserve"> rock-bottom minimum</w:t>
      </w:r>
      <w:r w:rsidRPr="006E2F2B">
        <w:rPr>
          <w:sz w:val="16"/>
        </w:rPr>
        <w:t xml:space="preserve">," Jason Box, </w:t>
      </w:r>
      <w:r w:rsidRPr="006E2F2B">
        <w:rPr>
          <w:rStyle w:val="StyleUnderline"/>
          <w:highlight w:val="cyan"/>
        </w:rPr>
        <w:t>lead author from</w:t>
      </w:r>
      <w:r w:rsidRPr="006E2F2B">
        <w:rPr>
          <w:rStyle w:val="StyleUnderline"/>
        </w:rPr>
        <w:t xml:space="preserve"> the National Geological Survey of Denmark and Greenland</w:t>
      </w:r>
      <w:r w:rsidRPr="006E2F2B">
        <w:rPr>
          <w:sz w:val="16"/>
        </w:rPr>
        <w:t xml:space="preserve"> (</w:t>
      </w:r>
      <w:r w:rsidRPr="006E2F2B">
        <w:rPr>
          <w:rStyle w:val="Emphasis"/>
          <w:highlight w:val="cyan"/>
        </w:rPr>
        <w:t>GEUS</w:t>
      </w:r>
      <w:r w:rsidRPr="006E2F2B">
        <w:rPr>
          <w:sz w:val="16"/>
        </w:rPr>
        <w:t xml:space="preserve">), </w:t>
      </w:r>
      <w:r w:rsidRPr="006E2F2B">
        <w:rPr>
          <w:rStyle w:val="StyleUnderline"/>
          <w:highlight w:val="cyan"/>
        </w:rPr>
        <w:t>told</w:t>
      </w:r>
      <w:r w:rsidRPr="006E2F2B">
        <w:rPr>
          <w:sz w:val="16"/>
        </w:rPr>
        <w:t xml:space="preserve"> The Guardian. "</w:t>
      </w:r>
      <w:r w:rsidRPr="006E2F2B">
        <w:rPr>
          <w:rStyle w:val="Emphasis"/>
          <w:highlight w:val="cyan"/>
        </w:rPr>
        <w:t>Realistically</w:t>
      </w:r>
      <w:r w:rsidRPr="006E2F2B">
        <w:rPr>
          <w:sz w:val="16"/>
        </w:rPr>
        <w:t xml:space="preserve">, </w:t>
      </w:r>
      <w:r w:rsidRPr="006E2F2B">
        <w:rPr>
          <w:rStyle w:val="StyleUnderline"/>
          <w:highlight w:val="cyan"/>
        </w:rPr>
        <w:t>we will see this figure</w:t>
      </w:r>
      <w:r w:rsidRPr="006E2F2B">
        <w:rPr>
          <w:rStyle w:val="StyleUnderline"/>
        </w:rPr>
        <w:t xml:space="preserve"> more than </w:t>
      </w:r>
      <w:r w:rsidRPr="00F90E3A">
        <w:rPr>
          <w:rStyle w:val="Emphasis"/>
          <w:highlight w:val="cyan"/>
        </w:rPr>
        <w:t>double</w:t>
      </w:r>
      <w:r w:rsidRPr="006E2F2B">
        <w:rPr>
          <w:sz w:val="16"/>
        </w:rPr>
        <w:t xml:space="preserve"> within this century."</w:t>
      </w:r>
    </w:p>
    <w:p w14:paraId="5155BA3B" w14:textId="6D707325" w:rsidR="00B6198F" w:rsidRDefault="00B6198F" w:rsidP="00B6198F">
      <w:pPr>
        <w:pStyle w:val="Heading3"/>
      </w:pPr>
      <w:r>
        <w:t>Link---2AC</w:t>
      </w:r>
    </w:p>
    <w:p w14:paraId="60D63D5A" w14:textId="77777777" w:rsidR="00B6198F" w:rsidRPr="0028392E" w:rsidRDefault="00B6198F" w:rsidP="00B6198F">
      <w:pPr>
        <w:pStyle w:val="Heading4"/>
      </w:pPr>
      <w:r>
        <w:t xml:space="preserve">Greenland mining is </w:t>
      </w:r>
      <w:r w:rsidRPr="0028392E">
        <w:rPr>
          <w:u w:val="single"/>
        </w:rPr>
        <w:t>sustainable</w:t>
      </w:r>
      <w:r>
        <w:t>.</w:t>
      </w:r>
    </w:p>
    <w:p w14:paraId="15FC9052" w14:textId="77777777" w:rsidR="00B6198F" w:rsidRPr="0028392E" w:rsidRDefault="00B6198F" w:rsidP="00B6198F">
      <w:r w:rsidRPr="00C75002">
        <w:rPr>
          <w:rStyle w:val="Style13ptBold"/>
        </w:rPr>
        <w:t>Rygaard-Hjalsted ’25</w:t>
      </w:r>
      <w:r>
        <w:t xml:space="preserve"> [</w:t>
      </w:r>
      <w:r w:rsidRPr="0028392E">
        <w:t>Camilla</w:t>
      </w:r>
      <w:r>
        <w:t xml:space="preserve">; January 28; </w:t>
      </w:r>
      <w:r w:rsidRPr="000440DC">
        <w:t>Dean of Sustainability</w:t>
      </w:r>
      <w:r>
        <w:t xml:space="preserve"> @</w:t>
      </w:r>
      <w:r w:rsidRPr="000440DC">
        <w:t xml:space="preserve"> DTU</w:t>
      </w:r>
      <w:r>
        <w:t>; LinkedIn, “</w:t>
      </w:r>
      <w:r w:rsidRPr="00C53E72">
        <w:t>Sustainable mining in Greenland - can it be done?</w:t>
      </w:r>
      <w:r>
        <w:t xml:space="preserve">” </w:t>
      </w:r>
      <w:r w:rsidRPr="00C53E72">
        <w:t>https://www.linkedin.com/pulse/sustainable-mining-greenland-can-done-camilla-rygaard-hjalsted-phd-pzoif/</w:t>
      </w:r>
      <w:r>
        <w:t>] lucao</w:t>
      </w:r>
    </w:p>
    <w:p w14:paraId="15395F7A" w14:textId="77777777" w:rsidR="00B6198F" w:rsidRPr="00D71729" w:rsidRDefault="00B6198F" w:rsidP="00B6198F">
      <w:pPr>
        <w:rPr>
          <w:sz w:val="16"/>
        </w:rPr>
      </w:pPr>
      <w:r w:rsidRPr="00D71729">
        <w:rPr>
          <w:sz w:val="16"/>
        </w:rPr>
        <w:t xml:space="preserve">Environmental Impact Assessments (EIA): </w:t>
      </w:r>
      <w:r w:rsidRPr="00BE543B">
        <w:rPr>
          <w:rStyle w:val="Emphasis"/>
          <w:highlight w:val="cyan"/>
        </w:rPr>
        <w:t>Greenland</w:t>
      </w:r>
      <w:r w:rsidRPr="00BE543B">
        <w:rPr>
          <w:rStyle w:val="StyleUnderline"/>
          <w:highlight w:val="cyan"/>
        </w:rPr>
        <w:t xml:space="preserve"> mandates comprehensive </w:t>
      </w:r>
      <w:r w:rsidRPr="00BE543B">
        <w:rPr>
          <w:rStyle w:val="Emphasis"/>
          <w:highlight w:val="cyan"/>
        </w:rPr>
        <w:t>EIAs</w:t>
      </w:r>
      <w:r w:rsidRPr="00BE543B">
        <w:rPr>
          <w:rStyle w:val="StyleUnderline"/>
          <w:highlight w:val="cyan"/>
        </w:rPr>
        <w:t xml:space="preserve"> for all mining projects</w:t>
      </w:r>
      <w:r w:rsidRPr="00D71729">
        <w:rPr>
          <w:sz w:val="16"/>
        </w:rPr>
        <w:t xml:space="preserve">. These </w:t>
      </w:r>
      <w:r w:rsidRPr="00D71729">
        <w:rPr>
          <w:rStyle w:val="StyleUnderline"/>
        </w:rPr>
        <w:t>assessments</w:t>
      </w:r>
      <w:r w:rsidRPr="00D71729">
        <w:rPr>
          <w:sz w:val="16"/>
        </w:rPr>
        <w:t xml:space="preserve">, </w:t>
      </w:r>
      <w:r w:rsidRPr="00BE543B">
        <w:rPr>
          <w:rStyle w:val="StyleUnderline"/>
          <w:highlight w:val="cyan"/>
        </w:rPr>
        <w:t xml:space="preserve">based on </w:t>
      </w:r>
      <w:r w:rsidRPr="00BE543B">
        <w:rPr>
          <w:rStyle w:val="Emphasis"/>
          <w:highlight w:val="cyan"/>
        </w:rPr>
        <w:t>baseline</w:t>
      </w:r>
      <w:r w:rsidRPr="00BE543B">
        <w:rPr>
          <w:rStyle w:val="StyleUnderline"/>
          <w:highlight w:val="cyan"/>
        </w:rPr>
        <w:t xml:space="preserve"> studies</w:t>
      </w:r>
      <w:r w:rsidRPr="00BE543B">
        <w:rPr>
          <w:rStyle w:val="StyleUnderline"/>
        </w:rPr>
        <w:t xml:space="preserve"> conducted over 2-3 years</w:t>
      </w:r>
      <w:r w:rsidRPr="00BE543B">
        <w:rPr>
          <w:sz w:val="16"/>
        </w:rPr>
        <w:t xml:space="preserve">, </w:t>
      </w:r>
      <w:r w:rsidRPr="00BE543B">
        <w:rPr>
          <w:rStyle w:val="StyleUnderline"/>
        </w:rPr>
        <w:t xml:space="preserve">aim to </w:t>
      </w:r>
      <w:r w:rsidRPr="00BE543B">
        <w:rPr>
          <w:rStyle w:val="Emphasis"/>
        </w:rPr>
        <w:t>identify</w:t>
      </w:r>
      <w:r w:rsidRPr="00BE543B">
        <w:rPr>
          <w:sz w:val="16"/>
        </w:rPr>
        <w:t xml:space="preserve">, evaluate, </w:t>
      </w:r>
      <w:r w:rsidRPr="00BE543B">
        <w:rPr>
          <w:rStyle w:val="StyleUnderline"/>
        </w:rPr>
        <w:t xml:space="preserve">and </w:t>
      </w:r>
      <w:r w:rsidRPr="00BE543B">
        <w:rPr>
          <w:rStyle w:val="Emphasis"/>
          <w:highlight w:val="cyan"/>
        </w:rPr>
        <w:t>mitigate</w:t>
      </w:r>
      <w:r w:rsidRPr="00BE543B">
        <w:rPr>
          <w:rStyle w:val="StyleUnderline"/>
          <w:highlight w:val="cyan"/>
        </w:rPr>
        <w:t xml:space="preserve"> potential environmental effects before </w:t>
      </w:r>
      <w:r w:rsidRPr="00BE543B">
        <w:rPr>
          <w:rStyle w:val="Emphasis"/>
          <w:highlight w:val="cyan"/>
        </w:rPr>
        <w:t>operations</w:t>
      </w:r>
      <w:r w:rsidRPr="00D71729">
        <w:rPr>
          <w:sz w:val="16"/>
        </w:rPr>
        <w:t xml:space="preserve"> commence. This process </w:t>
      </w:r>
      <w:r w:rsidRPr="00D71729">
        <w:rPr>
          <w:rStyle w:val="StyleUnderline"/>
        </w:rPr>
        <w:t>ensures</w:t>
      </w:r>
      <w:r w:rsidRPr="00D71729">
        <w:rPr>
          <w:sz w:val="16"/>
        </w:rPr>
        <w:t xml:space="preserve"> that </w:t>
      </w:r>
      <w:r w:rsidRPr="00D71729">
        <w:rPr>
          <w:rStyle w:val="StyleUnderline"/>
        </w:rPr>
        <w:t xml:space="preserve">mining activities are environmentally </w:t>
      </w:r>
      <w:r w:rsidRPr="00D71729">
        <w:rPr>
          <w:rStyle w:val="Emphasis"/>
        </w:rPr>
        <w:t>sound</w:t>
      </w:r>
      <w:r w:rsidRPr="00D71729">
        <w:rPr>
          <w:rStyle w:val="StyleUnderline"/>
        </w:rPr>
        <w:t xml:space="preserve"> and </w:t>
      </w:r>
      <w:r w:rsidRPr="00D71729">
        <w:rPr>
          <w:rStyle w:val="Emphasis"/>
        </w:rPr>
        <w:t>sustainable</w:t>
      </w:r>
      <w:r w:rsidRPr="00D71729">
        <w:rPr>
          <w:sz w:val="16"/>
        </w:rPr>
        <w:t>.</w:t>
      </w:r>
    </w:p>
    <w:p w14:paraId="55107BF3" w14:textId="77777777" w:rsidR="00B6198F" w:rsidRPr="00CD2F84" w:rsidRDefault="00B6198F" w:rsidP="00B6198F">
      <w:pPr>
        <w:rPr>
          <w:sz w:val="16"/>
        </w:rPr>
      </w:pPr>
      <w:r w:rsidRPr="00CD2F84">
        <w:rPr>
          <w:sz w:val="16"/>
        </w:rPr>
        <w:t xml:space="preserve">Regulatory Framework: The </w:t>
      </w:r>
      <w:r w:rsidRPr="00CD2F84">
        <w:rPr>
          <w:rStyle w:val="Emphasis"/>
          <w:highlight w:val="cyan"/>
        </w:rPr>
        <w:t>Greenland</w:t>
      </w:r>
      <w:r w:rsidRPr="00CD2F84">
        <w:rPr>
          <w:rStyle w:val="StyleUnderline"/>
        </w:rPr>
        <w:t>ic government</w:t>
      </w:r>
      <w:r w:rsidRPr="00CD2F84">
        <w:rPr>
          <w:sz w:val="16"/>
        </w:rPr>
        <w:t xml:space="preserve"> has </w:t>
      </w:r>
      <w:r w:rsidRPr="00CD2F84">
        <w:rPr>
          <w:rStyle w:val="StyleUnderline"/>
          <w:highlight w:val="cyan"/>
        </w:rPr>
        <w:t>implemented</w:t>
      </w:r>
      <w:r w:rsidRPr="00CD2F84">
        <w:rPr>
          <w:rStyle w:val="StyleUnderline"/>
        </w:rPr>
        <w:t xml:space="preserve"> a </w:t>
      </w:r>
      <w:r w:rsidRPr="00CD2F84">
        <w:rPr>
          <w:rStyle w:val="StyleUnderline"/>
          <w:highlight w:val="cyan"/>
        </w:rPr>
        <w:t xml:space="preserve">new </w:t>
      </w:r>
      <w:r w:rsidRPr="00CD2F84">
        <w:rPr>
          <w:rStyle w:val="Emphasis"/>
          <w:highlight w:val="cyan"/>
        </w:rPr>
        <w:t>Act</w:t>
      </w:r>
      <w:r w:rsidRPr="00CD2F84">
        <w:rPr>
          <w:rStyle w:val="StyleUnderline"/>
          <w:highlight w:val="cyan"/>
        </w:rPr>
        <w:t xml:space="preserve"> on </w:t>
      </w:r>
      <w:r w:rsidRPr="00CD2F84">
        <w:rPr>
          <w:rStyle w:val="Emphasis"/>
          <w:highlight w:val="cyan"/>
        </w:rPr>
        <w:t>Mineral Activities</w:t>
      </w:r>
      <w:r w:rsidRPr="00CD2F84">
        <w:rPr>
          <w:sz w:val="16"/>
        </w:rPr>
        <w:t xml:space="preserve"> from January 1, 2024. This legislation </w:t>
      </w:r>
      <w:r w:rsidRPr="00CD2F84">
        <w:rPr>
          <w:rStyle w:val="StyleUnderline"/>
          <w:highlight w:val="cyan"/>
        </w:rPr>
        <w:t>encompasses</w:t>
      </w:r>
      <w:r w:rsidRPr="00CD2F84">
        <w:rPr>
          <w:rStyle w:val="StyleUnderline"/>
        </w:rPr>
        <w:t xml:space="preserve"> </w:t>
      </w:r>
      <w:r w:rsidRPr="00CD2F84">
        <w:rPr>
          <w:rStyle w:val="Emphasis"/>
        </w:rPr>
        <w:t>143 articles</w:t>
      </w:r>
      <w:r w:rsidRPr="00CD2F84">
        <w:rPr>
          <w:rStyle w:val="StyleUnderline"/>
        </w:rPr>
        <w:t xml:space="preserve"> detailing </w:t>
      </w:r>
      <w:r w:rsidRPr="00CD2F84">
        <w:rPr>
          <w:rStyle w:val="StyleUnderline"/>
          <w:highlight w:val="cyan"/>
        </w:rPr>
        <w:t>requirements</w:t>
      </w:r>
      <w:r w:rsidRPr="00CD2F84">
        <w:rPr>
          <w:sz w:val="16"/>
        </w:rPr>
        <w:t xml:space="preserve"> for mining operations, </w:t>
      </w:r>
      <w:r w:rsidRPr="00CD2F84">
        <w:rPr>
          <w:rStyle w:val="StyleUnderline"/>
        </w:rPr>
        <w:t>including</w:t>
      </w:r>
      <w:r w:rsidRPr="00CD2F84">
        <w:rPr>
          <w:sz w:val="16"/>
        </w:rPr>
        <w:t xml:space="preserve"> that exploitation </w:t>
      </w:r>
      <w:r w:rsidRPr="00CD2F84">
        <w:rPr>
          <w:rStyle w:val="Emphasis"/>
        </w:rPr>
        <w:t>license</w:t>
      </w:r>
      <w:r w:rsidRPr="00CD2F84">
        <w:rPr>
          <w:sz w:val="16"/>
        </w:rPr>
        <w:t xml:space="preserve"> holders must establish a Greenlandic limited company with management based in Greenland. The act also emphasizes the use of local labor and suppliers, as well as local production, to maximize benefits for Greenland.</w:t>
      </w:r>
    </w:p>
    <w:p w14:paraId="746FEEB1" w14:textId="77777777" w:rsidR="00B6198F" w:rsidRPr="00CD2F84" w:rsidRDefault="00B6198F" w:rsidP="00B6198F">
      <w:pPr>
        <w:rPr>
          <w:sz w:val="16"/>
        </w:rPr>
      </w:pPr>
      <w:r w:rsidRPr="00CD2F84">
        <w:rPr>
          <w:sz w:val="16"/>
        </w:rPr>
        <w:t>Infrastructure and Logistics: Greenland's harsh climate, hazardous shipping conditions, and limited infrastructure present significant challenges to mining operations. The lack of roads, ports, and energy supplies in remote areas increases operational costs and complexities, necessitating substantial upfront investments to develop the necessary infrastructure.</w:t>
      </w:r>
    </w:p>
    <w:p w14:paraId="0524FF34" w14:textId="77777777" w:rsidR="00B6198F" w:rsidRPr="00CD2F84" w:rsidRDefault="00B6198F" w:rsidP="00B6198F">
      <w:pPr>
        <w:rPr>
          <w:sz w:val="16"/>
        </w:rPr>
      </w:pPr>
      <w:r w:rsidRPr="00CD2F84">
        <w:rPr>
          <w:sz w:val="16"/>
        </w:rPr>
        <w:t>Community Engagement and Social Responsibility: Engaging with local communities and ensuring that mining projects contribute positively to their development is crucial. This includes creating employment opportunities, investing in local infrastructure, and respecting indigenous cultures and traditions.</w:t>
      </w:r>
    </w:p>
    <w:p w14:paraId="775F2DF4" w14:textId="77777777" w:rsidR="00B6198F" w:rsidRDefault="00B6198F" w:rsidP="00B6198F">
      <w:pPr>
        <w:rPr>
          <w:sz w:val="16"/>
        </w:rPr>
      </w:pPr>
      <w:r w:rsidRPr="00CD2F84">
        <w:rPr>
          <w:sz w:val="16"/>
        </w:rPr>
        <w:t xml:space="preserve">Sustainable Practices: </w:t>
      </w:r>
      <w:r w:rsidRPr="00CD2F84">
        <w:rPr>
          <w:rStyle w:val="StyleUnderline"/>
          <w:highlight w:val="cyan"/>
        </w:rPr>
        <w:t xml:space="preserve">Adopting </w:t>
      </w:r>
      <w:r w:rsidRPr="00CD2F84">
        <w:rPr>
          <w:rStyle w:val="Emphasis"/>
          <w:highlight w:val="cyan"/>
        </w:rPr>
        <w:t>environmentally friendly</w:t>
      </w:r>
      <w:r w:rsidRPr="00CD2F84">
        <w:rPr>
          <w:rStyle w:val="StyleUnderline"/>
          <w:highlight w:val="cyan"/>
        </w:rPr>
        <w:t xml:space="preserve"> mining practices</w:t>
      </w:r>
      <w:r w:rsidRPr="00CD2F84">
        <w:rPr>
          <w:rStyle w:val="StyleUnderline"/>
        </w:rPr>
        <w:t xml:space="preserve"> is essential</w:t>
      </w:r>
      <w:r w:rsidRPr="00CD2F84">
        <w:rPr>
          <w:sz w:val="16"/>
        </w:rPr>
        <w:t xml:space="preserve">. For instance, </w:t>
      </w:r>
      <w:r w:rsidRPr="00CD2F84">
        <w:rPr>
          <w:rStyle w:val="StyleUnderline"/>
        </w:rPr>
        <w:t xml:space="preserve">Greenland Anorthosite </w:t>
      </w:r>
      <w:r w:rsidRPr="00CD2F84">
        <w:rPr>
          <w:rStyle w:val="Emphasis"/>
        </w:rPr>
        <w:t>Mining</w:t>
      </w:r>
      <w:r w:rsidRPr="00CD2F84">
        <w:rPr>
          <w:rStyle w:val="StyleUnderline"/>
        </w:rPr>
        <w:t xml:space="preserve"> </w:t>
      </w:r>
      <w:r w:rsidRPr="00CD2F84">
        <w:rPr>
          <w:rStyle w:val="StyleUnderline"/>
          <w:highlight w:val="cyan"/>
        </w:rPr>
        <w:t>emphasizes</w:t>
      </w:r>
      <w:r w:rsidRPr="00CD2F84">
        <w:rPr>
          <w:sz w:val="16"/>
        </w:rPr>
        <w:t xml:space="preserve"> that mining and </w:t>
      </w:r>
      <w:r w:rsidRPr="00CD2F84">
        <w:rPr>
          <w:rStyle w:val="StyleUnderline"/>
          <w:highlight w:val="cyan"/>
        </w:rPr>
        <w:t>processing</w:t>
      </w:r>
      <w:r w:rsidRPr="00CD2F84">
        <w:rPr>
          <w:sz w:val="16"/>
        </w:rPr>
        <w:t xml:space="preserve"> anorthosite </w:t>
      </w:r>
      <w:r w:rsidRPr="00CD2F84">
        <w:rPr>
          <w:rStyle w:val="StyleUnderline"/>
          <w:highlight w:val="cyan"/>
        </w:rPr>
        <w:t xml:space="preserve">is </w:t>
      </w:r>
      <w:r w:rsidRPr="00CD2F84">
        <w:rPr>
          <w:rStyle w:val="Emphasis"/>
          <w:highlight w:val="cyan"/>
        </w:rPr>
        <w:t>straightforward</w:t>
      </w:r>
      <w:r w:rsidRPr="00CD2F84">
        <w:rPr>
          <w:sz w:val="16"/>
        </w:rPr>
        <w:t xml:space="preserve">, </w:t>
      </w:r>
      <w:r w:rsidRPr="00CD2F84">
        <w:rPr>
          <w:rStyle w:val="StyleUnderline"/>
          <w:highlight w:val="cyan"/>
        </w:rPr>
        <w:t xml:space="preserve">requires </w:t>
      </w:r>
      <w:r w:rsidRPr="00CD2F84">
        <w:rPr>
          <w:rStyle w:val="Emphasis"/>
          <w:highlight w:val="cyan"/>
        </w:rPr>
        <w:t>minimal</w:t>
      </w:r>
      <w:r w:rsidRPr="00CD2F84">
        <w:rPr>
          <w:rStyle w:val="StyleUnderline"/>
          <w:highlight w:val="cyan"/>
        </w:rPr>
        <w:t xml:space="preserve"> energy</w:t>
      </w:r>
      <w:r w:rsidRPr="00CD2F84">
        <w:rPr>
          <w:sz w:val="16"/>
          <w:highlight w:val="cyan"/>
        </w:rPr>
        <w:t>,</w:t>
      </w:r>
      <w:r w:rsidRPr="00CD2F84">
        <w:rPr>
          <w:sz w:val="16"/>
        </w:rPr>
        <w:t xml:space="preserve"> </w:t>
      </w:r>
      <w:r w:rsidRPr="00CD2F84">
        <w:rPr>
          <w:rStyle w:val="StyleUnderline"/>
          <w:highlight w:val="cyan"/>
        </w:rPr>
        <w:t xml:space="preserve">and produces </w:t>
      </w:r>
      <w:r w:rsidRPr="00CD2F84">
        <w:rPr>
          <w:rStyle w:val="Emphasis"/>
          <w:highlight w:val="cyan"/>
        </w:rPr>
        <w:t>no harmful waste</w:t>
      </w:r>
      <w:r w:rsidRPr="00CD2F84">
        <w:rPr>
          <w:sz w:val="16"/>
        </w:rPr>
        <w:t xml:space="preserve">. </w:t>
      </w:r>
      <w:r w:rsidRPr="00CD2F84">
        <w:rPr>
          <w:rStyle w:val="StyleUnderline"/>
          <w:highlight w:val="cyan"/>
        </w:rPr>
        <w:t>By-products</w:t>
      </w:r>
      <w:r w:rsidRPr="00CD2F84">
        <w:rPr>
          <w:sz w:val="16"/>
        </w:rPr>
        <w:t xml:space="preserve"> can be </w:t>
      </w:r>
      <w:r w:rsidRPr="00CD2F84">
        <w:rPr>
          <w:rStyle w:val="StyleUnderline"/>
          <w:highlight w:val="cyan"/>
        </w:rPr>
        <w:t>utilized in</w:t>
      </w:r>
      <w:r w:rsidRPr="00CD2F84">
        <w:rPr>
          <w:sz w:val="16"/>
        </w:rPr>
        <w:t xml:space="preserve"> road </w:t>
      </w:r>
      <w:r w:rsidRPr="00CD2F84">
        <w:rPr>
          <w:rStyle w:val="Emphasis"/>
          <w:highlight w:val="cyan"/>
        </w:rPr>
        <w:t>construction</w:t>
      </w:r>
      <w:r w:rsidRPr="00CD2F84">
        <w:rPr>
          <w:sz w:val="16"/>
        </w:rPr>
        <w:t xml:space="preserve"> or stored safely, </w:t>
      </w:r>
      <w:r w:rsidRPr="00CD2F84">
        <w:rPr>
          <w:rStyle w:val="StyleUnderline"/>
          <w:highlight w:val="cyan"/>
        </w:rPr>
        <w:t>contributing to</w:t>
      </w:r>
      <w:r w:rsidRPr="00CD2F84">
        <w:rPr>
          <w:rStyle w:val="StyleUnderline"/>
        </w:rPr>
        <w:t xml:space="preserve"> more </w:t>
      </w:r>
      <w:r w:rsidRPr="00CD2F84">
        <w:rPr>
          <w:rStyle w:val="Emphasis"/>
          <w:highlight w:val="cyan"/>
        </w:rPr>
        <w:t>sustainable</w:t>
      </w:r>
      <w:r w:rsidRPr="00CD2F84">
        <w:rPr>
          <w:sz w:val="16"/>
        </w:rPr>
        <w:t xml:space="preserve"> production </w:t>
      </w:r>
      <w:r w:rsidRPr="00CD2F84">
        <w:rPr>
          <w:rStyle w:val="StyleUnderline"/>
          <w:highlight w:val="cyan"/>
        </w:rPr>
        <w:t>processes</w:t>
      </w:r>
      <w:r w:rsidRPr="00CD2F84">
        <w:rPr>
          <w:sz w:val="16"/>
        </w:rPr>
        <w:t>.</w:t>
      </w:r>
    </w:p>
    <w:p w14:paraId="28E7B7B2" w14:textId="2A447AD4" w:rsidR="00D15D07" w:rsidRDefault="00D15D07" w:rsidP="00D15D07">
      <w:pPr>
        <w:pStyle w:val="Heading3"/>
      </w:pPr>
      <w:r>
        <w:t>Link---1AR</w:t>
      </w:r>
    </w:p>
    <w:p w14:paraId="32A2F86B" w14:textId="77777777" w:rsidR="00D15D07" w:rsidRDefault="00D15D07" w:rsidP="00D15D07">
      <w:pPr>
        <w:pStyle w:val="Heading4"/>
      </w:pPr>
      <w:r>
        <w:t>The use of hydropower can create cleaner mining</w:t>
      </w:r>
    </w:p>
    <w:p w14:paraId="3120DF5D" w14:textId="77777777" w:rsidR="00D15D07" w:rsidRDefault="00D15D07" w:rsidP="00D15D07">
      <w:r>
        <w:t xml:space="preserve">Matt </w:t>
      </w:r>
      <w:r w:rsidRPr="00EB7A97">
        <w:rPr>
          <w:rFonts w:eastAsiaTheme="majorEastAsia" w:cstheme="majorBidi"/>
          <w:b/>
          <w:iCs/>
          <w:sz w:val="26"/>
        </w:rPr>
        <w:t>Simon 25,</w:t>
      </w:r>
      <w:r>
        <w:t xml:space="preserve"> </w:t>
      </w:r>
      <w:r w:rsidRPr="00C42CC8">
        <w:t>a senior staff writer at Grist</w:t>
      </w:r>
      <w:r>
        <w:t>, 3/26/25, Resilience, “</w:t>
      </w:r>
      <w:r w:rsidRPr="00C42CC8">
        <w:t>Beneath Greenland’s ice lies a climate solution — and a new geopolitical battleground</w:t>
      </w:r>
      <w:r>
        <w:t xml:space="preserve">,” </w:t>
      </w:r>
      <w:r w:rsidRPr="00C42CC8">
        <w:t>https://www.resilience.org/stories/2025-03-26/beneath-greenlands-ice-lies-a-climate-solution-and-a-new-geopolitical-battleground/</w:t>
      </w:r>
      <w:r>
        <w:t>, igo</w:t>
      </w:r>
    </w:p>
    <w:p w14:paraId="5525B8FE" w14:textId="77777777" w:rsidR="00D15D07" w:rsidRPr="00EB7A97" w:rsidRDefault="00D15D07" w:rsidP="00D15D07">
      <w:pPr>
        <w:rPr>
          <w:sz w:val="16"/>
        </w:rPr>
      </w:pPr>
      <w:r w:rsidRPr="00EB7A97">
        <w:rPr>
          <w:sz w:val="16"/>
        </w:rPr>
        <w:t xml:space="preserve">Lynge says that </w:t>
      </w:r>
      <w:r w:rsidRPr="00EB7A97">
        <w:rPr>
          <w:highlight w:val="cyan"/>
          <w:u w:val="single"/>
        </w:rPr>
        <w:t>a win-win for Greenlanders</w:t>
      </w:r>
      <w:r w:rsidRPr="00EB7A97">
        <w:rPr>
          <w:u w:val="single"/>
        </w:rPr>
        <w:t xml:space="preserve"> </w:t>
      </w:r>
      <w:r w:rsidRPr="00EB7A97">
        <w:rPr>
          <w:highlight w:val="cyan"/>
          <w:u w:val="single"/>
        </w:rPr>
        <w:t>would be to support mining</w:t>
      </w:r>
      <w:r w:rsidRPr="00EB7A97">
        <w:rPr>
          <w:sz w:val="16"/>
        </w:rPr>
        <w:t xml:space="preserve"> </w:t>
      </w:r>
      <w:r w:rsidRPr="00EB7A97">
        <w:rPr>
          <w:highlight w:val="cyan"/>
          <w:u w:val="single"/>
        </w:rPr>
        <w:t xml:space="preserve">but insist that it’s run on </w:t>
      </w:r>
      <w:r w:rsidRPr="00F2017E">
        <w:rPr>
          <w:rStyle w:val="Emphasis"/>
          <w:highlight w:val="cyan"/>
        </w:rPr>
        <w:t>hydropower</w:t>
      </w:r>
      <w:r w:rsidRPr="00EB7A97">
        <w:rPr>
          <w:u w:val="single"/>
        </w:rPr>
        <w:t xml:space="preserve"> instead of fossil fuels.</w:t>
      </w:r>
      <w:r w:rsidRPr="00EB7A97">
        <w:rPr>
          <w:sz w:val="16"/>
        </w:rPr>
        <w:t xml:space="preserve"> </w:t>
      </w:r>
      <w:r w:rsidRPr="00EB7A97">
        <w:rPr>
          <w:highlight w:val="cyan"/>
          <w:u w:val="single"/>
        </w:rPr>
        <w:t>The island has</w:t>
      </w:r>
      <w:r w:rsidRPr="00EB7A97">
        <w:rPr>
          <w:sz w:val="16"/>
        </w:rPr>
        <w:t xml:space="preserve"> huge </w:t>
      </w:r>
      <w:r w:rsidRPr="00EB7A97">
        <w:rPr>
          <w:highlight w:val="cyan"/>
          <w:u w:val="single"/>
        </w:rPr>
        <w:t>potential for hydropower</w:t>
      </w:r>
      <w:r w:rsidRPr="00EB7A97">
        <w:rPr>
          <w:sz w:val="16"/>
        </w:rPr>
        <w:t>, and indeed has been approving more projects and expanding another existing facility. Still, no amount of hydropower can negate the impact of mining on the landscape. “There’s no sustainable mining in the world,” Lynge said. “The question is if we can do it a little bit better.”</w:t>
      </w:r>
    </w:p>
    <w:p w14:paraId="2336C9AF" w14:textId="77777777" w:rsidR="00D15D07" w:rsidRPr="00EB7A97" w:rsidRDefault="00D15D07" w:rsidP="00D15D07">
      <w:pPr>
        <w:rPr>
          <w:sz w:val="16"/>
        </w:rPr>
      </w:pPr>
      <w:r w:rsidRPr="00EB7A97">
        <w:rPr>
          <w:sz w:val="16"/>
        </w:rPr>
        <w:t xml:space="preserve">Critical Metals Corp., for its part, says that it expects to produce minimal harmful products at its site. </w:t>
      </w:r>
      <w:r w:rsidRPr="00EB7A97">
        <w:rPr>
          <w:highlight w:val="cyan"/>
          <w:u w:val="single"/>
        </w:rPr>
        <w:t>Like other mining projects</w:t>
      </w:r>
      <w:r w:rsidRPr="00EB7A97">
        <w:rPr>
          <w:u w:val="single"/>
        </w:rPr>
        <w:t xml:space="preserve"> </w:t>
      </w:r>
      <w:r w:rsidRPr="00EB7A97">
        <w:rPr>
          <w:highlight w:val="cyan"/>
          <w:u w:val="single"/>
        </w:rPr>
        <w:t>in Greenland</w:t>
      </w:r>
      <w:r w:rsidRPr="00EB7A97">
        <w:rPr>
          <w:u w:val="single"/>
        </w:rPr>
        <w:t xml:space="preserve">, </w:t>
      </w:r>
      <w:r w:rsidRPr="00EB7A97">
        <w:rPr>
          <w:highlight w:val="cyan"/>
          <w:u w:val="single"/>
        </w:rPr>
        <w:t xml:space="preserve">it will need to pass an </w:t>
      </w:r>
      <w:r w:rsidRPr="00EB7A97">
        <w:rPr>
          <w:rStyle w:val="Emphasis"/>
          <w:highlight w:val="cyan"/>
        </w:rPr>
        <w:t>environmental review</w:t>
      </w:r>
      <w:r w:rsidRPr="00EB7A97">
        <w:rPr>
          <w:rStyle w:val="Emphasis"/>
        </w:rPr>
        <w:t>.</w:t>
      </w:r>
      <w:r w:rsidRPr="00EB7A97">
        <w:rPr>
          <w:sz w:val="16"/>
        </w:rPr>
        <w:t xml:space="preserve"> “We expect to provide more updates about our plans to reduce our environmental footprint as we get closer to mining operations,” said Tony Sage, the company’s CEO and executive chairman, in a statement provided to Grist. “With that, we believe it is important to keep in mind that rare earth elements are critical materials for cleaner applications, which will help us build a greener planet in the future.”</w:t>
      </w:r>
    </w:p>
    <w:p w14:paraId="07E3F726" w14:textId="77777777" w:rsidR="00D15D07" w:rsidRDefault="00D15D07" w:rsidP="00D15D07"/>
    <w:p w14:paraId="4F8D259A" w14:textId="77777777" w:rsidR="00D15D07" w:rsidRDefault="00D15D07" w:rsidP="00D15D07">
      <w:pPr>
        <w:pStyle w:val="Heading4"/>
      </w:pPr>
      <w:r>
        <w:t>Environmentally sustainable mining will be possible</w:t>
      </w:r>
    </w:p>
    <w:p w14:paraId="74E852A5" w14:textId="77777777" w:rsidR="00D15D07" w:rsidRPr="00C42CC8" w:rsidRDefault="00D15D07" w:rsidP="00D15D07">
      <w:r w:rsidRPr="00C42CC8">
        <w:t xml:space="preserve">Jens </w:t>
      </w:r>
      <w:r w:rsidRPr="00C42CC8">
        <w:rPr>
          <w:rFonts w:eastAsiaTheme="majorEastAsia" w:cstheme="majorBidi"/>
          <w:b/>
          <w:iCs/>
          <w:sz w:val="26"/>
        </w:rPr>
        <w:t>Søndergaard 22</w:t>
      </w:r>
      <w:r>
        <w:t xml:space="preserve">, </w:t>
      </w:r>
      <w:r w:rsidRPr="00C42CC8">
        <w:t>Professor, MD, PhD, Head of Research Unit of General Practice in Odense and in Esbjerg, Department of Public Health, University of Southern Denmark</w:t>
      </w:r>
      <w:r>
        <w:t>, 3/15/22, “</w:t>
      </w:r>
      <w:r w:rsidRPr="00C42CC8">
        <w:t>Mining pollution in Greenland - the lesson learned: A review of 50 years of environmental studies and monitoring</w:t>
      </w:r>
      <w:r>
        <w:t xml:space="preserve">,” </w:t>
      </w:r>
      <w:r w:rsidRPr="00C42CC8">
        <w:t>https://doi.org/10.1016/j.scitotenv.2021.152373</w:t>
      </w:r>
      <w:r>
        <w:t>, igo</w:t>
      </w:r>
    </w:p>
    <w:p w14:paraId="0FB76BA5" w14:textId="77777777" w:rsidR="00D15D07" w:rsidRPr="00F2017E" w:rsidRDefault="00D15D07" w:rsidP="00D15D07">
      <w:pPr>
        <w:rPr>
          <w:sz w:val="16"/>
        </w:rPr>
      </w:pPr>
      <w:r w:rsidRPr="00F2017E">
        <w:rPr>
          <w:highlight w:val="cyan"/>
          <w:u w:val="single"/>
        </w:rPr>
        <w:t>In Greenland</w:t>
      </w:r>
      <w:r w:rsidRPr="00F2017E">
        <w:rPr>
          <w:u w:val="single"/>
        </w:rPr>
        <w:t>,</w:t>
      </w:r>
      <w:r w:rsidRPr="00F2017E">
        <w:rPr>
          <w:sz w:val="16"/>
        </w:rPr>
        <w:t xml:space="preserve"> research and </w:t>
      </w:r>
      <w:r w:rsidRPr="00F2017E">
        <w:rPr>
          <w:highlight w:val="cyan"/>
          <w:u w:val="single"/>
        </w:rPr>
        <w:t>monitoring results have been included</w:t>
      </w:r>
      <w:r w:rsidRPr="00F2017E">
        <w:rPr>
          <w:sz w:val="16"/>
        </w:rPr>
        <w:t xml:space="preserve"> in the efforts </w:t>
      </w:r>
      <w:r w:rsidRPr="00F2017E">
        <w:rPr>
          <w:highlight w:val="cyan"/>
          <w:u w:val="single"/>
        </w:rPr>
        <w:t xml:space="preserve">to establish </w:t>
      </w:r>
      <w:r w:rsidRPr="00F2017E">
        <w:rPr>
          <w:rStyle w:val="Emphasis"/>
          <w:highlight w:val="cyan"/>
        </w:rPr>
        <w:t>environmentally safe threshold</w:t>
      </w:r>
      <w:r w:rsidRPr="00F2017E">
        <w:rPr>
          <w:u w:val="single"/>
        </w:rPr>
        <w:t xml:space="preserve"> </w:t>
      </w:r>
      <w:r w:rsidRPr="00F2017E">
        <w:rPr>
          <w:highlight w:val="cyan"/>
          <w:u w:val="single"/>
        </w:rPr>
        <w:t>limits</w:t>
      </w:r>
      <w:r w:rsidRPr="00F2017E">
        <w:rPr>
          <w:u w:val="single"/>
        </w:rPr>
        <w:t xml:space="preserve"> for pollutants</w:t>
      </w:r>
      <w:r w:rsidRPr="00F2017E">
        <w:rPr>
          <w:sz w:val="16"/>
        </w:rPr>
        <w:t xml:space="preserve"> in seawater, freshwater and air (MRA, 2015) to be applied </w:t>
      </w:r>
      <w:r w:rsidRPr="00F2017E">
        <w:rPr>
          <w:highlight w:val="cyan"/>
          <w:u w:val="single"/>
        </w:rPr>
        <w:t>when awarding mining</w:t>
      </w:r>
      <w:r w:rsidRPr="00F2017E">
        <w:rPr>
          <w:u w:val="single"/>
        </w:rPr>
        <w:t xml:space="preserve"> </w:t>
      </w:r>
      <w:r w:rsidRPr="00F2017E">
        <w:rPr>
          <w:highlight w:val="cyan"/>
          <w:u w:val="single"/>
        </w:rPr>
        <w:t>licenses</w:t>
      </w:r>
      <w:r w:rsidRPr="00F2017E">
        <w:rPr>
          <w:sz w:val="16"/>
        </w:rPr>
        <w:t xml:space="preserve">. Furthermore, </w:t>
      </w:r>
      <w:r w:rsidRPr="00F2017E">
        <w:rPr>
          <w:highlight w:val="cyan"/>
          <w:u w:val="single"/>
        </w:rPr>
        <w:t>monitoring results are used for</w:t>
      </w:r>
      <w:r w:rsidRPr="00F2017E">
        <w:rPr>
          <w:sz w:val="16"/>
        </w:rPr>
        <w:t xml:space="preserve"> continuous </w:t>
      </w:r>
      <w:r w:rsidRPr="00F2017E">
        <w:rPr>
          <w:highlight w:val="cyan"/>
          <w:u w:val="single"/>
        </w:rPr>
        <w:t>evaluation</w:t>
      </w:r>
      <w:r w:rsidRPr="00F2017E">
        <w:rPr>
          <w:sz w:val="16"/>
        </w:rPr>
        <w:t xml:space="preserve">, </w:t>
      </w:r>
      <w:r w:rsidRPr="00F2017E">
        <w:rPr>
          <w:u w:val="single"/>
        </w:rPr>
        <w:t>and</w:t>
      </w:r>
      <w:r w:rsidRPr="00F2017E">
        <w:rPr>
          <w:sz w:val="16"/>
        </w:rPr>
        <w:t xml:space="preserve"> in some cases also </w:t>
      </w:r>
      <w:r w:rsidRPr="00F2017E">
        <w:rPr>
          <w:rStyle w:val="Emphasis"/>
        </w:rPr>
        <w:t>regulation</w:t>
      </w:r>
      <w:r w:rsidRPr="00F2017E">
        <w:rPr>
          <w:sz w:val="16"/>
        </w:rPr>
        <w:t xml:space="preserve"> </w:t>
      </w:r>
      <w:r w:rsidRPr="00F2017E">
        <w:rPr>
          <w:u w:val="single"/>
        </w:rPr>
        <w:t>of ongoing activities</w:t>
      </w:r>
      <w:r w:rsidRPr="00F2017E">
        <w:rPr>
          <w:sz w:val="16"/>
        </w:rPr>
        <w:t xml:space="preserve"> in order </w:t>
      </w:r>
      <w:r w:rsidRPr="00F2017E">
        <w:rPr>
          <w:highlight w:val="cyan"/>
          <w:u w:val="single"/>
        </w:rPr>
        <w:t xml:space="preserve">to </w:t>
      </w:r>
      <w:r w:rsidRPr="00F2017E">
        <w:rPr>
          <w:rStyle w:val="Emphasis"/>
          <w:highlight w:val="cyan"/>
        </w:rPr>
        <w:t>minimise environmental impact</w:t>
      </w:r>
      <w:r w:rsidRPr="00F2017E">
        <w:rPr>
          <w:sz w:val="16"/>
        </w:rPr>
        <w:t xml:space="preserve">. </w:t>
      </w:r>
      <w:r w:rsidRPr="00F2017E">
        <w:rPr>
          <w:highlight w:val="cyan"/>
          <w:u w:val="single"/>
        </w:rPr>
        <w:t>For example</w:t>
      </w:r>
      <w:r w:rsidRPr="00F2017E">
        <w:rPr>
          <w:sz w:val="16"/>
        </w:rPr>
        <w:t xml:space="preserve">, previous environmental monitoring identified </w:t>
      </w:r>
      <w:r w:rsidRPr="00F2017E">
        <w:rPr>
          <w:highlight w:val="cyan"/>
          <w:u w:val="single"/>
        </w:rPr>
        <w:t>significant pollution from</w:t>
      </w:r>
      <w:r w:rsidRPr="00F2017E">
        <w:rPr>
          <w:sz w:val="16"/>
        </w:rPr>
        <w:t xml:space="preserve"> a large waste rock dump at </w:t>
      </w:r>
      <w:r w:rsidRPr="00F2017E">
        <w:rPr>
          <w:highlight w:val="cyan"/>
          <w:u w:val="single"/>
        </w:rPr>
        <w:t>Maarmorilik</w:t>
      </w:r>
      <w:r w:rsidRPr="00F2017E">
        <w:rPr>
          <w:sz w:val="16"/>
        </w:rPr>
        <w:t xml:space="preserve"> during the mining period, which </w:t>
      </w:r>
      <w:r w:rsidRPr="00F2017E">
        <w:rPr>
          <w:highlight w:val="cyan"/>
          <w:u w:val="single"/>
        </w:rPr>
        <w:t>led to a</w:t>
      </w:r>
      <w:r w:rsidRPr="00F2017E">
        <w:rPr>
          <w:u w:val="single"/>
        </w:rPr>
        <w:t xml:space="preserve"> </w:t>
      </w:r>
      <w:r w:rsidRPr="00F2017E">
        <w:rPr>
          <w:highlight w:val="cyan"/>
          <w:u w:val="single"/>
        </w:rPr>
        <w:t>decision to remove it</w:t>
      </w:r>
      <w:r w:rsidRPr="00F2017E">
        <w:rPr>
          <w:sz w:val="16"/>
        </w:rPr>
        <w:t xml:space="preserve"> as part of the mine closure in 1990. This has likely reduced the overall environmental impact at Maarmorilik significantly in the long term. However, since the waste rock dump was situated on a steep mountainside and extended down into the fjord and much of the waste rock was inaccessible or had become part of the permafrost, its complete removal was not possible. </w:t>
      </w:r>
      <w:r w:rsidRPr="00F2017E">
        <w:rPr>
          <w:highlight w:val="cyan"/>
          <w:u w:val="single"/>
        </w:rPr>
        <w:t>At</w:t>
      </w:r>
      <w:r w:rsidRPr="00F2017E">
        <w:rPr>
          <w:u w:val="single"/>
        </w:rPr>
        <w:t xml:space="preserve"> </w:t>
      </w:r>
      <w:r w:rsidRPr="00F2017E">
        <w:rPr>
          <w:highlight w:val="cyan"/>
          <w:u w:val="single"/>
        </w:rPr>
        <w:t>Seqi, a dust dispersion issue was identified</w:t>
      </w:r>
      <w:r w:rsidRPr="00F2017E">
        <w:rPr>
          <w:sz w:val="16"/>
        </w:rPr>
        <w:t xml:space="preserve"> by the monitoring program during the mine operation. </w:t>
      </w:r>
      <w:r w:rsidRPr="00F2017E">
        <w:rPr>
          <w:u w:val="single"/>
        </w:rPr>
        <w:t xml:space="preserve">In consequence, the </w:t>
      </w:r>
      <w:r w:rsidRPr="00F2017E">
        <w:rPr>
          <w:highlight w:val="cyan"/>
          <w:u w:val="single"/>
        </w:rPr>
        <w:t>authorities demanded initiation of mitigation actions</w:t>
      </w:r>
      <w:r w:rsidRPr="00F2017E">
        <w:rPr>
          <w:u w:val="single"/>
        </w:rPr>
        <w:t>,</w:t>
      </w:r>
      <w:r w:rsidRPr="00F2017E">
        <w:rPr>
          <w:sz w:val="16"/>
        </w:rPr>
        <w:t xml:space="preserve"> and a dust suppressant was subsequently applied to the roads. This led to reduced dust dispersion (Søndergaard and Asmund, 2011), and no significant dust dispersion has been observed in the surrounding area at Seqi after the mine closure (Søndergaard, 2019).</w:t>
      </w:r>
    </w:p>
    <w:p w14:paraId="0AA95B68" w14:textId="77777777" w:rsidR="00D15D07" w:rsidRPr="00F2017E" w:rsidRDefault="00D15D07" w:rsidP="00D15D07">
      <w:pPr>
        <w:rPr>
          <w:sz w:val="16"/>
        </w:rPr>
      </w:pPr>
      <w:r w:rsidRPr="00F2017E">
        <w:rPr>
          <w:sz w:val="16"/>
        </w:rPr>
        <w:t xml:space="preserve">Also, various lessons have been learned with regard to minimising the environmental impact at Greenland mine sites based on the results of the past </w:t>
      </w:r>
      <w:r w:rsidRPr="00F2017E">
        <w:rPr>
          <w:u w:val="single"/>
        </w:rPr>
        <w:t>research and monitoring</w:t>
      </w:r>
      <w:r w:rsidRPr="00F2017E">
        <w:rPr>
          <w:sz w:val="16"/>
        </w:rPr>
        <w:t xml:space="preserve">. These </w:t>
      </w:r>
      <w:r w:rsidRPr="00F2017E">
        <w:rPr>
          <w:u w:val="single"/>
        </w:rPr>
        <w:t>have been applied in other projects</w:t>
      </w:r>
      <w:r w:rsidRPr="00F2017E">
        <w:rPr>
          <w:sz w:val="16"/>
        </w:rPr>
        <w:t xml:space="preserve"> and include, among others, the importance of thorough geochemical leach testing of mine waste types such as waste rock and tailings prior to operation (as summed up in Søndergaard et al., 2018) and taking these results and site-specific conditions into account when depositing the waste. Specifically, waste containing elements and minerals of environmental concern, as identified by the leach testing, should never be deposited at exposed mountain slopes or in the sea, where it is difficult or impossible to access, control and retrieve (as in Maarmorilik) or in the tidal zone, where it is exposed to high rates of leaching and transport (as in Ivittuut). Tailings should be deposited following the principles of Best Available Technology/Best Environmental Practice, and site- and mine-specific factors must be considered, implying that tailings should never be deposited in riverbeds exposed to erosion, water and wind transport (as in Mestersvig). In areas with permafrost, waste materials are likely to be very difficult to retrieve if they become frozen and may need blasting to be removed with the associated risk of dust dispersion of pollutants. Therefore, it is critical to adopt an adequate long-term solution in these areas before the disposal. Furthermore, the ongoing climate change affecting temperatures and precipitation must be considered for long-term storage. Climate change is a significant unknown regarding the tailings deposit near Tunnel River at Mestersvig and the waste rock deposit in Maarmorilik, where a significant amount of material is now frozen but may thaw in the future and thus become exposed to weathering, leaching and transport, potentially augmenting the pollution here.</w:t>
      </w:r>
    </w:p>
    <w:p w14:paraId="1E245CAE" w14:textId="77777777" w:rsidR="00D15D07" w:rsidRPr="00F2017E" w:rsidRDefault="00D15D07" w:rsidP="00D15D07">
      <w:pPr>
        <w:rPr>
          <w:sz w:val="16"/>
        </w:rPr>
      </w:pPr>
      <w:r w:rsidRPr="00F2017E">
        <w:rPr>
          <w:highlight w:val="cyan"/>
          <w:u w:val="single"/>
        </w:rPr>
        <w:t>The experiences gained</w:t>
      </w:r>
      <w:r w:rsidRPr="00F2017E">
        <w:rPr>
          <w:u w:val="single"/>
        </w:rPr>
        <w:t>,</w:t>
      </w:r>
      <w:r w:rsidRPr="00F2017E">
        <w:rPr>
          <w:sz w:val="16"/>
        </w:rPr>
        <w:t xml:space="preserve"> together with knowledge obtained </w:t>
      </w:r>
      <w:r w:rsidRPr="00F2017E">
        <w:rPr>
          <w:u w:val="single"/>
        </w:rPr>
        <w:t>from mines</w:t>
      </w:r>
      <w:r w:rsidRPr="00F2017E">
        <w:rPr>
          <w:sz w:val="16"/>
        </w:rPr>
        <w:t xml:space="preserve"> in other parts of the world,</w:t>
      </w:r>
      <w:r w:rsidRPr="00F2017E">
        <w:rPr>
          <w:u w:val="single"/>
        </w:rPr>
        <w:t xml:space="preserve"> are </w:t>
      </w:r>
      <w:r w:rsidRPr="00F2017E">
        <w:rPr>
          <w:sz w:val="16"/>
        </w:rPr>
        <w:t xml:space="preserve">now </w:t>
      </w:r>
      <w:r w:rsidRPr="00F2017E">
        <w:rPr>
          <w:u w:val="single"/>
        </w:rPr>
        <w:t xml:space="preserve">part of the knowledge base at DCE and GINR and </w:t>
      </w:r>
      <w:r w:rsidRPr="00F2017E">
        <w:rPr>
          <w:rStyle w:val="Emphasis"/>
          <w:highlight w:val="cyan"/>
        </w:rPr>
        <w:t>form the basis for the advisory work</w:t>
      </w:r>
      <w:r w:rsidRPr="00F2017E">
        <w:rPr>
          <w:sz w:val="16"/>
        </w:rPr>
        <w:t xml:space="preserve"> provided t</w:t>
      </w:r>
      <w:r w:rsidRPr="00F2017E">
        <w:rPr>
          <w:u w:val="single"/>
        </w:rPr>
        <w:t xml:space="preserve">o the Greenland authorities </w:t>
      </w:r>
      <w:r w:rsidRPr="00F2017E">
        <w:rPr>
          <w:highlight w:val="cyan"/>
          <w:u w:val="single"/>
        </w:rPr>
        <w:t>on mining projects</w:t>
      </w:r>
      <w:r w:rsidRPr="00F2017E">
        <w:rPr>
          <w:sz w:val="16"/>
        </w:rPr>
        <w:t xml:space="preserve">. This </w:t>
      </w:r>
      <w:r w:rsidRPr="00F2017E">
        <w:rPr>
          <w:highlight w:val="cyan"/>
          <w:u w:val="single"/>
        </w:rPr>
        <w:t xml:space="preserve">advisory work includes </w:t>
      </w:r>
      <w:r w:rsidRPr="00F2017E">
        <w:rPr>
          <w:rStyle w:val="Emphasis"/>
          <w:highlight w:val="cyan"/>
        </w:rPr>
        <w:t>evaluation of EIAs</w:t>
      </w:r>
      <w:r w:rsidRPr="00F2017E">
        <w:rPr>
          <w:rStyle w:val="Emphasis"/>
        </w:rPr>
        <w:t>,</w:t>
      </w:r>
      <w:r w:rsidRPr="00F2017E">
        <w:rPr>
          <w:sz w:val="16"/>
        </w:rPr>
        <w:t xml:space="preserve"> environmental requirements </w:t>
      </w:r>
      <w:r w:rsidRPr="00F2017E">
        <w:rPr>
          <w:highlight w:val="cyan"/>
          <w:u w:val="single"/>
        </w:rPr>
        <w:t xml:space="preserve">and </w:t>
      </w:r>
      <w:r w:rsidRPr="00F2017E">
        <w:rPr>
          <w:rStyle w:val="Emphasis"/>
          <w:highlight w:val="cyan"/>
        </w:rPr>
        <w:t>conditions in licenses</w:t>
      </w:r>
      <w:r w:rsidRPr="00F2017E">
        <w:rPr>
          <w:sz w:val="16"/>
        </w:rPr>
        <w:t xml:space="preserve"> and more ad-hoc advising on environmental issues during the different phases of the mining operations.</w:t>
      </w:r>
    </w:p>
    <w:p w14:paraId="74044604" w14:textId="77777777" w:rsidR="00D15D07" w:rsidRDefault="00D15D07" w:rsidP="00D15D07"/>
    <w:p w14:paraId="62FEFA3E" w14:textId="77777777" w:rsidR="00D15D07" w:rsidRPr="007C6B91" w:rsidRDefault="00D15D07" w:rsidP="00D15D07">
      <w:pPr>
        <w:pStyle w:val="Heading4"/>
        <w:rPr>
          <w:u w:val="single"/>
        </w:rPr>
      </w:pPr>
      <w:r>
        <w:t xml:space="preserve">Greenland’s government will ensure </w:t>
      </w:r>
      <w:r w:rsidRPr="007C6B91">
        <w:rPr>
          <w:u w:val="single"/>
        </w:rPr>
        <w:t xml:space="preserve">environmentally sustainable mining </w:t>
      </w:r>
    </w:p>
    <w:p w14:paraId="6AD300DA" w14:textId="77777777" w:rsidR="00D15D07" w:rsidRPr="00C42CC8" w:rsidRDefault="00D15D07" w:rsidP="00D15D07">
      <w:r w:rsidRPr="00C42CC8">
        <w:t xml:space="preserve">Jens </w:t>
      </w:r>
      <w:r w:rsidRPr="007C6B91">
        <w:rPr>
          <w:rFonts w:eastAsiaTheme="majorEastAsia" w:cstheme="majorBidi"/>
          <w:b/>
          <w:iCs/>
          <w:sz w:val="26"/>
        </w:rPr>
        <w:t>Søndergaard 22</w:t>
      </w:r>
      <w:r w:rsidRPr="00C42CC8">
        <w:t>, Professor, MD, PhD, Head of Research Unit of General Practice in Odense and in Esbjerg, Department of Public Health, University of Southern Denmark, 3/15/22, “Mining pollution in Greenland - the lesson learned: A review of 50 years of environmental studies and monitoring,” https://doi.org/10.1016/j.scitotenv.2021.152373, igo</w:t>
      </w:r>
    </w:p>
    <w:p w14:paraId="3BD48D5A" w14:textId="77777777" w:rsidR="00D15D07" w:rsidRPr="007C6B91" w:rsidRDefault="00D15D07" w:rsidP="00D15D07">
      <w:pPr>
        <w:rPr>
          <w:sz w:val="16"/>
        </w:rPr>
      </w:pPr>
      <w:r w:rsidRPr="007C6B91">
        <w:rPr>
          <w:sz w:val="16"/>
        </w:rPr>
        <w:t xml:space="preserve">In the coming years, </w:t>
      </w:r>
      <w:r w:rsidRPr="00F2017E">
        <w:rPr>
          <w:u w:val="single"/>
        </w:rPr>
        <w:t xml:space="preserve">there are </w:t>
      </w:r>
      <w:r w:rsidRPr="007C6B91">
        <w:rPr>
          <w:highlight w:val="cyan"/>
          <w:u w:val="single"/>
        </w:rPr>
        <w:t>plans to supplement monitoring at mine sites</w:t>
      </w:r>
      <w:r w:rsidRPr="007C6B91">
        <w:rPr>
          <w:sz w:val="16"/>
        </w:rPr>
        <w:t xml:space="preserve"> at local scale </w:t>
      </w:r>
      <w:r w:rsidRPr="00F2017E">
        <w:rPr>
          <w:u w:val="single"/>
        </w:rPr>
        <w:t>in Greenland</w:t>
      </w:r>
      <w:r w:rsidRPr="007C6B91">
        <w:rPr>
          <w:sz w:val="16"/>
        </w:rPr>
        <w:t xml:space="preserve"> </w:t>
      </w:r>
      <w:r w:rsidRPr="007C6B91">
        <w:rPr>
          <w:highlight w:val="cyan"/>
          <w:u w:val="single"/>
        </w:rPr>
        <w:t>with</w:t>
      </w:r>
      <w:r w:rsidRPr="007C6B91">
        <w:rPr>
          <w:sz w:val="16"/>
        </w:rPr>
        <w:t xml:space="preserve"> more </w:t>
      </w:r>
      <w:r w:rsidRPr="007C6B91">
        <w:rPr>
          <w:highlight w:val="cyan"/>
          <w:u w:val="single"/>
        </w:rPr>
        <w:t>extensive</w:t>
      </w:r>
      <w:r w:rsidRPr="007C6B91">
        <w:rPr>
          <w:sz w:val="16"/>
        </w:rPr>
        <w:t xml:space="preserve"> regional </w:t>
      </w:r>
      <w:r w:rsidRPr="007C6B91">
        <w:rPr>
          <w:highlight w:val="cyan"/>
          <w:u w:val="single"/>
        </w:rPr>
        <w:t>monitoring</w:t>
      </w:r>
      <w:r w:rsidRPr="007C6B91">
        <w:rPr>
          <w:sz w:val="16"/>
        </w:rPr>
        <w:t xml:space="preserve"> in selected areas</w:t>
      </w:r>
      <w:r w:rsidRPr="00F2017E">
        <w:rPr>
          <w:u w:val="single"/>
        </w:rPr>
        <w:t xml:space="preserve">, </w:t>
      </w:r>
      <w:r w:rsidRPr="007C6B91">
        <w:rPr>
          <w:highlight w:val="cyan"/>
          <w:u w:val="single"/>
        </w:rPr>
        <w:t>including</w:t>
      </w:r>
      <w:r w:rsidRPr="007C6B91">
        <w:rPr>
          <w:sz w:val="16"/>
        </w:rPr>
        <w:t xml:space="preserve"> also </w:t>
      </w:r>
      <w:r w:rsidRPr="007C6B91">
        <w:rPr>
          <w:rStyle w:val="Emphasis"/>
          <w:highlight w:val="cyan"/>
        </w:rPr>
        <w:t>assessment of cumulative effects</w:t>
      </w:r>
      <w:r w:rsidRPr="007C6B91">
        <w:rPr>
          <w:sz w:val="16"/>
        </w:rPr>
        <w:t xml:space="preserve"> (disturbance from increased shipping, helicopter transport etc.) in the areas of concern. Furthermore, </w:t>
      </w:r>
      <w:r w:rsidRPr="007C6B91">
        <w:rPr>
          <w:highlight w:val="cyan"/>
          <w:u w:val="single"/>
        </w:rPr>
        <w:t>there is</w:t>
      </w:r>
      <w:r w:rsidRPr="007C6B91">
        <w:rPr>
          <w:sz w:val="16"/>
        </w:rPr>
        <w:t xml:space="preserve"> a </w:t>
      </w:r>
      <w:r w:rsidRPr="007C6B91">
        <w:rPr>
          <w:highlight w:val="cyan"/>
          <w:u w:val="single"/>
        </w:rPr>
        <w:t xml:space="preserve">potential to </w:t>
      </w:r>
      <w:r w:rsidRPr="007C6B91">
        <w:rPr>
          <w:rStyle w:val="Emphasis"/>
          <w:highlight w:val="cyan"/>
        </w:rPr>
        <w:t>involve the local</w:t>
      </w:r>
      <w:r w:rsidRPr="007C6B91">
        <w:rPr>
          <w:rStyle w:val="Emphasis"/>
        </w:rPr>
        <w:t xml:space="preserve"> </w:t>
      </w:r>
      <w:r w:rsidRPr="007C6B91">
        <w:rPr>
          <w:rStyle w:val="Emphasis"/>
          <w:highlight w:val="cyan"/>
        </w:rPr>
        <w:t>community</w:t>
      </w:r>
      <w:r w:rsidRPr="007C6B91">
        <w:rPr>
          <w:sz w:val="16"/>
        </w:rPr>
        <w:t xml:space="preserve"> near a mine site in the monitoring </w:t>
      </w:r>
      <w:r w:rsidRPr="007C6B91">
        <w:rPr>
          <w:highlight w:val="cyan"/>
          <w:u w:val="single"/>
        </w:rPr>
        <w:t>to take advantage of local ecological knowledge</w:t>
      </w:r>
      <w:r w:rsidRPr="007C6B91">
        <w:rPr>
          <w:sz w:val="16"/>
          <w:highlight w:val="cyan"/>
        </w:rPr>
        <w:t xml:space="preserve">, </w:t>
      </w:r>
      <w:r w:rsidRPr="007C6B91">
        <w:rPr>
          <w:highlight w:val="cyan"/>
          <w:u w:val="single"/>
        </w:rPr>
        <w:t>to build local</w:t>
      </w:r>
      <w:r w:rsidRPr="00F2017E">
        <w:rPr>
          <w:u w:val="single"/>
        </w:rPr>
        <w:t xml:space="preserve"> </w:t>
      </w:r>
      <w:r w:rsidRPr="007C6B91">
        <w:rPr>
          <w:highlight w:val="cyan"/>
          <w:u w:val="single"/>
        </w:rPr>
        <w:t>confidence</w:t>
      </w:r>
      <w:r w:rsidRPr="00F2017E">
        <w:rPr>
          <w:u w:val="single"/>
        </w:rPr>
        <w:t xml:space="preserve"> to the environmental protection</w:t>
      </w:r>
      <w:r w:rsidRPr="007C6B91">
        <w:rPr>
          <w:sz w:val="16"/>
        </w:rPr>
        <w:t xml:space="preserve"> and ensure a social ‘license to operate’ for mining companies. This is </w:t>
      </w:r>
      <w:r w:rsidRPr="007C6B91">
        <w:rPr>
          <w:highlight w:val="cyan"/>
          <w:u w:val="single"/>
        </w:rPr>
        <w:t>beneficial</w:t>
      </w:r>
      <w:r w:rsidRPr="007C6B91">
        <w:rPr>
          <w:sz w:val="16"/>
        </w:rPr>
        <w:t xml:space="preserve"> for establishing a mining industry (involving also ‘small-scale mining’) </w:t>
      </w:r>
      <w:r w:rsidRPr="007C6B91">
        <w:rPr>
          <w:highlight w:val="cyan"/>
          <w:u w:val="single"/>
        </w:rPr>
        <w:t>in areas where the local population</w:t>
      </w:r>
      <w:r w:rsidRPr="00F2017E">
        <w:rPr>
          <w:u w:val="single"/>
        </w:rPr>
        <w:t xml:space="preserve"> </w:t>
      </w:r>
      <w:r w:rsidRPr="007C6B91">
        <w:rPr>
          <w:highlight w:val="cyan"/>
          <w:u w:val="single"/>
        </w:rPr>
        <w:t>is</w:t>
      </w:r>
      <w:r w:rsidRPr="00F2017E">
        <w:rPr>
          <w:u w:val="single"/>
        </w:rPr>
        <w:t xml:space="preserve"> </w:t>
      </w:r>
      <w:r w:rsidRPr="007C6B91">
        <w:rPr>
          <w:highlight w:val="cyan"/>
          <w:u w:val="single"/>
        </w:rPr>
        <w:t>closely connected to the landscape</w:t>
      </w:r>
      <w:r w:rsidRPr="007C6B91">
        <w:rPr>
          <w:sz w:val="16"/>
        </w:rPr>
        <w:t xml:space="preserve">, and where both the economy and food security are based on local fishing and hunting. With regard to future research, </w:t>
      </w:r>
      <w:r w:rsidRPr="007C6B91">
        <w:rPr>
          <w:highlight w:val="cyan"/>
          <w:u w:val="single"/>
        </w:rPr>
        <w:t>knowledge</w:t>
      </w:r>
      <w:r w:rsidRPr="007C6B91">
        <w:rPr>
          <w:u w:val="single"/>
        </w:rPr>
        <w:t xml:space="preserve"> gained from past </w:t>
      </w:r>
      <w:r w:rsidRPr="007C6B91">
        <w:rPr>
          <w:sz w:val="16"/>
        </w:rPr>
        <w:t xml:space="preserve">and current research at </w:t>
      </w:r>
      <w:r w:rsidRPr="007C6B91">
        <w:rPr>
          <w:u w:val="single"/>
        </w:rPr>
        <w:t>mine sites in Greenland</w:t>
      </w:r>
      <w:r w:rsidRPr="007C6B91">
        <w:rPr>
          <w:sz w:val="16"/>
        </w:rPr>
        <w:t xml:space="preserve"> and elsewhere, along with the ongoing development of mine sites in Greenland and the environmental challenges that they pose, </w:t>
      </w:r>
      <w:r w:rsidRPr="007C6B91">
        <w:rPr>
          <w:highlight w:val="cyan"/>
          <w:u w:val="single"/>
        </w:rPr>
        <w:t>will form the basis</w:t>
      </w:r>
      <w:r w:rsidRPr="007C6B91">
        <w:rPr>
          <w:u w:val="single"/>
        </w:rPr>
        <w:t xml:space="preserve"> </w:t>
      </w:r>
      <w:r w:rsidRPr="007C6B91">
        <w:rPr>
          <w:highlight w:val="cyan"/>
          <w:u w:val="single"/>
        </w:rPr>
        <w:t>for the direction of the research</w:t>
      </w:r>
      <w:r w:rsidRPr="007C6B91">
        <w:rPr>
          <w:sz w:val="16"/>
        </w:rPr>
        <w:t xml:space="preserve">. In addition, </w:t>
      </w:r>
      <w:r w:rsidRPr="007C6B91">
        <w:rPr>
          <w:highlight w:val="cyan"/>
          <w:u w:val="single"/>
        </w:rPr>
        <w:t>technological advances</w:t>
      </w:r>
      <w:r w:rsidRPr="007C6B91">
        <w:rPr>
          <w:sz w:val="16"/>
        </w:rPr>
        <w:t xml:space="preserve"> and applied research constantly </w:t>
      </w:r>
      <w:r w:rsidRPr="007C6B91">
        <w:rPr>
          <w:highlight w:val="cyan"/>
          <w:u w:val="single"/>
        </w:rPr>
        <w:t>create</w:t>
      </w:r>
      <w:r w:rsidRPr="007C6B91">
        <w:rPr>
          <w:sz w:val="16"/>
          <w:highlight w:val="cyan"/>
        </w:rPr>
        <w:t xml:space="preserve"> </w:t>
      </w:r>
      <w:r w:rsidRPr="007C6B91">
        <w:rPr>
          <w:highlight w:val="cyan"/>
          <w:u w:val="single"/>
        </w:rPr>
        <w:t>new</w:t>
      </w:r>
      <w:r w:rsidRPr="007C6B91">
        <w:rPr>
          <w:u w:val="single"/>
        </w:rPr>
        <w:t xml:space="preserve"> </w:t>
      </w:r>
      <w:r w:rsidRPr="007C6B91">
        <w:rPr>
          <w:highlight w:val="cyan"/>
          <w:u w:val="single"/>
        </w:rPr>
        <w:t>opportunities to improve</w:t>
      </w:r>
      <w:r w:rsidRPr="007C6B91">
        <w:rPr>
          <w:sz w:val="16"/>
        </w:rPr>
        <w:t xml:space="preserve"> and extend </w:t>
      </w:r>
      <w:r w:rsidRPr="007C6B91">
        <w:rPr>
          <w:u w:val="single"/>
        </w:rPr>
        <w:t xml:space="preserve">methods for </w:t>
      </w:r>
      <w:r w:rsidRPr="007C6B91">
        <w:rPr>
          <w:rStyle w:val="Emphasis"/>
          <w:highlight w:val="cyan"/>
        </w:rPr>
        <w:t>environmental monitoring</w:t>
      </w:r>
      <w:r w:rsidRPr="007C6B91">
        <w:rPr>
          <w:sz w:val="16"/>
        </w:rPr>
        <w:t xml:space="preserve"> at mine sites and for minimising the environmental impact of mining. Environmental monitoring plays a key role in minimising the environmental impact of mining. In Greenland, some of the old mines have a legacy of long-lasting pollution, and practices for environmental monitoring have evolved over the years following extensive research conducted at these mine sites. Thus, </w:t>
      </w:r>
      <w:r w:rsidRPr="007C6B91">
        <w:rPr>
          <w:u w:val="single"/>
        </w:rPr>
        <w:t>monitoring results at Greenland</w:t>
      </w:r>
      <w:r w:rsidRPr="007C6B91">
        <w:rPr>
          <w:sz w:val="16"/>
        </w:rPr>
        <w:t xml:space="preserve"> </w:t>
      </w:r>
      <w:r w:rsidRPr="007C6B91">
        <w:rPr>
          <w:u w:val="single"/>
        </w:rPr>
        <w:t>mine</w:t>
      </w:r>
      <w:r w:rsidRPr="007C6B91">
        <w:rPr>
          <w:sz w:val="16"/>
        </w:rPr>
        <w:t xml:space="preserve"> site</w:t>
      </w:r>
      <w:r w:rsidRPr="007C6B91">
        <w:rPr>
          <w:u w:val="single"/>
        </w:rPr>
        <w:t>s</w:t>
      </w:r>
      <w:r w:rsidRPr="007C6B91">
        <w:rPr>
          <w:sz w:val="16"/>
        </w:rPr>
        <w:t xml:space="preserve"> have formed the basis </w:t>
      </w:r>
      <w:r w:rsidRPr="007C6B91">
        <w:rPr>
          <w:u w:val="single"/>
        </w:rPr>
        <w:t>for</w:t>
      </w:r>
      <w:r w:rsidRPr="007C6B91">
        <w:rPr>
          <w:sz w:val="16"/>
        </w:rPr>
        <w:t xml:space="preserve"> decision-making and </w:t>
      </w:r>
      <w:r w:rsidRPr="007C6B91">
        <w:rPr>
          <w:u w:val="single"/>
        </w:rPr>
        <w:t>regulation of mining activities</w:t>
      </w:r>
      <w:r w:rsidRPr="007C6B91">
        <w:rPr>
          <w:sz w:val="16"/>
        </w:rPr>
        <w:t xml:space="preserve"> and have assisted in reducing adverse environmental effects in several cases. From the Greenland monitoring and research results, it is evident that monitoring programs should always be adapted specifically to the mine site of concern, and the adapted monitoring programs should include a diverse suite of techniques including both chemical/physical and biological tools. Programs should also take temporal variations in the discharge of pollutants unique to the Arctic into account, such as spring flushes of winter-generated pollutants or seasonal hydrographical processes in the fjords. </w:t>
      </w:r>
      <w:r w:rsidRPr="007C6B91">
        <w:rPr>
          <w:u w:val="single"/>
        </w:rPr>
        <w:t>Owing to the continued research in mining areas</w:t>
      </w:r>
      <w:r w:rsidRPr="007C6B91">
        <w:rPr>
          <w:sz w:val="16"/>
        </w:rPr>
        <w:t xml:space="preserve"> and the development of new techniques, </w:t>
      </w:r>
      <w:r w:rsidRPr="007C6B91">
        <w:rPr>
          <w:highlight w:val="cyan"/>
          <w:u w:val="single"/>
        </w:rPr>
        <w:t>the</w:t>
      </w:r>
      <w:r w:rsidRPr="007C6B91">
        <w:rPr>
          <w:sz w:val="16"/>
        </w:rPr>
        <w:t xml:space="preserve"> future </w:t>
      </w:r>
      <w:r w:rsidRPr="007C6B91">
        <w:rPr>
          <w:highlight w:val="cyan"/>
          <w:u w:val="single"/>
        </w:rPr>
        <w:t>environmental monitoring</w:t>
      </w:r>
      <w:r w:rsidRPr="007C6B91">
        <w:rPr>
          <w:u w:val="single"/>
        </w:rPr>
        <w:t xml:space="preserve"> </w:t>
      </w:r>
      <w:r w:rsidRPr="007C6B91">
        <w:rPr>
          <w:highlight w:val="cyan"/>
          <w:u w:val="single"/>
        </w:rPr>
        <w:t>of mining activities in Greenland</w:t>
      </w:r>
      <w:r w:rsidRPr="007C6B91">
        <w:rPr>
          <w:sz w:val="16"/>
        </w:rPr>
        <w:t xml:space="preserve"> </w:t>
      </w:r>
      <w:r w:rsidRPr="007C6B91">
        <w:rPr>
          <w:highlight w:val="cyan"/>
          <w:u w:val="single"/>
        </w:rPr>
        <w:t>is likely to encompass</w:t>
      </w:r>
      <w:r w:rsidRPr="007C6B91">
        <w:rPr>
          <w:sz w:val="16"/>
        </w:rPr>
        <w:t xml:space="preserve"> a range of additional </w:t>
      </w:r>
      <w:r w:rsidRPr="007C6B91">
        <w:rPr>
          <w:highlight w:val="cyan"/>
          <w:u w:val="single"/>
        </w:rPr>
        <w:t>tools for assessing</w:t>
      </w:r>
      <w:r w:rsidRPr="007C6B91">
        <w:rPr>
          <w:u w:val="single"/>
        </w:rPr>
        <w:t xml:space="preserve"> </w:t>
      </w:r>
      <w:r w:rsidRPr="007C6B91">
        <w:rPr>
          <w:highlight w:val="cyan"/>
          <w:u w:val="single"/>
        </w:rPr>
        <w:t>environmental impacts</w:t>
      </w:r>
      <w:r w:rsidRPr="007C6B91">
        <w:rPr>
          <w:u w:val="single"/>
        </w:rPr>
        <w:t>.</w:t>
      </w:r>
      <w:r w:rsidRPr="007C6B91">
        <w:rPr>
          <w:sz w:val="16"/>
        </w:rPr>
        <w:t xml:space="preserve"> Future monitoring programs may also include results from regional monitoring programs and assessment of cumulative effects of mining activities on a larger scale. The current climate change with increasing temperatures in the Arctic calls for continuing the monitoring of legacy mine sites due to thawing of previously frozen material, increasing weathering rates and changes in the hydrological regime that may affect the release of pollutants.</w:t>
      </w:r>
    </w:p>
    <w:p w14:paraId="5D3418A9" w14:textId="77777777" w:rsidR="00D15D07" w:rsidRPr="00D15D07" w:rsidRDefault="00D15D07" w:rsidP="00D15D07"/>
    <w:p w14:paraId="1972CF19" w14:textId="77777777" w:rsidR="00B6198F" w:rsidRDefault="00B6198F" w:rsidP="00B6198F">
      <w:pPr>
        <w:pStyle w:val="Heading3"/>
      </w:pPr>
      <w:r>
        <w:t>Link---Renewables Turn---2AC</w:t>
      </w:r>
    </w:p>
    <w:p w14:paraId="647FA375" w14:textId="77777777" w:rsidR="00B6198F" w:rsidRPr="00C56585" w:rsidRDefault="00B6198F" w:rsidP="00B6198F">
      <w:pPr>
        <w:pStyle w:val="Heading4"/>
        <w:rPr>
          <w:b w:val="0"/>
          <w:bCs/>
        </w:rPr>
      </w:pPr>
      <w:r>
        <w:t xml:space="preserve">Mining is </w:t>
      </w:r>
      <w:r w:rsidRPr="00AD6E9D">
        <w:rPr>
          <w:u w:val="single"/>
        </w:rPr>
        <w:t>inevitable</w:t>
      </w:r>
      <w:r>
        <w:t xml:space="preserve">, but investment is key to the </w:t>
      </w:r>
      <w:r w:rsidRPr="001E3D4B">
        <w:rPr>
          <w:u w:val="single"/>
        </w:rPr>
        <w:t>green transition</w:t>
      </w:r>
      <w:r>
        <w:t>.</w:t>
      </w:r>
    </w:p>
    <w:p w14:paraId="0FAEB43F" w14:textId="77777777" w:rsidR="00B6198F" w:rsidRPr="001E3D4B" w:rsidRDefault="00B6198F" w:rsidP="00B6198F">
      <w:r w:rsidRPr="004D519D">
        <w:rPr>
          <w:rStyle w:val="Style13ptBold"/>
        </w:rPr>
        <w:t>Isaacs-Thomas ’23</w:t>
      </w:r>
      <w:r>
        <w:t xml:space="preserve"> [Bella; December 8; </w:t>
      </w:r>
      <w:r w:rsidRPr="004D519D">
        <w:t>digital reporter on the PBS NewsHour's science desk</w:t>
      </w:r>
      <w:r>
        <w:t>; PBS, “</w:t>
      </w:r>
      <w:r w:rsidRPr="001E3D4B">
        <w:t>Mining is necessary for the green transition. Here’s why experts say we need to do it better</w:t>
      </w:r>
      <w:r>
        <w:t xml:space="preserve">,” </w:t>
      </w:r>
      <w:r w:rsidRPr="001E3D4B">
        <w:t>https://www.pbs.org/newshour/science/mining-is-necessary-for-the-green-transition-heres-why-experts-say-we-need-to-do-it-better</w:t>
      </w:r>
      <w:r>
        <w:t>] lucao</w:t>
      </w:r>
    </w:p>
    <w:p w14:paraId="3C458837" w14:textId="77777777" w:rsidR="00B6198F" w:rsidRPr="00F51146" w:rsidRDefault="00B6198F" w:rsidP="00B6198F">
      <w:pPr>
        <w:rPr>
          <w:sz w:val="16"/>
        </w:rPr>
      </w:pPr>
      <w:r w:rsidRPr="00F51146">
        <w:rPr>
          <w:rStyle w:val="StyleUnderline"/>
          <w:highlight w:val="cyan"/>
        </w:rPr>
        <w:t>Before</w:t>
      </w:r>
      <w:r w:rsidRPr="00F51146">
        <w:rPr>
          <w:sz w:val="16"/>
        </w:rPr>
        <w:t xml:space="preserve"> a </w:t>
      </w:r>
      <w:r w:rsidRPr="00F51146">
        <w:rPr>
          <w:rStyle w:val="Emphasis"/>
          <w:highlight w:val="cyan"/>
        </w:rPr>
        <w:t>solar panel</w:t>
      </w:r>
      <w:r w:rsidRPr="00F51146">
        <w:rPr>
          <w:rStyle w:val="StyleUnderline"/>
          <w:highlight w:val="cyan"/>
        </w:rPr>
        <w:t xml:space="preserve"> can be installed</w:t>
      </w:r>
      <w:r w:rsidRPr="00F51146">
        <w:rPr>
          <w:sz w:val="16"/>
        </w:rPr>
        <w:t xml:space="preserve"> on a roof or an electric bus can hit the streets, </w:t>
      </w:r>
      <w:r w:rsidRPr="00F51146">
        <w:rPr>
          <w:rStyle w:val="Emphasis"/>
          <w:highlight w:val="cyan"/>
        </w:rPr>
        <w:t>manufacturers</w:t>
      </w:r>
      <w:r w:rsidRPr="00F51146">
        <w:rPr>
          <w:sz w:val="16"/>
        </w:rPr>
        <w:t xml:space="preserve"> first </w:t>
      </w:r>
      <w:r w:rsidRPr="00F51146">
        <w:rPr>
          <w:rStyle w:val="StyleUnderline"/>
          <w:highlight w:val="cyan"/>
        </w:rPr>
        <w:t>have to get</w:t>
      </w:r>
      <w:r w:rsidRPr="004D519D">
        <w:rPr>
          <w:rStyle w:val="StyleUnderline"/>
        </w:rPr>
        <w:t xml:space="preserve"> their hands on key </w:t>
      </w:r>
      <w:r w:rsidRPr="00C56585">
        <w:rPr>
          <w:rStyle w:val="Emphasis"/>
        </w:rPr>
        <w:t>metals</w:t>
      </w:r>
      <w:r w:rsidRPr="004D519D">
        <w:rPr>
          <w:rStyle w:val="StyleUnderline"/>
        </w:rPr>
        <w:t xml:space="preserve"> and </w:t>
      </w:r>
      <w:r w:rsidRPr="00F51146">
        <w:rPr>
          <w:rStyle w:val="Emphasis"/>
          <w:highlight w:val="cyan"/>
        </w:rPr>
        <w:t>minerals</w:t>
      </w:r>
      <w:r w:rsidRPr="00F51146">
        <w:rPr>
          <w:sz w:val="16"/>
        </w:rPr>
        <w:t>. But to meet the demands of the transition away from fossil fuels, experts say more sustainable approaches are needed to minimize the effects the mining industry can have on the planet, people and their communities.</w:t>
      </w:r>
    </w:p>
    <w:p w14:paraId="528769B7" w14:textId="77777777" w:rsidR="00B6198F" w:rsidRPr="00F51146" w:rsidRDefault="00B6198F" w:rsidP="00B6198F">
      <w:pPr>
        <w:rPr>
          <w:sz w:val="16"/>
        </w:rPr>
      </w:pPr>
      <w:r w:rsidRPr="00F51146">
        <w:rPr>
          <w:sz w:val="16"/>
        </w:rPr>
        <w:t>The question of how to pull off this balancing act is one of the many topics that world leaders, policymakers, researchers and others will discuss at the ongoing COP28 climate conference in Dubai.</w:t>
      </w:r>
    </w:p>
    <w:p w14:paraId="2FEF731D" w14:textId="77777777" w:rsidR="00B6198F" w:rsidRPr="00F51146" w:rsidRDefault="00B6198F" w:rsidP="00B6198F">
      <w:pPr>
        <w:rPr>
          <w:sz w:val="16"/>
        </w:rPr>
      </w:pPr>
      <w:r w:rsidRPr="00F51146">
        <w:rPr>
          <w:sz w:val="16"/>
        </w:rPr>
        <w:t>WATCH: U.N. climate conference opens amid skepticism world will move away from fossil fuels</w:t>
      </w:r>
    </w:p>
    <w:p w14:paraId="101FED04" w14:textId="77777777" w:rsidR="00B6198F" w:rsidRPr="00F51146" w:rsidRDefault="00B6198F" w:rsidP="00B6198F">
      <w:pPr>
        <w:rPr>
          <w:sz w:val="16"/>
        </w:rPr>
      </w:pPr>
      <w:r w:rsidRPr="00F51146">
        <w:rPr>
          <w:sz w:val="16"/>
        </w:rPr>
        <w:t>“</w:t>
      </w:r>
      <w:r w:rsidRPr="00F51146">
        <w:rPr>
          <w:rStyle w:val="StyleUnderline"/>
          <w:highlight w:val="cyan"/>
        </w:rPr>
        <w:t>We</w:t>
      </w:r>
      <w:r w:rsidRPr="00C56585">
        <w:rPr>
          <w:rStyle w:val="StyleUnderline"/>
        </w:rPr>
        <w:t xml:space="preserve"> are going to </w:t>
      </w:r>
      <w:r w:rsidRPr="00F51146">
        <w:rPr>
          <w:rStyle w:val="StyleUnderline"/>
          <w:highlight w:val="cyan"/>
        </w:rPr>
        <w:t xml:space="preserve">need to </w:t>
      </w:r>
      <w:r w:rsidRPr="00F51146">
        <w:rPr>
          <w:rStyle w:val="Emphasis"/>
          <w:highlight w:val="cyan"/>
        </w:rPr>
        <w:t>mine more</w:t>
      </w:r>
      <w:r w:rsidRPr="00F51146">
        <w:rPr>
          <w:rStyle w:val="StyleUnderline"/>
          <w:highlight w:val="cyan"/>
        </w:rPr>
        <w:t xml:space="preserve"> to mitigate </w:t>
      </w:r>
      <w:r w:rsidRPr="00F51146">
        <w:rPr>
          <w:rStyle w:val="Emphasis"/>
          <w:highlight w:val="cyan"/>
        </w:rPr>
        <w:t>climate</w:t>
      </w:r>
      <w:r w:rsidRPr="00C56585">
        <w:rPr>
          <w:rStyle w:val="Emphasis"/>
        </w:rPr>
        <w:t xml:space="preserve"> change</w:t>
      </w:r>
      <w:r w:rsidRPr="00F51146">
        <w:rPr>
          <w:sz w:val="16"/>
        </w:rPr>
        <w:t xml:space="preserve">,” </w:t>
      </w:r>
      <w:r w:rsidRPr="00F51146">
        <w:rPr>
          <w:rStyle w:val="StyleUnderline"/>
          <w:highlight w:val="cyan"/>
        </w:rPr>
        <w:t>said</w:t>
      </w:r>
      <w:r w:rsidRPr="00F51146">
        <w:rPr>
          <w:sz w:val="16"/>
        </w:rPr>
        <w:t xml:space="preserve"> Scott Odell, a visiting assistant </w:t>
      </w:r>
      <w:r w:rsidRPr="00F51146">
        <w:rPr>
          <w:rStyle w:val="StyleUnderline"/>
        </w:rPr>
        <w:t>professor</w:t>
      </w:r>
      <w:r w:rsidRPr="00C56585">
        <w:rPr>
          <w:rStyle w:val="StyleUnderline"/>
        </w:rPr>
        <w:t xml:space="preserve"> at</w:t>
      </w:r>
      <w:r w:rsidRPr="00F51146">
        <w:rPr>
          <w:sz w:val="16"/>
        </w:rPr>
        <w:t xml:space="preserve"> the </w:t>
      </w:r>
      <w:r w:rsidRPr="00F51146">
        <w:rPr>
          <w:rStyle w:val="Emphasis"/>
        </w:rPr>
        <w:t>George Washington</w:t>
      </w:r>
      <w:r w:rsidRPr="00C56585">
        <w:rPr>
          <w:rStyle w:val="StyleUnderline"/>
        </w:rPr>
        <w:t xml:space="preserve"> University and</w:t>
      </w:r>
      <w:r w:rsidRPr="00F51146">
        <w:rPr>
          <w:sz w:val="16"/>
        </w:rPr>
        <w:t xml:space="preserve"> visiting </w:t>
      </w:r>
      <w:r w:rsidRPr="00F51146">
        <w:rPr>
          <w:rStyle w:val="StyleUnderline"/>
          <w:highlight w:val="cyan"/>
        </w:rPr>
        <w:t xml:space="preserve">scientist in </w:t>
      </w:r>
      <w:r w:rsidRPr="00F51146">
        <w:rPr>
          <w:rStyle w:val="Emphasis"/>
          <w:highlight w:val="cyan"/>
        </w:rPr>
        <w:t>MIT</w:t>
      </w:r>
      <w:r w:rsidRPr="00F51146">
        <w:rPr>
          <w:rStyle w:val="StyleUnderline"/>
          <w:highlight w:val="cyan"/>
        </w:rPr>
        <w:t>’s Environmental</w:t>
      </w:r>
      <w:r w:rsidRPr="00C56585">
        <w:rPr>
          <w:rStyle w:val="StyleUnderline"/>
        </w:rPr>
        <w:t xml:space="preserve"> Solutions </w:t>
      </w:r>
      <w:r w:rsidRPr="00F51146">
        <w:rPr>
          <w:rStyle w:val="StyleUnderline"/>
          <w:highlight w:val="cyan"/>
        </w:rPr>
        <w:t>Initiative</w:t>
      </w:r>
      <w:r w:rsidRPr="00F51146">
        <w:rPr>
          <w:sz w:val="16"/>
        </w:rPr>
        <w:t>. “But mining has its own social [and] environmental impacts we have to be concerned about.”</w:t>
      </w:r>
    </w:p>
    <w:p w14:paraId="33D45EE3" w14:textId="77777777" w:rsidR="00B6198F" w:rsidRPr="00F51146" w:rsidRDefault="00B6198F" w:rsidP="00B6198F">
      <w:pPr>
        <w:rPr>
          <w:sz w:val="16"/>
        </w:rPr>
      </w:pPr>
      <w:r w:rsidRPr="00F51146">
        <w:rPr>
          <w:rStyle w:val="Emphasis"/>
          <w:highlight w:val="cyan"/>
        </w:rPr>
        <w:t>Minerals</w:t>
      </w:r>
      <w:r w:rsidRPr="00F51146">
        <w:rPr>
          <w:sz w:val="16"/>
        </w:rPr>
        <w:t xml:space="preserve"> that have been mined from the earth </w:t>
      </w:r>
      <w:r w:rsidRPr="00F51146">
        <w:rPr>
          <w:rStyle w:val="StyleUnderline"/>
          <w:highlight w:val="cyan"/>
        </w:rPr>
        <w:t xml:space="preserve">are </w:t>
      </w:r>
      <w:r w:rsidRPr="00F51146">
        <w:rPr>
          <w:rStyle w:val="Emphasis"/>
          <w:highlight w:val="cyan"/>
        </w:rPr>
        <w:t>key components</w:t>
      </w:r>
      <w:r w:rsidRPr="00F51146">
        <w:rPr>
          <w:rStyle w:val="StyleUnderline"/>
          <w:highlight w:val="cyan"/>
        </w:rPr>
        <w:t xml:space="preserve"> of modern </w:t>
      </w:r>
      <w:r w:rsidRPr="00F51146">
        <w:rPr>
          <w:rStyle w:val="Emphasis"/>
          <w:highlight w:val="cyan"/>
        </w:rPr>
        <w:t>tech</w:t>
      </w:r>
      <w:r w:rsidRPr="00C56585">
        <w:rPr>
          <w:rStyle w:val="StyleUnderline"/>
        </w:rPr>
        <w:t>nology</w:t>
      </w:r>
      <w:r w:rsidRPr="00F51146">
        <w:rPr>
          <w:sz w:val="16"/>
        </w:rPr>
        <w:t>, from the electrical wires in your walls to the cellphone in your pocket. Copper, lithium, cobalt and nickel are just some metals from a long list of mined resources that power cleaner technologies.</w:t>
      </w:r>
    </w:p>
    <w:p w14:paraId="7548F949" w14:textId="77777777" w:rsidR="00B6198F" w:rsidRPr="00F51146" w:rsidRDefault="00B6198F" w:rsidP="00B6198F">
      <w:pPr>
        <w:rPr>
          <w:sz w:val="16"/>
        </w:rPr>
      </w:pPr>
      <w:r w:rsidRPr="00F51146">
        <w:rPr>
          <w:sz w:val="16"/>
        </w:rPr>
        <w:t>But those items come at a cost. Mining operations both past and present have been tied to widespread, enduring environmental contamination and human health hazards.</w:t>
      </w:r>
    </w:p>
    <w:p w14:paraId="0B906906" w14:textId="77777777" w:rsidR="00B6198F" w:rsidRPr="00F51146" w:rsidRDefault="00B6198F" w:rsidP="00B6198F">
      <w:pPr>
        <w:rPr>
          <w:sz w:val="16"/>
        </w:rPr>
      </w:pPr>
      <w:r w:rsidRPr="00C56585">
        <w:rPr>
          <w:rStyle w:val="StyleUnderline"/>
        </w:rPr>
        <w:t xml:space="preserve">In order </w:t>
      </w:r>
      <w:r w:rsidRPr="00F51146">
        <w:rPr>
          <w:rStyle w:val="StyleUnderline"/>
          <w:highlight w:val="cyan"/>
        </w:rPr>
        <w:t xml:space="preserve">to </w:t>
      </w:r>
      <w:r w:rsidRPr="00F51146">
        <w:rPr>
          <w:rStyle w:val="Emphasis"/>
          <w:highlight w:val="cyan"/>
        </w:rPr>
        <w:t>curb</w:t>
      </w:r>
      <w:r w:rsidRPr="00C56585">
        <w:rPr>
          <w:rStyle w:val="StyleUnderline"/>
        </w:rPr>
        <w:t xml:space="preserve"> planet-warming </w:t>
      </w:r>
      <w:r w:rsidRPr="00F51146">
        <w:rPr>
          <w:rStyle w:val="Emphasis"/>
          <w:highlight w:val="cyan"/>
        </w:rPr>
        <w:t>g</w:t>
      </w:r>
      <w:r w:rsidRPr="00C56585">
        <w:rPr>
          <w:rStyle w:val="StyleUnderline"/>
        </w:rPr>
        <w:t>reen</w:t>
      </w:r>
      <w:r w:rsidRPr="00F51146">
        <w:rPr>
          <w:rStyle w:val="Emphasis"/>
          <w:highlight w:val="cyan"/>
        </w:rPr>
        <w:t>h</w:t>
      </w:r>
      <w:r w:rsidRPr="00C56585">
        <w:rPr>
          <w:rStyle w:val="StyleUnderline"/>
        </w:rPr>
        <w:t xml:space="preserve">ouse </w:t>
      </w:r>
      <w:r w:rsidRPr="00F51146">
        <w:rPr>
          <w:rStyle w:val="Emphasis"/>
          <w:highlight w:val="cyan"/>
        </w:rPr>
        <w:t>g</w:t>
      </w:r>
      <w:r w:rsidRPr="00C56585">
        <w:rPr>
          <w:rStyle w:val="StyleUnderline"/>
        </w:rPr>
        <w:t xml:space="preserve">as emissions </w:t>
      </w:r>
      <w:r w:rsidRPr="00F51146">
        <w:rPr>
          <w:rStyle w:val="StyleUnderline"/>
          <w:highlight w:val="cyan"/>
        </w:rPr>
        <w:t xml:space="preserve">and </w:t>
      </w:r>
      <w:r w:rsidRPr="00F51146">
        <w:rPr>
          <w:rStyle w:val="Emphasis"/>
          <w:highlight w:val="cyan"/>
        </w:rPr>
        <w:t>mitigate</w:t>
      </w:r>
      <w:r w:rsidRPr="00F51146">
        <w:rPr>
          <w:rStyle w:val="StyleUnderline"/>
          <w:highlight w:val="cyan"/>
        </w:rPr>
        <w:t xml:space="preserve"> climate</w:t>
      </w:r>
      <w:r w:rsidRPr="00C56585">
        <w:rPr>
          <w:rStyle w:val="StyleUnderline"/>
        </w:rPr>
        <w:t xml:space="preserve"> change</w:t>
      </w:r>
      <w:r w:rsidRPr="00F51146">
        <w:rPr>
          <w:sz w:val="16"/>
        </w:rPr>
        <w:t xml:space="preserve">, </w:t>
      </w:r>
      <w:r w:rsidRPr="00F51146">
        <w:rPr>
          <w:rStyle w:val="StyleUnderline"/>
          <w:highlight w:val="cyan"/>
        </w:rPr>
        <w:t>experts</w:t>
      </w:r>
      <w:r w:rsidRPr="00C56585">
        <w:rPr>
          <w:rStyle w:val="StyleUnderline"/>
        </w:rPr>
        <w:t xml:space="preserve"> are </w:t>
      </w:r>
      <w:r w:rsidRPr="00F51146">
        <w:rPr>
          <w:rStyle w:val="Emphasis"/>
          <w:highlight w:val="cyan"/>
        </w:rPr>
        <w:t>urg</w:t>
      </w:r>
      <w:r w:rsidRPr="00C56585">
        <w:rPr>
          <w:rStyle w:val="StyleUnderline"/>
        </w:rPr>
        <w:t>ing</w:t>
      </w:r>
      <w:r w:rsidRPr="00F51146">
        <w:rPr>
          <w:sz w:val="16"/>
        </w:rPr>
        <w:t xml:space="preserve"> policymakers to swap oil and gas </w:t>
      </w:r>
      <w:r w:rsidRPr="00F51146">
        <w:rPr>
          <w:rStyle w:val="StyleUnderline"/>
          <w:highlight w:val="cyan"/>
        </w:rPr>
        <w:t xml:space="preserve">for </w:t>
      </w:r>
      <w:r w:rsidRPr="00F51146">
        <w:rPr>
          <w:rStyle w:val="Emphasis"/>
          <w:highlight w:val="cyan"/>
        </w:rPr>
        <w:t>renewables</w:t>
      </w:r>
      <w:r w:rsidRPr="00F51146">
        <w:rPr>
          <w:sz w:val="16"/>
        </w:rPr>
        <w:t xml:space="preserve">, bolster electric transit and take other steps </w:t>
      </w:r>
      <w:r w:rsidRPr="00F51146">
        <w:rPr>
          <w:rStyle w:val="StyleUnderline"/>
          <w:highlight w:val="cyan"/>
        </w:rPr>
        <w:t>to</w:t>
      </w:r>
      <w:r w:rsidRPr="00F51146">
        <w:rPr>
          <w:rStyle w:val="StyleUnderline"/>
        </w:rPr>
        <w:t xml:space="preserve"> swiftly </w:t>
      </w:r>
      <w:r w:rsidRPr="00F51146">
        <w:rPr>
          <w:rStyle w:val="Emphasis"/>
          <w:highlight w:val="cyan"/>
        </w:rPr>
        <w:t>decarbonize</w:t>
      </w:r>
      <w:r w:rsidRPr="00F51146">
        <w:rPr>
          <w:sz w:val="16"/>
        </w:rPr>
        <w:t xml:space="preserve"> the global economy. </w:t>
      </w:r>
      <w:r w:rsidRPr="00F51146">
        <w:rPr>
          <w:rStyle w:val="StyleUnderline"/>
          <w:highlight w:val="cyan"/>
        </w:rPr>
        <w:t xml:space="preserve">That makes more mining </w:t>
      </w:r>
      <w:r w:rsidRPr="00F51146">
        <w:rPr>
          <w:rStyle w:val="Emphasis"/>
          <w:highlight w:val="cyan"/>
        </w:rPr>
        <w:t>inevitable</w:t>
      </w:r>
      <w:r w:rsidRPr="00F51146">
        <w:rPr>
          <w:sz w:val="16"/>
        </w:rPr>
        <w:t>.</w:t>
      </w:r>
    </w:p>
    <w:p w14:paraId="3E19B644" w14:textId="77777777" w:rsidR="00B6198F" w:rsidRPr="00F51146" w:rsidRDefault="00B6198F" w:rsidP="00B6198F">
      <w:pPr>
        <w:rPr>
          <w:sz w:val="16"/>
        </w:rPr>
      </w:pPr>
      <w:r w:rsidRPr="00F51146">
        <w:rPr>
          <w:sz w:val="16"/>
        </w:rPr>
        <w:t xml:space="preserve">In fact, </w:t>
      </w:r>
      <w:r w:rsidRPr="00F51146">
        <w:rPr>
          <w:rStyle w:val="Emphasis"/>
        </w:rPr>
        <w:t>clean energy</w:t>
      </w:r>
      <w:r w:rsidRPr="00F51146">
        <w:rPr>
          <w:rStyle w:val="StyleUnderline"/>
        </w:rPr>
        <w:t xml:space="preserve"> options</w:t>
      </w:r>
      <w:r w:rsidRPr="00F51146">
        <w:rPr>
          <w:sz w:val="16"/>
        </w:rPr>
        <w:t xml:space="preserve"> typically </w:t>
      </w:r>
      <w:r w:rsidRPr="00F51146">
        <w:rPr>
          <w:rStyle w:val="StyleUnderline"/>
        </w:rPr>
        <w:t>require more minerals</w:t>
      </w:r>
      <w:r w:rsidRPr="00F51146">
        <w:rPr>
          <w:sz w:val="16"/>
        </w:rPr>
        <w:t xml:space="preserve"> than their fossil-fueled counterparts, according to the International Energy Agency. The agency notes that </w:t>
      </w:r>
      <w:r w:rsidRPr="00F51146">
        <w:rPr>
          <w:rStyle w:val="Emphasis"/>
        </w:rPr>
        <w:t>onshore wind</w:t>
      </w:r>
      <w:r w:rsidRPr="00F51146">
        <w:rPr>
          <w:rStyle w:val="StyleUnderline"/>
        </w:rPr>
        <w:t xml:space="preserve"> plants</w:t>
      </w:r>
      <w:r w:rsidRPr="00F51146">
        <w:rPr>
          <w:sz w:val="16"/>
        </w:rPr>
        <w:t xml:space="preserve">, for example, </w:t>
      </w:r>
      <w:r w:rsidRPr="00F51146">
        <w:rPr>
          <w:rStyle w:val="StyleUnderline"/>
        </w:rPr>
        <w:t xml:space="preserve">need </w:t>
      </w:r>
      <w:r w:rsidRPr="00F51146">
        <w:rPr>
          <w:rStyle w:val="Emphasis"/>
        </w:rPr>
        <w:t>nine times</w:t>
      </w:r>
      <w:r w:rsidRPr="00F51146">
        <w:rPr>
          <w:rStyle w:val="StyleUnderline"/>
        </w:rPr>
        <w:t xml:space="preserve"> as many</w:t>
      </w:r>
      <w:r w:rsidRPr="00F51146">
        <w:rPr>
          <w:sz w:val="16"/>
        </w:rPr>
        <w:t xml:space="preserve"> of these resources as gas-powered plants.</w:t>
      </w:r>
    </w:p>
    <w:p w14:paraId="7B72132F" w14:textId="77777777" w:rsidR="00B6198F" w:rsidRDefault="00B6198F" w:rsidP="00B6198F">
      <w:pPr>
        <w:pStyle w:val="Heading3"/>
      </w:pPr>
      <w:r>
        <w:t>Link---Renewables Turn---1AR</w:t>
      </w:r>
    </w:p>
    <w:p w14:paraId="6256F306" w14:textId="77777777" w:rsidR="00B6198F" w:rsidRDefault="00B6198F" w:rsidP="00B6198F">
      <w:pPr>
        <w:pStyle w:val="Heading4"/>
        <w:jc w:val="both"/>
      </w:pPr>
      <w:r>
        <w:t xml:space="preserve">Warming enables the </w:t>
      </w:r>
      <w:r w:rsidRPr="000258D4">
        <w:rPr>
          <w:u w:val="single"/>
        </w:rPr>
        <w:t>green-transition</w:t>
      </w:r>
      <w:r>
        <w:t>---</w:t>
      </w:r>
      <w:r w:rsidRPr="000258D4">
        <w:rPr>
          <w:u w:val="single"/>
        </w:rPr>
        <w:t>solves</w:t>
      </w:r>
      <w:r>
        <w:t xml:space="preserve"> itself.</w:t>
      </w:r>
    </w:p>
    <w:p w14:paraId="3CB61E3F" w14:textId="77777777" w:rsidR="00B6198F" w:rsidRDefault="00B6198F" w:rsidP="00B6198F">
      <w:r w:rsidRPr="0069770B">
        <w:rPr>
          <w:rStyle w:val="Style13ptBold"/>
        </w:rPr>
        <w:t>Derouin ’25</w:t>
      </w:r>
      <w:r w:rsidRPr="0069770B">
        <w:t xml:space="preserve"> [</w:t>
      </w:r>
      <w:r>
        <w:t>Sarah</w:t>
      </w:r>
      <w:r w:rsidRPr="0069770B">
        <w:t xml:space="preserve">; </w:t>
      </w:r>
      <w:r>
        <w:t>January 22</w:t>
      </w:r>
      <w:r w:rsidRPr="0069770B">
        <w:t xml:space="preserve">; </w:t>
      </w:r>
      <w:r>
        <w:t>F</w:t>
      </w:r>
      <w:r w:rsidRPr="00FC2626">
        <w:t>reelance science journalist and editor</w:t>
      </w:r>
      <w:r w:rsidRPr="0069770B">
        <w:t xml:space="preserve">; </w:t>
      </w:r>
      <w:r w:rsidRPr="00171981">
        <w:t>British Broadcasting Corporation</w:t>
      </w:r>
      <w:r w:rsidRPr="0069770B">
        <w:t xml:space="preserve">, </w:t>
      </w:r>
      <w:r>
        <w:t>“</w:t>
      </w:r>
      <w:r w:rsidRPr="0069770B">
        <w:t>Greenland is getting a lot of international attention for its mineral resources – but what is hiding under the ice?</w:t>
      </w:r>
      <w:r>
        <w:t>”</w:t>
      </w:r>
      <w:r w:rsidRPr="0069770B">
        <w:t xml:space="preserve"> https://www.bbc.com/future/article/20250121-the-enormous-challenge-of-mining-greenland] lucao</w:t>
      </w:r>
    </w:p>
    <w:p w14:paraId="31B33466" w14:textId="77777777" w:rsidR="00B6198F" w:rsidRPr="007F3A18" w:rsidRDefault="00B6198F" w:rsidP="00B6198F">
      <w:pPr>
        <w:rPr>
          <w:sz w:val="16"/>
        </w:rPr>
      </w:pPr>
      <w:r w:rsidRPr="007F3A18">
        <w:rPr>
          <w:sz w:val="16"/>
        </w:rPr>
        <w:t xml:space="preserve">Arctic sea ice extent has been decreasing over the past five decades. This aspect of </w:t>
      </w:r>
      <w:r w:rsidRPr="007F3A18">
        <w:rPr>
          <w:rStyle w:val="Emphasis"/>
        </w:rPr>
        <w:t>climate change</w:t>
      </w:r>
      <w:r w:rsidRPr="007F3A18">
        <w:rPr>
          <w:rStyle w:val="StyleUnderline"/>
        </w:rPr>
        <w:t xml:space="preserve"> presents a strange dichotomy for </w:t>
      </w:r>
      <w:r w:rsidRPr="007F3A18">
        <w:rPr>
          <w:rStyle w:val="Emphasis"/>
        </w:rPr>
        <w:t>Greenland</w:t>
      </w:r>
      <w:r w:rsidRPr="007F3A18">
        <w:rPr>
          <w:sz w:val="16"/>
        </w:rPr>
        <w:t xml:space="preserve"> – a </w:t>
      </w:r>
      <w:r w:rsidRPr="007F3A18">
        <w:rPr>
          <w:rStyle w:val="Emphasis"/>
          <w:highlight w:val="cyan"/>
        </w:rPr>
        <w:t>warming</w:t>
      </w:r>
      <w:r w:rsidRPr="007F3A18">
        <w:rPr>
          <w:sz w:val="16"/>
        </w:rPr>
        <w:t xml:space="preserve"> climate means changing ecosystems, sea level rise, and the disruption of ocean currents. But it also </w:t>
      </w:r>
      <w:r w:rsidRPr="007F3A18">
        <w:rPr>
          <w:rStyle w:val="StyleUnderline"/>
          <w:highlight w:val="cyan"/>
        </w:rPr>
        <w:t>means Arctic</w:t>
      </w:r>
      <w:r w:rsidRPr="007F3A18">
        <w:rPr>
          <w:rStyle w:val="StyleUnderline"/>
        </w:rPr>
        <w:t xml:space="preserve"> ocean </w:t>
      </w:r>
      <w:r w:rsidRPr="007F3A18">
        <w:rPr>
          <w:rStyle w:val="Emphasis"/>
          <w:highlight w:val="cyan"/>
        </w:rPr>
        <w:t>passages</w:t>
      </w:r>
      <w:r w:rsidRPr="007F3A18">
        <w:rPr>
          <w:rStyle w:val="StyleUnderline"/>
          <w:highlight w:val="cyan"/>
        </w:rPr>
        <w:t xml:space="preserve"> are opening up</w:t>
      </w:r>
      <w:r w:rsidRPr="007F3A18">
        <w:rPr>
          <w:sz w:val="16"/>
        </w:rPr>
        <w:t xml:space="preserve">, </w:t>
      </w:r>
      <w:r w:rsidRPr="00E85204">
        <w:rPr>
          <w:rStyle w:val="StyleUnderline"/>
          <w:highlight w:val="cyan"/>
        </w:rPr>
        <w:t xml:space="preserve">creating </w:t>
      </w:r>
      <w:r w:rsidRPr="007F3A18">
        <w:rPr>
          <w:rStyle w:val="StyleUnderline"/>
          <w:highlight w:val="cyan"/>
        </w:rPr>
        <w:t xml:space="preserve">easier </w:t>
      </w:r>
      <w:r w:rsidRPr="007F3A18">
        <w:rPr>
          <w:rStyle w:val="Emphasis"/>
          <w:highlight w:val="cyan"/>
        </w:rPr>
        <w:t>transport</w:t>
      </w:r>
      <w:r w:rsidRPr="007F3A18">
        <w:rPr>
          <w:rStyle w:val="StyleUnderline"/>
          <w:highlight w:val="cyan"/>
        </w:rPr>
        <w:t xml:space="preserve"> of critical minerals used in </w:t>
      </w:r>
      <w:r w:rsidRPr="007F3A18">
        <w:rPr>
          <w:rStyle w:val="Emphasis"/>
          <w:highlight w:val="cyan"/>
        </w:rPr>
        <w:t>green</w:t>
      </w:r>
      <w:r w:rsidRPr="007F3A18">
        <w:rPr>
          <w:rStyle w:val="StyleUnderline"/>
        </w:rPr>
        <w:t xml:space="preserve"> energy </w:t>
      </w:r>
      <w:r w:rsidRPr="007F3A18">
        <w:rPr>
          <w:rStyle w:val="Emphasis"/>
          <w:highlight w:val="cyan"/>
        </w:rPr>
        <w:t>tech</w:t>
      </w:r>
      <w:r w:rsidRPr="007F3A18">
        <w:rPr>
          <w:rStyle w:val="StyleUnderline"/>
        </w:rPr>
        <w:t>nologies</w:t>
      </w:r>
      <w:r w:rsidRPr="007F3A18">
        <w:rPr>
          <w:sz w:val="16"/>
        </w:rPr>
        <w:t xml:space="preserve"> – </w:t>
      </w:r>
      <w:r w:rsidRPr="007F3A18">
        <w:rPr>
          <w:rStyle w:val="StyleUnderline"/>
          <w:highlight w:val="cyan"/>
        </w:rPr>
        <w:t>which</w:t>
      </w:r>
      <w:r w:rsidRPr="007F3A18">
        <w:rPr>
          <w:sz w:val="16"/>
        </w:rPr>
        <w:t xml:space="preserve"> will hopefully </w:t>
      </w:r>
      <w:r w:rsidRPr="007F3A18">
        <w:rPr>
          <w:rStyle w:val="Emphasis"/>
          <w:highlight w:val="cyan"/>
        </w:rPr>
        <w:t>slow</w:t>
      </w:r>
      <w:r w:rsidRPr="007F3A18">
        <w:rPr>
          <w:rStyle w:val="StyleUnderline"/>
          <w:highlight w:val="cyan"/>
        </w:rPr>
        <w:t xml:space="preserve"> climate change</w:t>
      </w:r>
      <w:r w:rsidRPr="007F3A18">
        <w:rPr>
          <w:sz w:val="16"/>
        </w:rPr>
        <w:t>.</w:t>
      </w:r>
    </w:p>
    <w:p w14:paraId="6E2D0E0E" w14:textId="77777777" w:rsidR="00D15D07" w:rsidRDefault="00D15D07" w:rsidP="00D15D07">
      <w:pPr>
        <w:pStyle w:val="Heading4"/>
      </w:pPr>
      <w:r>
        <w:t>Greenland minerals key for a green transition</w:t>
      </w:r>
    </w:p>
    <w:p w14:paraId="51811AC2" w14:textId="77777777" w:rsidR="00D15D07" w:rsidRPr="00816F6C" w:rsidRDefault="00D15D07" w:rsidP="00D15D07">
      <w:r w:rsidRPr="00816F6C">
        <w:t xml:space="preserve">Múte B. </w:t>
      </w:r>
      <w:r w:rsidRPr="00816F6C">
        <w:rPr>
          <w:rFonts w:eastAsiaTheme="majorEastAsia" w:cstheme="majorBidi"/>
          <w:b/>
          <w:iCs/>
          <w:sz w:val="26"/>
        </w:rPr>
        <w:t>Egede 22</w:t>
      </w:r>
      <w:r>
        <w:t xml:space="preserve">, </w:t>
      </w:r>
      <w:r w:rsidRPr="00816F6C">
        <w:t>Greenlandic politician who served as the 7th Prime Minister of Greenland from 2021 to 2025</w:t>
      </w:r>
      <w:r>
        <w:t>, 2/21/22, The Wilson Quarterly, “</w:t>
      </w:r>
      <w:r w:rsidRPr="00816F6C">
        <w:t>Greenland at the Center of a Changing Arctic</w:t>
      </w:r>
      <w:r>
        <w:t xml:space="preserve">,” </w:t>
      </w:r>
      <w:r w:rsidRPr="00816F6C">
        <w:t>https://www.wilsonquarterly.com/quarterly/the-new-north/greenland-at-the-center-of-a-changing-arctic</w:t>
      </w:r>
      <w:r>
        <w:t>, igo</w:t>
      </w:r>
    </w:p>
    <w:p w14:paraId="60EC5F10" w14:textId="77777777" w:rsidR="00D15D07" w:rsidRPr="00F2017E" w:rsidRDefault="00D15D07" w:rsidP="00D15D07">
      <w:pPr>
        <w:rPr>
          <w:sz w:val="16"/>
        </w:rPr>
      </w:pPr>
      <w:r w:rsidRPr="00F2017E">
        <w:rPr>
          <w:sz w:val="16"/>
        </w:rPr>
        <w:t xml:space="preserve">Apart from contributing to the global reduction of carbon pollution, the renewable energy sources in Greenland are a business opportunity. </w:t>
      </w:r>
      <w:r w:rsidRPr="00F2017E">
        <w:rPr>
          <w:highlight w:val="cyan"/>
          <w:u w:val="single"/>
        </w:rPr>
        <w:t>Greenland has</w:t>
      </w:r>
      <w:r w:rsidRPr="00F2017E">
        <w:rPr>
          <w:sz w:val="16"/>
        </w:rPr>
        <w:t xml:space="preserve"> significant </w:t>
      </w:r>
      <w:r w:rsidRPr="00F2017E">
        <w:rPr>
          <w:rStyle w:val="Emphasis"/>
          <w:highlight w:val="cyan"/>
        </w:rPr>
        <w:t>untapped hydropower resources</w:t>
      </w:r>
      <w:r w:rsidRPr="00F2017E">
        <w:rPr>
          <w:rStyle w:val="Emphasis"/>
        </w:rPr>
        <w:t>,</w:t>
      </w:r>
      <w:r w:rsidRPr="00F2017E">
        <w:rPr>
          <w:sz w:val="16"/>
        </w:rPr>
        <w:t xml:space="preserve"> which exceed our domestic demand multiple times. </w:t>
      </w:r>
      <w:r w:rsidRPr="00F2017E">
        <w:rPr>
          <w:u w:val="single"/>
        </w:rPr>
        <w:t xml:space="preserve">We are </w:t>
      </w:r>
      <w:r w:rsidRPr="00F2017E">
        <w:rPr>
          <w:sz w:val="16"/>
        </w:rPr>
        <w:t xml:space="preserve">currently </w:t>
      </w:r>
      <w:r w:rsidRPr="00F2017E">
        <w:rPr>
          <w:u w:val="single"/>
        </w:rPr>
        <w:t xml:space="preserve">in the process of opening for investors </w:t>
      </w:r>
      <w:r w:rsidRPr="00F2017E">
        <w:rPr>
          <w:sz w:val="16"/>
        </w:rPr>
        <w:t xml:space="preserve">who can help us develop these areas. Our ambition is to become a net exporter of renewable energy within a decade or two. </w:t>
      </w:r>
    </w:p>
    <w:p w14:paraId="6707D9CD" w14:textId="77777777" w:rsidR="00D15D07" w:rsidRPr="00F2017E" w:rsidRDefault="00D15D07" w:rsidP="00D15D07">
      <w:pPr>
        <w:rPr>
          <w:sz w:val="16"/>
        </w:rPr>
      </w:pPr>
      <w:r w:rsidRPr="00F2017E">
        <w:rPr>
          <w:highlight w:val="cyan"/>
          <w:u w:val="single"/>
        </w:rPr>
        <w:t>Companies are interested in renewable</w:t>
      </w:r>
      <w:r w:rsidRPr="00F2017E">
        <w:rPr>
          <w:sz w:val="16"/>
        </w:rPr>
        <w:t xml:space="preserve"> energy source</w:t>
      </w:r>
      <w:r w:rsidRPr="00F2017E">
        <w:rPr>
          <w:highlight w:val="cyan"/>
          <w:u w:val="single"/>
        </w:rPr>
        <w:t>s</w:t>
      </w:r>
      <w:r w:rsidRPr="00F2017E">
        <w:rPr>
          <w:sz w:val="16"/>
        </w:rPr>
        <w:t xml:space="preserve">, </w:t>
      </w:r>
      <w:r w:rsidRPr="00F2017E">
        <w:rPr>
          <w:highlight w:val="cyan"/>
          <w:u w:val="single"/>
        </w:rPr>
        <w:t>and</w:t>
      </w:r>
      <w:r w:rsidRPr="00F2017E">
        <w:rPr>
          <w:sz w:val="16"/>
        </w:rPr>
        <w:t xml:space="preserve"> Greenland receives great interest in its vast deposits of </w:t>
      </w:r>
      <w:r w:rsidRPr="00F2017E">
        <w:rPr>
          <w:highlight w:val="cyan"/>
          <w:u w:val="single"/>
        </w:rPr>
        <w:t>critical minerals</w:t>
      </w:r>
      <w:r w:rsidRPr="00F2017E">
        <w:rPr>
          <w:sz w:val="16"/>
        </w:rPr>
        <w:t xml:space="preserve">, </w:t>
      </w:r>
      <w:r w:rsidRPr="00F2017E">
        <w:rPr>
          <w:highlight w:val="cyan"/>
          <w:u w:val="single"/>
        </w:rPr>
        <w:t xml:space="preserve">which are crucial for the </w:t>
      </w:r>
      <w:r w:rsidRPr="00F2017E">
        <w:rPr>
          <w:rStyle w:val="Emphasis"/>
          <w:highlight w:val="cyan"/>
        </w:rPr>
        <w:t>global green transition</w:t>
      </w:r>
      <w:r w:rsidRPr="00F2017E">
        <w:rPr>
          <w:sz w:val="16"/>
        </w:rPr>
        <w:t xml:space="preserve">. Please, let me be very clear: </w:t>
      </w:r>
      <w:r w:rsidRPr="00F2017E">
        <w:rPr>
          <w:u w:val="single"/>
        </w:rPr>
        <w:t>Greenland is open for the development of mining for greener solutions</w:t>
      </w:r>
      <w:r w:rsidRPr="00F2017E">
        <w:rPr>
          <w:sz w:val="16"/>
        </w:rPr>
        <w:t xml:space="preserve">, including our vast rare earth deposits. As a free market economy </w:t>
      </w:r>
      <w:r w:rsidRPr="00F2017E">
        <w:rPr>
          <w:highlight w:val="cyan"/>
          <w:u w:val="single"/>
        </w:rPr>
        <w:t>we are open to engage</w:t>
      </w:r>
      <w:r w:rsidRPr="00F2017E">
        <w:rPr>
          <w:sz w:val="16"/>
          <w:highlight w:val="cyan"/>
        </w:rPr>
        <w:t xml:space="preserve"> </w:t>
      </w:r>
      <w:r w:rsidRPr="00F2017E">
        <w:rPr>
          <w:highlight w:val="cyan"/>
          <w:u w:val="single"/>
        </w:rPr>
        <w:t>in partnerships</w:t>
      </w:r>
      <w:r w:rsidRPr="00F2017E">
        <w:rPr>
          <w:sz w:val="16"/>
        </w:rPr>
        <w:t xml:space="preserve"> </w:t>
      </w:r>
      <w:r w:rsidRPr="00F2017E">
        <w:rPr>
          <w:highlight w:val="cyan"/>
          <w:u w:val="single"/>
        </w:rPr>
        <w:t>with</w:t>
      </w:r>
      <w:r w:rsidRPr="00F2017E">
        <w:rPr>
          <w:u w:val="single"/>
        </w:rPr>
        <w:t xml:space="preserve"> </w:t>
      </w:r>
      <w:r w:rsidRPr="00F2017E">
        <w:rPr>
          <w:highlight w:val="cyan"/>
          <w:u w:val="single"/>
        </w:rPr>
        <w:t>anyone</w:t>
      </w:r>
      <w:r w:rsidRPr="00F2017E">
        <w:rPr>
          <w:sz w:val="16"/>
          <w:highlight w:val="cyan"/>
        </w:rPr>
        <w:t xml:space="preserve"> </w:t>
      </w:r>
      <w:r w:rsidRPr="00F2017E">
        <w:rPr>
          <w:highlight w:val="cyan"/>
          <w:u w:val="single"/>
        </w:rPr>
        <w:t xml:space="preserve">who will </w:t>
      </w:r>
      <w:r w:rsidRPr="00F2017E">
        <w:rPr>
          <w:rStyle w:val="Emphasis"/>
          <w:highlight w:val="cyan"/>
        </w:rPr>
        <w:t>abide by our laws</w:t>
      </w:r>
      <w:r w:rsidRPr="00F2017E">
        <w:rPr>
          <w:u w:val="single"/>
        </w:rPr>
        <w:t>,</w:t>
      </w:r>
      <w:r w:rsidRPr="00F2017E">
        <w:rPr>
          <w:sz w:val="16"/>
        </w:rPr>
        <w:t xml:space="preserve"> and in projects that will benefit the people of Greenland.</w:t>
      </w:r>
    </w:p>
    <w:p w14:paraId="333B8A61" w14:textId="77777777" w:rsidR="00D15D07" w:rsidRPr="00F2017E" w:rsidRDefault="00D15D07" w:rsidP="00D15D07">
      <w:pPr>
        <w:rPr>
          <w:sz w:val="16"/>
        </w:rPr>
      </w:pPr>
      <w:r w:rsidRPr="00F2017E">
        <w:rPr>
          <w:highlight w:val="cyan"/>
          <w:u w:val="single"/>
        </w:rPr>
        <w:t>In 2021</w:t>
      </w:r>
      <w:r w:rsidRPr="00F2017E">
        <w:rPr>
          <w:sz w:val="16"/>
        </w:rPr>
        <w:t xml:space="preserve">, </w:t>
      </w:r>
      <w:r w:rsidRPr="00F2017E">
        <w:rPr>
          <w:highlight w:val="cyan"/>
          <w:u w:val="single"/>
        </w:rPr>
        <w:t>our parliament adopted a</w:t>
      </w:r>
      <w:r w:rsidRPr="00F2017E">
        <w:rPr>
          <w:sz w:val="16"/>
        </w:rPr>
        <w:t xml:space="preserve"> new </w:t>
      </w:r>
      <w:r w:rsidRPr="00F2017E">
        <w:rPr>
          <w:highlight w:val="cyan"/>
          <w:u w:val="single"/>
        </w:rPr>
        <w:t xml:space="preserve">law </w:t>
      </w:r>
      <w:r w:rsidRPr="00F2017E">
        <w:rPr>
          <w:rStyle w:val="Emphasis"/>
          <w:highlight w:val="cyan"/>
        </w:rPr>
        <w:t>banning</w:t>
      </w:r>
      <w:r w:rsidRPr="00F2017E">
        <w:rPr>
          <w:highlight w:val="cyan"/>
          <w:u w:val="single"/>
        </w:rPr>
        <w:t xml:space="preserve"> any </w:t>
      </w:r>
      <w:r w:rsidRPr="00F2017E">
        <w:rPr>
          <w:rStyle w:val="Emphasis"/>
          <w:highlight w:val="cyan"/>
        </w:rPr>
        <w:t>mining with a uranium concentration</w:t>
      </w:r>
      <w:r w:rsidRPr="00F2017E">
        <w:rPr>
          <w:sz w:val="16"/>
        </w:rPr>
        <w:t xml:space="preserve"> higher than 100 parts per million (ppm) </w:t>
      </w:r>
      <w:r w:rsidRPr="00F2017E">
        <w:rPr>
          <w:highlight w:val="cyan"/>
          <w:u w:val="single"/>
        </w:rPr>
        <w:t>to</w:t>
      </w:r>
      <w:r w:rsidRPr="00F2017E">
        <w:rPr>
          <w:u w:val="single"/>
        </w:rPr>
        <w:t xml:space="preserve"> ensure clean and safe mining</w:t>
      </w:r>
      <w:r w:rsidRPr="00F2017E">
        <w:rPr>
          <w:sz w:val="16"/>
        </w:rPr>
        <w:t xml:space="preserve"> </w:t>
      </w:r>
      <w:r w:rsidRPr="00F2017E">
        <w:rPr>
          <w:u w:val="single"/>
        </w:rPr>
        <w:t xml:space="preserve">and </w:t>
      </w:r>
      <w:r w:rsidRPr="00F2017E">
        <w:rPr>
          <w:sz w:val="16"/>
        </w:rPr>
        <w:t xml:space="preserve">effectively </w:t>
      </w:r>
      <w:r w:rsidRPr="00F2017E">
        <w:rPr>
          <w:highlight w:val="cyan"/>
          <w:u w:val="single"/>
        </w:rPr>
        <w:t>protect</w:t>
      </w:r>
      <w:r w:rsidRPr="00F2017E">
        <w:rPr>
          <w:sz w:val="16"/>
        </w:rPr>
        <w:t xml:space="preserve"> the </w:t>
      </w:r>
      <w:r w:rsidRPr="00F2017E">
        <w:rPr>
          <w:highlight w:val="cyan"/>
          <w:u w:val="single"/>
        </w:rPr>
        <w:t>environment</w:t>
      </w:r>
      <w:r w:rsidRPr="00F2017E">
        <w:rPr>
          <w:sz w:val="16"/>
        </w:rPr>
        <w:t xml:space="preserve"> and abundant natural resources found in Greenland. At the same time, we remain a pro-mining nation and welcome mining projects that keep within the limits of the established thresholds for uranium.</w:t>
      </w:r>
    </w:p>
    <w:p w14:paraId="0E387D37" w14:textId="77777777" w:rsidR="00D15D07" w:rsidRPr="00F2017E" w:rsidRDefault="00D15D07" w:rsidP="00D15D07">
      <w:pPr>
        <w:rPr>
          <w:sz w:val="16"/>
        </w:rPr>
      </w:pPr>
      <w:r w:rsidRPr="00F2017E">
        <w:rPr>
          <w:sz w:val="16"/>
        </w:rPr>
        <w:t xml:space="preserve">It is a broadly shared vision in Greenland that </w:t>
      </w:r>
      <w:r w:rsidRPr="00F2017E">
        <w:rPr>
          <w:u w:val="single"/>
        </w:rPr>
        <w:t>minerals</w:t>
      </w:r>
      <w:r w:rsidRPr="00F2017E">
        <w:rPr>
          <w:sz w:val="16"/>
        </w:rPr>
        <w:t xml:space="preserve"> </w:t>
      </w:r>
      <w:r w:rsidRPr="00F2017E">
        <w:rPr>
          <w:u w:val="single"/>
        </w:rPr>
        <w:t>will</w:t>
      </w:r>
      <w:r w:rsidRPr="00F2017E">
        <w:rPr>
          <w:sz w:val="16"/>
        </w:rPr>
        <w:t xml:space="preserve"> constitute a significant part of the future economy, and this will benefit not only the local population, but also the global community. The world has become increasingly focused on the need to </w:t>
      </w:r>
      <w:r w:rsidRPr="00F2017E">
        <w:rPr>
          <w:u w:val="single"/>
        </w:rPr>
        <w:t>facilitate a green transition</w:t>
      </w:r>
      <w:r w:rsidRPr="00F2017E">
        <w:rPr>
          <w:sz w:val="16"/>
        </w:rPr>
        <w:t>, which for many countries and companies, requires greater dedication to produce wind turbines, electric networks, and electric cars, all of which require a variety of critical minerals. With some of the largest critical mineral deposits in the world, Greenland is a natural partner in the green transition.</w:t>
      </w:r>
    </w:p>
    <w:p w14:paraId="71F037F5" w14:textId="77777777" w:rsidR="00B6198F" w:rsidRPr="00B6198F" w:rsidRDefault="00B6198F" w:rsidP="00B6198F"/>
    <w:p w14:paraId="6FB965E3" w14:textId="0DEA8671" w:rsidR="00FB47E1" w:rsidRDefault="00FB47E1" w:rsidP="00FB47E1">
      <w:pPr>
        <w:pStyle w:val="Heading2"/>
      </w:pPr>
      <w:r>
        <w:t>Greenland Independence DA</w:t>
      </w:r>
    </w:p>
    <w:p w14:paraId="3686A4F6" w14:textId="7BB4893E" w:rsidR="00FB47E1" w:rsidRDefault="00661272" w:rsidP="00661272">
      <w:pPr>
        <w:pStyle w:val="Heading3"/>
      </w:pPr>
      <w:r>
        <w:t>UQ---Independence---2AC</w:t>
      </w:r>
    </w:p>
    <w:p w14:paraId="10D6868E" w14:textId="77777777" w:rsidR="00661272" w:rsidRPr="00B922F1" w:rsidRDefault="00661272" w:rsidP="00661272">
      <w:pPr>
        <w:pStyle w:val="Heading4"/>
        <w:rPr>
          <w:rFonts w:cs="Calibri"/>
        </w:rPr>
      </w:pPr>
      <w:r w:rsidRPr="00B922F1">
        <w:rPr>
          <w:rFonts w:cs="Calibri"/>
        </w:rPr>
        <w:t>Independence is inevitable in Greenland’s political trajectory</w:t>
      </w:r>
      <w:r w:rsidRPr="00B922F1">
        <w:rPr>
          <w:rFonts w:cs="Calibri"/>
          <w:b w:val="0"/>
          <w:bCs/>
        </w:rPr>
        <w:t>---Constitutional law and cross-party consensus guarantee the right to secede once the timing aligns with public support and economic readiness.</w:t>
      </w:r>
    </w:p>
    <w:p w14:paraId="10F4B341" w14:textId="77777777" w:rsidR="00661272" w:rsidRPr="00B922F1" w:rsidRDefault="00661272" w:rsidP="00661272">
      <w:r w:rsidRPr="00B922F1">
        <w:rPr>
          <w:rStyle w:val="Style13ptBold"/>
          <w:rFonts w:eastAsiaTheme="majorEastAsia"/>
        </w:rPr>
        <w:t>Bas ’25</w:t>
      </w:r>
      <w:r w:rsidRPr="00B922F1">
        <w:t xml:space="preserve"> [Camille; March 9; Nordic Correspondent and Reporter for the Agence France-Presse; Barron's, “Greenland's Road To Independence, Explained,” barrons.com/news/greenland-s-road-to-independence-explained-0972f718] //jwh</w:t>
      </w:r>
    </w:p>
    <w:p w14:paraId="168D8AE6" w14:textId="77777777" w:rsidR="00661272" w:rsidRPr="00B922F1" w:rsidRDefault="00661272" w:rsidP="00661272">
      <w:pPr>
        <w:rPr>
          <w:sz w:val="16"/>
        </w:rPr>
      </w:pPr>
      <w:r w:rsidRPr="00B922F1">
        <w:rPr>
          <w:rStyle w:val="Emphasis"/>
          <w:rFonts w:eastAsiaTheme="majorEastAsia"/>
          <w:highlight w:val="cyan"/>
        </w:rPr>
        <w:t>Independence</w:t>
      </w:r>
      <w:r w:rsidRPr="00B922F1">
        <w:rPr>
          <w:sz w:val="16"/>
        </w:rPr>
        <w:t xml:space="preserve"> has been the </w:t>
      </w:r>
      <w:r w:rsidRPr="00B922F1">
        <w:rPr>
          <w:rStyle w:val="Emphasis"/>
          <w:rFonts w:eastAsiaTheme="majorEastAsia"/>
          <w:highlight w:val="cyan"/>
        </w:rPr>
        <w:t>focus</w:t>
      </w:r>
      <w:r w:rsidRPr="00B922F1">
        <w:rPr>
          <w:rStyle w:val="StyleUnderline"/>
          <w:highlight w:val="cyan"/>
        </w:rPr>
        <w:t xml:space="preserve"> of</w:t>
      </w:r>
      <w:r w:rsidRPr="00B922F1">
        <w:rPr>
          <w:rStyle w:val="StyleUnderline"/>
        </w:rPr>
        <w:t xml:space="preserve"> </w:t>
      </w:r>
      <w:r w:rsidRPr="00B922F1">
        <w:rPr>
          <w:rStyle w:val="Emphasis"/>
          <w:rFonts w:eastAsiaTheme="majorEastAsia"/>
        </w:rPr>
        <w:t>campaigning</w:t>
      </w:r>
      <w:r w:rsidRPr="00B922F1">
        <w:rPr>
          <w:rStyle w:val="StyleUnderline"/>
        </w:rPr>
        <w:t xml:space="preserve"> ahead of </w:t>
      </w:r>
      <w:r w:rsidRPr="00B922F1">
        <w:rPr>
          <w:rStyle w:val="StyleUnderline"/>
          <w:highlight w:val="cyan"/>
        </w:rPr>
        <w:t>Greenland's</w:t>
      </w:r>
      <w:r w:rsidRPr="00B922F1">
        <w:rPr>
          <w:rStyle w:val="StyleUnderline"/>
        </w:rPr>
        <w:t xml:space="preserve"> </w:t>
      </w:r>
      <w:r w:rsidRPr="00B922F1">
        <w:rPr>
          <w:rStyle w:val="Emphasis"/>
          <w:rFonts w:eastAsiaTheme="majorEastAsia"/>
        </w:rPr>
        <w:t xml:space="preserve">legislative </w:t>
      </w:r>
      <w:r w:rsidRPr="00B922F1">
        <w:rPr>
          <w:rStyle w:val="Emphasis"/>
          <w:rFonts w:eastAsiaTheme="majorEastAsia"/>
          <w:highlight w:val="cyan"/>
        </w:rPr>
        <w:t>elections</w:t>
      </w:r>
      <w:r w:rsidRPr="00B922F1">
        <w:rPr>
          <w:sz w:val="16"/>
        </w:rPr>
        <w:t xml:space="preserve"> Tuesday, a prospect foreseen by the Danish </w:t>
      </w:r>
      <w:r w:rsidRPr="00B922F1">
        <w:rPr>
          <w:rStyle w:val="Emphasis"/>
          <w:rFonts w:eastAsiaTheme="majorEastAsia"/>
          <w:highlight w:val="cyan"/>
        </w:rPr>
        <w:t>constitution</w:t>
      </w:r>
      <w:r w:rsidRPr="00B922F1">
        <w:rPr>
          <w:rStyle w:val="StyleUnderline"/>
          <w:highlight w:val="cyan"/>
        </w:rPr>
        <w:t xml:space="preserve"> with </w:t>
      </w:r>
      <w:r w:rsidRPr="00B922F1">
        <w:rPr>
          <w:rStyle w:val="Emphasis"/>
          <w:rFonts w:eastAsiaTheme="majorEastAsia"/>
          <w:highlight w:val="cyan"/>
        </w:rPr>
        <w:t>legislation</w:t>
      </w:r>
      <w:r w:rsidRPr="00B922F1">
        <w:rPr>
          <w:rStyle w:val="StyleUnderline"/>
          <w:highlight w:val="cyan"/>
        </w:rPr>
        <w:t xml:space="preserve"> </w:t>
      </w:r>
      <w:r w:rsidRPr="00B922F1">
        <w:rPr>
          <w:rStyle w:val="Emphasis"/>
          <w:rFonts w:eastAsiaTheme="majorEastAsia"/>
          <w:highlight w:val="cyan"/>
        </w:rPr>
        <w:t>already</w:t>
      </w:r>
      <w:r w:rsidRPr="00B922F1">
        <w:rPr>
          <w:rStyle w:val="StyleUnderline"/>
          <w:highlight w:val="cyan"/>
        </w:rPr>
        <w:t xml:space="preserve"> in </w:t>
      </w:r>
      <w:r w:rsidRPr="00B922F1">
        <w:rPr>
          <w:rStyle w:val="Emphasis"/>
          <w:rFonts w:eastAsiaTheme="majorEastAsia"/>
          <w:highlight w:val="cyan"/>
        </w:rPr>
        <w:t>place</w:t>
      </w:r>
      <w:r w:rsidRPr="00B922F1">
        <w:rPr>
          <w:rStyle w:val="StyleUnderline"/>
          <w:highlight w:val="cyan"/>
        </w:rPr>
        <w:t xml:space="preserve"> </w:t>
      </w:r>
      <w:r w:rsidRPr="00B922F1">
        <w:rPr>
          <w:rStyle w:val="Emphasis"/>
          <w:rFonts w:eastAsiaTheme="majorEastAsia"/>
          <w:highlight w:val="cyan"/>
        </w:rPr>
        <w:t>outlining</w:t>
      </w:r>
      <w:r w:rsidRPr="00B922F1">
        <w:rPr>
          <w:sz w:val="16"/>
        </w:rPr>
        <w:t xml:space="preserve"> how to make </w:t>
      </w:r>
      <w:r w:rsidRPr="00B922F1">
        <w:rPr>
          <w:rStyle w:val="StyleUnderline"/>
          <w:highlight w:val="cyan"/>
        </w:rPr>
        <w:t>it</w:t>
      </w:r>
      <w:r w:rsidRPr="00B922F1">
        <w:rPr>
          <w:rStyle w:val="StyleUnderline"/>
        </w:rPr>
        <w:t xml:space="preserve"> happen</w:t>
      </w:r>
      <w:r w:rsidRPr="00B922F1">
        <w:rPr>
          <w:sz w:val="16"/>
        </w:rPr>
        <w:t>.</w:t>
      </w:r>
    </w:p>
    <w:p w14:paraId="4F165B91" w14:textId="77777777" w:rsidR="00661272" w:rsidRPr="00B922F1" w:rsidRDefault="00661272" w:rsidP="00661272">
      <w:pPr>
        <w:rPr>
          <w:sz w:val="16"/>
        </w:rPr>
      </w:pPr>
      <w:r w:rsidRPr="00B922F1">
        <w:rPr>
          <w:rStyle w:val="Emphasis"/>
          <w:rFonts w:eastAsiaTheme="majorEastAsia"/>
          <w:highlight w:val="cyan"/>
        </w:rPr>
        <w:t>All</w:t>
      </w:r>
      <w:r w:rsidRPr="00B922F1">
        <w:rPr>
          <w:rStyle w:val="StyleUnderline"/>
          <w:highlight w:val="cyan"/>
        </w:rPr>
        <w:t xml:space="preserve"> of Greenland's</w:t>
      </w:r>
      <w:r w:rsidRPr="00B922F1">
        <w:rPr>
          <w:sz w:val="16"/>
        </w:rPr>
        <w:t xml:space="preserve"> main </w:t>
      </w:r>
      <w:r w:rsidRPr="00B922F1">
        <w:rPr>
          <w:rStyle w:val="StyleUnderline"/>
        </w:rPr>
        <w:t xml:space="preserve">political </w:t>
      </w:r>
      <w:r w:rsidRPr="00B922F1">
        <w:rPr>
          <w:rStyle w:val="StyleUnderline"/>
          <w:highlight w:val="cyan"/>
        </w:rPr>
        <w:t xml:space="preserve">parties </w:t>
      </w:r>
      <w:r w:rsidRPr="00B922F1">
        <w:rPr>
          <w:rStyle w:val="Emphasis"/>
          <w:rFonts w:eastAsiaTheme="majorEastAsia"/>
          <w:highlight w:val="cyan"/>
        </w:rPr>
        <w:t>back independence</w:t>
      </w:r>
      <w:r w:rsidRPr="00B922F1">
        <w:rPr>
          <w:sz w:val="16"/>
        </w:rPr>
        <w:t>, so debate has largely centred on when -- not if -- to cut ties with Denmark.</w:t>
      </w:r>
    </w:p>
    <w:p w14:paraId="27C3A47E" w14:textId="77777777" w:rsidR="00661272" w:rsidRPr="00B922F1" w:rsidRDefault="00661272" w:rsidP="00661272">
      <w:pPr>
        <w:rPr>
          <w:sz w:val="16"/>
        </w:rPr>
      </w:pPr>
      <w:r w:rsidRPr="00B922F1">
        <w:rPr>
          <w:sz w:val="16"/>
        </w:rPr>
        <w:t>The roadmap is already laid out.</w:t>
      </w:r>
    </w:p>
    <w:p w14:paraId="178A2EF2" w14:textId="77777777" w:rsidR="00661272" w:rsidRPr="00B922F1" w:rsidRDefault="00661272" w:rsidP="00661272">
      <w:pPr>
        <w:rPr>
          <w:sz w:val="16"/>
        </w:rPr>
      </w:pPr>
      <w:r w:rsidRPr="00B922F1">
        <w:rPr>
          <w:sz w:val="16"/>
        </w:rPr>
        <w:t>Article 19 of Denmark's constitution authorises the Danish government to cede part of its territory as long as it has parliament's approval.</w:t>
      </w:r>
    </w:p>
    <w:p w14:paraId="2B37C418" w14:textId="77777777" w:rsidR="00661272" w:rsidRPr="00B922F1" w:rsidRDefault="00661272" w:rsidP="00661272">
      <w:pPr>
        <w:rPr>
          <w:sz w:val="16"/>
        </w:rPr>
      </w:pPr>
      <w:r w:rsidRPr="00B922F1">
        <w:rPr>
          <w:sz w:val="16"/>
        </w:rPr>
        <w:t>"The general understanding is that it would be possible to give away part of the country, or for Greenland to become independent, without a constitutional amendment and without changing the Danish constitution," Frederik Waage, a professor at the University of Southern Denmark, told AFP.</w:t>
      </w:r>
    </w:p>
    <w:p w14:paraId="156A9FD1" w14:textId="77777777" w:rsidR="00661272" w:rsidRPr="00B922F1" w:rsidRDefault="00661272" w:rsidP="00661272">
      <w:pPr>
        <w:rPr>
          <w:rStyle w:val="StyleUnderline"/>
          <w:sz w:val="16"/>
        </w:rPr>
      </w:pPr>
      <w:r w:rsidRPr="00B922F1">
        <w:rPr>
          <w:rStyle w:val="StyleUnderline"/>
        </w:rPr>
        <w:t xml:space="preserve">Greenland's </w:t>
      </w:r>
      <w:r w:rsidRPr="00B922F1">
        <w:rPr>
          <w:rStyle w:val="Emphasis"/>
          <w:rFonts w:eastAsiaTheme="majorEastAsia"/>
          <w:highlight w:val="cyan"/>
        </w:rPr>
        <w:t>2009</w:t>
      </w:r>
      <w:r w:rsidRPr="00B922F1">
        <w:rPr>
          <w:sz w:val="16"/>
        </w:rPr>
        <w:t xml:space="preserve"> self-rule </w:t>
      </w:r>
      <w:r w:rsidRPr="00B922F1">
        <w:rPr>
          <w:rStyle w:val="Emphasis"/>
          <w:rFonts w:eastAsiaTheme="majorEastAsia"/>
          <w:highlight w:val="cyan"/>
        </w:rPr>
        <w:t>law</w:t>
      </w:r>
      <w:r w:rsidRPr="00B922F1">
        <w:rPr>
          <w:rStyle w:val="StyleUnderline"/>
          <w:highlight w:val="cyan"/>
        </w:rPr>
        <w:t>, "establishes</w:t>
      </w:r>
      <w:r w:rsidRPr="00B922F1">
        <w:rPr>
          <w:rStyle w:val="StyleUnderline"/>
        </w:rPr>
        <w:t xml:space="preserve"> basically a </w:t>
      </w:r>
      <w:r w:rsidRPr="00B922F1">
        <w:rPr>
          <w:rStyle w:val="Emphasis"/>
          <w:rFonts w:eastAsiaTheme="majorEastAsia"/>
          <w:highlight w:val="cyan"/>
        </w:rPr>
        <w:t>road map</w:t>
      </w:r>
      <w:r w:rsidRPr="00B922F1">
        <w:rPr>
          <w:rStyle w:val="StyleUnderline"/>
          <w:highlight w:val="cyan"/>
        </w:rPr>
        <w:t xml:space="preserve"> for </w:t>
      </w:r>
      <w:r w:rsidRPr="00B922F1">
        <w:rPr>
          <w:rStyle w:val="Emphasis"/>
          <w:rFonts w:eastAsiaTheme="majorEastAsia"/>
          <w:highlight w:val="cyan"/>
        </w:rPr>
        <w:t>independence</w:t>
      </w:r>
      <w:r w:rsidRPr="00B922F1">
        <w:rPr>
          <w:sz w:val="16"/>
        </w:rPr>
        <w:t>", he said.</w:t>
      </w:r>
    </w:p>
    <w:p w14:paraId="3681D943" w14:textId="77777777" w:rsidR="00661272" w:rsidRPr="00B922F1" w:rsidRDefault="00661272" w:rsidP="00661272">
      <w:pPr>
        <w:rPr>
          <w:sz w:val="16"/>
        </w:rPr>
      </w:pPr>
      <w:r w:rsidRPr="00B922F1">
        <w:rPr>
          <w:sz w:val="16"/>
        </w:rPr>
        <w:t>Its Article 21 states that a "</w:t>
      </w:r>
      <w:r w:rsidRPr="00B922F1">
        <w:rPr>
          <w:rStyle w:val="Emphasis"/>
          <w:rFonts w:eastAsiaTheme="majorEastAsia"/>
        </w:rPr>
        <w:t>decision</w:t>
      </w:r>
      <w:r w:rsidRPr="00B922F1">
        <w:rPr>
          <w:rStyle w:val="StyleUnderline"/>
        </w:rPr>
        <w:t xml:space="preserve"> regarding Greenland's </w:t>
      </w:r>
      <w:r w:rsidRPr="00B922F1">
        <w:rPr>
          <w:rStyle w:val="Emphasis"/>
          <w:rFonts w:eastAsiaTheme="majorEastAsia"/>
        </w:rPr>
        <w:t>independence</w:t>
      </w:r>
      <w:r w:rsidRPr="00B922F1">
        <w:rPr>
          <w:sz w:val="16"/>
        </w:rPr>
        <w:t xml:space="preserve"> shall be </w:t>
      </w:r>
      <w:r w:rsidRPr="00B922F1">
        <w:rPr>
          <w:rStyle w:val="StyleUnderline"/>
          <w:highlight w:val="cyan"/>
        </w:rPr>
        <w:t xml:space="preserve">taken by the </w:t>
      </w:r>
      <w:r w:rsidRPr="00B922F1">
        <w:rPr>
          <w:rStyle w:val="Emphasis"/>
          <w:rFonts w:eastAsiaTheme="majorEastAsia"/>
          <w:highlight w:val="cyan"/>
        </w:rPr>
        <w:t>people</w:t>
      </w:r>
      <w:r w:rsidRPr="00B922F1">
        <w:rPr>
          <w:rStyle w:val="StyleUnderline"/>
          <w:highlight w:val="cyan"/>
        </w:rPr>
        <w:t xml:space="preserve"> of </w:t>
      </w:r>
      <w:r w:rsidRPr="00B922F1">
        <w:rPr>
          <w:rStyle w:val="Emphasis"/>
          <w:rFonts w:eastAsiaTheme="majorEastAsia"/>
          <w:highlight w:val="cyan"/>
        </w:rPr>
        <w:t>Greenland</w:t>
      </w:r>
      <w:r w:rsidRPr="00B922F1">
        <w:rPr>
          <w:sz w:val="16"/>
        </w:rPr>
        <w:t>".</w:t>
      </w:r>
    </w:p>
    <w:p w14:paraId="2E78ABFE" w14:textId="77777777" w:rsidR="00661272" w:rsidRPr="00B922F1" w:rsidRDefault="00661272" w:rsidP="00661272">
      <w:pPr>
        <w:rPr>
          <w:sz w:val="16"/>
        </w:rPr>
      </w:pPr>
      <w:r w:rsidRPr="00B922F1">
        <w:rPr>
          <w:sz w:val="16"/>
        </w:rPr>
        <w:t>Talks should then be held between the Danish and Greenlandic governments to reach an agreement, it says.</w:t>
      </w:r>
    </w:p>
    <w:p w14:paraId="666B0224" w14:textId="77777777" w:rsidR="00661272" w:rsidRPr="00B922F1" w:rsidRDefault="00661272" w:rsidP="00661272">
      <w:pPr>
        <w:rPr>
          <w:sz w:val="16"/>
        </w:rPr>
      </w:pPr>
      <w:r w:rsidRPr="00B922F1">
        <w:rPr>
          <w:sz w:val="16"/>
        </w:rPr>
        <w:t xml:space="preserve">That accord must then be </w:t>
      </w:r>
      <w:r w:rsidRPr="00B922F1">
        <w:rPr>
          <w:rStyle w:val="Emphasis"/>
          <w:rFonts w:eastAsiaTheme="majorEastAsia"/>
        </w:rPr>
        <w:t>approved</w:t>
      </w:r>
      <w:r w:rsidRPr="00B922F1">
        <w:rPr>
          <w:rStyle w:val="StyleUnderline"/>
        </w:rPr>
        <w:t xml:space="preserve"> by the </w:t>
      </w:r>
      <w:r w:rsidRPr="00B922F1">
        <w:rPr>
          <w:rStyle w:val="Emphasis"/>
          <w:rFonts w:eastAsiaTheme="majorEastAsia"/>
        </w:rPr>
        <w:t>Greenlandic parliament</w:t>
      </w:r>
      <w:r w:rsidRPr="00B922F1">
        <w:rPr>
          <w:rStyle w:val="StyleUnderline"/>
        </w:rPr>
        <w:t xml:space="preserve">, </w:t>
      </w:r>
      <w:r w:rsidRPr="00B922F1">
        <w:rPr>
          <w:rStyle w:val="Emphasis"/>
          <w:rFonts w:eastAsiaTheme="majorEastAsia"/>
        </w:rPr>
        <w:t>endorsed</w:t>
      </w:r>
      <w:r w:rsidRPr="00B922F1">
        <w:rPr>
          <w:rStyle w:val="StyleUnderline"/>
        </w:rPr>
        <w:t xml:space="preserve"> by a </w:t>
      </w:r>
      <w:r w:rsidRPr="00B922F1">
        <w:rPr>
          <w:rStyle w:val="Emphasis"/>
          <w:rFonts w:eastAsiaTheme="majorEastAsia"/>
        </w:rPr>
        <w:t>referendum</w:t>
      </w:r>
      <w:r w:rsidRPr="00B922F1">
        <w:rPr>
          <w:sz w:val="16"/>
        </w:rPr>
        <w:t xml:space="preserve"> on the island, </w:t>
      </w:r>
      <w:r w:rsidRPr="00B922F1">
        <w:rPr>
          <w:rStyle w:val="StyleUnderline"/>
        </w:rPr>
        <w:t xml:space="preserve">and </w:t>
      </w:r>
      <w:r w:rsidRPr="00B922F1">
        <w:rPr>
          <w:rStyle w:val="Emphasis"/>
          <w:rFonts w:eastAsiaTheme="majorEastAsia"/>
        </w:rPr>
        <w:t>concluded</w:t>
      </w:r>
      <w:r w:rsidRPr="00B922F1">
        <w:rPr>
          <w:rStyle w:val="StyleUnderline"/>
        </w:rPr>
        <w:t xml:space="preserve"> with the</w:t>
      </w:r>
      <w:r w:rsidRPr="00B922F1">
        <w:rPr>
          <w:sz w:val="16"/>
        </w:rPr>
        <w:t xml:space="preserve"> consent of the </w:t>
      </w:r>
      <w:r w:rsidRPr="00B922F1">
        <w:rPr>
          <w:rStyle w:val="Emphasis"/>
          <w:rFonts w:eastAsiaTheme="majorEastAsia"/>
        </w:rPr>
        <w:t>Danish parliament</w:t>
      </w:r>
      <w:r w:rsidRPr="00B922F1">
        <w:rPr>
          <w:sz w:val="16"/>
        </w:rPr>
        <w:t>.</w:t>
      </w:r>
    </w:p>
    <w:p w14:paraId="323E1B3C" w14:textId="77777777" w:rsidR="00661272" w:rsidRPr="00B922F1" w:rsidRDefault="00661272" w:rsidP="00661272">
      <w:pPr>
        <w:rPr>
          <w:sz w:val="16"/>
        </w:rPr>
      </w:pPr>
      <w:r w:rsidRPr="00B922F1">
        <w:rPr>
          <w:sz w:val="16"/>
        </w:rPr>
        <w:t>Defining Greenlanders</w:t>
      </w:r>
    </w:p>
    <w:p w14:paraId="13A7A5D1" w14:textId="77777777" w:rsidR="00661272" w:rsidRPr="00B922F1" w:rsidRDefault="00661272" w:rsidP="00661272">
      <w:pPr>
        <w:rPr>
          <w:sz w:val="16"/>
        </w:rPr>
      </w:pPr>
      <w:r w:rsidRPr="00B922F1">
        <w:rPr>
          <w:sz w:val="16"/>
        </w:rPr>
        <w:t>"Independence for Greenland shall imply that Greenland assumes sovereignty over the Greenland territory," the text states.</w:t>
      </w:r>
    </w:p>
    <w:p w14:paraId="2190EE50" w14:textId="77777777" w:rsidR="00661272" w:rsidRPr="00B922F1" w:rsidRDefault="00661272" w:rsidP="00661272">
      <w:pPr>
        <w:rPr>
          <w:sz w:val="16"/>
        </w:rPr>
      </w:pPr>
      <w:r w:rsidRPr="00B922F1">
        <w:rPr>
          <w:sz w:val="16"/>
        </w:rPr>
        <w:t xml:space="preserve">Danish Prime Minister Mette Frederiksen has repeatedly acknowledged that "the self-rule law clearly stipulates that the </w:t>
      </w:r>
      <w:r w:rsidRPr="00B922F1">
        <w:rPr>
          <w:rStyle w:val="Emphasis"/>
          <w:rFonts w:eastAsiaTheme="majorEastAsia"/>
        </w:rPr>
        <w:t>future</w:t>
      </w:r>
      <w:r w:rsidRPr="00B922F1">
        <w:rPr>
          <w:rStyle w:val="StyleUnderline"/>
        </w:rPr>
        <w:t xml:space="preserve"> of </w:t>
      </w:r>
      <w:r w:rsidRPr="00B922F1">
        <w:rPr>
          <w:rStyle w:val="Emphasis"/>
          <w:rFonts w:eastAsiaTheme="majorEastAsia"/>
        </w:rPr>
        <w:t>Greenland</w:t>
      </w:r>
      <w:r w:rsidRPr="00B922F1">
        <w:rPr>
          <w:rStyle w:val="StyleUnderline"/>
        </w:rPr>
        <w:t xml:space="preserve"> is to be </w:t>
      </w:r>
      <w:r w:rsidRPr="00B922F1">
        <w:rPr>
          <w:rStyle w:val="Emphasis"/>
          <w:rFonts w:eastAsiaTheme="majorEastAsia"/>
        </w:rPr>
        <w:t>defined</w:t>
      </w:r>
      <w:r w:rsidRPr="00B922F1">
        <w:rPr>
          <w:rStyle w:val="StyleUnderline"/>
        </w:rPr>
        <w:t xml:space="preserve"> by </w:t>
      </w:r>
      <w:r w:rsidRPr="00B922F1">
        <w:rPr>
          <w:rStyle w:val="Emphasis"/>
          <w:rFonts w:eastAsiaTheme="majorEastAsia"/>
        </w:rPr>
        <w:t>Greenland</w:t>
      </w:r>
      <w:r w:rsidRPr="00B922F1">
        <w:rPr>
          <w:sz w:val="16"/>
        </w:rPr>
        <w:t xml:space="preserve"> and Greenlanders".</w:t>
      </w:r>
    </w:p>
    <w:p w14:paraId="50132D0E" w14:textId="77777777" w:rsidR="00661272" w:rsidRPr="00B922F1" w:rsidRDefault="00661272" w:rsidP="00661272">
      <w:pPr>
        <w:rPr>
          <w:sz w:val="16"/>
        </w:rPr>
      </w:pPr>
      <w:r w:rsidRPr="00B922F1">
        <w:rPr>
          <w:rStyle w:val="StyleUnderline"/>
          <w:highlight w:val="cyan"/>
        </w:rPr>
        <w:t>Even</w:t>
      </w:r>
      <w:r w:rsidRPr="00B922F1">
        <w:rPr>
          <w:sz w:val="16"/>
        </w:rPr>
        <w:t xml:space="preserve"> US President </w:t>
      </w:r>
      <w:r w:rsidRPr="00B922F1">
        <w:rPr>
          <w:rStyle w:val="StyleUnderline"/>
        </w:rPr>
        <w:t xml:space="preserve">Donald </w:t>
      </w:r>
      <w:r w:rsidRPr="00B922F1">
        <w:rPr>
          <w:rStyle w:val="Emphasis"/>
          <w:rFonts w:eastAsiaTheme="majorEastAsia"/>
          <w:highlight w:val="cyan"/>
        </w:rPr>
        <w:t>Trump</w:t>
      </w:r>
      <w:r w:rsidRPr="00B922F1">
        <w:rPr>
          <w:sz w:val="16"/>
        </w:rPr>
        <w:t xml:space="preserve">, addressing the US Congress on March 4, </w:t>
      </w:r>
      <w:r w:rsidRPr="00B922F1">
        <w:rPr>
          <w:rStyle w:val="StyleUnderline"/>
          <w:highlight w:val="cyan"/>
        </w:rPr>
        <w:t>acknowledged</w:t>
      </w:r>
      <w:r w:rsidRPr="00B922F1">
        <w:rPr>
          <w:sz w:val="16"/>
        </w:rPr>
        <w:t xml:space="preserve"> that </w:t>
      </w:r>
      <w:r w:rsidRPr="00B922F1">
        <w:rPr>
          <w:rStyle w:val="StyleUnderline"/>
        </w:rPr>
        <w:t>the "</w:t>
      </w:r>
      <w:r w:rsidRPr="00B922F1">
        <w:rPr>
          <w:rStyle w:val="Emphasis"/>
          <w:rFonts w:eastAsiaTheme="majorEastAsia"/>
        </w:rPr>
        <w:t>incredible people</w:t>
      </w:r>
      <w:r w:rsidRPr="00B922F1">
        <w:rPr>
          <w:rStyle w:val="StyleUnderline"/>
        </w:rPr>
        <w:t xml:space="preserve">" of </w:t>
      </w:r>
      <w:r w:rsidRPr="00B922F1">
        <w:rPr>
          <w:rStyle w:val="StyleUnderline"/>
          <w:highlight w:val="cyan"/>
        </w:rPr>
        <w:t xml:space="preserve">Greenland had the </w:t>
      </w:r>
      <w:r w:rsidRPr="00B922F1">
        <w:rPr>
          <w:rStyle w:val="Emphasis"/>
          <w:rFonts w:eastAsiaTheme="majorEastAsia"/>
          <w:highlight w:val="cyan"/>
        </w:rPr>
        <w:t>right</w:t>
      </w:r>
      <w:r w:rsidRPr="00B922F1">
        <w:rPr>
          <w:rStyle w:val="StyleUnderline"/>
          <w:highlight w:val="cyan"/>
        </w:rPr>
        <w:t xml:space="preserve"> to </w:t>
      </w:r>
      <w:r w:rsidRPr="00B922F1">
        <w:rPr>
          <w:rStyle w:val="Emphasis"/>
          <w:rFonts w:eastAsiaTheme="majorEastAsia"/>
          <w:highlight w:val="cyan"/>
        </w:rPr>
        <w:t>self- determination</w:t>
      </w:r>
      <w:r w:rsidRPr="00B922F1">
        <w:rPr>
          <w:sz w:val="16"/>
        </w:rPr>
        <w:t>.</w:t>
      </w:r>
    </w:p>
    <w:p w14:paraId="0AB4628F" w14:textId="77777777" w:rsidR="00661272" w:rsidRPr="00B922F1" w:rsidRDefault="00661272" w:rsidP="00661272">
      <w:pPr>
        <w:rPr>
          <w:sz w:val="16"/>
        </w:rPr>
      </w:pPr>
      <w:r w:rsidRPr="00B922F1">
        <w:rPr>
          <w:sz w:val="16"/>
        </w:rPr>
        <w:t xml:space="preserve">"And </w:t>
      </w:r>
      <w:r w:rsidRPr="00B922F1">
        <w:rPr>
          <w:rStyle w:val="StyleUnderline"/>
          <w:highlight w:val="cyan"/>
        </w:rPr>
        <w:t xml:space="preserve">if you </w:t>
      </w:r>
      <w:r w:rsidRPr="00B922F1">
        <w:rPr>
          <w:rStyle w:val="Emphasis"/>
          <w:rFonts w:eastAsiaTheme="majorEastAsia"/>
          <w:highlight w:val="cyan"/>
        </w:rPr>
        <w:t>choose</w:t>
      </w:r>
      <w:r w:rsidRPr="00B922F1">
        <w:rPr>
          <w:rStyle w:val="StyleUnderline"/>
          <w:highlight w:val="cyan"/>
        </w:rPr>
        <w:t xml:space="preserve">, we </w:t>
      </w:r>
      <w:r w:rsidRPr="00B922F1">
        <w:rPr>
          <w:rStyle w:val="Emphasis"/>
          <w:rFonts w:eastAsiaTheme="majorEastAsia"/>
          <w:highlight w:val="cyan"/>
        </w:rPr>
        <w:t>welcome</w:t>
      </w:r>
      <w:r w:rsidRPr="00B922F1">
        <w:rPr>
          <w:rStyle w:val="StyleUnderline"/>
          <w:highlight w:val="cyan"/>
        </w:rPr>
        <w:t xml:space="preserve"> you into the </w:t>
      </w:r>
      <w:r w:rsidRPr="00B922F1">
        <w:rPr>
          <w:rStyle w:val="Emphasis"/>
          <w:rFonts w:eastAsiaTheme="majorEastAsia"/>
          <w:highlight w:val="cyan"/>
        </w:rPr>
        <w:t>U</w:t>
      </w:r>
      <w:r w:rsidRPr="00B922F1">
        <w:rPr>
          <w:rStyle w:val="Emphasis"/>
          <w:rFonts w:eastAsiaTheme="majorEastAsia"/>
        </w:rPr>
        <w:t xml:space="preserve">nited </w:t>
      </w:r>
      <w:r w:rsidRPr="00B922F1">
        <w:rPr>
          <w:rStyle w:val="Emphasis"/>
          <w:rFonts w:eastAsiaTheme="majorEastAsia"/>
          <w:highlight w:val="cyan"/>
        </w:rPr>
        <w:t>S</w:t>
      </w:r>
      <w:r w:rsidRPr="00B922F1">
        <w:rPr>
          <w:rStyle w:val="Emphasis"/>
          <w:rFonts w:eastAsiaTheme="majorEastAsia"/>
        </w:rPr>
        <w:t>tates of America</w:t>
      </w:r>
      <w:r w:rsidRPr="00B922F1">
        <w:rPr>
          <w:sz w:val="16"/>
        </w:rPr>
        <w:t xml:space="preserve">," he said, promising to </w:t>
      </w:r>
      <w:r w:rsidRPr="00B922F1">
        <w:rPr>
          <w:rStyle w:val="StyleUnderline"/>
        </w:rPr>
        <w:t>make them "</w:t>
      </w:r>
      <w:r w:rsidRPr="00B922F1">
        <w:rPr>
          <w:rStyle w:val="Emphasis"/>
          <w:rFonts w:eastAsiaTheme="majorEastAsia"/>
        </w:rPr>
        <w:t>rich</w:t>
      </w:r>
      <w:r w:rsidRPr="00B922F1">
        <w:rPr>
          <w:rStyle w:val="StyleUnderline"/>
        </w:rPr>
        <w:t>" and keep them "</w:t>
      </w:r>
      <w:r w:rsidRPr="00B922F1">
        <w:rPr>
          <w:rStyle w:val="Emphasis"/>
          <w:rFonts w:eastAsiaTheme="majorEastAsia"/>
        </w:rPr>
        <w:t>safe</w:t>
      </w:r>
      <w:r w:rsidRPr="00B922F1">
        <w:rPr>
          <w:sz w:val="16"/>
        </w:rPr>
        <w:t>".</w:t>
      </w:r>
    </w:p>
    <w:p w14:paraId="4535ADB7" w14:textId="77777777" w:rsidR="00661272" w:rsidRPr="00B922F1" w:rsidRDefault="00661272" w:rsidP="00661272">
      <w:pPr>
        <w:pStyle w:val="Heading4"/>
        <w:rPr>
          <w:rFonts w:cs="Calibri"/>
        </w:rPr>
      </w:pPr>
      <w:r w:rsidRPr="00B922F1">
        <w:rPr>
          <w:rFonts w:cs="Calibri"/>
        </w:rPr>
        <w:t>Greenland remains under Danish sovereignty but momentum for independence is accelerating</w:t>
      </w:r>
      <w:r w:rsidRPr="00B922F1">
        <w:rPr>
          <w:rFonts w:cs="Calibri"/>
          <w:b w:val="0"/>
          <w:bCs/>
        </w:rPr>
        <w:t>---Recent constitutional moves and electoral shifts show sovereignty is live but not yet realized, preserving U.S.-Danish stability for now.</w:t>
      </w:r>
    </w:p>
    <w:p w14:paraId="37560DF0" w14:textId="77777777" w:rsidR="00661272" w:rsidRPr="00B922F1" w:rsidRDefault="00661272" w:rsidP="00661272">
      <w:r w:rsidRPr="00B922F1">
        <w:rPr>
          <w:rStyle w:val="Style13ptBold"/>
          <w:rFonts w:eastAsiaTheme="majorEastAsia"/>
        </w:rPr>
        <w:t>Roy ’25</w:t>
      </w:r>
      <w:r w:rsidRPr="00B922F1">
        <w:t xml:space="preserve"> [Diana and Jonathan Masters; March 13; Senior Writer and Editor for the Council on Foreign Relations; Council on Foreign Relations, “What Would Greenland’s Independence Mean for U.S. Interests?,” cfr.org/article/greenlands-independence-what-would-mean-us-interests] //jwh</w:t>
      </w:r>
    </w:p>
    <w:p w14:paraId="7B617C76" w14:textId="77777777" w:rsidR="00661272" w:rsidRPr="00B922F1" w:rsidRDefault="00661272" w:rsidP="00661272">
      <w:pPr>
        <w:rPr>
          <w:sz w:val="16"/>
        </w:rPr>
      </w:pPr>
      <w:r w:rsidRPr="00B922F1">
        <w:rPr>
          <w:rStyle w:val="StyleUnderline"/>
        </w:rPr>
        <w:t>Greenland</w:t>
      </w:r>
      <w:r w:rsidRPr="00B922F1">
        <w:rPr>
          <w:sz w:val="16"/>
        </w:rPr>
        <w:t xml:space="preserve"> has been </w:t>
      </w:r>
      <w:r w:rsidRPr="00B922F1">
        <w:rPr>
          <w:rStyle w:val="Emphasis"/>
          <w:rFonts w:eastAsiaTheme="majorEastAsia"/>
        </w:rPr>
        <w:t>considered</w:t>
      </w:r>
      <w:r w:rsidRPr="00B922F1">
        <w:rPr>
          <w:sz w:val="16"/>
        </w:rPr>
        <w:t xml:space="preserve"> a </w:t>
      </w:r>
      <w:r w:rsidRPr="00B922F1">
        <w:rPr>
          <w:rStyle w:val="StyleUnderline"/>
        </w:rPr>
        <w:t xml:space="preserve">Danish </w:t>
      </w:r>
      <w:r w:rsidRPr="00B922F1">
        <w:rPr>
          <w:rStyle w:val="Emphasis"/>
          <w:rFonts w:eastAsiaTheme="majorEastAsia"/>
        </w:rPr>
        <w:t>territory</w:t>
      </w:r>
      <w:r w:rsidRPr="00B922F1">
        <w:rPr>
          <w:rStyle w:val="StyleUnderline"/>
        </w:rPr>
        <w:t xml:space="preserve"> for more than </w:t>
      </w:r>
      <w:r w:rsidRPr="00B922F1">
        <w:rPr>
          <w:rStyle w:val="Emphasis"/>
          <w:rFonts w:eastAsiaTheme="majorEastAsia"/>
        </w:rPr>
        <w:t>three hundred</w:t>
      </w:r>
      <w:r w:rsidRPr="00B922F1">
        <w:rPr>
          <w:rStyle w:val="StyleUnderline"/>
        </w:rPr>
        <w:t xml:space="preserve"> years</w:t>
      </w:r>
      <w:r w:rsidRPr="00B922F1">
        <w:rPr>
          <w:sz w:val="16"/>
        </w:rPr>
        <w:t xml:space="preserve">, but it wasn’t until 1979 that Denmark granted the sparsely populated island home rule. </w:t>
      </w:r>
      <w:r w:rsidRPr="00B922F1">
        <w:rPr>
          <w:rStyle w:val="StyleUnderline"/>
        </w:rPr>
        <w:t xml:space="preserve">In </w:t>
      </w:r>
      <w:r w:rsidRPr="00B922F1">
        <w:rPr>
          <w:rStyle w:val="Emphasis"/>
          <w:rFonts w:eastAsiaTheme="majorEastAsia"/>
        </w:rPr>
        <w:t>2009</w:t>
      </w:r>
      <w:r w:rsidRPr="00B922F1">
        <w:rPr>
          <w:rStyle w:val="StyleUnderline"/>
        </w:rPr>
        <w:t xml:space="preserve">, </w:t>
      </w:r>
      <w:r w:rsidRPr="00B922F1">
        <w:rPr>
          <w:rStyle w:val="StyleUnderline"/>
          <w:highlight w:val="cyan"/>
        </w:rPr>
        <w:t>Denmark passed</w:t>
      </w:r>
      <w:r w:rsidRPr="00B922F1">
        <w:rPr>
          <w:rStyle w:val="StyleUnderline"/>
        </w:rPr>
        <w:t xml:space="preserve"> the </w:t>
      </w:r>
      <w:r w:rsidRPr="00B922F1">
        <w:rPr>
          <w:rStyle w:val="Emphasis"/>
          <w:rFonts w:eastAsiaTheme="majorEastAsia"/>
          <w:highlight w:val="cyan"/>
        </w:rPr>
        <w:t>Act on Greenland Self-Government</w:t>
      </w:r>
      <w:r w:rsidRPr="00B922F1">
        <w:rPr>
          <w:sz w:val="16"/>
        </w:rPr>
        <w:t xml:space="preserve"> [PDF], significantly </w:t>
      </w:r>
      <w:r w:rsidRPr="00B922F1">
        <w:rPr>
          <w:rStyle w:val="Emphasis"/>
          <w:rFonts w:eastAsiaTheme="majorEastAsia"/>
          <w:highlight w:val="cyan"/>
        </w:rPr>
        <w:t>expanding</w:t>
      </w:r>
      <w:r w:rsidRPr="00B922F1">
        <w:rPr>
          <w:sz w:val="16"/>
        </w:rPr>
        <w:t xml:space="preserve"> the island’s </w:t>
      </w:r>
      <w:r w:rsidRPr="00B922F1">
        <w:rPr>
          <w:rStyle w:val="Emphasis"/>
          <w:rFonts w:eastAsiaTheme="majorEastAsia"/>
          <w:highlight w:val="cyan"/>
        </w:rPr>
        <w:t>authority</w:t>
      </w:r>
      <w:r w:rsidRPr="00B922F1">
        <w:rPr>
          <w:rStyle w:val="StyleUnderline"/>
          <w:highlight w:val="cyan"/>
        </w:rPr>
        <w:t xml:space="preserve"> over</w:t>
      </w:r>
      <w:r w:rsidRPr="00B922F1">
        <w:rPr>
          <w:rStyle w:val="StyleUnderline"/>
        </w:rPr>
        <w:t xml:space="preserve"> its </w:t>
      </w:r>
      <w:r w:rsidRPr="00B922F1">
        <w:rPr>
          <w:rStyle w:val="Emphasis"/>
          <w:rFonts w:eastAsiaTheme="majorEastAsia"/>
          <w:highlight w:val="cyan"/>
        </w:rPr>
        <w:t>domestic affairs</w:t>
      </w:r>
      <w:r w:rsidRPr="00B922F1">
        <w:rPr>
          <w:rStyle w:val="StyleUnderline"/>
        </w:rPr>
        <w:t>, including</w:t>
      </w:r>
      <w:r w:rsidRPr="00B922F1">
        <w:rPr>
          <w:sz w:val="16"/>
        </w:rPr>
        <w:t xml:space="preserve"> the </w:t>
      </w:r>
      <w:r w:rsidRPr="00B922F1">
        <w:rPr>
          <w:rStyle w:val="Emphasis"/>
          <w:rFonts w:eastAsiaTheme="majorEastAsia"/>
        </w:rPr>
        <w:t>police</w:t>
      </w:r>
      <w:r w:rsidRPr="00B922F1">
        <w:rPr>
          <w:rStyle w:val="StyleUnderline"/>
        </w:rPr>
        <w:t xml:space="preserve">, </w:t>
      </w:r>
      <w:r w:rsidRPr="00B922F1">
        <w:rPr>
          <w:rStyle w:val="Emphasis"/>
          <w:rFonts w:eastAsiaTheme="majorEastAsia"/>
        </w:rPr>
        <w:t>courts</w:t>
      </w:r>
      <w:r w:rsidRPr="00B922F1">
        <w:rPr>
          <w:rStyle w:val="StyleUnderline"/>
        </w:rPr>
        <w:t xml:space="preserve">, and </w:t>
      </w:r>
      <w:r w:rsidRPr="00B922F1">
        <w:rPr>
          <w:rStyle w:val="Emphasis"/>
          <w:rFonts w:eastAsiaTheme="majorEastAsia"/>
        </w:rPr>
        <w:t>coast guard</w:t>
      </w:r>
      <w:r w:rsidRPr="00B922F1">
        <w:rPr>
          <w:rStyle w:val="StyleUnderline"/>
        </w:rPr>
        <w:t xml:space="preserve">. </w:t>
      </w:r>
      <w:r w:rsidRPr="00B922F1">
        <w:rPr>
          <w:rStyle w:val="StyleUnderline"/>
          <w:highlight w:val="cyan"/>
        </w:rPr>
        <w:t xml:space="preserve">Denmark still </w:t>
      </w:r>
      <w:r w:rsidRPr="00B922F1">
        <w:rPr>
          <w:rStyle w:val="Emphasis"/>
          <w:rFonts w:eastAsiaTheme="majorEastAsia"/>
          <w:highlight w:val="cyan"/>
        </w:rPr>
        <w:t>maintains control</w:t>
      </w:r>
      <w:r w:rsidRPr="00B922F1">
        <w:rPr>
          <w:rStyle w:val="StyleUnderline"/>
        </w:rPr>
        <w:t xml:space="preserve"> over Greenland’s </w:t>
      </w:r>
      <w:r w:rsidRPr="00B922F1">
        <w:rPr>
          <w:rStyle w:val="Emphasis"/>
          <w:rFonts w:eastAsiaTheme="majorEastAsia"/>
        </w:rPr>
        <w:t>foreign affairs</w:t>
      </w:r>
      <w:r w:rsidRPr="00B922F1">
        <w:rPr>
          <w:sz w:val="16"/>
        </w:rPr>
        <w:t xml:space="preserve">, defense policy, and monetary policy, </w:t>
      </w:r>
      <w:r w:rsidRPr="00B922F1">
        <w:rPr>
          <w:rStyle w:val="StyleUnderline"/>
          <w:highlight w:val="cyan"/>
        </w:rPr>
        <w:t>providing</w:t>
      </w:r>
      <w:r w:rsidRPr="00B922F1">
        <w:rPr>
          <w:sz w:val="16"/>
        </w:rPr>
        <w:t xml:space="preserve"> an annual </w:t>
      </w:r>
      <w:r w:rsidRPr="00B922F1">
        <w:rPr>
          <w:rStyle w:val="Emphasis"/>
          <w:rFonts w:eastAsiaTheme="majorEastAsia"/>
          <w:highlight w:val="cyan"/>
        </w:rPr>
        <w:t>subsidy</w:t>
      </w:r>
      <w:r w:rsidRPr="00B922F1">
        <w:rPr>
          <w:rStyle w:val="StyleUnderline"/>
          <w:highlight w:val="cyan"/>
        </w:rPr>
        <w:t xml:space="preserve"> of</w:t>
      </w:r>
      <w:r w:rsidRPr="00B922F1">
        <w:rPr>
          <w:sz w:val="16"/>
        </w:rPr>
        <w:t xml:space="preserve"> approximately </w:t>
      </w:r>
      <w:r w:rsidRPr="00B922F1">
        <w:rPr>
          <w:rStyle w:val="Emphasis"/>
          <w:rFonts w:eastAsiaTheme="majorEastAsia"/>
          <w:highlight w:val="cyan"/>
        </w:rPr>
        <w:t>$500 million</w:t>
      </w:r>
      <w:r w:rsidRPr="00B922F1">
        <w:rPr>
          <w:sz w:val="16"/>
        </w:rPr>
        <w:t>.</w:t>
      </w:r>
    </w:p>
    <w:p w14:paraId="65F0B79F" w14:textId="77777777" w:rsidR="00661272" w:rsidRPr="00B922F1" w:rsidRDefault="00661272" w:rsidP="00661272">
      <w:pPr>
        <w:rPr>
          <w:sz w:val="16"/>
        </w:rPr>
      </w:pPr>
      <w:r w:rsidRPr="00B922F1">
        <w:rPr>
          <w:sz w:val="16"/>
        </w:rPr>
        <w:t>As part of Denmark, which is a founding member of NATO, Greenland is covered under the transatlantic alliance’s security guarantees. However, Greenland is not a member of the European Union (EU) or the European Single Market despite being considered an overseas country and territory associated with the EU. Greenland’s roughly fifty-seven thousand citizens, the majority Indigenous Inuit, are EU citizens as well as Danish nationals.</w:t>
      </w:r>
    </w:p>
    <w:p w14:paraId="5EC1393C" w14:textId="77777777" w:rsidR="00661272" w:rsidRPr="00B922F1" w:rsidRDefault="00661272" w:rsidP="00661272">
      <w:pPr>
        <w:rPr>
          <w:sz w:val="16"/>
        </w:rPr>
      </w:pPr>
      <w:r w:rsidRPr="00B922F1">
        <w:rPr>
          <w:sz w:val="16"/>
        </w:rPr>
        <w:t xml:space="preserve">In recent years, </w:t>
      </w:r>
      <w:r w:rsidRPr="00B922F1">
        <w:rPr>
          <w:rStyle w:val="Emphasis"/>
          <w:rFonts w:eastAsiaTheme="majorEastAsia"/>
          <w:highlight w:val="cyan"/>
        </w:rPr>
        <w:t>Greenland</w:t>
      </w:r>
      <w:r w:rsidRPr="00B922F1">
        <w:rPr>
          <w:rStyle w:val="StyleUnderline"/>
        </w:rPr>
        <w:t xml:space="preserve"> has </w:t>
      </w:r>
      <w:r w:rsidRPr="00B922F1">
        <w:rPr>
          <w:rStyle w:val="StyleUnderline"/>
          <w:highlight w:val="cyan"/>
        </w:rPr>
        <w:t>witnessed</w:t>
      </w:r>
      <w:r w:rsidRPr="00B922F1">
        <w:rPr>
          <w:rStyle w:val="StyleUnderline"/>
        </w:rPr>
        <w:t xml:space="preserve"> a </w:t>
      </w:r>
      <w:r w:rsidRPr="00B922F1">
        <w:rPr>
          <w:rStyle w:val="Emphasis"/>
          <w:rFonts w:eastAsiaTheme="majorEastAsia"/>
          <w:highlight w:val="cyan"/>
        </w:rPr>
        <w:t>growing independence</w:t>
      </w:r>
      <w:r w:rsidRPr="00B922F1">
        <w:rPr>
          <w:rStyle w:val="StyleUnderline"/>
        </w:rPr>
        <w:t xml:space="preserve"> movement. Under</w:t>
      </w:r>
      <w:r w:rsidRPr="00B922F1">
        <w:rPr>
          <w:sz w:val="16"/>
        </w:rPr>
        <w:t xml:space="preserve"> the </w:t>
      </w:r>
      <w:r w:rsidRPr="00B922F1">
        <w:rPr>
          <w:rStyle w:val="StyleUnderline"/>
        </w:rPr>
        <w:t xml:space="preserve">self-government </w:t>
      </w:r>
      <w:r w:rsidRPr="00B922F1">
        <w:rPr>
          <w:rStyle w:val="Emphasis"/>
          <w:rFonts w:eastAsiaTheme="majorEastAsia"/>
        </w:rPr>
        <w:t>act</w:t>
      </w:r>
      <w:r w:rsidRPr="00B922F1">
        <w:rPr>
          <w:rStyle w:val="StyleUnderline"/>
        </w:rPr>
        <w:t xml:space="preserve">, the island </w:t>
      </w:r>
      <w:r w:rsidRPr="00B922F1">
        <w:rPr>
          <w:rStyle w:val="StyleUnderline"/>
          <w:highlight w:val="cyan"/>
        </w:rPr>
        <w:t xml:space="preserve">can </w:t>
      </w:r>
      <w:r w:rsidRPr="00B922F1">
        <w:rPr>
          <w:rStyle w:val="Emphasis"/>
          <w:rFonts w:eastAsiaTheme="majorEastAsia"/>
          <w:highlight w:val="cyan"/>
        </w:rPr>
        <w:t>gain</w:t>
      </w:r>
      <w:r w:rsidRPr="00B922F1">
        <w:rPr>
          <w:rStyle w:val="StyleUnderline"/>
        </w:rPr>
        <w:t xml:space="preserve"> </w:t>
      </w:r>
      <w:r w:rsidRPr="00B922F1">
        <w:rPr>
          <w:rStyle w:val="Emphasis"/>
          <w:rFonts w:eastAsiaTheme="majorEastAsia"/>
          <w:highlight w:val="cyan"/>
        </w:rPr>
        <w:t>independence</w:t>
      </w:r>
      <w:r w:rsidRPr="00B922F1">
        <w:rPr>
          <w:rStyle w:val="StyleUnderline"/>
          <w:highlight w:val="cyan"/>
        </w:rPr>
        <w:t xml:space="preserve"> via a </w:t>
      </w:r>
      <w:r w:rsidRPr="00B922F1">
        <w:rPr>
          <w:rStyle w:val="Emphasis"/>
          <w:rFonts w:eastAsiaTheme="majorEastAsia"/>
          <w:highlight w:val="cyan"/>
        </w:rPr>
        <w:t>referendum</w:t>
      </w:r>
      <w:r w:rsidRPr="00B922F1">
        <w:rPr>
          <w:sz w:val="16"/>
        </w:rPr>
        <w:t xml:space="preserve"> with approval from the Danish Parliament. </w:t>
      </w:r>
      <w:r w:rsidRPr="00B922F1">
        <w:rPr>
          <w:rStyle w:val="StyleUnderline"/>
        </w:rPr>
        <w:t xml:space="preserve">In </w:t>
      </w:r>
      <w:r w:rsidRPr="00B922F1">
        <w:rPr>
          <w:rStyle w:val="Emphasis"/>
          <w:rFonts w:eastAsiaTheme="majorEastAsia"/>
        </w:rPr>
        <w:t>2023</w:t>
      </w:r>
      <w:r w:rsidRPr="00B922F1">
        <w:rPr>
          <w:rStyle w:val="StyleUnderline"/>
        </w:rPr>
        <w:t xml:space="preserve">, </w:t>
      </w:r>
      <w:r w:rsidRPr="00B922F1">
        <w:rPr>
          <w:rStyle w:val="StyleUnderline"/>
          <w:highlight w:val="cyan"/>
        </w:rPr>
        <w:t xml:space="preserve">Greenland </w:t>
      </w:r>
      <w:r w:rsidRPr="00B922F1">
        <w:rPr>
          <w:rStyle w:val="Emphasis"/>
          <w:rFonts w:eastAsiaTheme="majorEastAsia"/>
          <w:highlight w:val="cyan"/>
        </w:rPr>
        <w:t>unveiled</w:t>
      </w:r>
      <w:r w:rsidRPr="00B922F1">
        <w:rPr>
          <w:rStyle w:val="StyleUnderline"/>
        </w:rPr>
        <w:t xml:space="preserve"> its</w:t>
      </w:r>
      <w:r w:rsidRPr="00B922F1">
        <w:rPr>
          <w:sz w:val="16"/>
        </w:rPr>
        <w:t xml:space="preserve"> first </w:t>
      </w:r>
      <w:r w:rsidRPr="00B922F1">
        <w:rPr>
          <w:rStyle w:val="Emphasis"/>
          <w:rFonts w:eastAsiaTheme="majorEastAsia"/>
          <w:highlight w:val="cyan"/>
        </w:rPr>
        <w:t>draft constitution</w:t>
      </w:r>
      <w:r w:rsidRPr="00B922F1">
        <w:rPr>
          <w:sz w:val="16"/>
        </w:rPr>
        <w:t xml:space="preserve">, calling for the </w:t>
      </w:r>
      <w:r w:rsidRPr="00B922F1">
        <w:rPr>
          <w:rStyle w:val="Emphasis"/>
          <w:rFonts w:eastAsiaTheme="majorEastAsia"/>
          <w:highlight w:val="cyan"/>
        </w:rPr>
        <w:t>creation</w:t>
      </w:r>
      <w:r w:rsidRPr="00B922F1">
        <w:rPr>
          <w:rStyle w:val="StyleUnderline"/>
          <w:highlight w:val="cyan"/>
        </w:rPr>
        <w:t xml:space="preserve"> of</w:t>
      </w:r>
      <w:r w:rsidRPr="00B922F1">
        <w:rPr>
          <w:rStyle w:val="StyleUnderline"/>
        </w:rPr>
        <w:t xml:space="preserve"> a </w:t>
      </w:r>
      <w:r w:rsidRPr="00B922F1">
        <w:rPr>
          <w:rStyle w:val="Emphasis"/>
          <w:rFonts w:eastAsiaTheme="majorEastAsia"/>
          <w:highlight w:val="cyan"/>
        </w:rPr>
        <w:t>Greenlandic republic</w:t>
      </w:r>
      <w:r w:rsidRPr="00B922F1">
        <w:rPr>
          <w:rStyle w:val="StyleUnderline"/>
        </w:rPr>
        <w:t xml:space="preserve">, </w:t>
      </w:r>
      <w:r w:rsidRPr="00B922F1">
        <w:rPr>
          <w:rStyle w:val="Emphasis"/>
          <w:rFonts w:eastAsiaTheme="majorEastAsia"/>
        </w:rPr>
        <w:t>independence</w:t>
      </w:r>
      <w:r w:rsidRPr="00B922F1">
        <w:rPr>
          <w:rStyle w:val="StyleUnderline"/>
        </w:rPr>
        <w:t xml:space="preserve"> from </w:t>
      </w:r>
      <w:r w:rsidRPr="00B922F1">
        <w:rPr>
          <w:rStyle w:val="Emphasis"/>
          <w:rFonts w:eastAsiaTheme="majorEastAsia"/>
        </w:rPr>
        <w:t>Denmark</w:t>
      </w:r>
      <w:r w:rsidRPr="00B922F1">
        <w:rPr>
          <w:sz w:val="16"/>
        </w:rPr>
        <w:t>, and recognition of the island’s Inuit heritage. In mid-March, Greenland’s center-right Demokraatik party—which advocates for a gradual approach to independence—won the island’s parliamentary election, underscoring residents’ desire for greater sovereignty.</w:t>
      </w:r>
    </w:p>
    <w:p w14:paraId="35BD90E8" w14:textId="77777777" w:rsidR="00661272" w:rsidRPr="00B922F1" w:rsidRDefault="00661272" w:rsidP="00661272">
      <w:pPr>
        <w:pStyle w:val="Heading4"/>
        <w:rPr>
          <w:rFonts w:cs="Calibri"/>
        </w:rPr>
      </w:pPr>
      <w:r w:rsidRPr="00B922F1">
        <w:rPr>
          <w:rFonts w:cs="Calibri"/>
        </w:rPr>
        <w:t>Greenland inches toward independence</w:t>
      </w:r>
      <w:r w:rsidRPr="00B922F1">
        <w:rPr>
          <w:rFonts w:cs="Calibri"/>
          <w:b w:val="0"/>
          <w:bCs/>
        </w:rPr>
        <w:t>---Pro-independence parties gain power, signaling long-term separation from Denmark.</w:t>
      </w:r>
    </w:p>
    <w:p w14:paraId="446CF384" w14:textId="77777777" w:rsidR="00661272" w:rsidRPr="00B922F1" w:rsidRDefault="00661272" w:rsidP="00661272">
      <w:r w:rsidRPr="00B922F1">
        <w:rPr>
          <w:rStyle w:val="Style13ptBold"/>
          <w:rFonts w:eastAsiaTheme="majorEastAsia"/>
        </w:rPr>
        <w:t>Neuman ’25</w:t>
      </w:r>
      <w:r w:rsidRPr="00B922F1">
        <w:t xml:space="preserve"> [Scott and Willem Marx; March 13; Correspondent at the Enterprise Desk for National Public Radio; NPR, “What Greenland's elections mean for the island — and the U.S.,” npr.org/2025/03/13/nx-s1-5325949/greenland-elections-trump-independence] //jwh</w:t>
      </w:r>
    </w:p>
    <w:p w14:paraId="22C6E3A0" w14:textId="77777777" w:rsidR="00661272" w:rsidRPr="00B922F1" w:rsidRDefault="00661272" w:rsidP="00661272">
      <w:pPr>
        <w:rPr>
          <w:sz w:val="16"/>
        </w:rPr>
      </w:pPr>
      <w:r w:rsidRPr="00B922F1">
        <w:rPr>
          <w:rStyle w:val="StyleUnderline"/>
          <w:highlight w:val="cyan"/>
        </w:rPr>
        <w:t>Greenland</w:t>
      </w:r>
      <w:r w:rsidRPr="00B922F1">
        <w:rPr>
          <w:sz w:val="16"/>
        </w:rPr>
        <w:t xml:space="preserve"> will </w:t>
      </w:r>
      <w:r w:rsidRPr="00B922F1">
        <w:rPr>
          <w:rStyle w:val="StyleUnderline"/>
          <w:highlight w:val="cyan"/>
        </w:rPr>
        <w:t>soon have</w:t>
      </w:r>
      <w:r w:rsidRPr="00B922F1">
        <w:rPr>
          <w:rStyle w:val="StyleUnderline"/>
        </w:rPr>
        <w:t xml:space="preserve"> a </w:t>
      </w:r>
      <w:r w:rsidRPr="00B922F1">
        <w:rPr>
          <w:rStyle w:val="Emphasis"/>
          <w:rFonts w:eastAsiaTheme="majorEastAsia"/>
        </w:rPr>
        <w:t>new</w:t>
      </w:r>
      <w:r w:rsidRPr="00B922F1">
        <w:rPr>
          <w:rStyle w:val="StyleUnderline"/>
        </w:rPr>
        <w:t xml:space="preserve"> government led by</w:t>
      </w:r>
      <w:r w:rsidRPr="00B922F1">
        <w:rPr>
          <w:sz w:val="16"/>
        </w:rPr>
        <w:t xml:space="preserve"> a </w:t>
      </w:r>
      <w:r w:rsidRPr="00B922F1">
        <w:rPr>
          <w:rStyle w:val="Emphasis"/>
          <w:rFonts w:eastAsiaTheme="majorEastAsia"/>
        </w:rPr>
        <w:t>pro-independence</w:t>
      </w:r>
      <w:r w:rsidRPr="00B922F1">
        <w:rPr>
          <w:rStyle w:val="StyleUnderline"/>
        </w:rPr>
        <w:t xml:space="preserve"> party </w:t>
      </w:r>
      <w:r w:rsidRPr="00B922F1">
        <w:rPr>
          <w:sz w:val="16"/>
        </w:rPr>
        <w:t xml:space="preserve">— signaling what could be an </w:t>
      </w:r>
      <w:r w:rsidRPr="00B922F1">
        <w:rPr>
          <w:rStyle w:val="Emphasis"/>
          <w:rFonts w:eastAsiaTheme="majorEastAsia"/>
        </w:rPr>
        <w:t xml:space="preserve">eventual </w:t>
      </w:r>
      <w:r w:rsidRPr="00B922F1">
        <w:rPr>
          <w:rStyle w:val="Emphasis"/>
          <w:rFonts w:eastAsiaTheme="majorEastAsia"/>
          <w:highlight w:val="cyan"/>
        </w:rPr>
        <w:t>split</w:t>
      </w:r>
      <w:r w:rsidRPr="00B922F1">
        <w:rPr>
          <w:rStyle w:val="StyleUnderline"/>
          <w:highlight w:val="cyan"/>
        </w:rPr>
        <w:t xml:space="preserve"> from Denmark</w:t>
      </w:r>
      <w:r w:rsidRPr="00B922F1">
        <w:rPr>
          <w:sz w:val="16"/>
        </w:rPr>
        <w:t>. Is that a win for President Trump, who has repeatedly said he wants to annex the island?</w:t>
      </w:r>
    </w:p>
    <w:p w14:paraId="43172E57" w14:textId="77777777" w:rsidR="00661272" w:rsidRPr="00B922F1" w:rsidRDefault="00661272" w:rsidP="00661272">
      <w:pPr>
        <w:rPr>
          <w:sz w:val="16"/>
        </w:rPr>
      </w:pPr>
      <w:r w:rsidRPr="00B922F1">
        <w:rPr>
          <w:sz w:val="16"/>
        </w:rPr>
        <w:t xml:space="preserve">Campaign posters hang outside a polling station ahead of Greenland's March 11 election, in Ilulissat, Greenland. The </w:t>
      </w:r>
      <w:r w:rsidRPr="00B922F1">
        <w:rPr>
          <w:rStyle w:val="StyleUnderline"/>
        </w:rPr>
        <w:t xml:space="preserve">island will </w:t>
      </w:r>
      <w:r w:rsidRPr="00B922F1">
        <w:rPr>
          <w:rStyle w:val="Emphasis"/>
          <w:rFonts w:eastAsiaTheme="majorEastAsia"/>
          <w:highlight w:val="cyan"/>
        </w:rPr>
        <w:t>elect</w:t>
      </w:r>
      <w:r w:rsidRPr="00B922F1">
        <w:rPr>
          <w:rStyle w:val="StyleUnderline"/>
        </w:rPr>
        <w:t xml:space="preserve"> the </w:t>
      </w:r>
      <w:r w:rsidRPr="00B922F1">
        <w:rPr>
          <w:rStyle w:val="Emphasis"/>
          <w:rFonts w:eastAsiaTheme="majorEastAsia"/>
        </w:rPr>
        <w:t>31 members</w:t>
      </w:r>
      <w:r w:rsidRPr="00B922F1">
        <w:rPr>
          <w:rStyle w:val="StyleUnderline"/>
        </w:rPr>
        <w:t xml:space="preserve"> of its parliament</w:t>
      </w:r>
      <w:r w:rsidRPr="00B922F1">
        <w:rPr>
          <w:sz w:val="16"/>
        </w:rPr>
        <w:t xml:space="preserve">, called the </w:t>
      </w:r>
      <w:r w:rsidRPr="00B922F1">
        <w:rPr>
          <w:rStyle w:val="Emphasis"/>
          <w:rFonts w:eastAsiaTheme="majorEastAsia"/>
        </w:rPr>
        <w:t>Inatsisartut</w:t>
      </w:r>
      <w:r w:rsidRPr="00B922F1">
        <w:rPr>
          <w:sz w:val="16"/>
        </w:rPr>
        <w:t xml:space="preserve">. Greenland was due to hold elections by April 6, but Prime Minister Mute Egede called for an </w:t>
      </w:r>
      <w:r w:rsidRPr="00B922F1">
        <w:rPr>
          <w:rStyle w:val="Emphasis"/>
          <w:rFonts w:eastAsiaTheme="majorEastAsia"/>
        </w:rPr>
        <w:t>early vote</w:t>
      </w:r>
      <w:r w:rsidRPr="00B922F1">
        <w:rPr>
          <w:rStyle w:val="StyleUnderline"/>
        </w:rPr>
        <w:t xml:space="preserve"> amid the </w:t>
      </w:r>
      <w:r w:rsidRPr="00B922F1">
        <w:rPr>
          <w:rStyle w:val="Emphasis"/>
          <w:rFonts w:eastAsiaTheme="majorEastAsia"/>
        </w:rPr>
        <w:t>geopolitical tensions</w:t>
      </w:r>
      <w:r w:rsidRPr="00B922F1">
        <w:rPr>
          <w:sz w:val="16"/>
        </w:rPr>
        <w:t xml:space="preserve"> stoked by President Trump's vow to take control of the autonomous Danish territory.</w:t>
      </w:r>
    </w:p>
    <w:p w14:paraId="6B59A8CD" w14:textId="77777777" w:rsidR="00661272" w:rsidRPr="00B922F1" w:rsidRDefault="00661272" w:rsidP="00661272">
      <w:pPr>
        <w:rPr>
          <w:sz w:val="16"/>
        </w:rPr>
      </w:pPr>
      <w:r w:rsidRPr="00B922F1">
        <w:rPr>
          <w:sz w:val="16"/>
        </w:rPr>
        <w:t>After all, voters rejected Greenland's current Prime Minister Múte Egede, whose Inuit Ataqatigiit party came in third in Tuesday's polls. Egede has insisted that Greenland is not for sale and he framed the polling partly as a referendum on Trump's seemingly bellicose bullying, saying the election was a "fateful choice."</w:t>
      </w:r>
    </w:p>
    <w:p w14:paraId="69ADC192" w14:textId="77777777" w:rsidR="00661272" w:rsidRPr="00B922F1" w:rsidRDefault="00661272" w:rsidP="00661272">
      <w:pPr>
        <w:rPr>
          <w:sz w:val="16"/>
        </w:rPr>
      </w:pPr>
      <w:r w:rsidRPr="00B922F1">
        <w:rPr>
          <w:sz w:val="16"/>
        </w:rPr>
        <w:t xml:space="preserve">But observers say the victory for </w:t>
      </w:r>
      <w:r w:rsidRPr="00B922F1">
        <w:rPr>
          <w:rStyle w:val="StyleUnderline"/>
          <w:highlight w:val="cyan"/>
        </w:rPr>
        <w:t>Greenland's</w:t>
      </w:r>
      <w:r w:rsidRPr="00B922F1">
        <w:rPr>
          <w:rStyle w:val="StyleUnderline"/>
        </w:rPr>
        <w:t xml:space="preserve"> </w:t>
      </w:r>
      <w:r w:rsidRPr="00B922F1">
        <w:rPr>
          <w:rStyle w:val="Emphasis"/>
          <w:rFonts w:eastAsiaTheme="majorEastAsia"/>
        </w:rPr>
        <w:t>center-right</w:t>
      </w:r>
      <w:r w:rsidRPr="00B922F1">
        <w:rPr>
          <w:rStyle w:val="StyleUnderline"/>
        </w:rPr>
        <w:t xml:space="preserve"> </w:t>
      </w:r>
      <w:r w:rsidRPr="00B922F1">
        <w:rPr>
          <w:rStyle w:val="Emphasis"/>
          <w:rFonts w:eastAsiaTheme="majorEastAsia"/>
          <w:highlight w:val="cyan"/>
        </w:rPr>
        <w:t>Demokraatit</w:t>
      </w:r>
      <w:r w:rsidRPr="00B922F1">
        <w:rPr>
          <w:sz w:val="16"/>
        </w:rPr>
        <w:t xml:space="preserve"> (Democracy) </w:t>
      </w:r>
      <w:r w:rsidRPr="00B922F1">
        <w:rPr>
          <w:rStyle w:val="StyleUnderline"/>
          <w:highlight w:val="cyan"/>
        </w:rPr>
        <w:t>party</w:t>
      </w:r>
      <w:r w:rsidRPr="00B922F1">
        <w:rPr>
          <w:sz w:val="16"/>
        </w:rPr>
        <w:t xml:space="preserve">, which won the largest portion of parliamentary seats, with </w:t>
      </w:r>
      <w:r w:rsidRPr="00B922F1">
        <w:rPr>
          <w:rStyle w:val="Emphasis"/>
          <w:rFonts w:eastAsiaTheme="majorEastAsia"/>
        </w:rPr>
        <w:t>30%</w:t>
      </w:r>
      <w:r w:rsidRPr="00B922F1">
        <w:rPr>
          <w:rStyle w:val="StyleUnderline"/>
        </w:rPr>
        <w:t xml:space="preserve"> of the vote</w:t>
      </w:r>
      <w:r w:rsidRPr="00B922F1">
        <w:rPr>
          <w:sz w:val="16"/>
        </w:rPr>
        <w:t xml:space="preserve">, guarantees neither a </w:t>
      </w:r>
      <w:r w:rsidRPr="00B922F1">
        <w:rPr>
          <w:rStyle w:val="Emphasis"/>
          <w:rFonts w:eastAsiaTheme="majorEastAsia"/>
        </w:rPr>
        <w:t>quick</w:t>
      </w:r>
      <w:r w:rsidRPr="00B922F1">
        <w:rPr>
          <w:rStyle w:val="StyleUnderline"/>
        </w:rPr>
        <w:t xml:space="preserve"> move toward </w:t>
      </w:r>
      <w:r w:rsidRPr="00B922F1">
        <w:rPr>
          <w:rStyle w:val="Emphasis"/>
          <w:rFonts w:eastAsiaTheme="majorEastAsia"/>
        </w:rPr>
        <w:t>independence</w:t>
      </w:r>
      <w:r w:rsidRPr="00B922F1">
        <w:rPr>
          <w:sz w:val="16"/>
        </w:rPr>
        <w:t xml:space="preserve"> nor closer ties with the U.S.</w:t>
      </w:r>
    </w:p>
    <w:p w14:paraId="49E7FD0B" w14:textId="77777777" w:rsidR="00661272" w:rsidRPr="00B922F1" w:rsidRDefault="00661272" w:rsidP="00661272">
      <w:pPr>
        <w:rPr>
          <w:sz w:val="16"/>
        </w:rPr>
      </w:pPr>
      <w:r w:rsidRPr="00B922F1">
        <w:rPr>
          <w:sz w:val="16"/>
        </w:rPr>
        <w:t>For starters, the Demokraatit party has also been highly critical of Trump's rhetoric, insisting that their island — the world's largest — has the right to self-determination. The party's leader and Greenland's likely next prime minister, Jens-Frederik Nielsen, has called Trump "a threat to our political independence."</w:t>
      </w:r>
    </w:p>
    <w:p w14:paraId="63E36443" w14:textId="77777777" w:rsidR="00661272" w:rsidRPr="00B922F1" w:rsidRDefault="00661272" w:rsidP="00661272">
      <w:pPr>
        <w:rPr>
          <w:sz w:val="16"/>
        </w:rPr>
      </w:pPr>
      <w:r w:rsidRPr="00B922F1">
        <w:rPr>
          <w:sz w:val="16"/>
        </w:rPr>
        <w:t>The Demokraatit party also favors a go-slow approach to independence, with a gradual strengthening of the island's economy, which is heavily reliant on fishing exports and direct subsidies from Denmark, before going it alone.</w:t>
      </w:r>
    </w:p>
    <w:p w14:paraId="258A534E" w14:textId="77777777" w:rsidR="00661272" w:rsidRPr="00B922F1" w:rsidRDefault="00661272" w:rsidP="00661272">
      <w:pPr>
        <w:rPr>
          <w:sz w:val="16"/>
        </w:rPr>
      </w:pPr>
      <w:r w:rsidRPr="00B922F1">
        <w:rPr>
          <w:sz w:val="16"/>
        </w:rPr>
        <w:t xml:space="preserve">Meanwhile, Naleraq — another center-right party — wants to </w:t>
      </w:r>
      <w:r w:rsidRPr="00B922F1">
        <w:rPr>
          <w:rStyle w:val="Emphasis"/>
          <w:rFonts w:eastAsiaTheme="majorEastAsia"/>
          <w:highlight w:val="cyan"/>
        </w:rPr>
        <w:t>fast-track</w:t>
      </w:r>
      <w:r w:rsidRPr="00B922F1">
        <w:rPr>
          <w:rStyle w:val="StyleUnderline"/>
          <w:highlight w:val="cyan"/>
        </w:rPr>
        <w:t xml:space="preserve"> independence</w:t>
      </w:r>
      <w:r w:rsidRPr="00B922F1">
        <w:rPr>
          <w:sz w:val="16"/>
        </w:rPr>
        <w:t xml:space="preserve">. It has in the past been more </w:t>
      </w:r>
      <w:r w:rsidRPr="00B922F1">
        <w:rPr>
          <w:rStyle w:val="Emphasis"/>
          <w:rFonts w:eastAsiaTheme="majorEastAsia"/>
          <w:highlight w:val="cyan"/>
        </w:rPr>
        <w:t>receptive</w:t>
      </w:r>
      <w:r w:rsidRPr="00B922F1">
        <w:rPr>
          <w:rStyle w:val="StyleUnderline"/>
          <w:highlight w:val="cyan"/>
        </w:rPr>
        <w:t xml:space="preserve"> to the U.S.</w:t>
      </w:r>
      <w:r w:rsidRPr="00B922F1">
        <w:rPr>
          <w:rStyle w:val="StyleUnderline"/>
        </w:rPr>
        <w:t xml:space="preserve"> president's </w:t>
      </w:r>
      <w:r w:rsidRPr="00B922F1">
        <w:rPr>
          <w:rStyle w:val="Emphasis"/>
          <w:rFonts w:eastAsiaTheme="majorEastAsia"/>
          <w:highlight w:val="cyan"/>
        </w:rPr>
        <w:t>message</w:t>
      </w:r>
      <w:r w:rsidRPr="00B922F1">
        <w:rPr>
          <w:sz w:val="16"/>
        </w:rPr>
        <w:t xml:space="preserve"> and came in second in the balloting. But it's not yet clear if it will be </w:t>
      </w:r>
      <w:r w:rsidRPr="00B922F1">
        <w:rPr>
          <w:rStyle w:val="Emphasis"/>
          <w:rFonts w:eastAsiaTheme="majorEastAsia"/>
          <w:highlight w:val="cyan"/>
        </w:rPr>
        <w:t>invited</w:t>
      </w:r>
      <w:r w:rsidRPr="00B922F1">
        <w:rPr>
          <w:rStyle w:val="StyleUnderline"/>
          <w:highlight w:val="cyan"/>
        </w:rPr>
        <w:t xml:space="preserve"> to </w:t>
      </w:r>
      <w:r w:rsidRPr="00B922F1">
        <w:rPr>
          <w:rStyle w:val="Emphasis"/>
          <w:rFonts w:eastAsiaTheme="majorEastAsia"/>
          <w:highlight w:val="cyan"/>
        </w:rPr>
        <w:t>join</w:t>
      </w:r>
      <w:r w:rsidRPr="00B922F1">
        <w:rPr>
          <w:rStyle w:val="StyleUnderline"/>
          <w:highlight w:val="cyan"/>
        </w:rPr>
        <w:t xml:space="preserve"> the </w:t>
      </w:r>
      <w:r w:rsidRPr="00B922F1">
        <w:rPr>
          <w:rStyle w:val="Emphasis"/>
          <w:rFonts w:eastAsiaTheme="majorEastAsia"/>
          <w:highlight w:val="cyan"/>
        </w:rPr>
        <w:t>new government</w:t>
      </w:r>
      <w:r w:rsidRPr="00B922F1">
        <w:rPr>
          <w:sz w:val="16"/>
        </w:rPr>
        <w:t xml:space="preserve"> or be bypassed for a coalition between the Demokraatit party and smaller parties.</w:t>
      </w:r>
    </w:p>
    <w:p w14:paraId="46AA9F91" w14:textId="77777777" w:rsidR="00661272" w:rsidRPr="00B922F1" w:rsidRDefault="00661272" w:rsidP="00661272">
      <w:pPr>
        <w:rPr>
          <w:sz w:val="16"/>
        </w:rPr>
      </w:pPr>
      <w:r w:rsidRPr="00B922F1">
        <w:rPr>
          <w:sz w:val="16"/>
        </w:rPr>
        <w:t>Greenland's strategic importance is growing, especially as a warming climate may open up new Arctic shipping routes in the coming decades. Just 950 miles from the North Pole, the U.S. operates Pituffik Space Base there, a key facility for missile defenses monitoring. Additionally, as Trump has often pointed out, Greenland is thought to be rich in rare earth minerals.</w:t>
      </w:r>
    </w:p>
    <w:p w14:paraId="1AB85B6A" w14:textId="77777777" w:rsidR="00661272" w:rsidRDefault="00661272" w:rsidP="00661272">
      <w:pPr>
        <w:rPr>
          <w:sz w:val="16"/>
        </w:rPr>
      </w:pPr>
      <w:r w:rsidRPr="00B922F1">
        <w:rPr>
          <w:sz w:val="16"/>
        </w:rPr>
        <w:t xml:space="preserve">The </w:t>
      </w:r>
      <w:r w:rsidRPr="00B922F1">
        <w:rPr>
          <w:rStyle w:val="StyleUnderline"/>
        </w:rPr>
        <w:t xml:space="preserve">U.S. wants </w:t>
      </w:r>
      <w:r w:rsidRPr="00B922F1">
        <w:rPr>
          <w:rStyle w:val="Emphasis"/>
          <w:rFonts w:eastAsiaTheme="majorEastAsia"/>
          <w:highlight w:val="cyan"/>
        </w:rPr>
        <w:t>access</w:t>
      </w:r>
      <w:r w:rsidRPr="00B922F1">
        <w:rPr>
          <w:rStyle w:val="StyleUnderline"/>
          <w:highlight w:val="cyan"/>
        </w:rPr>
        <w:t xml:space="preserve"> to Greenland's </w:t>
      </w:r>
      <w:r w:rsidRPr="00B922F1">
        <w:rPr>
          <w:rStyle w:val="Emphasis"/>
          <w:rFonts w:eastAsiaTheme="majorEastAsia"/>
          <w:highlight w:val="cyan"/>
        </w:rPr>
        <w:t>resources</w:t>
      </w:r>
      <w:r w:rsidRPr="00B922F1">
        <w:rPr>
          <w:rStyle w:val="StyleUnderline"/>
        </w:rPr>
        <w:t xml:space="preserve"> to</w:t>
      </w:r>
      <w:r w:rsidRPr="00B922F1">
        <w:rPr>
          <w:sz w:val="16"/>
        </w:rPr>
        <w:t xml:space="preserve"> help </w:t>
      </w:r>
      <w:r w:rsidRPr="00B922F1">
        <w:rPr>
          <w:rStyle w:val="Emphasis"/>
          <w:rFonts w:eastAsiaTheme="majorEastAsia"/>
        </w:rPr>
        <w:t>break</w:t>
      </w:r>
      <w:r w:rsidRPr="00B922F1">
        <w:rPr>
          <w:rStyle w:val="StyleUnderline"/>
        </w:rPr>
        <w:t xml:space="preserve"> the U.S. </w:t>
      </w:r>
      <w:r w:rsidRPr="00B922F1">
        <w:rPr>
          <w:rStyle w:val="Emphasis"/>
          <w:rFonts w:eastAsiaTheme="majorEastAsia"/>
        </w:rPr>
        <w:t>dependency</w:t>
      </w:r>
      <w:r w:rsidRPr="00B922F1">
        <w:rPr>
          <w:rStyle w:val="StyleUnderline"/>
        </w:rPr>
        <w:t xml:space="preserve"> on China</w:t>
      </w:r>
      <w:r w:rsidRPr="00B922F1">
        <w:rPr>
          <w:sz w:val="16"/>
        </w:rPr>
        <w:t>, which has a near-monopoly on some critical elements used in the technology and defense industries. But mining in Greenland is challenging, with a lack of infrastructure, harsh climate and pushback from local communities.</w:t>
      </w:r>
    </w:p>
    <w:p w14:paraId="4934FCE4" w14:textId="77777777" w:rsidR="00661272" w:rsidRPr="00661272" w:rsidRDefault="00661272" w:rsidP="00661272"/>
    <w:p w14:paraId="484D5536" w14:textId="77777777" w:rsidR="00661272" w:rsidRDefault="00661272" w:rsidP="00661272">
      <w:pPr>
        <w:pStyle w:val="Heading4"/>
      </w:pPr>
      <w:r>
        <w:t>Alt causes to independence---Trump will cause secession before anything else.</w:t>
      </w:r>
    </w:p>
    <w:p w14:paraId="59CAD634" w14:textId="77777777" w:rsidR="00661272" w:rsidRPr="0038795E" w:rsidRDefault="00661272" w:rsidP="00661272">
      <w:r w:rsidRPr="002F0D34">
        <w:rPr>
          <w:rStyle w:val="Style13ptBold"/>
        </w:rPr>
        <w:t>Kent ’25</w:t>
      </w:r>
      <w:r>
        <w:t xml:space="preserve"> [Lauren; March 11; </w:t>
      </w:r>
      <w:r w:rsidRPr="0038795E">
        <w:t>Senior News Desk Reporter</w:t>
      </w:r>
      <w:r>
        <w:t xml:space="preserve"> for CNN; CNN, “</w:t>
      </w:r>
      <w:r w:rsidRPr="0038795E">
        <w:t>As Greenland goes to the polls, Trump’s aggressive stance has heightened the stakes</w:t>
      </w:r>
      <w:r>
        <w:t xml:space="preserve">,” </w:t>
      </w:r>
      <w:r w:rsidRPr="0038795E">
        <w:t>cnn.com/2025/03/11/europe/greenland-elections-explainer-trump-intl-latam</w:t>
      </w:r>
      <w:r>
        <w:t>] //jwh</w:t>
      </w:r>
    </w:p>
    <w:p w14:paraId="55885DB5" w14:textId="77777777" w:rsidR="00661272" w:rsidRPr="002F0D34" w:rsidRDefault="00661272" w:rsidP="00661272">
      <w:pPr>
        <w:rPr>
          <w:sz w:val="16"/>
        </w:rPr>
      </w:pPr>
      <w:r w:rsidRPr="002F0D34">
        <w:rPr>
          <w:sz w:val="16"/>
        </w:rPr>
        <w:t xml:space="preserve">But </w:t>
      </w:r>
      <w:r w:rsidRPr="002F0D34">
        <w:rPr>
          <w:rStyle w:val="StyleUnderline"/>
          <w:highlight w:val="cyan"/>
        </w:rPr>
        <w:t>Trump’s</w:t>
      </w:r>
      <w:r w:rsidRPr="0038795E">
        <w:rPr>
          <w:rStyle w:val="StyleUnderline"/>
        </w:rPr>
        <w:t xml:space="preserve"> </w:t>
      </w:r>
      <w:r w:rsidRPr="002F0D34">
        <w:rPr>
          <w:rStyle w:val="Emphasis"/>
        </w:rPr>
        <w:t>aggressive</w:t>
      </w:r>
      <w:r w:rsidRPr="0038795E">
        <w:rPr>
          <w:rStyle w:val="StyleUnderline"/>
        </w:rPr>
        <w:t xml:space="preserve"> </w:t>
      </w:r>
      <w:r w:rsidRPr="002F0D34">
        <w:rPr>
          <w:rStyle w:val="StyleUnderline"/>
          <w:highlight w:val="cyan"/>
        </w:rPr>
        <w:t>stance</w:t>
      </w:r>
      <w:r w:rsidRPr="002F0D34">
        <w:rPr>
          <w:sz w:val="16"/>
        </w:rPr>
        <w:t xml:space="preserve"> has actually </w:t>
      </w:r>
      <w:r w:rsidRPr="002F0D34">
        <w:rPr>
          <w:rStyle w:val="StyleUnderline"/>
          <w:highlight w:val="cyan"/>
        </w:rPr>
        <w:t>give</w:t>
      </w:r>
      <w:r w:rsidRPr="0038795E">
        <w:rPr>
          <w:rStyle w:val="StyleUnderline"/>
        </w:rPr>
        <w:t xml:space="preserve">n </w:t>
      </w:r>
      <w:r w:rsidRPr="002F0D34">
        <w:rPr>
          <w:rStyle w:val="StyleUnderline"/>
          <w:highlight w:val="cyan"/>
        </w:rPr>
        <w:t>the</w:t>
      </w:r>
      <w:r w:rsidRPr="0038795E">
        <w:rPr>
          <w:rStyle w:val="StyleUnderline"/>
        </w:rPr>
        <w:t xml:space="preserve"> Arctic </w:t>
      </w:r>
      <w:r w:rsidRPr="002F0D34">
        <w:rPr>
          <w:rStyle w:val="StyleUnderline"/>
          <w:highlight w:val="cyan"/>
        </w:rPr>
        <w:t xml:space="preserve">nation more </w:t>
      </w:r>
      <w:r w:rsidRPr="002F0D34">
        <w:rPr>
          <w:rStyle w:val="Emphasis"/>
          <w:highlight w:val="cyan"/>
        </w:rPr>
        <w:t>bargaining</w:t>
      </w:r>
      <w:r w:rsidRPr="002F0D34">
        <w:rPr>
          <w:rStyle w:val="StyleUnderline"/>
          <w:highlight w:val="cyan"/>
        </w:rPr>
        <w:t xml:space="preserve"> power with Denmark</w:t>
      </w:r>
      <w:r w:rsidRPr="002F0D34">
        <w:rPr>
          <w:sz w:val="16"/>
        </w:rPr>
        <w:t xml:space="preserve">, analysts say, and </w:t>
      </w:r>
      <w:r w:rsidRPr="002F0D34">
        <w:rPr>
          <w:rStyle w:val="Emphasis"/>
          <w:highlight w:val="cyan"/>
        </w:rPr>
        <w:t>kicked</w:t>
      </w:r>
      <w:r w:rsidRPr="0038795E">
        <w:rPr>
          <w:rStyle w:val="StyleUnderline"/>
        </w:rPr>
        <w:t xml:space="preserve"> the </w:t>
      </w:r>
      <w:r w:rsidRPr="002F0D34">
        <w:rPr>
          <w:rStyle w:val="Emphasis"/>
          <w:highlight w:val="cyan"/>
        </w:rPr>
        <w:t>independence</w:t>
      </w:r>
      <w:r w:rsidRPr="0038795E">
        <w:rPr>
          <w:rStyle w:val="StyleUnderline"/>
        </w:rPr>
        <w:t xml:space="preserve"> movement </w:t>
      </w:r>
      <w:r w:rsidRPr="002F0D34">
        <w:rPr>
          <w:rStyle w:val="StyleUnderline"/>
          <w:highlight w:val="cyan"/>
        </w:rPr>
        <w:t xml:space="preserve">into </w:t>
      </w:r>
      <w:r w:rsidRPr="002F0D34">
        <w:rPr>
          <w:rStyle w:val="Emphasis"/>
          <w:highlight w:val="cyan"/>
        </w:rPr>
        <w:t>high gear</w:t>
      </w:r>
      <w:r w:rsidRPr="002F0D34">
        <w:rPr>
          <w:sz w:val="16"/>
        </w:rPr>
        <w:t>.</w:t>
      </w:r>
    </w:p>
    <w:p w14:paraId="6B7FDA45" w14:textId="77777777" w:rsidR="00661272" w:rsidRPr="002F0D34" w:rsidRDefault="00661272" w:rsidP="00661272">
      <w:pPr>
        <w:rPr>
          <w:sz w:val="16"/>
        </w:rPr>
      </w:pPr>
      <w:r w:rsidRPr="002F0D34">
        <w:rPr>
          <w:sz w:val="16"/>
        </w:rPr>
        <w:t xml:space="preserve">Independence isn’t on the ballot for Tuesday’s election, but the other partner in Greenland’s two-party government coalition, </w:t>
      </w:r>
      <w:r w:rsidRPr="0038795E">
        <w:rPr>
          <w:rStyle w:val="StyleUnderline"/>
        </w:rPr>
        <w:t xml:space="preserve">the </w:t>
      </w:r>
      <w:r w:rsidRPr="002F0D34">
        <w:rPr>
          <w:rStyle w:val="Emphasis"/>
        </w:rPr>
        <w:t>Siumut</w:t>
      </w:r>
      <w:r w:rsidRPr="0038795E">
        <w:rPr>
          <w:rStyle w:val="StyleUnderline"/>
        </w:rPr>
        <w:t xml:space="preserve"> party</w:t>
      </w:r>
      <w:r w:rsidRPr="002F0D34">
        <w:rPr>
          <w:sz w:val="16"/>
        </w:rPr>
        <w:t xml:space="preserve">, has said it </w:t>
      </w:r>
      <w:r w:rsidRPr="0038795E">
        <w:rPr>
          <w:rStyle w:val="StyleUnderline"/>
        </w:rPr>
        <w:t xml:space="preserve">plans to hold a referendum on </w:t>
      </w:r>
      <w:r w:rsidRPr="002F0D34">
        <w:rPr>
          <w:rStyle w:val="Emphasis"/>
        </w:rPr>
        <w:t>independence</w:t>
      </w:r>
      <w:r w:rsidRPr="0038795E">
        <w:rPr>
          <w:rStyle w:val="StyleUnderline"/>
        </w:rPr>
        <w:t xml:space="preserve"> </w:t>
      </w:r>
      <w:r w:rsidRPr="002F0D34">
        <w:rPr>
          <w:sz w:val="16"/>
        </w:rPr>
        <w:t xml:space="preserve">within the next election period. The main opposition party, </w:t>
      </w:r>
      <w:r w:rsidRPr="002F0D34">
        <w:rPr>
          <w:rStyle w:val="StyleUnderline"/>
          <w:highlight w:val="cyan"/>
        </w:rPr>
        <w:t>Naleraq</w:t>
      </w:r>
      <w:r w:rsidRPr="002F0D34">
        <w:rPr>
          <w:sz w:val="16"/>
        </w:rPr>
        <w:t xml:space="preserve">, has </w:t>
      </w:r>
      <w:r w:rsidRPr="002F0D34">
        <w:rPr>
          <w:rStyle w:val="StyleUnderline"/>
          <w:highlight w:val="cyan"/>
        </w:rPr>
        <w:t xml:space="preserve">campaigned to </w:t>
      </w:r>
      <w:r w:rsidRPr="002F0D34">
        <w:rPr>
          <w:rStyle w:val="Emphasis"/>
          <w:highlight w:val="cyan"/>
        </w:rPr>
        <w:t>sever ties</w:t>
      </w:r>
      <w:r w:rsidRPr="002F0D34">
        <w:rPr>
          <w:rStyle w:val="StyleUnderline"/>
          <w:highlight w:val="cyan"/>
        </w:rPr>
        <w:t xml:space="preserve"> with Denmark</w:t>
      </w:r>
      <w:r w:rsidRPr="0038795E">
        <w:rPr>
          <w:rStyle w:val="StyleUnderline"/>
        </w:rPr>
        <w:t xml:space="preserve"> more </w:t>
      </w:r>
      <w:r w:rsidRPr="002F0D34">
        <w:rPr>
          <w:rStyle w:val="Emphasis"/>
        </w:rPr>
        <w:t>quickly</w:t>
      </w:r>
      <w:r w:rsidRPr="0038795E">
        <w:rPr>
          <w:rStyle w:val="StyleUnderline"/>
        </w:rPr>
        <w:t xml:space="preserve"> </w:t>
      </w:r>
      <w:r w:rsidRPr="002F0D34">
        <w:rPr>
          <w:rStyle w:val="StyleUnderline"/>
          <w:highlight w:val="cyan"/>
        </w:rPr>
        <w:t>and</w:t>
      </w:r>
      <w:r w:rsidRPr="0038795E">
        <w:rPr>
          <w:rStyle w:val="StyleUnderline"/>
        </w:rPr>
        <w:t xml:space="preserve"> wants to </w:t>
      </w:r>
      <w:r w:rsidRPr="002F0D34">
        <w:rPr>
          <w:rStyle w:val="Emphasis"/>
          <w:highlight w:val="cyan"/>
        </w:rPr>
        <w:t>pursue</w:t>
      </w:r>
      <w:r w:rsidRPr="002F0D34">
        <w:rPr>
          <w:rStyle w:val="StyleUnderline"/>
          <w:highlight w:val="cyan"/>
        </w:rPr>
        <w:t xml:space="preserve"> a</w:t>
      </w:r>
      <w:r w:rsidRPr="0038795E">
        <w:rPr>
          <w:rStyle w:val="StyleUnderline"/>
        </w:rPr>
        <w:t xml:space="preserve"> defense </w:t>
      </w:r>
      <w:r w:rsidRPr="002F0D34">
        <w:rPr>
          <w:rStyle w:val="Emphasis"/>
          <w:highlight w:val="cyan"/>
        </w:rPr>
        <w:t>agreement</w:t>
      </w:r>
      <w:r w:rsidRPr="002F0D34">
        <w:rPr>
          <w:rStyle w:val="StyleUnderline"/>
          <w:highlight w:val="cyan"/>
        </w:rPr>
        <w:t xml:space="preserve"> with the US</w:t>
      </w:r>
      <w:r w:rsidRPr="002F0D34">
        <w:rPr>
          <w:sz w:val="16"/>
        </w:rPr>
        <w:t>.</w:t>
      </w:r>
    </w:p>
    <w:p w14:paraId="22E56A07" w14:textId="77777777" w:rsidR="00661272" w:rsidRPr="002F0D34" w:rsidRDefault="00661272" w:rsidP="00661272">
      <w:pPr>
        <w:rPr>
          <w:sz w:val="16"/>
        </w:rPr>
      </w:pPr>
      <w:r w:rsidRPr="002F0D34">
        <w:rPr>
          <w:sz w:val="16"/>
        </w:rPr>
        <w:t>Greenland holds elections every four years, with 31 seats in parliament at stake.</w:t>
      </w:r>
    </w:p>
    <w:p w14:paraId="562143D1" w14:textId="77777777" w:rsidR="00661272" w:rsidRPr="002F0D34" w:rsidRDefault="00661272" w:rsidP="00661272">
      <w:pPr>
        <w:rPr>
          <w:sz w:val="16"/>
        </w:rPr>
      </w:pPr>
      <w:r w:rsidRPr="002F0D34">
        <w:rPr>
          <w:sz w:val="16"/>
        </w:rPr>
        <w:t>Without reliable election polling, analysts hesitate to predict if Egede’s ruling left-wing coalition will win again.</w:t>
      </w:r>
    </w:p>
    <w:p w14:paraId="55338862" w14:textId="77777777" w:rsidR="00661272" w:rsidRPr="002F0D34" w:rsidRDefault="00661272" w:rsidP="00661272">
      <w:pPr>
        <w:rPr>
          <w:sz w:val="16"/>
        </w:rPr>
      </w:pPr>
      <w:r w:rsidRPr="002F0D34">
        <w:rPr>
          <w:sz w:val="16"/>
        </w:rPr>
        <w:t>“</w:t>
      </w:r>
      <w:r w:rsidRPr="0038795E">
        <w:rPr>
          <w:rStyle w:val="StyleUnderline"/>
        </w:rPr>
        <w:t xml:space="preserve">Whatever the </w:t>
      </w:r>
      <w:r w:rsidRPr="002F0D34">
        <w:rPr>
          <w:rStyle w:val="Emphasis"/>
        </w:rPr>
        <w:t>outcome</w:t>
      </w:r>
      <w:r w:rsidRPr="002F0D34">
        <w:rPr>
          <w:sz w:val="16"/>
        </w:rPr>
        <w:t xml:space="preserve"> is going to be, </w:t>
      </w:r>
      <w:r w:rsidRPr="002F0D34">
        <w:rPr>
          <w:rStyle w:val="StyleUnderline"/>
          <w:highlight w:val="cyan"/>
        </w:rPr>
        <w:t xml:space="preserve">there will be </w:t>
      </w:r>
      <w:r w:rsidRPr="002F0D34">
        <w:rPr>
          <w:rStyle w:val="Emphasis"/>
          <w:highlight w:val="cyan"/>
        </w:rPr>
        <w:t>speed</w:t>
      </w:r>
      <w:r w:rsidRPr="002F0D34">
        <w:rPr>
          <w:rStyle w:val="StyleUnderline"/>
          <w:highlight w:val="cyan"/>
        </w:rPr>
        <w:t xml:space="preserve">, there will be </w:t>
      </w:r>
      <w:r w:rsidRPr="002F0D34">
        <w:rPr>
          <w:rStyle w:val="Emphasis"/>
          <w:highlight w:val="cyan"/>
        </w:rPr>
        <w:t>turbo</w:t>
      </w:r>
      <w:r w:rsidRPr="0038795E">
        <w:rPr>
          <w:rStyle w:val="StyleUnderline"/>
        </w:rPr>
        <w:t xml:space="preserve"> on the </w:t>
      </w:r>
      <w:r w:rsidRPr="002F0D34">
        <w:rPr>
          <w:rStyle w:val="Emphasis"/>
        </w:rPr>
        <w:t>issue</w:t>
      </w:r>
      <w:r w:rsidRPr="0038795E">
        <w:rPr>
          <w:rStyle w:val="StyleUnderline"/>
        </w:rPr>
        <w:t xml:space="preserve"> of independence</w:t>
      </w:r>
      <w:r w:rsidRPr="002F0D34">
        <w:rPr>
          <w:sz w:val="16"/>
        </w:rPr>
        <w:t>,” Noa Redington, an analyst and former adviser to previous Danish prime minister Helle Thorning-Schmidt, told Reuters news.</w:t>
      </w:r>
    </w:p>
    <w:p w14:paraId="3504012D" w14:textId="77777777" w:rsidR="00661272" w:rsidRPr="002F0D34" w:rsidRDefault="00661272" w:rsidP="00661272">
      <w:pPr>
        <w:rPr>
          <w:sz w:val="16"/>
        </w:rPr>
      </w:pPr>
      <w:r w:rsidRPr="002F0D34">
        <w:rPr>
          <w:sz w:val="16"/>
        </w:rPr>
        <w:t xml:space="preserve">Greenlandic social media influencer and candidate for Naleraq, Qupanuk Olsen, told Reuters: “I strongly believe </w:t>
      </w:r>
      <w:r w:rsidRPr="002F0D34">
        <w:rPr>
          <w:rStyle w:val="Emphasis"/>
          <w:highlight w:val="cyan"/>
        </w:rPr>
        <w:t>all</w:t>
      </w:r>
      <w:r w:rsidRPr="0038795E">
        <w:rPr>
          <w:rStyle w:val="StyleUnderline"/>
        </w:rPr>
        <w:t xml:space="preserve"> this </w:t>
      </w:r>
      <w:r w:rsidRPr="002F0D34">
        <w:rPr>
          <w:rStyle w:val="Emphasis"/>
          <w:highlight w:val="cyan"/>
        </w:rPr>
        <w:t>interest</w:t>
      </w:r>
      <w:r w:rsidRPr="002F0D34">
        <w:rPr>
          <w:rStyle w:val="StyleUnderline"/>
          <w:highlight w:val="cyan"/>
        </w:rPr>
        <w:t xml:space="preserve"> from Trump</w:t>
      </w:r>
      <w:r w:rsidRPr="002F0D34">
        <w:rPr>
          <w:sz w:val="16"/>
        </w:rPr>
        <w:t xml:space="preserve"> and the rest of the world </w:t>
      </w:r>
      <w:r w:rsidRPr="0038795E">
        <w:rPr>
          <w:rStyle w:val="StyleUnderline"/>
        </w:rPr>
        <w:t xml:space="preserve">is definitely </w:t>
      </w:r>
      <w:r w:rsidRPr="002F0D34">
        <w:rPr>
          <w:rStyle w:val="Emphasis"/>
          <w:highlight w:val="cyan"/>
        </w:rPr>
        <w:t>speeding up</w:t>
      </w:r>
      <w:r w:rsidRPr="0038795E">
        <w:rPr>
          <w:rStyle w:val="StyleUnderline"/>
        </w:rPr>
        <w:t xml:space="preserve"> our </w:t>
      </w:r>
      <w:r w:rsidRPr="002F0D34">
        <w:rPr>
          <w:rStyle w:val="StyleUnderline"/>
          <w:highlight w:val="cyan"/>
        </w:rPr>
        <w:t xml:space="preserve">independence process </w:t>
      </w:r>
      <w:r w:rsidRPr="002F0D34">
        <w:rPr>
          <w:rStyle w:val="Emphasis"/>
          <w:highlight w:val="cyan"/>
        </w:rPr>
        <w:t>times 100</w:t>
      </w:r>
      <w:r w:rsidRPr="002F0D34">
        <w:rPr>
          <w:sz w:val="16"/>
        </w:rPr>
        <w:t>.”</w:t>
      </w:r>
    </w:p>
    <w:p w14:paraId="66B9B6F9" w14:textId="1158BEE4" w:rsidR="00FB47E1" w:rsidRDefault="00661272" w:rsidP="00FB47E1">
      <w:pPr>
        <w:pStyle w:val="Heading3"/>
        <w:rPr>
          <w:rFonts w:cs="Calibri"/>
        </w:rPr>
      </w:pPr>
      <w:r>
        <w:rPr>
          <w:rFonts w:cs="Calibri"/>
        </w:rPr>
        <w:t>Link---Takes Years</w:t>
      </w:r>
      <w:r w:rsidR="00FB47E1" w:rsidRPr="00B922F1">
        <w:rPr>
          <w:rFonts w:cs="Calibri"/>
        </w:rPr>
        <w:t>---2AC</w:t>
      </w:r>
    </w:p>
    <w:p w14:paraId="7DAD60B8" w14:textId="77777777" w:rsidR="00FB47E1" w:rsidRPr="00B922F1" w:rsidRDefault="00FB47E1" w:rsidP="00FB47E1">
      <w:pPr>
        <w:pStyle w:val="Heading4"/>
        <w:rPr>
          <w:rFonts w:cs="Calibri"/>
        </w:rPr>
      </w:pPr>
      <w:r w:rsidRPr="00B922F1">
        <w:rPr>
          <w:rFonts w:cs="Calibri"/>
        </w:rPr>
        <w:t>Greenland’s independence timeline requires years of complex negotiations</w:t>
      </w:r>
      <w:r w:rsidRPr="00B922F1">
        <w:rPr>
          <w:rFonts w:cs="Calibri"/>
          <w:b w:val="0"/>
          <w:bCs/>
        </w:rPr>
        <w:t>---With Denmark over subsidies, citizenship, and security, making a quick U.S. purchase impossible.</w:t>
      </w:r>
    </w:p>
    <w:p w14:paraId="7F64731E" w14:textId="77777777" w:rsidR="00FB47E1" w:rsidRPr="00B922F1" w:rsidRDefault="00FB47E1" w:rsidP="00FB47E1">
      <w:r w:rsidRPr="00B922F1">
        <w:rPr>
          <w:rStyle w:val="Style13ptBold"/>
          <w:rFonts w:eastAsiaTheme="majorEastAsia"/>
        </w:rPr>
        <w:t>Thorsson ’25</w:t>
      </w:r>
      <w:r w:rsidRPr="00B922F1">
        <w:t xml:space="preserve"> [Elias; March 12; Editor and reporter at Arctic Today; Arctic Today, “The seven steps to Greenlandic independence,” arctictoday.com/the-seven-steps-to-greenlandic-independence] //jwh</w:t>
      </w:r>
    </w:p>
    <w:p w14:paraId="4BA144E7" w14:textId="77777777" w:rsidR="00FB47E1" w:rsidRPr="00B922F1" w:rsidRDefault="00FB47E1" w:rsidP="00FB47E1">
      <w:pPr>
        <w:rPr>
          <w:sz w:val="16"/>
        </w:rPr>
      </w:pPr>
      <w:r w:rsidRPr="00B922F1">
        <w:rPr>
          <w:rStyle w:val="StyleUnderline"/>
        </w:rPr>
        <w:t xml:space="preserve">The </w:t>
      </w:r>
      <w:r w:rsidRPr="00B922F1">
        <w:rPr>
          <w:rStyle w:val="Emphasis"/>
          <w:rFonts w:eastAsiaTheme="majorEastAsia"/>
        </w:rPr>
        <w:t>process begins</w:t>
      </w:r>
      <w:r w:rsidRPr="00B922F1">
        <w:rPr>
          <w:rStyle w:val="StyleUnderline"/>
        </w:rPr>
        <w:t xml:space="preserve"> </w:t>
      </w:r>
      <w:r w:rsidRPr="00B922F1">
        <w:rPr>
          <w:rStyle w:val="StyleUnderline"/>
          <w:highlight w:val="cyan"/>
        </w:rPr>
        <w:t>when</w:t>
      </w:r>
      <w:r w:rsidRPr="00B922F1">
        <w:rPr>
          <w:sz w:val="16"/>
        </w:rPr>
        <w:t xml:space="preserve"> the </w:t>
      </w:r>
      <w:r w:rsidRPr="00B922F1">
        <w:rPr>
          <w:rStyle w:val="StyleUnderline"/>
          <w:highlight w:val="cyan"/>
        </w:rPr>
        <w:t xml:space="preserve">Greenlandic government </w:t>
      </w:r>
      <w:r w:rsidRPr="00B922F1">
        <w:rPr>
          <w:rStyle w:val="Emphasis"/>
          <w:rFonts w:eastAsiaTheme="majorEastAsia"/>
          <w:highlight w:val="cyan"/>
        </w:rPr>
        <w:t>formally</w:t>
      </w:r>
      <w:r w:rsidRPr="00B922F1">
        <w:rPr>
          <w:rStyle w:val="StyleUnderline"/>
          <w:highlight w:val="cyan"/>
        </w:rPr>
        <w:t xml:space="preserve"> expresses</w:t>
      </w:r>
      <w:r w:rsidRPr="00B922F1">
        <w:rPr>
          <w:rStyle w:val="StyleUnderline"/>
        </w:rPr>
        <w:t xml:space="preserve"> its </w:t>
      </w:r>
      <w:r w:rsidRPr="00B922F1">
        <w:rPr>
          <w:rStyle w:val="Emphasis"/>
          <w:rFonts w:eastAsiaTheme="majorEastAsia"/>
        </w:rPr>
        <w:t>desire</w:t>
      </w:r>
      <w:r w:rsidRPr="00B922F1">
        <w:rPr>
          <w:rStyle w:val="StyleUnderline"/>
        </w:rPr>
        <w:t xml:space="preserve"> for </w:t>
      </w:r>
      <w:r w:rsidRPr="00B922F1">
        <w:rPr>
          <w:rStyle w:val="Emphasis"/>
          <w:rFonts w:eastAsiaTheme="majorEastAsia"/>
          <w:highlight w:val="cyan"/>
        </w:rPr>
        <w:t>independence</w:t>
      </w:r>
      <w:r w:rsidRPr="00B922F1">
        <w:rPr>
          <w:sz w:val="16"/>
        </w:rPr>
        <w:t xml:space="preserve"> and reaches out to Denmark to start official negotiations on the terms of separation.</w:t>
      </w:r>
    </w:p>
    <w:p w14:paraId="04DD2744" w14:textId="77777777" w:rsidR="00FB47E1" w:rsidRPr="00B922F1" w:rsidRDefault="00FB47E1" w:rsidP="00FB47E1">
      <w:pPr>
        <w:rPr>
          <w:sz w:val="16"/>
        </w:rPr>
      </w:pPr>
      <w:r w:rsidRPr="00B922F1">
        <w:rPr>
          <w:sz w:val="16"/>
        </w:rPr>
        <w:t>2. Negotiations Begin</w:t>
      </w:r>
    </w:p>
    <w:p w14:paraId="33380AE9" w14:textId="77777777" w:rsidR="00FB47E1" w:rsidRPr="00B922F1" w:rsidRDefault="00FB47E1" w:rsidP="00FB47E1">
      <w:pPr>
        <w:rPr>
          <w:sz w:val="16"/>
        </w:rPr>
      </w:pPr>
      <w:r w:rsidRPr="00B922F1">
        <w:rPr>
          <w:rStyle w:val="Emphasis"/>
          <w:rFonts w:eastAsiaTheme="majorEastAsia"/>
        </w:rPr>
        <w:t>Once</w:t>
      </w:r>
      <w:r w:rsidRPr="00B922F1">
        <w:rPr>
          <w:rStyle w:val="StyleUnderline"/>
        </w:rPr>
        <w:t xml:space="preserve"> the </w:t>
      </w:r>
      <w:r w:rsidRPr="00B922F1">
        <w:rPr>
          <w:rStyle w:val="Emphasis"/>
          <w:rFonts w:eastAsiaTheme="majorEastAsia"/>
        </w:rPr>
        <w:t>intent</w:t>
      </w:r>
      <w:r w:rsidRPr="00B922F1">
        <w:rPr>
          <w:rStyle w:val="StyleUnderline"/>
        </w:rPr>
        <w:t xml:space="preserve"> is declared, </w:t>
      </w:r>
      <w:r w:rsidRPr="00B922F1">
        <w:rPr>
          <w:rStyle w:val="StyleUnderline"/>
          <w:highlight w:val="cyan"/>
        </w:rPr>
        <w:t xml:space="preserve">negotiations </w:t>
      </w:r>
      <w:r w:rsidRPr="00B922F1">
        <w:rPr>
          <w:rStyle w:val="Emphasis"/>
          <w:rFonts w:eastAsiaTheme="majorEastAsia"/>
          <w:highlight w:val="cyan"/>
        </w:rPr>
        <w:t>commence</w:t>
      </w:r>
      <w:r w:rsidRPr="00B922F1">
        <w:rPr>
          <w:sz w:val="16"/>
        </w:rPr>
        <w:t xml:space="preserve"> between the Greenlandic and Danish governments. The discussions will outline how Greenland can exit the Kingdom of Denmark, covering key legal and economic matters.</w:t>
      </w:r>
    </w:p>
    <w:p w14:paraId="080750C2" w14:textId="77777777" w:rsidR="00FB47E1" w:rsidRPr="00B922F1" w:rsidRDefault="00FB47E1" w:rsidP="00FB47E1">
      <w:pPr>
        <w:rPr>
          <w:sz w:val="16"/>
        </w:rPr>
      </w:pPr>
      <w:r w:rsidRPr="00B922F1">
        <w:rPr>
          <w:sz w:val="16"/>
        </w:rPr>
        <w:t>3. Negotiating the Terms of Independence</w:t>
      </w:r>
    </w:p>
    <w:p w14:paraId="1BB1DA3A" w14:textId="77777777" w:rsidR="00FB47E1" w:rsidRPr="00B922F1" w:rsidRDefault="00FB47E1" w:rsidP="00FB47E1">
      <w:pPr>
        <w:rPr>
          <w:sz w:val="16"/>
        </w:rPr>
      </w:pPr>
      <w:r w:rsidRPr="00B922F1">
        <w:rPr>
          <w:sz w:val="16"/>
        </w:rPr>
        <w:t xml:space="preserve">This is </w:t>
      </w:r>
      <w:r w:rsidRPr="00B922F1">
        <w:rPr>
          <w:rStyle w:val="Emphasis"/>
          <w:rFonts w:eastAsiaTheme="majorEastAsia"/>
        </w:rPr>
        <w:t>one</w:t>
      </w:r>
      <w:r w:rsidRPr="00B922F1">
        <w:rPr>
          <w:rStyle w:val="StyleUnderline"/>
        </w:rPr>
        <w:t xml:space="preserve"> of the </w:t>
      </w:r>
      <w:r w:rsidRPr="00B922F1">
        <w:rPr>
          <w:rStyle w:val="StyleUnderline"/>
          <w:highlight w:val="cyan"/>
        </w:rPr>
        <w:t xml:space="preserve">most </w:t>
      </w:r>
      <w:r w:rsidRPr="00B922F1">
        <w:rPr>
          <w:rStyle w:val="Emphasis"/>
          <w:rFonts w:eastAsiaTheme="majorEastAsia"/>
          <w:highlight w:val="cyan"/>
        </w:rPr>
        <w:t>complex phase</w:t>
      </w:r>
      <w:r w:rsidRPr="00B922F1">
        <w:rPr>
          <w:rStyle w:val="Emphasis"/>
          <w:rFonts w:eastAsiaTheme="majorEastAsia"/>
        </w:rPr>
        <w:t>s</w:t>
      </w:r>
      <w:r w:rsidRPr="00B922F1">
        <w:rPr>
          <w:rStyle w:val="StyleUnderline"/>
        </w:rPr>
        <w:t xml:space="preserve">, </w:t>
      </w:r>
      <w:r w:rsidRPr="00B922F1">
        <w:rPr>
          <w:rStyle w:val="StyleUnderline"/>
          <w:highlight w:val="cyan"/>
        </w:rPr>
        <w:t xml:space="preserve">requiring </w:t>
      </w:r>
      <w:r w:rsidRPr="00B922F1">
        <w:rPr>
          <w:rStyle w:val="Emphasis"/>
          <w:rFonts w:eastAsiaTheme="majorEastAsia"/>
          <w:highlight w:val="cyan"/>
        </w:rPr>
        <w:t>Greenland</w:t>
      </w:r>
      <w:r w:rsidRPr="00B922F1">
        <w:rPr>
          <w:rStyle w:val="StyleUnderline"/>
          <w:highlight w:val="cyan"/>
        </w:rPr>
        <w:t xml:space="preserve"> and </w:t>
      </w:r>
      <w:r w:rsidRPr="00B922F1">
        <w:rPr>
          <w:rStyle w:val="Emphasis"/>
          <w:rFonts w:eastAsiaTheme="majorEastAsia"/>
          <w:highlight w:val="cyan"/>
        </w:rPr>
        <w:t>Denmark</w:t>
      </w:r>
      <w:r w:rsidRPr="00B922F1">
        <w:rPr>
          <w:rStyle w:val="StyleUnderline"/>
          <w:highlight w:val="cyan"/>
        </w:rPr>
        <w:t xml:space="preserve"> to </w:t>
      </w:r>
      <w:r w:rsidRPr="00B922F1">
        <w:rPr>
          <w:rStyle w:val="Emphasis"/>
          <w:rFonts w:eastAsiaTheme="majorEastAsia"/>
          <w:highlight w:val="cyan"/>
        </w:rPr>
        <w:t>agree</w:t>
      </w:r>
      <w:r w:rsidRPr="00B922F1">
        <w:rPr>
          <w:rStyle w:val="StyleUnderline"/>
        </w:rPr>
        <w:t xml:space="preserve"> on </w:t>
      </w:r>
      <w:r w:rsidRPr="00B922F1">
        <w:rPr>
          <w:rStyle w:val="Emphasis"/>
          <w:rFonts w:eastAsiaTheme="majorEastAsia"/>
        </w:rPr>
        <w:t>crucial details</w:t>
      </w:r>
      <w:r w:rsidRPr="00B922F1">
        <w:rPr>
          <w:sz w:val="16"/>
        </w:rPr>
        <w:t>, such as:</w:t>
      </w:r>
    </w:p>
    <w:p w14:paraId="110D9BF2" w14:textId="77777777" w:rsidR="00FB47E1" w:rsidRPr="00B922F1" w:rsidRDefault="00FB47E1" w:rsidP="00FB47E1">
      <w:pPr>
        <w:rPr>
          <w:sz w:val="16"/>
        </w:rPr>
      </w:pPr>
      <w:r w:rsidRPr="00B922F1">
        <w:rPr>
          <w:sz w:val="16"/>
        </w:rPr>
        <w:t>The timeline for Greenland’s exit from the Danish realm.</w:t>
      </w:r>
    </w:p>
    <w:p w14:paraId="52244138" w14:textId="77777777" w:rsidR="00FB47E1" w:rsidRPr="00B922F1" w:rsidRDefault="00FB47E1" w:rsidP="00FB47E1">
      <w:pPr>
        <w:rPr>
          <w:sz w:val="16"/>
        </w:rPr>
      </w:pPr>
      <w:r w:rsidRPr="00B922F1">
        <w:rPr>
          <w:sz w:val="16"/>
        </w:rPr>
        <w:t>Whether Denmark will continue financial subsidies during a transition period.</w:t>
      </w:r>
    </w:p>
    <w:p w14:paraId="53E6E4EC" w14:textId="77777777" w:rsidR="00FB47E1" w:rsidRPr="00B922F1" w:rsidRDefault="00FB47E1" w:rsidP="00FB47E1">
      <w:pPr>
        <w:rPr>
          <w:sz w:val="16"/>
        </w:rPr>
      </w:pPr>
      <w:r w:rsidRPr="00B922F1">
        <w:rPr>
          <w:sz w:val="16"/>
        </w:rPr>
        <w:t>The status of Greenlanders’ Danish citizenship after independence.</w:t>
      </w:r>
    </w:p>
    <w:p w14:paraId="5BE91AEF" w14:textId="77777777" w:rsidR="00FB47E1" w:rsidRPr="00B922F1" w:rsidRDefault="00FB47E1" w:rsidP="00FB47E1">
      <w:pPr>
        <w:rPr>
          <w:sz w:val="16"/>
        </w:rPr>
      </w:pPr>
      <w:r w:rsidRPr="00B922F1">
        <w:rPr>
          <w:sz w:val="16"/>
        </w:rPr>
        <w:t>How defense and foreign policy responsibilities will be handled.</w:t>
      </w:r>
    </w:p>
    <w:p w14:paraId="18BB1D91" w14:textId="77777777" w:rsidR="00FB47E1" w:rsidRDefault="00FB47E1" w:rsidP="00FB47E1">
      <w:pPr>
        <w:rPr>
          <w:sz w:val="16"/>
        </w:rPr>
      </w:pPr>
      <w:r w:rsidRPr="00B922F1">
        <w:rPr>
          <w:sz w:val="16"/>
        </w:rPr>
        <w:t xml:space="preserve">These </w:t>
      </w:r>
      <w:r w:rsidRPr="00B922F1">
        <w:rPr>
          <w:rStyle w:val="Emphasis"/>
          <w:rFonts w:eastAsiaTheme="majorEastAsia"/>
          <w:highlight w:val="cyan"/>
        </w:rPr>
        <w:t>negotiations</w:t>
      </w:r>
      <w:r w:rsidRPr="00B922F1">
        <w:rPr>
          <w:rStyle w:val="StyleUnderline"/>
        </w:rPr>
        <w:t xml:space="preserve"> could </w:t>
      </w:r>
      <w:r w:rsidRPr="00B922F1">
        <w:rPr>
          <w:rStyle w:val="Emphasis"/>
          <w:rFonts w:eastAsiaTheme="majorEastAsia"/>
          <w:highlight w:val="cyan"/>
        </w:rPr>
        <w:t>take years</w:t>
      </w:r>
      <w:r w:rsidRPr="00B922F1">
        <w:rPr>
          <w:rStyle w:val="StyleUnderline"/>
          <w:highlight w:val="cyan"/>
        </w:rPr>
        <w:t xml:space="preserve"> due to</w:t>
      </w:r>
      <w:r w:rsidRPr="00B922F1">
        <w:rPr>
          <w:rStyle w:val="StyleUnderline"/>
        </w:rPr>
        <w:t xml:space="preserve"> the </w:t>
      </w:r>
      <w:r w:rsidRPr="00B922F1">
        <w:rPr>
          <w:rStyle w:val="Emphasis"/>
          <w:rFonts w:eastAsiaTheme="majorEastAsia"/>
          <w:highlight w:val="cyan"/>
        </w:rPr>
        <w:t>scale</w:t>
      </w:r>
      <w:r w:rsidRPr="00B922F1">
        <w:rPr>
          <w:rStyle w:val="StyleUnderline"/>
          <w:highlight w:val="cyan"/>
        </w:rPr>
        <w:t xml:space="preserve"> and </w:t>
      </w:r>
      <w:r w:rsidRPr="00B922F1">
        <w:rPr>
          <w:rStyle w:val="Emphasis"/>
          <w:rFonts w:eastAsiaTheme="majorEastAsia"/>
          <w:highlight w:val="cyan"/>
        </w:rPr>
        <w:t>importance</w:t>
      </w:r>
      <w:r w:rsidRPr="00B922F1">
        <w:rPr>
          <w:rStyle w:val="StyleUnderline"/>
          <w:highlight w:val="cyan"/>
        </w:rPr>
        <w:t xml:space="preserve"> of these </w:t>
      </w:r>
      <w:r w:rsidRPr="00B922F1">
        <w:rPr>
          <w:rStyle w:val="Emphasis"/>
          <w:rFonts w:eastAsiaTheme="majorEastAsia"/>
          <w:highlight w:val="cyan"/>
        </w:rPr>
        <w:t>agreements</w:t>
      </w:r>
      <w:r w:rsidRPr="00B922F1">
        <w:rPr>
          <w:sz w:val="16"/>
        </w:rPr>
        <w:t>.</w:t>
      </w:r>
    </w:p>
    <w:p w14:paraId="7E9F686F" w14:textId="77777777" w:rsidR="00FB47E1" w:rsidRDefault="00FB47E1" w:rsidP="00FB47E1">
      <w:pPr>
        <w:pStyle w:val="Heading3"/>
      </w:pPr>
      <w:r>
        <w:t>UQ---Reliance---2AC</w:t>
      </w:r>
    </w:p>
    <w:p w14:paraId="44766176" w14:textId="77777777" w:rsidR="00FB47E1" w:rsidRPr="00D1608D" w:rsidRDefault="00FB47E1" w:rsidP="00FB47E1">
      <w:pPr>
        <w:pStyle w:val="Heading4"/>
      </w:pPr>
      <w:r>
        <w:t>Greenland is not reliant on the US for independence.</w:t>
      </w:r>
    </w:p>
    <w:p w14:paraId="0C85BE84" w14:textId="77777777" w:rsidR="00FB47E1" w:rsidRDefault="00FB47E1" w:rsidP="00FB47E1">
      <w:r w:rsidRPr="00AE05CF">
        <w:rPr>
          <w:rStyle w:val="Style13ptBold"/>
        </w:rPr>
        <w:t>Johannesson ’25</w:t>
      </w:r>
      <w:r>
        <w:t xml:space="preserve"> [</w:t>
      </w:r>
      <w:r w:rsidRPr="00C85FF8">
        <w:t>Torfi</w:t>
      </w:r>
      <w:r>
        <w:t xml:space="preserve">; February 25; </w:t>
      </w:r>
      <w:r w:rsidRPr="00AE05CF">
        <w:t>Founder of Nordic Insights Graphic, former Head of Department for Gender Equality, International Cooperation, Natural Resources, and Culture for the The Nordic Council of Ministers and The Nordic Council, PhD from Københavns Universitet; Nordic Insights, “Resilient Progress: Greenland’s Shift from Block Grant Reliance to Economic Strength,” nordicinsights.dk/2025/02/25/resilient-progress-greenlands-shift-from-block-grant-reliance-to-economic-strength] //jwh</w:t>
      </w:r>
    </w:p>
    <w:p w14:paraId="01EA8ED8" w14:textId="77777777" w:rsidR="00FB47E1" w:rsidRPr="00D54109" w:rsidRDefault="00FB47E1" w:rsidP="00FB47E1">
      <w:pPr>
        <w:rPr>
          <w:sz w:val="16"/>
        </w:rPr>
      </w:pPr>
      <w:r w:rsidRPr="00D54109">
        <w:rPr>
          <w:sz w:val="16"/>
        </w:rPr>
        <w:t xml:space="preserve">Over the past 25 years, </w:t>
      </w:r>
      <w:r w:rsidRPr="00423170">
        <w:rPr>
          <w:rStyle w:val="StyleUnderline"/>
          <w:highlight w:val="cyan"/>
        </w:rPr>
        <w:t>Greenland</w:t>
      </w:r>
      <w:r w:rsidRPr="00D54109">
        <w:rPr>
          <w:sz w:val="16"/>
        </w:rPr>
        <w:t xml:space="preserve"> has </w:t>
      </w:r>
      <w:r w:rsidRPr="00423170">
        <w:rPr>
          <w:rStyle w:val="StyleUnderline"/>
          <w:highlight w:val="cyan"/>
        </w:rPr>
        <w:t xml:space="preserve">made </w:t>
      </w:r>
      <w:r w:rsidRPr="00423170">
        <w:rPr>
          <w:rStyle w:val="Emphasis"/>
          <w:highlight w:val="cyan"/>
        </w:rPr>
        <w:t>significant</w:t>
      </w:r>
      <w:r w:rsidRPr="00423170">
        <w:rPr>
          <w:rStyle w:val="StyleUnderline"/>
          <w:highlight w:val="cyan"/>
        </w:rPr>
        <w:t xml:space="preserve"> strides toward </w:t>
      </w:r>
      <w:r w:rsidRPr="00423170">
        <w:rPr>
          <w:rStyle w:val="Emphasis"/>
          <w:highlight w:val="cyan"/>
        </w:rPr>
        <w:t>reducing</w:t>
      </w:r>
      <w:r w:rsidRPr="00423170">
        <w:rPr>
          <w:rStyle w:val="StyleUnderline"/>
        </w:rPr>
        <w:t xml:space="preserve"> its</w:t>
      </w:r>
      <w:r w:rsidRPr="00D54109">
        <w:rPr>
          <w:rStyle w:val="StyleUnderline"/>
        </w:rPr>
        <w:t xml:space="preserve"> </w:t>
      </w:r>
      <w:r w:rsidRPr="00423170">
        <w:rPr>
          <w:rStyle w:val="Emphasis"/>
          <w:highlight w:val="cyan"/>
        </w:rPr>
        <w:t>reliance</w:t>
      </w:r>
      <w:r w:rsidRPr="00423170">
        <w:rPr>
          <w:rStyle w:val="StyleUnderline"/>
          <w:highlight w:val="cyan"/>
        </w:rPr>
        <w:t xml:space="preserve"> on the Danish</w:t>
      </w:r>
      <w:r w:rsidRPr="00D54109">
        <w:rPr>
          <w:rStyle w:val="StyleUnderline"/>
        </w:rPr>
        <w:t xml:space="preserve"> block grant</w:t>
      </w:r>
      <w:r w:rsidRPr="00D54109">
        <w:rPr>
          <w:sz w:val="16"/>
        </w:rPr>
        <w:t xml:space="preserve">. While </w:t>
      </w:r>
      <w:r w:rsidRPr="00D54109">
        <w:rPr>
          <w:rStyle w:val="StyleUnderline"/>
        </w:rPr>
        <w:t>the grant’s</w:t>
      </w:r>
      <w:r w:rsidRPr="00D54109">
        <w:rPr>
          <w:sz w:val="16"/>
        </w:rPr>
        <w:t xml:space="preserve"> nominal value has grown from 2.4 billion DKK in 1994 to 4.1 billion DKK in 2023, its </w:t>
      </w:r>
      <w:r w:rsidRPr="00D54109">
        <w:rPr>
          <w:rStyle w:val="Emphasis"/>
        </w:rPr>
        <w:t>share</w:t>
      </w:r>
      <w:r w:rsidRPr="00D54109">
        <w:rPr>
          <w:rStyle w:val="StyleUnderline"/>
        </w:rPr>
        <w:t xml:space="preserve"> of Greenland’s GDP </w:t>
      </w:r>
      <w:r w:rsidRPr="00D54109">
        <w:rPr>
          <w:sz w:val="16"/>
        </w:rPr>
        <w:t xml:space="preserve">has </w:t>
      </w:r>
      <w:r w:rsidRPr="00D54109">
        <w:rPr>
          <w:rStyle w:val="Emphasis"/>
        </w:rPr>
        <w:t>declined</w:t>
      </w:r>
      <w:r w:rsidRPr="00D54109">
        <w:rPr>
          <w:rStyle w:val="StyleUnderline"/>
        </w:rPr>
        <w:t xml:space="preserve"> dramatically</w:t>
      </w:r>
      <w:r w:rsidRPr="00D54109">
        <w:rPr>
          <w:sz w:val="16"/>
        </w:rPr>
        <w:t xml:space="preserve">—from 30% in 2003 </w:t>
      </w:r>
      <w:r w:rsidRPr="00D54109">
        <w:rPr>
          <w:rStyle w:val="StyleUnderline"/>
        </w:rPr>
        <w:t xml:space="preserve">to just </w:t>
      </w:r>
      <w:r w:rsidRPr="00D54109">
        <w:rPr>
          <w:rStyle w:val="Emphasis"/>
        </w:rPr>
        <w:t>19%</w:t>
      </w:r>
      <w:r w:rsidRPr="00D54109">
        <w:rPr>
          <w:sz w:val="16"/>
        </w:rPr>
        <w:t xml:space="preserve"> in 2021, based on data from Statistics Greenland. This marks an </w:t>
      </w:r>
      <w:r w:rsidRPr="00D54109">
        <w:rPr>
          <w:rStyle w:val="Emphasis"/>
        </w:rPr>
        <w:t>important</w:t>
      </w:r>
      <w:r w:rsidRPr="00D54109">
        <w:rPr>
          <w:rStyle w:val="StyleUnderline"/>
        </w:rPr>
        <w:t xml:space="preserve"> step toward</w:t>
      </w:r>
      <w:r w:rsidRPr="00D54109">
        <w:rPr>
          <w:sz w:val="16"/>
        </w:rPr>
        <w:t xml:space="preserve"> financial independence and reflects a growing, </w:t>
      </w:r>
      <w:r w:rsidRPr="00D54109">
        <w:rPr>
          <w:rStyle w:val="Emphasis"/>
        </w:rPr>
        <w:t>diversifying</w:t>
      </w:r>
      <w:r w:rsidRPr="00D54109">
        <w:rPr>
          <w:rStyle w:val="StyleUnderline"/>
        </w:rPr>
        <w:t xml:space="preserve"> economy</w:t>
      </w:r>
      <w:r w:rsidRPr="00D54109">
        <w:rPr>
          <w:sz w:val="16"/>
        </w:rPr>
        <w:t>.</w:t>
      </w:r>
    </w:p>
    <w:p w14:paraId="1E76B37C" w14:textId="77777777" w:rsidR="00FB47E1" w:rsidRPr="00D54109" w:rsidRDefault="00FB47E1" w:rsidP="00FB47E1">
      <w:pPr>
        <w:rPr>
          <w:sz w:val="16"/>
        </w:rPr>
      </w:pPr>
      <w:r w:rsidRPr="00D54109">
        <w:rPr>
          <w:sz w:val="16"/>
        </w:rPr>
        <w:t>The Declining Importance of the Block Grant</w:t>
      </w:r>
    </w:p>
    <w:p w14:paraId="4AD06CAC" w14:textId="77777777" w:rsidR="00FB47E1" w:rsidRPr="00D54109" w:rsidRDefault="00FB47E1" w:rsidP="00FB47E1">
      <w:pPr>
        <w:rPr>
          <w:sz w:val="16"/>
        </w:rPr>
      </w:pPr>
      <w:r w:rsidRPr="00D54109">
        <w:rPr>
          <w:sz w:val="16"/>
        </w:rPr>
        <w:t xml:space="preserve">According to the 2024 political-economic report: Økonomisk Råd Rapport 2. halvår 2024, the block grant remains a vital part of Greenland’s public finances, accounting for 50-51% of government revenue. According to the report, </w:t>
      </w:r>
      <w:r w:rsidRPr="00423170">
        <w:rPr>
          <w:rStyle w:val="StyleUnderline"/>
          <w:highlight w:val="cyan"/>
        </w:rPr>
        <w:t>the grant’s</w:t>
      </w:r>
      <w:r w:rsidRPr="00423170">
        <w:rPr>
          <w:rStyle w:val="StyleUnderline"/>
        </w:rPr>
        <w:t xml:space="preserve"> </w:t>
      </w:r>
      <w:r w:rsidRPr="00423170">
        <w:rPr>
          <w:rStyle w:val="Emphasis"/>
        </w:rPr>
        <w:t>relative</w:t>
      </w:r>
      <w:r w:rsidRPr="00423170">
        <w:rPr>
          <w:rStyle w:val="StyleUnderline"/>
        </w:rPr>
        <w:t xml:space="preserve"> </w:t>
      </w:r>
      <w:r w:rsidRPr="00423170">
        <w:rPr>
          <w:rStyle w:val="StyleUnderline"/>
          <w:highlight w:val="cyan"/>
        </w:rPr>
        <w:t>share of GDP</w:t>
      </w:r>
      <w:r w:rsidRPr="00D54109">
        <w:rPr>
          <w:sz w:val="16"/>
        </w:rPr>
        <w:t xml:space="preserve"> however </w:t>
      </w:r>
      <w:r w:rsidRPr="00423170">
        <w:rPr>
          <w:rStyle w:val="StyleUnderline"/>
          <w:highlight w:val="cyan"/>
        </w:rPr>
        <w:t xml:space="preserve">reached its </w:t>
      </w:r>
      <w:r w:rsidRPr="00423170">
        <w:rPr>
          <w:rStyle w:val="Emphasis"/>
          <w:highlight w:val="cyan"/>
        </w:rPr>
        <w:t>lowest-ever</w:t>
      </w:r>
      <w:r w:rsidRPr="00D54109">
        <w:rPr>
          <w:rStyle w:val="StyleUnderline"/>
        </w:rPr>
        <w:t xml:space="preserve"> level </w:t>
      </w:r>
      <w:r w:rsidRPr="00423170">
        <w:rPr>
          <w:rStyle w:val="StyleUnderline"/>
          <w:highlight w:val="cyan"/>
        </w:rPr>
        <w:t xml:space="preserve">of </w:t>
      </w:r>
      <w:r w:rsidRPr="00423170">
        <w:rPr>
          <w:rStyle w:val="Emphasis"/>
          <w:highlight w:val="cyan"/>
        </w:rPr>
        <w:t>18.7%</w:t>
      </w:r>
      <w:r w:rsidRPr="00D54109">
        <w:rPr>
          <w:sz w:val="16"/>
        </w:rPr>
        <w:t xml:space="preserve"> in 2023, as Greenland’s economy continues to expand, </w:t>
      </w:r>
      <w:r w:rsidRPr="00423170">
        <w:rPr>
          <w:rStyle w:val="StyleUnderline"/>
          <w:highlight w:val="cyan"/>
        </w:rPr>
        <w:t xml:space="preserve">driven by </w:t>
      </w:r>
      <w:r w:rsidRPr="00423170">
        <w:rPr>
          <w:rStyle w:val="Emphasis"/>
          <w:highlight w:val="cyan"/>
        </w:rPr>
        <w:t>growth</w:t>
      </w:r>
      <w:r w:rsidRPr="00423170">
        <w:rPr>
          <w:rStyle w:val="StyleUnderline"/>
          <w:highlight w:val="cyan"/>
        </w:rPr>
        <w:t xml:space="preserve"> in</w:t>
      </w:r>
      <w:r w:rsidRPr="00D54109">
        <w:rPr>
          <w:sz w:val="16"/>
        </w:rPr>
        <w:t xml:space="preserve"> key sectors such as </w:t>
      </w:r>
      <w:r w:rsidRPr="00423170">
        <w:rPr>
          <w:rStyle w:val="Emphasis"/>
          <w:highlight w:val="cyan"/>
        </w:rPr>
        <w:t>fisheries</w:t>
      </w:r>
      <w:r w:rsidRPr="00423170">
        <w:rPr>
          <w:rStyle w:val="StyleUnderline"/>
          <w:highlight w:val="cyan"/>
        </w:rPr>
        <w:t xml:space="preserve">, </w:t>
      </w:r>
      <w:r w:rsidRPr="00423170">
        <w:rPr>
          <w:rStyle w:val="Emphasis"/>
          <w:highlight w:val="cyan"/>
        </w:rPr>
        <w:t>tourism</w:t>
      </w:r>
      <w:r w:rsidRPr="00423170">
        <w:rPr>
          <w:rStyle w:val="StyleUnderline"/>
          <w:highlight w:val="cyan"/>
        </w:rPr>
        <w:t xml:space="preserve">, and </w:t>
      </w:r>
      <w:r w:rsidRPr="00423170">
        <w:rPr>
          <w:rStyle w:val="Emphasis"/>
          <w:highlight w:val="cyan"/>
        </w:rPr>
        <w:t>construction</w:t>
      </w:r>
      <w:r w:rsidRPr="00D54109">
        <w:rPr>
          <w:sz w:val="16"/>
        </w:rPr>
        <w:t>.</w:t>
      </w:r>
    </w:p>
    <w:p w14:paraId="38E5DE0C" w14:textId="77777777" w:rsidR="00FB47E1" w:rsidRDefault="00FB47E1" w:rsidP="00FB47E1">
      <w:pPr>
        <w:rPr>
          <w:sz w:val="16"/>
        </w:rPr>
      </w:pPr>
      <w:r w:rsidRPr="00D54109">
        <w:rPr>
          <w:sz w:val="16"/>
        </w:rPr>
        <w:t xml:space="preserve">The report also outlines </w:t>
      </w:r>
      <w:r w:rsidRPr="00423170">
        <w:rPr>
          <w:rStyle w:val="StyleUnderline"/>
          <w:highlight w:val="cyan"/>
        </w:rPr>
        <w:t>fiscal reforms</w:t>
      </w:r>
      <w:r w:rsidRPr="00D54109">
        <w:rPr>
          <w:rStyle w:val="StyleUnderline"/>
        </w:rPr>
        <w:t xml:space="preserve"> </w:t>
      </w:r>
      <w:r w:rsidRPr="00D54109">
        <w:rPr>
          <w:rStyle w:val="Emphasis"/>
        </w:rPr>
        <w:t>implemented</w:t>
      </w:r>
      <w:r w:rsidRPr="00D54109">
        <w:rPr>
          <w:rStyle w:val="StyleUnderline"/>
        </w:rPr>
        <w:t xml:space="preserve"> by the government</w:t>
      </w:r>
      <w:r w:rsidRPr="00D54109">
        <w:rPr>
          <w:sz w:val="16"/>
        </w:rPr>
        <w:t xml:space="preserve">, including resource rent taxation, which </w:t>
      </w:r>
      <w:r w:rsidRPr="00423170">
        <w:rPr>
          <w:rStyle w:val="StyleUnderline"/>
          <w:highlight w:val="cyan"/>
        </w:rPr>
        <w:t xml:space="preserve">generated </w:t>
      </w:r>
      <w:r w:rsidRPr="00423170">
        <w:rPr>
          <w:rStyle w:val="Emphasis"/>
          <w:highlight w:val="cyan"/>
        </w:rPr>
        <w:t>553.8 million</w:t>
      </w:r>
      <w:r w:rsidRPr="00D54109">
        <w:rPr>
          <w:rStyle w:val="StyleUnderline"/>
        </w:rPr>
        <w:t xml:space="preserve"> DKK in revenue</w:t>
      </w:r>
      <w:r w:rsidRPr="00D54109">
        <w:rPr>
          <w:sz w:val="16"/>
        </w:rPr>
        <w:t xml:space="preserve"> from fisheries alone in 2023. </w:t>
      </w:r>
      <w:r w:rsidRPr="00423170">
        <w:rPr>
          <w:rStyle w:val="StyleUnderline"/>
          <w:highlight w:val="cyan"/>
        </w:rPr>
        <w:t>Combined</w:t>
      </w:r>
      <w:r w:rsidRPr="00D54109">
        <w:rPr>
          <w:rStyle w:val="StyleUnderline"/>
        </w:rPr>
        <w:t xml:space="preserve"> with GDP </w:t>
      </w:r>
      <w:r w:rsidRPr="00423170">
        <w:rPr>
          <w:rStyle w:val="StyleUnderline"/>
          <w:highlight w:val="cyan"/>
        </w:rPr>
        <w:t>growth</w:t>
      </w:r>
      <w:r w:rsidRPr="00D54109">
        <w:rPr>
          <w:rStyle w:val="StyleUnderline"/>
        </w:rPr>
        <w:t xml:space="preserve"> from </w:t>
      </w:r>
      <w:r w:rsidRPr="00D54109">
        <w:rPr>
          <w:rStyle w:val="Emphasis"/>
        </w:rPr>
        <w:t>10.3 billion</w:t>
      </w:r>
      <w:r w:rsidRPr="00D54109">
        <w:rPr>
          <w:sz w:val="16"/>
        </w:rPr>
        <w:t xml:space="preserve"> DKK in 2003 </w:t>
      </w:r>
      <w:r w:rsidRPr="00423170">
        <w:rPr>
          <w:rStyle w:val="StyleUnderline"/>
          <w:highlight w:val="cyan"/>
        </w:rPr>
        <w:t xml:space="preserve">to </w:t>
      </w:r>
      <w:r w:rsidRPr="00423170">
        <w:rPr>
          <w:rStyle w:val="Emphasis"/>
          <w:highlight w:val="cyan"/>
        </w:rPr>
        <w:t>20.3 billion</w:t>
      </w:r>
      <w:r w:rsidRPr="00D54109">
        <w:rPr>
          <w:sz w:val="16"/>
        </w:rPr>
        <w:t xml:space="preserve"> DKK in 2021, these </w:t>
      </w:r>
      <w:r w:rsidRPr="00D54109">
        <w:rPr>
          <w:rStyle w:val="StyleUnderline"/>
        </w:rPr>
        <w:t>developments</w:t>
      </w:r>
      <w:r w:rsidRPr="00D54109">
        <w:rPr>
          <w:sz w:val="16"/>
        </w:rPr>
        <w:t xml:space="preserve"> have </w:t>
      </w:r>
      <w:r w:rsidRPr="00D54109">
        <w:rPr>
          <w:rStyle w:val="StyleUnderline"/>
        </w:rPr>
        <w:t>played</w:t>
      </w:r>
      <w:r w:rsidRPr="00D54109">
        <w:rPr>
          <w:sz w:val="16"/>
        </w:rPr>
        <w:t xml:space="preserve"> a </w:t>
      </w:r>
      <w:r w:rsidRPr="00423170">
        <w:rPr>
          <w:rStyle w:val="Emphasis"/>
          <w:highlight w:val="cyan"/>
        </w:rPr>
        <w:t>major role</w:t>
      </w:r>
      <w:r w:rsidRPr="00423170">
        <w:rPr>
          <w:rStyle w:val="StyleUnderline"/>
          <w:highlight w:val="cyan"/>
        </w:rPr>
        <w:t xml:space="preserve"> in </w:t>
      </w:r>
      <w:r w:rsidRPr="00423170">
        <w:rPr>
          <w:rStyle w:val="Emphasis"/>
          <w:highlight w:val="cyan"/>
        </w:rPr>
        <w:t>reducing</w:t>
      </w:r>
      <w:r w:rsidRPr="00D54109">
        <w:rPr>
          <w:rStyle w:val="StyleUnderline"/>
        </w:rPr>
        <w:t xml:space="preserve"> the block </w:t>
      </w:r>
      <w:r w:rsidRPr="00423170">
        <w:rPr>
          <w:rStyle w:val="StyleUnderline"/>
          <w:highlight w:val="cyan"/>
        </w:rPr>
        <w:t>grant’s</w:t>
      </w:r>
      <w:r w:rsidRPr="00D54109">
        <w:rPr>
          <w:sz w:val="16"/>
        </w:rPr>
        <w:t xml:space="preserve"> relative </w:t>
      </w:r>
      <w:r w:rsidRPr="00423170">
        <w:rPr>
          <w:rStyle w:val="Emphasis"/>
          <w:highlight w:val="cyan"/>
        </w:rPr>
        <w:t>importance</w:t>
      </w:r>
      <w:r w:rsidRPr="00423170">
        <w:rPr>
          <w:rStyle w:val="StyleUnderline"/>
          <w:highlight w:val="cyan"/>
        </w:rPr>
        <w:t xml:space="preserve"> in Greenland’s economy</w:t>
      </w:r>
      <w:r w:rsidRPr="00D54109">
        <w:rPr>
          <w:sz w:val="16"/>
        </w:rPr>
        <w:t>.</w:t>
      </w:r>
    </w:p>
    <w:p w14:paraId="1F385488" w14:textId="77777777" w:rsidR="00FB47E1" w:rsidRDefault="00FB47E1" w:rsidP="00FB47E1">
      <w:pPr>
        <w:pStyle w:val="Heading3"/>
      </w:pPr>
      <w:r>
        <w:t>L---Mining---2AC</w:t>
      </w:r>
    </w:p>
    <w:p w14:paraId="4F0F95E2" w14:textId="0BB11E9B" w:rsidR="00FB47E1" w:rsidRPr="00423170" w:rsidRDefault="00FB47E1" w:rsidP="00FB47E1">
      <w:pPr>
        <w:pStyle w:val="Heading4"/>
      </w:pPr>
      <w:r>
        <w:t>Greenland mining does</w:t>
      </w:r>
      <w:r w:rsidR="00661272">
        <w:t xml:space="preserve">n’t </w:t>
      </w:r>
      <w:r>
        <w:t>generate enough economic support.</w:t>
      </w:r>
    </w:p>
    <w:p w14:paraId="23F5ECF3" w14:textId="77777777" w:rsidR="00FB47E1" w:rsidRDefault="00FB47E1" w:rsidP="00FB47E1">
      <w:r w:rsidRPr="003665D2">
        <w:rPr>
          <w:rStyle w:val="Style13ptBold"/>
        </w:rPr>
        <w:t>Freedman ’24</w:t>
      </w:r>
      <w:r>
        <w:t xml:space="preserve"> [</w:t>
      </w:r>
      <w:r w:rsidRPr="008D69BA">
        <w:t>Leo</w:t>
      </w:r>
      <w:r>
        <w:t xml:space="preserve">; October 11; </w:t>
      </w:r>
      <w:r w:rsidRPr="00AC69E6">
        <w:t>International Studies and Ethnomusicology at the University of Washington, Seattle</w:t>
      </w:r>
      <w:r>
        <w:t>;</w:t>
      </w:r>
      <w:r w:rsidRPr="003665D2">
        <w:t xml:space="preserve"> URCEU</w:t>
      </w:r>
      <w:r>
        <w:t>, “</w:t>
      </w:r>
      <w:r w:rsidRPr="003665D2">
        <w:t>Assessing Paths to Greenlandic Independence: Reconciling Inuit Cultural Autonomy with Danish Rule</w:t>
      </w:r>
      <w:r>
        <w:t xml:space="preserve">,” </w:t>
      </w:r>
      <w:r w:rsidRPr="003665D2">
        <w:t>10.5642/urceu.WGHA1053</w:t>
      </w:r>
      <w:r>
        <w:t>] //jwh</w:t>
      </w:r>
    </w:p>
    <w:p w14:paraId="27453FE8" w14:textId="77777777" w:rsidR="00FB47E1" w:rsidRDefault="00FB47E1" w:rsidP="00FB47E1">
      <w:pPr>
        <w:rPr>
          <w:sz w:val="16"/>
        </w:rPr>
      </w:pPr>
      <w:r w:rsidRPr="008D69BA">
        <w:rPr>
          <w:sz w:val="16"/>
        </w:rPr>
        <w:t xml:space="preserve">Despite this opportunity, </w:t>
      </w:r>
      <w:r w:rsidRPr="00423170">
        <w:rPr>
          <w:rStyle w:val="StyleUnderline"/>
          <w:highlight w:val="cyan"/>
        </w:rPr>
        <w:t>Greenland</w:t>
      </w:r>
      <w:r w:rsidRPr="008D69BA">
        <w:rPr>
          <w:sz w:val="16"/>
        </w:rPr>
        <w:t xml:space="preserve"> has </w:t>
      </w:r>
      <w:r w:rsidRPr="00423170">
        <w:rPr>
          <w:rStyle w:val="Emphasis"/>
        </w:rPr>
        <w:t>not acted</w:t>
      </w:r>
      <w:r w:rsidRPr="008D69BA">
        <w:rPr>
          <w:rStyle w:val="StyleUnderline"/>
        </w:rPr>
        <w:t xml:space="preserve"> decisively</w:t>
      </w:r>
      <w:r w:rsidRPr="008D69BA">
        <w:rPr>
          <w:sz w:val="16"/>
        </w:rPr>
        <w:t xml:space="preserve">. The </w:t>
      </w:r>
      <w:r w:rsidRPr="008D69BA">
        <w:rPr>
          <w:rStyle w:val="StyleUnderline"/>
        </w:rPr>
        <w:t xml:space="preserve">country </w:t>
      </w:r>
      <w:r w:rsidRPr="00423170">
        <w:rPr>
          <w:rStyle w:val="StyleUnderline"/>
          <w:highlight w:val="cyan"/>
        </w:rPr>
        <w:t>would need</w:t>
      </w:r>
      <w:r w:rsidRPr="008D69BA">
        <w:rPr>
          <w:sz w:val="16"/>
        </w:rPr>
        <w:t xml:space="preserve"> to establish </w:t>
      </w:r>
      <w:r w:rsidRPr="00423170">
        <w:rPr>
          <w:rStyle w:val="StyleUnderline"/>
          <w:highlight w:val="cyan"/>
        </w:rPr>
        <w:t xml:space="preserve">at least </w:t>
      </w:r>
      <w:r w:rsidRPr="00423170">
        <w:rPr>
          <w:rStyle w:val="Emphasis"/>
          <w:highlight w:val="cyan"/>
        </w:rPr>
        <w:t>20 major new mining</w:t>
      </w:r>
      <w:r w:rsidRPr="00423170">
        <w:rPr>
          <w:rStyle w:val="StyleUnderline"/>
          <w:highlight w:val="cyan"/>
        </w:rPr>
        <w:t xml:space="preserve"> projects</w:t>
      </w:r>
      <w:r w:rsidRPr="008D69BA">
        <w:rPr>
          <w:sz w:val="16"/>
        </w:rPr>
        <w:t xml:space="preserve"> in order </w:t>
      </w:r>
      <w:r w:rsidRPr="00423170">
        <w:rPr>
          <w:rStyle w:val="StyleUnderline"/>
          <w:highlight w:val="cyan"/>
        </w:rPr>
        <w:t xml:space="preserve">to </w:t>
      </w:r>
      <w:r w:rsidRPr="00423170">
        <w:rPr>
          <w:rStyle w:val="Emphasis"/>
          <w:highlight w:val="cyan"/>
        </w:rPr>
        <w:t>generate</w:t>
      </w:r>
      <w:r w:rsidRPr="00423170">
        <w:rPr>
          <w:rStyle w:val="StyleUnderline"/>
          <w:highlight w:val="cyan"/>
        </w:rPr>
        <w:t xml:space="preserve"> </w:t>
      </w:r>
      <w:r w:rsidRPr="00FB05C9">
        <w:rPr>
          <w:rStyle w:val="StyleUnderline"/>
          <w:highlight w:val="cyan"/>
        </w:rPr>
        <w:t xml:space="preserve">enough </w:t>
      </w:r>
      <w:r w:rsidRPr="00FB05C9">
        <w:rPr>
          <w:rStyle w:val="Emphasis"/>
          <w:highlight w:val="cyan"/>
        </w:rPr>
        <w:t>profit</w:t>
      </w:r>
      <w:r w:rsidRPr="00FB05C9">
        <w:rPr>
          <w:rStyle w:val="StyleUnderline"/>
          <w:highlight w:val="cyan"/>
        </w:rPr>
        <w:t xml:space="preserve"> </w:t>
      </w:r>
      <w:r w:rsidRPr="00423170">
        <w:rPr>
          <w:rStyle w:val="StyleUnderline"/>
          <w:highlight w:val="cyan"/>
        </w:rPr>
        <w:t xml:space="preserve">to become </w:t>
      </w:r>
      <w:r w:rsidRPr="00423170">
        <w:rPr>
          <w:rStyle w:val="Emphasis"/>
          <w:highlight w:val="cyan"/>
        </w:rPr>
        <w:t>economically independent</w:t>
      </w:r>
      <w:r w:rsidRPr="00423170">
        <w:rPr>
          <w:sz w:val="16"/>
        </w:rPr>
        <w:t xml:space="preserve">, and the intensity of this endeavor would have substantial impacts on Greenland’s physical environment (Taagholt </w:t>
      </w:r>
      <w:r w:rsidRPr="008D69BA">
        <w:rPr>
          <w:sz w:val="16"/>
        </w:rPr>
        <w:t xml:space="preserve">&amp; Brooks, 2016). In addition, greenhouse gasses produced by the combustion of fossil fuels anywhere in the world are channeled to the Earth’s poles via natural atmospheric processes, causing particularly acute warming in the Arctic region (Young, 2023). </w:t>
      </w:r>
      <w:r w:rsidRPr="00423170">
        <w:rPr>
          <w:rStyle w:val="StyleUnderline"/>
          <w:highlight w:val="cyan"/>
        </w:rPr>
        <w:t xml:space="preserve">Although </w:t>
      </w:r>
      <w:r w:rsidRPr="00423170">
        <w:rPr>
          <w:rStyle w:val="Emphasis"/>
          <w:highlight w:val="cyan"/>
        </w:rPr>
        <w:t>investments</w:t>
      </w:r>
      <w:r w:rsidRPr="00423170">
        <w:rPr>
          <w:rStyle w:val="StyleUnderline"/>
          <w:highlight w:val="cyan"/>
        </w:rPr>
        <w:t xml:space="preserve"> in the</w:t>
      </w:r>
      <w:r w:rsidRPr="008D69BA">
        <w:rPr>
          <w:rStyle w:val="StyleUnderline"/>
        </w:rPr>
        <w:t xml:space="preserve"> resource </w:t>
      </w:r>
      <w:r w:rsidRPr="00423170">
        <w:rPr>
          <w:rStyle w:val="Emphasis"/>
        </w:rPr>
        <w:t>extraction</w:t>
      </w:r>
      <w:r w:rsidRPr="008D69BA">
        <w:rPr>
          <w:rStyle w:val="StyleUnderline"/>
        </w:rPr>
        <w:t xml:space="preserve"> </w:t>
      </w:r>
      <w:r w:rsidRPr="00423170">
        <w:rPr>
          <w:rStyle w:val="StyleUnderline"/>
          <w:highlight w:val="cyan"/>
        </w:rPr>
        <w:t xml:space="preserve">industry may provide </w:t>
      </w:r>
      <w:r w:rsidRPr="00423170">
        <w:rPr>
          <w:rStyle w:val="Emphasis"/>
          <w:highlight w:val="cyan"/>
        </w:rPr>
        <w:t>short-term</w:t>
      </w:r>
      <w:r w:rsidRPr="008D69BA">
        <w:rPr>
          <w:rStyle w:val="StyleUnderline"/>
        </w:rPr>
        <w:t xml:space="preserve"> economic </w:t>
      </w:r>
      <w:r w:rsidRPr="00423170">
        <w:rPr>
          <w:rStyle w:val="StyleUnderline"/>
          <w:highlight w:val="cyan"/>
        </w:rPr>
        <w:t xml:space="preserve">gains, </w:t>
      </w:r>
      <w:r w:rsidRPr="00423170">
        <w:rPr>
          <w:rStyle w:val="Emphasis"/>
          <w:highlight w:val="cyan"/>
        </w:rPr>
        <w:t>Greenland</w:t>
      </w:r>
      <w:r w:rsidRPr="00423170">
        <w:rPr>
          <w:rStyle w:val="StyleUnderline"/>
          <w:highlight w:val="cyan"/>
        </w:rPr>
        <w:t xml:space="preserve"> would be </w:t>
      </w:r>
      <w:r w:rsidRPr="00423170">
        <w:rPr>
          <w:rStyle w:val="Emphasis"/>
          <w:highlight w:val="cyan"/>
        </w:rPr>
        <w:t>digging its</w:t>
      </w:r>
      <w:r w:rsidRPr="00423170">
        <w:rPr>
          <w:rStyle w:val="Emphasis"/>
        </w:rPr>
        <w:t xml:space="preserve"> own </w:t>
      </w:r>
      <w:r w:rsidRPr="00423170">
        <w:rPr>
          <w:rStyle w:val="Emphasis"/>
          <w:highlight w:val="cyan"/>
        </w:rPr>
        <w:t>grave</w:t>
      </w:r>
      <w:r w:rsidRPr="008D69BA">
        <w:rPr>
          <w:sz w:val="16"/>
        </w:rPr>
        <w:t>. Regardless of the dangers, Greenland’s natural resources do present an obvious opportunity for economic development. The country is thus faced with a challenging decision: to take advantage of natural resources in order to generate the economic growth necessary to establish economic independence, or to forgo this opportunity because of the real threats of climate change for Greenland—one of the most vulnerable environments in the world and home to a people whose culture is based on the reliable continuity of conditions in the natural environment?</w:t>
      </w:r>
    </w:p>
    <w:p w14:paraId="1FD4ACF2" w14:textId="032C7812" w:rsidR="00D30403" w:rsidRPr="00423170" w:rsidRDefault="00D30403" w:rsidP="00D30403">
      <w:pPr>
        <w:pStyle w:val="Heading3"/>
      </w:pPr>
      <w:r>
        <w:t>L---Mining---1AR</w:t>
      </w:r>
    </w:p>
    <w:p w14:paraId="26B16673" w14:textId="77777777" w:rsidR="00FB47E1" w:rsidRPr="002A54E7" w:rsidRDefault="00FB47E1" w:rsidP="00FB47E1">
      <w:pPr>
        <w:pStyle w:val="Heading4"/>
      </w:pPr>
      <w:r w:rsidRPr="002A54E7">
        <w:t>Greenland’s resource revenues are overstated</w:t>
      </w:r>
      <w:r>
        <w:t>---M</w:t>
      </w:r>
      <w:r w:rsidRPr="002A54E7">
        <w:t>ining alone can’t fund independence</w:t>
      </w:r>
      <w:r w:rsidRPr="002A54E7">
        <w:rPr>
          <w:b w:val="0"/>
          <w:bCs/>
        </w:rPr>
        <w:t>, entrenching long-term economic reliance on Danish subsidies.</w:t>
      </w:r>
    </w:p>
    <w:p w14:paraId="7EB401F8" w14:textId="77777777" w:rsidR="00FB47E1" w:rsidRDefault="00FB47E1" w:rsidP="00FB47E1">
      <w:r w:rsidRPr="00FB05C9">
        <w:rPr>
          <w:rStyle w:val="Style13ptBold"/>
        </w:rPr>
        <w:t>Euractiv ’14</w:t>
      </w:r>
      <w:r>
        <w:t xml:space="preserve"> [</w:t>
      </w:r>
      <w:r w:rsidRPr="00BF080E">
        <w:t>Euractiv</w:t>
      </w:r>
      <w:r>
        <w:t xml:space="preserve">; January 14; </w:t>
      </w:r>
      <w:r w:rsidRPr="00BF080E">
        <w:t xml:space="preserve">European news website focused on </w:t>
      </w:r>
      <w:r>
        <w:t>policy;</w:t>
      </w:r>
      <w:r w:rsidRPr="00FB05C9">
        <w:t xml:space="preserve"> Euractiv</w:t>
      </w:r>
      <w:r>
        <w:t>, “</w:t>
      </w:r>
      <w:r w:rsidRPr="00FB05C9">
        <w:t>Minerals won’t buy Greenland independence, experts say</w:t>
      </w:r>
      <w:r>
        <w:t xml:space="preserve">,” </w:t>
      </w:r>
      <w:r w:rsidRPr="00FB05C9">
        <w:t>Minerals won’t buy Greenland independence, experts say</w:t>
      </w:r>
      <w:r>
        <w:t xml:space="preserve">] //jwh </w:t>
      </w:r>
    </w:p>
    <w:p w14:paraId="5ABC9023" w14:textId="77777777" w:rsidR="00FB47E1" w:rsidRPr="009026C9" w:rsidRDefault="00FB47E1" w:rsidP="00FB47E1">
      <w:pPr>
        <w:rPr>
          <w:sz w:val="16"/>
        </w:rPr>
      </w:pPr>
      <w:r w:rsidRPr="009026C9">
        <w:rPr>
          <w:sz w:val="16"/>
        </w:rPr>
        <w:t xml:space="preserve">In a new report published on Friday (24 January), 13 </w:t>
      </w:r>
      <w:r w:rsidRPr="009026C9">
        <w:rPr>
          <w:rStyle w:val="StyleUnderline"/>
        </w:rPr>
        <w:t xml:space="preserve">Nordic experts </w:t>
      </w:r>
      <w:r w:rsidRPr="009026C9">
        <w:rPr>
          <w:rStyle w:val="Emphasis"/>
        </w:rPr>
        <w:t>affirm</w:t>
      </w:r>
      <w:r w:rsidRPr="009026C9">
        <w:rPr>
          <w:sz w:val="16"/>
        </w:rPr>
        <w:t xml:space="preserve"> that the </w:t>
      </w:r>
      <w:r w:rsidRPr="00ED7AAB">
        <w:rPr>
          <w:rStyle w:val="StyleUnderline"/>
          <w:highlight w:val="cyan"/>
        </w:rPr>
        <w:t>minerals</w:t>
      </w:r>
      <w:r w:rsidRPr="009026C9">
        <w:rPr>
          <w:rStyle w:val="StyleUnderline"/>
        </w:rPr>
        <w:t xml:space="preserve"> found i</w:t>
      </w:r>
      <w:r w:rsidRPr="00ED7AAB">
        <w:rPr>
          <w:rStyle w:val="StyleUnderline"/>
          <w:highlight w:val="cyan"/>
        </w:rPr>
        <w:t xml:space="preserve">n Greenland </w:t>
      </w:r>
      <w:r w:rsidRPr="00ED7AAB">
        <w:rPr>
          <w:rStyle w:val="Emphasis"/>
          <w:highlight w:val="cyan"/>
        </w:rPr>
        <w:t>won't</w:t>
      </w:r>
      <w:r w:rsidRPr="00ED7AAB">
        <w:rPr>
          <w:rStyle w:val="StyleUnderline"/>
          <w:highlight w:val="cyan"/>
        </w:rPr>
        <w:t xml:space="preserve"> be enough to </w:t>
      </w:r>
      <w:r w:rsidRPr="00ED7AAB">
        <w:rPr>
          <w:rStyle w:val="Emphasis"/>
          <w:highlight w:val="cyan"/>
        </w:rPr>
        <w:t>grant</w:t>
      </w:r>
      <w:r w:rsidRPr="00ED7AAB">
        <w:rPr>
          <w:rStyle w:val="StyleUnderline"/>
          <w:highlight w:val="cyan"/>
        </w:rPr>
        <w:t xml:space="preserve"> the country economic </w:t>
      </w:r>
      <w:r w:rsidRPr="00ED7AAB">
        <w:rPr>
          <w:rStyle w:val="Emphasis"/>
          <w:highlight w:val="cyan"/>
        </w:rPr>
        <w:t>independence</w:t>
      </w:r>
      <w:r w:rsidRPr="00ED7AAB">
        <w:rPr>
          <w:rStyle w:val="StyleUnderline"/>
          <w:highlight w:val="cyan"/>
        </w:rPr>
        <w:t xml:space="preserve"> from Denmark</w:t>
      </w:r>
      <w:r w:rsidRPr="009026C9">
        <w:rPr>
          <w:sz w:val="16"/>
        </w:rPr>
        <w:t>.</w:t>
      </w:r>
    </w:p>
    <w:p w14:paraId="0EF27119" w14:textId="77777777" w:rsidR="00FB47E1" w:rsidRPr="009026C9" w:rsidRDefault="00FB47E1" w:rsidP="00FB47E1">
      <w:pPr>
        <w:rPr>
          <w:sz w:val="16"/>
        </w:rPr>
      </w:pPr>
      <w:r w:rsidRPr="009026C9">
        <w:rPr>
          <w:sz w:val="16"/>
        </w:rPr>
        <w:t xml:space="preserve">According to the report, </w:t>
      </w:r>
      <w:r w:rsidRPr="00ED7AAB">
        <w:rPr>
          <w:rStyle w:val="StyleUnderline"/>
          <w:highlight w:val="cyan"/>
        </w:rPr>
        <w:t xml:space="preserve">the </w:t>
      </w:r>
      <w:r w:rsidRPr="00ED7AAB">
        <w:rPr>
          <w:rStyle w:val="Emphasis"/>
          <w:highlight w:val="cyan"/>
        </w:rPr>
        <w:t>profits</w:t>
      </w:r>
      <w:r w:rsidRPr="009026C9">
        <w:rPr>
          <w:rStyle w:val="StyleUnderline"/>
        </w:rPr>
        <w:t xml:space="preserve"> Greenland can expect from</w:t>
      </w:r>
      <w:r w:rsidRPr="009026C9">
        <w:rPr>
          <w:sz w:val="16"/>
        </w:rPr>
        <w:t xml:space="preserve"> exploiting </w:t>
      </w:r>
      <w:r w:rsidRPr="009026C9">
        <w:rPr>
          <w:rStyle w:val="StyleUnderline"/>
        </w:rPr>
        <w:t xml:space="preserve">its mines </w:t>
      </w:r>
      <w:r w:rsidRPr="00ED7AAB">
        <w:rPr>
          <w:rStyle w:val="StyleUnderline"/>
          <w:highlight w:val="cyan"/>
        </w:rPr>
        <w:t xml:space="preserve">have been </w:t>
      </w:r>
      <w:r w:rsidRPr="00ED7AAB">
        <w:rPr>
          <w:rStyle w:val="Emphasis"/>
          <w:highlight w:val="cyan"/>
        </w:rPr>
        <w:t>significantly overrated</w:t>
      </w:r>
      <w:r w:rsidRPr="009026C9">
        <w:rPr>
          <w:rStyle w:val="StyleUnderline"/>
        </w:rPr>
        <w:t>, and</w:t>
      </w:r>
      <w:r w:rsidRPr="009026C9">
        <w:rPr>
          <w:sz w:val="16"/>
        </w:rPr>
        <w:t xml:space="preserve"> the country </w:t>
      </w:r>
      <w:r w:rsidRPr="009026C9">
        <w:rPr>
          <w:rStyle w:val="StyleUnderline"/>
        </w:rPr>
        <w:t xml:space="preserve">will </w:t>
      </w:r>
      <w:r w:rsidRPr="009026C9">
        <w:rPr>
          <w:rStyle w:val="Emphasis"/>
        </w:rPr>
        <w:t>depend</w:t>
      </w:r>
      <w:r w:rsidRPr="009026C9">
        <w:rPr>
          <w:rStyle w:val="StyleUnderline"/>
        </w:rPr>
        <w:t xml:space="preserve"> on Denmark's</w:t>
      </w:r>
      <w:r w:rsidRPr="009026C9">
        <w:rPr>
          <w:sz w:val="16"/>
        </w:rPr>
        <w:t xml:space="preserve"> annual </w:t>
      </w:r>
      <w:r w:rsidRPr="009026C9">
        <w:rPr>
          <w:rStyle w:val="StyleUnderline"/>
        </w:rPr>
        <w:t>subsidy</w:t>
      </w:r>
      <w:r w:rsidRPr="009026C9">
        <w:rPr>
          <w:sz w:val="16"/>
        </w:rPr>
        <w:t xml:space="preserve"> of 3.4 billion Danish crowns (€457 million) </w:t>
      </w:r>
      <w:r w:rsidRPr="009026C9">
        <w:rPr>
          <w:rStyle w:val="StyleUnderline"/>
        </w:rPr>
        <w:t xml:space="preserve">for at </w:t>
      </w:r>
      <w:r w:rsidRPr="009026C9">
        <w:rPr>
          <w:rStyle w:val="Emphasis"/>
        </w:rPr>
        <w:t>least</w:t>
      </w:r>
      <w:r w:rsidRPr="009026C9">
        <w:rPr>
          <w:rStyle w:val="StyleUnderline"/>
        </w:rPr>
        <w:t xml:space="preserve"> another </w:t>
      </w:r>
      <w:r w:rsidRPr="009026C9">
        <w:rPr>
          <w:rStyle w:val="Emphasis"/>
        </w:rPr>
        <w:t>25 years</w:t>
      </w:r>
      <w:r w:rsidRPr="009026C9">
        <w:rPr>
          <w:sz w:val="16"/>
        </w:rPr>
        <w:t>.</w:t>
      </w:r>
    </w:p>
    <w:p w14:paraId="05E99285" w14:textId="77777777" w:rsidR="00FB47E1" w:rsidRPr="009026C9" w:rsidRDefault="00FB47E1" w:rsidP="00FB47E1">
      <w:pPr>
        <w:rPr>
          <w:sz w:val="16"/>
        </w:rPr>
      </w:pPr>
      <w:r w:rsidRPr="009026C9">
        <w:rPr>
          <w:sz w:val="16"/>
        </w:rPr>
        <w:t>During the past couple of years, the Greenlandic and Danish governments have been discussing how the country can exploit its natural resources such as uranium and possibly oil, something that could eventually lead to the Arctic country's independence.</w:t>
      </w:r>
    </w:p>
    <w:p w14:paraId="6CA6A1E6" w14:textId="77777777" w:rsidR="00FB47E1" w:rsidRPr="009026C9" w:rsidRDefault="00FB47E1" w:rsidP="00FB47E1">
      <w:pPr>
        <w:rPr>
          <w:sz w:val="16"/>
        </w:rPr>
      </w:pPr>
      <w:r w:rsidRPr="009026C9">
        <w:rPr>
          <w:sz w:val="16"/>
        </w:rPr>
        <w:t xml:space="preserve">But according to the experts, </w:t>
      </w:r>
      <w:r w:rsidRPr="00ED7AAB">
        <w:rPr>
          <w:rStyle w:val="StyleUnderline"/>
          <w:highlight w:val="cyan"/>
        </w:rPr>
        <w:t>Greenland would need</w:t>
      </w:r>
      <w:r w:rsidRPr="009026C9">
        <w:rPr>
          <w:sz w:val="16"/>
        </w:rPr>
        <w:t xml:space="preserve"> around </w:t>
      </w:r>
      <w:r w:rsidRPr="00ED7AAB">
        <w:rPr>
          <w:rStyle w:val="Emphasis"/>
          <w:highlight w:val="cyan"/>
        </w:rPr>
        <w:t>24 large-scale</w:t>
      </w:r>
      <w:r w:rsidRPr="00ED7AAB">
        <w:rPr>
          <w:rStyle w:val="StyleUnderline"/>
        </w:rPr>
        <w:t xml:space="preserve"> mines </w:t>
      </w:r>
      <w:r w:rsidRPr="00ED7AAB">
        <w:rPr>
          <w:rStyle w:val="StyleUnderline"/>
          <w:highlight w:val="cyan"/>
        </w:rPr>
        <w:t>costing</w:t>
      </w:r>
      <w:r w:rsidRPr="009026C9">
        <w:rPr>
          <w:sz w:val="16"/>
        </w:rPr>
        <w:t xml:space="preserve"> around </w:t>
      </w:r>
      <w:r w:rsidRPr="00ED7AAB">
        <w:rPr>
          <w:rStyle w:val="Emphasis"/>
          <w:highlight w:val="cyan"/>
        </w:rPr>
        <w:t>€670 million each</w:t>
      </w:r>
      <w:r w:rsidRPr="009026C9">
        <w:rPr>
          <w:sz w:val="16"/>
        </w:rPr>
        <w:t xml:space="preserve"> to match its current level of spending as a welfare state. As </w:t>
      </w:r>
      <w:r w:rsidRPr="009026C9">
        <w:rPr>
          <w:rStyle w:val="StyleUnderline"/>
        </w:rPr>
        <w:t>Greenland</w:t>
      </w:r>
      <w:r w:rsidRPr="009026C9">
        <w:rPr>
          <w:sz w:val="16"/>
        </w:rPr>
        <w:t xml:space="preserve"> currently </w:t>
      </w:r>
      <w:r w:rsidRPr="009026C9">
        <w:rPr>
          <w:rStyle w:val="Emphasis"/>
        </w:rPr>
        <w:t>only</w:t>
      </w:r>
      <w:r w:rsidRPr="009026C9">
        <w:rPr>
          <w:rStyle w:val="StyleUnderline"/>
        </w:rPr>
        <w:t xml:space="preserve"> has </w:t>
      </w:r>
      <w:r w:rsidRPr="009026C9">
        <w:rPr>
          <w:rStyle w:val="Emphasis"/>
        </w:rPr>
        <w:t>two</w:t>
      </w:r>
      <w:r w:rsidRPr="009026C9">
        <w:rPr>
          <w:rStyle w:val="StyleUnderline"/>
        </w:rPr>
        <w:t xml:space="preserve"> mines</w:t>
      </w:r>
      <w:r w:rsidRPr="009026C9">
        <w:rPr>
          <w:sz w:val="16"/>
        </w:rPr>
        <w:t xml:space="preserve"> and as commodity prices have fallen over the past years, experts say </w:t>
      </w:r>
      <w:r w:rsidRPr="00ED7AAB">
        <w:rPr>
          <w:rStyle w:val="StyleUnderline"/>
          <w:highlight w:val="cyan"/>
        </w:rPr>
        <w:t>it is</w:t>
      </w:r>
      <w:r w:rsidRPr="00ED7AAB">
        <w:rPr>
          <w:sz w:val="16"/>
        </w:rPr>
        <w:t xml:space="preserve"> </w:t>
      </w:r>
      <w:r w:rsidRPr="009026C9">
        <w:rPr>
          <w:sz w:val="16"/>
        </w:rPr>
        <w:t>"</w:t>
      </w:r>
      <w:r w:rsidRPr="00ED7AAB">
        <w:rPr>
          <w:rStyle w:val="Emphasis"/>
          <w:highlight w:val="cyan"/>
        </w:rPr>
        <w:t>unrealistic</w:t>
      </w:r>
      <w:r w:rsidRPr="009026C9">
        <w:rPr>
          <w:sz w:val="16"/>
        </w:rPr>
        <w:t xml:space="preserve">" that </w:t>
      </w:r>
      <w:r w:rsidRPr="00ED7AAB">
        <w:rPr>
          <w:rStyle w:val="StyleUnderline"/>
          <w:highlight w:val="cyan"/>
        </w:rPr>
        <w:t>the country can survive</w:t>
      </w:r>
      <w:r w:rsidRPr="00661272">
        <w:rPr>
          <w:rStyle w:val="StyleUnderline"/>
        </w:rPr>
        <w:t xml:space="preserve"> solely on</w:t>
      </w:r>
      <w:r w:rsidRPr="009026C9">
        <w:rPr>
          <w:rStyle w:val="StyleUnderline"/>
        </w:rPr>
        <w:t xml:space="preserve"> its mines</w:t>
      </w:r>
      <w:r w:rsidRPr="009026C9">
        <w:rPr>
          <w:sz w:val="16"/>
        </w:rPr>
        <w:t>.</w:t>
      </w:r>
    </w:p>
    <w:p w14:paraId="4F9DED7D" w14:textId="77777777" w:rsidR="00FB47E1" w:rsidRPr="009026C9" w:rsidRDefault="00FB47E1" w:rsidP="00FB47E1">
      <w:pPr>
        <w:rPr>
          <w:sz w:val="16"/>
        </w:rPr>
      </w:pPr>
      <w:r w:rsidRPr="009026C9">
        <w:rPr>
          <w:sz w:val="16"/>
        </w:rPr>
        <w:t>"</w:t>
      </w:r>
      <w:r w:rsidRPr="009026C9">
        <w:rPr>
          <w:rStyle w:val="StyleUnderline"/>
        </w:rPr>
        <w:t xml:space="preserve">There is </w:t>
      </w:r>
      <w:r w:rsidRPr="00ED7AAB">
        <w:rPr>
          <w:rStyle w:val="Emphasis"/>
          <w:highlight w:val="cyan"/>
        </w:rPr>
        <w:t>nothing</w:t>
      </w:r>
      <w:r w:rsidRPr="009026C9">
        <w:rPr>
          <w:rStyle w:val="StyleUnderline"/>
        </w:rPr>
        <w:t xml:space="preserve"> that </w:t>
      </w:r>
      <w:r w:rsidRPr="00ED7AAB">
        <w:rPr>
          <w:rStyle w:val="Emphasis"/>
          <w:highlight w:val="cyan"/>
        </w:rPr>
        <w:t>implies</w:t>
      </w:r>
      <w:r w:rsidRPr="009026C9">
        <w:rPr>
          <w:sz w:val="16"/>
        </w:rPr>
        <w:t xml:space="preserve"> that </w:t>
      </w:r>
      <w:r w:rsidRPr="00ED7AAB">
        <w:rPr>
          <w:rStyle w:val="StyleUnderline"/>
          <w:highlight w:val="cyan"/>
        </w:rPr>
        <w:t xml:space="preserve">minerals can finance economic </w:t>
      </w:r>
      <w:r w:rsidRPr="00ED7AAB">
        <w:rPr>
          <w:rStyle w:val="Emphasis"/>
          <w:highlight w:val="cyan"/>
        </w:rPr>
        <w:t>independence</w:t>
      </w:r>
      <w:r w:rsidRPr="009026C9">
        <w:rPr>
          <w:rStyle w:val="StyleUnderline"/>
        </w:rPr>
        <w:t xml:space="preserve"> for Greenland</w:t>
      </w:r>
      <w:r w:rsidRPr="009026C9">
        <w:rPr>
          <w:sz w:val="16"/>
        </w:rPr>
        <w:t xml:space="preserve"> in the coming years," Minik Rossing, geology professor at Copenhagen University and chairman of the expert group, told the newspaper Politiken.</w:t>
      </w:r>
    </w:p>
    <w:p w14:paraId="14A2938B" w14:textId="77777777" w:rsidR="00FB47E1" w:rsidRPr="00497415" w:rsidRDefault="00FB47E1" w:rsidP="00FB47E1">
      <w:pPr>
        <w:pStyle w:val="Heading3"/>
      </w:pPr>
      <w:r w:rsidRPr="00497415">
        <w:t>I/L---Secession---2AC</w:t>
      </w:r>
    </w:p>
    <w:p w14:paraId="3C0303A7" w14:textId="77777777" w:rsidR="00FB47E1" w:rsidRPr="002E0512" w:rsidRDefault="00FB47E1" w:rsidP="00FB47E1">
      <w:pPr>
        <w:pStyle w:val="Heading4"/>
      </w:pPr>
      <w:r>
        <w:t>Squo solves---Pituffik Space Base supports NATO deterrence, shielding Greenland from foreign powers.</w:t>
      </w:r>
    </w:p>
    <w:p w14:paraId="5AAFF46F" w14:textId="77777777" w:rsidR="00FB47E1" w:rsidRPr="0094277B" w:rsidRDefault="00FB47E1" w:rsidP="00FB47E1">
      <w:r w:rsidRPr="008C0C8D">
        <w:rPr>
          <w:rStyle w:val="Style13ptBold"/>
        </w:rPr>
        <w:t>Leclerc ’25</w:t>
      </w:r>
      <w:r>
        <w:t xml:space="preserve"> [</w:t>
      </w:r>
      <w:r w:rsidRPr="00981221">
        <w:t>Gabija Leclerc</w:t>
      </w:r>
      <w:r>
        <w:t xml:space="preserve">; March; Information Specialist at Policy Analyst at the European Parliament; </w:t>
      </w:r>
      <w:r w:rsidRPr="00BA7780">
        <w:t>European Parliament</w:t>
      </w:r>
      <w:r>
        <w:t xml:space="preserve">, “Greenland: Caught in the Arctic geopolitical contest,” </w:t>
      </w:r>
      <w:r w:rsidRPr="008C0C8D">
        <w:t>europarl.europa.eu/RegData/etudes/BRIE/2025/769527/EPRS_BRI(2025)769527_EN.pdf</w:t>
      </w:r>
      <w:r>
        <w:t>] //jwh</w:t>
      </w:r>
    </w:p>
    <w:p w14:paraId="2B412D34" w14:textId="77777777" w:rsidR="00FB47E1" w:rsidRPr="002E0512" w:rsidRDefault="00FB47E1" w:rsidP="00FB47E1">
      <w:pPr>
        <w:rPr>
          <w:sz w:val="16"/>
        </w:rPr>
      </w:pPr>
      <w:r w:rsidRPr="002E0512">
        <w:rPr>
          <w:sz w:val="16"/>
        </w:rPr>
        <w:t xml:space="preserve">For NATO and the US, Greenland is important for several reasons. First, </w:t>
      </w:r>
      <w:r w:rsidRPr="005F4DFA">
        <w:rPr>
          <w:rStyle w:val="StyleUnderline"/>
          <w:highlight w:val="cyan"/>
        </w:rPr>
        <w:t xml:space="preserve">Greenland is a part of </w:t>
      </w:r>
      <w:r w:rsidRPr="005F4DFA">
        <w:rPr>
          <w:rStyle w:val="Emphasis"/>
          <w:highlight w:val="cyan"/>
        </w:rPr>
        <w:t>NATO</w:t>
      </w:r>
      <w:r w:rsidRPr="005B2D8D">
        <w:rPr>
          <w:rStyle w:val="StyleUnderline"/>
        </w:rPr>
        <w:t xml:space="preserve"> an</w:t>
      </w:r>
      <w:r w:rsidRPr="005F4DFA">
        <w:rPr>
          <w:rStyle w:val="StyleUnderline"/>
        </w:rPr>
        <w:t xml:space="preserve">d </w:t>
      </w:r>
      <w:r w:rsidRPr="005F4DFA">
        <w:rPr>
          <w:rStyle w:val="StyleUnderline"/>
          <w:highlight w:val="cyan"/>
        </w:rPr>
        <w:t>has</w:t>
      </w:r>
      <w:r w:rsidRPr="002E0512">
        <w:rPr>
          <w:sz w:val="16"/>
        </w:rPr>
        <w:t xml:space="preserve"> had </w:t>
      </w:r>
      <w:r w:rsidRPr="005B2D8D">
        <w:rPr>
          <w:rStyle w:val="StyleUnderline"/>
        </w:rPr>
        <w:t xml:space="preserve">a </w:t>
      </w:r>
      <w:r w:rsidRPr="005F4DFA">
        <w:rPr>
          <w:rStyle w:val="Emphasis"/>
          <w:highlight w:val="cyan"/>
        </w:rPr>
        <w:t>defence agreement</w:t>
      </w:r>
      <w:r w:rsidRPr="005F4DFA">
        <w:rPr>
          <w:rStyle w:val="StyleUnderline"/>
          <w:highlight w:val="cyan"/>
        </w:rPr>
        <w:t xml:space="preserve"> with the US</w:t>
      </w:r>
      <w:r w:rsidRPr="002E0512">
        <w:rPr>
          <w:sz w:val="16"/>
        </w:rPr>
        <w:t xml:space="preserve">, through Denmark, since 1951. Under this agreement, </w:t>
      </w:r>
      <w:r w:rsidRPr="005B2D8D">
        <w:rPr>
          <w:rStyle w:val="StyleUnderline"/>
        </w:rPr>
        <w:t xml:space="preserve">the island </w:t>
      </w:r>
      <w:r w:rsidRPr="005F4DFA">
        <w:rPr>
          <w:rStyle w:val="StyleUnderline"/>
          <w:highlight w:val="cyan"/>
        </w:rPr>
        <w:t xml:space="preserve">hosts the </w:t>
      </w:r>
      <w:r w:rsidRPr="005F4DFA">
        <w:rPr>
          <w:rStyle w:val="Emphasis"/>
          <w:highlight w:val="cyan"/>
        </w:rPr>
        <w:t>Pituffik Space Base</w:t>
      </w:r>
      <w:r w:rsidRPr="002E0512">
        <w:rPr>
          <w:sz w:val="16"/>
        </w:rPr>
        <w:t xml:space="preserve"> (formerly known as Thule Air Base), </w:t>
      </w:r>
      <w:r w:rsidRPr="005F4DFA">
        <w:rPr>
          <w:rStyle w:val="StyleUnderline"/>
          <w:highlight w:val="cyan"/>
        </w:rPr>
        <w:t>a</w:t>
      </w:r>
      <w:r w:rsidRPr="005B2D8D">
        <w:rPr>
          <w:rStyle w:val="StyleUnderline"/>
        </w:rPr>
        <w:t xml:space="preserve"> </w:t>
      </w:r>
      <w:r w:rsidRPr="0050304E">
        <w:rPr>
          <w:rStyle w:val="Emphasis"/>
        </w:rPr>
        <w:t>critical</w:t>
      </w:r>
      <w:r w:rsidRPr="005B2D8D">
        <w:rPr>
          <w:rStyle w:val="StyleUnderline"/>
        </w:rPr>
        <w:t xml:space="preserve"> US </w:t>
      </w:r>
      <w:r w:rsidRPr="005F4DFA">
        <w:rPr>
          <w:rStyle w:val="StyleUnderline"/>
          <w:highlight w:val="cyan"/>
        </w:rPr>
        <w:t>military installation that supports</w:t>
      </w:r>
      <w:r w:rsidRPr="005B2D8D">
        <w:rPr>
          <w:rStyle w:val="StyleUnderline"/>
        </w:rPr>
        <w:t xml:space="preserve"> </w:t>
      </w:r>
      <w:r w:rsidRPr="0050304E">
        <w:rPr>
          <w:rStyle w:val="Emphasis"/>
        </w:rPr>
        <w:t>NATO</w:t>
      </w:r>
      <w:r w:rsidRPr="005B2D8D">
        <w:rPr>
          <w:rStyle w:val="StyleUnderline"/>
        </w:rPr>
        <w:t xml:space="preserve">'s </w:t>
      </w:r>
      <w:r w:rsidRPr="005F4DFA">
        <w:rPr>
          <w:rStyle w:val="StyleUnderline"/>
          <w:highlight w:val="cyan"/>
        </w:rPr>
        <w:t xml:space="preserve">missile </w:t>
      </w:r>
      <w:r w:rsidRPr="005F4DFA">
        <w:rPr>
          <w:rStyle w:val="Emphasis"/>
          <w:highlight w:val="cyan"/>
        </w:rPr>
        <w:t>defence</w:t>
      </w:r>
      <w:r w:rsidRPr="002E0512">
        <w:rPr>
          <w:sz w:val="16"/>
        </w:rPr>
        <w:t xml:space="preserve"> and space surveillance systems. Modern military operations rely heavily on polar-orbiting satellites for a range of activities, including weather monitoring, communications, imaging, intelligence, surveillance, and reconnaissance, as well as exploring navigation alternatives to GPS. Greenland's coordinates make it ideal for development and management of those systems, and a wide range of space activities are undertaken by the US and NATO at the Pituffik Space Base. Therefore, </w:t>
      </w:r>
      <w:r w:rsidRPr="002E0512">
        <w:rPr>
          <w:rStyle w:val="StyleUnderline"/>
        </w:rPr>
        <w:t>the base</w:t>
      </w:r>
      <w:r w:rsidRPr="002E0512">
        <w:rPr>
          <w:sz w:val="16"/>
        </w:rPr>
        <w:t xml:space="preserve"> not only </w:t>
      </w:r>
      <w:r w:rsidRPr="005F4DFA">
        <w:rPr>
          <w:rStyle w:val="StyleUnderline"/>
          <w:highlight w:val="cyan"/>
        </w:rPr>
        <w:t xml:space="preserve">provides </w:t>
      </w:r>
      <w:r w:rsidRPr="005F4DFA">
        <w:rPr>
          <w:rStyle w:val="Emphasis"/>
          <w:highlight w:val="cyan"/>
        </w:rPr>
        <w:t>early warning</w:t>
      </w:r>
      <w:r w:rsidRPr="005F4DFA">
        <w:rPr>
          <w:rStyle w:val="StyleUnderline"/>
          <w:highlight w:val="cyan"/>
        </w:rPr>
        <w:t xml:space="preserve"> capabilities</w:t>
      </w:r>
      <w:r w:rsidRPr="002E0512">
        <w:rPr>
          <w:rStyle w:val="StyleUnderline"/>
        </w:rPr>
        <w:t xml:space="preserve"> against</w:t>
      </w:r>
      <w:r w:rsidRPr="002E0512">
        <w:rPr>
          <w:sz w:val="16"/>
        </w:rPr>
        <w:t xml:space="preserve"> potential </w:t>
      </w:r>
      <w:r w:rsidRPr="005F4DFA">
        <w:rPr>
          <w:rStyle w:val="StyleUnderline"/>
          <w:highlight w:val="cyan"/>
        </w:rPr>
        <w:t>missile threats</w:t>
      </w:r>
      <w:r w:rsidRPr="002E0512">
        <w:rPr>
          <w:sz w:val="16"/>
        </w:rPr>
        <w:t xml:space="preserve"> but also plays </w:t>
      </w:r>
      <w:r w:rsidRPr="002E0512">
        <w:rPr>
          <w:rStyle w:val="StyleUnderline"/>
        </w:rPr>
        <w:t xml:space="preserve">an </w:t>
      </w:r>
      <w:r w:rsidRPr="005F4DFA">
        <w:rPr>
          <w:rStyle w:val="Emphasis"/>
          <w:highlight w:val="cyan"/>
        </w:rPr>
        <w:t>important</w:t>
      </w:r>
      <w:r w:rsidRPr="002E0512">
        <w:rPr>
          <w:rStyle w:val="StyleUnderline"/>
        </w:rPr>
        <w:t xml:space="preserve"> role </w:t>
      </w:r>
      <w:r w:rsidRPr="005F4DFA">
        <w:rPr>
          <w:rStyle w:val="StyleUnderline"/>
        </w:rPr>
        <w:t>in monitoring space activities</w:t>
      </w:r>
      <w:r w:rsidRPr="002E0512">
        <w:rPr>
          <w:rStyle w:val="StyleUnderline"/>
        </w:rPr>
        <w:t xml:space="preserve">, </w:t>
      </w:r>
      <w:r w:rsidRPr="0050304E">
        <w:rPr>
          <w:rStyle w:val="Emphasis"/>
        </w:rPr>
        <w:t>contributing</w:t>
      </w:r>
      <w:r w:rsidRPr="002E0512">
        <w:rPr>
          <w:rStyle w:val="StyleUnderline"/>
        </w:rPr>
        <w:t xml:space="preserve"> </w:t>
      </w:r>
      <w:r w:rsidRPr="005F4DFA">
        <w:rPr>
          <w:rStyle w:val="StyleUnderline"/>
          <w:highlight w:val="cyan"/>
        </w:rPr>
        <w:t>to</w:t>
      </w:r>
      <w:r w:rsidRPr="002E0512">
        <w:rPr>
          <w:rStyle w:val="StyleUnderline"/>
        </w:rPr>
        <w:t xml:space="preserve"> NATO's</w:t>
      </w:r>
      <w:r w:rsidRPr="002E0512">
        <w:rPr>
          <w:sz w:val="16"/>
        </w:rPr>
        <w:t xml:space="preserve"> overall </w:t>
      </w:r>
      <w:r w:rsidRPr="005F4DFA">
        <w:rPr>
          <w:rStyle w:val="Emphasis"/>
          <w:highlight w:val="cyan"/>
        </w:rPr>
        <w:t>deterrence</w:t>
      </w:r>
      <w:r w:rsidRPr="005F4DFA">
        <w:rPr>
          <w:rStyle w:val="StyleUnderline"/>
          <w:highlight w:val="cyan"/>
        </w:rPr>
        <w:t xml:space="preserve"> and </w:t>
      </w:r>
      <w:r w:rsidRPr="005F4DFA">
        <w:rPr>
          <w:rStyle w:val="Emphasis"/>
          <w:highlight w:val="cyan"/>
        </w:rPr>
        <w:t>defence</w:t>
      </w:r>
      <w:r w:rsidRPr="002E0512">
        <w:rPr>
          <w:rStyle w:val="StyleUnderline"/>
        </w:rPr>
        <w:t xml:space="preserve"> posture</w:t>
      </w:r>
      <w:r w:rsidRPr="002E0512">
        <w:rPr>
          <w:sz w:val="16"/>
        </w:rPr>
        <w:t xml:space="preserve">. Second, </w:t>
      </w:r>
      <w:r w:rsidRPr="005F4DFA">
        <w:rPr>
          <w:rStyle w:val="StyleUnderline"/>
          <w:highlight w:val="cyan"/>
        </w:rPr>
        <w:t>Greenland is</w:t>
      </w:r>
      <w:r w:rsidRPr="002E0512">
        <w:rPr>
          <w:rStyle w:val="StyleUnderline"/>
        </w:rPr>
        <w:t xml:space="preserve"> positioned </w:t>
      </w:r>
      <w:r w:rsidRPr="005F4DFA">
        <w:rPr>
          <w:rStyle w:val="StyleUnderline"/>
          <w:highlight w:val="cyan"/>
        </w:rPr>
        <w:t>within the</w:t>
      </w:r>
      <w:r w:rsidRPr="002E0512">
        <w:rPr>
          <w:sz w:val="16"/>
        </w:rPr>
        <w:t xml:space="preserve"> Greenland-Iceland-United Kingdom (</w:t>
      </w:r>
      <w:r w:rsidRPr="005F4DFA">
        <w:rPr>
          <w:rStyle w:val="Emphasis"/>
          <w:highlight w:val="cyan"/>
        </w:rPr>
        <w:t>GIUK</w:t>
      </w:r>
      <w:r w:rsidRPr="0050304E">
        <w:rPr>
          <w:sz w:val="16"/>
        </w:rPr>
        <w:t xml:space="preserve">) </w:t>
      </w:r>
      <w:r w:rsidRPr="005F4DFA">
        <w:rPr>
          <w:rStyle w:val="StyleUnderline"/>
          <w:highlight w:val="cyan"/>
        </w:rPr>
        <w:t>gap</w:t>
      </w:r>
      <w:r w:rsidRPr="002E0512">
        <w:rPr>
          <w:sz w:val="16"/>
        </w:rPr>
        <w:t xml:space="preserve">, an area of the northern Atlantic Ocean </w:t>
      </w:r>
      <w:r w:rsidRPr="005F4DFA">
        <w:rPr>
          <w:rStyle w:val="StyleUnderline"/>
        </w:rPr>
        <w:t>forming</w:t>
      </w:r>
      <w:r w:rsidRPr="002E0512">
        <w:rPr>
          <w:rStyle w:val="StyleUnderline"/>
        </w:rPr>
        <w:t xml:space="preserve"> a </w:t>
      </w:r>
      <w:r w:rsidRPr="0050304E">
        <w:rPr>
          <w:rStyle w:val="Emphasis"/>
        </w:rPr>
        <w:t>critical</w:t>
      </w:r>
      <w:r w:rsidRPr="002E0512">
        <w:rPr>
          <w:rStyle w:val="StyleUnderline"/>
        </w:rPr>
        <w:t xml:space="preserve"> passage for vessels moving between the</w:t>
      </w:r>
      <w:r w:rsidRPr="002E0512">
        <w:rPr>
          <w:sz w:val="16"/>
        </w:rPr>
        <w:t xml:space="preserve"> Atlantic </w:t>
      </w:r>
      <w:r w:rsidRPr="002E0512">
        <w:rPr>
          <w:rStyle w:val="StyleUnderline"/>
        </w:rPr>
        <w:t>Ocean</w:t>
      </w:r>
      <w:r w:rsidRPr="002E0512">
        <w:rPr>
          <w:sz w:val="16"/>
        </w:rPr>
        <w:t xml:space="preserve"> and the Arctic, as well as between North America and Europe (see Figure 1). </w:t>
      </w:r>
      <w:r w:rsidRPr="005F4DFA">
        <w:rPr>
          <w:rStyle w:val="Emphasis"/>
          <w:highlight w:val="cyan"/>
        </w:rPr>
        <w:t>Controlling</w:t>
      </w:r>
      <w:r w:rsidRPr="005F4DFA">
        <w:rPr>
          <w:rStyle w:val="StyleUnderline"/>
          <w:highlight w:val="cyan"/>
        </w:rPr>
        <w:t xml:space="preserve"> this</w:t>
      </w:r>
      <w:r w:rsidRPr="002E0512">
        <w:rPr>
          <w:sz w:val="16"/>
        </w:rPr>
        <w:t xml:space="preserve"> strategic transit route </w:t>
      </w:r>
      <w:r w:rsidRPr="005F4DFA">
        <w:rPr>
          <w:rStyle w:val="StyleUnderline"/>
          <w:highlight w:val="cyan"/>
        </w:rPr>
        <w:t xml:space="preserve">allows NATO to </w:t>
      </w:r>
      <w:r w:rsidRPr="005F4DFA">
        <w:rPr>
          <w:rStyle w:val="Emphasis"/>
          <w:highlight w:val="cyan"/>
        </w:rPr>
        <w:t>monitor</w:t>
      </w:r>
      <w:r w:rsidRPr="002E0512">
        <w:rPr>
          <w:rStyle w:val="StyleUnderline"/>
        </w:rPr>
        <w:t xml:space="preserve"> </w:t>
      </w:r>
      <w:r w:rsidRPr="005F4DFA">
        <w:rPr>
          <w:rStyle w:val="StyleUnderline"/>
          <w:highlight w:val="cyan"/>
        </w:rPr>
        <w:t xml:space="preserve">and </w:t>
      </w:r>
      <w:r w:rsidRPr="005F4DFA">
        <w:rPr>
          <w:rStyle w:val="Emphasis"/>
          <w:highlight w:val="cyan"/>
        </w:rPr>
        <w:t>regulate</w:t>
      </w:r>
      <w:r w:rsidRPr="002E0512">
        <w:rPr>
          <w:rStyle w:val="StyleUnderline"/>
        </w:rPr>
        <w:t xml:space="preserve"> maritime traffic</w:t>
      </w:r>
      <w:r w:rsidRPr="002E0512">
        <w:rPr>
          <w:sz w:val="16"/>
        </w:rPr>
        <w:t xml:space="preserve">, ensuring that essential sea-lanes remain open and secure, and </w:t>
      </w:r>
      <w:r w:rsidRPr="005F4DFA">
        <w:rPr>
          <w:rStyle w:val="StyleUnderline"/>
          <w:highlight w:val="cyan"/>
        </w:rPr>
        <w:t xml:space="preserve">to </w:t>
      </w:r>
      <w:r w:rsidRPr="005F4DFA">
        <w:rPr>
          <w:rStyle w:val="Emphasis"/>
          <w:highlight w:val="cyan"/>
        </w:rPr>
        <w:t>detect</w:t>
      </w:r>
      <w:r w:rsidRPr="005F4DFA">
        <w:rPr>
          <w:rStyle w:val="StyleUnderline"/>
          <w:highlight w:val="cyan"/>
        </w:rPr>
        <w:t xml:space="preserve"> and </w:t>
      </w:r>
      <w:r w:rsidRPr="005F4DFA">
        <w:rPr>
          <w:rStyle w:val="Emphasis"/>
          <w:highlight w:val="cyan"/>
        </w:rPr>
        <w:t>deter</w:t>
      </w:r>
      <w:r w:rsidRPr="002E0512">
        <w:rPr>
          <w:sz w:val="16"/>
        </w:rPr>
        <w:t xml:space="preserve"> possible </w:t>
      </w:r>
      <w:r w:rsidRPr="002E0512">
        <w:rPr>
          <w:rStyle w:val="StyleUnderline"/>
        </w:rPr>
        <w:t>underwater and subsurface threats, including</w:t>
      </w:r>
      <w:r w:rsidRPr="002E0512">
        <w:rPr>
          <w:sz w:val="16"/>
        </w:rPr>
        <w:t xml:space="preserve"> more frequent </w:t>
      </w:r>
      <w:r w:rsidRPr="005F4DFA">
        <w:rPr>
          <w:rStyle w:val="Emphasis"/>
          <w:highlight w:val="cyan"/>
        </w:rPr>
        <w:t>Russian</w:t>
      </w:r>
      <w:r w:rsidRPr="005F4DFA">
        <w:rPr>
          <w:rStyle w:val="StyleUnderline"/>
          <w:highlight w:val="cyan"/>
        </w:rPr>
        <w:t xml:space="preserve"> hybrid </w:t>
      </w:r>
      <w:r w:rsidRPr="005F4DFA">
        <w:rPr>
          <w:rStyle w:val="Emphasis"/>
          <w:highlight w:val="cyan"/>
        </w:rPr>
        <w:t>threats</w:t>
      </w:r>
      <w:r w:rsidRPr="002E0512">
        <w:rPr>
          <w:sz w:val="16"/>
        </w:rPr>
        <w:t xml:space="preserve">.In the event of conflict, the gap would </w:t>
      </w:r>
      <w:r w:rsidRPr="005F4DFA">
        <w:rPr>
          <w:rStyle w:val="StyleUnderline"/>
          <w:highlight w:val="cyan"/>
        </w:rPr>
        <w:t>facilitate</w:t>
      </w:r>
      <w:r w:rsidRPr="002E0512">
        <w:rPr>
          <w:rStyle w:val="StyleUnderline"/>
        </w:rPr>
        <w:t xml:space="preserve"> the </w:t>
      </w:r>
      <w:r w:rsidRPr="005F4DFA">
        <w:rPr>
          <w:rStyle w:val="Emphasis"/>
          <w:highlight w:val="cyan"/>
        </w:rPr>
        <w:t>rapid deployment</w:t>
      </w:r>
      <w:r w:rsidRPr="005F4DFA">
        <w:rPr>
          <w:rStyle w:val="StyleUnderline"/>
          <w:highlight w:val="cyan"/>
        </w:rPr>
        <w:t xml:space="preserve"> of NATO forces</w:t>
      </w:r>
      <w:r w:rsidRPr="002E0512">
        <w:rPr>
          <w:sz w:val="16"/>
        </w:rPr>
        <w:t xml:space="preserve"> across the Atlantic.</w:t>
      </w:r>
    </w:p>
    <w:p w14:paraId="181396F7" w14:textId="3699A7A5" w:rsidR="009C224D" w:rsidRDefault="009C224D" w:rsidP="009C224D">
      <w:pPr>
        <w:pStyle w:val="Heading2"/>
      </w:pPr>
      <w:r>
        <w:t>Russia Backlash DA</w:t>
      </w:r>
    </w:p>
    <w:p w14:paraId="7FA1DFF9" w14:textId="77777777" w:rsidR="00826F58" w:rsidRPr="00A938F8" w:rsidRDefault="00826F58" w:rsidP="00826F58">
      <w:pPr>
        <w:pStyle w:val="Heading3"/>
        <w:rPr>
          <w:rFonts w:cs="Arial"/>
        </w:rPr>
      </w:pPr>
      <w:r w:rsidRPr="00A938F8">
        <w:rPr>
          <w:rFonts w:cs="Arial"/>
        </w:rPr>
        <w:t>No link---Russia---2AC</w:t>
      </w:r>
    </w:p>
    <w:p w14:paraId="001A4EB8" w14:textId="77777777" w:rsidR="00826F58" w:rsidRPr="00A938F8" w:rsidRDefault="00826F58" w:rsidP="00826F58">
      <w:pPr>
        <w:pStyle w:val="Heading4"/>
        <w:rPr>
          <w:rFonts w:cs="Arial"/>
        </w:rPr>
      </w:pPr>
      <w:r w:rsidRPr="00A938F8">
        <w:rPr>
          <w:rFonts w:cs="Arial"/>
        </w:rPr>
        <w:t xml:space="preserve">No Link---Russia is </w:t>
      </w:r>
      <w:r w:rsidRPr="00EE35AA">
        <w:rPr>
          <w:rFonts w:cs="Arial"/>
          <w:u w:val="single"/>
        </w:rPr>
        <w:t>indifferent</w:t>
      </w:r>
      <w:r w:rsidRPr="00A938F8">
        <w:rPr>
          <w:rFonts w:cs="Arial"/>
        </w:rPr>
        <w:t xml:space="preserve"> to US involvement in </w:t>
      </w:r>
      <w:r w:rsidRPr="00A938F8">
        <w:rPr>
          <w:rFonts w:cs="Arial"/>
          <w:u w:val="single"/>
        </w:rPr>
        <w:t>Greenland</w:t>
      </w:r>
    </w:p>
    <w:p w14:paraId="0C4A94AE" w14:textId="77777777" w:rsidR="00826F58" w:rsidRPr="00A938F8" w:rsidRDefault="00826F58" w:rsidP="00826F58">
      <w:r w:rsidRPr="00A938F8">
        <w:t xml:space="preserve">Andrew </w:t>
      </w:r>
      <w:r w:rsidRPr="00A938F8">
        <w:rPr>
          <w:rFonts w:eastAsiaTheme="majorEastAsia"/>
          <w:b/>
          <w:iCs/>
          <w:sz w:val="26"/>
        </w:rPr>
        <w:t>Roth 25</w:t>
      </w:r>
      <w:r w:rsidRPr="00A938F8">
        <w:t>, the Guardian's global affairs correspondent based in Washington DC. He covers the state department and US foreign policy, The Guardian, 3/28/25, “Putin’s endorsement of Trump’s Greenland takeover reflects their vision of a new world order,” https://www.theguardian.com/world/2025/mar/28/putins-endorsement-of-trumps-greenland-takeover-reflects-their-vision-of-a-new-world-order?scrlybrkr=64bcc39a, igo, CG</w:t>
      </w:r>
    </w:p>
    <w:p w14:paraId="243694A8" w14:textId="77777777" w:rsidR="00826F58" w:rsidRPr="00A938F8" w:rsidRDefault="00826F58" w:rsidP="00826F58">
      <w:pPr>
        <w:rPr>
          <w:sz w:val="16"/>
        </w:rPr>
      </w:pPr>
      <w:r w:rsidRPr="00A938F8">
        <w:rPr>
          <w:sz w:val="16"/>
        </w:rPr>
        <w:t xml:space="preserve">As JD Vance touched down in Greenland, </w:t>
      </w:r>
      <w:r w:rsidRPr="00A938F8">
        <w:rPr>
          <w:u w:val="single"/>
        </w:rPr>
        <w:t xml:space="preserve">the </w:t>
      </w:r>
      <w:r w:rsidRPr="00A938F8">
        <w:rPr>
          <w:highlight w:val="cyan"/>
          <w:u w:val="single"/>
        </w:rPr>
        <w:t>Trump administration received</w:t>
      </w:r>
      <w:r w:rsidRPr="00A938F8">
        <w:rPr>
          <w:u w:val="single"/>
        </w:rPr>
        <w:t xml:space="preserve"> an </w:t>
      </w:r>
      <w:r w:rsidRPr="00A938F8">
        <w:rPr>
          <w:b/>
          <w:bCs/>
          <w:highlight w:val="cyan"/>
          <w:u w:val="single"/>
        </w:rPr>
        <w:t>unlikely endorsement</w:t>
      </w:r>
      <w:r w:rsidRPr="00A938F8">
        <w:rPr>
          <w:sz w:val="16"/>
        </w:rPr>
        <w:t xml:space="preserve"> for the US’s first potential territorial expansion since 1947: </w:t>
      </w:r>
      <w:r w:rsidRPr="00A938F8">
        <w:rPr>
          <w:u w:val="single"/>
        </w:rPr>
        <w:t xml:space="preserve">Vladimir </w:t>
      </w:r>
      <w:r w:rsidRPr="00A938F8">
        <w:rPr>
          <w:highlight w:val="cyan"/>
          <w:u w:val="single"/>
        </w:rPr>
        <w:t>Putin</w:t>
      </w:r>
      <w:r w:rsidRPr="00A938F8">
        <w:rPr>
          <w:sz w:val="16"/>
        </w:rPr>
        <w:t>.</w:t>
      </w:r>
    </w:p>
    <w:p w14:paraId="5CF1B0C9" w14:textId="77777777" w:rsidR="00826F58" w:rsidRPr="00A938F8" w:rsidRDefault="00826F58" w:rsidP="00826F58">
      <w:pPr>
        <w:rPr>
          <w:sz w:val="16"/>
        </w:rPr>
      </w:pPr>
      <w:r w:rsidRPr="00A938F8">
        <w:rPr>
          <w:sz w:val="16"/>
        </w:rPr>
        <w:t>Speaking at an Arctic policy forum in the northern Russian city of Murmansk on Thursday, Putin presented a more comprehensive case than any US official yet for Donald Trump’s plan to annex Greenland, crafting a historical argument that sounded suspiciously convenient in terms of Russia’s own territorial designs on Ukraine.</w:t>
      </w:r>
    </w:p>
    <w:p w14:paraId="3F17EFB7" w14:textId="77777777" w:rsidR="00826F58" w:rsidRPr="00A938F8" w:rsidRDefault="00826F58" w:rsidP="00826F58">
      <w:pPr>
        <w:rPr>
          <w:sz w:val="16"/>
        </w:rPr>
      </w:pPr>
      <w:r w:rsidRPr="00A938F8">
        <w:rPr>
          <w:sz w:val="16"/>
        </w:rPr>
        <w:t xml:space="preserve">The US’s plans to take control of Greenland “may surprise someone only at first glance, and </w:t>
      </w:r>
      <w:r w:rsidRPr="00A938F8">
        <w:rPr>
          <w:u w:val="single"/>
        </w:rPr>
        <w:t>it is a deep mistake to believe</w:t>
      </w:r>
      <w:r w:rsidRPr="00A938F8">
        <w:rPr>
          <w:sz w:val="16"/>
        </w:rPr>
        <w:t xml:space="preserve"> that </w:t>
      </w:r>
      <w:r w:rsidRPr="00A938F8">
        <w:rPr>
          <w:u w:val="single"/>
        </w:rPr>
        <w:t>this is</w:t>
      </w:r>
      <w:r w:rsidRPr="00A938F8">
        <w:rPr>
          <w:sz w:val="16"/>
        </w:rPr>
        <w:t xml:space="preserve"> some kind of </w:t>
      </w:r>
      <w:r w:rsidRPr="00A938F8">
        <w:rPr>
          <w:u w:val="single"/>
        </w:rPr>
        <w:t>extravagant talk by the new American administration</w:t>
      </w:r>
      <w:r w:rsidRPr="00A938F8">
        <w:rPr>
          <w:sz w:val="16"/>
        </w:rPr>
        <w:t xml:space="preserve">,” </w:t>
      </w:r>
      <w:r w:rsidRPr="00A938F8">
        <w:rPr>
          <w:u w:val="single"/>
        </w:rPr>
        <w:t>Putin began</w:t>
      </w:r>
      <w:r w:rsidRPr="00A938F8">
        <w:rPr>
          <w:sz w:val="16"/>
        </w:rPr>
        <w:t>. “Nothing of the sort.”</w:t>
      </w:r>
    </w:p>
    <w:p w14:paraId="145415CD" w14:textId="77777777" w:rsidR="00826F58" w:rsidRPr="00A938F8" w:rsidRDefault="00826F58" w:rsidP="00826F58">
      <w:pPr>
        <w:rPr>
          <w:sz w:val="16"/>
        </w:rPr>
      </w:pPr>
      <w:r w:rsidRPr="00A938F8">
        <w:rPr>
          <w:sz w:val="16"/>
        </w:rPr>
        <w:t xml:space="preserve">The US had plans to buy Greenland in the 1960s but Congress would not support the deal, Putin said. It “protected the territory from Nazi occupation” in the 1940s and made an offer to buy the island that was rebuffed. Even going back to 1910, the US had designs on Greenland, </w:t>
      </w:r>
      <w:r w:rsidRPr="00A938F8">
        <w:rPr>
          <w:highlight w:val="cyan"/>
          <w:u w:val="single"/>
        </w:rPr>
        <w:t>the Russian leader</w:t>
      </w:r>
      <w:r w:rsidRPr="00A938F8">
        <w:rPr>
          <w:u w:val="single"/>
        </w:rPr>
        <w:t xml:space="preserve"> </w:t>
      </w:r>
      <w:r w:rsidRPr="00A938F8">
        <w:rPr>
          <w:highlight w:val="cyan"/>
          <w:u w:val="single"/>
        </w:rPr>
        <w:t>noted, calling the US plans</w:t>
      </w:r>
      <w:r w:rsidRPr="00A938F8">
        <w:rPr>
          <w:u w:val="single"/>
        </w:rPr>
        <w:t xml:space="preserve"> “serious” </w:t>
      </w:r>
      <w:r w:rsidRPr="00A938F8">
        <w:rPr>
          <w:highlight w:val="cyan"/>
          <w:u w:val="single"/>
        </w:rPr>
        <w:t xml:space="preserve">with </w:t>
      </w:r>
      <w:r w:rsidRPr="00A938F8">
        <w:rPr>
          <w:b/>
          <w:bCs/>
          <w:highlight w:val="cyan"/>
          <w:u w:val="single"/>
        </w:rPr>
        <w:t>“longstanding historical roots”</w:t>
      </w:r>
      <w:r w:rsidRPr="00A938F8">
        <w:rPr>
          <w:b/>
          <w:bCs/>
          <w:u w:val="single"/>
        </w:rPr>
        <w:t>.</w:t>
      </w:r>
    </w:p>
    <w:p w14:paraId="78D51689" w14:textId="77777777" w:rsidR="00826F58" w:rsidRPr="00A938F8" w:rsidRDefault="00826F58" w:rsidP="00826F58">
      <w:pPr>
        <w:rPr>
          <w:sz w:val="16"/>
        </w:rPr>
      </w:pPr>
      <w:r w:rsidRPr="00A938F8">
        <w:rPr>
          <w:sz w:val="16"/>
        </w:rPr>
        <w:t>Then Putin moved on to Alaska, which was sold by the Russian empire to the US in 1867 in what has become a national case of seller’s remorse. “Let me remind you that by 1868, the purchase of Alaska was ridiculed in American newspapers,” Putin continued. Now, he said, the purchase under president Andrew Johnson had been vindicated.</w:t>
      </w:r>
    </w:p>
    <w:p w14:paraId="21CE8766" w14:textId="77777777" w:rsidR="00826F58" w:rsidRPr="00A938F8" w:rsidRDefault="00826F58" w:rsidP="00826F58">
      <w:pPr>
        <w:rPr>
          <w:sz w:val="16"/>
        </w:rPr>
      </w:pPr>
      <w:r w:rsidRPr="00A938F8">
        <w:rPr>
          <w:sz w:val="16"/>
        </w:rPr>
        <w:t xml:space="preserve">In short, </w:t>
      </w:r>
      <w:r w:rsidRPr="00A938F8">
        <w:rPr>
          <w:highlight w:val="cyan"/>
          <w:u w:val="single"/>
        </w:rPr>
        <w:t xml:space="preserve">Putin concluded, </w:t>
      </w:r>
      <w:r w:rsidRPr="00A938F8">
        <w:rPr>
          <w:b/>
          <w:bCs/>
          <w:highlight w:val="cyan"/>
          <w:u w:val="single"/>
        </w:rPr>
        <w:t>get over it</w:t>
      </w:r>
      <w:r w:rsidRPr="00A938F8">
        <w:rPr>
          <w:sz w:val="16"/>
        </w:rPr>
        <w:t>. Big countries have territorial ambitions. Deals for land and annexations are not just historical relics – they are a modern reality. And, rejecting generations of international norms not to take territory by force or through extortion, it is none of our business what they do over there.</w:t>
      </w:r>
    </w:p>
    <w:p w14:paraId="0B2D10D3" w14:textId="77777777" w:rsidR="00826F58" w:rsidRPr="00A938F8" w:rsidRDefault="00826F58" w:rsidP="00826F58">
      <w:pPr>
        <w:rPr>
          <w:sz w:val="16"/>
        </w:rPr>
      </w:pPr>
      <w:r w:rsidRPr="00A938F8">
        <w:rPr>
          <w:sz w:val="16"/>
        </w:rPr>
        <w:t>“</w:t>
      </w:r>
      <w:r w:rsidRPr="00A938F8">
        <w:rPr>
          <w:highlight w:val="cyan"/>
          <w:u w:val="single"/>
        </w:rPr>
        <w:t>As for Greenland</w:t>
      </w:r>
      <w:r w:rsidRPr="00A938F8">
        <w:rPr>
          <w:u w:val="single"/>
        </w:rPr>
        <w:t xml:space="preserve">, </w:t>
      </w:r>
      <w:r w:rsidRPr="00A938F8">
        <w:rPr>
          <w:highlight w:val="cyan"/>
          <w:u w:val="single"/>
        </w:rPr>
        <w:t>this</w:t>
      </w:r>
      <w:r w:rsidRPr="00A938F8">
        <w:rPr>
          <w:sz w:val="16"/>
        </w:rPr>
        <w:t xml:space="preserve"> is an issue that concerns two specific states and </w:t>
      </w:r>
      <w:r w:rsidRPr="00A938F8">
        <w:rPr>
          <w:highlight w:val="cyan"/>
          <w:u w:val="single"/>
        </w:rPr>
        <w:t>has nothing to do with us</w:t>
      </w:r>
      <w:r w:rsidRPr="00A938F8">
        <w:rPr>
          <w:sz w:val="16"/>
          <w:highlight w:val="cyan"/>
        </w:rPr>
        <w:t>,”</w:t>
      </w:r>
      <w:r w:rsidRPr="00A938F8">
        <w:rPr>
          <w:sz w:val="16"/>
        </w:rPr>
        <w:t xml:space="preserve"> Putin said, while adding that </w:t>
      </w:r>
      <w:r w:rsidRPr="00A938F8">
        <w:rPr>
          <w:u w:val="single"/>
        </w:rPr>
        <w:t>Russia would</w:t>
      </w:r>
      <w:r w:rsidRPr="00A938F8">
        <w:rPr>
          <w:sz w:val="16"/>
        </w:rPr>
        <w:t xml:space="preserve"> continue to </w:t>
      </w:r>
      <w:r w:rsidRPr="00A938F8">
        <w:rPr>
          <w:u w:val="single"/>
        </w:rPr>
        <w:t>defend its interests</w:t>
      </w:r>
      <w:r w:rsidRPr="00A938F8">
        <w:rPr>
          <w:sz w:val="16"/>
        </w:rPr>
        <w:t xml:space="preserve"> in the Arctic f</w:t>
      </w:r>
      <w:r w:rsidRPr="00A938F8">
        <w:rPr>
          <w:u w:val="single"/>
        </w:rPr>
        <w:t xml:space="preserve">rom “dangerous” </w:t>
      </w:r>
      <w:r w:rsidRPr="00A938F8">
        <w:rPr>
          <w:sz w:val="16"/>
        </w:rPr>
        <w:t xml:space="preserve">powers such as </w:t>
      </w:r>
      <w:r w:rsidRPr="00A938F8">
        <w:rPr>
          <w:u w:val="single"/>
        </w:rPr>
        <w:t>Finland and Sweden</w:t>
      </w:r>
      <w:r w:rsidRPr="00A938F8">
        <w:rPr>
          <w:sz w:val="16"/>
        </w:rPr>
        <w:t>.</w:t>
      </w:r>
    </w:p>
    <w:p w14:paraId="5AEB2E0A" w14:textId="77777777" w:rsidR="00826F58" w:rsidRPr="00A938F8" w:rsidRDefault="00826F58" w:rsidP="00826F58"/>
    <w:p w14:paraId="0B52291A" w14:textId="77777777" w:rsidR="00826F58" w:rsidRPr="00A938F8" w:rsidRDefault="00826F58" w:rsidP="00826F58">
      <w:pPr>
        <w:pStyle w:val="Heading3"/>
        <w:rPr>
          <w:rFonts w:cs="Arial"/>
        </w:rPr>
      </w:pPr>
      <w:r w:rsidRPr="00A938F8">
        <w:rPr>
          <w:rFonts w:cs="Arial"/>
        </w:rPr>
        <w:t>No link---Russia---1AR</w:t>
      </w:r>
    </w:p>
    <w:p w14:paraId="69FF7A66" w14:textId="77777777" w:rsidR="00826F58" w:rsidRPr="00A938F8" w:rsidRDefault="00826F58" w:rsidP="00826F58">
      <w:pPr>
        <w:pStyle w:val="Heading4"/>
        <w:rPr>
          <w:rFonts w:cs="Arial"/>
        </w:rPr>
      </w:pPr>
      <w:r w:rsidRPr="00A938F8">
        <w:rPr>
          <w:rFonts w:cs="Arial"/>
        </w:rPr>
        <w:t xml:space="preserve">Putin </w:t>
      </w:r>
      <w:r w:rsidRPr="00EE35AA">
        <w:rPr>
          <w:rFonts w:cs="Arial"/>
          <w:u w:val="single"/>
        </w:rPr>
        <w:t xml:space="preserve">separates </w:t>
      </w:r>
      <w:r w:rsidRPr="00A938F8">
        <w:rPr>
          <w:rFonts w:cs="Arial"/>
        </w:rPr>
        <w:t xml:space="preserve">Russia from Greenland and </w:t>
      </w:r>
      <w:r w:rsidRPr="00EE35AA">
        <w:rPr>
          <w:rFonts w:cs="Arial"/>
          <w:u w:val="single"/>
        </w:rPr>
        <w:t>supports</w:t>
      </w:r>
      <w:r w:rsidRPr="00A938F8">
        <w:rPr>
          <w:rFonts w:cs="Arial"/>
        </w:rPr>
        <w:t xml:space="preserve"> United States involvement. </w:t>
      </w:r>
    </w:p>
    <w:p w14:paraId="09077E7D" w14:textId="77777777" w:rsidR="00826F58" w:rsidRPr="00A938F8" w:rsidRDefault="00826F58" w:rsidP="00826F58">
      <w:pPr>
        <w:rPr>
          <w:b/>
          <w:bCs/>
        </w:rPr>
      </w:pPr>
      <w:r w:rsidRPr="00770AAD">
        <w:t xml:space="preserve">Abhishek </w:t>
      </w:r>
      <w:r w:rsidRPr="00770AAD">
        <w:rPr>
          <w:rStyle w:val="Style13ptBold"/>
        </w:rPr>
        <w:t>Chakraborty</w:t>
      </w:r>
      <w:r w:rsidRPr="00A938F8">
        <w:rPr>
          <w:rStyle w:val="Style13ptBold"/>
        </w:rPr>
        <w:t xml:space="preserve"> </w:t>
      </w:r>
      <w:r w:rsidRPr="00A938F8">
        <w:t>20</w:t>
      </w:r>
      <w:r w:rsidRPr="00A938F8">
        <w:rPr>
          <w:rStyle w:val="Style13ptBold"/>
        </w:rPr>
        <w:t>25</w:t>
      </w:r>
      <w:r w:rsidRPr="00A938F8">
        <w:rPr>
          <w:rStyle w:val="Emphasis"/>
          <w:b w:val="0"/>
          <w:bCs/>
          <w:u w:val="none"/>
        </w:rPr>
        <w:t>, (</w:t>
      </w:r>
      <w:r w:rsidRPr="00A938F8">
        <w:rPr>
          <w:iCs/>
        </w:rPr>
        <w:t xml:space="preserve">Chief Copy Editor at ABP Live with a master’s degree in journalism) </w:t>
      </w:r>
      <w:r w:rsidRPr="00A938F8">
        <w:rPr>
          <w:bCs/>
        </w:rPr>
        <w:t>Mar</w:t>
      </w:r>
      <w:r w:rsidRPr="00A938F8">
        <w:t>. 28, 2025. "Putin Says Russia Won't Interfere In Trump's Plan To Take Over Greenland" https://www.ndtv.com/world-news/vladimir-putins-thumbs-up-to-donald-trump-over-plan-to-take-over-greenland-8034536, - CG</w:t>
      </w:r>
    </w:p>
    <w:p w14:paraId="7F8C364E" w14:textId="77777777" w:rsidR="00826F58" w:rsidRPr="00D57FBF" w:rsidRDefault="00826F58" w:rsidP="00826F58">
      <w:pPr>
        <w:rPr>
          <w:u w:val="single"/>
        </w:rPr>
      </w:pPr>
      <w:r w:rsidRPr="001A490E">
        <w:rPr>
          <w:sz w:val="16"/>
        </w:rPr>
        <w:t xml:space="preserve">The </w:t>
      </w:r>
      <w:r w:rsidRPr="00D57FBF">
        <w:rPr>
          <w:highlight w:val="cyan"/>
          <w:u w:val="single"/>
        </w:rPr>
        <w:t>Russian President</w:t>
      </w:r>
      <w:r w:rsidRPr="00D57FBF">
        <w:rPr>
          <w:u w:val="single"/>
        </w:rPr>
        <w:t xml:space="preserve"> </w:t>
      </w:r>
      <w:r w:rsidRPr="001A490E">
        <w:rPr>
          <w:sz w:val="16"/>
        </w:rPr>
        <w:t xml:space="preserve">however, </w:t>
      </w:r>
      <w:r w:rsidRPr="00D57FBF">
        <w:rPr>
          <w:highlight w:val="cyan"/>
          <w:u w:val="single"/>
        </w:rPr>
        <w:t>did not make any</w:t>
      </w:r>
      <w:r w:rsidRPr="00D57FBF">
        <w:rPr>
          <w:u w:val="single"/>
        </w:rPr>
        <w:t xml:space="preserve"> territorial claims, nor spoke of expansionism</w:t>
      </w:r>
      <w:r w:rsidRPr="001A490E">
        <w:rPr>
          <w:sz w:val="16"/>
        </w:rPr>
        <w:t xml:space="preserve">. </w:t>
      </w:r>
      <w:r w:rsidRPr="00D57FBF">
        <w:rPr>
          <w:u w:val="single"/>
        </w:rPr>
        <w:t>What came as a surprise though, was President Putin's no-</w:t>
      </w:r>
      <w:r w:rsidRPr="00D57FBF">
        <w:rPr>
          <w:highlight w:val="cyan"/>
          <w:u w:val="single"/>
        </w:rPr>
        <w:t>objection to President Trump's plan to annex Greenland</w:t>
      </w:r>
      <w:r w:rsidRPr="00D57FBF">
        <w:rPr>
          <w:u w:val="single"/>
        </w:rPr>
        <w:t xml:space="preserve"> and make it a US territory.</w:t>
      </w:r>
    </w:p>
    <w:p w14:paraId="410C57AE" w14:textId="77777777" w:rsidR="00826F58" w:rsidRPr="001A490E" w:rsidRDefault="00826F58" w:rsidP="00826F58">
      <w:pPr>
        <w:rPr>
          <w:sz w:val="16"/>
        </w:rPr>
      </w:pPr>
      <w:r w:rsidRPr="00D57FBF">
        <w:rPr>
          <w:u w:val="single"/>
        </w:rPr>
        <w:t>"Geopolitical competition in the Arctic region is intensifying," President Putin said</w:t>
      </w:r>
      <w:r w:rsidRPr="001A490E">
        <w:rPr>
          <w:sz w:val="16"/>
        </w:rPr>
        <w:t>, giving Donald Trump's plan to take over Greenland as a primary example of it.</w:t>
      </w:r>
    </w:p>
    <w:p w14:paraId="118C861B" w14:textId="77777777" w:rsidR="00826F58" w:rsidRPr="00D57FBF" w:rsidRDefault="00826F58" w:rsidP="00826F58">
      <w:pPr>
        <w:rPr>
          <w:u w:val="single"/>
        </w:rPr>
      </w:pPr>
      <w:r w:rsidRPr="001A490E">
        <w:rPr>
          <w:sz w:val="16"/>
        </w:rPr>
        <w:t>Speaking about the significant shift in US foreign policy</w:t>
      </w:r>
      <w:r w:rsidRPr="00D57FBF">
        <w:rPr>
          <w:u w:val="single"/>
        </w:rPr>
        <w:t>, President Putin said, "America's plans in relation to Greenland are serious. These plans have deep historical roots. And it is clear that the US will continue to systematically pursue its geo-strategic, military, political, and economic interests in the Arctic region."</w:t>
      </w:r>
    </w:p>
    <w:p w14:paraId="57016FC2" w14:textId="77777777" w:rsidR="00826F58" w:rsidRPr="001A490E" w:rsidRDefault="00826F58" w:rsidP="00826F58">
      <w:pPr>
        <w:rPr>
          <w:sz w:val="16"/>
        </w:rPr>
      </w:pPr>
      <w:r w:rsidRPr="001A490E">
        <w:rPr>
          <w:sz w:val="16"/>
        </w:rPr>
        <w:t>PUTIN'S NOD TO TRUMP?</w:t>
      </w:r>
    </w:p>
    <w:p w14:paraId="6D2936EC" w14:textId="77777777" w:rsidR="00826F58" w:rsidRPr="001A490E" w:rsidRDefault="00826F58" w:rsidP="00826F58">
      <w:pPr>
        <w:rPr>
          <w:sz w:val="16"/>
        </w:rPr>
      </w:pPr>
      <w:r w:rsidRPr="001A490E">
        <w:rPr>
          <w:sz w:val="16"/>
        </w:rPr>
        <w:t>But</w:t>
      </w:r>
      <w:r w:rsidRPr="001A490E">
        <w:rPr>
          <w:sz w:val="16"/>
          <w:highlight w:val="cyan"/>
        </w:rPr>
        <w:t xml:space="preserve"> </w:t>
      </w:r>
      <w:r w:rsidRPr="00A938F8">
        <w:rPr>
          <w:highlight w:val="cyan"/>
          <w:u w:val="single"/>
        </w:rPr>
        <w:t>instead of criticizing or condemning Trump's expansionist agenda, Putin left Greenland to its fate.</w:t>
      </w:r>
      <w:r w:rsidRPr="00A938F8">
        <w:rPr>
          <w:u w:val="single"/>
        </w:rPr>
        <w:t xml:space="preserve"> "As for Greenland this is a matter for two specific countries (US and Denmark). It has nothing to do with us,</w:t>
      </w:r>
      <w:r w:rsidRPr="001A490E">
        <w:rPr>
          <w:sz w:val="16"/>
        </w:rPr>
        <w:t>" President Putin said at Russia's Arctic Forum in Murmansk.</w:t>
      </w:r>
    </w:p>
    <w:p w14:paraId="612CE695" w14:textId="77777777" w:rsidR="00826F58" w:rsidRPr="00A938F8" w:rsidRDefault="00826F58" w:rsidP="00826F58">
      <w:pPr>
        <w:rPr>
          <w:u w:val="single"/>
        </w:rPr>
      </w:pPr>
      <w:r w:rsidRPr="00A938F8">
        <w:rPr>
          <w:highlight w:val="cyan"/>
          <w:u w:val="single"/>
        </w:rPr>
        <w:t>Putin's statement, distancing Moscow from</w:t>
      </w:r>
      <w:r w:rsidRPr="00A938F8">
        <w:rPr>
          <w:u w:val="single"/>
        </w:rPr>
        <w:t xml:space="preserve"> the </w:t>
      </w:r>
      <w:r w:rsidRPr="00A938F8">
        <w:rPr>
          <w:highlight w:val="cyan"/>
          <w:u w:val="single"/>
        </w:rPr>
        <w:t>Greenland</w:t>
      </w:r>
      <w:r w:rsidRPr="00A938F8">
        <w:rPr>
          <w:u w:val="single"/>
        </w:rPr>
        <w:t xml:space="preserve"> matter </w:t>
      </w:r>
      <w:r w:rsidRPr="00A938F8">
        <w:rPr>
          <w:highlight w:val="cyan"/>
          <w:u w:val="single"/>
        </w:rPr>
        <w:t>entirely</w:t>
      </w:r>
      <w:r w:rsidRPr="00A938F8">
        <w:rPr>
          <w:u w:val="single"/>
        </w:rPr>
        <w:t xml:space="preserve">, has </w:t>
      </w:r>
      <w:r w:rsidRPr="00A938F8">
        <w:rPr>
          <w:highlight w:val="cyan"/>
          <w:u w:val="single"/>
        </w:rPr>
        <w:t>raised eyebrows</w:t>
      </w:r>
      <w:r w:rsidRPr="00A938F8">
        <w:rPr>
          <w:u w:val="single"/>
        </w:rPr>
        <w:t xml:space="preserve"> </w:t>
      </w:r>
      <w:r w:rsidRPr="00A938F8">
        <w:rPr>
          <w:highlight w:val="cyan"/>
          <w:u w:val="single"/>
        </w:rPr>
        <w:t>globally</w:t>
      </w:r>
      <w:r w:rsidRPr="00A938F8">
        <w:rPr>
          <w:u w:val="single"/>
        </w:rPr>
        <w:t>.</w:t>
      </w:r>
      <w:r w:rsidRPr="001A490E">
        <w:rPr>
          <w:sz w:val="16"/>
        </w:rPr>
        <w:t xml:space="preserve"> </w:t>
      </w:r>
      <w:r w:rsidRPr="00A938F8">
        <w:rPr>
          <w:u w:val="single"/>
        </w:rPr>
        <w:t xml:space="preserve">Geopolitical and military </w:t>
      </w:r>
      <w:r w:rsidRPr="00A938F8">
        <w:rPr>
          <w:highlight w:val="cyan"/>
          <w:u w:val="single"/>
        </w:rPr>
        <w:t xml:space="preserve">experts read this as </w:t>
      </w:r>
      <w:r w:rsidRPr="00A938F8">
        <w:rPr>
          <w:u w:val="single"/>
        </w:rPr>
        <w:t xml:space="preserve">Moscow's </w:t>
      </w:r>
      <w:r w:rsidRPr="00A938F8">
        <w:rPr>
          <w:highlight w:val="cyan"/>
          <w:u w:val="single"/>
        </w:rPr>
        <w:t>go-ahead to Washington to</w:t>
      </w:r>
      <w:r w:rsidRPr="00A938F8">
        <w:rPr>
          <w:u w:val="single"/>
        </w:rPr>
        <w:t xml:space="preserve"> </w:t>
      </w:r>
      <w:r w:rsidRPr="00A938F8">
        <w:rPr>
          <w:highlight w:val="cyan"/>
          <w:u w:val="single"/>
        </w:rPr>
        <w:t>pursue</w:t>
      </w:r>
      <w:r w:rsidRPr="00A938F8">
        <w:rPr>
          <w:u w:val="single"/>
        </w:rPr>
        <w:t xml:space="preserve"> its </w:t>
      </w:r>
      <w:r w:rsidRPr="00A938F8">
        <w:rPr>
          <w:highlight w:val="cyan"/>
          <w:u w:val="single"/>
        </w:rPr>
        <w:t>plans</w:t>
      </w:r>
      <w:r w:rsidRPr="001A490E">
        <w:rPr>
          <w:sz w:val="16"/>
          <w:highlight w:val="cyan"/>
        </w:rPr>
        <w:t>.</w:t>
      </w:r>
      <w:r w:rsidRPr="001A490E">
        <w:rPr>
          <w:sz w:val="16"/>
        </w:rPr>
        <w:t xml:space="preserve"> The </w:t>
      </w:r>
      <w:r w:rsidRPr="00A938F8">
        <w:rPr>
          <w:highlight w:val="cyan"/>
          <w:u w:val="single"/>
        </w:rPr>
        <w:t>timing</w:t>
      </w:r>
      <w:r w:rsidRPr="001A490E">
        <w:rPr>
          <w:sz w:val="16"/>
        </w:rPr>
        <w:t xml:space="preserve"> of Putin's statement </w:t>
      </w:r>
      <w:r w:rsidRPr="00A938F8">
        <w:rPr>
          <w:highlight w:val="cyan"/>
          <w:u w:val="single"/>
        </w:rPr>
        <w:t>is</w:t>
      </w:r>
      <w:r w:rsidRPr="00A938F8">
        <w:rPr>
          <w:u w:val="single"/>
        </w:rPr>
        <w:t xml:space="preserve"> also interesting </w:t>
      </w:r>
      <w:r w:rsidRPr="00A938F8">
        <w:rPr>
          <w:highlight w:val="cyan"/>
          <w:u w:val="single"/>
        </w:rPr>
        <w:t>as the Kremlin and</w:t>
      </w:r>
      <w:r w:rsidRPr="00A938F8">
        <w:rPr>
          <w:u w:val="single"/>
        </w:rPr>
        <w:t xml:space="preserve"> the </w:t>
      </w:r>
      <w:r w:rsidRPr="00A938F8">
        <w:rPr>
          <w:highlight w:val="cyan"/>
          <w:u w:val="single"/>
        </w:rPr>
        <w:t>White House are putting efforts to foster closer ties</w:t>
      </w:r>
      <w:r w:rsidRPr="00A938F8">
        <w:rPr>
          <w:u w:val="single"/>
        </w:rPr>
        <w:t>.</w:t>
      </w:r>
    </w:p>
    <w:p w14:paraId="1296BCDF" w14:textId="77777777" w:rsidR="00826F58" w:rsidRPr="00A938F8" w:rsidRDefault="00826F58" w:rsidP="00826F58"/>
    <w:p w14:paraId="3BD86937" w14:textId="77777777" w:rsidR="00826F58" w:rsidRPr="00A938F8" w:rsidRDefault="00826F58" w:rsidP="00826F58"/>
    <w:p w14:paraId="774BC255" w14:textId="77777777" w:rsidR="009C224D" w:rsidRDefault="009C224D" w:rsidP="009C224D">
      <w:pPr>
        <w:pStyle w:val="Heading2"/>
      </w:pPr>
      <w:r>
        <w:t>China Backlash DA</w:t>
      </w:r>
    </w:p>
    <w:p w14:paraId="306B3C2D" w14:textId="77777777" w:rsidR="009C224D" w:rsidRPr="00A938F8" w:rsidRDefault="009C224D" w:rsidP="009C224D">
      <w:pPr>
        <w:pStyle w:val="Heading3"/>
        <w:rPr>
          <w:rFonts w:cs="Arial"/>
        </w:rPr>
      </w:pPr>
      <w:r w:rsidRPr="00A938F8">
        <w:rPr>
          <w:rFonts w:cs="Arial"/>
        </w:rPr>
        <w:t>Thumper---2AC</w:t>
      </w:r>
    </w:p>
    <w:p w14:paraId="1CF06995" w14:textId="77777777" w:rsidR="009C224D" w:rsidRPr="00A938F8" w:rsidRDefault="009C224D" w:rsidP="009C224D">
      <w:pPr>
        <w:pStyle w:val="Heading4"/>
        <w:rPr>
          <w:rFonts w:cs="Arial"/>
        </w:rPr>
      </w:pPr>
      <w:r w:rsidRPr="00A938F8">
        <w:rPr>
          <w:rFonts w:cs="Arial"/>
        </w:rPr>
        <w:t xml:space="preserve">China showed </w:t>
      </w:r>
      <w:r w:rsidRPr="00A938F8">
        <w:rPr>
          <w:rFonts w:cs="Arial"/>
          <w:u w:val="single"/>
        </w:rPr>
        <w:t>no reaction</w:t>
      </w:r>
      <w:r w:rsidRPr="00A938F8">
        <w:rPr>
          <w:rFonts w:cs="Arial"/>
        </w:rPr>
        <w:t xml:space="preserve"> to previous US interference in Greenland </w:t>
      </w:r>
    </w:p>
    <w:p w14:paraId="4E0F4DCC" w14:textId="77777777" w:rsidR="009C224D" w:rsidRPr="00A938F8" w:rsidRDefault="009C224D" w:rsidP="009C224D">
      <w:r w:rsidRPr="00A938F8">
        <w:t xml:space="preserve">Drew </w:t>
      </w:r>
      <w:r w:rsidRPr="00A938F8">
        <w:rPr>
          <w:rFonts w:eastAsiaTheme="majorEastAsia"/>
          <w:b/>
          <w:iCs/>
          <w:sz w:val="26"/>
        </w:rPr>
        <w:t>Hinshaw and</w:t>
      </w:r>
      <w:r w:rsidRPr="00A938F8">
        <w:t xml:space="preserve"> Jeremy</w:t>
      </w:r>
      <w:r w:rsidRPr="00A938F8">
        <w:rPr>
          <w:rFonts w:eastAsiaTheme="majorEastAsia"/>
          <w:b/>
          <w:iCs/>
          <w:sz w:val="26"/>
        </w:rPr>
        <w:t xml:space="preserve"> Page 19</w:t>
      </w:r>
      <w:r w:rsidRPr="00A938F8">
        <w:t>,  Hinshaw is a veteran Wall Street Journal reporter, and a two-time Pulitzer Prize finalist who has reported from more than fifty countries. He and Parkinson won the Overseas Press Club’s book of the year award for Bring Back Our Girls, Page was the Wall Street Journal's chief political and diplomatic reporter in Beijing for 11 years, 2/10/19, “How the Pentagon Countered China’s Designs on Greenland,” https://www.wsj.com/articles/how-the-pentagon-countered-chinas-designs-on-greenland-11549812296, igo</w:t>
      </w:r>
    </w:p>
    <w:p w14:paraId="3C286EB1" w14:textId="77777777" w:rsidR="009C224D" w:rsidRPr="00A938F8" w:rsidRDefault="009C224D" w:rsidP="009C224D">
      <w:pPr>
        <w:rPr>
          <w:sz w:val="16"/>
        </w:rPr>
      </w:pPr>
      <w:r w:rsidRPr="00A938F8">
        <w:rPr>
          <w:sz w:val="16"/>
        </w:rPr>
        <w:t>NUUK, Greenland––The Pentagon raised an alarm last year over what it deemed a troubling development in this ice-cloaked territory: China was looking to</w:t>
      </w:r>
      <w:r w:rsidRPr="00A938F8">
        <w:rPr>
          <w:u w:val="single"/>
        </w:rPr>
        <w:t xml:space="preserve"> </w:t>
      </w:r>
      <w:r w:rsidRPr="00A938F8">
        <w:rPr>
          <w:sz w:val="16"/>
        </w:rPr>
        <w:t>bankroll and build three airports that could give it a military foothold off Canada’s coast.</w:t>
      </w:r>
    </w:p>
    <w:p w14:paraId="762B3F22" w14:textId="77777777" w:rsidR="009C224D" w:rsidRPr="00A938F8" w:rsidRDefault="009C224D" w:rsidP="009C224D">
      <w:pPr>
        <w:rPr>
          <w:sz w:val="16"/>
        </w:rPr>
      </w:pPr>
      <w:r w:rsidRPr="00A938F8">
        <w:rPr>
          <w:highlight w:val="cyan"/>
          <w:u w:val="single"/>
        </w:rPr>
        <w:t>Greenland’s p</w:t>
      </w:r>
      <w:r w:rsidRPr="00A938F8">
        <w:rPr>
          <w:u w:val="single"/>
        </w:rPr>
        <w:t xml:space="preserve">rime </w:t>
      </w:r>
      <w:r w:rsidRPr="00A938F8">
        <w:rPr>
          <w:highlight w:val="cyan"/>
          <w:u w:val="single"/>
        </w:rPr>
        <w:t>m</w:t>
      </w:r>
      <w:r w:rsidRPr="00A938F8">
        <w:rPr>
          <w:u w:val="single"/>
        </w:rPr>
        <w:t>inister</w:t>
      </w:r>
      <w:r w:rsidRPr="00A938F8">
        <w:rPr>
          <w:sz w:val="16"/>
        </w:rPr>
        <w:t xml:space="preserve"> had flown to Beijing in 2017 and </w:t>
      </w:r>
      <w:r w:rsidRPr="008A2C15">
        <w:rPr>
          <w:rStyle w:val="Emphasis"/>
          <w:highlight w:val="cyan"/>
        </w:rPr>
        <w:t>asked Chinese</w:t>
      </w:r>
      <w:r w:rsidRPr="00A938F8">
        <w:rPr>
          <w:highlight w:val="cyan"/>
          <w:u w:val="single"/>
        </w:rPr>
        <w:t xml:space="preserve"> state-run </w:t>
      </w:r>
      <w:r w:rsidRPr="00A938F8">
        <w:rPr>
          <w:b/>
          <w:bCs/>
          <w:highlight w:val="cyan"/>
          <w:u w:val="single"/>
        </w:rPr>
        <w:t>banks</w:t>
      </w:r>
      <w:r w:rsidRPr="00A938F8">
        <w:rPr>
          <w:highlight w:val="cyan"/>
          <w:u w:val="single"/>
        </w:rPr>
        <w:t xml:space="preserve"> to finance</w:t>
      </w:r>
      <w:r w:rsidRPr="00A938F8">
        <w:rPr>
          <w:sz w:val="16"/>
        </w:rPr>
        <w:t xml:space="preserve"> the </w:t>
      </w:r>
      <w:r w:rsidRPr="00A938F8">
        <w:rPr>
          <w:u w:val="single"/>
        </w:rPr>
        <w:t xml:space="preserve">new commercial </w:t>
      </w:r>
      <w:r w:rsidRPr="00A938F8">
        <w:rPr>
          <w:highlight w:val="cyan"/>
          <w:u w:val="single"/>
        </w:rPr>
        <w:t>airports</w:t>
      </w:r>
      <w:r w:rsidRPr="00A938F8">
        <w:rPr>
          <w:sz w:val="16"/>
        </w:rPr>
        <w:t xml:space="preserve">, including a big one for one of the smallest capitals on earth, Nuuk, which can now be served only by propeller planes. </w:t>
      </w:r>
      <w:r w:rsidRPr="00A938F8">
        <w:rPr>
          <w:u w:val="single"/>
        </w:rPr>
        <w:t>The bankers were interested</w:t>
      </w:r>
      <w:r w:rsidRPr="00A938F8">
        <w:rPr>
          <w:sz w:val="16"/>
        </w:rPr>
        <w:t>, people at the meetings said, so long as a Chinese company constructed the airports.</w:t>
      </w:r>
    </w:p>
    <w:p w14:paraId="7421FC73" w14:textId="77777777" w:rsidR="009C224D" w:rsidRPr="00A938F8" w:rsidRDefault="009C224D" w:rsidP="009C224D">
      <w:pPr>
        <w:rPr>
          <w:sz w:val="16"/>
        </w:rPr>
      </w:pPr>
      <w:r w:rsidRPr="00A938F8">
        <w:rPr>
          <w:sz w:val="16"/>
        </w:rPr>
        <w:t xml:space="preserve">When </w:t>
      </w:r>
      <w:r w:rsidRPr="00A938F8">
        <w:rPr>
          <w:highlight w:val="cyan"/>
          <w:u w:val="single"/>
        </w:rPr>
        <w:t>word of the</w:t>
      </w:r>
      <w:r w:rsidRPr="00A938F8">
        <w:rPr>
          <w:sz w:val="16"/>
        </w:rPr>
        <w:t xml:space="preserve"> incipient </w:t>
      </w:r>
      <w:r w:rsidRPr="00A938F8">
        <w:rPr>
          <w:highlight w:val="cyan"/>
          <w:u w:val="single"/>
        </w:rPr>
        <w:t>offer reached</w:t>
      </w:r>
      <w:r w:rsidRPr="00A938F8">
        <w:rPr>
          <w:u w:val="single"/>
        </w:rPr>
        <w:t xml:space="preserve"> then-</w:t>
      </w:r>
      <w:r w:rsidRPr="00A938F8">
        <w:rPr>
          <w:highlight w:val="cyan"/>
          <w:u w:val="single"/>
        </w:rPr>
        <w:t>U.S. Defense Secretary</w:t>
      </w:r>
      <w:r w:rsidRPr="00A938F8">
        <w:rPr>
          <w:u w:val="single"/>
        </w:rPr>
        <w:t xml:space="preserve"> Jim </w:t>
      </w:r>
      <w:r w:rsidRPr="00A938F8">
        <w:rPr>
          <w:highlight w:val="cyan"/>
          <w:u w:val="single"/>
        </w:rPr>
        <w:t>Mattis</w:t>
      </w:r>
      <w:r w:rsidRPr="00A938F8">
        <w:rPr>
          <w:sz w:val="16"/>
        </w:rPr>
        <w:t xml:space="preserve"> early last year, he called on Denmark—whose kingdom includes Greenland as a self-governing territory but whose government had been reluctant to fund the airports. </w:t>
      </w:r>
    </w:p>
    <w:p w14:paraId="56DEC6C8" w14:textId="77777777" w:rsidR="009C224D" w:rsidRPr="00A938F8" w:rsidRDefault="009C224D" w:rsidP="009C224D">
      <w:pPr>
        <w:rPr>
          <w:sz w:val="16"/>
        </w:rPr>
      </w:pPr>
      <w:r w:rsidRPr="00A938F8">
        <w:rPr>
          <w:u w:val="single"/>
        </w:rPr>
        <w:t>Beijing must not be allowed to militarize this stretch of the Arctic</w:t>
      </w:r>
      <w:r w:rsidRPr="00A938F8">
        <w:rPr>
          <w:sz w:val="16"/>
        </w:rPr>
        <w:t xml:space="preserve">, Mr. </w:t>
      </w:r>
      <w:r w:rsidRPr="00A938F8">
        <w:rPr>
          <w:u w:val="single"/>
        </w:rPr>
        <w:t>Mattis told</w:t>
      </w:r>
      <w:r w:rsidRPr="00A938F8">
        <w:rPr>
          <w:sz w:val="16"/>
        </w:rPr>
        <w:t xml:space="preserve"> his Danish counterpart Claus Frederiksen </w:t>
      </w:r>
      <w:r w:rsidRPr="00A938F8">
        <w:rPr>
          <w:u w:val="single"/>
        </w:rPr>
        <w:t>at a meeting in Washington</w:t>
      </w:r>
      <w:r w:rsidRPr="00A938F8">
        <w:rPr>
          <w:sz w:val="16"/>
        </w:rPr>
        <w:t xml:space="preserve"> in May, according to officials close to the discussion. </w:t>
      </w:r>
    </w:p>
    <w:p w14:paraId="3B7CBC00" w14:textId="77777777" w:rsidR="009C224D" w:rsidRPr="00A938F8" w:rsidRDefault="009C224D" w:rsidP="009C224D">
      <w:pPr>
        <w:rPr>
          <w:sz w:val="16"/>
        </w:rPr>
      </w:pPr>
      <w:r w:rsidRPr="00A938F8">
        <w:rPr>
          <w:sz w:val="16"/>
        </w:rPr>
        <w:t xml:space="preserve">For years, </w:t>
      </w:r>
      <w:r w:rsidRPr="00A938F8">
        <w:rPr>
          <w:u w:val="single"/>
        </w:rPr>
        <w:t xml:space="preserve">the </w:t>
      </w:r>
      <w:r w:rsidRPr="00A938F8">
        <w:rPr>
          <w:highlight w:val="cyan"/>
          <w:u w:val="single"/>
        </w:rPr>
        <w:t>U.S.</w:t>
      </w:r>
      <w:r w:rsidRPr="00A938F8">
        <w:rPr>
          <w:sz w:val="16"/>
        </w:rPr>
        <w:t xml:space="preserve"> and Europe </w:t>
      </w:r>
      <w:r w:rsidRPr="00A938F8">
        <w:rPr>
          <w:highlight w:val="cyan"/>
          <w:u w:val="single"/>
        </w:rPr>
        <w:t xml:space="preserve">had </w:t>
      </w:r>
      <w:r w:rsidRPr="008A2C15">
        <w:rPr>
          <w:rStyle w:val="Emphasis"/>
          <w:highlight w:val="cyan"/>
        </w:rPr>
        <w:t>generally been spectators</w:t>
      </w:r>
      <w:r w:rsidRPr="00A938F8">
        <w:rPr>
          <w:highlight w:val="cyan"/>
          <w:u w:val="single"/>
        </w:rPr>
        <w:t xml:space="preserve"> to</w:t>
      </w:r>
      <w:r w:rsidRPr="00A938F8">
        <w:rPr>
          <w:u w:val="single"/>
        </w:rPr>
        <w:t xml:space="preserve"> a </w:t>
      </w:r>
      <w:r w:rsidRPr="00A938F8">
        <w:rPr>
          <w:sz w:val="16"/>
        </w:rPr>
        <w:t xml:space="preserve">global </w:t>
      </w:r>
      <w:r w:rsidRPr="00A938F8">
        <w:rPr>
          <w:highlight w:val="cyan"/>
          <w:u w:val="single"/>
        </w:rPr>
        <w:t>Chinese building</w:t>
      </w:r>
      <w:r w:rsidRPr="00A938F8">
        <w:rPr>
          <w:u w:val="single"/>
        </w:rPr>
        <w:t xml:space="preserve"> spree</w:t>
      </w:r>
      <w:r w:rsidRPr="00A938F8">
        <w:rPr>
          <w:sz w:val="16"/>
        </w:rPr>
        <w:t>. To forge new global trade and infrastructure links, Chinese banks have been financing hundreds of projects, mostly built by Chinese companies, including roads, railways, pipelines and power plants.</w:t>
      </w:r>
    </w:p>
    <w:p w14:paraId="3B452192" w14:textId="77777777" w:rsidR="009C224D" w:rsidRPr="00A938F8" w:rsidRDefault="009C224D" w:rsidP="009C224D">
      <w:pPr>
        <w:rPr>
          <w:sz w:val="16"/>
        </w:rPr>
      </w:pPr>
      <w:r w:rsidRPr="00A938F8">
        <w:rPr>
          <w:sz w:val="16"/>
        </w:rPr>
        <w:t xml:space="preserve">Western governments have been less willing to lend taxpayers’ money for risky infrastructure in distant lands. But that reluctance is ebbing as the geopolitical fallout emerges from the financial difficulties several countries face from Chinese infrastructure loans. </w:t>
      </w:r>
    </w:p>
    <w:p w14:paraId="6625A226" w14:textId="77777777" w:rsidR="009C224D" w:rsidRPr="00A938F8" w:rsidRDefault="009C224D" w:rsidP="009C224D">
      <w:pPr>
        <w:rPr>
          <w:sz w:val="16"/>
        </w:rPr>
      </w:pPr>
      <w:r w:rsidRPr="00A938F8">
        <w:rPr>
          <w:sz w:val="16"/>
        </w:rPr>
        <w:t xml:space="preserve">In one notable case, Sri Lanka, unable to service a Chinese loan, granted a Chinese company a 99-year lease on a port close to key Indian Ocean shipping lanes. </w:t>
      </w:r>
    </w:p>
    <w:p w14:paraId="4CCA69EA" w14:textId="77777777" w:rsidR="009C224D" w:rsidRPr="00A938F8" w:rsidRDefault="009C224D" w:rsidP="009C224D">
      <w:pPr>
        <w:rPr>
          <w:sz w:val="16"/>
        </w:rPr>
      </w:pPr>
      <w:r w:rsidRPr="00A938F8">
        <w:rPr>
          <w:highlight w:val="cyan"/>
          <w:u w:val="single"/>
        </w:rPr>
        <w:t>Alarmed,</w:t>
      </w:r>
      <w:r w:rsidRPr="00A938F8">
        <w:rPr>
          <w:u w:val="single"/>
        </w:rPr>
        <w:t xml:space="preserve"> the </w:t>
      </w:r>
      <w:r w:rsidRPr="00A938F8">
        <w:rPr>
          <w:highlight w:val="cyan"/>
          <w:u w:val="single"/>
        </w:rPr>
        <w:t>U.S.</w:t>
      </w:r>
      <w:r w:rsidRPr="00A938F8">
        <w:rPr>
          <w:u w:val="single"/>
        </w:rPr>
        <w:t xml:space="preserve"> is </w:t>
      </w:r>
      <w:r w:rsidRPr="00A938F8">
        <w:rPr>
          <w:highlight w:val="cyan"/>
          <w:u w:val="single"/>
        </w:rPr>
        <w:t xml:space="preserve">joining with allies to offer </w:t>
      </w:r>
      <w:r w:rsidRPr="008A2C15">
        <w:rPr>
          <w:rStyle w:val="Emphasis"/>
          <w:highlight w:val="cyan"/>
        </w:rPr>
        <w:t>alternative sources</w:t>
      </w:r>
      <w:r w:rsidRPr="00A938F8">
        <w:rPr>
          <w:highlight w:val="cyan"/>
          <w:u w:val="single"/>
        </w:rPr>
        <w:t xml:space="preserve"> of</w:t>
      </w:r>
      <w:r w:rsidRPr="00A938F8">
        <w:rPr>
          <w:u w:val="single"/>
        </w:rPr>
        <w:t xml:space="preserve"> infrastructure </w:t>
      </w:r>
      <w:r w:rsidRPr="00A938F8">
        <w:rPr>
          <w:highlight w:val="cyan"/>
          <w:u w:val="single"/>
        </w:rPr>
        <w:t>financing</w:t>
      </w:r>
      <w:r w:rsidRPr="00A938F8">
        <w:rPr>
          <w:u w:val="single"/>
        </w:rPr>
        <w:t>.</w:t>
      </w:r>
      <w:r w:rsidRPr="00A938F8">
        <w:rPr>
          <w:sz w:val="16"/>
        </w:rPr>
        <w:t xml:space="preserve"> The sums involved are still dwarfed by China’s plans, but in July, the U.S., Japan and Australia announced a partnership to invest in infrastructure in the Indo-Pacific region. The European Union unveiled similar plans in October.</w:t>
      </w:r>
    </w:p>
    <w:p w14:paraId="0C4E153F" w14:textId="77777777" w:rsidR="009C224D" w:rsidRPr="00A938F8" w:rsidRDefault="009C224D" w:rsidP="009C224D">
      <w:pPr>
        <w:rPr>
          <w:sz w:val="16"/>
        </w:rPr>
      </w:pPr>
      <w:r w:rsidRPr="00A938F8">
        <w:rPr>
          <w:sz w:val="16"/>
        </w:rPr>
        <w:t xml:space="preserve">Pentagon officials expressed worry that Greenland’s aid-dependent government could struggle to repay a loan for the $555 million project, and after a few missed payments, China’s government could take control of runways that could potentially be used by warplanes on an island where the U.S. has a missile-tracking air force base. </w:t>
      </w:r>
      <w:r w:rsidRPr="00A938F8">
        <w:rPr>
          <w:u w:val="single"/>
        </w:rPr>
        <w:t>A presence in Greenland could also help China access new shipping lanes</w:t>
      </w:r>
      <w:r w:rsidRPr="00A938F8">
        <w:rPr>
          <w:sz w:val="16"/>
        </w:rPr>
        <w:t xml:space="preserve"> and resources under the Arctic’s retreating ice.</w:t>
      </w:r>
    </w:p>
    <w:p w14:paraId="2A91C032" w14:textId="77777777" w:rsidR="009C224D" w:rsidRPr="00A938F8" w:rsidRDefault="009C224D" w:rsidP="009C224D">
      <w:pPr>
        <w:rPr>
          <w:sz w:val="16"/>
        </w:rPr>
      </w:pPr>
      <w:r w:rsidRPr="00A938F8">
        <w:rPr>
          <w:sz w:val="16"/>
        </w:rPr>
        <w:t>Months later, after the airports question precipitated a collapse of this polar island’s government and serial visits by U.S. and Danish officials, Greenland announced that its new capital airport would be built with loans backed by the Danish government, as would another 400 miles up the coast. Greenland will finance the third facility, and no role for China is foreseen.</w:t>
      </w:r>
    </w:p>
    <w:p w14:paraId="3486FB62" w14:textId="77777777" w:rsidR="009C224D" w:rsidRPr="00A938F8" w:rsidRDefault="009C224D" w:rsidP="009C224D">
      <w:pPr>
        <w:rPr>
          <w:sz w:val="16"/>
        </w:rPr>
      </w:pPr>
      <w:r w:rsidRPr="00A938F8">
        <w:rPr>
          <w:u w:val="single"/>
        </w:rPr>
        <w:t>In an unusual step</w:t>
      </w:r>
      <w:r w:rsidRPr="00A938F8">
        <w:rPr>
          <w:sz w:val="16"/>
        </w:rPr>
        <w:t xml:space="preserve">, the </w:t>
      </w:r>
      <w:r w:rsidRPr="00A938F8">
        <w:rPr>
          <w:u w:val="single"/>
        </w:rPr>
        <w:t>U.S. Defense</w:t>
      </w:r>
      <w:r w:rsidRPr="00A938F8">
        <w:rPr>
          <w:sz w:val="16"/>
        </w:rPr>
        <w:t xml:space="preserve"> Department has </w:t>
      </w:r>
      <w:r w:rsidRPr="00A938F8">
        <w:rPr>
          <w:u w:val="single"/>
        </w:rPr>
        <w:t>offered to chip in with airport infrastructure</w:t>
      </w:r>
      <w:r w:rsidRPr="00A938F8">
        <w:rPr>
          <w:sz w:val="16"/>
        </w:rPr>
        <w:t xml:space="preserve"> that would help both civilian and military or surveillance planes land on the country’s coast. </w:t>
      </w:r>
    </w:p>
    <w:p w14:paraId="3966A170" w14:textId="77777777" w:rsidR="009C224D" w:rsidRPr="00A938F8" w:rsidRDefault="009C224D" w:rsidP="009C224D">
      <w:pPr>
        <w:rPr>
          <w:sz w:val="16"/>
        </w:rPr>
      </w:pPr>
      <w:r w:rsidRPr="00A938F8">
        <w:rPr>
          <w:sz w:val="16"/>
        </w:rPr>
        <w:t>Greenlandic officials say they hope the airports will open up one of the world’s most inaccessible places, allowing in affordable flights bearing tourists, repatriates and immigrants.</w:t>
      </w:r>
    </w:p>
    <w:p w14:paraId="314C206D" w14:textId="77777777" w:rsidR="009C224D" w:rsidRPr="00A938F8" w:rsidRDefault="009C224D" w:rsidP="009C224D">
      <w:pPr>
        <w:rPr>
          <w:sz w:val="16"/>
        </w:rPr>
      </w:pPr>
      <w:r w:rsidRPr="00A938F8">
        <w:rPr>
          <w:highlight w:val="cyan"/>
          <w:u w:val="single"/>
        </w:rPr>
        <w:t>U.S. officials see the episode</w:t>
      </w:r>
      <w:r w:rsidRPr="00A938F8">
        <w:rPr>
          <w:sz w:val="16"/>
          <w:highlight w:val="cyan"/>
        </w:rPr>
        <w:t xml:space="preserve"> </w:t>
      </w:r>
      <w:r w:rsidRPr="00A938F8">
        <w:rPr>
          <w:highlight w:val="cyan"/>
          <w:u w:val="single"/>
        </w:rPr>
        <w:t>as</w:t>
      </w:r>
      <w:r w:rsidRPr="00A938F8">
        <w:rPr>
          <w:sz w:val="16"/>
        </w:rPr>
        <w:t xml:space="preserve"> demonstrating one model for </w:t>
      </w:r>
      <w:r w:rsidRPr="008A2C15">
        <w:rPr>
          <w:rStyle w:val="Emphasis"/>
          <w:highlight w:val="cyan"/>
        </w:rPr>
        <w:t>countering China’s</w:t>
      </w:r>
      <w:r w:rsidRPr="00A938F8">
        <w:rPr>
          <w:highlight w:val="cyan"/>
          <w:u w:val="single"/>
        </w:rPr>
        <w:t xml:space="preserve"> global ambitions</w:t>
      </w:r>
      <w:r w:rsidRPr="00A938F8">
        <w:rPr>
          <w:u w:val="single"/>
        </w:rPr>
        <w:t>:</w:t>
      </w:r>
      <w:r w:rsidRPr="00A938F8">
        <w:rPr>
          <w:sz w:val="16"/>
        </w:rPr>
        <w:t xml:space="preserve"> calling on old allies to engage in places where Beijing’s ascent is challenging American power.</w:t>
      </w:r>
    </w:p>
    <w:p w14:paraId="5084CE2A" w14:textId="77777777" w:rsidR="009C224D" w:rsidRPr="00A938F8" w:rsidRDefault="009C224D" w:rsidP="009C224D">
      <w:pPr>
        <w:rPr>
          <w:sz w:val="16"/>
        </w:rPr>
      </w:pPr>
      <w:r w:rsidRPr="00A938F8">
        <w:rPr>
          <w:sz w:val="16"/>
        </w:rPr>
        <w:t>“When you have an issue like this arise, you see the strength of those alliance relationships,” a senior Defense Department official said.</w:t>
      </w:r>
    </w:p>
    <w:p w14:paraId="11E5EF90" w14:textId="77777777" w:rsidR="009C224D" w:rsidRPr="00A938F8" w:rsidRDefault="009C224D" w:rsidP="009C224D">
      <w:pPr>
        <w:rPr>
          <w:sz w:val="16"/>
        </w:rPr>
      </w:pPr>
      <w:r w:rsidRPr="00A938F8">
        <w:rPr>
          <w:sz w:val="16"/>
        </w:rPr>
        <w:t xml:space="preserve">The </w:t>
      </w:r>
      <w:r w:rsidRPr="00A938F8">
        <w:rPr>
          <w:highlight w:val="cyan"/>
          <w:u w:val="single"/>
        </w:rPr>
        <w:t>Chinese foreign ministry</w:t>
      </w:r>
      <w:r w:rsidRPr="00A938F8">
        <w:rPr>
          <w:sz w:val="16"/>
        </w:rPr>
        <w:t xml:space="preserve"> didn’t respond to requests for comment on the airport project but in a statement </w:t>
      </w:r>
      <w:r w:rsidRPr="00A938F8">
        <w:rPr>
          <w:highlight w:val="cyan"/>
          <w:u w:val="single"/>
        </w:rPr>
        <w:t>said</w:t>
      </w:r>
      <w:r w:rsidRPr="00A938F8">
        <w:rPr>
          <w:u w:val="single"/>
        </w:rPr>
        <w:t xml:space="preserve"> </w:t>
      </w:r>
      <w:r w:rsidRPr="00A938F8">
        <w:rPr>
          <w:highlight w:val="cyan"/>
          <w:u w:val="single"/>
        </w:rPr>
        <w:t xml:space="preserve">China had </w:t>
      </w:r>
      <w:r w:rsidRPr="00A938F8">
        <w:rPr>
          <w:b/>
          <w:bCs/>
          <w:highlight w:val="cyan"/>
          <w:u w:val="single"/>
        </w:rPr>
        <w:t>good relations</w:t>
      </w:r>
      <w:r w:rsidRPr="00A938F8">
        <w:rPr>
          <w:highlight w:val="cyan"/>
          <w:u w:val="single"/>
        </w:rPr>
        <w:t xml:space="preserve"> with Greenland</w:t>
      </w:r>
      <w:r w:rsidRPr="00A938F8">
        <w:rPr>
          <w:u w:val="single"/>
        </w:rPr>
        <w:t xml:space="preserve"> and Denmark</w:t>
      </w:r>
      <w:r w:rsidRPr="00A938F8">
        <w:rPr>
          <w:sz w:val="16"/>
        </w:rPr>
        <w:t>, adding that it encouraged Chinese companies to help Arctic development.</w:t>
      </w:r>
    </w:p>
    <w:p w14:paraId="3D2413AC" w14:textId="77777777" w:rsidR="009C224D" w:rsidRPr="00A938F8" w:rsidRDefault="009C224D" w:rsidP="009C224D">
      <w:pPr>
        <w:rPr>
          <w:sz w:val="16"/>
        </w:rPr>
      </w:pPr>
      <w:r w:rsidRPr="00A938F8">
        <w:rPr>
          <w:sz w:val="16"/>
        </w:rPr>
        <w:t>A former colony of Denmark, which granted it limited self-rule in 2009, Greenland doesn’t have roads between its cities. Residents move around using a network of domestic airstrips and helipads that stretches back to World War II.</w:t>
      </w:r>
    </w:p>
    <w:p w14:paraId="2C137558" w14:textId="77777777" w:rsidR="009C224D" w:rsidRPr="00A938F8" w:rsidRDefault="009C224D" w:rsidP="009C224D">
      <w:pPr>
        <w:rPr>
          <w:sz w:val="16"/>
        </w:rPr>
      </w:pPr>
      <w:r w:rsidRPr="00A938F8">
        <w:rPr>
          <w:sz w:val="16"/>
        </w:rPr>
        <w:t>Danish Prime Minister Lars Lokke Rasmussen repeatedly turned down requests to lend money for international airports on the island, Greenlandic officials say. After last year’s meeting between Mr. Mattis and Denmark’s defense minister, however, Mr. Rasmussen’s government rapidly pulled together a funding package that Greenlanders found surprisingly favorable.</w:t>
      </w:r>
    </w:p>
    <w:p w14:paraId="01896BDE" w14:textId="77777777" w:rsidR="009C224D" w:rsidRPr="00A938F8" w:rsidRDefault="009C224D" w:rsidP="009C224D">
      <w:pPr>
        <w:rPr>
          <w:sz w:val="16"/>
        </w:rPr>
      </w:pPr>
      <w:r w:rsidRPr="00A938F8">
        <w:rPr>
          <w:u w:val="single"/>
        </w:rPr>
        <w:t xml:space="preserve">“He was </w:t>
      </w:r>
      <w:r w:rsidRPr="00A938F8">
        <w:rPr>
          <w:b/>
          <w:bCs/>
          <w:u w:val="single"/>
        </w:rPr>
        <w:t xml:space="preserve">not into it </w:t>
      </w:r>
      <w:r w:rsidRPr="00A938F8">
        <w:rPr>
          <w:u w:val="single"/>
        </w:rPr>
        <w:t>at all—until the Chinese showed interest</w:t>
      </w:r>
      <w:r w:rsidRPr="00A938F8">
        <w:rPr>
          <w:sz w:val="16"/>
        </w:rPr>
        <w:t xml:space="preserve">,” said Aleqa Hammon, Greenland’s former prime minister, speaking of Mr. Rasmussen. </w:t>
      </w:r>
    </w:p>
    <w:p w14:paraId="0FFBCE49" w14:textId="77777777" w:rsidR="009C224D" w:rsidRPr="00A938F8" w:rsidRDefault="009C224D" w:rsidP="009C224D">
      <w:pPr>
        <w:rPr>
          <w:sz w:val="16"/>
        </w:rPr>
      </w:pPr>
      <w:r w:rsidRPr="00A938F8">
        <w:rPr>
          <w:sz w:val="16"/>
        </w:rPr>
        <w:t>Mr. Rasmussen’s office declined to comment.</w:t>
      </w:r>
    </w:p>
    <w:p w14:paraId="4A25878F" w14:textId="77777777" w:rsidR="009C224D" w:rsidRPr="00A938F8" w:rsidRDefault="009C224D" w:rsidP="009C224D">
      <w:pPr>
        <w:rPr>
          <w:sz w:val="16"/>
        </w:rPr>
      </w:pPr>
      <w:r w:rsidRPr="00A938F8">
        <w:rPr>
          <w:sz w:val="16"/>
        </w:rPr>
        <w:t>Copenhagen’s volte-face is a measure of how China’s economic and military rise is intensifying international competition over the Arctic, especially Greenland, whose tiny government is slowly moving toward independence from Denmark.</w:t>
      </w:r>
    </w:p>
    <w:p w14:paraId="1CCE5168" w14:textId="77777777" w:rsidR="009C224D" w:rsidRPr="00A938F8" w:rsidRDefault="009C224D" w:rsidP="009C224D">
      <w:pPr>
        <w:rPr>
          <w:sz w:val="16"/>
        </w:rPr>
      </w:pPr>
      <w:r w:rsidRPr="00A938F8">
        <w:rPr>
          <w:sz w:val="16"/>
        </w:rPr>
        <w:t>China declared itself a “near-Arctic state” last year, outlining plans to carve new shipping routes through the region’s melting ice and exploit the natural resources underneath.</w:t>
      </w:r>
    </w:p>
    <w:p w14:paraId="3215B37C" w14:textId="77777777" w:rsidR="009C224D" w:rsidRPr="00A938F8" w:rsidRDefault="009C224D" w:rsidP="009C224D">
      <w:pPr>
        <w:rPr>
          <w:sz w:val="16"/>
        </w:rPr>
      </w:pPr>
      <w:r w:rsidRPr="00A938F8">
        <w:rPr>
          <w:u w:val="single"/>
        </w:rPr>
        <w:t xml:space="preserve">Greenland is key to China’s strategy, </w:t>
      </w:r>
      <w:r w:rsidRPr="00A938F8">
        <w:rPr>
          <w:sz w:val="16"/>
        </w:rPr>
        <w:t>which it calls the “Polar Silk Road.”</w:t>
      </w:r>
    </w:p>
    <w:p w14:paraId="05937870" w14:textId="77777777" w:rsidR="009C224D" w:rsidRPr="00A938F8" w:rsidRDefault="009C224D" w:rsidP="009C224D">
      <w:pPr>
        <w:pStyle w:val="Heading3"/>
        <w:rPr>
          <w:rFonts w:cs="Arial"/>
        </w:rPr>
      </w:pPr>
      <w:r w:rsidRPr="00A938F8">
        <w:rPr>
          <w:rFonts w:cs="Arial"/>
        </w:rPr>
        <w:t>Thumper---1AR</w:t>
      </w:r>
    </w:p>
    <w:p w14:paraId="058012BE" w14:textId="77777777" w:rsidR="009C224D" w:rsidRPr="00A938F8" w:rsidRDefault="009C224D" w:rsidP="009C224D">
      <w:pPr>
        <w:pStyle w:val="Heading4"/>
        <w:rPr>
          <w:rFonts w:cs="Arial"/>
        </w:rPr>
      </w:pPr>
      <w:r w:rsidRPr="00A938F8">
        <w:rPr>
          <w:rFonts w:cs="Arial"/>
        </w:rPr>
        <w:t xml:space="preserve">US has already pushed China out </w:t>
      </w:r>
    </w:p>
    <w:p w14:paraId="1D5BC364" w14:textId="77777777" w:rsidR="009C224D" w:rsidRPr="00A938F8" w:rsidRDefault="009C224D" w:rsidP="009C224D">
      <w:r w:rsidRPr="00A938F8">
        <w:t xml:space="preserve">Sou-Jie van </w:t>
      </w:r>
      <w:r w:rsidRPr="00A938F8">
        <w:rPr>
          <w:rFonts w:eastAsiaTheme="majorEastAsia"/>
          <w:b/>
          <w:iCs/>
          <w:sz w:val="26"/>
        </w:rPr>
        <w:t>Brunnersum 22</w:t>
      </w:r>
      <w:r w:rsidRPr="00A938F8">
        <w:t xml:space="preserve">, a freelance editor and reporter working for Deutsche Welle (DW English) in Germany, Politico, 10/22/22, “China failed its Arctic ambitions in Greenland,” https://www.politico.eu/article/china-arctic-greenland-united-states/, igo </w:t>
      </w:r>
    </w:p>
    <w:p w14:paraId="646387ED" w14:textId="77777777" w:rsidR="009C224D" w:rsidRPr="00A938F8" w:rsidRDefault="009C224D" w:rsidP="009C224D">
      <w:pPr>
        <w:rPr>
          <w:sz w:val="16"/>
        </w:rPr>
      </w:pPr>
      <w:r w:rsidRPr="00A938F8">
        <w:rPr>
          <w:sz w:val="16"/>
        </w:rPr>
        <w:t xml:space="preserve">“Overtime we have seen </w:t>
      </w:r>
      <w:r w:rsidRPr="00A938F8">
        <w:rPr>
          <w:highlight w:val="cyan"/>
          <w:u w:val="single"/>
        </w:rPr>
        <w:t>several mining projects</w:t>
      </w:r>
      <w:r w:rsidRPr="00A938F8">
        <w:rPr>
          <w:sz w:val="16"/>
        </w:rPr>
        <w:t xml:space="preserve"> that </w:t>
      </w:r>
      <w:r w:rsidRPr="00A938F8">
        <w:rPr>
          <w:highlight w:val="cyan"/>
          <w:u w:val="single"/>
        </w:rPr>
        <w:t>had Chinese involvement,</w:t>
      </w:r>
      <w:r w:rsidRPr="00A938F8">
        <w:rPr>
          <w:sz w:val="16"/>
        </w:rPr>
        <w:t xml:space="preserve"> </w:t>
      </w:r>
      <w:r w:rsidRPr="00A938F8">
        <w:rPr>
          <w:u w:val="single"/>
        </w:rPr>
        <w:t xml:space="preserve">but </w:t>
      </w:r>
      <w:r w:rsidRPr="00A938F8">
        <w:rPr>
          <w:sz w:val="16"/>
        </w:rPr>
        <w:t>more</w:t>
      </w:r>
      <w:r w:rsidRPr="00A938F8">
        <w:rPr>
          <w:u w:val="single"/>
        </w:rPr>
        <w:t xml:space="preserve"> </w:t>
      </w:r>
      <w:r w:rsidRPr="00A938F8">
        <w:rPr>
          <w:highlight w:val="cyan"/>
          <w:u w:val="single"/>
        </w:rPr>
        <w:t>U.S</w:t>
      </w:r>
      <w:r w:rsidRPr="00A938F8">
        <w:rPr>
          <w:u w:val="single"/>
        </w:rPr>
        <w:t xml:space="preserve">. </w:t>
      </w:r>
      <w:r w:rsidRPr="00A938F8">
        <w:rPr>
          <w:highlight w:val="cyan"/>
          <w:u w:val="single"/>
        </w:rPr>
        <w:t>interests in Greenland have</w:t>
      </w:r>
      <w:r w:rsidRPr="00A938F8">
        <w:rPr>
          <w:u w:val="single"/>
        </w:rPr>
        <w:t xml:space="preserve"> kind of </w:t>
      </w:r>
      <w:r w:rsidRPr="008A2C15">
        <w:rPr>
          <w:rStyle w:val="Emphasis"/>
          <w:highlight w:val="cyan"/>
        </w:rPr>
        <w:t>phased China out</w:t>
      </w:r>
      <w:r w:rsidRPr="00A938F8">
        <w:rPr>
          <w:sz w:val="16"/>
        </w:rPr>
        <w:t xml:space="preserve">,” Nielsen said. He also acknowledged international concerns about the country securing a near monopoly on rare earth minerals in general, and cautioned against dependency. </w:t>
      </w:r>
    </w:p>
    <w:p w14:paraId="59627C91" w14:textId="77777777" w:rsidR="009C224D" w:rsidRPr="00A938F8" w:rsidRDefault="009C224D" w:rsidP="009C224D">
      <w:pPr>
        <w:rPr>
          <w:sz w:val="16"/>
        </w:rPr>
      </w:pPr>
      <w:r w:rsidRPr="00A938F8">
        <w:rPr>
          <w:sz w:val="16"/>
        </w:rPr>
        <w:t xml:space="preserve">China had wanted to buy an old maritime station abandoned by the Danish defense as well, but that was “kind of vetoed by Washington,” he noted. Meanwhile, in 2019, the China Communications Construction Company (CCCC) withdrew its bid to build two airports — one in Nuuk and one in Ilulissat — for which Greenlandic politicians had initially shown interest in seeking Chinese funds. </w:t>
      </w:r>
    </w:p>
    <w:p w14:paraId="3251AEFA" w14:textId="77777777" w:rsidR="009C224D" w:rsidRPr="00A938F8" w:rsidRDefault="009C224D" w:rsidP="009C224D">
      <w:pPr>
        <w:rPr>
          <w:sz w:val="16"/>
        </w:rPr>
      </w:pPr>
      <w:r w:rsidRPr="00A938F8">
        <w:rPr>
          <w:sz w:val="16"/>
        </w:rPr>
        <w:t>“</w:t>
      </w:r>
      <w:r w:rsidRPr="00A938F8">
        <w:rPr>
          <w:u w:val="single"/>
        </w:rPr>
        <w:t xml:space="preserve">China was pushed out </w:t>
      </w:r>
      <w:r w:rsidRPr="00A938F8">
        <w:rPr>
          <w:sz w:val="16"/>
        </w:rPr>
        <w:t xml:space="preserve">of these two cases . . . I heard from reliable resources that </w:t>
      </w:r>
      <w:r w:rsidRPr="00A938F8">
        <w:rPr>
          <w:u w:val="single"/>
        </w:rPr>
        <w:t xml:space="preserve">the </w:t>
      </w:r>
      <w:r w:rsidRPr="00A938F8">
        <w:rPr>
          <w:highlight w:val="cyan"/>
          <w:u w:val="single"/>
        </w:rPr>
        <w:t>U.S. came up</w:t>
      </w:r>
      <w:r w:rsidRPr="00A938F8">
        <w:rPr>
          <w:u w:val="single"/>
        </w:rPr>
        <w:t xml:space="preserve"> </w:t>
      </w:r>
      <w:r w:rsidRPr="00A938F8">
        <w:rPr>
          <w:highlight w:val="cyan"/>
          <w:u w:val="single"/>
        </w:rPr>
        <w:t>with an idea to make it</w:t>
      </w:r>
      <w:r w:rsidRPr="00A938F8">
        <w:rPr>
          <w:u w:val="single"/>
        </w:rPr>
        <w:t xml:space="preserve"> quite </w:t>
      </w:r>
      <w:r w:rsidRPr="00A938F8">
        <w:rPr>
          <w:highlight w:val="cyan"/>
          <w:u w:val="single"/>
        </w:rPr>
        <w:t>difficult</w:t>
      </w:r>
      <w:r w:rsidRPr="00A938F8">
        <w:rPr>
          <w:sz w:val="16"/>
        </w:rPr>
        <w:t xml:space="preserve">,” Nielsen said. “They called Copenhagen who then called Nuuk, basically.” </w:t>
      </w:r>
    </w:p>
    <w:p w14:paraId="02B280AB" w14:textId="77777777" w:rsidR="009C224D" w:rsidRPr="00A938F8" w:rsidRDefault="009C224D" w:rsidP="009C224D">
      <w:pPr>
        <w:rPr>
          <w:sz w:val="16"/>
        </w:rPr>
      </w:pPr>
      <w:r w:rsidRPr="00A938F8">
        <w:rPr>
          <w:sz w:val="16"/>
        </w:rPr>
        <w:t xml:space="preserve">According to him, the </w:t>
      </w:r>
      <w:r w:rsidRPr="00A938F8">
        <w:rPr>
          <w:highlight w:val="cyan"/>
          <w:u w:val="single"/>
        </w:rPr>
        <w:t>U.S. is focusing</w:t>
      </w:r>
      <w:r w:rsidRPr="00A938F8">
        <w:rPr>
          <w:sz w:val="16"/>
        </w:rPr>
        <w:t xml:space="preserve"> its Greenlandic efforts on soft diplomacy. “American diplomats in Nuuk hardly want to answer hard questions about policy security. It’s fairly obvious that one of the reasons is </w:t>
      </w:r>
      <w:r w:rsidRPr="00A938F8">
        <w:rPr>
          <w:highlight w:val="cyan"/>
          <w:u w:val="single"/>
        </w:rPr>
        <w:t>to keep China out of Greenland</w:t>
      </w:r>
      <w:r w:rsidRPr="00A938F8">
        <w:rPr>
          <w:sz w:val="16"/>
        </w:rPr>
        <w:t xml:space="preserve">,” since Washington sees it “as part of the North American hemisphere.” </w:t>
      </w:r>
    </w:p>
    <w:p w14:paraId="14FEDD6A" w14:textId="77777777" w:rsidR="009C224D" w:rsidRDefault="009C224D" w:rsidP="009C224D">
      <w:pPr>
        <w:rPr>
          <w:sz w:val="16"/>
        </w:rPr>
      </w:pPr>
      <w:r w:rsidRPr="00A938F8">
        <w:rPr>
          <w:u w:val="single"/>
        </w:rPr>
        <w:t xml:space="preserve">Chinese polar endeavors, </w:t>
      </w:r>
      <w:r w:rsidRPr="00A938F8">
        <w:rPr>
          <w:sz w:val="16"/>
        </w:rPr>
        <w:t xml:space="preserve">she explains also in her book, really </w:t>
      </w:r>
      <w:r w:rsidRPr="00A938F8">
        <w:rPr>
          <w:u w:val="single"/>
        </w:rPr>
        <w:t>pursue</w:t>
      </w:r>
      <w:r w:rsidRPr="00A938F8">
        <w:rPr>
          <w:sz w:val="16"/>
        </w:rPr>
        <w:t xml:space="preserve"> three overriding priorities: China’s </w:t>
      </w:r>
      <w:r w:rsidRPr="00A938F8">
        <w:rPr>
          <w:u w:val="single"/>
        </w:rPr>
        <w:t>national security</w:t>
      </w:r>
      <w:r w:rsidRPr="00A938F8">
        <w:rPr>
          <w:sz w:val="16"/>
        </w:rPr>
        <w:t xml:space="preserve">, including its economic and </w:t>
      </w:r>
      <w:r w:rsidRPr="00A938F8">
        <w:rPr>
          <w:u w:val="single"/>
        </w:rPr>
        <w:t>military security</w:t>
      </w:r>
      <w:r w:rsidRPr="00A938F8">
        <w:rPr>
          <w:sz w:val="16"/>
        </w:rPr>
        <w:t xml:space="preserve">; </w:t>
      </w:r>
      <w:r w:rsidRPr="00A938F8">
        <w:rPr>
          <w:u w:val="single"/>
        </w:rPr>
        <w:t>natural</w:t>
      </w:r>
      <w:r w:rsidRPr="00A938F8">
        <w:rPr>
          <w:sz w:val="16"/>
        </w:rPr>
        <w:t xml:space="preserve"> resources necessary for China’s continued growth and stability; and science and technology needed for China’s quest to become a leading world power.</w:t>
      </w:r>
    </w:p>
    <w:p w14:paraId="1080F551" w14:textId="77777777" w:rsidR="009C224D" w:rsidRDefault="009C224D" w:rsidP="009C224D">
      <w:pPr>
        <w:rPr>
          <w:sz w:val="16"/>
        </w:rPr>
      </w:pPr>
    </w:p>
    <w:p w14:paraId="3E4FEBAF" w14:textId="0724D267" w:rsidR="009C224D" w:rsidRDefault="009C224D" w:rsidP="009C224D">
      <w:pPr>
        <w:pStyle w:val="Heading3"/>
      </w:pPr>
      <w:r>
        <w:t>No link</w:t>
      </w:r>
      <w:r w:rsidR="00C76E34">
        <w:t>---</w:t>
      </w:r>
      <w:r>
        <w:t>2AC</w:t>
      </w:r>
    </w:p>
    <w:p w14:paraId="1B116873" w14:textId="77777777" w:rsidR="009C224D" w:rsidRDefault="009C224D" w:rsidP="009C224D">
      <w:pPr>
        <w:pStyle w:val="Heading4"/>
      </w:pPr>
      <w:r>
        <w:t xml:space="preserve">China is </w:t>
      </w:r>
      <w:r w:rsidRPr="0046440E">
        <w:rPr>
          <w:u w:val="single"/>
        </w:rPr>
        <w:t>losing</w:t>
      </w:r>
      <w:r>
        <w:t xml:space="preserve"> interest in Greenland</w:t>
      </w:r>
    </w:p>
    <w:p w14:paraId="05E0CF62" w14:textId="77777777" w:rsidR="009C224D" w:rsidRPr="00AF33D1" w:rsidRDefault="009C224D" w:rsidP="009C224D">
      <w:r w:rsidRPr="00AF33D1">
        <w:t xml:space="preserve">Jesper </w:t>
      </w:r>
      <w:r w:rsidRPr="00C76E34">
        <w:rPr>
          <w:rStyle w:val="Style13ptBold"/>
        </w:rPr>
        <w:t>Zeuthen 17</w:t>
      </w:r>
      <w:r>
        <w:t>, an Assistant Professor at the Department of Culture and Global Studies, Aalborg University, Denmark, 10/29/17, Arctic Yearbook, “</w:t>
      </w:r>
      <w:r w:rsidRPr="00AF33D1">
        <w:rPr>
          <w:i/>
          <w:iCs/>
        </w:rPr>
        <w:t>Part of the Master Plan? Chinese Investment in Rare Earth Mining in Greenland</w:t>
      </w:r>
      <w:r>
        <w:t xml:space="preserve">,” </w:t>
      </w:r>
      <w:r w:rsidRPr="00AF33D1">
        <w:t>https://arcticyearbook.com/images/yearbook/2017/Scholarly_Papers/17_Part_of_the_Master_Plan.pdf</w:t>
      </w:r>
      <w:r>
        <w:t>, igo</w:t>
      </w:r>
    </w:p>
    <w:p w14:paraId="1C80A0A5" w14:textId="77777777" w:rsidR="009C224D" w:rsidRPr="00AF33D1" w:rsidRDefault="009C224D" w:rsidP="009C224D">
      <w:pPr>
        <w:rPr>
          <w:sz w:val="16"/>
        </w:rPr>
      </w:pPr>
      <w:r w:rsidRPr="00AF33D1">
        <w:rPr>
          <w:sz w:val="16"/>
        </w:rPr>
        <w:t xml:space="preserve">This sub-section attempts to look beyond the Danish-Greenlandic debate and study China’s interest in Greenland from a Chinese perspective. </w:t>
      </w:r>
      <w:r w:rsidRPr="00AF33D1">
        <w:rPr>
          <w:u w:val="single"/>
        </w:rPr>
        <w:t>China’s interests in the Arctic have been widely discussed</w:t>
      </w:r>
      <w:r w:rsidRPr="00AF33D1">
        <w:rPr>
          <w:sz w:val="16"/>
        </w:rPr>
        <w:t xml:space="preserve"> for almost a decade now. So far, </w:t>
      </w:r>
      <w:r w:rsidRPr="0046440E">
        <w:rPr>
          <w:highlight w:val="cyan"/>
          <w:u w:val="single"/>
        </w:rPr>
        <w:t>China does</w:t>
      </w:r>
      <w:r w:rsidRPr="00AF33D1">
        <w:rPr>
          <w:u w:val="single"/>
        </w:rPr>
        <w:t xml:space="preserve"> </w:t>
      </w:r>
      <w:r w:rsidRPr="0046440E">
        <w:rPr>
          <w:highlight w:val="cyan"/>
          <w:u w:val="single"/>
        </w:rPr>
        <w:t>not have a</w:t>
      </w:r>
      <w:r w:rsidRPr="00AF33D1">
        <w:rPr>
          <w:u w:val="single"/>
        </w:rPr>
        <w:t xml:space="preserve"> </w:t>
      </w:r>
      <w:r w:rsidRPr="0046440E">
        <w:rPr>
          <w:highlight w:val="cyan"/>
          <w:u w:val="single"/>
        </w:rPr>
        <w:t>publicly announced Arctic strategy</w:t>
      </w:r>
      <w:r w:rsidRPr="00AF33D1">
        <w:rPr>
          <w:sz w:val="16"/>
        </w:rPr>
        <w:t xml:space="preserve">, however. Focus in the study of China’s interests in the Arctic in general has been on the control over potential Arctic sea-routes, and on the way in which, through various forms of diplomacy, </w:t>
      </w:r>
      <w:r w:rsidRPr="00AF33D1">
        <w:rPr>
          <w:u w:val="single"/>
        </w:rPr>
        <w:t xml:space="preserve">China is attempting to maintain and </w:t>
      </w:r>
      <w:r w:rsidRPr="00AF33D1">
        <w:rPr>
          <w:b/>
          <w:bCs/>
          <w:u w:val="single"/>
        </w:rPr>
        <w:t>secure access</w:t>
      </w:r>
      <w:r w:rsidRPr="00AF33D1">
        <w:rPr>
          <w:u w:val="single"/>
        </w:rPr>
        <w:t xml:space="preserve"> to the Arctic</w:t>
      </w:r>
      <w:r w:rsidRPr="00AF33D1">
        <w:rPr>
          <w:sz w:val="16"/>
        </w:rPr>
        <w:t>, an area characterized by relatively open international access, but with the sovereignty of old great powers and close official or de facto US allies (Bertelsen &amp; Gallucci, 2016). Few studies focus more intensively on China and Greenland (Mortensen, Su &amp; Mouyal, 2016; Boersma &amp; Foley, 2014; Sørensen, 2014; Têtu &amp; Lasserre, 2017). Most of these studies focus on resource politics and agree that China does have a state interest in Greenland, but that this interest has been overestimated.</w:t>
      </w:r>
    </w:p>
    <w:p w14:paraId="0D9F9CB5" w14:textId="77777777" w:rsidR="009C224D" w:rsidRPr="00AF33D1" w:rsidRDefault="009C224D" w:rsidP="009C224D">
      <w:pPr>
        <w:rPr>
          <w:sz w:val="16"/>
        </w:rPr>
      </w:pPr>
      <w:r w:rsidRPr="00AF33D1">
        <w:rPr>
          <w:sz w:val="16"/>
        </w:rPr>
        <w:t xml:space="preserve">The most </w:t>
      </w:r>
      <w:r w:rsidRPr="0046440E">
        <w:rPr>
          <w:highlight w:val="cyan"/>
          <w:u w:val="single"/>
        </w:rPr>
        <w:t>comprehensive study</w:t>
      </w:r>
      <w:r w:rsidRPr="00AF33D1">
        <w:rPr>
          <w:sz w:val="16"/>
        </w:rPr>
        <w:t xml:space="preserve"> of the interests of Chinese mining companies’ in Greenland was conducted </w:t>
      </w:r>
      <w:r w:rsidRPr="0046440E">
        <w:rPr>
          <w:highlight w:val="cyan"/>
          <w:u w:val="single"/>
        </w:rPr>
        <w:t>by Têtu and</w:t>
      </w:r>
      <w:r w:rsidRPr="00AF33D1">
        <w:rPr>
          <w:u w:val="single"/>
        </w:rPr>
        <w:t xml:space="preserve"> </w:t>
      </w:r>
      <w:r w:rsidRPr="0046440E">
        <w:rPr>
          <w:highlight w:val="cyan"/>
          <w:u w:val="single"/>
        </w:rPr>
        <w:t>Lasserre</w:t>
      </w:r>
      <w:r w:rsidRPr="00AF33D1">
        <w:rPr>
          <w:u w:val="single"/>
        </w:rPr>
        <w:t xml:space="preserve"> (2017)</w:t>
      </w:r>
      <w:r w:rsidRPr="00AF33D1">
        <w:rPr>
          <w:sz w:val="16"/>
        </w:rPr>
        <w:t xml:space="preserve"> and provided a relatively complete survey of Chinese companies that at some point have expressed an interest in Greenland’s mineral resources. Their study convincingly </w:t>
      </w:r>
      <w:r w:rsidRPr="0046440E">
        <w:rPr>
          <w:highlight w:val="cyan"/>
          <w:u w:val="single"/>
        </w:rPr>
        <w:t xml:space="preserve">shows that </w:t>
      </w:r>
      <w:r w:rsidRPr="0046440E">
        <w:rPr>
          <w:u w:val="single"/>
        </w:rPr>
        <w:t>potential</w:t>
      </w:r>
      <w:r w:rsidRPr="00AF33D1">
        <w:rPr>
          <w:u w:val="single"/>
        </w:rPr>
        <w:t xml:space="preserve"> </w:t>
      </w:r>
      <w:r w:rsidRPr="0046440E">
        <w:rPr>
          <w:highlight w:val="cyan"/>
          <w:u w:val="single"/>
        </w:rPr>
        <w:t xml:space="preserve">Chinese investors assess Greenland to be </w:t>
      </w:r>
      <w:r w:rsidRPr="008A2C15">
        <w:rPr>
          <w:rStyle w:val="Emphasis"/>
          <w:highlight w:val="cyan"/>
        </w:rPr>
        <w:t>less attractive</w:t>
      </w:r>
      <w:r w:rsidRPr="00AF33D1">
        <w:rPr>
          <w:sz w:val="16"/>
        </w:rPr>
        <w:t xml:space="preserve"> </w:t>
      </w:r>
      <w:r w:rsidRPr="00AF33D1">
        <w:rPr>
          <w:u w:val="single"/>
        </w:rPr>
        <w:t>than other</w:t>
      </w:r>
      <w:r w:rsidRPr="00AF33D1">
        <w:rPr>
          <w:sz w:val="16"/>
        </w:rPr>
        <w:t xml:space="preserve"> potential </w:t>
      </w:r>
      <w:r w:rsidRPr="00AF33D1">
        <w:rPr>
          <w:u w:val="single"/>
        </w:rPr>
        <w:t xml:space="preserve">mining sites </w:t>
      </w:r>
      <w:r w:rsidRPr="0046440E">
        <w:rPr>
          <w:highlight w:val="cyan"/>
          <w:u w:val="single"/>
        </w:rPr>
        <w:t>due to lack of infrastructure</w:t>
      </w:r>
      <w:r w:rsidRPr="00AF33D1">
        <w:rPr>
          <w:u w:val="single"/>
        </w:rPr>
        <w:t>,</w:t>
      </w:r>
      <w:r w:rsidRPr="00AF33D1">
        <w:rPr>
          <w:sz w:val="16"/>
        </w:rPr>
        <w:t xml:space="preserve"> strict regulations, and cultural barriers. However, their study includes neither Shenghe Resources nor the Chinese authorities, which might have directed the interests of the companies towards Greenland.</w:t>
      </w:r>
    </w:p>
    <w:p w14:paraId="3F4B7929" w14:textId="77777777" w:rsidR="009C224D" w:rsidRPr="00AF33D1" w:rsidRDefault="009C224D" w:rsidP="009C224D">
      <w:pPr>
        <w:rPr>
          <w:sz w:val="16"/>
        </w:rPr>
      </w:pPr>
      <w:r w:rsidRPr="00AF33D1">
        <w:rPr>
          <w:sz w:val="16"/>
        </w:rPr>
        <w:t>In this sub-section, I compare China’s interests in Greenland with those in other countries and territories.</w:t>
      </w:r>
    </w:p>
    <w:p w14:paraId="4D73F695" w14:textId="77777777" w:rsidR="009C224D" w:rsidRPr="00AF33D1" w:rsidRDefault="009C224D" w:rsidP="009C224D">
      <w:pPr>
        <w:rPr>
          <w:sz w:val="16"/>
        </w:rPr>
      </w:pPr>
      <w:r w:rsidRPr="00AF33D1">
        <w:rPr>
          <w:noProof/>
          <w:sz w:val="16"/>
        </w:rPr>
        <w:drawing>
          <wp:inline distT="0" distB="0" distL="0" distR="0" wp14:anchorId="2123C60E" wp14:editId="3ED4AE4E">
            <wp:extent cx="5943600" cy="1689100"/>
            <wp:effectExtent l="0" t="0" r="0" b="0"/>
            <wp:docPr id="1240652195" name="Picture 7" descr="A table of numbers and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2195" name="Picture 7" descr="A table of numbers and a number of countries/regi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89100"/>
                    </a:xfrm>
                    <a:prstGeom prst="rect">
                      <a:avLst/>
                    </a:prstGeom>
                  </pic:spPr>
                </pic:pic>
              </a:graphicData>
            </a:graphic>
          </wp:inline>
        </w:drawing>
      </w:r>
    </w:p>
    <w:p w14:paraId="74C7800D" w14:textId="77777777" w:rsidR="009C224D" w:rsidRPr="00AF33D1" w:rsidRDefault="009C224D" w:rsidP="009C224D">
      <w:pPr>
        <w:rPr>
          <w:sz w:val="16"/>
        </w:rPr>
      </w:pPr>
      <w:r w:rsidRPr="00AF33D1">
        <w:rPr>
          <w:sz w:val="16"/>
        </w:rPr>
        <w:t xml:space="preserve">In order to obtain an overview of China’s relative interest in Greenland, I have counted articles mentioning selected countries and territories either in the Arctic and/or attracting large Chinese resource investments in the very comprehensive CAJ database, which contains purely scientific articles as well as reports presenting background knowledge for policy makers. I assume that the interest in Greenland was limited in 2004 and study the change in relative interest since that year. </w:t>
      </w:r>
      <w:r w:rsidRPr="0046440E">
        <w:rPr>
          <w:highlight w:val="cyan"/>
          <w:u w:val="single"/>
        </w:rPr>
        <w:t>Based on the proportion of articles mentioning Greenland</w:t>
      </w:r>
      <w:r w:rsidRPr="00AF33D1">
        <w:rPr>
          <w:sz w:val="16"/>
        </w:rPr>
        <w:t xml:space="preserve">, </w:t>
      </w:r>
      <w:r w:rsidRPr="0046440E">
        <w:rPr>
          <w:highlight w:val="cyan"/>
          <w:u w:val="single"/>
        </w:rPr>
        <w:t>the interest</w:t>
      </w:r>
      <w:r w:rsidRPr="00AF33D1">
        <w:rPr>
          <w:sz w:val="16"/>
        </w:rPr>
        <w:t xml:space="preserve"> in Greenland </w:t>
      </w:r>
      <w:r w:rsidRPr="0046440E">
        <w:rPr>
          <w:highlight w:val="cyan"/>
          <w:u w:val="single"/>
        </w:rPr>
        <w:t xml:space="preserve">is </w:t>
      </w:r>
      <w:r w:rsidRPr="008A2C15">
        <w:rPr>
          <w:rStyle w:val="Emphasis"/>
          <w:highlight w:val="cyan"/>
        </w:rPr>
        <w:t>declining</w:t>
      </w:r>
      <w:r w:rsidRPr="00AF33D1">
        <w:rPr>
          <w:b/>
          <w:bCs/>
          <w:u w:val="single"/>
        </w:rPr>
        <w:t xml:space="preserve"> </w:t>
      </w:r>
      <w:r w:rsidRPr="00AF33D1">
        <w:rPr>
          <w:u w:val="single"/>
        </w:rPr>
        <w:t>compared</w:t>
      </w:r>
      <w:r w:rsidRPr="00AF33D1">
        <w:rPr>
          <w:sz w:val="16"/>
        </w:rPr>
        <w:t xml:space="preserve"> to that applying </w:t>
      </w:r>
      <w:r w:rsidRPr="00AF33D1">
        <w:rPr>
          <w:u w:val="single"/>
        </w:rPr>
        <w:t>to most other localities</w:t>
      </w:r>
      <w:r w:rsidRPr="00AF33D1">
        <w:rPr>
          <w:sz w:val="16"/>
        </w:rPr>
        <w:t xml:space="preserve"> (see figure 1).</w:t>
      </w:r>
    </w:p>
    <w:p w14:paraId="24886F55" w14:textId="5F6E05A7" w:rsidR="009C224D" w:rsidRDefault="004E1CF0" w:rsidP="004E1CF0">
      <w:pPr>
        <w:pStyle w:val="Heading3"/>
      </w:pPr>
      <w:r>
        <w:t>No link---1AR</w:t>
      </w:r>
    </w:p>
    <w:p w14:paraId="27950675" w14:textId="77777777" w:rsidR="004E1CF0" w:rsidRPr="00154051" w:rsidRDefault="004E1CF0" w:rsidP="004E1CF0">
      <w:pPr>
        <w:pStyle w:val="Heading4"/>
        <w:rPr>
          <w:rFonts w:cs="Calibri"/>
        </w:rPr>
      </w:pPr>
      <w:r w:rsidRPr="00154051">
        <w:rPr>
          <w:rFonts w:cs="Calibri"/>
        </w:rPr>
        <w:t>Greenland does not have or want much Chinese presence</w:t>
      </w:r>
    </w:p>
    <w:p w14:paraId="1B257D9D" w14:textId="77777777" w:rsidR="004E1CF0" w:rsidRPr="009C224D" w:rsidRDefault="004E1CF0" w:rsidP="004E1CF0">
      <w:r w:rsidRPr="009C224D">
        <w:rPr>
          <w:rStyle w:val="Style13ptBold"/>
        </w:rPr>
        <w:t>Maitra ’25</w:t>
      </w:r>
      <w:r w:rsidRPr="009C224D">
        <w:t xml:space="preserve"> [Sumantra; January 28; Associate Fellow at the Royal Historical Society and Director of research and outreach, at the American Ideas Institute; The American Conservative; “Greenland Biz Minister: ‘Ample Opportunities for American Investors’”; https://www.theamericanconservative.com/greenland-biz-minister-ample-opportunities-for-american-investors/] </w:t>
      </w:r>
    </w:p>
    <w:p w14:paraId="0850B1FA" w14:textId="77777777" w:rsidR="004E1CF0" w:rsidRPr="00154051" w:rsidRDefault="004E1CF0" w:rsidP="004E1CF0">
      <w:pPr>
        <w:rPr>
          <w:rFonts w:eastAsiaTheme="majorEastAsia"/>
        </w:rPr>
      </w:pPr>
      <w:r w:rsidRPr="00154051">
        <w:rPr>
          <w:rFonts w:eastAsiaTheme="majorEastAsia"/>
        </w:rPr>
        <w:t>Ms. Naaja H. Nathanielsen (interviewee) is the Minister for Business, Trade, Raw Materials, Justice and Gender Equality in the government of Greenland.</w:t>
      </w:r>
    </w:p>
    <w:p w14:paraId="1AC8714E" w14:textId="77777777" w:rsidR="004E1CF0" w:rsidRPr="00154051" w:rsidRDefault="004E1CF0" w:rsidP="004E1CF0">
      <w:pPr>
        <w:spacing w:after="200"/>
      </w:pPr>
      <w:r w:rsidRPr="00154051">
        <w:rPr>
          <w:color w:val="000000"/>
        </w:rPr>
        <w:t>A concern for any U.S. administration is increasing Chinese influence in Europe and the Arctic. Are Greenlanders worried about China’s influence in the Arctic? What might be the impact on Greenland’s security and society? </w:t>
      </w:r>
    </w:p>
    <w:p w14:paraId="16AF7AA1" w14:textId="77777777" w:rsidR="004E1CF0" w:rsidRPr="00154051" w:rsidRDefault="004E1CF0" w:rsidP="004E1CF0">
      <w:pPr>
        <w:spacing w:after="200"/>
      </w:pPr>
      <w:r w:rsidRPr="00154051">
        <w:rPr>
          <w:b/>
          <w:bCs/>
          <w:color w:val="000000"/>
          <w:highlight w:val="cyan"/>
          <w:u w:val="single"/>
        </w:rPr>
        <w:t>Chinese investments in Greenland are almost non-existing.</w:t>
      </w:r>
      <w:r w:rsidRPr="00154051">
        <w:rPr>
          <w:color w:val="000000"/>
        </w:rPr>
        <w:t xml:space="preserve"> We have </w:t>
      </w:r>
      <w:r w:rsidRPr="00154051">
        <w:rPr>
          <w:color w:val="000000"/>
          <w:highlight w:val="cyan"/>
        </w:rPr>
        <w:t>so far</w:t>
      </w:r>
      <w:r w:rsidRPr="00154051">
        <w:rPr>
          <w:color w:val="000000"/>
        </w:rPr>
        <w:t xml:space="preserve"> seen </w:t>
      </w:r>
      <w:r w:rsidRPr="00154051">
        <w:rPr>
          <w:color w:val="000000"/>
          <w:highlight w:val="cyan"/>
        </w:rPr>
        <w:t>two</w:t>
      </w:r>
      <w:r w:rsidRPr="00154051">
        <w:rPr>
          <w:color w:val="000000"/>
        </w:rPr>
        <w:t xml:space="preserve"> </w:t>
      </w:r>
      <w:r w:rsidRPr="00154051">
        <w:rPr>
          <w:color w:val="000000"/>
          <w:highlight w:val="cyan"/>
        </w:rPr>
        <w:t>Chinese companies invest in the mineral sector</w:t>
      </w:r>
      <w:r w:rsidRPr="00154051">
        <w:rPr>
          <w:color w:val="000000"/>
        </w:rPr>
        <w:t xml:space="preserve">. </w:t>
      </w:r>
      <w:r w:rsidRPr="00154051">
        <w:rPr>
          <w:color w:val="000000"/>
          <w:highlight w:val="cyan"/>
        </w:rPr>
        <w:t>One</w:t>
      </w:r>
      <w:r w:rsidRPr="00154051">
        <w:rPr>
          <w:color w:val="000000"/>
        </w:rPr>
        <w:t xml:space="preserve"> of these mineral licenses </w:t>
      </w:r>
      <w:r w:rsidRPr="00154051">
        <w:rPr>
          <w:color w:val="000000"/>
          <w:highlight w:val="cyan"/>
        </w:rPr>
        <w:t>was withdrawn</w:t>
      </w:r>
      <w:r w:rsidRPr="00154051">
        <w:rPr>
          <w:color w:val="000000"/>
        </w:rPr>
        <w:t xml:space="preserve"> by me ([on behalf of] our government) </w:t>
      </w:r>
      <w:r w:rsidRPr="00154051">
        <w:rPr>
          <w:color w:val="000000"/>
          <w:highlight w:val="cyan"/>
          <w:u w:val="single"/>
        </w:rPr>
        <w:t>due to lack of progress</w:t>
      </w:r>
      <w:r w:rsidRPr="00154051">
        <w:rPr>
          <w:color w:val="000000"/>
        </w:rPr>
        <w:t xml:space="preserve">. We are currently in a lawsuit with the company. The </w:t>
      </w:r>
      <w:r w:rsidRPr="00154051">
        <w:rPr>
          <w:color w:val="000000"/>
          <w:highlight w:val="cyan"/>
        </w:rPr>
        <w:t>other</w:t>
      </w:r>
      <w:r w:rsidRPr="00154051">
        <w:rPr>
          <w:color w:val="000000"/>
        </w:rPr>
        <w:t xml:space="preserve"> investment was in the “Kvanefjeld project” in the southern part of Greenland. This project </w:t>
      </w:r>
      <w:r w:rsidRPr="00154051">
        <w:rPr>
          <w:color w:val="000000"/>
          <w:highlight w:val="cyan"/>
        </w:rPr>
        <w:t xml:space="preserve">cannot move forward since it </w:t>
      </w:r>
      <w:r w:rsidRPr="00154051">
        <w:rPr>
          <w:color w:val="000000"/>
          <w:highlight w:val="cyan"/>
          <w:u w:val="single"/>
        </w:rPr>
        <w:t>violates our ban on uranium</w:t>
      </w:r>
      <w:r w:rsidRPr="00154051">
        <w:rPr>
          <w:color w:val="000000"/>
        </w:rPr>
        <w:t xml:space="preserve">. We do have a lot of exports to China from the fishing sector. But </w:t>
      </w:r>
      <w:r w:rsidRPr="00154051">
        <w:rPr>
          <w:b/>
          <w:bCs/>
          <w:color w:val="000000"/>
          <w:highlight w:val="cyan"/>
          <w:u w:val="single"/>
        </w:rPr>
        <w:t>there is not a strong Chinese presence in Greenland.</w:t>
      </w:r>
      <w:r w:rsidRPr="00154051">
        <w:t> </w:t>
      </w:r>
    </w:p>
    <w:p w14:paraId="65003C4A" w14:textId="77777777" w:rsidR="004E1CF0" w:rsidRPr="00154051" w:rsidRDefault="004E1CF0" w:rsidP="004E1CF0">
      <w:pPr>
        <w:spacing w:after="200"/>
      </w:pPr>
      <w:r w:rsidRPr="00154051">
        <w:rPr>
          <w:color w:val="000000"/>
          <w:highlight w:val="cyan"/>
          <w:u w:val="single"/>
        </w:rPr>
        <w:t>When marketing the business opportunities in Greenland we primarily look towards</w:t>
      </w:r>
      <w:r w:rsidRPr="00154051">
        <w:rPr>
          <w:color w:val="000000"/>
          <w:u w:val="single"/>
        </w:rPr>
        <w:t xml:space="preserve"> the European Union, Canada and the </w:t>
      </w:r>
      <w:r w:rsidRPr="00154051">
        <w:rPr>
          <w:color w:val="000000"/>
          <w:highlight w:val="cyan"/>
          <w:u w:val="single"/>
        </w:rPr>
        <w:t>U.S</w:t>
      </w:r>
      <w:r w:rsidRPr="00154051">
        <w:rPr>
          <w:color w:val="000000"/>
          <w:u w:val="single"/>
        </w:rPr>
        <w:t>., all of whom are our allies</w:t>
      </w:r>
      <w:r w:rsidRPr="00154051">
        <w:rPr>
          <w:color w:val="000000"/>
        </w:rPr>
        <w:t xml:space="preserve">. We have decade-long partnerships with the EU, Canada and the U.S. in a number of fields (business, research, political, military and so on) and in </w:t>
      </w:r>
      <w:r w:rsidRPr="00154051">
        <w:rPr>
          <w:color w:val="000000"/>
          <w:u w:val="single"/>
        </w:rPr>
        <w:t>our recently published foreign policy strategy we emphasize the importance of building on existing relationships especially towards the West (The U.S. and Canada).</w:t>
      </w:r>
      <w:r w:rsidRPr="00154051">
        <w:rPr>
          <w:color w:val="000000"/>
        </w:rPr>
        <w:t> </w:t>
      </w:r>
    </w:p>
    <w:p w14:paraId="5515DFDD" w14:textId="77777777" w:rsidR="004E1CF0" w:rsidRDefault="004E1CF0" w:rsidP="004E1CF0">
      <w:pPr>
        <w:spacing w:after="200"/>
        <w:rPr>
          <w:color w:val="000000"/>
        </w:rPr>
      </w:pPr>
      <w:r w:rsidRPr="00154051">
        <w:rPr>
          <w:color w:val="000000"/>
          <w:highlight w:val="cyan"/>
        </w:rPr>
        <w:t>We are very</w:t>
      </w:r>
      <w:r w:rsidRPr="00154051">
        <w:rPr>
          <w:color w:val="000000"/>
        </w:rPr>
        <w:t xml:space="preserve"> much </w:t>
      </w:r>
      <w:r w:rsidRPr="00154051">
        <w:rPr>
          <w:color w:val="000000"/>
          <w:highlight w:val="cyan"/>
        </w:rPr>
        <w:t xml:space="preserve">aware of the </w:t>
      </w:r>
      <w:r w:rsidRPr="00154051">
        <w:rPr>
          <w:color w:val="000000"/>
          <w:highlight w:val="cyan"/>
          <w:u w:val="single"/>
        </w:rPr>
        <w:t>importance o</w:t>
      </w:r>
      <w:r w:rsidRPr="00154051">
        <w:rPr>
          <w:color w:val="000000"/>
          <w:u w:val="single"/>
        </w:rPr>
        <w:t xml:space="preserve">f having our </w:t>
      </w:r>
      <w:r w:rsidRPr="00154051">
        <w:rPr>
          <w:color w:val="000000"/>
          <w:highlight w:val="cyan"/>
          <w:u w:val="single"/>
        </w:rPr>
        <w:t>infrastructure</w:t>
      </w:r>
      <w:r w:rsidRPr="00154051">
        <w:rPr>
          <w:color w:val="000000"/>
          <w:u w:val="single"/>
        </w:rPr>
        <w:t xml:space="preserve"> (broadly speaking) </w:t>
      </w:r>
      <w:r w:rsidRPr="00154051">
        <w:rPr>
          <w:color w:val="000000"/>
          <w:highlight w:val="cyan"/>
          <w:u w:val="single"/>
        </w:rPr>
        <w:t>in</w:t>
      </w:r>
      <w:r w:rsidRPr="00154051">
        <w:rPr>
          <w:color w:val="000000"/>
          <w:u w:val="single"/>
        </w:rPr>
        <w:t xml:space="preserve"> Greenlandic and </w:t>
      </w:r>
      <w:r w:rsidRPr="00154051">
        <w:rPr>
          <w:color w:val="000000"/>
          <w:highlight w:val="cyan"/>
          <w:u w:val="single"/>
        </w:rPr>
        <w:t xml:space="preserve">allied hands </w:t>
      </w:r>
      <w:r w:rsidRPr="00154051">
        <w:rPr>
          <w:color w:val="000000"/>
          <w:highlight w:val="cyan"/>
        </w:rPr>
        <w:t xml:space="preserve">and </w:t>
      </w:r>
      <w:r w:rsidRPr="00154051">
        <w:rPr>
          <w:b/>
          <w:bCs/>
          <w:color w:val="000000"/>
          <w:highlight w:val="cyan"/>
          <w:u w:val="single"/>
        </w:rPr>
        <w:t>not</w:t>
      </w:r>
      <w:r w:rsidRPr="00154051">
        <w:rPr>
          <w:color w:val="000000"/>
        </w:rPr>
        <w:t xml:space="preserve"> built or owned </w:t>
      </w:r>
      <w:r w:rsidRPr="00154051">
        <w:rPr>
          <w:color w:val="000000"/>
          <w:highlight w:val="cyan"/>
        </w:rPr>
        <w:t xml:space="preserve">by </w:t>
      </w:r>
      <w:r w:rsidRPr="00154051">
        <w:rPr>
          <w:color w:val="000000"/>
        </w:rPr>
        <w:t xml:space="preserve">others (such as </w:t>
      </w:r>
      <w:r w:rsidRPr="00154051">
        <w:rPr>
          <w:b/>
          <w:bCs/>
          <w:color w:val="000000"/>
          <w:highlight w:val="cyan"/>
          <w:u w:val="single"/>
        </w:rPr>
        <w:t>China</w:t>
      </w:r>
      <w:r w:rsidRPr="00154051">
        <w:rPr>
          <w:color w:val="000000"/>
        </w:rPr>
        <w:t xml:space="preserve">). And </w:t>
      </w:r>
      <w:r w:rsidRPr="00154051">
        <w:rPr>
          <w:color w:val="000000"/>
          <w:u w:val="single"/>
        </w:rPr>
        <w:t>we are working on a foreign direct investment act that will ensure a screening of foreign investors</w:t>
      </w:r>
      <w:r w:rsidRPr="00154051">
        <w:rPr>
          <w:color w:val="000000"/>
        </w:rPr>
        <w:t xml:space="preserve"> into Greenland.</w:t>
      </w:r>
    </w:p>
    <w:p w14:paraId="7C7174A6" w14:textId="77777777" w:rsidR="004E1CF0" w:rsidRPr="004E1CF0" w:rsidRDefault="004E1CF0" w:rsidP="004E1CF0"/>
    <w:p w14:paraId="1101F90A" w14:textId="0A4FD7E6" w:rsidR="009C224D" w:rsidRDefault="009C224D" w:rsidP="009C224D">
      <w:pPr>
        <w:pStyle w:val="Heading2"/>
      </w:pPr>
      <w:r>
        <w:t>Politics DA</w:t>
      </w:r>
    </w:p>
    <w:p w14:paraId="6EFE82A9" w14:textId="77777777" w:rsidR="009C224D" w:rsidRPr="00A938F8" w:rsidRDefault="009C224D" w:rsidP="009C224D">
      <w:pPr>
        <w:pStyle w:val="Heading3"/>
        <w:rPr>
          <w:rFonts w:cs="Arial"/>
        </w:rPr>
      </w:pPr>
      <w:bookmarkStart w:id="0" w:name="_Hlk202291815"/>
      <w:r w:rsidRPr="00A938F8">
        <w:rPr>
          <w:rFonts w:cs="Arial"/>
        </w:rPr>
        <w:t>Link Turn---Generic---2AC</w:t>
      </w:r>
    </w:p>
    <w:p w14:paraId="34E77E50" w14:textId="77777777" w:rsidR="009C224D" w:rsidRPr="00A938F8" w:rsidRDefault="009C224D" w:rsidP="009C224D">
      <w:pPr>
        <w:pStyle w:val="Heading4"/>
        <w:rPr>
          <w:rFonts w:cs="Arial"/>
        </w:rPr>
      </w:pPr>
      <w:r w:rsidRPr="00A938F8">
        <w:rPr>
          <w:rFonts w:cs="Arial"/>
        </w:rPr>
        <w:t xml:space="preserve">Plan seen as a </w:t>
      </w:r>
      <w:r w:rsidRPr="00A938F8">
        <w:rPr>
          <w:rFonts w:cs="Arial"/>
          <w:u w:val="single"/>
        </w:rPr>
        <w:t>win</w:t>
      </w:r>
      <w:r w:rsidRPr="00A938F8">
        <w:rPr>
          <w:rFonts w:cs="Arial"/>
        </w:rPr>
        <w:t xml:space="preserve"> as it brings </w:t>
      </w:r>
      <w:r w:rsidRPr="00A938F8">
        <w:rPr>
          <w:rFonts w:cs="Arial"/>
          <w:u w:val="single"/>
        </w:rPr>
        <w:t>vast</w:t>
      </w:r>
      <w:r w:rsidRPr="00A938F8">
        <w:rPr>
          <w:rFonts w:cs="Arial"/>
        </w:rPr>
        <w:t xml:space="preserve"> economic benefits to the U.S, </w:t>
      </w:r>
      <w:r w:rsidRPr="00A938F8">
        <w:rPr>
          <w:rFonts w:cs="Arial"/>
          <w:u w:val="single"/>
        </w:rPr>
        <w:t>without</w:t>
      </w:r>
      <w:r w:rsidRPr="00A938F8">
        <w:rPr>
          <w:rFonts w:cs="Arial"/>
        </w:rPr>
        <w:t xml:space="preserve"> invasion. </w:t>
      </w:r>
    </w:p>
    <w:p w14:paraId="2FE592B6" w14:textId="12D231D6" w:rsidR="009C224D" w:rsidRPr="00A938F8" w:rsidRDefault="009C224D" w:rsidP="009C224D">
      <w:r w:rsidRPr="00A938F8">
        <w:t xml:space="preserve">Hannah </w:t>
      </w:r>
      <w:r w:rsidRPr="00A938F8">
        <w:rPr>
          <w:rStyle w:val="Style13ptBold"/>
        </w:rPr>
        <w:t>Northey</w:t>
      </w:r>
      <w:r w:rsidRPr="00A938F8">
        <w:t xml:space="preserve"> 20</w:t>
      </w:r>
      <w:r w:rsidRPr="00A938F8">
        <w:rPr>
          <w:rStyle w:val="Style13ptBold"/>
        </w:rPr>
        <w:t>25</w:t>
      </w:r>
      <w:r w:rsidRPr="00A938F8">
        <w:t xml:space="preserve"> (Hannah covers the nexus of mining, environmental policy and politics — from EV battery labs to new mines — for E&amp;E News. Her work on wetlands and climate change has been recognized by both the Washington and Detroit chapters of the Society of Professional Journalists.) Feb. 10, 2025. “Greenland mineral riches getting Senate GOP attention” </w:t>
      </w:r>
      <w:r w:rsidRPr="00197CE6">
        <w:t>https://www.eenews.net/articles/greenland-mineral-riches-getting-senate-gop-attention/-</w:t>
      </w:r>
      <w:r w:rsidRPr="00A938F8">
        <w:t xml:space="preserve"> CG</w:t>
      </w:r>
    </w:p>
    <w:p w14:paraId="153A2D2E" w14:textId="77777777" w:rsidR="009C224D" w:rsidRPr="00D97B8A" w:rsidRDefault="009C224D" w:rsidP="009C224D">
      <w:pPr>
        <w:pStyle w:val="NormalWeb"/>
        <w:shd w:val="clear" w:color="auto" w:fill="FFFFFF"/>
        <w:spacing w:before="0" w:beforeAutospacing="0" w:after="375" w:afterAutospacing="0" w:line="345" w:lineRule="atLeast"/>
        <w:rPr>
          <w:rFonts w:ascii="Arial" w:hAnsi="Arial" w:cs="Arial"/>
          <w:color w:val="000000"/>
          <w:sz w:val="14"/>
          <w:szCs w:val="22"/>
        </w:rPr>
      </w:pPr>
      <w:r w:rsidRPr="00A938F8">
        <w:rPr>
          <w:rFonts w:ascii="Arial" w:hAnsi="Arial" w:cs="Arial"/>
          <w:color w:val="000000"/>
          <w:sz w:val="22"/>
          <w:szCs w:val="22"/>
          <w:highlight w:val="cyan"/>
          <w:u w:val="single"/>
        </w:rPr>
        <w:t>Senate Republicans</w:t>
      </w:r>
      <w:r w:rsidRPr="00D97B8A">
        <w:rPr>
          <w:rFonts w:ascii="Arial" w:hAnsi="Arial" w:cs="Arial"/>
          <w:color w:val="000000"/>
          <w:sz w:val="14"/>
          <w:szCs w:val="22"/>
        </w:rPr>
        <w:t xml:space="preserve"> are </w:t>
      </w:r>
      <w:r w:rsidRPr="00A938F8">
        <w:rPr>
          <w:rFonts w:ascii="Arial" w:hAnsi="Arial" w:cs="Arial"/>
          <w:color w:val="000000"/>
          <w:sz w:val="22"/>
          <w:szCs w:val="22"/>
          <w:u w:val="single"/>
        </w:rPr>
        <w:t xml:space="preserve">looking to </w:t>
      </w:r>
      <w:r w:rsidRPr="00A938F8">
        <w:rPr>
          <w:rFonts w:ascii="Arial" w:hAnsi="Arial" w:cs="Arial"/>
          <w:color w:val="000000"/>
          <w:sz w:val="22"/>
          <w:szCs w:val="22"/>
          <w:highlight w:val="cyan"/>
          <w:u w:val="single"/>
        </w:rPr>
        <w:t>make the case for U.S. interest in Greenland</w:t>
      </w:r>
      <w:r w:rsidRPr="00A938F8">
        <w:rPr>
          <w:rFonts w:ascii="Arial" w:hAnsi="Arial" w:cs="Arial"/>
          <w:color w:val="000000"/>
          <w:sz w:val="22"/>
          <w:szCs w:val="22"/>
          <w:u w:val="single"/>
        </w:rPr>
        <w:t xml:space="preserve"> with a hearing </w:t>
      </w:r>
      <w:r w:rsidRPr="00A938F8">
        <w:rPr>
          <w:rFonts w:ascii="Arial" w:hAnsi="Arial" w:cs="Arial"/>
          <w:color w:val="000000"/>
          <w:sz w:val="22"/>
          <w:szCs w:val="22"/>
          <w:highlight w:val="cyan"/>
          <w:u w:val="single"/>
        </w:rPr>
        <w:t>focused on the Danish territory’s mineral wealth and strategic importance</w:t>
      </w:r>
      <w:r w:rsidRPr="00D97B8A">
        <w:rPr>
          <w:rFonts w:ascii="Arial" w:hAnsi="Arial" w:cs="Arial"/>
          <w:color w:val="000000"/>
          <w:sz w:val="14"/>
          <w:szCs w:val="22"/>
        </w:rPr>
        <w:t xml:space="preserve">. </w:t>
      </w:r>
    </w:p>
    <w:p w14:paraId="73E4081D" w14:textId="77777777" w:rsidR="009C224D" w:rsidRPr="00D97B8A" w:rsidRDefault="009C224D" w:rsidP="009C224D">
      <w:pPr>
        <w:pStyle w:val="NormalWeb"/>
        <w:shd w:val="clear" w:color="auto" w:fill="FFFFFF"/>
        <w:spacing w:before="0" w:beforeAutospacing="0" w:after="375" w:afterAutospacing="0" w:line="345" w:lineRule="atLeast"/>
        <w:rPr>
          <w:rFonts w:ascii="Arial" w:hAnsi="Arial" w:cs="Arial"/>
          <w:color w:val="000000"/>
          <w:sz w:val="14"/>
          <w:szCs w:val="22"/>
        </w:rPr>
      </w:pPr>
      <w:r w:rsidRPr="00D97B8A">
        <w:rPr>
          <w:rFonts w:ascii="Arial" w:hAnsi="Arial" w:cs="Arial"/>
          <w:color w:val="000000"/>
          <w:sz w:val="14"/>
          <w:szCs w:val="22"/>
        </w:rPr>
        <w:t xml:space="preserve">The </w:t>
      </w:r>
      <w:r w:rsidRPr="00A938F8">
        <w:rPr>
          <w:rFonts w:ascii="Arial" w:hAnsi="Arial" w:cs="Arial"/>
          <w:color w:val="000000"/>
          <w:sz w:val="22"/>
          <w:szCs w:val="22"/>
          <w:u w:val="single"/>
        </w:rPr>
        <w:t xml:space="preserve">hearing called by </w:t>
      </w:r>
      <w:r w:rsidRPr="00A938F8">
        <w:rPr>
          <w:rFonts w:ascii="Arial" w:hAnsi="Arial" w:cs="Arial"/>
          <w:color w:val="000000"/>
          <w:sz w:val="22"/>
          <w:szCs w:val="22"/>
          <w:highlight w:val="cyan"/>
          <w:u w:val="single"/>
        </w:rPr>
        <w:t>Commerce, Science and Transportation Chair Ted Cruz</w:t>
      </w:r>
      <w:r w:rsidRPr="00A938F8">
        <w:rPr>
          <w:rFonts w:ascii="Arial" w:hAnsi="Arial" w:cs="Arial"/>
          <w:color w:val="000000"/>
          <w:sz w:val="22"/>
          <w:szCs w:val="22"/>
          <w:u w:val="single"/>
        </w:rPr>
        <w:t xml:space="preserve"> (R-Texas) </w:t>
      </w:r>
      <w:r w:rsidRPr="00D97B8A">
        <w:rPr>
          <w:rFonts w:ascii="Arial" w:hAnsi="Arial" w:cs="Arial"/>
          <w:color w:val="000000"/>
          <w:sz w:val="14"/>
          <w:szCs w:val="22"/>
        </w:rPr>
        <w:t>comes as President Donald Trump insists the U.S. should own Greenland — and he’s not ruling out force to take it.</w:t>
      </w:r>
    </w:p>
    <w:p w14:paraId="0E18288A" w14:textId="77777777" w:rsidR="009C224D" w:rsidRPr="00A938F8" w:rsidRDefault="009C224D" w:rsidP="009C224D">
      <w:pPr>
        <w:pStyle w:val="NormalWeb"/>
        <w:shd w:val="clear" w:color="auto" w:fill="FFFFFF"/>
        <w:spacing w:before="0" w:beforeAutospacing="0" w:after="375" w:afterAutospacing="0" w:line="345" w:lineRule="atLeast"/>
        <w:rPr>
          <w:rFonts w:ascii="Arial" w:hAnsi="Arial" w:cs="Arial"/>
          <w:color w:val="000000"/>
          <w:sz w:val="22"/>
          <w:szCs w:val="22"/>
          <w:u w:val="single"/>
        </w:rPr>
      </w:pPr>
      <w:r w:rsidRPr="00D97B8A">
        <w:rPr>
          <w:rFonts w:ascii="Arial" w:hAnsi="Arial" w:cs="Arial"/>
          <w:color w:val="000000"/>
          <w:sz w:val="14"/>
          <w:szCs w:val="22"/>
        </w:rPr>
        <w:t xml:space="preserve">The </w:t>
      </w:r>
      <w:r w:rsidRPr="00A938F8">
        <w:rPr>
          <w:rFonts w:ascii="Arial" w:hAnsi="Arial" w:cs="Arial"/>
          <w:color w:val="000000"/>
          <w:sz w:val="22"/>
          <w:szCs w:val="22"/>
          <w:u w:val="single"/>
        </w:rPr>
        <w:t>committee will hear from a host of national security experts and the executive of a mining company active in Cruz’s home state of Texas.</w:t>
      </w:r>
    </w:p>
    <w:p w14:paraId="4FD7EE1B" w14:textId="77777777" w:rsidR="009C224D" w:rsidRPr="00A938F8" w:rsidRDefault="009C224D" w:rsidP="009C224D">
      <w:pPr>
        <w:rPr>
          <w:u w:val="single"/>
        </w:rPr>
      </w:pPr>
      <w:r w:rsidRPr="00A938F8">
        <w:rPr>
          <w:u w:val="single"/>
        </w:rPr>
        <w:t xml:space="preserve">Cruz in a statement </w:t>
      </w:r>
      <w:r w:rsidRPr="00A938F8">
        <w:rPr>
          <w:b/>
          <w:bCs/>
          <w:highlight w:val="cyan"/>
          <w:u w:val="single"/>
        </w:rPr>
        <w:t>emphasized</w:t>
      </w:r>
      <w:r w:rsidRPr="00A938F8">
        <w:rPr>
          <w:highlight w:val="cyan"/>
          <w:u w:val="single"/>
        </w:rPr>
        <w:t xml:space="preserve"> that </w:t>
      </w:r>
      <w:r w:rsidRPr="00A938F8">
        <w:rPr>
          <w:b/>
          <w:bCs/>
          <w:highlight w:val="cyan"/>
          <w:u w:val="single"/>
        </w:rPr>
        <w:t>Greenland</w:t>
      </w:r>
      <w:r w:rsidRPr="00A938F8">
        <w:rPr>
          <w:highlight w:val="cyan"/>
          <w:u w:val="single"/>
        </w:rPr>
        <w:t xml:space="preserve"> has “</w:t>
      </w:r>
      <w:r w:rsidRPr="00A938F8">
        <w:rPr>
          <w:b/>
          <w:bCs/>
          <w:highlight w:val="cyan"/>
          <w:u w:val="single"/>
        </w:rPr>
        <w:t>enormous</w:t>
      </w:r>
      <w:r w:rsidRPr="00A938F8">
        <w:rPr>
          <w:highlight w:val="cyan"/>
          <w:u w:val="single"/>
        </w:rPr>
        <w:t xml:space="preserve"> economic benefits” for the U.S. given the island’s </w:t>
      </w:r>
      <w:r w:rsidRPr="00A938F8">
        <w:rPr>
          <w:b/>
          <w:bCs/>
          <w:highlight w:val="cyan"/>
          <w:u w:val="single"/>
        </w:rPr>
        <w:t>massive</w:t>
      </w:r>
      <w:r w:rsidRPr="00A938F8">
        <w:rPr>
          <w:highlight w:val="cyan"/>
          <w:u w:val="single"/>
        </w:rPr>
        <w:t xml:space="preserve"> cache of minerals</w:t>
      </w:r>
      <w:r w:rsidRPr="00A938F8">
        <w:rPr>
          <w:u w:val="single"/>
        </w:rPr>
        <w:t xml:space="preserve"> and </w:t>
      </w:r>
      <w:r w:rsidRPr="00A938F8">
        <w:rPr>
          <w:highlight w:val="cyan"/>
          <w:u w:val="single"/>
        </w:rPr>
        <w:t>its location in the Arctic as</w:t>
      </w:r>
      <w:r w:rsidRPr="00A938F8">
        <w:rPr>
          <w:u w:val="single"/>
        </w:rPr>
        <w:t xml:space="preserve"> </w:t>
      </w:r>
      <w:r w:rsidRPr="00A938F8">
        <w:rPr>
          <w:highlight w:val="cyan"/>
          <w:u w:val="single"/>
        </w:rPr>
        <w:t>threats from</w:t>
      </w:r>
      <w:r w:rsidRPr="00A938F8">
        <w:rPr>
          <w:u w:val="single"/>
        </w:rPr>
        <w:t xml:space="preserve"> </w:t>
      </w:r>
      <w:r w:rsidRPr="00A938F8">
        <w:rPr>
          <w:highlight w:val="cyan"/>
          <w:u w:val="single"/>
        </w:rPr>
        <w:t>China and Russia grow</w:t>
      </w:r>
      <w:r w:rsidRPr="00A938F8">
        <w:rPr>
          <w:u w:val="single"/>
        </w:rPr>
        <w:t>.</w:t>
      </w:r>
    </w:p>
    <w:p w14:paraId="29D64F96" w14:textId="77777777" w:rsidR="009C224D" w:rsidRPr="00A938F8" w:rsidRDefault="009C224D" w:rsidP="009C224D">
      <w:pPr>
        <w:rPr>
          <w:u w:val="single"/>
        </w:rPr>
      </w:pPr>
      <w:r w:rsidRPr="00D97B8A">
        <w:rPr>
          <w:sz w:val="14"/>
        </w:rPr>
        <w:t xml:space="preserve">“I believe </w:t>
      </w:r>
      <w:r w:rsidRPr="00A938F8">
        <w:rPr>
          <w:u w:val="single"/>
        </w:rPr>
        <w:t xml:space="preserve">this hearing will show the </w:t>
      </w:r>
      <w:r w:rsidRPr="00A938F8">
        <w:rPr>
          <w:b/>
          <w:bCs/>
          <w:highlight w:val="cyan"/>
          <w:u w:val="single"/>
        </w:rPr>
        <w:t>growing</w:t>
      </w:r>
      <w:r w:rsidRPr="00A938F8">
        <w:rPr>
          <w:highlight w:val="cyan"/>
          <w:u w:val="single"/>
        </w:rPr>
        <w:t xml:space="preserve"> geopolitical </w:t>
      </w:r>
      <w:r w:rsidRPr="00A938F8">
        <w:rPr>
          <w:b/>
          <w:bCs/>
          <w:highlight w:val="cyan"/>
          <w:u w:val="single"/>
        </w:rPr>
        <w:t>importance</w:t>
      </w:r>
      <w:r w:rsidRPr="00A938F8">
        <w:rPr>
          <w:highlight w:val="cyan"/>
          <w:u w:val="single"/>
        </w:rPr>
        <w:t xml:space="preserve"> of Greenland</w:t>
      </w:r>
      <w:r w:rsidRPr="00A938F8">
        <w:rPr>
          <w:u w:val="single"/>
        </w:rPr>
        <w:t xml:space="preserve"> and why </w:t>
      </w:r>
      <w:r w:rsidRPr="00A938F8">
        <w:rPr>
          <w:highlight w:val="cyan"/>
          <w:u w:val="single"/>
        </w:rPr>
        <w:t xml:space="preserve">it is in the U.S.’s </w:t>
      </w:r>
      <w:r w:rsidRPr="00A938F8">
        <w:rPr>
          <w:b/>
          <w:bCs/>
          <w:highlight w:val="cyan"/>
          <w:u w:val="single"/>
        </w:rPr>
        <w:t>best</w:t>
      </w:r>
      <w:r w:rsidRPr="00A938F8">
        <w:rPr>
          <w:highlight w:val="cyan"/>
          <w:u w:val="single"/>
        </w:rPr>
        <w:t xml:space="preserve"> interest to </w:t>
      </w:r>
      <w:r w:rsidRPr="00A938F8">
        <w:rPr>
          <w:b/>
          <w:bCs/>
          <w:highlight w:val="cyan"/>
          <w:u w:val="single"/>
        </w:rPr>
        <w:t>explore</w:t>
      </w:r>
      <w:r w:rsidRPr="00A938F8">
        <w:rPr>
          <w:highlight w:val="cyan"/>
          <w:u w:val="single"/>
        </w:rPr>
        <w:t xml:space="preserve"> potential opportunities for the territory</w:t>
      </w:r>
      <w:r w:rsidRPr="00A938F8">
        <w:rPr>
          <w:u w:val="single"/>
        </w:rPr>
        <w:t>,” the senator said.</w:t>
      </w:r>
    </w:p>
    <w:p w14:paraId="1DB7F5CD" w14:textId="7356208F" w:rsidR="009C224D" w:rsidRPr="00A938F8" w:rsidRDefault="009C224D" w:rsidP="009C224D">
      <w:pPr>
        <w:rPr>
          <w:u w:val="single"/>
        </w:rPr>
      </w:pPr>
      <w:r w:rsidRPr="00A938F8">
        <w:rPr>
          <w:u w:val="single"/>
        </w:rPr>
        <w:t>Greenland’s</w:t>
      </w:r>
      <w:r>
        <w:rPr>
          <w:u w:val="single"/>
        </w:rPr>
        <w:t xml:space="preserve"> </w:t>
      </w:r>
      <w:r w:rsidRPr="00197CE6">
        <w:t>vast resources</w:t>
      </w:r>
      <w:r>
        <w:rPr>
          <w:u w:val="single"/>
        </w:rPr>
        <w:t xml:space="preserve"> </w:t>
      </w:r>
      <w:r w:rsidRPr="00A938F8">
        <w:rPr>
          <w:u w:val="single"/>
        </w:rPr>
        <w:t>have come into sharper focus as climbing temperatures melt some of the ice that covers much of the the island.</w:t>
      </w:r>
    </w:p>
    <w:p w14:paraId="355D77D0" w14:textId="77777777" w:rsidR="009C224D" w:rsidRPr="00A938F8" w:rsidRDefault="009C224D" w:rsidP="009C224D">
      <w:pPr>
        <w:rPr>
          <w:u w:val="single"/>
        </w:rPr>
      </w:pPr>
    </w:p>
    <w:p w14:paraId="5DCA4532" w14:textId="77777777" w:rsidR="009C224D" w:rsidRPr="00A938F8" w:rsidRDefault="009C224D" w:rsidP="009C224D">
      <w:pPr>
        <w:pStyle w:val="Heading3"/>
        <w:rPr>
          <w:rFonts w:cs="Arial"/>
        </w:rPr>
      </w:pPr>
      <w:r w:rsidRPr="00A938F8">
        <w:rPr>
          <w:rFonts w:cs="Arial"/>
        </w:rPr>
        <w:t>Link Turn---Generic---1AR</w:t>
      </w:r>
    </w:p>
    <w:p w14:paraId="33CD78D0" w14:textId="77777777" w:rsidR="009C224D" w:rsidRPr="00A938F8" w:rsidRDefault="009C224D" w:rsidP="009C224D">
      <w:pPr>
        <w:pStyle w:val="Heading4"/>
        <w:rPr>
          <w:rFonts w:cs="Arial"/>
        </w:rPr>
      </w:pPr>
      <w:r w:rsidRPr="00A938F8">
        <w:rPr>
          <w:rFonts w:cs="Arial"/>
          <w:u w:val="single"/>
        </w:rPr>
        <w:t>Despite</w:t>
      </w:r>
      <w:r w:rsidRPr="00A938F8">
        <w:rPr>
          <w:rFonts w:cs="Arial"/>
        </w:rPr>
        <w:t xml:space="preserve"> being reluctant towards invasion, </w:t>
      </w:r>
      <w:r w:rsidRPr="00A938F8">
        <w:rPr>
          <w:rFonts w:cs="Arial"/>
          <w:u w:val="single"/>
        </w:rPr>
        <w:t>Both</w:t>
      </w:r>
      <w:r w:rsidRPr="00A938F8">
        <w:rPr>
          <w:rFonts w:cs="Arial"/>
        </w:rPr>
        <w:t xml:space="preserve"> Democrats and Republicans </w:t>
      </w:r>
      <w:r w:rsidRPr="00A938F8">
        <w:rPr>
          <w:rFonts w:cs="Arial"/>
          <w:u w:val="single"/>
        </w:rPr>
        <w:t>support</w:t>
      </w:r>
      <w:r w:rsidRPr="00A938F8">
        <w:rPr>
          <w:rFonts w:cs="Arial"/>
        </w:rPr>
        <w:t xml:space="preserve"> exploring </w:t>
      </w:r>
      <w:r w:rsidRPr="00A938F8">
        <w:rPr>
          <w:rFonts w:cs="Arial"/>
          <w:u w:val="single"/>
        </w:rPr>
        <w:t>Greenland’s</w:t>
      </w:r>
      <w:r w:rsidRPr="00A938F8">
        <w:rPr>
          <w:rFonts w:cs="Arial"/>
        </w:rPr>
        <w:t xml:space="preserve"> natural resources.</w:t>
      </w:r>
    </w:p>
    <w:p w14:paraId="6CA0A1BF" w14:textId="3470687F" w:rsidR="009C224D" w:rsidRPr="00A938F8" w:rsidRDefault="009C224D" w:rsidP="009C224D">
      <w:r w:rsidRPr="00A938F8">
        <w:t xml:space="preserve">Lenna </w:t>
      </w:r>
      <w:r w:rsidRPr="00A938F8">
        <w:rPr>
          <w:rStyle w:val="Style13ptBold"/>
        </w:rPr>
        <w:t>Peterson</w:t>
      </w:r>
      <w:r w:rsidRPr="00A938F8">
        <w:t xml:space="preserve"> 20</w:t>
      </w:r>
      <w:r w:rsidRPr="00A938F8">
        <w:rPr>
          <w:rStyle w:val="Style13ptBold"/>
        </w:rPr>
        <w:t>25</w:t>
      </w:r>
      <w:r w:rsidRPr="00A938F8">
        <w:t xml:space="preserve"> (Author at Medill at the Hill) Feb. 12, 2025. “Senators debate Trump's plan to purchase Greenland” </w:t>
      </w:r>
      <w:r w:rsidRPr="00197CE6">
        <w:t>https://www.upi.com/Top_News/US/2025/02/12/greenland-purchase-hearing-senatehearing/5891739391369/-</w:t>
      </w:r>
      <w:r w:rsidRPr="00A938F8">
        <w:t xml:space="preserve"> CG</w:t>
      </w:r>
    </w:p>
    <w:p w14:paraId="696A0296" w14:textId="77777777" w:rsidR="009C224D" w:rsidRPr="00A938F8" w:rsidRDefault="009C224D" w:rsidP="009C224D">
      <w:pPr>
        <w:rPr>
          <w:u w:val="single"/>
        </w:rPr>
      </w:pPr>
      <w:r w:rsidRPr="001A490E">
        <w:rPr>
          <w:sz w:val="16"/>
        </w:rPr>
        <w:t xml:space="preserve">Although </w:t>
      </w:r>
      <w:r w:rsidRPr="00A938F8">
        <w:rPr>
          <w:u w:val="single"/>
        </w:rPr>
        <w:t>Trump's plan to acquire Greenland demonstrated his unconventional approach to foreign policy</w:t>
      </w:r>
      <w:r w:rsidRPr="001A490E">
        <w:rPr>
          <w:sz w:val="16"/>
        </w:rPr>
        <w:t xml:space="preserve">, </w:t>
      </w:r>
      <w:r w:rsidRPr="00A938F8">
        <w:rPr>
          <w:highlight w:val="cyan"/>
          <w:u w:val="single"/>
        </w:rPr>
        <w:t xml:space="preserve">senators from </w:t>
      </w:r>
      <w:r w:rsidRPr="00A938F8">
        <w:rPr>
          <w:b/>
          <w:bCs/>
          <w:highlight w:val="cyan"/>
          <w:u w:val="single"/>
        </w:rPr>
        <w:t>both</w:t>
      </w:r>
      <w:r w:rsidRPr="00A938F8">
        <w:rPr>
          <w:highlight w:val="cyan"/>
          <w:u w:val="single"/>
        </w:rPr>
        <w:t xml:space="preserve"> parties embraced how</w:t>
      </w:r>
      <w:r w:rsidRPr="00A938F8">
        <w:rPr>
          <w:u w:val="single"/>
        </w:rPr>
        <w:t xml:space="preserve"> his </w:t>
      </w:r>
      <w:r w:rsidRPr="00A938F8">
        <w:rPr>
          <w:highlight w:val="cyan"/>
          <w:u w:val="single"/>
        </w:rPr>
        <w:t xml:space="preserve">attention to Greenland reflected the </w:t>
      </w:r>
      <w:r w:rsidRPr="00A938F8">
        <w:rPr>
          <w:b/>
          <w:bCs/>
          <w:highlight w:val="cyan"/>
          <w:u w:val="single"/>
        </w:rPr>
        <w:t>importance</w:t>
      </w:r>
      <w:r w:rsidRPr="00A938F8">
        <w:rPr>
          <w:highlight w:val="cyan"/>
          <w:u w:val="single"/>
        </w:rPr>
        <w:t xml:space="preserve"> of the Arctic to the </w:t>
      </w:r>
      <w:r w:rsidRPr="00A938F8">
        <w:rPr>
          <w:sz w:val="28"/>
          <w:szCs w:val="28"/>
          <w:highlight w:val="cyan"/>
          <w:u w:val="single"/>
        </w:rPr>
        <w:t>U</w:t>
      </w:r>
      <w:r w:rsidRPr="00A938F8">
        <w:rPr>
          <w:u w:val="single"/>
        </w:rPr>
        <w:t xml:space="preserve">nited </w:t>
      </w:r>
      <w:r w:rsidRPr="00A938F8">
        <w:rPr>
          <w:sz w:val="28"/>
          <w:szCs w:val="28"/>
          <w:highlight w:val="cyan"/>
          <w:u w:val="single"/>
        </w:rPr>
        <w:t>S</w:t>
      </w:r>
      <w:r w:rsidRPr="00A938F8">
        <w:rPr>
          <w:u w:val="single"/>
        </w:rPr>
        <w:t xml:space="preserve">tates </w:t>
      </w:r>
      <w:r w:rsidRPr="00A938F8">
        <w:rPr>
          <w:highlight w:val="cyan"/>
          <w:u w:val="single"/>
        </w:rPr>
        <w:t>for</w:t>
      </w:r>
      <w:r w:rsidRPr="00A938F8">
        <w:rPr>
          <w:u w:val="single"/>
        </w:rPr>
        <w:t xml:space="preserve"> security reasons and a source of </w:t>
      </w:r>
      <w:r w:rsidRPr="00A938F8">
        <w:rPr>
          <w:b/>
          <w:bCs/>
          <w:highlight w:val="cyan"/>
          <w:u w:val="single"/>
        </w:rPr>
        <w:t>natural</w:t>
      </w:r>
      <w:r w:rsidRPr="00A938F8">
        <w:rPr>
          <w:highlight w:val="cyan"/>
          <w:u w:val="single"/>
        </w:rPr>
        <w:t xml:space="preserve"> </w:t>
      </w:r>
      <w:r w:rsidRPr="00A938F8">
        <w:rPr>
          <w:b/>
          <w:bCs/>
          <w:highlight w:val="cyan"/>
          <w:u w:val="single"/>
        </w:rPr>
        <w:t>resources</w:t>
      </w:r>
      <w:r w:rsidRPr="00A938F8">
        <w:rPr>
          <w:u w:val="single"/>
        </w:rPr>
        <w:t>.</w:t>
      </w:r>
    </w:p>
    <w:p w14:paraId="22F22B68" w14:textId="18714AEE" w:rsidR="009C224D" w:rsidRPr="001A490E" w:rsidRDefault="009C224D" w:rsidP="009C224D">
      <w:pPr>
        <w:rPr>
          <w:sz w:val="16"/>
        </w:rPr>
      </w:pPr>
      <w:r w:rsidRPr="00A938F8">
        <w:rPr>
          <w:highlight w:val="cyan"/>
          <w:u w:val="single"/>
        </w:rPr>
        <w:t>Sen.</w:t>
      </w:r>
      <w:r>
        <w:rPr>
          <w:highlight w:val="cyan"/>
          <w:u w:val="single"/>
        </w:rPr>
        <w:t xml:space="preserve"> </w:t>
      </w:r>
      <w:r w:rsidRPr="00197CE6">
        <w:rPr>
          <w:highlight w:val="cyan"/>
        </w:rPr>
        <w:t>Maria Cantwell</w:t>
      </w:r>
      <w:r w:rsidRPr="00A938F8">
        <w:rPr>
          <w:highlight w:val="cyan"/>
          <w:u w:val="single"/>
        </w:rPr>
        <w:t>, D-Wash., stressed that</w:t>
      </w:r>
      <w:r w:rsidRPr="00A938F8">
        <w:rPr>
          <w:u w:val="single"/>
        </w:rPr>
        <w:t xml:space="preserve"> </w:t>
      </w:r>
      <w:r w:rsidRPr="00A938F8">
        <w:rPr>
          <w:highlight w:val="cyan"/>
          <w:u w:val="single"/>
        </w:rPr>
        <w:t>the</w:t>
      </w:r>
      <w:r w:rsidRPr="00A938F8">
        <w:rPr>
          <w:u w:val="single"/>
        </w:rPr>
        <w:t xml:space="preserve"> </w:t>
      </w:r>
      <w:r w:rsidRPr="00A938F8">
        <w:rPr>
          <w:highlight w:val="cyan"/>
          <w:u w:val="single"/>
        </w:rPr>
        <w:t>U</w:t>
      </w:r>
      <w:r w:rsidRPr="00A938F8">
        <w:rPr>
          <w:u w:val="single"/>
        </w:rPr>
        <w:t xml:space="preserve">nited </w:t>
      </w:r>
      <w:r w:rsidRPr="00A938F8">
        <w:rPr>
          <w:highlight w:val="cyan"/>
          <w:u w:val="single"/>
        </w:rPr>
        <w:t>S</w:t>
      </w:r>
      <w:r w:rsidRPr="00A938F8">
        <w:rPr>
          <w:u w:val="single"/>
        </w:rPr>
        <w:t xml:space="preserve">tates </w:t>
      </w:r>
      <w:r w:rsidRPr="00A938F8">
        <w:rPr>
          <w:b/>
          <w:bCs/>
          <w:highlight w:val="cyan"/>
          <w:u w:val="single"/>
        </w:rPr>
        <w:t>must</w:t>
      </w:r>
      <w:r w:rsidRPr="00A938F8">
        <w:rPr>
          <w:highlight w:val="cyan"/>
          <w:u w:val="single"/>
        </w:rPr>
        <w:t xml:space="preserve"> renew and recommit to an Arctic strategy</w:t>
      </w:r>
      <w:r w:rsidRPr="00A938F8">
        <w:rPr>
          <w:u w:val="single"/>
        </w:rPr>
        <w:t xml:space="preserve"> that counters its adversaries and promotes </w:t>
      </w:r>
      <w:r w:rsidRPr="001A490E">
        <w:rPr>
          <w:sz w:val="16"/>
        </w:rPr>
        <w:t>national</w:t>
      </w:r>
      <w:r w:rsidRPr="00A938F8">
        <w:rPr>
          <w:u w:val="single"/>
        </w:rPr>
        <w:t xml:space="preserve"> security</w:t>
      </w:r>
      <w:r w:rsidRPr="001A490E">
        <w:rPr>
          <w:sz w:val="16"/>
        </w:rPr>
        <w:t>.</w:t>
      </w:r>
    </w:p>
    <w:p w14:paraId="3F77F25F" w14:textId="77777777" w:rsidR="009C224D" w:rsidRPr="00A938F8" w:rsidRDefault="009C224D" w:rsidP="009C224D">
      <w:pPr>
        <w:rPr>
          <w:u w:val="single"/>
        </w:rPr>
      </w:pPr>
      <w:r w:rsidRPr="00A938F8">
        <w:rPr>
          <w:u w:val="single"/>
        </w:rPr>
        <w:t>"</w:t>
      </w:r>
      <w:r w:rsidRPr="00A938F8">
        <w:rPr>
          <w:highlight w:val="cyan"/>
          <w:u w:val="single"/>
        </w:rPr>
        <w:t>We are an Arctic nation, we have interests there</w:t>
      </w:r>
      <w:r w:rsidRPr="00A938F8">
        <w:rPr>
          <w:u w:val="single"/>
        </w:rPr>
        <w:t xml:space="preserve"> and </w:t>
      </w:r>
      <w:r w:rsidRPr="00A938F8">
        <w:rPr>
          <w:highlight w:val="cyan"/>
          <w:u w:val="single"/>
        </w:rPr>
        <w:t>we need to continue to move forward</w:t>
      </w:r>
      <w:r w:rsidRPr="00A938F8">
        <w:rPr>
          <w:u w:val="single"/>
        </w:rPr>
        <w:t>," Cantwell said.</w:t>
      </w:r>
    </w:p>
    <w:p w14:paraId="779A0C30" w14:textId="77777777" w:rsidR="009C224D" w:rsidRPr="00A938F8" w:rsidRDefault="009C224D" w:rsidP="009C224D">
      <w:pPr>
        <w:rPr>
          <w:u w:val="single"/>
        </w:rPr>
      </w:pPr>
      <w:r w:rsidRPr="001A490E">
        <w:rPr>
          <w:sz w:val="16"/>
        </w:rPr>
        <w:t xml:space="preserve">Trump has repeatedly conveyed his interest in purchasing the territory, citing its geopolitical value and rich natural resources. </w:t>
      </w:r>
      <w:r w:rsidRPr="00A938F8">
        <w:rPr>
          <w:highlight w:val="cyan"/>
          <w:u w:val="single"/>
        </w:rPr>
        <w:t>Greenland's</w:t>
      </w:r>
      <w:r w:rsidRPr="00A938F8">
        <w:rPr>
          <w:u w:val="single"/>
        </w:rPr>
        <w:t xml:space="preserve"> </w:t>
      </w:r>
      <w:r w:rsidRPr="00A938F8">
        <w:rPr>
          <w:b/>
          <w:bCs/>
          <w:highlight w:val="cyan"/>
          <w:u w:val="single"/>
        </w:rPr>
        <w:t>wealth</w:t>
      </w:r>
      <w:r w:rsidRPr="00A938F8">
        <w:rPr>
          <w:highlight w:val="cyan"/>
          <w:u w:val="single"/>
        </w:rPr>
        <w:t xml:space="preserve"> of minerals</w:t>
      </w:r>
      <w:r w:rsidRPr="00A938F8">
        <w:rPr>
          <w:u w:val="single"/>
        </w:rPr>
        <w:t xml:space="preserve">, which </w:t>
      </w:r>
      <w:r w:rsidRPr="00A938F8">
        <w:rPr>
          <w:highlight w:val="cyan"/>
          <w:u w:val="single"/>
        </w:rPr>
        <w:t xml:space="preserve">remain largely </w:t>
      </w:r>
      <w:r w:rsidRPr="00A938F8">
        <w:rPr>
          <w:b/>
          <w:bCs/>
          <w:highlight w:val="cyan"/>
          <w:u w:val="single"/>
        </w:rPr>
        <w:t>untapped</w:t>
      </w:r>
      <w:r w:rsidRPr="00A938F8">
        <w:rPr>
          <w:u w:val="single"/>
        </w:rPr>
        <w:t>, includes coal, gold, silver and a variety of other rare earth metals.</w:t>
      </w:r>
    </w:p>
    <w:p w14:paraId="6BD279EE" w14:textId="77777777" w:rsidR="009C224D" w:rsidRPr="00A938F8" w:rsidRDefault="009C224D" w:rsidP="009C224D">
      <w:pPr>
        <w:pStyle w:val="Heading4"/>
        <w:rPr>
          <w:rFonts w:cs="Arial"/>
        </w:rPr>
      </w:pPr>
      <w:r w:rsidRPr="00A938F8">
        <w:rPr>
          <w:rFonts w:cs="Arial"/>
        </w:rPr>
        <w:t>Trump’s remarks and warming ties spark investor interest</w:t>
      </w:r>
      <w:r w:rsidRPr="00A938F8">
        <w:rPr>
          <w:rFonts w:cs="Arial"/>
          <w:b w:val="0"/>
          <w:bCs/>
        </w:rPr>
        <w:t>---Greenland officials welcome U.S. mining collaboration as climate shifts and geopolitics unlock new economic opportunities.</w:t>
      </w:r>
    </w:p>
    <w:p w14:paraId="049CA044" w14:textId="77777777" w:rsidR="009C224D" w:rsidRPr="00A938F8" w:rsidRDefault="009C224D" w:rsidP="009C224D">
      <w:r w:rsidRPr="00A938F8">
        <w:rPr>
          <w:rStyle w:val="Style13ptBold"/>
        </w:rPr>
        <w:t>Kantchev ’25</w:t>
      </w:r>
      <w:r w:rsidRPr="00A938F8">
        <w:t xml:space="preserve"> [Georgi and Julie Steinberg; January 2; Foreign correspondent for The Wall Street Journal; Tovima, “Why Getting Greenland’s Mineral Riches Won’t Be Easy,” tovima.com/wsj/why-getting-greenlands-mineral-riches-wont-be-easy] //jwh</w:t>
      </w:r>
    </w:p>
    <w:p w14:paraId="07BD0D79" w14:textId="77777777" w:rsidR="009C224D" w:rsidRPr="00A938F8" w:rsidRDefault="009C224D" w:rsidP="009C224D">
      <w:pPr>
        <w:rPr>
          <w:sz w:val="16"/>
        </w:rPr>
      </w:pPr>
      <w:r w:rsidRPr="00A938F8">
        <w:rPr>
          <w:rStyle w:val="Emphasis"/>
        </w:rPr>
        <w:t>Local</w:t>
      </w:r>
      <w:r w:rsidRPr="00A938F8">
        <w:rPr>
          <w:rStyle w:val="StyleUnderline"/>
        </w:rPr>
        <w:t xml:space="preserve"> </w:t>
      </w:r>
      <w:r w:rsidRPr="00A938F8">
        <w:rPr>
          <w:rStyle w:val="StyleUnderline"/>
          <w:highlight w:val="cyan"/>
        </w:rPr>
        <w:t>officials</w:t>
      </w:r>
      <w:r w:rsidRPr="00A938F8">
        <w:rPr>
          <w:sz w:val="16"/>
        </w:rPr>
        <w:t xml:space="preserve">, however, have </w:t>
      </w:r>
      <w:r w:rsidRPr="00A938F8">
        <w:rPr>
          <w:rStyle w:val="Emphasis"/>
          <w:highlight w:val="cyan"/>
        </w:rPr>
        <w:t>welcomed</w:t>
      </w:r>
      <w:r w:rsidRPr="00A938F8">
        <w:rPr>
          <w:rStyle w:val="StyleUnderline"/>
          <w:highlight w:val="cyan"/>
        </w:rPr>
        <w:t xml:space="preserve"> </w:t>
      </w:r>
      <w:r w:rsidRPr="00A938F8">
        <w:rPr>
          <w:rStyle w:val="Emphasis"/>
          <w:highlight w:val="cyan"/>
        </w:rPr>
        <w:t>increased</w:t>
      </w:r>
      <w:r w:rsidRPr="00A938F8">
        <w:rPr>
          <w:rStyle w:val="StyleUnderline"/>
          <w:highlight w:val="cyan"/>
        </w:rPr>
        <w:t xml:space="preserve"> U.S. </w:t>
      </w:r>
      <w:r w:rsidRPr="00A938F8">
        <w:rPr>
          <w:rStyle w:val="Emphasis"/>
          <w:highlight w:val="cyan"/>
        </w:rPr>
        <w:t>investment</w:t>
      </w:r>
      <w:r w:rsidRPr="00A938F8">
        <w:rPr>
          <w:rStyle w:val="StyleUnderline"/>
          <w:highlight w:val="cyan"/>
        </w:rPr>
        <w:t xml:space="preserve"> in </w:t>
      </w:r>
      <w:r w:rsidRPr="00A938F8">
        <w:rPr>
          <w:rStyle w:val="Emphasis"/>
          <w:highlight w:val="cyan"/>
        </w:rPr>
        <w:t>mining</w:t>
      </w:r>
      <w:r w:rsidRPr="00A938F8">
        <w:rPr>
          <w:rStyle w:val="StyleUnderline"/>
        </w:rPr>
        <w:t xml:space="preserve"> in particular</w:t>
      </w:r>
      <w:r w:rsidRPr="00A938F8">
        <w:rPr>
          <w:sz w:val="16"/>
        </w:rPr>
        <w:t>. The island has recently stepped up its push for independence from Denmark, which maintains some control over the island, including its foreign policy.</w:t>
      </w:r>
    </w:p>
    <w:p w14:paraId="7ABA9A58" w14:textId="77777777" w:rsidR="009C224D" w:rsidRPr="00A938F8" w:rsidRDefault="009C224D" w:rsidP="009C224D">
      <w:pPr>
        <w:rPr>
          <w:sz w:val="16"/>
        </w:rPr>
      </w:pPr>
      <w:r w:rsidRPr="00A938F8">
        <w:rPr>
          <w:sz w:val="16"/>
        </w:rPr>
        <w:t xml:space="preserve">On Monday, Greenland’s Prime Minister Múte Egede said the island didn’t want to be American. However, Egede added that he wanted to pursue deeper collaboration with the U.S. on defense, and </w:t>
      </w:r>
      <w:r w:rsidRPr="00A938F8">
        <w:rPr>
          <w:rStyle w:val="Emphasis"/>
        </w:rPr>
        <w:t>welcomed</w:t>
      </w:r>
      <w:r w:rsidRPr="00A938F8">
        <w:rPr>
          <w:rStyle w:val="StyleUnderline"/>
        </w:rPr>
        <w:t xml:space="preserve"> U.S. investment </w:t>
      </w:r>
      <w:r w:rsidRPr="00A938F8">
        <w:rPr>
          <w:rStyle w:val="StyleUnderline"/>
          <w:highlight w:val="cyan"/>
        </w:rPr>
        <w:t xml:space="preserve">in </w:t>
      </w:r>
      <w:r w:rsidRPr="00A938F8">
        <w:rPr>
          <w:rStyle w:val="Emphasis"/>
          <w:highlight w:val="cyan"/>
        </w:rPr>
        <w:t>Greenland</w:t>
      </w:r>
      <w:r w:rsidRPr="00A938F8">
        <w:rPr>
          <w:rStyle w:val="Emphasis"/>
        </w:rPr>
        <w:t>’s</w:t>
      </w:r>
      <w:r w:rsidRPr="00A938F8">
        <w:rPr>
          <w:rStyle w:val="StyleUnderline"/>
        </w:rPr>
        <w:t xml:space="preserve"> mining </w:t>
      </w:r>
      <w:r w:rsidRPr="00A938F8">
        <w:rPr>
          <w:rStyle w:val="Emphasis"/>
        </w:rPr>
        <w:t>industry</w:t>
      </w:r>
      <w:r w:rsidRPr="00A938F8">
        <w:rPr>
          <w:sz w:val="16"/>
        </w:rPr>
        <w:t>.</w:t>
      </w:r>
    </w:p>
    <w:p w14:paraId="63C0156E" w14:textId="77777777" w:rsidR="009C224D" w:rsidRPr="00A938F8" w:rsidRDefault="009C224D" w:rsidP="009C224D">
      <w:pPr>
        <w:rPr>
          <w:rStyle w:val="Emphasis"/>
        </w:rPr>
      </w:pPr>
      <w:r w:rsidRPr="00A938F8">
        <w:rPr>
          <w:sz w:val="16"/>
        </w:rPr>
        <w:t xml:space="preserve">The share prices of </w:t>
      </w:r>
      <w:r w:rsidRPr="00A938F8">
        <w:rPr>
          <w:rStyle w:val="StyleUnderline"/>
        </w:rPr>
        <w:t>Greenland-focused</w:t>
      </w:r>
      <w:r w:rsidRPr="00A938F8">
        <w:rPr>
          <w:sz w:val="16"/>
        </w:rPr>
        <w:t xml:space="preserve"> mining </w:t>
      </w:r>
      <w:r w:rsidRPr="00A938F8">
        <w:rPr>
          <w:rStyle w:val="Emphasis"/>
          <w:highlight w:val="cyan"/>
        </w:rPr>
        <w:t>companies</w:t>
      </w:r>
      <w:r w:rsidRPr="00A938F8">
        <w:rPr>
          <w:rStyle w:val="StyleUnderline"/>
          <w:highlight w:val="cyan"/>
        </w:rPr>
        <w:t xml:space="preserve"> shot up in the </w:t>
      </w:r>
      <w:r w:rsidRPr="00A938F8">
        <w:rPr>
          <w:rStyle w:val="Emphasis"/>
          <w:highlight w:val="cyan"/>
        </w:rPr>
        <w:t>wake</w:t>
      </w:r>
      <w:r w:rsidRPr="00A938F8">
        <w:rPr>
          <w:rStyle w:val="StyleUnderline"/>
        </w:rPr>
        <w:t xml:space="preserve"> of Trump’s remarks</w:t>
      </w:r>
      <w:r w:rsidRPr="00A938F8">
        <w:rPr>
          <w:sz w:val="16"/>
        </w:rPr>
        <w:t>.</w:t>
      </w:r>
    </w:p>
    <w:p w14:paraId="5B0319B7" w14:textId="77777777" w:rsidR="009C224D" w:rsidRPr="00A938F8" w:rsidRDefault="009C224D" w:rsidP="009C224D">
      <w:pPr>
        <w:rPr>
          <w:sz w:val="16"/>
        </w:rPr>
      </w:pPr>
      <w:r w:rsidRPr="00A938F8">
        <w:rPr>
          <w:sz w:val="16"/>
        </w:rPr>
        <w:t xml:space="preserve">Mira Kleist , head of Greenland practice at advisory firm Kaya Partners, said she had been </w:t>
      </w:r>
      <w:r w:rsidRPr="00A938F8">
        <w:rPr>
          <w:rStyle w:val="StyleUnderline"/>
          <w:highlight w:val="cyan"/>
        </w:rPr>
        <w:t xml:space="preserve">fielding </w:t>
      </w:r>
      <w:r w:rsidRPr="00A938F8">
        <w:rPr>
          <w:rStyle w:val="Emphasis"/>
          <w:highlight w:val="cyan"/>
        </w:rPr>
        <w:t>increased</w:t>
      </w:r>
      <w:r w:rsidRPr="00A938F8">
        <w:rPr>
          <w:rStyle w:val="StyleUnderline"/>
          <w:highlight w:val="cyan"/>
        </w:rPr>
        <w:t xml:space="preserve"> interest from </w:t>
      </w:r>
      <w:r w:rsidRPr="00A938F8">
        <w:rPr>
          <w:rStyle w:val="Emphasis"/>
          <w:highlight w:val="cyan"/>
        </w:rPr>
        <w:t>companies</w:t>
      </w:r>
      <w:r w:rsidRPr="00A938F8">
        <w:rPr>
          <w:rStyle w:val="StyleUnderline"/>
          <w:highlight w:val="cyan"/>
        </w:rPr>
        <w:t xml:space="preserve"> and </w:t>
      </w:r>
      <w:r w:rsidRPr="00A938F8">
        <w:rPr>
          <w:rStyle w:val="Emphasis"/>
          <w:highlight w:val="cyan"/>
        </w:rPr>
        <w:t>investors</w:t>
      </w:r>
      <w:r w:rsidRPr="00A938F8">
        <w:rPr>
          <w:sz w:val="16"/>
        </w:rPr>
        <w:t xml:space="preserve"> in mining. She attributes the interest to </w:t>
      </w:r>
      <w:r w:rsidRPr="00A938F8">
        <w:rPr>
          <w:rStyle w:val="Emphasis"/>
          <w:highlight w:val="cyan"/>
        </w:rPr>
        <w:t>geopolitical</w:t>
      </w:r>
      <w:r w:rsidRPr="00A938F8">
        <w:rPr>
          <w:rStyle w:val="StyleUnderline"/>
          <w:highlight w:val="cyan"/>
        </w:rPr>
        <w:t xml:space="preserve"> developments</w:t>
      </w:r>
      <w:r w:rsidRPr="00A938F8">
        <w:rPr>
          <w:sz w:val="16"/>
        </w:rPr>
        <w:t xml:space="preserve"> and advancing climate change, which could make it easier to operate as the land becomes free from ice for longer parts of the year. The retreating ice could also </w:t>
      </w:r>
      <w:r w:rsidRPr="00A938F8">
        <w:rPr>
          <w:rStyle w:val="StyleUnderline"/>
          <w:highlight w:val="cyan"/>
        </w:rPr>
        <w:t xml:space="preserve">reveal </w:t>
      </w:r>
      <w:r w:rsidRPr="00A938F8">
        <w:rPr>
          <w:rStyle w:val="Emphasis"/>
          <w:highlight w:val="cyan"/>
        </w:rPr>
        <w:t>new</w:t>
      </w:r>
      <w:r w:rsidRPr="00A938F8">
        <w:rPr>
          <w:rStyle w:val="StyleUnderline"/>
        </w:rPr>
        <w:t xml:space="preserve"> </w:t>
      </w:r>
      <w:r w:rsidRPr="00A938F8">
        <w:rPr>
          <w:rStyle w:val="StyleUnderline"/>
          <w:highlight w:val="cyan"/>
        </w:rPr>
        <w:t>mineral-</w:t>
      </w:r>
      <w:r w:rsidRPr="00A938F8">
        <w:rPr>
          <w:rStyle w:val="Emphasis"/>
          <w:highlight w:val="cyan"/>
        </w:rPr>
        <w:t>rich</w:t>
      </w:r>
      <w:r w:rsidRPr="00A938F8">
        <w:rPr>
          <w:rStyle w:val="StyleUnderline"/>
          <w:highlight w:val="cyan"/>
        </w:rPr>
        <w:t xml:space="preserve"> areas</w:t>
      </w:r>
      <w:r w:rsidRPr="00A938F8">
        <w:rPr>
          <w:rStyle w:val="StyleUnderline"/>
        </w:rPr>
        <w:t xml:space="preserve"> as it </w:t>
      </w:r>
      <w:r w:rsidRPr="00A938F8">
        <w:rPr>
          <w:rStyle w:val="Emphasis"/>
        </w:rPr>
        <w:t>exposes</w:t>
      </w:r>
      <w:r w:rsidRPr="00A938F8">
        <w:rPr>
          <w:rStyle w:val="StyleUnderline"/>
        </w:rPr>
        <w:t xml:space="preserve"> bedrock</w:t>
      </w:r>
      <w:r w:rsidRPr="00A938F8">
        <w:rPr>
          <w:sz w:val="16"/>
        </w:rPr>
        <w:t xml:space="preserve"> that has lain icebound for millennia.</w:t>
      </w:r>
      <w:bookmarkEnd w:id="0"/>
    </w:p>
    <w:sectPr w:rsidR="009C224D" w:rsidRPr="00A938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8C59" w14:textId="77777777" w:rsidR="000F4F8D" w:rsidRDefault="000F4F8D" w:rsidP="00066D2C">
      <w:pPr>
        <w:spacing w:after="0" w:line="240" w:lineRule="auto"/>
      </w:pPr>
      <w:r>
        <w:separator/>
      </w:r>
    </w:p>
  </w:endnote>
  <w:endnote w:type="continuationSeparator" w:id="0">
    <w:p w14:paraId="577B55BF" w14:textId="77777777" w:rsidR="000F4F8D" w:rsidRDefault="000F4F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altName w:val="MS Mincho"/>
    <w:charset w:val="80"/>
    <w:family w:val="auto"/>
    <w:pitch w:val="variable"/>
    <w:sig w:usb0="00000000" w:usb1="00000000" w:usb2="07040001" w:usb3="00000000" w:csb0="00020000" w:csb1="00000000"/>
  </w:font>
  <w:font w:name="Palatino">
    <w:altName w:val="Palatino Linotype"/>
    <w:panose1 w:val="00000000000000000000"/>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0FD9" w14:textId="77777777" w:rsidR="000F4F8D" w:rsidRDefault="000F4F8D" w:rsidP="00066D2C">
      <w:pPr>
        <w:spacing w:after="0" w:line="240" w:lineRule="auto"/>
      </w:pPr>
      <w:r>
        <w:separator/>
      </w:r>
    </w:p>
  </w:footnote>
  <w:footnote w:type="continuationSeparator" w:id="0">
    <w:p w14:paraId="6EAA08B8" w14:textId="77777777" w:rsidR="000F4F8D" w:rsidRDefault="000F4F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951E1"/>
    <w:multiLevelType w:val="multilevel"/>
    <w:tmpl w:val="22EADE3E"/>
    <w:styleLink w:val="MainStyke"/>
    <w:lvl w:ilvl="0">
      <w:start w:val="1"/>
      <w:numFmt w:val="none"/>
      <w:lvlText w:val="1."/>
      <w:lvlJc w:val="left"/>
      <w:pPr>
        <w:ind w:left="288" w:hanging="288"/>
      </w:pPr>
      <w:rPr>
        <w:rFonts w:hint="default"/>
      </w:rPr>
    </w:lvl>
    <w:lvl w:ilvl="1">
      <w:start w:val="1"/>
      <w:numFmt w:val="none"/>
      <w:lvlText w:val="a."/>
      <w:lvlJc w:val="left"/>
      <w:pPr>
        <w:ind w:left="288" w:hanging="288"/>
      </w:pPr>
      <w:rPr>
        <w:rFonts w:hint="default"/>
      </w:rPr>
    </w:lvl>
    <w:lvl w:ilvl="2">
      <w:start w:val="1"/>
      <w:numFmt w:val="none"/>
      <w:lvlText w:val="i."/>
      <w:lvlJc w:val="left"/>
      <w:pPr>
        <w:ind w:left="28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C46A9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16DCD"/>
    <w:multiLevelType w:val="hybridMultilevel"/>
    <w:tmpl w:val="4E6C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D585E"/>
    <w:multiLevelType w:val="hybridMultilevel"/>
    <w:tmpl w:val="D23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705E1B"/>
    <w:multiLevelType w:val="hybridMultilevel"/>
    <w:tmpl w:val="F294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F96310"/>
    <w:multiLevelType w:val="hybridMultilevel"/>
    <w:tmpl w:val="917C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4A0B1E"/>
    <w:multiLevelType w:val="hybridMultilevel"/>
    <w:tmpl w:val="8480C4A4"/>
    <w:lvl w:ilvl="0" w:tplc="8318A1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75825825"/>
    <w:multiLevelType w:val="hybridMultilevel"/>
    <w:tmpl w:val="96A8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830633569">
    <w:abstractNumId w:val="21"/>
  </w:num>
  <w:num w:numId="46" w16cid:durableId="1852184415">
    <w:abstractNumId w:val="10"/>
  </w:num>
  <w:num w:numId="47" w16cid:durableId="772746726">
    <w:abstractNumId w:val="13"/>
  </w:num>
  <w:num w:numId="48" w16cid:durableId="122232934">
    <w:abstractNumId w:val="14"/>
  </w:num>
  <w:num w:numId="49" w16cid:durableId="1824613356">
    <w:abstractNumId w:val="23"/>
  </w:num>
  <w:num w:numId="50" w16cid:durableId="715203024">
    <w:abstractNumId w:val="20"/>
  </w:num>
  <w:num w:numId="51" w16cid:durableId="229385455">
    <w:abstractNumId w:val="11"/>
  </w:num>
  <w:num w:numId="52" w16cid:durableId="662199535">
    <w:abstractNumId w:val="24"/>
  </w:num>
  <w:num w:numId="53" w16cid:durableId="942689052">
    <w:abstractNumId w:val="22"/>
  </w:num>
  <w:num w:numId="54" w16cid:durableId="75056374">
    <w:abstractNumId w:val="19"/>
  </w:num>
  <w:num w:numId="55" w16cid:durableId="5686601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78689967472"/>
    <w:docVar w:name="VerbatimVersion" w:val="6.0.0"/>
    <w:docVar w:name="WordVersion" w:val="16.0"/>
  </w:docVars>
  <w:rsids>
    <w:rsidRoot w:val="00FC3527"/>
    <w:rsid w:val="00001C7E"/>
    <w:rsid w:val="0000487C"/>
    <w:rsid w:val="000048BD"/>
    <w:rsid w:val="0000588B"/>
    <w:rsid w:val="00006760"/>
    <w:rsid w:val="00011FEF"/>
    <w:rsid w:val="00013C8B"/>
    <w:rsid w:val="00020C36"/>
    <w:rsid w:val="00023AEF"/>
    <w:rsid w:val="000250CA"/>
    <w:rsid w:val="00027BDC"/>
    <w:rsid w:val="0003125D"/>
    <w:rsid w:val="0003173E"/>
    <w:rsid w:val="00032119"/>
    <w:rsid w:val="000427BD"/>
    <w:rsid w:val="00043C82"/>
    <w:rsid w:val="000462F0"/>
    <w:rsid w:val="00050713"/>
    <w:rsid w:val="00052D70"/>
    <w:rsid w:val="00053D0F"/>
    <w:rsid w:val="00056966"/>
    <w:rsid w:val="000615B0"/>
    <w:rsid w:val="00063921"/>
    <w:rsid w:val="00065537"/>
    <w:rsid w:val="000657E9"/>
    <w:rsid w:val="00066D2C"/>
    <w:rsid w:val="0007328F"/>
    <w:rsid w:val="00073576"/>
    <w:rsid w:val="00074F1E"/>
    <w:rsid w:val="0007573B"/>
    <w:rsid w:val="0007578B"/>
    <w:rsid w:val="0007692C"/>
    <w:rsid w:val="00076EA7"/>
    <w:rsid w:val="00080E37"/>
    <w:rsid w:val="00080F27"/>
    <w:rsid w:val="000900C6"/>
    <w:rsid w:val="00090A75"/>
    <w:rsid w:val="000912B1"/>
    <w:rsid w:val="00093AB9"/>
    <w:rsid w:val="00094DF4"/>
    <w:rsid w:val="000961CD"/>
    <w:rsid w:val="000A0198"/>
    <w:rsid w:val="000A0585"/>
    <w:rsid w:val="000A218A"/>
    <w:rsid w:val="000A239C"/>
    <w:rsid w:val="000A3ECF"/>
    <w:rsid w:val="000A4AE6"/>
    <w:rsid w:val="000A5EE1"/>
    <w:rsid w:val="000B3425"/>
    <w:rsid w:val="000B3449"/>
    <w:rsid w:val="000B56F4"/>
    <w:rsid w:val="000B5FBB"/>
    <w:rsid w:val="000B648D"/>
    <w:rsid w:val="000B6974"/>
    <w:rsid w:val="000B6B3E"/>
    <w:rsid w:val="000C137E"/>
    <w:rsid w:val="000D0D08"/>
    <w:rsid w:val="000D739E"/>
    <w:rsid w:val="000D7A2C"/>
    <w:rsid w:val="000D7BA9"/>
    <w:rsid w:val="000E0913"/>
    <w:rsid w:val="000E13F7"/>
    <w:rsid w:val="000E2525"/>
    <w:rsid w:val="000F4F8D"/>
    <w:rsid w:val="000F5C68"/>
    <w:rsid w:val="000F6390"/>
    <w:rsid w:val="000F6530"/>
    <w:rsid w:val="000F775F"/>
    <w:rsid w:val="001014FC"/>
    <w:rsid w:val="00103870"/>
    <w:rsid w:val="0010417F"/>
    <w:rsid w:val="00105540"/>
    <w:rsid w:val="00105C8A"/>
    <w:rsid w:val="001119CE"/>
    <w:rsid w:val="001128A3"/>
    <w:rsid w:val="00114316"/>
    <w:rsid w:val="001149FE"/>
    <w:rsid w:val="001162C2"/>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213"/>
    <w:rsid w:val="00180A4E"/>
    <w:rsid w:val="00181F58"/>
    <w:rsid w:val="00186B65"/>
    <w:rsid w:val="001872F7"/>
    <w:rsid w:val="00190CDA"/>
    <w:rsid w:val="001947DC"/>
    <w:rsid w:val="0019654D"/>
    <w:rsid w:val="00196816"/>
    <w:rsid w:val="0019779A"/>
    <w:rsid w:val="001977CD"/>
    <w:rsid w:val="0019782C"/>
    <w:rsid w:val="00197CE6"/>
    <w:rsid w:val="001A07A2"/>
    <w:rsid w:val="001A1422"/>
    <w:rsid w:val="001A3079"/>
    <w:rsid w:val="001A4D9A"/>
    <w:rsid w:val="001A6960"/>
    <w:rsid w:val="001B03EE"/>
    <w:rsid w:val="001B1205"/>
    <w:rsid w:val="001B1595"/>
    <w:rsid w:val="001B1762"/>
    <w:rsid w:val="001B18CF"/>
    <w:rsid w:val="001B2C27"/>
    <w:rsid w:val="001C0A69"/>
    <w:rsid w:val="001C48D7"/>
    <w:rsid w:val="001D1994"/>
    <w:rsid w:val="001D6D5C"/>
    <w:rsid w:val="001D7A6D"/>
    <w:rsid w:val="001E2B25"/>
    <w:rsid w:val="001E320B"/>
    <w:rsid w:val="001E3B48"/>
    <w:rsid w:val="001E4A64"/>
    <w:rsid w:val="001E61F5"/>
    <w:rsid w:val="001F0C01"/>
    <w:rsid w:val="001F1F4D"/>
    <w:rsid w:val="001F4527"/>
    <w:rsid w:val="001F5B6B"/>
    <w:rsid w:val="002005AF"/>
    <w:rsid w:val="00200C1A"/>
    <w:rsid w:val="002052E3"/>
    <w:rsid w:val="00210DC2"/>
    <w:rsid w:val="002110D6"/>
    <w:rsid w:val="002152F9"/>
    <w:rsid w:val="0021530A"/>
    <w:rsid w:val="00215F1E"/>
    <w:rsid w:val="002212A9"/>
    <w:rsid w:val="002234FB"/>
    <w:rsid w:val="00225437"/>
    <w:rsid w:val="002263A1"/>
    <w:rsid w:val="00232720"/>
    <w:rsid w:val="00232746"/>
    <w:rsid w:val="00236707"/>
    <w:rsid w:val="0023741B"/>
    <w:rsid w:val="00241116"/>
    <w:rsid w:val="002411BE"/>
    <w:rsid w:val="0024328E"/>
    <w:rsid w:val="002508CB"/>
    <w:rsid w:val="002514A7"/>
    <w:rsid w:val="00253733"/>
    <w:rsid w:val="00256AC0"/>
    <w:rsid w:val="002572DE"/>
    <w:rsid w:val="002573AF"/>
    <w:rsid w:val="00263CC5"/>
    <w:rsid w:val="00265ED8"/>
    <w:rsid w:val="00271866"/>
    <w:rsid w:val="00275524"/>
    <w:rsid w:val="00276E12"/>
    <w:rsid w:val="00277BB1"/>
    <w:rsid w:val="00281B05"/>
    <w:rsid w:val="00282932"/>
    <w:rsid w:val="00282FFC"/>
    <w:rsid w:val="002878D0"/>
    <w:rsid w:val="00290F1B"/>
    <w:rsid w:val="00291C09"/>
    <w:rsid w:val="002A0ABE"/>
    <w:rsid w:val="002A3018"/>
    <w:rsid w:val="002A4DA5"/>
    <w:rsid w:val="002A57B1"/>
    <w:rsid w:val="002B2116"/>
    <w:rsid w:val="002B3050"/>
    <w:rsid w:val="002B5F0C"/>
    <w:rsid w:val="002C0731"/>
    <w:rsid w:val="002C0B33"/>
    <w:rsid w:val="002C30D9"/>
    <w:rsid w:val="002C5DE1"/>
    <w:rsid w:val="002C6C7D"/>
    <w:rsid w:val="002C6F15"/>
    <w:rsid w:val="002C769C"/>
    <w:rsid w:val="002C78DA"/>
    <w:rsid w:val="002D2594"/>
    <w:rsid w:val="002D3647"/>
    <w:rsid w:val="002D39A2"/>
    <w:rsid w:val="002D418C"/>
    <w:rsid w:val="002E01A8"/>
    <w:rsid w:val="002E663F"/>
    <w:rsid w:val="002F0384"/>
    <w:rsid w:val="002F20B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26E38"/>
    <w:rsid w:val="00333A69"/>
    <w:rsid w:val="003352D6"/>
    <w:rsid w:val="00344B8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C4C"/>
    <w:rsid w:val="0039157C"/>
    <w:rsid w:val="00392D93"/>
    <w:rsid w:val="00393EF2"/>
    <w:rsid w:val="00394F71"/>
    <w:rsid w:val="00396D52"/>
    <w:rsid w:val="003A46B4"/>
    <w:rsid w:val="003A5CE8"/>
    <w:rsid w:val="003A64CF"/>
    <w:rsid w:val="003A698D"/>
    <w:rsid w:val="003B17B3"/>
    <w:rsid w:val="003B1B0E"/>
    <w:rsid w:val="003B4705"/>
    <w:rsid w:val="003B4F86"/>
    <w:rsid w:val="003B734D"/>
    <w:rsid w:val="003C177C"/>
    <w:rsid w:val="003C251E"/>
    <w:rsid w:val="003C2A0D"/>
    <w:rsid w:val="003C3CCA"/>
    <w:rsid w:val="003C5871"/>
    <w:rsid w:val="003C635E"/>
    <w:rsid w:val="003C6CA9"/>
    <w:rsid w:val="003D3B44"/>
    <w:rsid w:val="003D4150"/>
    <w:rsid w:val="003D5367"/>
    <w:rsid w:val="003E4AEF"/>
    <w:rsid w:val="003E6021"/>
    <w:rsid w:val="003F1583"/>
    <w:rsid w:val="003F3920"/>
    <w:rsid w:val="003F4D5F"/>
    <w:rsid w:val="003F57A1"/>
    <w:rsid w:val="0040139E"/>
    <w:rsid w:val="004056DB"/>
    <w:rsid w:val="00405AD7"/>
    <w:rsid w:val="00412054"/>
    <w:rsid w:val="004127EF"/>
    <w:rsid w:val="00412858"/>
    <w:rsid w:val="00414BEC"/>
    <w:rsid w:val="00414EB4"/>
    <w:rsid w:val="004208C6"/>
    <w:rsid w:val="004222C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D64"/>
    <w:rsid w:val="00462267"/>
    <w:rsid w:val="00462B60"/>
    <w:rsid w:val="004709A0"/>
    <w:rsid w:val="00474720"/>
    <w:rsid w:val="00480A40"/>
    <w:rsid w:val="00481A24"/>
    <w:rsid w:val="004827C9"/>
    <w:rsid w:val="00482933"/>
    <w:rsid w:val="00483B3B"/>
    <w:rsid w:val="00486F5E"/>
    <w:rsid w:val="004875B9"/>
    <w:rsid w:val="00491C5F"/>
    <w:rsid w:val="0049341D"/>
    <w:rsid w:val="00493635"/>
    <w:rsid w:val="00493AA8"/>
    <w:rsid w:val="00497415"/>
    <w:rsid w:val="004A2B4E"/>
    <w:rsid w:val="004A40AB"/>
    <w:rsid w:val="004A539A"/>
    <w:rsid w:val="004A74B8"/>
    <w:rsid w:val="004B3C97"/>
    <w:rsid w:val="004B4D3B"/>
    <w:rsid w:val="004B5436"/>
    <w:rsid w:val="004B601E"/>
    <w:rsid w:val="004C2990"/>
    <w:rsid w:val="004C5E96"/>
    <w:rsid w:val="004C7B42"/>
    <w:rsid w:val="004D05AA"/>
    <w:rsid w:val="004D14C3"/>
    <w:rsid w:val="004D2C8F"/>
    <w:rsid w:val="004D43AE"/>
    <w:rsid w:val="004D5EAC"/>
    <w:rsid w:val="004D6EEE"/>
    <w:rsid w:val="004D73E6"/>
    <w:rsid w:val="004D7907"/>
    <w:rsid w:val="004E1CF0"/>
    <w:rsid w:val="004E4257"/>
    <w:rsid w:val="004E4E44"/>
    <w:rsid w:val="004E619A"/>
    <w:rsid w:val="004E6CD8"/>
    <w:rsid w:val="004E6F12"/>
    <w:rsid w:val="004E746C"/>
    <w:rsid w:val="004E7533"/>
    <w:rsid w:val="004F16CA"/>
    <w:rsid w:val="004F4139"/>
    <w:rsid w:val="004F682B"/>
    <w:rsid w:val="00500F93"/>
    <w:rsid w:val="00501139"/>
    <w:rsid w:val="005015BF"/>
    <w:rsid w:val="00503593"/>
    <w:rsid w:val="005036B1"/>
    <w:rsid w:val="0050776E"/>
    <w:rsid w:val="00511177"/>
    <w:rsid w:val="005125C9"/>
    <w:rsid w:val="00515BDD"/>
    <w:rsid w:val="00520256"/>
    <w:rsid w:val="00521B9F"/>
    <w:rsid w:val="005268F8"/>
    <w:rsid w:val="0053626E"/>
    <w:rsid w:val="005427DB"/>
    <w:rsid w:val="00544936"/>
    <w:rsid w:val="005449A8"/>
    <w:rsid w:val="00545FB9"/>
    <w:rsid w:val="005470A3"/>
    <w:rsid w:val="00547FA1"/>
    <w:rsid w:val="00551A8E"/>
    <w:rsid w:val="0055224A"/>
    <w:rsid w:val="0055242A"/>
    <w:rsid w:val="005525AE"/>
    <w:rsid w:val="005546C5"/>
    <w:rsid w:val="005558FC"/>
    <w:rsid w:val="00557B59"/>
    <w:rsid w:val="00565142"/>
    <w:rsid w:val="00567D6A"/>
    <w:rsid w:val="00567D90"/>
    <w:rsid w:val="00575723"/>
    <w:rsid w:val="00583644"/>
    <w:rsid w:val="00585F11"/>
    <w:rsid w:val="00587690"/>
    <w:rsid w:val="005906F9"/>
    <w:rsid w:val="005923B1"/>
    <w:rsid w:val="005932B4"/>
    <w:rsid w:val="00595A59"/>
    <w:rsid w:val="005A09E1"/>
    <w:rsid w:val="005A3550"/>
    <w:rsid w:val="005A4DE4"/>
    <w:rsid w:val="005A6204"/>
    <w:rsid w:val="005A6D5A"/>
    <w:rsid w:val="005B41CE"/>
    <w:rsid w:val="005B566C"/>
    <w:rsid w:val="005B5DC5"/>
    <w:rsid w:val="005B6286"/>
    <w:rsid w:val="005C1630"/>
    <w:rsid w:val="005C2AEB"/>
    <w:rsid w:val="005C5B70"/>
    <w:rsid w:val="005D027B"/>
    <w:rsid w:val="005D05EE"/>
    <w:rsid w:val="005D08EC"/>
    <w:rsid w:val="005D2395"/>
    <w:rsid w:val="005D3400"/>
    <w:rsid w:val="005D3778"/>
    <w:rsid w:val="005D388F"/>
    <w:rsid w:val="005D45F4"/>
    <w:rsid w:val="005D700C"/>
    <w:rsid w:val="005E0944"/>
    <w:rsid w:val="005E0F22"/>
    <w:rsid w:val="005E1B1E"/>
    <w:rsid w:val="005E1F66"/>
    <w:rsid w:val="005E43F7"/>
    <w:rsid w:val="005E46CA"/>
    <w:rsid w:val="005E55DA"/>
    <w:rsid w:val="005E5941"/>
    <w:rsid w:val="005E78A2"/>
    <w:rsid w:val="005F2CDB"/>
    <w:rsid w:val="005F5E14"/>
    <w:rsid w:val="006174A7"/>
    <w:rsid w:val="00622773"/>
    <w:rsid w:val="00622C58"/>
    <w:rsid w:val="0062614B"/>
    <w:rsid w:val="006266E2"/>
    <w:rsid w:val="0063037B"/>
    <w:rsid w:val="00632C54"/>
    <w:rsid w:val="00635616"/>
    <w:rsid w:val="00641E99"/>
    <w:rsid w:val="006425D1"/>
    <w:rsid w:val="006463F8"/>
    <w:rsid w:val="00650C88"/>
    <w:rsid w:val="0065258E"/>
    <w:rsid w:val="00655035"/>
    <w:rsid w:val="00656814"/>
    <w:rsid w:val="00657A00"/>
    <w:rsid w:val="00661272"/>
    <w:rsid w:val="006623E1"/>
    <w:rsid w:val="006633F4"/>
    <w:rsid w:val="0066638E"/>
    <w:rsid w:val="00666CC0"/>
    <w:rsid w:val="00670C5E"/>
    <w:rsid w:val="006722FA"/>
    <w:rsid w:val="00673C22"/>
    <w:rsid w:val="0067482D"/>
    <w:rsid w:val="0067732F"/>
    <w:rsid w:val="00681007"/>
    <w:rsid w:val="0068122B"/>
    <w:rsid w:val="00681DD9"/>
    <w:rsid w:val="00682252"/>
    <w:rsid w:val="00682F5C"/>
    <w:rsid w:val="00683E73"/>
    <w:rsid w:val="00687555"/>
    <w:rsid w:val="00690E39"/>
    <w:rsid w:val="00691FF9"/>
    <w:rsid w:val="0069285F"/>
    <w:rsid w:val="00693D7F"/>
    <w:rsid w:val="0069752C"/>
    <w:rsid w:val="006A0DE5"/>
    <w:rsid w:val="006A0F5C"/>
    <w:rsid w:val="006A3677"/>
    <w:rsid w:val="006A392E"/>
    <w:rsid w:val="006A5B27"/>
    <w:rsid w:val="006B1653"/>
    <w:rsid w:val="006B4E4E"/>
    <w:rsid w:val="006B5952"/>
    <w:rsid w:val="006B6C5F"/>
    <w:rsid w:val="006B7E39"/>
    <w:rsid w:val="006C2072"/>
    <w:rsid w:val="006C43E7"/>
    <w:rsid w:val="006C4820"/>
    <w:rsid w:val="006C4B08"/>
    <w:rsid w:val="006C5872"/>
    <w:rsid w:val="006C60E0"/>
    <w:rsid w:val="006C676D"/>
    <w:rsid w:val="006C69E2"/>
    <w:rsid w:val="006C7825"/>
    <w:rsid w:val="006C7CA1"/>
    <w:rsid w:val="006D297A"/>
    <w:rsid w:val="006D767A"/>
    <w:rsid w:val="006E2A45"/>
    <w:rsid w:val="006E37D4"/>
    <w:rsid w:val="006F132F"/>
    <w:rsid w:val="006F3768"/>
    <w:rsid w:val="006F40CB"/>
    <w:rsid w:val="006F71DE"/>
    <w:rsid w:val="00701125"/>
    <w:rsid w:val="00704573"/>
    <w:rsid w:val="00706AFA"/>
    <w:rsid w:val="00706EF0"/>
    <w:rsid w:val="007072CC"/>
    <w:rsid w:val="00711F89"/>
    <w:rsid w:val="0071254A"/>
    <w:rsid w:val="007131D2"/>
    <w:rsid w:val="00713917"/>
    <w:rsid w:val="007148A4"/>
    <w:rsid w:val="00717AF8"/>
    <w:rsid w:val="00720F86"/>
    <w:rsid w:val="00722E77"/>
    <w:rsid w:val="007241D0"/>
    <w:rsid w:val="007245F1"/>
    <w:rsid w:val="007247B8"/>
    <w:rsid w:val="007259CE"/>
    <w:rsid w:val="007263D1"/>
    <w:rsid w:val="0072731C"/>
    <w:rsid w:val="0073056C"/>
    <w:rsid w:val="00735B1F"/>
    <w:rsid w:val="00737502"/>
    <w:rsid w:val="00740117"/>
    <w:rsid w:val="00740B3A"/>
    <w:rsid w:val="00740C8B"/>
    <w:rsid w:val="0074222F"/>
    <w:rsid w:val="00743263"/>
    <w:rsid w:val="007454B6"/>
    <w:rsid w:val="0074789B"/>
    <w:rsid w:val="007543CA"/>
    <w:rsid w:val="00754ABD"/>
    <w:rsid w:val="00754D3B"/>
    <w:rsid w:val="00760D6A"/>
    <w:rsid w:val="00762789"/>
    <w:rsid w:val="0076343C"/>
    <w:rsid w:val="00764A20"/>
    <w:rsid w:val="00764C12"/>
    <w:rsid w:val="00773780"/>
    <w:rsid w:val="007750DF"/>
    <w:rsid w:val="007766D2"/>
    <w:rsid w:val="00777C19"/>
    <w:rsid w:val="00782487"/>
    <w:rsid w:val="00784C8D"/>
    <w:rsid w:val="00785E47"/>
    <w:rsid w:val="007873F5"/>
    <w:rsid w:val="0078760F"/>
    <w:rsid w:val="0079136A"/>
    <w:rsid w:val="00792AD8"/>
    <w:rsid w:val="00792D84"/>
    <w:rsid w:val="00795030"/>
    <w:rsid w:val="00795A26"/>
    <w:rsid w:val="00797A92"/>
    <w:rsid w:val="007A00CB"/>
    <w:rsid w:val="007A312F"/>
    <w:rsid w:val="007A333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909"/>
    <w:rsid w:val="007F7C5E"/>
    <w:rsid w:val="00800BF1"/>
    <w:rsid w:val="00804C6D"/>
    <w:rsid w:val="0080587F"/>
    <w:rsid w:val="00806B14"/>
    <w:rsid w:val="008114D4"/>
    <w:rsid w:val="0081234D"/>
    <w:rsid w:val="00812D2D"/>
    <w:rsid w:val="00817A64"/>
    <w:rsid w:val="008202F7"/>
    <w:rsid w:val="008247A4"/>
    <w:rsid w:val="00825D47"/>
    <w:rsid w:val="00826F58"/>
    <w:rsid w:val="008272A6"/>
    <w:rsid w:val="0083258C"/>
    <w:rsid w:val="00833D6C"/>
    <w:rsid w:val="008410B5"/>
    <w:rsid w:val="00841328"/>
    <w:rsid w:val="00841CCC"/>
    <w:rsid w:val="00844377"/>
    <w:rsid w:val="008443EF"/>
    <w:rsid w:val="00846F90"/>
    <w:rsid w:val="00852FB9"/>
    <w:rsid w:val="008536B7"/>
    <w:rsid w:val="00855340"/>
    <w:rsid w:val="00860F34"/>
    <w:rsid w:val="00861AEE"/>
    <w:rsid w:val="00862AC4"/>
    <w:rsid w:val="0086319B"/>
    <w:rsid w:val="008674A6"/>
    <w:rsid w:val="0087210F"/>
    <w:rsid w:val="0087564D"/>
    <w:rsid w:val="00876000"/>
    <w:rsid w:val="0089108B"/>
    <w:rsid w:val="00892240"/>
    <w:rsid w:val="00892EE6"/>
    <w:rsid w:val="008931B4"/>
    <w:rsid w:val="0089702F"/>
    <w:rsid w:val="008973A2"/>
    <w:rsid w:val="008A0E76"/>
    <w:rsid w:val="008A2C15"/>
    <w:rsid w:val="008A2D8F"/>
    <w:rsid w:val="008A42FE"/>
    <w:rsid w:val="008A4F23"/>
    <w:rsid w:val="008A713B"/>
    <w:rsid w:val="008B4FBE"/>
    <w:rsid w:val="008B6039"/>
    <w:rsid w:val="008C2555"/>
    <w:rsid w:val="008C2578"/>
    <w:rsid w:val="008C29FB"/>
    <w:rsid w:val="008C403F"/>
    <w:rsid w:val="008C515B"/>
    <w:rsid w:val="008C5B87"/>
    <w:rsid w:val="008D0448"/>
    <w:rsid w:val="008D0677"/>
    <w:rsid w:val="008D0C9E"/>
    <w:rsid w:val="008D2F03"/>
    <w:rsid w:val="008D6762"/>
    <w:rsid w:val="008E30D8"/>
    <w:rsid w:val="008E3DC3"/>
    <w:rsid w:val="008E447C"/>
    <w:rsid w:val="008E596E"/>
    <w:rsid w:val="008E6741"/>
    <w:rsid w:val="008F04C5"/>
    <w:rsid w:val="008F125D"/>
    <w:rsid w:val="008F3E5C"/>
    <w:rsid w:val="00901E9C"/>
    <w:rsid w:val="009029A2"/>
    <w:rsid w:val="00906F79"/>
    <w:rsid w:val="00907369"/>
    <w:rsid w:val="00910239"/>
    <w:rsid w:val="00910B12"/>
    <w:rsid w:val="00912404"/>
    <w:rsid w:val="009173E5"/>
    <w:rsid w:val="00920B9A"/>
    <w:rsid w:val="009249C5"/>
    <w:rsid w:val="00925558"/>
    <w:rsid w:val="00925B25"/>
    <w:rsid w:val="009263C9"/>
    <w:rsid w:val="00930B2A"/>
    <w:rsid w:val="00936F03"/>
    <w:rsid w:val="0094018B"/>
    <w:rsid w:val="009418E3"/>
    <w:rsid w:val="00943135"/>
    <w:rsid w:val="009435BB"/>
    <w:rsid w:val="00943B02"/>
    <w:rsid w:val="00950D0C"/>
    <w:rsid w:val="00953429"/>
    <w:rsid w:val="009539A4"/>
    <w:rsid w:val="00956925"/>
    <w:rsid w:val="009569E3"/>
    <w:rsid w:val="00960035"/>
    <w:rsid w:val="0096040F"/>
    <w:rsid w:val="0096145A"/>
    <w:rsid w:val="009632EF"/>
    <w:rsid w:val="00973D8A"/>
    <w:rsid w:val="009800BC"/>
    <w:rsid w:val="009804B4"/>
    <w:rsid w:val="00980709"/>
    <w:rsid w:val="0098278C"/>
    <w:rsid w:val="00986D04"/>
    <w:rsid w:val="0098773C"/>
    <w:rsid w:val="00990DF0"/>
    <w:rsid w:val="00991819"/>
    <w:rsid w:val="00992A07"/>
    <w:rsid w:val="00992BBB"/>
    <w:rsid w:val="00996B34"/>
    <w:rsid w:val="009A0FC8"/>
    <w:rsid w:val="009A2372"/>
    <w:rsid w:val="009A42F1"/>
    <w:rsid w:val="009A5571"/>
    <w:rsid w:val="009A7878"/>
    <w:rsid w:val="009B0CDC"/>
    <w:rsid w:val="009B1729"/>
    <w:rsid w:val="009C01EF"/>
    <w:rsid w:val="009C050D"/>
    <w:rsid w:val="009C06D3"/>
    <w:rsid w:val="009C1312"/>
    <w:rsid w:val="009C224D"/>
    <w:rsid w:val="009C6DFD"/>
    <w:rsid w:val="009C7060"/>
    <w:rsid w:val="009C7FA3"/>
    <w:rsid w:val="009D399A"/>
    <w:rsid w:val="009D4A50"/>
    <w:rsid w:val="009D5FD0"/>
    <w:rsid w:val="009D66BC"/>
    <w:rsid w:val="009E53AF"/>
    <w:rsid w:val="009E6D4B"/>
    <w:rsid w:val="009E6DF5"/>
    <w:rsid w:val="009F02C5"/>
    <w:rsid w:val="009F076C"/>
    <w:rsid w:val="009F34CC"/>
    <w:rsid w:val="009F3C4D"/>
    <w:rsid w:val="009F479E"/>
    <w:rsid w:val="009F66D9"/>
    <w:rsid w:val="009F7A2E"/>
    <w:rsid w:val="00A01498"/>
    <w:rsid w:val="00A035A3"/>
    <w:rsid w:val="00A03AD8"/>
    <w:rsid w:val="00A07521"/>
    <w:rsid w:val="00A1128F"/>
    <w:rsid w:val="00A16440"/>
    <w:rsid w:val="00A169AC"/>
    <w:rsid w:val="00A20608"/>
    <w:rsid w:val="00A2231D"/>
    <w:rsid w:val="00A22FEB"/>
    <w:rsid w:val="00A2334F"/>
    <w:rsid w:val="00A250AA"/>
    <w:rsid w:val="00A277E6"/>
    <w:rsid w:val="00A30A8F"/>
    <w:rsid w:val="00A3174A"/>
    <w:rsid w:val="00A35217"/>
    <w:rsid w:val="00A35A28"/>
    <w:rsid w:val="00A368EF"/>
    <w:rsid w:val="00A402CA"/>
    <w:rsid w:val="00A41505"/>
    <w:rsid w:val="00A4414C"/>
    <w:rsid w:val="00A47EF1"/>
    <w:rsid w:val="00A50FD7"/>
    <w:rsid w:val="00A51D29"/>
    <w:rsid w:val="00A54D46"/>
    <w:rsid w:val="00A55CD4"/>
    <w:rsid w:val="00A56998"/>
    <w:rsid w:val="00A56D51"/>
    <w:rsid w:val="00A57C84"/>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C66"/>
    <w:rsid w:val="00A87BED"/>
    <w:rsid w:val="00A90163"/>
    <w:rsid w:val="00AA1AC0"/>
    <w:rsid w:val="00AA3B66"/>
    <w:rsid w:val="00AA3F52"/>
    <w:rsid w:val="00AA5803"/>
    <w:rsid w:val="00AA584F"/>
    <w:rsid w:val="00AB2843"/>
    <w:rsid w:val="00AB3118"/>
    <w:rsid w:val="00AB6F32"/>
    <w:rsid w:val="00AC46C7"/>
    <w:rsid w:val="00AC5B71"/>
    <w:rsid w:val="00AC5F18"/>
    <w:rsid w:val="00AC6ED5"/>
    <w:rsid w:val="00AD44EE"/>
    <w:rsid w:val="00AE00AE"/>
    <w:rsid w:val="00AE4F62"/>
    <w:rsid w:val="00AE56E1"/>
    <w:rsid w:val="00AE6C9A"/>
    <w:rsid w:val="00AF2207"/>
    <w:rsid w:val="00AF2612"/>
    <w:rsid w:val="00AF2A61"/>
    <w:rsid w:val="00AF30D9"/>
    <w:rsid w:val="00AF63BF"/>
    <w:rsid w:val="00AF6B3B"/>
    <w:rsid w:val="00AF6DBA"/>
    <w:rsid w:val="00AF79DD"/>
    <w:rsid w:val="00AF7F2C"/>
    <w:rsid w:val="00AF7F46"/>
    <w:rsid w:val="00B0178C"/>
    <w:rsid w:val="00B019F0"/>
    <w:rsid w:val="00B02885"/>
    <w:rsid w:val="00B04EC7"/>
    <w:rsid w:val="00B06440"/>
    <w:rsid w:val="00B1231F"/>
    <w:rsid w:val="00B15399"/>
    <w:rsid w:val="00B17927"/>
    <w:rsid w:val="00B2113E"/>
    <w:rsid w:val="00B2123B"/>
    <w:rsid w:val="00B2410E"/>
    <w:rsid w:val="00B2727D"/>
    <w:rsid w:val="00B301A2"/>
    <w:rsid w:val="00B31350"/>
    <w:rsid w:val="00B315A8"/>
    <w:rsid w:val="00B32C3E"/>
    <w:rsid w:val="00B35BC1"/>
    <w:rsid w:val="00B41D37"/>
    <w:rsid w:val="00B45128"/>
    <w:rsid w:val="00B51969"/>
    <w:rsid w:val="00B5204A"/>
    <w:rsid w:val="00B53DB3"/>
    <w:rsid w:val="00B61515"/>
    <w:rsid w:val="00B6198F"/>
    <w:rsid w:val="00B66AF2"/>
    <w:rsid w:val="00B7227A"/>
    <w:rsid w:val="00B72848"/>
    <w:rsid w:val="00B74544"/>
    <w:rsid w:val="00B77754"/>
    <w:rsid w:val="00B81054"/>
    <w:rsid w:val="00B820DB"/>
    <w:rsid w:val="00B8247C"/>
    <w:rsid w:val="00B837F0"/>
    <w:rsid w:val="00B83896"/>
    <w:rsid w:val="00B860A9"/>
    <w:rsid w:val="00B97264"/>
    <w:rsid w:val="00BA0143"/>
    <w:rsid w:val="00BA227A"/>
    <w:rsid w:val="00BA4C69"/>
    <w:rsid w:val="00BA61AF"/>
    <w:rsid w:val="00BB1257"/>
    <w:rsid w:val="00BB1630"/>
    <w:rsid w:val="00BB6860"/>
    <w:rsid w:val="00BB72E1"/>
    <w:rsid w:val="00BC1CBF"/>
    <w:rsid w:val="00BC22CC"/>
    <w:rsid w:val="00BC3256"/>
    <w:rsid w:val="00BC3592"/>
    <w:rsid w:val="00BC36DF"/>
    <w:rsid w:val="00BC4B41"/>
    <w:rsid w:val="00BC66ED"/>
    <w:rsid w:val="00BD11D3"/>
    <w:rsid w:val="00BD2B47"/>
    <w:rsid w:val="00BD2CAA"/>
    <w:rsid w:val="00BD3B65"/>
    <w:rsid w:val="00BE1C5C"/>
    <w:rsid w:val="00BE379F"/>
    <w:rsid w:val="00BE3E67"/>
    <w:rsid w:val="00BE50E6"/>
    <w:rsid w:val="00BE5326"/>
    <w:rsid w:val="00BE61B2"/>
    <w:rsid w:val="00BE75B1"/>
    <w:rsid w:val="00BE7CC3"/>
    <w:rsid w:val="00BF06C9"/>
    <w:rsid w:val="00BF2B0D"/>
    <w:rsid w:val="00BF4E3B"/>
    <w:rsid w:val="00BF5454"/>
    <w:rsid w:val="00BF7623"/>
    <w:rsid w:val="00BF7EC9"/>
    <w:rsid w:val="00C00D8A"/>
    <w:rsid w:val="00C01462"/>
    <w:rsid w:val="00C01C49"/>
    <w:rsid w:val="00C066E6"/>
    <w:rsid w:val="00C110C0"/>
    <w:rsid w:val="00C12370"/>
    <w:rsid w:val="00C15000"/>
    <w:rsid w:val="00C15897"/>
    <w:rsid w:val="00C1616B"/>
    <w:rsid w:val="00C16B21"/>
    <w:rsid w:val="00C16DFC"/>
    <w:rsid w:val="00C2079E"/>
    <w:rsid w:val="00C221CD"/>
    <w:rsid w:val="00C25DAF"/>
    <w:rsid w:val="00C27729"/>
    <w:rsid w:val="00C312FA"/>
    <w:rsid w:val="00C332C4"/>
    <w:rsid w:val="00C334F5"/>
    <w:rsid w:val="00C345B7"/>
    <w:rsid w:val="00C35A03"/>
    <w:rsid w:val="00C36A05"/>
    <w:rsid w:val="00C40BA5"/>
    <w:rsid w:val="00C432D9"/>
    <w:rsid w:val="00C44166"/>
    <w:rsid w:val="00C44D35"/>
    <w:rsid w:val="00C45B5B"/>
    <w:rsid w:val="00C46F26"/>
    <w:rsid w:val="00C51687"/>
    <w:rsid w:val="00C51C96"/>
    <w:rsid w:val="00C5289C"/>
    <w:rsid w:val="00C56008"/>
    <w:rsid w:val="00C56CBC"/>
    <w:rsid w:val="00C60EFC"/>
    <w:rsid w:val="00C617B0"/>
    <w:rsid w:val="00C62D2B"/>
    <w:rsid w:val="00C6344F"/>
    <w:rsid w:val="00C659E2"/>
    <w:rsid w:val="00C669AD"/>
    <w:rsid w:val="00C72510"/>
    <w:rsid w:val="00C731CA"/>
    <w:rsid w:val="00C76E34"/>
    <w:rsid w:val="00C77A6B"/>
    <w:rsid w:val="00C816E6"/>
    <w:rsid w:val="00C82587"/>
    <w:rsid w:val="00C84097"/>
    <w:rsid w:val="00C871F8"/>
    <w:rsid w:val="00C87FA4"/>
    <w:rsid w:val="00C9181A"/>
    <w:rsid w:val="00C9487D"/>
    <w:rsid w:val="00C955CB"/>
    <w:rsid w:val="00C95664"/>
    <w:rsid w:val="00C96E53"/>
    <w:rsid w:val="00CA1597"/>
    <w:rsid w:val="00CA25CC"/>
    <w:rsid w:val="00CA2BA2"/>
    <w:rsid w:val="00CA3ACE"/>
    <w:rsid w:val="00CA5FFF"/>
    <w:rsid w:val="00CA7C2A"/>
    <w:rsid w:val="00CA7F86"/>
    <w:rsid w:val="00CB32EF"/>
    <w:rsid w:val="00CB7E23"/>
    <w:rsid w:val="00CC0D09"/>
    <w:rsid w:val="00CC1BDF"/>
    <w:rsid w:val="00CC21EC"/>
    <w:rsid w:val="00CC482B"/>
    <w:rsid w:val="00CD105E"/>
    <w:rsid w:val="00CD4AE6"/>
    <w:rsid w:val="00CD5211"/>
    <w:rsid w:val="00CD57F9"/>
    <w:rsid w:val="00CD5CD1"/>
    <w:rsid w:val="00CE06E1"/>
    <w:rsid w:val="00CE0BB8"/>
    <w:rsid w:val="00CE35BA"/>
    <w:rsid w:val="00CE4209"/>
    <w:rsid w:val="00CE54E0"/>
    <w:rsid w:val="00CE5835"/>
    <w:rsid w:val="00CE6FA1"/>
    <w:rsid w:val="00CF0571"/>
    <w:rsid w:val="00CF1938"/>
    <w:rsid w:val="00CF24CD"/>
    <w:rsid w:val="00D01F0A"/>
    <w:rsid w:val="00D0607B"/>
    <w:rsid w:val="00D1273C"/>
    <w:rsid w:val="00D13012"/>
    <w:rsid w:val="00D14159"/>
    <w:rsid w:val="00D14990"/>
    <w:rsid w:val="00D159F8"/>
    <w:rsid w:val="00D15D07"/>
    <w:rsid w:val="00D167DC"/>
    <w:rsid w:val="00D24268"/>
    <w:rsid w:val="00D25BE6"/>
    <w:rsid w:val="00D30403"/>
    <w:rsid w:val="00D321DB"/>
    <w:rsid w:val="00D32460"/>
    <w:rsid w:val="00D32EBF"/>
    <w:rsid w:val="00D343B3"/>
    <w:rsid w:val="00D35073"/>
    <w:rsid w:val="00D36085"/>
    <w:rsid w:val="00D421D9"/>
    <w:rsid w:val="00D456B2"/>
    <w:rsid w:val="00D47529"/>
    <w:rsid w:val="00D47713"/>
    <w:rsid w:val="00D51103"/>
    <w:rsid w:val="00D53B1C"/>
    <w:rsid w:val="00D55A7A"/>
    <w:rsid w:val="00D568D5"/>
    <w:rsid w:val="00D56B6F"/>
    <w:rsid w:val="00D56FC5"/>
    <w:rsid w:val="00D57878"/>
    <w:rsid w:val="00D6021E"/>
    <w:rsid w:val="00D60AB7"/>
    <w:rsid w:val="00D6226F"/>
    <w:rsid w:val="00D70E15"/>
    <w:rsid w:val="00D714E5"/>
    <w:rsid w:val="00D7546D"/>
    <w:rsid w:val="00D75C54"/>
    <w:rsid w:val="00D839C5"/>
    <w:rsid w:val="00D84043"/>
    <w:rsid w:val="00D8494A"/>
    <w:rsid w:val="00D91348"/>
    <w:rsid w:val="00D914C8"/>
    <w:rsid w:val="00D9566D"/>
    <w:rsid w:val="00D972FE"/>
    <w:rsid w:val="00DA0EF7"/>
    <w:rsid w:val="00DA4B3F"/>
    <w:rsid w:val="00DA4EB6"/>
    <w:rsid w:val="00DA5F0C"/>
    <w:rsid w:val="00DB20EB"/>
    <w:rsid w:val="00DB33F6"/>
    <w:rsid w:val="00DB38CC"/>
    <w:rsid w:val="00DC08B6"/>
    <w:rsid w:val="00DC1EA0"/>
    <w:rsid w:val="00DC277F"/>
    <w:rsid w:val="00DC2DF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12D"/>
    <w:rsid w:val="00DF139C"/>
    <w:rsid w:val="00DF7C05"/>
    <w:rsid w:val="00DF7D53"/>
    <w:rsid w:val="00E1067E"/>
    <w:rsid w:val="00E12F22"/>
    <w:rsid w:val="00E165FC"/>
    <w:rsid w:val="00E168D7"/>
    <w:rsid w:val="00E22BD9"/>
    <w:rsid w:val="00E23A47"/>
    <w:rsid w:val="00E23B5C"/>
    <w:rsid w:val="00E23E0E"/>
    <w:rsid w:val="00E2482B"/>
    <w:rsid w:val="00E2592B"/>
    <w:rsid w:val="00E25D98"/>
    <w:rsid w:val="00E264F8"/>
    <w:rsid w:val="00E26C03"/>
    <w:rsid w:val="00E30C52"/>
    <w:rsid w:val="00E33329"/>
    <w:rsid w:val="00E33666"/>
    <w:rsid w:val="00E3771A"/>
    <w:rsid w:val="00E40B45"/>
    <w:rsid w:val="00E41637"/>
    <w:rsid w:val="00E50C30"/>
    <w:rsid w:val="00E51410"/>
    <w:rsid w:val="00E515E7"/>
    <w:rsid w:val="00E54A35"/>
    <w:rsid w:val="00E5580D"/>
    <w:rsid w:val="00E56402"/>
    <w:rsid w:val="00E56CB5"/>
    <w:rsid w:val="00E6017F"/>
    <w:rsid w:val="00E61828"/>
    <w:rsid w:val="00E63D9F"/>
    <w:rsid w:val="00E65E56"/>
    <w:rsid w:val="00E664D0"/>
    <w:rsid w:val="00E66F94"/>
    <w:rsid w:val="00E670E5"/>
    <w:rsid w:val="00E673B1"/>
    <w:rsid w:val="00E6767D"/>
    <w:rsid w:val="00E717C1"/>
    <w:rsid w:val="00E71E63"/>
    <w:rsid w:val="00E74256"/>
    <w:rsid w:val="00E76D4C"/>
    <w:rsid w:val="00E81786"/>
    <w:rsid w:val="00E85DE5"/>
    <w:rsid w:val="00E90EC0"/>
    <w:rsid w:val="00E92771"/>
    <w:rsid w:val="00E944C1"/>
    <w:rsid w:val="00E97D8B"/>
    <w:rsid w:val="00EA5878"/>
    <w:rsid w:val="00EA7F55"/>
    <w:rsid w:val="00EB1CE6"/>
    <w:rsid w:val="00EB1F19"/>
    <w:rsid w:val="00EB1FC8"/>
    <w:rsid w:val="00EB5D2D"/>
    <w:rsid w:val="00EB7375"/>
    <w:rsid w:val="00EC06EA"/>
    <w:rsid w:val="00EC0C73"/>
    <w:rsid w:val="00EC0ECC"/>
    <w:rsid w:val="00EC2660"/>
    <w:rsid w:val="00EC3057"/>
    <w:rsid w:val="00EC47C5"/>
    <w:rsid w:val="00EC673B"/>
    <w:rsid w:val="00EC7DB6"/>
    <w:rsid w:val="00ED087B"/>
    <w:rsid w:val="00ED5626"/>
    <w:rsid w:val="00ED5EB9"/>
    <w:rsid w:val="00ED6BFE"/>
    <w:rsid w:val="00ED7FE5"/>
    <w:rsid w:val="00EE0176"/>
    <w:rsid w:val="00EE17BD"/>
    <w:rsid w:val="00EE27D8"/>
    <w:rsid w:val="00EE32BD"/>
    <w:rsid w:val="00EE4C04"/>
    <w:rsid w:val="00EE5542"/>
    <w:rsid w:val="00EE56AD"/>
    <w:rsid w:val="00EE6872"/>
    <w:rsid w:val="00EF0191"/>
    <w:rsid w:val="00EF09CC"/>
    <w:rsid w:val="00EF0F91"/>
    <w:rsid w:val="00F00A14"/>
    <w:rsid w:val="00F0214D"/>
    <w:rsid w:val="00F0685D"/>
    <w:rsid w:val="00F06A5D"/>
    <w:rsid w:val="00F0700E"/>
    <w:rsid w:val="00F11E5B"/>
    <w:rsid w:val="00F135C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49AE"/>
    <w:rsid w:val="00F65464"/>
    <w:rsid w:val="00F662EE"/>
    <w:rsid w:val="00F70E1C"/>
    <w:rsid w:val="00F72FCE"/>
    <w:rsid w:val="00F734F9"/>
    <w:rsid w:val="00F73F90"/>
    <w:rsid w:val="00F74D13"/>
    <w:rsid w:val="00F80FBD"/>
    <w:rsid w:val="00F81A2A"/>
    <w:rsid w:val="00F849FF"/>
    <w:rsid w:val="00F86F58"/>
    <w:rsid w:val="00F936BB"/>
    <w:rsid w:val="00F93BAD"/>
    <w:rsid w:val="00F941DD"/>
    <w:rsid w:val="00F95311"/>
    <w:rsid w:val="00F95F8F"/>
    <w:rsid w:val="00FA0A18"/>
    <w:rsid w:val="00FA1BBD"/>
    <w:rsid w:val="00FA36B5"/>
    <w:rsid w:val="00FA70EC"/>
    <w:rsid w:val="00FB47E1"/>
    <w:rsid w:val="00FC1707"/>
    <w:rsid w:val="00FC1C82"/>
    <w:rsid w:val="00FC1D2F"/>
    <w:rsid w:val="00FC3527"/>
    <w:rsid w:val="00FC45AC"/>
    <w:rsid w:val="00FC4CFF"/>
    <w:rsid w:val="00FC5DE9"/>
    <w:rsid w:val="00FC69E9"/>
    <w:rsid w:val="00FD0415"/>
    <w:rsid w:val="00FD3D0E"/>
    <w:rsid w:val="00FD44E2"/>
    <w:rsid w:val="00FD48FA"/>
    <w:rsid w:val="00FD73C3"/>
    <w:rsid w:val="00FE2FD3"/>
    <w:rsid w:val="00FE3DEC"/>
    <w:rsid w:val="00FE5699"/>
    <w:rsid w:val="00FE57BD"/>
    <w:rsid w:val="00FE6DE0"/>
    <w:rsid w:val="00FF06B2"/>
    <w:rsid w:val="00FF0725"/>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3F95A"/>
  <w15:chartTrackingRefBased/>
  <w15:docId w15:val="{34F816A1-64DB-4F8F-BBC5-6F01FE5B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63D1"/>
    <w:rPr>
      <w:rFonts w:ascii="Calibri" w:hAnsi="Calibri"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7263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Heading 2 Char1 Char1,Ci"/>
    <w:basedOn w:val="Normal"/>
    <w:next w:val="Normal"/>
    <w:link w:val="Heading2Char"/>
    <w:uiPriority w:val="1"/>
    <w:qFormat/>
    <w:rsid w:val="007263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7263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263D1"/>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263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B47E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B47E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B47E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B47E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263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3D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7263D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263D1"/>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7263D1"/>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7263D1"/>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7263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263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63D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263D1"/>
    <w:rPr>
      <w:b w:val="0"/>
      <w:sz w:val="22"/>
      <w:u w:val="single"/>
    </w:rPr>
  </w:style>
  <w:style w:type="character" w:styleId="Strong">
    <w:name w:val="Strong"/>
    <w:aliases w:val="Citation Char Char1 Char Char Char Char Char,Cut,8 pt font,Small 1"/>
    <w:basedOn w:val="DefaultParagraphFont"/>
    <w:uiPriority w:val="22"/>
    <w:qFormat/>
    <w:rsid w:val="007263D1"/>
    <w:rPr>
      <w:b/>
      <w:bCs/>
    </w:rPr>
  </w:style>
  <w:style w:type="character" w:styleId="BookTitle">
    <w:name w:val="Book Title"/>
    <w:basedOn w:val="DefaultParagraphFont"/>
    <w:uiPriority w:val="33"/>
    <w:qFormat/>
    <w:rsid w:val="007263D1"/>
    <w:rPr>
      <w:b/>
      <w:bCs/>
      <w:i/>
      <w:iCs/>
      <w:spacing w:val="5"/>
    </w:rPr>
  </w:style>
  <w:style w:type="character" w:customStyle="1" w:styleId="Heading5Char">
    <w:name w:val="Heading 5 Char"/>
    <w:aliases w:val="Blocks Char"/>
    <w:basedOn w:val="DefaultParagraphFont"/>
    <w:link w:val="Heading5"/>
    <w:uiPriority w:val="9"/>
    <w:rsid w:val="007263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63D1"/>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7263D1"/>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7263D1"/>
    <w:rPr>
      <w:rFonts w:ascii="Calibri" w:hAnsi="Calibri" w:cs="Calibri"/>
    </w:rPr>
  </w:style>
  <w:style w:type="paragraph" w:styleId="Footer">
    <w:name w:val="footer"/>
    <w:basedOn w:val="Normal"/>
    <w:link w:val="FooterChar"/>
    <w:uiPriority w:val="99"/>
    <w:rsid w:val="00726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3D1"/>
    <w:rPr>
      <w:rFonts w:ascii="Calibri" w:hAnsi="Calibri" w:cs="Calibri"/>
    </w:rPr>
  </w:style>
  <w:style w:type="paragraph" w:styleId="BodyText">
    <w:name w:val="Body Text"/>
    <w:basedOn w:val="Normal"/>
    <w:link w:val="BodyTextChar"/>
    <w:uiPriority w:val="99"/>
    <w:unhideWhenUsed/>
    <w:rsid w:val="007263D1"/>
    <w:pPr>
      <w:spacing w:after="120"/>
    </w:pPr>
  </w:style>
  <w:style w:type="character" w:customStyle="1" w:styleId="BodyTextChar">
    <w:name w:val="Body Text Char"/>
    <w:basedOn w:val="DefaultParagraphFont"/>
    <w:link w:val="BodyText"/>
    <w:uiPriority w:val="99"/>
    <w:rsid w:val="007263D1"/>
    <w:rPr>
      <w:rFonts w:ascii="Calibri" w:hAnsi="Calibri" w:cs="Calibri"/>
    </w:rPr>
  </w:style>
  <w:style w:type="paragraph" w:styleId="NoSpacing">
    <w:name w:val="No Spacing"/>
    <w:aliases w:val="ClearFormatting,DDI Tag,Tag Title,No Spacing6,No Spacing tnr,No Spacing51,ca,Hidden Block Title,No Spacing311,No Spacing8,Dont u,No Spacing1111111,Note Level 21,No Spacing11211,Tag and Ci,Tag and Cite,Very Small Text,No Spacing111112,Dont use"/>
    <w:link w:val="NoSpacingChar"/>
    <w:uiPriority w:val="99"/>
    <w:unhideWhenUsed/>
    <w:qFormat/>
    <w:rsid w:val="007263D1"/>
    <w:pPr>
      <w:spacing w:after="0" w:line="240" w:lineRule="auto"/>
    </w:pPr>
    <w:rPr>
      <w:rFonts w:ascii="Calibri" w:hAnsi="Calibri" w:cs="Calibri"/>
    </w:rPr>
  </w:style>
  <w:style w:type="character" w:customStyle="1" w:styleId="NoSpacingChar">
    <w:name w:val="No Spacing Char"/>
    <w:aliases w:val="ClearFormatting Char,DDI Tag Char1,Tag Title Char1,No Spacing6 Char1,No Spacing tnr Char1,No Spacing51 Char1,ca Char1,Hidden Block Title Char1,No Spacing311 Char1,No Spacing8 Char1,Dont u Char1,No Spacing1111111 Char,Note Level 21 Char"/>
    <w:basedOn w:val="DefaultParagraphFont"/>
    <w:link w:val="NoSpacing"/>
    <w:uiPriority w:val="99"/>
    <w:rsid w:val="007263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7263D1"/>
    <w:rPr>
      <w:color w:val="0563C1" w:themeColor="hyperlink"/>
      <w:u w:val="single"/>
    </w:rPr>
  </w:style>
  <w:style w:type="character" w:styleId="UnresolvedMention">
    <w:name w:val="Unresolved Mention"/>
    <w:basedOn w:val="DefaultParagraphFont"/>
    <w:uiPriority w:val="99"/>
    <w:semiHidden/>
    <w:unhideWhenUsed/>
    <w:rsid w:val="007263D1"/>
    <w:rPr>
      <w:color w:val="605E5C"/>
      <w:shd w:val="clear" w:color="auto" w:fill="E1DFDD"/>
    </w:rPr>
  </w:style>
  <w:style w:type="paragraph" w:customStyle="1" w:styleId="Analytic">
    <w:name w:val="Analytic"/>
    <w:basedOn w:val="Heading4"/>
    <w:link w:val="AnalyticChar"/>
    <w:autoRedefine/>
    <w:qFormat/>
    <w:rsid w:val="007263D1"/>
    <w:rPr>
      <w:color w:val="404040" w:themeColor="text1" w:themeTint="BF"/>
    </w:rPr>
  </w:style>
  <w:style w:type="character" w:customStyle="1" w:styleId="AnalyticChar">
    <w:name w:val="Analytic Char"/>
    <w:link w:val="Analytic"/>
    <w:rsid w:val="007263D1"/>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7263D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7263D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8247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EB1FC8"/>
    <w:pPr>
      <w:ind w:left="720"/>
      <w:contextualSpacing/>
    </w:pPr>
  </w:style>
  <w:style w:type="character" w:customStyle="1" w:styleId="Heading6Char">
    <w:name w:val="Heading 6 Char"/>
    <w:aliases w:val="Title (no index) Char"/>
    <w:basedOn w:val="DefaultParagraphFont"/>
    <w:link w:val="Heading6"/>
    <w:uiPriority w:val="9"/>
    <w:rsid w:val="00FB47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B47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B47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47E1"/>
    <w:rPr>
      <w:rFonts w:asciiTheme="majorHAnsi" w:eastAsiaTheme="majorEastAsia" w:hAnsiTheme="majorHAnsi" w:cstheme="majorBidi"/>
      <w:i/>
      <w:iCs/>
      <w:color w:val="272727" w:themeColor="text1" w:themeTint="D8"/>
      <w:sz w:val="21"/>
      <w:szCs w:val="21"/>
    </w:rPr>
  </w:style>
  <w:style w:type="paragraph" w:styleId="Title">
    <w:name w:val="Title"/>
    <w:aliases w:val="Cites and Cards,Bold Underlined,UNDERLINE,title,Block Heading,Read This,Non Read Text,Debate Normal,Warrants"/>
    <w:basedOn w:val="Normal"/>
    <w:next w:val="Normal"/>
    <w:link w:val="TitleChar"/>
    <w:uiPriority w:val="10"/>
    <w:qFormat/>
    <w:rsid w:val="00FB4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Non Read Text Char,Debate Normal Char1,Warrants Char1"/>
    <w:basedOn w:val="DefaultParagraphFont"/>
    <w:link w:val="Title"/>
    <w:uiPriority w:val="10"/>
    <w:qFormat/>
    <w:rsid w:val="00FB47E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B4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B47E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B47E1"/>
    <w:pPr>
      <w:spacing w:before="160"/>
      <w:jc w:val="center"/>
    </w:pPr>
    <w:rPr>
      <w:i/>
      <w:iCs/>
      <w:color w:val="404040" w:themeColor="text1" w:themeTint="BF"/>
    </w:rPr>
  </w:style>
  <w:style w:type="character" w:customStyle="1" w:styleId="QuoteChar">
    <w:name w:val="Quote Char"/>
    <w:basedOn w:val="DefaultParagraphFont"/>
    <w:link w:val="Quote"/>
    <w:uiPriority w:val="29"/>
    <w:rsid w:val="00FB47E1"/>
    <w:rPr>
      <w:rFonts w:ascii="Calibri" w:hAnsi="Calibri" w:cs="Calibri"/>
      <w:i/>
      <w:iCs/>
      <w:color w:val="404040" w:themeColor="text1" w:themeTint="BF"/>
    </w:rPr>
  </w:style>
  <w:style w:type="character" w:styleId="IntenseEmphasis">
    <w:name w:val="Intense Emphasis"/>
    <w:aliases w:val="Citation Char Char Cha,cites Char Char,Intense Emphasis4,Intense Emphasis5,It,9.5 p,9.5 ,cit,8.5,9.5,Intense Emphasis11111,Title Cha,Intense Emphasis3,Heading 3 Char Char1 Char,FUCK THIS FONT Char,cite,Debate Normal Char,Warrants Char"/>
    <w:basedOn w:val="DefaultParagraphFont"/>
    <w:link w:val="FUCKTHISFONT"/>
    <w:uiPriority w:val="21"/>
    <w:qFormat/>
    <w:rsid w:val="00FB47E1"/>
    <w:rPr>
      <w:i/>
      <w:iCs/>
      <w:color w:val="2F5496" w:themeColor="accent1" w:themeShade="BF"/>
    </w:rPr>
  </w:style>
  <w:style w:type="paragraph" w:styleId="IntenseQuote">
    <w:name w:val="Intense Quote"/>
    <w:basedOn w:val="Normal"/>
    <w:next w:val="Normal"/>
    <w:link w:val="IntenseQuoteChar"/>
    <w:uiPriority w:val="30"/>
    <w:qFormat/>
    <w:rsid w:val="00FB4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7E1"/>
    <w:rPr>
      <w:rFonts w:ascii="Calibri" w:hAnsi="Calibri" w:cs="Calibri"/>
      <w:i/>
      <w:iCs/>
      <w:color w:val="2F5496" w:themeColor="accent1" w:themeShade="BF"/>
    </w:rPr>
  </w:style>
  <w:style w:type="character" w:styleId="IntenseReference">
    <w:name w:val="Intense Reference"/>
    <w:basedOn w:val="DefaultParagraphFont"/>
    <w:uiPriority w:val="32"/>
    <w:qFormat/>
    <w:rsid w:val="00FB47E1"/>
    <w:rPr>
      <w:b/>
      <w:bCs/>
      <w:smallCaps/>
      <w:color w:val="2F5496" w:themeColor="accent1" w:themeShade="BF"/>
      <w:spacing w:val="5"/>
    </w:rPr>
  </w:style>
  <w:style w:type="numbering" w:customStyle="1" w:styleId="MainStyke">
    <w:name w:val="Main Styke"/>
    <w:uiPriority w:val="99"/>
    <w:rsid w:val="00FB47E1"/>
    <w:pPr>
      <w:numPr>
        <w:numId w:val="46"/>
      </w:numPr>
    </w:pPr>
  </w:style>
  <w:style w:type="paragraph" w:customStyle="1" w:styleId="Winter">
    <w:name w:val="Winter"/>
    <w:basedOn w:val="Heading4"/>
    <w:next w:val="Normal"/>
    <w:autoRedefine/>
    <w:uiPriority w:val="5"/>
    <w:qFormat/>
    <w:rsid w:val="00FB47E1"/>
    <w:rPr>
      <w:color w:val="657C9C" w:themeColor="text2" w:themeTint="BF"/>
    </w:rPr>
  </w:style>
  <w:style w:type="paragraph" w:styleId="TOC3">
    <w:name w:val="toc 3"/>
    <w:basedOn w:val="Normal"/>
    <w:next w:val="Normal"/>
    <w:autoRedefine/>
    <w:unhideWhenUsed/>
    <w:rsid w:val="00FB47E1"/>
    <w:pPr>
      <w:spacing w:after="100"/>
      <w:ind w:left="440"/>
    </w:pPr>
  </w:style>
  <w:style w:type="paragraph" w:customStyle="1" w:styleId="Style2">
    <w:name w:val="Style2"/>
    <w:basedOn w:val="Heading8"/>
    <w:uiPriority w:val="5"/>
    <w:qFormat/>
    <w:rsid w:val="00FB47E1"/>
    <w:pPr>
      <w:spacing w:before="0"/>
    </w:pPr>
    <w:rPr>
      <w:rFonts w:ascii="Calibri" w:hAnsi="Calibri"/>
      <w:iCs/>
      <w:sz w:val="18"/>
      <w:szCs w:val="22"/>
      <w:u w:val="single"/>
    </w:rPr>
  </w:style>
  <w:style w:type="paragraph" w:customStyle="1" w:styleId="OffName">
    <w:name w:val="Off Name"/>
    <w:basedOn w:val="Normal"/>
    <w:uiPriority w:val="5"/>
    <w:qFormat/>
    <w:rsid w:val="00FB47E1"/>
    <w:rPr>
      <w:b/>
      <w:iCs/>
      <w:color w:val="7F7F7F" w:themeColor="text1" w:themeTint="80"/>
      <w:sz w:val="16"/>
      <w:u w:val="single"/>
    </w:rPr>
  </w:style>
  <w:style w:type="paragraph" w:styleId="TOC6">
    <w:name w:val="toc 6"/>
    <w:basedOn w:val="Normal"/>
    <w:next w:val="Normal"/>
    <w:autoRedefine/>
    <w:unhideWhenUsed/>
    <w:rsid w:val="00FB47E1"/>
    <w:pPr>
      <w:spacing w:after="100"/>
      <w:ind w:left="1100"/>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C22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next w:val="NoSpacing"/>
    <w:link w:val="Hyperlink"/>
    <w:autoRedefine/>
    <w:uiPriority w:val="99"/>
    <w:qFormat/>
    <w:rsid w:val="00052D70"/>
    <w:pPr>
      <w:spacing w:line="254" w:lineRule="auto"/>
    </w:pPr>
    <w:rPr>
      <w:color w:val="0563C1" w:themeColor="hyperlink"/>
      <w:u w:val="single"/>
    </w:rPr>
  </w:style>
  <w:style w:type="paragraph" w:customStyle="1" w:styleId="Emphasis1">
    <w:name w:val="Emphasis1"/>
    <w:basedOn w:val="Normal"/>
    <w:autoRedefine/>
    <w:uiPriority w:val="8"/>
    <w:qFormat/>
    <w:rsid w:val="00052D70"/>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2D70"/>
    <w:pPr>
      <w:spacing w:after="0" w:line="240" w:lineRule="auto"/>
    </w:pPr>
    <w:rPr>
      <w:u w:val="single"/>
    </w:rPr>
  </w:style>
  <w:style w:type="paragraph" w:customStyle="1" w:styleId="UnderlinePara">
    <w:name w:val="Underline Para"/>
    <w:basedOn w:val="Normal"/>
    <w:uiPriority w:val="7"/>
    <w:qFormat/>
    <w:rsid w:val="007259CE"/>
    <w:pPr>
      <w:widowControl w:val="0"/>
      <w:suppressAutoHyphens/>
      <w:spacing w:after="200" w:line="256" w:lineRule="auto"/>
      <w:contextualSpacing/>
    </w:pPr>
    <w:rPr>
      <w:rFonts w:asciiTheme="minorHAnsi" w:hAnsiTheme="minorHAnsi" w:cstheme="minorBidi"/>
      <w:u w:val="single"/>
    </w:rPr>
  </w:style>
  <w:style w:type="paragraph" w:customStyle="1" w:styleId="Undertag">
    <w:name w:val="Undertag"/>
    <w:basedOn w:val="Normal"/>
    <w:link w:val="UndertagChar"/>
    <w:uiPriority w:val="5"/>
    <w:qFormat/>
    <w:rsid w:val="007259CE"/>
    <w:rPr>
      <w:b/>
      <w:i/>
      <w:color w:val="1F3864" w:themeColor="accent1" w:themeShade="80"/>
    </w:rPr>
  </w:style>
  <w:style w:type="character" w:customStyle="1" w:styleId="UndertagChar">
    <w:name w:val="Undertag Char"/>
    <w:basedOn w:val="DefaultParagraphFont"/>
    <w:link w:val="Undertag"/>
    <w:uiPriority w:val="5"/>
    <w:rsid w:val="007259CE"/>
    <w:rPr>
      <w:rFonts w:ascii="Calibri" w:hAnsi="Calibri" w:cs="Calibri"/>
      <w:b/>
      <w:i/>
      <w:color w:val="1F3864" w:themeColor="accent1" w:themeShade="80"/>
    </w:rPr>
  </w:style>
  <w:style w:type="paragraph" w:styleId="DocumentMap">
    <w:name w:val="Document Map"/>
    <w:basedOn w:val="Normal"/>
    <w:link w:val="DocumentMapChar"/>
    <w:uiPriority w:val="99"/>
    <w:unhideWhenUsed/>
    <w:rsid w:val="007259CE"/>
    <w:rPr>
      <w:rFonts w:ascii="Lucida Grande" w:hAnsi="Lucida Grande" w:cs="Lucida Grande"/>
      <w:sz w:val="24"/>
    </w:rPr>
  </w:style>
  <w:style w:type="character" w:customStyle="1" w:styleId="DocumentMapChar">
    <w:name w:val="Document Map Char"/>
    <w:basedOn w:val="DefaultParagraphFont"/>
    <w:link w:val="DocumentMap"/>
    <w:uiPriority w:val="99"/>
    <w:rsid w:val="007259CE"/>
    <w:rPr>
      <w:rFonts w:ascii="Lucida Grande" w:hAnsi="Lucida Grande" w:cs="Lucida Grande"/>
      <w:sz w:val="24"/>
    </w:rPr>
  </w:style>
  <w:style w:type="character" w:customStyle="1" w:styleId="white-space-pre">
    <w:name w:val="white-space-pre"/>
    <w:basedOn w:val="DefaultParagraphFont"/>
    <w:rsid w:val="007259CE"/>
  </w:style>
  <w:style w:type="character" w:customStyle="1" w:styleId="cite-bracket">
    <w:name w:val="cite-bracket"/>
    <w:basedOn w:val="DefaultParagraphFont"/>
    <w:rsid w:val="007259CE"/>
  </w:style>
  <w:style w:type="paragraph" w:styleId="z-TopofForm">
    <w:name w:val="HTML Top of Form"/>
    <w:basedOn w:val="Normal"/>
    <w:next w:val="Normal"/>
    <w:link w:val="z-TopofFormChar"/>
    <w:hidden/>
    <w:unhideWhenUsed/>
    <w:rsid w:val="007259C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259CE"/>
    <w:rPr>
      <w:rFonts w:ascii="Arial" w:hAnsi="Arial" w:cs="Arial"/>
      <w:vanish/>
      <w:sz w:val="16"/>
      <w:szCs w:val="16"/>
    </w:rPr>
  </w:style>
  <w:style w:type="paragraph" w:styleId="z-BottomofForm">
    <w:name w:val="HTML Bottom of Form"/>
    <w:basedOn w:val="Normal"/>
    <w:next w:val="Normal"/>
    <w:link w:val="z-BottomofFormChar"/>
    <w:hidden/>
    <w:unhideWhenUsed/>
    <w:rsid w:val="007259C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259CE"/>
    <w:rPr>
      <w:rFonts w:ascii="Arial" w:hAnsi="Arial" w:cs="Arial"/>
      <w:vanish/>
      <w:sz w:val="16"/>
      <w:szCs w:val="16"/>
    </w:rPr>
  </w:style>
  <w:style w:type="character" w:customStyle="1" w:styleId="xxs">
    <w:name w:val="xxs"/>
    <w:basedOn w:val="DefaultParagraphFont"/>
    <w:rsid w:val="007259CE"/>
  </w:style>
  <w:style w:type="paragraph" w:customStyle="1" w:styleId="ds-masthead-nav-alphaitem">
    <w:name w:val="ds-masthead-nav-alpha__item"/>
    <w:basedOn w:val="Normal"/>
    <w:rsid w:val="007259CE"/>
    <w:pPr>
      <w:spacing w:before="100" w:beforeAutospacing="1" w:after="100" w:afterAutospacing="1"/>
    </w:pPr>
  </w:style>
  <w:style w:type="paragraph" w:customStyle="1" w:styleId="ds-navigation-list">
    <w:name w:val="ds-navigation-list"/>
    <w:basedOn w:val="Normal"/>
    <w:rsid w:val="007259CE"/>
    <w:pPr>
      <w:spacing w:before="100" w:beforeAutospacing="1" w:after="100" w:afterAutospacing="1"/>
    </w:pPr>
  </w:style>
  <w:style w:type="paragraph" w:customStyle="1" w:styleId="ds-navigation-inner-list-desktop-only">
    <w:name w:val="ds-navigation-inner-list-desktop-only"/>
    <w:basedOn w:val="Normal"/>
    <w:rsid w:val="007259CE"/>
    <w:pPr>
      <w:spacing w:before="100" w:beforeAutospacing="1" w:after="100" w:afterAutospacing="1"/>
    </w:pPr>
  </w:style>
  <w:style w:type="character" w:customStyle="1" w:styleId="css-1pipetz">
    <w:name w:val="css-1pipetz"/>
    <w:basedOn w:val="DefaultParagraphFont"/>
    <w:rsid w:val="007259CE"/>
  </w:style>
  <w:style w:type="character" w:customStyle="1" w:styleId="css-1wi1zzr">
    <w:name w:val="css-1wi1zzr"/>
    <w:basedOn w:val="DefaultParagraphFont"/>
    <w:rsid w:val="007259CE"/>
  </w:style>
  <w:style w:type="character" w:customStyle="1" w:styleId="css-1a0w51d">
    <w:name w:val="css-1a0w51d"/>
    <w:basedOn w:val="DefaultParagraphFont"/>
    <w:rsid w:val="007259CE"/>
  </w:style>
  <w:style w:type="paragraph" w:customStyle="1" w:styleId="articlebody-text">
    <w:name w:val="article__body-text"/>
    <w:basedOn w:val="Normal"/>
    <w:rsid w:val="007259CE"/>
    <w:pPr>
      <w:spacing w:before="100" w:beforeAutospacing="1" w:after="100" w:afterAutospacing="1"/>
    </w:pPr>
  </w:style>
  <w:style w:type="character" w:customStyle="1" w:styleId="css-1fs0t47">
    <w:name w:val="css-1fs0t47"/>
    <w:basedOn w:val="DefaultParagraphFont"/>
    <w:rsid w:val="007259CE"/>
  </w:style>
  <w:style w:type="paragraph" w:customStyle="1" w:styleId="css-crkmw2">
    <w:name w:val="css-crkmw2"/>
    <w:basedOn w:val="Normal"/>
    <w:rsid w:val="007259CE"/>
    <w:pPr>
      <w:spacing w:before="100" w:beforeAutospacing="1" w:after="100" w:afterAutospacing="1"/>
    </w:pPr>
  </w:style>
  <w:style w:type="character" w:customStyle="1" w:styleId="ds-section-subheadline">
    <w:name w:val="ds-section-subheadline"/>
    <w:basedOn w:val="DefaultParagraphFont"/>
    <w:rsid w:val="007259CE"/>
  </w:style>
  <w:style w:type="paragraph" w:customStyle="1" w:styleId="ds-chapter-listitem">
    <w:name w:val="ds-chapter-list__item"/>
    <w:basedOn w:val="Normal"/>
    <w:rsid w:val="007259CE"/>
    <w:pPr>
      <w:spacing w:before="100" w:beforeAutospacing="1" w:after="100" w:afterAutospacing="1"/>
    </w:pPr>
  </w:style>
  <w:style w:type="paragraph" w:customStyle="1" w:styleId="css-1ne7ha9">
    <w:name w:val="css-1ne7ha9"/>
    <w:basedOn w:val="Normal"/>
    <w:rsid w:val="007259CE"/>
    <w:pPr>
      <w:spacing w:before="100" w:beforeAutospacing="1" w:after="100" w:afterAutospacing="1"/>
    </w:pPr>
  </w:style>
  <w:style w:type="character" w:customStyle="1" w:styleId="content-promo-subheadline">
    <w:name w:val="_content-promo-subheadline"/>
    <w:basedOn w:val="DefaultParagraphFont"/>
    <w:rsid w:val="007259CE"/>
  </w:style>
  <w:style w:type="paragraph" w:customStyle="1" w:styleId="css-1tj7b79">
    <w:name w:val="css-1tj7b79"/>
    <w:basedOn w:val="Normal"/>
    <w:rsid w:val="007259CE"/>
    <w:pPr>
      <w:spacing w:before="100" w:beforeAutospacing="1" w:after="100" w:afterAutospacing="1"/>
    </w:pPr>
  </w:style>
  <w:style w:type="paragraph" w:customStyle="1" w:styleId="ds-footermission-statement">
    <w:name w:val="ds-footer__mission-statement"/>
    <w:basedOn w:val="Normal"/>
    <w:rsid w:val="007259CE"/>
    <w:pPr>
      <w:spacing w:before="100" w:beforeAutospacing="1" w:after="100" w:afterAutospacing="1"/>
    </w:pPr>
  </w:style>
  <w:style w:type="paragraph" w:customStyle="1" w:styleId="ds-footercopyright">
    <w:name w:val="ds-footer__copyright"/>
    <w:basedOn w:val="Normal"/>
    <w:rsid w:val="007259CE"/>
    <w:pPr>
      <w:spacing w:before="100" w:beforeAutospacing="1" w:after="100" w:afterAutospacing="1"/>
    </w:pPr>
  </w:style>
  <w:style w:type="paragraph" w:customStyle="1" w:styleId="story-paragraph-intro">
    <w:name w:val="story-paragraph-intro"/>
    <w:basedOn w:val="Normal"/>
    <w:rsid w:val="007259CE"/>
    <w:pPr>
      <w:spacing w:before="100" w:beforeAutospacing="1" w:after="100" w:afterAutospacing="1"/>
    </w:pPr>
  </w:style>
  <w:style w:type="paragraph" w:customStyle="1" w:styleId="story-paragraph">
    <w:name w:val="story-paragraph"/>
    <w:basedOn w:val="Normal"/>
    <w:rsid w:val="007259CE"/>
    <w:pPr>
      <w:spacing w:before="100" w:beforeAutospacing="1" w:after="100" w:afterAutospacing="1"/>
    </w:pPr>
  </w:style>
  <w:style w:type="character" w:customStyle="1" w:styleId="story-table-figure-title-item">
    <w:name w:val="story-table-figure-title-item"/>
    <w:basedOn w:val="DefaultParagraphFont"/>
    <w:rsid w:val="007259CE"/>
  </w:style>
  <w:style w:type="paragraph" w:customStyle="1" w:styleId="story-table-figure-text-beneath">
    <w:name w:val="story-table-figure-text-beneath"/>
    <w:basedOn w:val="Normal"/>
    <w:rsid w:val="007259CE"/>
    <w:pPr>
      <w:spacing w:before="100" w:beforeAutospacing="1" w:after="100" w:afterAutospacing="1"/>
    </w:pPr>
  </w:style>
  <w:style w:type="paragraph" w:customStyle="1" w:styleId="texttext1fzle">
    <w:name w:val="text__text__1fzle"/>
    <w:basedOn w:val="Normal"/>
    <w:rsid w:val="007259CE"/>
    <w:pPr>
      <w:spacing w:before="100" w:beforeAutospacing="1" w:after="100" w:afterAutospacing="1"/>
    </w:pPr>
  </w:style>
  <w:style w:type="paragraph" w:customStyle="1" w:styleId="dcr-1gcxzj9">
    <w:name w:val="dcr-1gcxzj9"/>
    <w:basedOn w:val="Normal"/>
    <w:rsid w:val="007259CE"/>
    <w:pPr>
      <w:spacing w:before="100" w:beforeAutospacing="1" w:after="100" w:afterAutospacing="1"/>
    </w:pPr>
  </w:style>
  <w:style w:type="paragraph" w:customStyle="1" w:styleId="Emphasize">
    <w:name w:val="Emphasize"/>
    <w:basedOn w:val="Normal"/>
    <w:uiPriority w:val="7"/>
    <w:qFormat/>
    <w:rsid w:val="007259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BoldUnderline">
    <w:name w:val="BoldUnderline"/>
    <w:uiPriority w:val="1"/>
    <w:qFormat/>
    <w:rsid w:val="007259CE"/>
    <w:rPr>
      <w:rFonts w:ascii="Arial" w:hAnsi="Arial"/>
      <w:b/>
      <w:sz w:val="20"/>
      <w:u w:val="single"/>
    </w:rPr>
  </w:style>
  <w:style w:type="paragraph" w:customStyle="1" w:styleId="msonormal0">
    <w:name w:val="msonormal"/>
    <w:basedOn w:val="Normal"/>
    <w:rsid w:val="007259CE"/>
    <w:pPr>
      <w:spacing w:before="100" w:beforeAutospacing="1" w:after="100" w:afterAutospacing="1"/>
    </w:pPr>
    <w:rPr>
      <w:rFonts w:eastAsia="Times New Roman"/>
      <w:sz w:val="24"/>
      <w:szCs w:val="24"/>
    </w:rPr>
  </w:style>
  <w:style w:type="paragraph" w:styleId="CommentText">
    <w:name w:val="annotation text"/>
    <w:basedOn w:val="Normal"/>
    <w:link w:val="CommentTextChar"/>
    <w:uiPriority w:val="99"/>
    <w:unhideWhenUsed/>
    <w:rsid w:val="007259CE"/>
    <w:rPr>
      <w:sz w:val="20"/>
      <w:szCs w:val="20"/>
    </w:rPr>
  </w:style>
  <w:style w:type="character" w:customStyle="1" w:styleId="CommentTextChar">
    <w:name w:val="Comment Text Char"/>
    <w:basedOn w:val="DefaultParagraphFont"/>
    <w:link w:val="CommentText"/>
    <w:uiPriority w:val="99"/>
    <w:rsid w:val="007259CE"/>
    <w:rPr>
      <w:rFonts w:ascii="Calibri" w:hAnsi="Calibri" w:cs="Calibri"/>
      <w:sz w:val="20"/>
      <w:szCs w:val="20"/>
    </w:rPr>
  </w:style>
  <w:style w:type="character" w:customStyle="1" w:styleId="HeaderChar1">
    <w:name w:val="Header Char1"/>
    <w:basedOn w:val="DefaultParagraphFont"/>
    <w:uiPriority w:val="99"/>
    <w:semiHidden/>
    <w:rsid w:val="007259CE"/>
    <w:rPr>
      <w:rFonts w:ascii="Georgia" w:hAnsi="Georgia" w:cs="Calibri"/>
    </w:rPr>
  </w:style>
  <w:style w:type="character" w:customStyle="1" w:styleId="FooterChar1">
    <w:name w:val="Footer Char1"/>
    <w:basedOn w:val="DefaultParagraphFont"/>
    <w:uiPriority w:val="99"/>
    <w:semiHidden/>
    <w:rsid w:val="007259CE"/>
    <w:rPr>
      <w:rFonts w:ascii="Georgia" w:hAnsi="Georgia" w:cs="Calibri"/>
    </w:rPr>
  </w:style>
  <w:style w:type="character" w:customStyle="1" w:styleId="TitleChar1">
    <w:name w:val="Title Char1"/>
    <w:aliases w:val="Cites and Cards Char1,Bold Underlined Char1,UNDERLINE Char1,title Char1,Block Heading Char1"/>
    <w:basedOn w:val="DefaultParagraphFont"/>
    <w:uiPriority w:val="6"/>
    <w:rsid w:val="007259CE"/>
    <w:rPr>
      <w:rFonts w:asciiTheme="majorHAnsi" w:eastAsiaTheme="majorEastAsia" w:hAnsiTheme="majorHAnsi" w:cstheme="majorBidi"/>
      <w:spacing w:val="-10"/>
      <w:kern w:val="28"/>
      <w:sz w:val="56"/>
      <w:szCs w:val="56"/>
    </w:rPr>
  </w:style>
  <w:style w:type="character" w:customStyle="1" w:styleId="DocumentMapChar1">
    <w:name w:val="Document Map Char1"/>
    <w:basedOn w:val="DefaultParagraphFont"/>
    <w:uiPriority w:val="99"/>
    <w:semiHidden/>
    <w:rsid w:val="007259CE"/>
    <w:rPr>
      <w:rFonts w:ascii="Segoe UI" w:hAnsi="Segoe UI" w:cs="Segoe UI"/>
      <w:sz w:val="16"/>
      <w:szCs w:val="16"/>
    </w:rPr>
  </w:style>
  <w:style w:type="character" w:customStyle="1" w:styleId="CommentSubjectChar">
    <w:name w:val="Comment Subject Char"/>
    <w:basedOn w:val="CommentTextChar"/>
    <w:link w:val="CommentSubject"/>
    <w:uiPriority w:val="99"/>
    <w:rsid w:val="007259CE"/>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7259CE"/>
    <w:rPr>
      <w:b/>
      <w:bCs/>
    </w:rPr>
  </w:style>
  <w:style w:type="character" w:customStyle="1" w:styleId="CommentSubjectChar1">
    <w:name w:val="Comment Subject Char1"/>
    <w:basedOn w:val="CommentTextChar"/>
    <w:uiPriority w:val="99"/>
    <w:rsid w:val="007259CE"/>
    <w:rPr>
      <w:rFonts w:ascii="Calibri" w:hAnsi="Calibri" w:cs="Calibri"/>
      <w:b/>
      <w:bCs/>
      <w:sz w:val="20"/>
      <w:szCs w:val="20"/>
    </w:rPr>
  </w:style>
  <w:style w:type="character" w:customStyle="1" w:styleId="cardtextChar">
    <w:name w:val="card text Char"/>
    <w:basedOn w:val="DefaultParagraphFont"/>
    <w:link w:val="cardtext"/>
    <w:locked/>
    <w:rsid w:val="007259CE"/>
    <w:rPr>
      <w:rFonts w:ascii="Calibri" w:hAnsi="Calibri" w:cs="Calibri"/>
    </w:rPr>
  </w:style>
  <w:style w:type="paragraph" w:customStyle="1" w:styleId="cardtext">
    <w:name w:val="card text"/>
    <w:basedOn w:val="Normal"/>
    <w:link w:val="cardtextChar"/>
    <w:qFormat/>
    <w:rsid w:val="007259CE"/>
    <w:pPr>
      <w:ind w:left="288" w:right="288"/>
    </w:pPr>
  </w:style>
  <w:style w:type="character" w:customStyle="1" w:styleId="UnderliningChar">
    <w:name w:val="Underlining Char"/>
    <w:link w:val="Underlining"/>
    <w:locked/>
    <w:rsid w:val="007259CE"/>
    <w:rPr>
      <w:rFonts w:ascii="Calibri" w:hAnsi="Calibri" w:cs="Calibri"/>
      <w:u w:val="single"/>
    </w:rPr>
  </w:style>
  <w:style w:type="paragraph" w:customStyle="1" w:styleId="Underlining">
    <w:name w:val="Underlining"/>
    <w:basedOn w:val="Normal"/>
    <w:next w:val="Normal"/>
    <w:link w:val="UnderliningChar"/>
    <w:qFormat/>
    <w:rsid w:val="007259CE"/>
    <w:rPr>
      <w:u w:val="single"/>
    </w:rPr>
  </w:style>
  <w:style w:type="character" w:customStyle="1" w:styleId="cardChar">
    <w:name w:val="card Char"/>
    <w:aliases w:val="Bold Cite Char Char,Speed Cite Char"/>
    <w:basedOn w:val="DefaultParagraphFont"/>
    <w:uiPriority w:val="6"/>
    <w:locked/>
    <w:rsid w:val="007259CE"/>
    <w:rPr>
      <w:rFonts w:ascii="Calibri" w:eastAsia="Times New Roman" w:hAnsi="Calibri" w:cs="Calibri"/>
      <w:kern w:val="32"/>
      <w:szCs w:val="20"/>
    </w:rPr>
  </w:style>
  <w:style w:type="paragraph" w:customStyle="1" w:styleId="Tag2">
    <w:name w:val="Tag2"/>
    <w:basedOn w:val="Normal"/>
    <w:qFormat/>
    <w:rsid w:val="007259CE"/>
    <w:rPr>
      <w:rFonts w:ascii="Arial" w:eastAsia="Calibri" w:hAnsi="Arial" w:cs="Arial"/>
      <w:b/>
      <w:sz w:val="24"/>
    </w:rPr>
  </w:style>
  <w:style w:type="paragraph" w:customStyle="1" w:styleId="TagText">
    <w:name w:val="TagText"/>
    <w:basedOn w:val="Normal"/>
    <w:qFormat/>
    <w:rsid w:val="007259CE"/>
    <w:rPr>
      <w:rFonts w:ascii="Arial" w:eastAsia="Calibri" w:hAnsi="Arial" w:cs="Arial"/>
      <w:b/>
      <w:sz w:val="24"/>
    </w:rPr>
  </w:style>
  <w:style w:type="paragraph" w:customStyle="1" w:styleId="Cite2">
    <w:name w:val="Cite 2"/>
    <w:basedOn w:val="Normal"/>
    <w:qFormat/>
    <w:rsid w:val="007259CE"/>
    <w:rPr>
      <w:rFonts w:ascii="Arial" w:eastAsia="Calibri" w:hAnsi="Arial" w:cs="Arial"/>
      <w:b/>
      <w:sz w:val="24"/>
      <w:u w:val="single"/>
    </w:rPr>
  </w:style>
  <w:style w:type="character" w:customStyle="1" w:styleId="CardsFont6ptChar1">
    <w:name w:val="Cards + Font: 6 pt Char1"/>
    <w:link w:val="CardsFont6pt"/>
    <w:locked/>
    <w:rsid w:val="007259CE"/>
    <w:rPr>
      <w:rFonts w:ascii="Calibri" w:eastAsia="Times New Roman" w:hAnsi="Calibri" w:cs="Calibri"/>
      <w:sz w:val="12"/>
      <w:szCs w:val="24"/>
    </w:rPr>
  </w:style>
  <w:style w:type="paragraph" w:customStyle="1" w:styleId="CardsFont6pt">
    <w:name w:val="Cards + Font: 6 pt"/>
    <w:basedOn w:val="Normal"/>
    <w:link w:val="CardsFont6ptChar1"/>
    <w:autoRedefine/>
    <w:rsid w:val="007259CE"/>
    <w:pPr>
      <w:autoSpaceDE w:val="0"/>
      <w:autoSpaceDN w:val="0"/>
      <w:adjustRightInd w:val="0"/>
      <w:ind w:left="360" w:right="432"/>
      <w:jc w:val="both"/>
    </w:pPr>
    <w:rPr>
      <w:rFonts w:eastAsia="Times New Roman"/>
      <w:sz w:val="12"/>
      <w:szCs w:val="24"/>
    </w:rPr>
  </w:style>
  <w:style w:type="character" w:customStyle="1" w:styleId="underline">
    <w:name w:val="underline"/>
    <w:basedOn w:val="DefaultParagraphFont"/>
    <w:qFormat/>
    <w:rsid w:val="007259CE"/>
    <w:rPr>
      <w:u w:val="single"/>
    </w:rPr>
  </w:style>
  <w:style w:type="character" w:customStyle="1" w:styleId="Style1Char1">
    <w:name w:val="Style1 Char1"/>
    <w:basedOn w:val="DefaultParagraphFont"/>
    <w:rsid w:val="007259CE"/>
    <w:rPr>
      <w:rFonts w:ascii="Times New Roman" w:eastAsia="SimSun" w:hAnsi="Times New Roman" w:cs="Times New Roman" w:hint="default"/>
      <w:sz w:val="20"/>
      <w:szCs w:val="24"/>
      <w:u w:val="single"/>
      <w:lang w:eastAsia="zh-CN"/>
    </w:rPr>
  </w:style>
  <w:style w:type="character" w:customStyle="1" w:styleId="swauthor">
    <w:name w:val="sw_author"/>
    <w:rsid w:val="007259CE"/>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7259CE"/>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7259CE"/>
    <w:rPr>
      <w:b/>
      <w:bCs w:val="0"/>
      <w:sz w:val="20"/>
      <w:u w:val="single"/>
    </w:rPr>
  </w:style>
  <w:style w:type="character" w:customStyle="1" w:styleId="CiteChar">
    <w:name w:val="Cite Char"/>
    <w:aliases w:val="cite_tag Char,Char Char Char Char1 Char Char,Char Char Char Char1 Char Char1, Char Char Char Char1 Char,Taglines Char Char,Heading 2 Char Char Char Char Char1"/>
    <w:qFormat/>
    <w:rsid w:val="007259CE"/>
    <w:rPr>
      <w:rFonts w:ascii="Arial" w:hAnsi="Arial" w:cs="Arial" w:hint="default"/>
      <w:b/>
      <w:bCs w:val="0"/>
      <w:sz w:val="24"/>
      <w:szCs w:val="22"/>
      <w:u w:val="single"/>
    </w:rPr>
  </w:style>
  <w:style w:type="character" w:customStyle="1" w:styleId="apple-converted-space">
    <w:name w:val="apple-converted-space"/>
    <w:basedOn w:val="DefaultParagraphFont"/>
    <w:rsid w:val="007259CE"/>
  </w:style>
  <w:style w:type="character" w:customStyle="1" w:styleId="BodyText1">
    <w:name w:val="Body Text1"/>
    <w:rsid w:val="007259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7259CE"/>
  </w:style>
  <w:style w:type="character" w:customStyle="1" w:styleId="SmallTextChar">
    <w:name w:val="Small Text Char"/>
    <w:link w:val="SmallText"/>
    <w:uiPriority w:val="99"/>
    <w:locked/>
    <w:rsid w:val="007259CE"/>
    <w:rPr>
      <w:rFonts w:ascii="Calibri" w:eastAsia="Times New Roman" w:hAnsi="Calibri" w:cs="Times New Roman"/>
      <w:szCs w:val="24"/>
      <w:lang w:val="x-none" w:eastAsia="x-none"/>
    </w:rPr>
  </w:style>
  <w:style w:type="paragraph" w:customStyle="1" w:styleId="SmallText">
    <w:name w:val="Small Text"/>
    <w:basedOn w:val="Normal"/>
    <w:next w:val="Normal"/>
    <w:link w:val="SmallTextChar"/>
    <w:uiPriority w:val="99"/>
    <w:rsid w:val="007259CE"/>
    <w:rPr>
      <w:rFonts w:eastAsia="Times New Roman" w:cs="Times New Roman"/>
      <w:szCs w:val="24"/>
      <w:lang w:val="x-none" w:eastAsia="x-none"/>
    </w:rPr>
  </w:style>
  <w:style w:type="paragraph" w:customStyle="1" w:styleId="Shrink">
    <w:name w:val="Shrink"/>
    <w:rsid w:val="007259CE"/>
    <w:pPr>
      <w:spacing w:after="0" w:line="240" w:lineRule="auto"/>
      <w:ind w:left="288" w:right="288"/>
    </w:pPr>
    <w:rPr>
      <w:rFonts w:ascii="Times New Roman" w:eastAsia="Times New Roman" w:hAnsi="Times New Roman" w:cs="Times New Roman"/>
      <w:sz w:val="12"/>
      <w:szCs w:val="20"/>
    </w:rPr>
  </w:style>
  <w:style w:type="character" w:customStyle="1" w:styleId="MicroChar">
    <w:name w:val="Micro Char"/>
    <w:link w:val="Micro"/>
    <w:rsid w:val="007259CE"/>
    <w:rPr>
      <w:rFonts w:ascii="Arial" w:hAnsi="Arial" w:cs="Arial"/>
      <w:sz w:val="12"/>
      <w:szCs w:val="24"/>
    </w:rPr>
  </w:style>
  <w:style w:type="paragraph" w:customStyle="1" w:styleId="Micro">
    <w:name w:val="Micro"/>
    <w:basedOn w:val="Normal"/>
    <w:next w:val="Normal"/>
    <w:link w:val="MicroChar"/>
    <w:rsid w:val="007259CE"/>
    <w:rPr>
      <w:rFonts w:ascii="Arial" w:hAnsi="Arial" w:cs="Arial"/>
      <w:sz w:val="12"/>
      <w:szCs w:val="24"/>
    </w:rPr>
  </w:style>
  <w:style w:type="character" w:customStyle="1" w:styleId="m-354151094168438870gmail-style13ptbold">
    <w:name w:val="m_-354151094168438870gmail-style13ptbold"/>
    <w:basedOn w:val="DefaultParagraphFont"/>
    <w:rsid w:val="007259CE"/>
  </w:style>
  <w:style w:type="character" w:customStyle="1" w:styleId="m-354151094168438870gmail-styleunderline">
    <w:name w:val="m_-354151094168438870gmail-styleunderline"/>
    <w:basedOn w:val="DefaultParagraphFont"/>
    <w:rsid w:val="007259CE"/>
  </w:style>
  <w:style w:type="character" w:customStyle="1" w:styleId="articlepage-articlebody-firstletter">
    <w:name w:val="articlepage-articlebody-firstletter"/>
    <w:basedOn w:val="DefaultParagraphFont"/>
    <w:rsid w:val="007259CE"/>
  </w:style>
  <w:style w:type="character" w:customStyle="1" w:styleId="rollover-people">
    <w:name w:val="rollover-people"/>
    <w:basedOn w:val="DefaultParagraphFont"/>
    <w:rsid w:val="007259CE"/>
  </w:style>
  <w:style w:type="paragraph" w:customStyle="1" w:styleId="selectionshareable">
    <w:name w:val="selectionshareable"/>
    <w:basedOn w:val="Normal"/>
    <w:rsid w:val="007259CE"/>
    <w:pPr>
      <w:spacing w:before="100" w:beforeAutospacing="1" w:after="100" w:afterAutospacing="1"/>
    </w:pPr>
    <w:rPr>
      <w:rFonts w:eastAsia="Times New Roman"/>
      <w:sz w:val="24"/>
      <w:szCs w:val="24"/>
    </w:rPr>
  </w:style>
  <w:style w:type="paragraph" w:customStyle="1" w:styleId="flfc">
    <w:name w:val="flfc"/>
    <w:basedOn w:val="Normal"/>
    <w:rsid w:val="007259CE"/>
    <w:pPr>
      <w:spacing w:before="100" w:beforeAutospacing="1" w:after="100" w:afterAutospacing="1"/>
    </w:pPr>
    <w:rPr>
      <w:rFonts w:eastAsia="Times New Roman"/>
      <w:sz w:val="24"/>
      <w:szCs w:val="24"/>
    </w:rPr>
  </w:style>
  <w:style w:type="paragraph" w:customStyle="1" w:styleId="CiteSpacing">
    <w:name w:val="Cite Spacing"/>
    <w:basedOn w:val="Normal"/>
    <w:uiPriority w:val="4"/>
    <w:qFormat/>
    <w:rsid w:val="007259CE"/>
    <w:pPr>
      <w:spacing w:before="60" w:after="60"/>
    </w:pPr>
  </w:style>
  <w:style w:type="character" w:customStyle="1" w:styleId="storylink">
    <w:name w:val="story_link"/>
    <w:basedOn w:val="DefaultParagraphFont"/>
    <w:rsid w:val="007259CE"/>
  </w:style>
  <w:style w:type="character" w:customStyle="1" w:styleId="z-TopofFormChar1">
    <w:name w:val="z-Top of Form Char1"/>
    <w:basedOn w:val="DefaultParagraphFont"/>
    <w:uiPriority w:val="99"/>
    <w:semiHidden/>
    <w:rsid w:val="007259CE"/>
    <w:rPr>
      <w:rFonts w:ascii="Arial" w:hAnsi="Arial" w:cs="Arial"/>
      <w:vanish/>
      <w:sz w:val="16"/>
      <w:szCs w:val="16"/>
    </w:rPr>
  </w:style>
  <w:style w:type="character" w:customStyle="1" w:styleId="z-BottomofFormChar1">
    <w:name w:val="z-Bottom of Form Char1"/>
    <w:basedOn w:val="DefaultParagraphFont"/>
    <w:uiPriority w:val="99"/>
    <w:rsid w:val="007259CE"/>
    <w:rPr>
      <w:rFonts w:ascii="Arial" w:hAnsi="Arial" w:cs="Arial"/>
      <w:vanish/>
      <w:sz w:val="16"/>
      <w:szCs w:val="16"/>
    </w:rPr>
  </w:style>
  <w:style w:type="character" w:customStyle="1" w:styleId="UnresolvedMention1">
    <w:name w:val="Unresolved Mention1"/>
    <w:basedOn w:val="DefaultParagraphFont"/>
    <w:uiPriority w:val="99"/>
    <w:semiHidden/>
    <w:unhideWhenUsed/>
    <w:rsid w:val="007259CE"/>
    <w:rPr>
      <w:color w:val="605E5C"/>
      <w:shd w:val="clear" w:color="auto" w:fill="E1DFDD"/>
    </w:rPr>
  </w:style>
  <w:style w:type="character" w:customStyle="1" w:styleId="Emph">
    <w:name w:val="Emph"/>
    <w:basedOn w:val="DefaultParagraphFont"/>
    <w:uiPriority w:val="1"/>
    <w:qFormat/>
    <w:rsid w:val="007259CE"/>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7259C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259CE"/>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7259CE"/>
  </w:style>
  <w:style w:type="character" w:customStyle="1" w:styleId="article-author-name">
    <w:name w:val="article-author-name"/>
    <w:basedOn w:val="DefaultParagraphFont"/>
    <w:rsid w:val="007259CE"/>
  </w:style>
  <w:style w:type="character" w:customStyle="1" w:styleId="article-published-date">
    <w:name w:val="article-published-date"/>
    <w:basedOn w:val="DefaultParagraphFont"/>
    <w:rsid w:val="007259CE"/>
  </w:style>
  <w:style w:type="character" w:customStyle="1" w:styleId="m-1873599819581949896inbox-inbox-styleunderline">
    <w:name w:val="m_-1873599819581949896inbox-inbox-styleunderline"/>
    <w:basedOn w:val="DefaultParagraphFont"/>
    <w:rsid w:val="007259CE"/>
  </w:style>
  <w:style w:type="character" w:customStyle="1" w:styleId="m-5741597242490756161gmail-field-content">
    <w:name w:val="m_-5741597242490756161gmail-field-content"/>
    <w:basedOn w:val="DefaultParagraphFont"/>
    <w:rsid w:val="007259CE"/>
  </w:style>
  <w:style w:type="character" w:customStyle="1" w:styleId="term">
    <w:name w:val="term"/>
    <w:basedOn w:val="DefaultParagraphFont"/>
    <w:rsid w:val="007259CE"/>
  </w:style>
  <w:style w:type="paragraph" w:customStyle="1" w:styleId="evidencetext">
    <w:name w:val="evidence text"/>
    <w:basedOn w:val="Normal"/>
    <w:link w:val="evidencetextChar1"/>
    <w:qFormat/>
    <w:rsid w:val="007259CE"/>
    <w:pPr>
      <w:ind w:left="432" w:right="432"/>
    </w:pPr>
    <w:rPr>
      <w:rFonts w:ascii="Arial" w:hAnsi="Arial" w:cs="Arial"/>
      <w:color w:val="000000"/>
      <w:lang w:val="x-none" w:eastAsia="x-none"/>
    </w:rPr>
  </w:style>
  <w:style w:type="character" w:customStyle="1" w:styleId="evidencetextChar1">
    <w:name w:val="evidence text Char1"/>
    <w:link w:val="evidencetext"/>
    <w:rsid w:val="007259CE"/>
    <w:rPr>
      <w:rFonts w:ascii="Arial" w:hAnsi="Arial" w:cs="Arial"/>
      <w:color w:val="000000"/>
      <w:lang w:val="x-none" w:eastAsia="x-none"/>
    </w:rPr>
  </w:style>
  <w:style w:type="paragraph" w:customStyle="1" w:styleId="FUCKTHISFONT">
    <w:name w:val="FUCK THIS FONT"/>
    <w:basedOn w:val="Normal"/>
    <w:link w:val="IntenseEmphasis"/>
    <w:rsid w:val="007259CE"/>
    <w:pPr>
      <w:autoSpaceDE w:val="0"/>
      <w:autoSpaceDN w:val="0"/>
      <w:adjustRightInd w:val="0"/>
      <w:jc w:val="both"/>
    </w:pPr>
    <w:rPr>
      <w:rFonts w:asciiTheme="minorHAnsi" w:hAnsiTheme="minorHAnsi" w:cstheme="minorBidi"/>
      <w:i/>
      <w:iCs/>
      <w:color w:val="2F5496" w:themeColor="accent1" w:themeShade="BF"/>
    </w:rPr>
  </w:style>
  <w:style w:type="character" w:customStyle="1" w:styleId="StyleStyleBoldUnderlineUnderlineapple-style-span6ptBoldK">
    <w:name w:val="Style Style Bold UnderlineUnderlineapple-style-span + 6 ptBoldK..."/>
    <w:basedOn w:val="DefaultParagraphFont"/>
    <w:rsid w:val="007259CE"/>
    <w:rPr>
      <w:b w:val="0"/>
      <w:bCs w:val="0"/>
      <w:sz w:val="22"/>
      <w:u w:val="single"/>
      <w:bdr w:val="none" w:sz="0" w:space="0" w:color="auto"/>
    </w:rPr>
  </w:style>
  <w:style w:type="paragraph" w:customStyle="1" w:styleId="Default">
    <w:name w:val="Default"/>
    <w:basedOn w:val="Normal"/>
    <w:rsid w:val="007259CE"/>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7259CE"/>
    <w:pPr>
      <w:contextualSpacing/>
    </w:pPr>
    <w:rPr>
      <w:rFonts w:eastAsia="Calibri"/>
    </w:rPr>
  </w:style>
  <w:style w:type="paragraph" w:customStyle="1" w:styleId="PageHeaderLine1">
    <w:name w:val="PageHeaderLine1"/>
    <w:basedOn w:val="Normal"/>
    <w:rsid w:val="007259CE"/>
    <w:pPr>
      <w:tabs>
        <w:tab w:val="right" w:pos="10800"/>
      </w:tabs>
    </w:pPr>
    <w:rPr>
      <w:rFonts w:eastAsia="Calibri"/>
      <w:b/>
    </w:rPr>
  </w:style>
  <w:style w:type="paragraph" w:customStyle="1" w:styleId="PageHeaderLine2">
    <w:name w:val="PageHeaderLine2"/>
    <w:basedOn w:val="Normal"/>
    <w:next w:val="Normal"/>
    <w:rsid w:val="007259CE"/>
    <w:pPr>
      <w:tabs>
        <w:tab w:val="right" w:pos="10800"/>
      </w:tabs>
      <w:spacing w:line="480" w:lineRule="auto"/>
    </w:pPr>
    <w:rPr>
      <w:rFonts w:eastAsia="Calibri"/>
      <w:b/>
    </w:rPr>
  </w:style>
  <w:style w:type="character" w:styleId="PageNumber">
    <w:name w:val="page number"/>
    <w:aliases w:val="card ununderlined"/>
    <w:uiPriority w:val="99"/>
    <w:rsid w:val="007259CE"/>
  </w:style>
  <w:style w:type="character" w:customStyle="1" w:styleId="verdana">
    <w:name w:val="verdana"/>
    <w:rsid w:val="007259CE"/>
  </w:style>
  <w:style w:type="paragraph" w:customStyle="1" w:styleId="loose">
    <w:name w:val="loose"/>
    <w:basedOn w:val="Normal"/>
    <w:rsid w:val="007259CE"/>
    <w:pPr>
      <w:spacing w:before="100" w:beforeAutospacing="1" w:after="100" w:afterAutospacing="1"/>
    </w:pPr>
    <w:rPr>
      <w:rFonts w:ascii="Times" w:eastAsia="Calibri" w:hAnsi="Times"/>
      <w:szCs w:val="20"/>
    </w:rPr>
  </w:style>
  <w:style w:type="character" w:customStyle="1" w:styleId="blue">
    <w:name w:val="blue"/>
    <w:rsid w:val="007259CE"/>
  </w:style>
  <w:style w:type="character" w:customStyle="1" w:styleId="hit">
    <w:name w:val="hit"/>
    <w:rsid w:val="007259CE"/>
  </w:style>
  <w:style w:type="character" w:customStyle="1" w:styleId="ssl3">
    <w:name w:val="ss_l3"/>
    <w:rsid w:val="007259CE"/>
  </w:style>
  <w:style w:type="character" w:customStyle="1" w:styleId="ssl4">
    <w:name w:val="ss_l4"/>
    <w:rsid w:val="007259CE"/>
  </w:style>
  <w:style w:type="paragraph" w:styleId="TOC1">
    <w:name w:val="toc 1"/>
    <w:aliases w:val="Index Basic"/>
    <w:basedOn w:val="Normal"/>
    <w:next w:val="Normal"/>
    <w:autoRedefine/>
    <w:rsid w:val="007259CE"/>
    <w:rPr>
      <w:rFonts w:eastAsia="Calibri"/>
      <w:color w:val="000000"/>
    </w:rPr>
  </w:style>
  <w:style w:type="paragraph" w:customStyle="1" w:styleId="UnderlinedCard">
    <w:name w:val="Underlined Card"/>
    <w:basedOn w:val="Normal"/>
    <w:rsid w:val="007259CE"/>
    <w:pPr>
      <w:ind w:left="720" w:right="720"/>
    </w:pPr>
    <w:rPr>
      <w:rFonts w:ascii="Palatino Linotype" w:eastAsia="Calibri" w:hAnsi="Palatino Linotype"/>
      <w:color w:val="000000"/>
      <w:szCs w:val="20"/>
      <w:u w:val="single"/>
    </w:rPr>
  </w:style>
  <w:style w:type="character" w:customStyle="1" w:styleId="UnderlinedCardChar">
    <w:name w:val="Underlined Card Char"/>
    <w:rsid w:val="007259CE"/>
    <w:rPr>
      <w:rFonts w:ascii="Palatino Linotype" w:hAnsi="Palatino Linotype"/>
      <w:u w:val="single"/>
      <w:lang w:val="en-US" w:eastAsia="en-US" w:bidi="ar-SA"/>
    </w:rPr>
  </w:style>
  <w:style w:type="character" w:customStyle="1" w:styleId="pmterms1">
    <w:name w:val="pmterms1"/>
    <w:rsid w:val="007259CE"/>
  </w:style>
  <w:style w:type="character" w:customStyle="1" w:styleId="pmterms12">
    <w:name w:val="pmterms12"/>
    <w:rsid w:val="007259CE"/>
    <w:rPr>
      <w:b/>
      <w:bCs/>
      <w:i w:val="0"/>
      <w:iCs w:val="0"/>
      <w:color w:val="000000"/>
    </w:rPr>
  </w:style>
  <w:style w:type="character" w:customStyle="1" w:styleId="pmterms11">
    <w:name w:val="pmterms11"/>
    <w:rsid w:val="007259CE"/>
    <w:rPr>
      <w:b/>
      <w:bCs/>
      <w:i w:val="0"/>
      <w:iCs w:val="0"/>
      <w:color w:val="000000"/>
    </w:rPr>
  </w:style>
  <w:style w:type="paragraph" w:styleId="BodyText2">
    <w:name w:val="Body Text 2"/>
    <w:basedOn w:val="Normal"/>
    <w:link w:val="BodyText2Char"/>
    <w:uiPriority w:val="99"/>
    <w:rsid w:val="007259CE"/>
    <w:rPr>
      <w:rFonts w:eastAsia="Calibri"/>
      <w:b/>
      <w:bCs/>
      <w:color w:val="000000"/>
      <w:sz w:val="24"/>
    </w:rPr>
  </w:style>
  <w:style w:type="character" w:customStyle="1" w:styleId="BodyText2Char">
    <w:name w:val="Body Text 2 Char"/>
    <w:basedOn w:val="DefaultParagraphFont"/>
    <w:link w:val="BodyText2"/>
    <w:uiPriority w:val="99"/>
    <w:rsid w:val="007259CE"/>
    <w:rPr>
      <w:rFonts w:ascii="Calibri" w:eastAsia="Calibri" w:hAnsi="Calibri" w:cs="Calibri"/>
      <w:b/>
      <w:bCs/>
      <w:color w:val="000000"/>
      <w:sz w:val="24"/>
    </w:rPr>
  </w:style>
  <w:style w:type="character" w:customStyle="1" w:styleId="Title1">
    <w:name w:val="Title1"/>
    <w:rsid w:val="007259CE"/>
  </w:style>
  <w:style w:type="character" w:customStyle="1" w:styleId="term1">
    <w:name w:val="term1"/>
    <w:rsid w:val="007259CE"/>
    <w:rPr>
      <w:b/>
      <w:bCs/>
    </w:rPr>
  </w:style>
  <w:style w:type="character" w:customStyle="1" w:styleId="pmterms31">
    <w:name w:val="pmterms31"/>
    <w:rsid w:val="007259CE"/>
    <w:rPr>
      <w:b/>
      <w:bCs/>
      <w:i w:val="0"/>
      <w:iCs w:val="0"/>
      <w:color w:val="000000"/>
    </w:rPr>
  </w:style>
  <w:style w:type="paragraph" w:customStyle="1" w:styleId="DebateCiteCharChar">
    <w:name w:val="Debate Cite Char Char"/>
    <w:basedOn w:val="Normal"/>
    <w:autoRedefine/>
    <w:rsid w:val="007259C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7259CE"/>
    <w:rPr>
      <w:b/>
      <w:sz w:val="32"/>
      <w:szCs w:val="32"/>
      <w:lang w:val="en-US" w:eastAsia="en-US" w:bidi="ar-SA"/>
    </w:rPr>
  </w:style>
  <w:style w:type="paragraph" w:styleId="BodyTextFirstIndent">
    <w:name w:val="Body Text First Indent"/>
    <w:basedOn w:val="BodyText"/>
    <w:link w:val="BodyTextFirstIndentChar"/>
    <w:rsid w:val="007259CE"/>
    <w:pPr>
      <w:ind w:firstLine="210"/>
    </w:pPr>
  </w:style>
  <w:style w:type="character" w:customStyle="1" w:styleId="BodyTextFirstIndentChar">
    <w:name w:val="Body Text First Indent Char"/>
    <w:basedOn w:val="BodyTextChar"/>
    <w:link w:val="BodyTextFirstIndent"/>
    <w:rsid w:val="007259CE"/>
    <w:rPr>
      <w:rFonts w:ascii="Calibri" w:hAnsi="Calibri" w:cs="Calibri"/>
    </w:rPr>
  </w:style>
  <w:style w:type="paragraph" w:customStyle="1" w:styleId="PageHeading">
    <w:name w:val="Page Heading"/>
    <w:basedOn w:val="Heading2"/>
    <w:rsid w:val="007259CE"/>
    <w:pPr>
      <w:widowControl w:val="0"/>
    </w:pPr>
    <w:rPr>
      <w:rFonts w:eastAsia="Times New Roman" w:cs="Arial"/>
      <w:sz w:val="32"/>
      <w:szCs w:val="16"/>
    </w:rPr>
  </w:style>
  <w:style w:type="paragraph" w:customStyle="1" w:styleId="DebateHeader">
    <w:name w:val="Debate Header"/>
    <w:basedOn w:val="TOC1"/>
    <w:autoRedefine/>
    <w:rsid w:val="007259CE"/>
    <w:pPr>
      <w:jc w:val="center"/>
      <w:outlineLvl w:val="0"/>
    </w:pPr>
    <w:rPr>
      <w:b/>
      <w:color w:val="auto"/>
      <w:sz w:val="32"/>
      <w:szCs w:val="32"/>
      <w:u w:val="single"/>
    </w:rPr>
  </w:style>
  <w:style w:type="paragraph" w:styleId="HTMLPreformatted">
    <w:name w:val="HTML Preformatted"/>
    <w:basedOn w:val="Normal"/>
    <w:link w:val="HTMLPreformattedChar"/>
    <w:rsid w:val="00725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7259CE"/>
    <w:rPr>
      <w:rFonts w:ascii="Courier New" w:eastAsia="Calibri" w:hAnsi="Courier New" w:cs="Courier New"/>
      <w:color w:val="000000"/>
      <w:szCs w:val="20"/>
    </w:rPr>
  </w:style>
  <w:style w:type="paragraph" w:customStyle="1" w:styleId="Tagandcite">
    <w:name w:val="Tag and cite"/>
    <w:basedOn w:val="Normal"/>
    <w:autoRedefine/>
    <w:rsid w:val="007259CE"/>
    <w:rPr>
      <w:rFonts w:eastAsia="Calibri"/>
      <w:color w:val="333333"/>
    </w:rPr>
  </w:style>
  <w:style w:type="character" w:customStyle="1" w:styleId="TagandCiteChar">
    <w:name w:val="Tag and Cite Char"/>
    <w:aliases w:val="No Spacing Char1,DDI Tag Char,Tag Title Char,No Spacing6 Char,No Spacing tnr Char,No Spacing51 Char,Note Level 2 Char,ca Char,Hidden Block Title Char,No Spacing311 Char,No Spacing8 Char,Dont u Char,Tag and Ci Char"/>
    <w:rsid w:val="007259CE"/>
    <w:rPr>
      <w:color w:val="333333"/>
      <w:sz w:val="22"/>
      <w:szCs w:val="22"/>
      <w:lang w:val="en-US" w:eastAsia="en-US" w:bidi="ar-SA"/>
    </w:rPr>
  </w:style>
  <w:style w:type="paragraph" w:customStyle="1" w:styleId="StyleTagandCiteFranklinGothicDemi">
    <w:name w:val="Style Tag and Cite + Franklin Gothic Demi"/>
    <w:basedOn w:val="Normal"/>
    <w:autoRedefine/>
    <w:rsid w:val="007259CE"/>
    <w:rPr>
      <w:rFonts w:ascii="Franklin Gothic Demi" w:eastAsia="Calibri" w:hAnsi="Franklin Gothic Demi"/>
      <w:b/>
      <w:caps/>
      <w:color w:val="333333"/>
      <w:sz w:val="24"/>
      <w:szCs w:val="24"/>
    </w:rPr>
  </w:style>
  <w:style w:type="paragraph" w:styleId="BodyText3">
    <w:name w:val="Body Text 3"/>
    <w:basedOn w:val="Normal"/>
    <w:link w:val="BodyText3Char"/>
    <w:rsid w:val="007259CE"/>
    <w:pPr>
      <w:spacing w:after="120"/>
    </w:pPr>
    <w:rPr>
      <w:rFonts w:eastAsia="Calibri"/>
      <w:sz w:val="16"/>
      <w:szCs w:val="16"/>
    </w:rPr>
  </w:style>
  <w:style w:type="character" w:customStyle="1" w:styleId="BodyText3Char">
    <w:name w:val="Body Text 3 Char"/>
    <w:basedOn w:val="DefaultParagraphFont"/>
    <w:link w:val="BodyText3"/>
    <w:rsid w:val="007259CE"/>
    <w:rPr>
      <w:rFonts w:ascii="Calibri" w:eastAsia="Calibri" w:hAnsi="Calibri" w:cs="Calibri"/>
      <w:sz w:val="16"/>
      <w:szCs w:val="16"/>
    </w:rPr>
  </w:style>
  <w:style w:type="paragraph" w:customStyle="1" w:styleId="StyleStyleTagandCiteFranklinGothicDemi11pt">
    <w:name w:val="Style Style Tag and Cite + Franklin Gothic Demi + 11 pt"/>
    <w:basedOn w:val="StyleTagandCiteFranklinGothicDemi"/>
    <w:autoRedefine/>
    <w:rsid w:val="007259CE"/>
    <w:rPr>
      <w:bCs/>
    </w:rPr>
  </w:style>
  <w:style w:type="character" w:customStyle="1" w:styleId="Style10ptBold">
    <w:name w:val="Style 10 pt Bold"/>
    <w:rsid w:val="007259CE"/>
    <w:rPr>
      <w:b/>
      <w:bCs/>
      <w:sz w:val="20"/>
    </w:rPr>
  </w:style>
  <w:style w:type="paragraph" w:styleId="Date">
    <w:name w:val="Date"/>
    <w:basedOn w:val="Normal"/>
    <w:next w:val="Normal"/>
    <w:link w:val="DateChar"/>
    <w:rsid w:val="007259CE"/>
    <w:rPr>
      <w:rFonts w:eastAsia="Calibri"/>
      <w:sz w:val="24"/>
    </w:rPr>
  </w:style>
  <w:style w:type="character" w:customStyle="1" w:styleId="DateChar">
    <w:name w:val="Date Char"/>
    <w:basedOn w:val="DefaultParagraphFont"/>
    <w:link w:val="Date"/>
    <w:rsid w:val="007259CE"/>
    <w:rPr>
      <w:rFonts w:ascii="Calibri" w:eastAsia="Calibri" w:hAnsi="Calibri" w:cs="Calibri"/>
      <w:sz w:val="24"/>
    </w:rPr>
  </w:style>
  <w:style w:type="paragraph" w:styleId="BodyTextIndent2">
    <w:name w:val="Body Text Indent 2"/>
    <w:basedOn w:val="Normal"/>
    <w:link w:val="BodyTextIndent2Char"/>
    <w:rsid w:val="007259C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7259CE"/>
    <w:rPr>
      <w:rFonts w:ascii="Calibri" w:eastAsia="Calibri" w:hAnsi="Calibri" w:cs="Calibri"/>
      <w:sz w:val="24"/>
    </w:rPr>
  </w:style>
  <w:style w:type="character" w:customStyle="1" w:styleId="text9">
    <w:name w:val="text9"/>
    <w:rsid w:val="007259CE"/>
  </w:style>
  <w:style w:type="character" w:customStyle="1" w:styleId="text21">
    <w:name w:val="text21"/>
    <w:rsid w:val="007259CE"/>
  </w:style>
  <w:style w:type="character" w:customStyle="1" w:styleId="text19">
    <w:name w:val="text19"/>
    <w:rsid w:val="007259CE"/>
  </w:style>
  <w:style w:type="paragraph" w:customStyle="1" w:styleId="BlockTitle">
    <w:name w:val="Block Title"/>
    <w:basedOn w:val="Normal"/>
    <w:link w:val="BlockTitleChar"/>
    <w:qFormat/>
    <w:rsid w:val="007259CE"/>
    <w:pPr>
      <w:overflowPunct w:val="0"/>
      <w:autoSpaceDE w:val="0"/>
      <w:autoSpaceDN w:val="0"/>
      <w:adjustRightInd w:val="0"/>
      <w:jc w:val="center"/>
      <w:textAlignment w:val="baseline"/>
    </w:pPr>
    <w:rPr>
      <w:rFonts w:eastAsia="Calibri"/>
      <w:b/>
      <w:bCs/>
      <w:color w:val="000000"/>
      <w:sz w:val="28"/>
      <w:szCs w:val="20"/>
    </w:rPr>
  </w:style>
  <w:style w:type="character" w:customStyle="1" w:styleId="TagChar3">
    <w:name w:val="Tag Char3"/>
    <w:rsid w:val="007259CE"/>
    <w:rPr>
      <w:rFonts w:ascii="Palatino Linotype" w:hAnsi="Palatino Linotype"/>
      <w:b/>
      <w:sz w:val="24"/>
      <w:szCs w:val="24"/>
      <w:lang w:val="en-US" w:eastAsia="en-US" w:bidi="ar-SA"/>
    </w:rPr>
  </w:style>
  <w:style w:type="paragraph" w:customStyle="1" w:styleId="TagCite">
    <w:name w:val="Tag/Cite"/>
    <w:basedOn w:val="Normal"/>
    <w:rsid w:val="007259CE"/>
    <w:pPr>
      <w:widowControl w:val="0"/>
      <w:autoSpaceDE w:val="0"/>
      <w:autoSpaceDN w:val="0"/>
      <w:adjustRightInd w:val="0"/>
    </w:pPr>
    <w:rPr>
      <w:rFonts w:eastAsia="Calibri"/>
      <w:b/>
      <w:szCs w:val="20"/>
    </w:rPr>
  </w:style>
  <w:style w:type="paragraph" w:customStyle="1" w:styleId="CiteCard">
    <w:name w:val="Cite/Card"/>
    <w:basedOn w:val="Normal"/>
    <w:rsid w:val="007259C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rsid w:val="007259CE"/>
    <w:rPr>
      <w:rFonts w:eastAsia="Calibri"/>
      <w:b/>
      <w:sz w:val="24"/>
      <w:szCs w:val="20"/>
    </w:rPr>
  </w:style>
  <w:style w:type="character" w:customStyle="1" w:styleId="term2">
    <w:name w:val="term2"/>
    <w:rsid w:val="007259CE"/>
    <w:rPr>
      <w:b/>
      <w:bCs/>
    </w:rPr>
  </w:style>
  <w:style w:type="character" w:customStyle="1" w:styleId="Author">
    <w:name w:val="Author"/>
    <w:aliases w:val="Style Date"/>
    <w:rsid w:val="007259CE"/>
    <w:rPr>
      <w:b/>
      <w:sz w:val="24"/>
    </w:rPr>
  </w:style>
  <w:style w:type="paragraph" w:customStyle="1" w:styleId="title-bold-medium">
    <w:name w:val="title-bold-medium"/>
    <w:basedOn w:val="Normal"/>
    <w:rsid w:val="007259C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7259C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7259CE"/>
    <w:pPr>
      <w:ind w:left="229" w:right="229"/>
    </w:pPr>
    <w:rPr>
      <w:rFonts w:ascii="Verdana" w:eastAsia="Calibri" w:hAnsi="Verdana"/>
      <w:sz w:val="16"/>
      <w:szCs w:val="20"/>
    </w:rPr>
  </w:style>
  <w:style w:type="character" w:customStyle="1" w:styleId="CardTagChar">
    <w:name w:val="Card Tag Char"/>
    <w:rsid w:val="007259CE"/>
    <w:rPr>
      <w:rFonts w:ascii="Arial Narrow" w:hAnsi="Arial Narrow"/>
      <w:b/>
      <w:sz w:val="24"/>
      <w:szCs w:val="24"/>
      <w:lang w:val="en-US" w:eastAsia="en-US" w:bidi="ar-SA"/>
    </w:rPr>
  </w:style>
  <w:style w:type="paragraph" w:customStyle="1" w:styleId="CardTag">
    <w:name w:val="Card Tag"/>
    <w:basedOn w:val="Normal"/>
    <w:autoRedefine/>
    <w:rsid w:val="007259CE"/>
    <w:rPr>
      <w:rFonts w:ascii="Arial Narrow" w:eastAsia="Calibri" w:hAnsi="Arial Narrow"/>
      <w:b/>
      <w:sz w:val="24"/>
    </w:rPr>
  </w:style>
  <w:style w:type="paragraph" w:customStyle="1" w:styleId="BlockTitle2">
    <w:name w:val="Block Title2"/>
    <w:basedOn w:val="Normal"/>
    <w:rsid w:val="007259CE"/>
    <w:pPr>
      <w:spacing w:after="240"/>
      <w:jc w:val="center"/>
    </w:pPr>
    <w:rPr>
      <w:rFonts w:ascii="Arial" w:eastAsia="Calibri" w:hAnsi="Arial"/>
      <w:b/>
      <w:sz w:val="28"/>
      <w:szCs w:val="20"/>
    </w:rPr>
  </w:style>
  <w:style w:type="paragraph" w:styleId="NormalIndent">
    <w:name w:val="Normal Indent"/>
    <w:basedOn w:val="Normal"/>
    <w:rsid w:val="007259CE"/>
    <w:pPr>
      <w:ind w:left="720"/>
    </w:pPr>
    <w:rPr>
      <w:rFonts w:eastAsia="Calibri"/>
      <w:szCs w:val="20"/>
    </w:rPr>
  </w:style>
  <w:style w:type="character" w:customStyle="1" w:styleId="ToReadChar">
    <w:name w:val="To Read Char"/>
    <w:rsid w:val="007259CE"/>
    <w:rPr>
      <w:rFonts w:ascii="Verdana" w:hAnsi="Verdana"/>
      <w:b/>
      <w:szCs w:val="24"/>
      <w:u w:val="single"/>
      <w:lang w:val="en-US" w:eastAsia="en-US" w:bidi="ar-SA"/>
    </w:rPr>
  </w:style>
  <w:style w:type="character" w:customStyle="1" w:styleId="ToReadCharChar">
    <w:name w:val="To Read Char Char"/>
    <w:rsid w:val="007259CE"/>
    <w:rPr>
      <w:rFonts w:ascii="Verdana" w:hAnsi="Verdana"/>
      <w:b/>
      <w:szCs w:val="24"/>
      <w:u w:val="single"/>
      <w:lang w:val="en-US" w:eastAsia="en-US" w:bidi="ar-SA"/>
    </w:rPr>
  </w:style>
  <w:style w:type="paragraph" w:customStyle="1" w:styleId="BLOCKTITLE0">
    <w:name w:val="BLOCK TITLE"/>
    <w:basedOn w:val="Heading1"/>
    <w:rsid w:val="007259CE"/>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7259CE"/>
    <w:rPr>
      <w:b/>
      <w:szCs w:val="24"/>
      <w:u w:val="single"/>
      <w:lang w:val="en-US" w:eastAsia="en-US" w:bidi="ar-SA"/>
    </w:rPr>
  </w:style>
  <w:style w:type="character" w:customStyle="1" w:styleId="UnderlineChar1">
    <w:name w:val="Underline Char1"/>
    <w:aliases w:val="Cards + Font: 12 pt Char1"/>
    <w:rsid w:val="007259CE"/>
    <w:rPr>
      <w:szCs w:val="24"/>
      <w:u w:val="single"/>
      <w:lang w:val="en-US" w:eastAsia="en-US" w:bidi="ar-SA"/>
    </w:rPr>
  </w:style>
  <w:style w:type="character" w:styleId="HTMLTypewriter">
    <w:name w:val="HTML Typewriter"/>
    <w:rsid w:val="007259CE"/>
    <w:rPr>
      <w:rFonts w:ascii="Courier New" w:eastAsia="Arial Unicode MS" w:hAnsi="Courier New" w:cs="Courier New" w:hint="default"/>
      <w:sz w:val="20"/>
      <w:szCs w:val="20"/>
    </w:rPr>
  </w:style>
  <w:style w:type="paragraph" w:styleId="EnvelopeReturn">
    <w:name w:val="envelope return"/>
    <w:basedOn w:val="Normal"/>
    <w:rsid w:val="007259CE"/>
    <w:rPr>
      <w:rFonts w:ascii="Arial" w:eastAsia="Calibri" w:hAnsi="Arial" w:cs="Arial"/>
      <w:sz w:val="24"/>
      <w:szCs w:val="20"/>
    </w:rPr>
  </w:style>
  <w:style w:type="paragraph" w:styleId="EnvelopeAddress">
    <w:name w:val="envelope address"/>
    <w:basedOn w:val="Normal"/>
    <w:rsid w:val="007259C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7259CE"/>
  </w:style>
  <w:style w:type="character" w:customStyle="1" w:styleId="author0">
    <w:name w:val="author"/>
    <w:rsid w:val="007259CE"/>
  </w:style>
  <w:style w:type="character" w:customStyle="1" w:styleId="bio">
    <w:name w:val="bio"/>
    <w:rsid w:val="007259CE"/>
  </w:style>
  <w:style w:type="character" w:customStyle="1" w:styleId="storytextstyle">
    <w:name w:val="storytextstyle"/>
    <w:rsid w:val="007259CE"/>
  </w:style>
  <w:style w:type="character" w:customStyle="1" w:styleId="cardunderlinedCharChar">
    <w:name w:val="card underlined Char Char"/>
    <w:rsid w:val="007259CE"/>
    <w:rPr>
      <w:rFonts w:ascii="Arial" w:hAnsi="Arial"/>
      <w:sz w:val="22"/>
      <w:szCs w:val="24"/>
      <w:u w:val="single"/>
      <w:lang w:val="en-US" w:eastAsia="en-US" w:bidi="ar-SA"/>
    </w:rPr>
  </w:style>
  <w:style w:type="character" w:customStyle="1" w:styleId="Style1Char">
    <w:name w:val="Style1 Char"/>
    <w:rsid w:val="007259CE"/>
    <w:rPr>
      <w:rFonts w:ascii="Book Antiqua" w:hAnsi="Book Antiqua"/>
      <w:sz w:val="16"/>
      <w:szCs w:val="16"/>
      <w:lang w:val="en-US" w:eastAsia="en-US" w:bidi="ar-SA"/>
    </w:rPr>
  </w:style>
  <w:style w:type="character" w:customStyle="1" w:styleId="Style2Char">
    <w:name w:val="Style2 Char"/>
    <w:rsid w:val="007259CE"/>
    <w:rPr>
      <w:rFonts w:ascii="Book Antiqua" w:hAnsi="Book Antiqua"/>
      <w:u w:val="thick"/>
      <w:lang w:val="en-US" w:eastAsia="en-US" w:bidi="ar-SA"/>
    </w:rPr>
  </w:style>
  <w:style w:type="character" w:customStyle="1" w:styleId="UnderlinedChar">
    <w:name w:val="Underlined Char"/>
    <w:rsid w:val="007259CE"/>
    <w:rPr>
      <w:rFonts w:ascii="Book Antiqua" w:hAnsi="Book Antiqua"/>
      <w:u w:val="thick"/>
      <w:lang w:val="en-US" w:eastAsia="en-US" w:bidi="ar-SA"/>
    </w:rPr>
  </w:style>
  <w:style w:type="character" w:customStyle="1" w:styleId="Style2Char1">
    <w:name w:val="Style2 Char1"/>
    <w:rsid w:val="007259CE"/>
    <w:rPr>
      <w:rFonts w:ascii="Book Antiqua" w:hAnsi="Book Antiqua"/>
      <w:szCs w:val="24"/>
      <w:u w:val="thick"/>
      <w:lang w:val="en-US" w:eastAsia="en-US" w:bidi="ar-SA"/>
    </w:rPr>
  </w:style>
  <w:style w:type="character" w:customStyle="1" w:styleId="articlehead21">
    <w:name w:val="articlehead21"/>
    <w:rsid w:val="007259CE"/>
    <w:rPr>
      <w:rFonts w:ascii="Arial" w:hAnsi="Arial" w:cs="Arial" w:hint="default"/>
      <w:b/>
      <w:bCs/>
      <w:color w:val="660000"/>
      <w:sz w:val="20"/>
      <w:szCs w:val="20"/>
    </w:rPr>
  </w:style>
  <w:style w:type="paragraph" w:customStyle="1" w:styleId="shellscontentions">
    <w:name w:val="shells/contentions"/>
    <w:basedOn w:val="TagCite"/>
    <w:rsid w:val="007259CE"/>
    <w:rPr>
      <w:sz w:val="24"/>
    </w:rPr>
  </w:style>
  <w:style w:type="character" w:customStyle="1" w:styleId="BoldandUnderlineChar2Char1">
    <w:name w:val="Bold and Underline Char2 Char1"/>
    <w:rsid w:val="007259CE"/>
    <w:rPr>
      <w:b/>
      <w:szCs w:val="24"/>
      <w:u w:val="single"/>
      <w:lang w:val="en-US" w:eastAsia="en-US" w:bidi="ar-SA"/>
    </w:rPr>
  </w:style>
  <w:style w:type="character" w:customStyle="1" w:styleId="BoldUnderlineChar">
    <w:name w:val="BoldUnderline Char"/>
    <w:rsid w:val="007259CE"/>
    <w:rPr>
      <w:b/>
      <w:szCs w:val="24"/>
      <w:u w:val="single"/>
      <w:lang w:val="en-US" w:eastAsia="en-US" w:bidi="ar-SA"/>
    </w:rPr>
  </w:style>
  <w:style w:type="paragraph" w:customStyle="1" w:styleId="TxBrp1">
    <w:name w:val="TxBr_p1"/>
    <w:basedOn w:val="Normal"/>
    <w:rsid w:val="007259C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7259CE"/>
    <w:rPr>
      <w:b/>
      <w:lang w:val="en-US" w:eastAsia="en-US" w:bidi="ar-SA"/>
    </w:rPr>
  </w:style>
  <w:style w:type="character" w:customStyle="1" w:styleId="goohl0">
    <w:name w:val="goohl0"/>
    <w:rsid w:val="007259CE"/>
  </w:style>
  <w:style w:type="character" w:customStyle="1" w:styleId="goohl2">
    <w:name w:val="goohl2"/>
    <w:rsid w:val="007259CE"/>
  </w:style>
  <w:style w:type="character" w:customStyle="1" w:styleId="Normal1">
    <w:name w:val="Normal1"/>
    <w:rsid w:val="007259CE"/>
  </w:style>
  <w:style w:type="paragraph" w:customStyle="1" w:styleId="BriefTitle1">
    <w:name w:val="Brief Title 1"/>
    <w:basedOn w:val="Normal"/>
    <w:rsid w:val="007259C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rsid w:val="007259CE"/>
    <w:pPr>
      <w:widowControl w:val="0"/>
      <w:autoSpaceDE w:val="0"/>
      <w:autoSpaceDN w:val="0"/>
      <w:adjustRightInd w:val="0"/>
    </w:pPr>
    <w:rPr>
      <w:rFonts w:eastAsia="Calibri"/>
      <w:b/>
      <w:szCs w:val="20"/>
    </w:rPr>
  </w:style>
  <w:style w:type="paragraph" w:customStyle="1" w:styleId="CardChar0">
    <w:name w:val="Card Char"/>
    <w:basedOn w:val="Normal"/>
    <w:rsid w:val="007259CE"/>
    <w:pPr>
      <w:widowControl w:val="0"/>
      <w:autoSpaceDE w:val="0"/>
      <w:autoSpaceDN w:val="0"/>
      <w:adjustRightInd w:val="0"/>
    </w:pPr>
    <w:rPr>
      <w:rFonts w:eastAsia="Calibri"/>
      <w:szCs w:val="20"/>
    </w:rPr>
  </w:style>
  <w:style w:type="character" w:customStyle="1" w:styleId="CardCharChar">
    <w:name w:val="Card Char Char"/>
    <w:rsid w:val="007259CE"/>
    <w:rPr>
      <w:lang w:val="en-US" w:eastAsia="en-US" w:bidi="ar-SA"/>
    </w:rPr>
  </w:style>
  <w:style w:type="character" w:customStyle="1" w:styleId="BriefTitle1Char">
    <w:name w:val="Brief Title 1 Char"/>
    <w:rsid w:val="007259CE"/>
    <w:rPr>
      <w:b/>
      <w:u w:val="single"/>
      <w:lang w:val="en-US" w:eastAsia="en-US" w:bidi="ar-SA"/>
    </w:rPr>
  </w:style>
  <w:style w:type="character" w:customStyle="1" w:styleId="TagCiteCharChar">
    <w:name w:val="Tag/Cite Char Char"/>
    <w:rsid w:val="007259CE"/>
    <w:rPr>
      <w:b/>
      <w:lang w:val="en-US" w:eastAsia="en-US" w:bidi="ar-SA"/>
    </w:rPr>
  </w:style>
  <w:style w:type="paragraph" w:customStyle="1" w:styleId="ShellTitles">
    <w:name w:val="ShellTitles"/>
    <w:basedOn w:val="Normal"/>
    <w:rsid w:val="007259CE"/>
    <w:pPr>
      <w:widowControl w:val="0"/>
      <w:autoSpaceDE w:val="0"/>
      <w:autoSpaceDN w:val="0"/>
      <w:adjustRightInd w:val="0"/>
    </w:pPr>
    <w:rPr>
      <w:rFonts w:eastAsia="Calibri"/>
      <w:b/>
      <w:szCs w:val="20"/>
    </w:rPr>
  </w:style>
  <w:style w:type="paragraph" w:customStyle="1" w:styleId="maintext">
    <w:name w:val="maintext"/>
    <w:basedOn w:val="Normal"/>
    <w:rsid w:val="007259C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rsid w:val="007259CE"/>
    <w:pPr>
      <w:spacing w:before="100" w:beforeAutospacing="1" w:after="100" w:afterAutospacing="1"/>
    </w:pPr>
    <w:rPr>
      <w:rFonts w:eastAsia="Calibri"/>
    </w:rPr>
  </w:style>
  <w:style w:type="character" w:customStyle="1" w:styleId="btx">
    <w:name w:val="btx"/>
    <w:rsid w:val="007259CE"/>
  </w:style>
  <w:style w:type="character" w:customStyle="1" w:styleId="CardChar1">
    <w:name w:val="Card Char1"/>
    <w:rsid w:val="007259CE"/>
    <w:rPr>
      <w:lang w:val="en-US" w:eastAsia="en-US" w:bidi="ar-SA"/>
    </w:rPr>
  </w:style>
  <w:style w:type="character" w:customStyle="1" w:styleId="prodgeneral1">
    <w:name w:val="prodgeneral1"/>
    <w:rsid w:val="007259CE"/>
    <w:rPr>
      <w:rFonts w:ascii="Verdana" w:hAnsi="Verdana" w:hint="default"/>
      <w:b w:val="0"/>
      <w:bCs w:val="0"/>
      <w:caps w:val="0"/>
      <w:color w:val="000000"/>
      <w:spacing w:val="0"/>
      <w:sz w:val="16"/>
      <w:szCs w:val="16"/>
    </w:rPr>
  </w:style>
  <w:style w:type="character" w:customStyle="1" w:styleId="standardcontent">
    <w:name w:val="standardcontent"/>
    <w:rsid w:val="007259CE"/>
  </w:style>
  <w:style w:type="character" w:customStyle="1" w:styleId="texto11">
    <w:name w:val="texto11"/>
    <w:rsid w:val="007259CE"/>
    <w:rPr>
      <w:rFonts w:ascii="Arial" w:hAnsi="Arial" w:cs="Arial" w:hint="default"/>
      <w:b w:val="0"/>
      <w:bCs w:val="0"/>
      <w:i w:val="0"/>
      <w:iCs w:val="0"/>
      <w:caps w:val="0"/>
      <w:color w:val="000000"/>
      <w:sz w:val="20"/>
      <w:szCs w:val="20"/>
    </w:rPr>
  </w:style>
  <w:style w:type="character" w:customStyle="1" w:styleId="date1">
    <w:name w:val="date1"/>
    <w:rsid w:val="007259CE"/>
  </w:style>
  <w:style w:type="character" w:customStyle="1" w:styleId="summary1">
    <w:name w:val="summary1"/>
    <w:rsid w:val="007259CE"/>
    <w:rPr>
      <w:rFonts w:ascii="Arial" w:hAnsi="Arial" w:cs="Arial" w:hint="default"/>
      <w:sz w:val="18"/>
      <w:szCs w:val="18"/>
    </w:rPr>
  </w:style>
  <w:style w:type="paragraph" w:customStyle="1" w:styleId="ToRead">
    <w:name w:val="To Read"/>
    <w:basedOn w:val="Normal"/>
    <w:rsid w:val="007259CE"/>
    <w:pPr>
      <w:ind w:left="720"/>
    </w:pPr>
    <w:rPr>
      <w:rFonts w:ascii="Verdana" w:eastAsia="Calibri" w:hAnsi="Verdana"/>
      <w:b/>
      <w:u w:val="single"/>
    </w:rPr>
  </w:style>
  <w:style w:type="character" w:customStyle="1" w:styleId="text3">
    <w:name w:val="text3"/>
    <w:rsid w:val="007259CE"/>
  </w:style>
  <w:style w:type="paragraph" w:customStyle="1" w:styleId="Style20">
    <w:name w:val="Style 2"/>
    <w:basedOn w:val="Normal"/>
    <w:rsid w:val="007259CE"/>
    <w:pPr>
      <w:widowControl w:val="0"/>
      <w:ind w:left="216" w:hanging="144"/>
    </w:pPr>
    <w:rPr>
      <w:rFonts w:eastAsia="Calibri"/>
      <w:noProof/>
      <w:color w:val="000000"/>
      <w:szCs w:val="20"/>
    </w:rPr>
  </w:style>
  <w:style w:type="paragraph" w:customStyle="1" w:styleId="Style1">
    <w:name w:val="Style 1"/>
    <w:basedOn w:val="Normal"/>
    <w:rsid w:val="007259CE"/>
    <w:pPr>
      <w:widowControl w:val="0"/>
      <w:ind w:firstLine="216"/>
      <w:jc w:val="both"/>
    </w:pPr>
    <w:rPr>
      <w:rFonts w:eastAsia="Calibri"/>
      <w:noProof/>
      <w:color w:val="000000"/>
      <w:szCs w:val="20"/>
    </w:rPr>
  </w:style>
  <w:style w:type="paragraph" w:customStyle="1" w:styleId="Style4">
    <w:name w:val="Style 4"/>
    <w:basedOn w:val="Normal"/>
    <w:rsid w:val="007259CE"/>
    <w:pPr>
      <w:widowControl w:val="0"/>
      <w:tabs>
        <w:tab w:val="left" w:pos="6876"/>
      </w:tabs>
      <w:ind w:left="3744"/>
    </w:pPr>
    <w:rPr>
      <w:rFonts w:eastAsia="Calibri"/>
      <w:noProof/>
      <w:color w:val="000000"/>
      <w:szCs w:val="20"/>
    </w:rPr>
  </w:style>
  <w:style w:type="character" w:customStyle="1" w:styleId="postbody">
    <w:name w:val="postbody"/>
    <w:rsid w:val="007259CE"/>
  </w:style>
  <w:style w:type="paragraph" w:customStyle="1" w:styleId="TagChar1CharCharCharChar">
    <w:name w:val="Tag Char1 Char Char Char Char"/>
    <w:basedOn w:val="Normal"/>
    <w:rsid w:val="007259C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rsid w:val="007259CE"/>
    <w:pPr>
      <w:ind w:left="720" w:right="720"/>
    </w:pPr>
    <w:rPr>
      <w:rFonts w:ascii="Palatino Linotype" w:eastAsia="Calibri" w:hAnsi="Palatino Linotype"/>
      <w:sz w:val="12"/>
    </w:rPr>
  </w:style>
  <w:style w:type="paragraph" w:styleId="TOC4">
    <w:name w:val="toc 4"/>
    <w:basedOn w:val="Normal"/>
    <w:next w:val="Normal"/>
    <w:autoRedefine/>
    <w:rsid w:val="007259CE"/>
    <w:pPr>
      <w:ind w:left="720"/>
    </w:pPr>
    <w:rPr>
      <w:rFonts w:eastAsia="Calibri"/>
      <w:color w:val="000000"/>
    </w:rPr>
  </w:style>
  <w:style w:type="paragraph" w:styleId="TOC5">
    <w:name w:val="toc 5"/>
    <w:basedOn w:val="Normal"/>
    <w:next w:val="Normal"/>
    <w:autoRedefine/>
    <w:rsid w:val="007259CE"/>
    <w:pPr>
      <w:ind w:left="960"/>
    </w:pPr>
    <w:rPr>
      <w:rFonts w:eastAsia="Calibri"/>
      <w:color w:val="000000"/>
    </w:rPr>
  </w:style>
  <w:style w:type="paragraph" w:styleId="TOC7">
    <w:name w:val="toc 7"/>
    <w:basedOn w:val="Normal"/>
    <w:next w:val="Normal"/>
    <w:autoRedefine/>
    <w:rsid w:val="007259CE"/>
    <w:pPr>
      <w:ind w:left="1440"/>
    </w:pPr>
    <w:rPr>
      <w:rFonts w:eastAsia="Calibri"/>
      <w:color w:val="000000"/>
    </w:rPr>
  </w:style>
  <w:style w:type="paragraph" w:styleId="TOC8">
    <w:name w:val="toc 8"/>
    <w:basedOn w:val="Normal"/>
    <w:next w:val="Normal"/>
    <w:autoRedefine/>
    <w:rsid w:val="007259CE"/>
    <w:pPr>
      <w:ind w:left="1680"/>
    </w:pPr>
    <w:rPr>
      <w:rFonts w:eastAsia="Calibri"/>
      <w:color w:val="000000"/>
    </w:rPr>
  </w:style>
  <w:style w:type="paragraph" w:styleId="TOC9">
    <w:name w:val="toc 9"/>
    <w:basedOn w:val="Normal"/>
    <w:next w:val="Normal"/>
    <w:autoRedefine/>
    <w:rsid w:val="007259CE"/>
    <w:pPr>
      <w:ind w:left="1920"/>
    </w:pPr>
    <w:rPr>
      <w:rFonts w:eastAsia="Calibri"/>
      <w:color w:val="000000"/>
    </w:rPr>
  </w:style>
  <w:style w:type="character" w:customStyle="1" w:styleId="pmterms2">
    <w:name w:val="pmterms2"/>
    <w:rsid w:val="007259CE"/>
  </w:style>
  <w:style w:type="paragraph" w:customStyle="1" w:styleId="CardFormat">
    <w:name w:val="Card Format"/>
    <w:basedOn w:val="Normal"/>
    <w:autoRedefine/>
    <w:rsid w:val="007259CE"/>
    <w:pPr>
      <w:widowControl w:val="0"/>
      <w:autoSpaceDE w:val="0"/>
      <w:autoSpaceDN w:val="0"/>
      <w:adjustRightInd w:val="0"/>
    </w:pPr>
    <w:rPr>
      <w:rFonts w:ascii="Bookman Old Style" w:eastAsia="Calibri" w:hAnsi="Bookman Old Style"/>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Heading 2 Cha Char,TagStyle Char1"/>
    <w:qFormat/>
    <w:rsid w:val="007259CE"/>
    <w:rPr>
      <w:rFonts w:ascii="Palatino Linotype" w:hAnsi="Palatino Linotype"/>
      <w:b/>
      <w:sz w:val="24"/>
      <w:szCs w:val="24"/>
      <w:lang w:val="en-US" w:eastAsia="en-US" w:bidi="ar-SA"/>
    </w:rPr>
  </w:style>
  <w:style w:type="character" w:customStyle="1" w:styleId="Boxed">
    <w:name w:val="Boxed"/>
    <w:qFormat/>
    <w:rsid w:val="007259CE"/>
    <w:rPr>
      <w:rFonts w:ascii="Garamond" w:hAnsi="Garamond"/>
      <w:sz w:val="20"/>
      <w:bdr w:val="single" w:sz="6" w:space="0" w:color="auto"/>
    </w:rPr>
  </w:style>
  <w:style w:type="paragraph" w:customStyle="1" w:styleId="loose1">
    <w:name w:val="loose1"/>
    <w:basedOn w:val="Normal"/>
    <w:rsid w:val="007259CE"/>
    <w:pPr>
      <w:spacing w:before="100" w:beforeAutospacing="1" w:after="100" w:afterAutospacing="1"/>
    </w:pPr>
    <w:rPr>
      <w:rFonts w:ascii="Times" w:eastAsia="Calibri" w:hAnsi="Times"/>
      <w:szCs w:val="20"/>
    </w:rPr>
  </w:style>
  <w:style w:type="character" w:customStyle="1" w:styleId="Hyperlink6">
    <w:name w:val="Hyperlink6"/>
    <w:rsid w:val="007259CE"/>
    <w:rPr>
      <w:color w:val="3300CC"/>
      <w:u w:val="single"/>
    </w:rPr>
  </w:style>
  <w:style w:type="character" w:styleId="FootnoteReference">
    <w:name w:val="footnote reference"/>
    <w:uiPriority w:val="99"/>
    <w:rsid w:val="007259CE"/>
  </w:style>
  <w:style w:type="character" w:customStyle="1" w:styleId="italic">
    <w:name w:val="italic"/>
    <w:rsid w:val="007259CE"/>
  </w:style>
  <w:style w:type="character" w:customStyle="1" w:styleId="postsubtitle">
    <w:name w:val="post_subtitle"/>
    <w:rsid w:val="007259CE"/>
  </w:style>
  <w:style w:type="character" w:customStyle="1" w:styleId="StyleBold">
    <w:name w:val="Style Bold"/>
    <w:basedOn w:val="DefaultParagraphFont"/>
    <w:uiPriority w:val="9"/>
    <w:semiHidden/>
    <w:rsid w:val="007259CE"/>
    <w:rPr>
      <w:b/>
      <w:bCs/>
    </w:rPr>
  </w:style>
  <w:style w:type="numbering" w:customStyle="1" w:styleId="NoList1">
    <w:name w:val="No List1"/>
    <w:next w:val="NoList"/>
    <w:uiPriority w:val="99"/>
    <w:semiHidden/>
    <w:unhideWhenUsed/>
    <w:rsid w:val="007259CE"/>
  </w:style>
  <w:style w:type="character" w:customStyle="1" w:styleId="BlockNameChar">
    <w:name w:val="Block Name Char"/>
    <w:basedOn w:val="DefaultParagraphFont"/>
    <w:locked/>
    <w:rsid w:val="007259CE"/>
    <w:rPr>
      <w:rFonts w:ascii="Times New Roman" w:eastAsia="Times New Roman" w:hAnsi="Times New Roman" w:cs="Arial"/>
      <w:b/>
      <w:bCs/>
      <w:sz w:val="20"/>
      <w:szCs w:val="32"/>
    </w:rPr>
  </w:style>
  <w:style w:type="paragraph" w:styleId="TOC2">
    <w:name w:val="toc 2"/>
    <w:basedOn w:val="Normal"/>
    <w:next w:val="Normal"/>
    <w:autoRedefine/>
    <w:unhideWhenUsed/>
    <w:rsid w:val="007259CE"/>
    <w:pPr>
      <w:ind w:left="200"/>
    </w:pPr>
    <w:rPr>
      <w:rFonts w:eastAsia="Times New Roman"/>
      <w:szCs w:val="20"/>
    </w:rPr>
  </w:style>
  <w:style w:type="character" w:customStyle="1" w:styleId="underlinedCharChar">
    <w:name w:val="underlined Char Char"/>
    <w:basedOn w:val="DefaultParagraphFont"/>
    <w:link w:val="underlined"/>
    <w:locked/>
    <w:rsid w:val="007259CE"/>
    <w:rPr>
      <w:u w:val="single"/>
    </w:rPr>
  </w:style>
  <w:style w:type="paragraph" w:customStyle="1" w:styleId="underlined">
    <w:name w:val="underlined"/>
    <w:basedOn w:val="Normal"/>
    <w:next w:val="Normal"/>
    <w:link w:val="underlinedCharChar"/>
    <w:qFormat/>
    <w:rsid w:val="007259CE"/>
    <w:rPr>
      <w:rFonts w:asciiTheme="minorHAnsi" w:hAnsiTheme="minorHAnsi" w:cstheme="minorBidi"/>
      <w:u w:val="single"/>
    </w:rPr>
  </w:style>
  <w:style w:type="character" w:customStyle="1" w:styleId="BlockTitleChar">
    <w:name w:val="Block Title Char"/>
    <w:basedOn w:val="DefaultParagraphFont"/>
    <w:link w:val="BlockTitle"/>
    <w:locked/>
    <w:rsid w:val="007259CE"/>
    <w:rPr>
      <w:rFonts w:ascii="Calibri" w:eastAsia="Calibri" w:hAnsi="Calibri" w:cs="Calibri"/>
      <w:b/>
      <w:bCs/>
      <w:color w:val="000000"/>
      <w:sz w:val="28"/>
      <w:szCs w:val="20"/>
    </w:rPr>
  </w:style>
  <w:style w:type="paragraph" w:customStyle="1" w:styleId="fullstory">
    <w:name w:val="fullstory"/>
    <w:basedOn w:val="Normal"/>
    <w:rsid w:val="007259CE"/>
    <w:pPr>
      <w:spacing w:before="100" w:beforeAutospacing="1" w:after="100" w:afterAutospacing="1"/>
    </w:pPr>
    <w:rPr>
      <w:rFonts w:eastAsia="Times New Roman"/>
      <w:sz w:val="24"/>
      <w:szCs w:val="24"/>
    </w:rPr>
  </w:style>
  <w:style w:type="paragraph" w:customStyle="1" w:styleId="hat">
    <w:name w:val="hat"/>
    <w:basedOn w:val="Normal"/>
    <w:next w:val="Normal"/>
    <w:rsid w:val="007259CE"/>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7259CE"/>
    <w:rPr>
      <w:rFonts w:ascii="Arial Narrow" w:hAnsi="Arial Narrow"/>
      <w:b/>
      <w:szCs w:val="24"/>
    </w:rPr>
  </w:style>
  <w:style w:type="paragraph" w:customStyle="1" w:styleId="Style3">
    <w:name w:val="Style3"/>
    <w:basedOn w:val="Normal"/>
    <w:link w:val="Style3Char"/>
    <w:rsid w:val="007259CE"/>
    <w:rPr>
      <w:rFonts w:ascii="Arial Narrow" w:hAnsi="Arial Narrow" w:cstheme="minorBidi"/>
      <w:b/>
      <w:szCs w:val="24"/>
    </w:rPr>
  </w:style>
  <w:style w:type="character" w:customStyle="1" w:styleId="Style4Char">
    <w:name w:val="Style4 Char"/>
    <w:basedOn w:val="DefaultParagraphFont"/>
    <w:link w:val="Style40"/>
    <w:locked/>
    <w:rsid w:val="007259CE"/>
    <w:rPr>
      <w:rFonts w:ascii="Arial Narrow" w:hAnsi="Arial Narrow"/>
      <w:szCs w:val="24"/>
      <w:u w:val="single"/>
    </w:rPr>
  </w:style>
  <w:style w:type="paragraph" w:customStyle="1" w:styleId="Style40">
    <w:name w:val="Style4"/>
    <w:basedOn w:val="Normal"/>
    <w:link w:val="Style4Char"/>
    <w:qFormat/>
    <w:rsid w:val="007259CE"/>
    <w:rPr>
      <w:rFonts w:ascii="Arial Narrow" w:hAnsi="Arial Narrow" w:cstheme="minorBidi"/>
      <w:szCs w:val="24"/>
      <w:u w:val="single"/>
    </w:rPr>
  </w:style>
  <w:style w:type="character" w:customStyle="1" w:styleId="citesChar">
    <w:name w:val="cites Char"/>
    <w:basedOn w:val="DefaultParagraphFont"/>
    <w:link w:val="cites"/>
    <w:locked/>
    <w:rsid w:val="007259CE"/>
    <w:rPr>
      <w:rFonts w:ascii="Malgun Gothic" w:eastAsia="Malgun Gothic" w:hAnsi="Malgun Gothic"/>
      <w:b/>
      <w:szCs w:val="24"/>
    </w:rPr>
  </w:style>
  <w:style w:type="paragraph" w:customStyle="1" w:styleId="cites">
    <w:name w:val="cites"/>
    <w:link w:val="citesChar"/>
    <w:autoRedefine/>
    <w:rsid w:val="007259CE"/>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7259CE"/>
    <w:rPr>
      <w:rFonts w:ascii="Arial Narrow" w:hAnsi="Arial Narrow"/>
      <w:szCs w:val="24"/>
      <w:u w:val="single"/>
    </w:rPr>
  </w:style>
  <w:style w:type="paragraph" w:customStyle="1" w:styleId="UnderlineChar">
    <w:name w:val="Underline Char"/>
    <w:basedOn w:val="Normal"/>
    <w:link w:val="UnderlineCharChar"/>
    <w:rsid w:val="007259CE"/>
    <w:rPr>
      <w:rFonts w:ascii="Arial Narrow" w:hAnsi="Arial Narrow" w:cstheme="minorBidi"/>
      <w:szCs w:val="24"/>
      <w:u w:val="single"/>
    </w:rPr>
  </w:style>
  <w:style w:type="character" w:customStyle="1" w:styleId="StyleStyle411ptChar">
    <w:name w:val="Style Style4 + 11 pt Char"/>
    <w:basedOn w:val="Style4Char"/>
    <w:link w:val="StyleStyle411pt"/>
    <w:locked/>
    <w:rsid w:val="007259CE"/>
    <w:rPr>
      <w:rFonts w:ascii="Arial Narrow" w:hAnsi="Arial Narrow"/>
      <w:szCs w:val="24"/>
      <w:u w:val="single"/>
    </w:rPr>
  </w:style>
  <w:style w:type="paragraph" w:customStyle="1" w:styleId="StyleStyle411pt">
    <w:name w:val="Style Style4 + 11 pt"/>
    <w:basedOn w:val="Style40"/>
    <w:link w:val="StyleStyle411ptChar"/>
    <w:qFormat/>
    <w:rsid w:val="007259CE"/>
  </w:style>
  <w:style w:type="character" w:customStyle="1" w:styleId="StyleStyle411ptBoldChar">
    <w:name w:val="Style Style4 + 11 pt Bold Char"/>
    <w:basedOn w:val="Style4Char"/>
    <w:link w:val="StyleStyle411ptBold"/>
    <w:locked/>
    <w:rsid w:val="007259CE"/>
    <w:rPr>
      <w:rFonts w:ascii="Arial Narrow" w:hAnsi="Arial Narrow"/>
      <w:b/>
      <w:bCs/>
      <w:szCs w:val="24"/>
      <w:u w:val="single"/>
    </w:rPr>
  </w:style>
  <w:style w:type="paragraph" w:customStyle="1" w:styleId="StyleStyle411ptBold">
    <w:name w:val="Style Style4 + 11 pt Bold"/>
    <w:basedOn w:val="Style40"/>
    <w:link w:val="StyleStyle411ptBoldChar"/>
    <w:qFormat/>
    <w:rsid w:val="007259CE"/>
    <w:rPr>
      <w:b/>
      <w:bCs/>
    </w:rPr>
  </w:style>
  <w:style w:type="character" w:customStyle="1" w:styleId="StyleUnderlineChar11ptChar">
    <w:name w:val="Style Underline Char + 11 pt Char"/>
    <w:basedOn w:val="DefaultParagraphFont"/>
    <w:link w:val="StyleUnderlineChar11pt"/>
    <w:locked/>
    <w:rsid w:val="007259CE"/>
    <w:rPr>
      <w:szCs w:val="24"/>
      <w:u w:val="single"/>
    </w:rPr>
  </w:style>
  <w:style w:type="paragraph" w:customStyle="1" w:styleId="StyleUnderlineChar11pt">
    <w:name w:val="Style Underline Char + 11 pt"/>
    <w:basedOn w:val="Normal"/>
    <w:link w:val="StyleUnderlineChar11ptChar"/>
    <w:rsid w:val="007259CE"/>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7259CE"/>
    <w:rPr>
      <w:b/>
      <w:bCs/>
      <w:szCs w:val="24"/>
      <w:u w:val="single"/>
    </w:rPr>
  </w:style>
  <w:style w:type="paragraph" w:customStyle="1" w:styleId="StyleUnderlineChar11ptBold">
    <w:name w:val="Style Underline Char + 11 pt Bold"/>
    <w:basedOn w:val="Normal"/>
    <w:link w:val="StyleUnderlineChar11ptBoldChar"/>
    <w:rsid w:val="007259CE"/>
    <w:rPr>
      <w:rFonts w:asciiTheme="minorHAnsi" w:hAnsiTheme="minorHAnsi" w:cstheme="minorBidi"/>
      <w:b/>
      <w:bCs/>
      <w:szCs w:val="24"/>
      <w:u w:val="single"/>
    </w:rPr>
  </w:style>
  <w:style w:type="paragraph" w:customStyle="1" w:styleId="indent">
    <w:name w:val="indent"/>
    <w:basedOn w:val="Normal"/>
    <w:rsid w:val="007259CE"/>
    <w:pPr>
      <w:spacing w:before="100" w:beforeAutospacing="1" w:after="100" w:afterAutospacing="1"/>
    </w:pPr>
    <w:rPr>
      <w:rFonts w:eastAsia="Times New Roman"/>
      <w:sz w:val="24"/>
      <w:szCs w:val="24"/>
    </w:rPr>
  </w:style>
  <w:style w:type="paragraph" w:customStyle="1" w:styleId="center">
    <w:name w:val="center"/>
    <w:basedOn w:val="Normal"/>
    <w:rsid w:val="007259CE"/>
    <w:pPr>
      <w:spacing w:before="100" w:beforeAutospacing="1" w:after="100" w:afterAutospacing="1"/>
    </w:pPr>
    <w:rPr>
      <w:rFonts w:eastAsia="Times New Roman"/>
      <w:sz w:val="24"/>
      <w:szCs w:val="24"/>
    </w:rPr>
  </w:style>
  <w:style w:type="character" w:customStyle="1" w:styleId="Emphasis2">
    <w:name w:val="Emphasis2"/>
    <w:basedOn w:val="DefaultParagraphFont"/>
    <w:rsid w:val="007259CE"/>
    <w:rPr>
      <w:rFonts w:ascii="Franklin Gothic Heavy" w:hAnsi="Franklin Gothic Heavy" w:hint="default"/>
      <w:iCs/>
      <w:u w:val="single"/>
    </w:rPr>
  </w:style>
  <w:style w:type="character" w:customStyle="1" w:styleId="storyby">
    <w:name w:val="storyby"/>
    <w:basedOn w:val="DefaultParagraphFont"/>
    <w:rsid w:val="007259CE"/>
  </w:style>
  <w:style w:type="character" w:customStyle="1" w:styleId="heading3char0">
    <w:name w:val="heading3char"/>
    <w:basedOn w:val="DefaultParagraphFont"/>
    <w:rsid w:val="007259CE"/>
  </w:style>
  <w:style w:type="character" w:customStyle="1" w:styleId="hyperlink60">
    <w:name w:val="hyperlink6"/>
    <w:basedOn w:val="DefaultParagraphFont"/>
    <w:rsid w:val="007259CE"/>
  </w:style>
  <w:style w:type="character" w:customStyle="1" w:styleId="heading2char2charchar">
    <w:name w:val="heading2char2charchar"/>
    <w:basedOn w:val="DefaultParagraphFont"/>
    <w:rsid w:val="007259CE"/>
  </w:style>
  <w:style w:type="character" w:customStyle="1" w:styleId="heading2char1">
    <w:name w:val="heading2char1"/>
    <w:basedOn w:val="DefaultParagraphFont"/>
    <w:rsid w:val="007259CE"/>
  </w:style>
  <w:style w:type="character" w:customStyle="1" w:styleId="StyleStyle4CharTimesNewRoman11pt">
    <w:name w:val="Style Style4 Char + Times New Roman 11 pt"/>
    <w:basedOn w:val="Style4Char"/>
    <w:rsid w:val="007259CE"/>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7259CE"/>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7259CE"/>
    <w:rPr>
      <w:sz w:val="20"/>
      <w:u w:val="single"/>
    </w:rPr>
  </w:style>
  <w:style w:type="character" w:customStyle="1" w:styleId="Style11pt">
    <w:name w:val="Style 11 pt"/>
    <w:basedOn w:val="DefaultParagraphFont"/>
    <w:rsid w:val="007259CE"/>
    <w:rPr>
      <w:sz w:val="20"/>
    </w:rPr>
  </w:style>
  <w:style w:type="character" w:customStyle="1" w:styleId="Styleunderline11pt">
    <w:name w:val="Style underline + 11 pt"/>
    <w:basedOn w:val="underline"/>
    <w:rsid w:val="007259CE"/>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7259CE"/>
    <w:rPr>
      <w:sz w:val="20"/>
      <w:u w:val="single"/>
      <w:bdr w:val="single" w:sz="4" w:space="0" w:color="auto" w:frame="1"/>
    </w:rPr>
  </w:style>
  <w:style w:type="character" w:customStyle="1" w:styleId="Style11ptBoldUnderline">
    <w:name w:val="Style 11 pt Bold Underline"/>
    <w:basedOn w:val="DefaultParagraphFont"/>
    <w:rsid w:val="007259CE"/>
    <w:rPr>
      <w:b/>
      <w:bCs/>
      <w:sz w:val="20"/>
      <w:u w:val="single"/>
    </w:rPr>
  </w:style>
  <w:style w:type="character" w:customStyle="1" w:styleId="addmd">
    <w:name w:val="addmd"/>
    <w:basedOn w:val="DefaultParagraphFont"/>
    <w:rsid w:val="007259CE"/>
  </w:style>
  <w:style w:type="character" w:customStyle="1" w:styleId="CharCharChar">
    <w:name w:val="Char Char Char"/>
    <w:basedOn w:val="DefaultParagraphFont"/>
    <w:rsid w:val="007259CE"/>
    <w:rPr>
      <w:rFonts w:ascii="Arial" w:hAnsi="Arial" w:cs="Arial" w:hint="default"/>
      <w:bCs/>
      <w:szCs w:val="26"/>
      <w:u w:val="single"/>
      <w:lang w:val="en-US" w:eastAsia="en-US" w:bidi="ar-SA"/>
    </w:rPr>
  </w:style>
  <w:style w:type="paragraph" w:styleId="BalloonText">
    <w:name w:val="Balloon Text"/>
    <w:basedOn w:val="Normal"/>
    <w:link w:val="BalloonTextChar"/>
    <w:uiPriority w:val="99"/>
    <w:unhideWhenUsed/>
    <w:rsid w:val="007259CE"/>
    <w:rPr>
      <w:rFonts w:ascii="Tahoma" w:eastAsia="Calibri" w:hAnsi="Tahoma" w:cs="Tahoma"/>
      <w:sz w:val="16"/>
      <w:szCs w:val="16"/>
    </w:rPr>
  </w:style>
  <w:style w:type="character" w:customStyle="1" w:styleId="BalloonTextChar">
    <w:name w:val="Balloon Text Char"/>
    <w:basedOn w:val="DefaultParagraphFont"/>
    <w:link w:val="BalloonText"/>
    <w:uiPriority w:val="99"/>
    <w:rsid w:val="007259CE"/>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7259CE"/>
    <w:pPr>
      <w:widowControl w:val="0"/>
      <w:spacing w:before="0" w:beforeAutospacing="0" w:after="160" w:afterAutospacing="0" w:line="259" w:lineRule="auto"/>
    </w:pPr>
    <w:rPr>
      <w:rFonts w:ascii="Calibri" w:eastAsia="Calibri" w:hAnsi="Calibri" w:cs="Calibri"/>
      <w:color w:val="000000"/>
      <w:sz w:val="22"/>
      <w:szCs w:val="20"/>
    </w:rPr>
  </w:style>
  <w:style w:type="paragraph" w:customStyle="1" w:styleId="citenon-bold">
    <w:name w:val="cite non-bold"/>
    <w:basedOn w:val="Normal"/>
    <w:link w:val="citenon-boldChar"/>
    <w:rsid w:val="007259CE"/>
    <w:rPr>
      <w:rFonts w:eastAsia="Calibri"/>
      <w:sz w:val="24"/>
    </w:rPr>
  </w:style>
  <w:style w:type="character" w:customStyle="1" w:styleId="BoldUnderlining">
    <w:name w:val="Bold Underlining"/>
    <w:basedOn w:val="DefaultParagraphFont"/>
    <w:rsid w:val="007259CE"/>
    <w:rPr>
      <w:u w:val="single"/>
    </w:rPr>
  </w:style>
  <w:style w:type="paragraph" w:customStyle="1" w:styleId="Reference">
    <w:name w:val="Reference"/>
    <w:qFormat/>
    <w:rsid w:val="007259C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7259CE"/>
  </w:style>
  <w:style w:type="paragraph" w:customStyle="1" w:styleId="CardText2">
    <w:name w:val="Card Text 2"/>
    <w:basedOn w:val="Normal"/>
    <w:link w:val="CardText2Char"/>
    <w:rsid w:val="007259CE"/>
    <w:rPr>
      <w:rFonts w:eastAsia="Calibri"/>
      <w:color w:val="000000"/>
      <w:u w:val="single"/>
      <w:lang w:val="x-none" w:eastAsia="x-none"/>
    </w:rPr>
  </w:style>
  <w:style w:type="character" w:customStyle="1" w:styleId="CardText2Char">
    <w:name w:val="Card Text 2 Char"/>
    <w:link w:val="CardText2"/>
    <w:rsid w:val="007259CE"/>
    <w:rPr>
      <w:rFonts w:ascii="Calibri" w:eastAsia="Calibri" w:hAnsi="Calibri" w:cs="Calibri"/>
      <w:color w:val="000000"/>
      <w:u w:val="single"/>
      <w:lang w:val="x-none" w:eastAsia="x-none"/>
    </w:rPr>
  </w:style>
  <w:style w:type="paragraph" w:customStyle="1" w:styleId="Debate-CardSmalltextF2">
    <w:name w:val="Debate- Card Small text F2"/>
    <w:basedOn w:val="Normal"/>
    <w:next w:val="Normal"/>
    <w:link w:val="Debate-CardSmalltextF2Char"/>
    <w:qFormat/>
    <w:rsid w:val="007259CE"/>
    <w:pPr>
      <w:contextualSpacing/>
    </w:pPr>
    <w:rPr>
      <w:rFonts w:eastAsia="Calibri"/>
      <w:lang w:val="x-none" w:eastAsia="x-none"/>
    </w:rPr>
  </w:style>
  <w:style w:type="character" w:customStyle="1" w:styleId="Debate-CardSmalltextF2Char">
    <w:name w:val="Debate- Card Small text F2 Char"/>
    <w:link w:val="Debate-CardSmalltextF2"/>
    <w:locked/>
    <w:rsid w:val="007259CE"/>
    <w:rPr>
      <w:rFonts w:ascii="Calibri" w:eastAsia="Calibri" w:hAnsi="Calibri" w:cs="Calibri"/>
      <w:lang w:val="x-none" w:eastAsia="x-none"/>
    </w:rPr>
  </w:style>
  <w:style w:type="character" w:customStyle="1" w:styleId="CardsUnderlined">
    <w:name w:val="Cards Underlined"/>
    <w:rsid w:val="007259CE"/>
    <w:rPr>
      <w:rFonts w:ascii="Helvetica" w:hAnsi="Helvetica"/>
      <w:sz w:val="22"/>
      <w:szCs w:val="24"/>
      <w:u w:val="single"/>
    </w:rPr>
  </w:style>
  <w:style w:type="character" w:customStyle="1" w:styleId="Cites-AuthorDate">
    <w:name w:val="Cites-Author/Date"/>
    <w:rsid w:val="007259CE"/>
    <w:rPr>
      <w:rFonts w:ascii="Helvetica" w:hAnsi="Helvetica" w:cs="Helvetica"/>
      <w:b/>
      <w:sz w:val="22"/>
      <w:szCs w:val="24"/>
      <w:u w:val="single"/>
    </w:rPr>
  </w:style>
  <w:style w:type="paragraph" w:customStyle="1" w:styleId="Cards">
    <w:name w:val="Cards"/>
    <w:next w:val="Normal"/>
    <w:link w:val="CardsChar"/>
    <w:qFormat/>
    <w:rsid w:val="007259CE"/>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7259CE"/>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7259C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7259CE"/>
    <w:rPr>
      <w:rFonts w:ascii="Calibri" w:eastAsia="Calibri" w:hAnsi="Calibri" w:cs="Calibri"/>
      <w:u w:val="single"/>
      <w:lang w:val="x-none" w:eastAsia="x-none"/>
    </w:rPr>
  </w:style>
  <w:style w:type="paragraph" w:customStyle="1" w:styleId="Debate-CardTextUnderlined-F3">
    <w:name w:val="Debate- Card Text Underlined- F3"/>
    <w:basedOn w:val="Normal"/>
    <w:next w:val="NoSpacing"/>
    <w:link w:val="Debate-CardTextUnderlined-F3Char"/>
    <w:qFormat/>
    <w:rsid w:val="007259C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7259CE"/>
    <w:rPr>
      <w:rFonts w:ascii="Calibri" w:eastAsia="Calibri" w:hAnsi="Calibri" w:cs="Calibri"/>
      <w:u w:val="single"/>
      <w:lang w:val="x-none" w:eastAsia="x-none"/>
    </w:rPr>
  </w:style>
  <w:style w:type="paragraph" w:customStyle="1" w:styleId="CardTagandCite">
    <w:name w:val="Card Tag and Cite"/>
    <w:basedOn w:val="Normal"/>
    <w:next w:val="Normal"/>
    <w:link w:val="CardTagandCiteChar"/>
    <w:rsid w:val="007259CE"/>
    <w:rPr>
      <w:rFonts w:eastAsia="Calibri"/>
      <w:b/>
      <w:lang w:val="x-none" w:eastAsia="x-none"/>
    </w:rPr>
  </w:style>
  <w:style w:type="character" w:customStyle="1" w:styleId="CardTagandCiteChar">
    <w:name w:val="Card Tag and Cite Char"/>
    <w:link w:val="CardTagandCite"/>
    <w:rsid w:val="007259CE"/>
    <w:rPr>
      <w:rFonts w:ascii="Calibri" w:eastAsia="Calibri" w:hAnsi="Calibri" w:cs="Calibri"/>
      <w:b/>
      <w:lang w:val="x-none" w:eastAsia="x-none"/>
    </w:rPr>
  </w:style>
  <w:style w:type="paragraph" w:customStyle="1" w:styleId="Cardtext0">
    <w:name w:val="Card text"/>
    <w:link w:val="CardtextChar0"/>
    <w:uiPriority w:val="99"/>
    <w:rsid w:val="007259CE"/>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7259CE"/>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7259CE"/>
    <w:pPr>
      <w:widowControl w:val="0"/>
      <w:suppressAutoHyphens/>
      <w:spacing w:before="200"/>
      <w:contextualSpacing/>
    </w:pPr>
    <w:rPr>
      <w:rFonts w:eastAsia="Times New Roman" w:cs="Times New Roman"/>
      <w:b w:val="0"/>
    </w:rPr>
  </w:style>
  <w:style w:type="character" w:customStyle="1" w:styleId="DebateUnderline">
    <w:name w:val="Debate Underline"/>
    <w:qFormat/>
    <w:rsid w:val="007259CE"/>
    <w:rPr>
      <w:rFonts w:ascii="Georgia" w:hAnsi="Georgia"/>
      <w:sz w:val="22"/>
      <w:u w:val="single"/>
    </w:rPr>
  </w:style>
  <w:style w:type="character" w:customStyle="1" w:styleId="BoldUnderlineChar0">
    <w:name w:val="Bold Underline Char"/>
    <w:basedOn w:val="DefaultParagraphFont"/>
    <w:rsid w:val="007259C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tag Char1,Heading 2 Char2 Char2"/>
    <w:basedOn w:val="DefaultParagraphFont"/>
    <w:qFormat/>
    <w:rsid w:val="007259CE"/>
    <w:rPr>
      <w:rFonts w:ascii="Georgia" w:hAnsi="Georgia"/>
      <w:sz w:val="22"/>
      <w:szCs w:val="28"/>
      <w:u w:val="single"/>
    </w:rPr>
  </w:style>
  <w:style w:type="character" w:customStyle="1" w:styleId="Highlight">
    <w:name w:val="Highlight"/>
    <w:uiPriority w:val="1"/>
    <w:qFormat/>
    <w:rsid w:val="007259CE"/>
    <w:rPr>
      <w:rFonts w:ascii="Georgia" w:hAnsi="Georgia"/>
      <w:b w:val="0"/>
      <w:sz w:val="22"/>
      <w:u w:val="single"/>
      <w:bdr w:val="none" w:sz="0" w:space="0" w:color="auto"/>
      <w:shd w:val="clear" w:color="auto" w:fill="89FF94"/>
    </w:rPr>
  </w:style>
  <w:style w:type="character" w:customStyle="1" w:styleId="Boxout">
    <w:name w:val="Box out"/>
    <w:uiPriority w:val="1"/>
    <w:qFormat/>
    <w:rsid w:val="007259C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7259CE"/>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7259CE"/>
    <w:rPr>
      <w:rFonts w:ascii="Georgia" w:hAnsi="Georgia"/>
      <w:sz w:val="22"/>
      <w:szCs w:val="28"/>
      <w:u w:val="single"/>
    </w:rPr>
  </w:style>
  <w:style w:type="paragraph" w:customStyle="1" w:styleId="Nothing">
    <w:name w:val="Nothing"/>
    <w:qFormat/>
    <w:rsid w:val="007259CE"/>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7259CE"/>
  </w:style>
  <w:style w:type="character" w:customStyle="1" w:styleId="Box">
    <w:name w:val="Box!"/>
    <w:basedOn w:val="DefaultParagraphFont"/>
    <w:rsid w:val="007259C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7259CE"/>
    <w:rPr>
      <w:rFonts w:ascii="Garamond" w:hAnsi="Garamond"/>
      <w:b/>
      <w:bCs/>
      <w:color w:val="000000"/>
      <w:sz w:val="22"/>
      <w:szCs w:val="22"/>
    </w:rPr>
  </w:style>
  <w:style w:type="paragraph" w:customStyle="1" w:styleId="Card10f2">
    <w:name w:val="Card.10.f2"/>
    <w:basedOn w:val="Normal"/>
    <w:autoRedefine/>
    <w:rsid w:val="007259CE"/>
    <w:rPr>
      <w:rFonts w:eastAsia="Calibri"/>
      <w:szCs w:val="20"/>
    </w:rPr>
  </w:style>
  <w:style w:type="character" w:customStyle="1" w:styleId="7TimesNewRoman">
    <w:name w:val="7 Times New Roman"/>
    <w:rsid w:val="007259C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7259CE"/>
    <w:rPr>
      <w:rFonts w:eastAsia="Calibri"/>
      <w:sz w:val="14"/>
      <w:szCs w:val="20"/>
    </w:rPr>
  </w:style>
  <w:style w:type="character" w:customStyle="1" w:styleId="UnderlineTextChar">
    <w:name w:val="Underline Text Char"/>
    <w:basedOn w:val="DefaultParagraphFont"/>
    <w:rsid w:val="007259CE"/>
    <w:rPr>
      <w:szCs w:val="24"/>
      <w:u w:val="single"/>
      <w:lang w:val="en-US" w:eastAsia="en-US" w:bidi="ar-SA"/>
    </w:rPr>
  </w:style>
  <w:style w:type="character" w:customStyle="1" w:styleId="UnderlinedCardTextChar">
    <w:name w:val="Underlined Card Text Char"/>
    <w:basedOn w:val="DefaultParagraphFont"/>
    <w:rsid w:val="007259CE"/>
    <w:rPr>
      <w:rFonts w:ascii="Garamond" w:eastAsia="Calibri" w:hAnsi="Garamond"/>
      <w:sz w:val="22"/>
      <w:szCs w:val="22"/>
      <w:u w:val="single"/>
    </w:rPr>
  </w:style>
  <w:style w:type="character" w:customStyle="1" w:styleId="bnp-articles-title1">
    <w:name w:val="bnp-articles-title1"/>
    <w:basedOn w:val="DefaultParagraphFont"/>
    <w:rsid w:val="007259CE"/>
    <w:rPr>
      <w:rFonts w:ascii="Verdana" w:hAnsi="Verdana" w:hint="default"/>
      <w:b/>
      <w:bCs/>
      <w:color w:val="545454"/>
      <w:sz w:val="12"/>
      <w:szCs w:val="12"/>
    </w:rPr>
  </w:style>
  <w:style w:type="paragraph" w:customStyle="1" w:styleId="SmallNormal">
    <w:name w:val="Small Normal"/>
    <w:basedOn w:val="Normal"/>
    <w:rsid w:val="007259CE"/>
    <w:pPr>
      <w:widowControl w:val="0"/>
      <w:suppressAutoHyphens/>
      <w:contextualSpacing/>
    </w:pPr>
    <w:rPr>
      <w:rFonts w:eastAsia="Calibri"/>
      <w:sz w:val="18"/>
      <w:szCs w:val="18"/>
    </w:rPr>
  </w:style>
  <w:style w:type="paragraph" w:customStyle="1" w:styleId="Pa4">
    <w:name w:val="Pa4"/>
    <w:basedOn w:val="Normal"/>
    <w:next w:val="Normal"/>
    <w:rsid w:val="007259CE"/>
    <w:pPr>
      <w:autoSpaceDE w:val="0"/>
      <w:autoSpaceDN w:val="0"/>
      <w:adjustRightInd w:val="0"/>
      <w:spacing w:line="220" w:lineRule="atLeast"/>
    </w:pPr>
    <w:rPr>
      <w:rFonts w:ascii="Minion Pro" w:eastAsia="Calibri" w:hAnsi="Minion Pro"/>
      <w:sz w:val="24"/>
    </w:rPr>
  </w:style>
  <w:style w:type="character" w:customStyle="1" w:styleId="A7">
    <w:name w:val="A7"/>
    <w:rsid w:val="007259CE"/>
    <w:rPr>
      <w:rFonts w:cs="Minion Pro"/>
      <w:color w:val="000000"/>
      <w:sz w:val="12"/>
      <w:szCs w:val="12"/>
    </w:rPr>
  </w:style>
  <w:style w:type="character" w:customStyle="1" w:styleId="underline1">
    <w:name w:val="underline1"/>
    <w:basedOn w:val="DefaultParagraphFont"/>
    <w:rsid w:val="007259CE"/>
    <w:rPr>
      <w:u w:val="single"/>
    </w:rPr>
  </w:style>
  <w:style w:type="character" w:customStyle="1" w:styleId="UnderlineCharCharCharCharCharChar">
    <w:name w:val="Underline Char Char Char Char Char Char"/>
    <w:basedOn w:val="DefaultParagraphFont"/>
    <w:rsid w:val="007259CE"/>
    <w:rPr>
      <w:rFonts w:ascii="Arial Narrow" w:hAnsi="Arial Narrow"/>
      <w:szCs w:val="24"/>
      <w:u w:val="single"/>
      <w:lang w:val="en-US" w:eastAsia="en-US" w:bidi="ar-SA"/>
    </w:rPr>
  </w:style>
  <w:style w:type="character" w:customStyle="1" w:styleId="featuretext">
    <w:name w:val="featuretext"/>
    <w:basedOn w:val="DefaultParagraphFont"/>
    <w:rsid w:val="007259CE"/>
  </w:style>
  <w:style w:type="character" w:customStyle="1" w:styleId="relatedtext">
    <w:name w:val="related_text"/>
    <w:basedOn w:val="DefaultParagraphFont"/>
    <w:rsid w:val="007259CE"/>
  </w:style>
  <w:style w:type="character" w:customStyle="1" w:styleId="credit">
    <w:name w:val="credit"/>
    <w:basedOn w:val="DefaultParagraphFont"/>
    <w:rsid w:val="007259CE"/>
  </w:style>
  <w:style w:type="character" w:styleId="HTMLCite">
    <w:name w:val="HTML Cite"/>
    <w:basedOn w:val="DefaultParagraphFont"/>
    <w:rsid w:val="007259CE"/>
    <w:rPr>
      <w:i/>
      <w:iCs/>
    </w:rPr>
  </w:style>
  <w:style w:type="character" w:customStyle="1" w:styleId="a">
    <w:name w:val="a"/>
    <w:basedOn w:val="DefaultParagraphFont"/>
    <w:rsid w:val="007259CE"/>
  </w:style>
  <w:style w:type="character" w:customStyle="1" w:styleId="medium-normal1">
    <w:name w:val="medium-normal1"/>
    <w:basedOn w:val="DefaultParagraphFont"/>
    <w:rsid w:val="007259CE"/>
    <w:rPr>
      <w:rFonts w:ascii="Arial" w:hAnsi="Arial" w:cs="Arial"/>
      <w:sz w:val="20"/>
      <w:szCs w:val="20"/>
    </w:rPr>
  </w:style>
  <w:style w:type="character" w:customStyle="1" w:styleId="CardTextChar1">
    <w:name w:val="Card Text Char"/>
    <w:basedOn w:val="DefaultParagraphFont"/>
    <w:rsid w:val="007259C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7259CE"/>
    <w:rPr>
      <w:b/>
      <w:i/>
      <w:szCs w:val="18"/>
      <w:u w:val="single"/>
      <w:lang w:val="en-US" w:eastAsia="en-US" w:bidi="ar-SA"/>
    </w:rPr>
  </w:style>
  <w:style w:type="paragraph" w:customStyle="1" w:styleId="Circle">
    <w:name w:val="Circle"/>
    <w:basedOn w:val="Normal"/>
    <w:rsid w:val="007259CE"/>
    <w:pPr>
      <w:spacing w:after="200"/>
      <w:contextualSpacing/>
      <w:jc w:val="both"/>
    </w:pPr>
    <w:rPr>
      <w:rFonts w:eastAsia="Calibri"/>
      <w:b/>
      <w:i/>
      <w:szCs w:val="18"/>
      <w:u w:val="single"/>
    </w:rPr>
  </w:style>
  <w:style w:type="character" w:customStyle="1" w:styleId="AuthorChar">
    <w:name w:val="Author Char"/>
    <w:basedOn w:val="DefaultParagraphFont"/>
    <w:rsid w:val="007259CE"/>
    <w:rPr>
      <w:b/>
      <w:sz w:val="22"/>
      <w:lang w:val="en-US" w:eastAsia="en-US" w:bidi="ar-SA"/>
    </w:rPr>
  </w:style>
  <w:style w:type="character" w:customStyle="1" w:styleId="fullpost">
    <w:name w:val="fullpost"/>
    <w:basedOn w:val="DefaultParagraphFont"/>
    <w:rsid w:val="007259CE"/>
  </w:style>
  <w:style w:type="character" w:customStyle="1" w:styleId="bcktital">
    <w:name w:val="bcktital"/>
    <w:basedOn w:val="DefaultParagraphFont"/>
    <w:rsid w:val="007259CE"/>
  </w:style>
  <w:style w:type="character" w:customStyle="1" w:styleId="8pointChar">
    <w:name w:val="8 point Char"/>
    <w:basedOn w:val="DefaultParagraphFont"/>
    <w:rsid w:val="007259CE"/>
    <w:rPr>
      <w:sz w:val="16"/>
      <w:szCs w:val="24"/>
      <w:lang w:val="en-US" w:eastAsia="en-US" w:bidi="ar-SA"/>
    </w:rPr>
  </w:style>
  <w:style w:type="character" w:customStyle="1" w:styleId="bcktital0">
    <w:name w:val="bckt_ital"/>
    <w:basedOn w:val="DefaultParagraphFont"/>
    <w:rsid w:val="007259CE"/>
  </w:style>
  <w:style w:type="paragraph" w:customStyle="1" w:styleId="SmallFont">
    <w:name w:val="Small Font"/>
    <w:basedOn w:val="Normal"/>
    <w:rsid w:val="007259CE"/>
    <w:pPr>
      <w:spacing w:after="200"/>
      <w:contextualSpacing/>
      <w:jc w:val="both"/>
    </w:pPr>
    <w:rPr>
      <w:rFonts w:eastAsia="Calibri"/>
      <w:sz w:val="14"/>
      <w:szCs w:val="18"/>
    </w:rPr>
  </w:style>
  <w:style w:type="character" w:customStyle="1" w:styleId="SmallFontChar">
    <w:name w:val="Small Font Char"/>
    <w:basedOn w:val="DefaultParagraphFont"/>
    <w:rsid w:val="007259CE"/>
    <w:rPr>
      <w:sz w:val="14"/>
      <w:szCs w:val="18"/>
      <w:lang w:val="en-US" w:eastAsia="en-US" w:bidi="ar-SA"/>
    </w:rPr>
  </w:style>
  <w:style w:type="character" w:customStyle="1" w:styleId="MicroTextChar">
    <w:name w:val="MicroText Char"/>
    <w:basedOn w:val="DefaultParagraphFont"/>
    <w:rsid w:val="007259CE"/>
    <w:rPr>
      <w:rFonts w:ascii="Arial Narrow" w:hAnsi="Arial Narrow"/>
      <w:sz w:val="12"/>
      <w:szCs w:val="24"/>
      <w:lang w:val="en-US" w:eastAsia="en-US" w:bidi="ar-SA"/>
    </w:rPr>
  </w:style>
  <w:style w:type="paragraph" w:customStyle="1" w:styleId="MicroText">
    <w:name w:val="MicroText"/>
    <w:basedOn w:val="Normal"/>
    <w:next w:val="Normal"/>
    <w:rsid w:val="007259CE"/>
    <w:rPr>
      <w:rFonts w:ascii="Arial Narrow" w:eastAsia="Calibri" w:hAnsi="Arial Narrow"/>
      <w:sz w:val="12"/>
    </w:rPr>
  </w:style>
  <w:style w:type="character" w:customStyle="1" w:styleId="normal10">
    <w:name w:val="normal1"/>
    <w:basedOn w:val="DefaultParagraphFont"/>
    <w:rsid w:val="007259CE"/>
  </w:style>
  <w:style w:type="character" w:customStyle="1" w:styleId="Style10ptUnderline">
    <w:name w:val="Style 10 pt Underline"/>
    <w:basedOn w:val="DefaultParagraphFont"/>
    <w:rsid w:val="007259CE"/>
    <w:rPr>
      <w:sz w:val="20"/>
      <w:u w:val="single"/>
    </w:rPr>
  </w:style>
  <w:style w:type="paragraph" w:styleId="TOAHeading">
    <w:name w:val="toa heading"/>
    <w:basedOn w:val="Normal"/>
    <w:next w:val="Normal"/>
    <w:semiHidden/>
    <w:rsid w:val="007259CE"/>
    <w:pPr>
      <w:spacing w:before="120"/>
    </w:pPr>
    <w:rPr>
      <w:rFonts w:eastAsia="Calibri"/>
    </w:rPr>
  </w:style>
  <w:style w:type="paragraph" w:customStyle="1" w:styleId="CardNotUnderlined">
    <w:name w:val="Card Not Underlined"/>
    <w:basedOn w:val="Normal"/>
    <w:autoRedefine/>
    <w:rsid w:val="007259CE"/>
    <w:rPr>
      <w:rFonts w:eastAsia="Calibri"/>
      <w:sz w:val="16"/>
      <w:szCs w:val="20"/>
    </w:rPr>
  </w:style>
  <w:style w:type="character" w:customStyle="1" w:styleId="CardUnderlinedChar">
    <w:name w:val="Card Underlined Char"/>
    <w:basedOn w:val="DefaultParagraphFont"/>
    <w:rsid w:val="007259CE"/>
    <w:rPr>
      <w:rFonts w:ascii="Tahoma" w:hAnsi="Tahoma"/>
      <w:sz w:val="18"/>
      <w:u w:val="single"/>
      <w:lang w:val="en-US" w:eastAsia="en-US" w:bidi="ar-SA"/>
    </w:rPr>
  </w:style>
  <w:style w:type="character" w:customStyle="1" w:styleId="citationiacgale">
    <w:name w:val="citation iac gale"/>
    <w:basedOn w:val="DefaultParagraphFont"/>
    <w:rsid w:val="007259CE"/>
  </w:style>
  <w:style w:type="character" w:customStyle="1" w:styleId="MicrotextChar0">
    <w:name w:val="Microtext Char"/>
    <w:basedOn w:val="DefaultParagraphFont"/>
    <w:rsid w:val="007259CE"/>
    <w:rPr>
      <w:rFonts w:ascii="Times New Roman" w:hAnsi="Times New Roman"/>
      <w:sz w:val="12"/>
    </w:rPr>
  </w:style>
  <w:style w:type="character" w:customStyle="1" w:styleId="Style9ptUnderline">
    <w:name w:val="Style 9 pt Underline"/>
    <w:basedOn w:val="DefaultParagraphFont"/>
    <w:rsid w:val="007259CE"/>
    <w:rPr>
      <w:sz w:val="22"/>
      <w:u w:val="single"/>
    </w:rPr>
  </w:style>
  <w:style w:type="character" w:customStyle="1" w:styleId="MinimizeChar">
    <w:name w:val="Minimize Char"/>
    <w:rsid w:val="007259CE"/>
    <w:rPr>
      <w:rFonts w:ascii="Georgia" w:hAnsi="Georgia"/>
      <w:sz w:val="12"/>
      <w:szCs w:val="24"/>
      <w:lang w:val="en-US" w:eastAsia="en-US" w:bidi="ar-SA"/>
    </w:rPr>
  </w:style>
  <w:style w:type="character" w:customStyle="1" w:styleId="highlight0">
    <w:name w:val="highlight"/>
    <w:basedOn w:val="DefaultParagraphFont"/>
    <w:rsid w:val="007259CE"/>
  </w:style>
  <w:style w:type="paragraph" w:customStyle="1" w:styleId="StyleHeading2Heading2CharCharCharCharCharCharCharCharC">
    <w:name w:val="Style Heading 2Heading 2 CharChar Char Char CharChar Char Char C..."/>
    <w:basedOn w:val="Heading2"/>
    <w:rsid w:val="007259CE"/>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7259CE"/>
    <w:rPr>
      <w:rFonts w:cs="Arial"/>
      <w:b/>
      <w:bCs/>
      <w:iCs/>
      <w:sz w:val="24"/>
      <w:szCs w:val="28"/>
      <w:lang w:val="en-US" w:eastAsia="en-US" w:bidi="ar-SA"/>
    </w:rPr>
  </w:style>
  <w:style w:type="paragraph" w:customStyle="1" w:styleId="Number">
    <w:name w:val="Number"/>
    <w:basedOn w:val="Heading2"/>
    <w:rsid w:val="007259CE"/>
    <w:pPr>
      <w:tabs>
        <w:tab w:val="left" w:pos="144"/>
        <w:tab w:val="num" w:pos="360"/>
      </w:tabs>
      <w:spacing w:before="240" w:after="240"/>
      <w:ind w:left="360" w:hanging="360"/>
    </w:pPr>
    <w:rPr>
      <w:rFonts w:eastAsia="SimSun" w:cs="Arial"/>
      <w:bCs/>
      <w:iCs/>
      <w:sz w:val="24"/>
      <w:szCs w:val="20"/>
      <w:lang w:eastAsia="zh-CN"/>
    </w:rPr>
  </w:style>
  <w:style w:type="paragraph" w:styleId="FootnoteText">
    <w:name w:val="footnote text"/>
    <w:basedOn w:val="Normal"/>
    <w:link w:val="FootnoteTextChar"/>
    <w:rsid w:val="007259CE"/>
    <w:pPr>
      <w:numPr>
        <w:numId w:val="48"/>
      </w:numPr>
      <w:tabs>
        <w:tab w:val="clear" w:pos="360"/>
      </w:tabs>
      <w:ind w:left="0" w:firstLine="0"/>
    </w:pPr>
    <w:rPr>
      <w:rFonts w:eastAsia="Calibri"/>
      <w:szCs w:val="20"/>
    </w:rPr>
  </w:style>
  <w:style w:type="character" w:customStyle="1" w:styleId="FootnoteTextChar">
    <w:name w:val="Footnote Text Char"/>
    <w:basedOn w:val="DefaultParagraphFont"/>
    <w:link w:val="FootnoteText"/>
    <w:rsid w:val="007259CE"/>
    <w:rPr>
      <w:rFonts w:ascii="Calibri" w:eastAsia="Calibri" w:hAnsi="Calibri" w:cs="Calibri"/>
      <w:szCs w:val="20"/>
    </w:rPr>
  </w:style>
  <w:style w:type="paragraph" w:styleId="BodyTextIndent3">
    <w:name w:val="Body Text Indent 3"/>
    <w:basedOn w:val="Normal"/>
    <w:link w:val="BodyTextIndent3Char"/>
    <w:uiPriority w:val="99"/>
    <w:rsid w:val="007259C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uiPriority w:val="99"/>
    <w:rsid w:val="007259CE"/>
    <w:rPr>
      <w:rFonts w:ascii="Calibri" w:eastAsia="SimSun" w:hAnsi="Calibri" w:cs="Calibri"/>
      <w:sz w:val="24"/>
      <w:lang w:eastAsia="zh-CN"/>
    </w:rPr>
  </w:style>
  <w:style w:type="character" w:customStyle="1" w:styleId="UnderlineChar5Char">
    <w:name w:val="Underline Char5 Char"/>
    <w:basedOn w:val="DefaultParagraphFont"/>
    <w:rsid w:val="007259CE"/>
    <w:rPr>
      <w:szCs w:val="24"/>
      <w:u w:val="single"/>
      <w:lang w:val="en-US" w:eastAsia="en-US" w:bidi="ar-SA"/>
    </w:rPr>
  </w:style>
  <w:style w:type="paragraph" w:customStyle="1" w:styleId="FullCite">
    <w:name w:val="Full Cite"/>
    <w:basedOn w:val="Normal"/>
    <w:next w:val="Normal"/>
    <w:rsid w:val="007259CE"/>
    <w:rPr>
      <w:rFonts w:eastAsia="Calibri"/>
      <w:szCs w:val="20"/>
    </w:rPr>
  </w:style>
  <w:style w:type="paragraph" w:customStyle="1" w:styleId="bodytext0">
    <w:name w:val="bodytext"/>
    <w:basedOn w:val="Normal"/>
    <w:rsid w:val="007259CE"/>
    <w:pPr>
      <w:spacing w:before="100" w:beforeAutospacing="1" w:after="100" w:afterAutospacing="1"/>
    </w:pPr>
    <w:rPr>
      <w:rFonts w:eastAsia="Calibri"/>
      <w:sz w:val="24"/>
    </w:rPr>
  </w:style>
  <w:style w:type="character" w:customStyle="1" w:styleId="fwanimclass">
    <w:name w:val="fwanim_class"/>
    <w:basedOn w:val="DefaultParagraphFont"/>
    <w:rsid w:val="007259CE"/>
  </w:style>
  <w:style w:type="character" w:customStyle="1" w:styleId="cardtextemphasisChar">
    <w:name w:val="card text emphasis Char"/>
    <w:basedOn w:val="UnderlinedCardTextChar"/>
    <w:rsid w:val="007259C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7259CE"/>
    <w:rPr>
      <w:rFonts w:ascii="Lucida Grande" w:hAnsi="Lucida Grande" w:cs="Times New Roman"/>
    </w:rPr>
  </w:style>
  <w:style w:type="paragraph" w:customStyle="1" w:styleId="DebateNormal">
    <w:name w:val="DebateNormal"/>
    <w:basedOn w:val="Normal"/>
    <w:qFormat/>
    <w:rsid w:val="007259CE"/>
    <w:pPr>
      <w:spacing w:line="276" w:lineRule="auto"/>
    </w:pPr>
    <w:rPr>
      <w:rFonts w:eastAsia="Calibri"/>
      <w:szCs w:val="20"/>
    </w:rPr>
  </w:style>
  <w:style w:type="character" w:customStyle="1" w:styleId="DebateNormalChar">
    <w:name w:val="DebateNormal Char"/>
    <w:basedOn w:val="DefaultParagraphFont"/>
    <w:rsid w:val="007259CE"/>
    <w:rPr>
      <w:rFonts w:eastAsia="Calibri"/>
      <w:lang w:val="en-US" w:eastAsia="en-US" w:bidi="ar-SA"/>
    </w:rPr>
  </w:style>
  <w:style w:type="paragraph" w:customStyle="1" w:styleId="DebateUnderline0">
    <w:name w:val="DebateUnderline"/>
    <w:basedOn w:val="DebateNormal"/>
    <w:qFormat/>
    <w:rsid w:val="007259CE"/>
    <w:rPr>
      <w:sz w:val="24"/>
      <w:szCs w:val="24"/>
      <w:u w:val="single"/>
    </w:rPr>
  </w:style>
  <w:style w:type="character" w:customStyle="1" w:styleId="DebateUnderlineChar">
    <w:name w:val="DebateUnderline Char"/>
    <w:basedOn w:val="DebateNormalChar"/>
    <w:rsid w:val="007259CE"/>
    <w:rPr>
      <w:rFonts w:eastAsia="Calibri"/>
      <w:sz w:val="24"/>
      <w:szCs w:val="24"/>
      <w:u w:val="single"/>
      <w:lang w:val="en-US" w:eastAsia="en-US" w:bidi="ar-SA"/>
    </w:rPr>
  </w:style>
  <w:style w:type="paragraph" w:customStyle="1" w:styleId="DebateEmphasis">
    <w:name w:val="DebateEmphasis"/>
    <w:basedOn w:val="DebateUnderline0"/>
    <w:qFormat/>
    <w:rsid w:val="007259CE"/>
    <w:rPr>
      <w:b/>
    </w:rPr>
  </w:style>
  <w:style w:type="character" w:customStyle="1" w:styleId="DebateEmphasisChar">
    <w:name w:val="DebateEmphasis Char"/>
    <w:basedOn w:val="DebateUnderlineChar"/>
    <w:rsid w:val="007259CE"/>
    <w:rPr>
      <w:rFonts w:eastAsia="Calibri"/>
      <w:b/>
      <w:sz w:val="24"/>
      <w:szCs w:val="24"/>
      <w:u w:val="single"/>
      <w:lang w:val="en-US" w:eastAsia="en-US" w:bidi="ar-SA"/>
    </w:rPr>
  </w:style>
  <w:style w:type="paragraph" w:customStyle="1" w:styleId="DebateTag">
    <w:name w:val="DebateTag"/>
    <w:basedOn w:val="Normal"/>
    <w:qFormat/>
    <w:rsid w:val="007259CE"/>
    <w:pPr>
      <w:spacing w:line="276" w:lineRule="auto"/>
    </w:pPr>
    <w:rPr>
      <w:rFonts w:eastAsia="Calibri"/>
      <w:b/>
      <w:sz w:val="24"/>
    </w:rPr>
  </w:style>
  <w:style w:type="character" w:customStyle="1" w:styleId="DebateTagChar">
    <w:name w:val="DebateTag Char"/>
    <w:basedOn w:val="DefaultParagraphFont"/>
    <w:rsid w:val="007259CE"/>
    <w:rPr>
      <w:rFonts w:eastAsia="Calibri"/>
      <w:b/>
      <w:sz w:val="24"/>
      <w:szCs w:val="24"/>
      <w:lang w:val="en-US" w:eastAsia="en-US" w:bidi="ar-SA"/>
    </w:rPr>
  </w:style>
  <w:style w:type="paragraph" w:customStyle="1" w:styleId="DebateHeaderFinal">
    <w:name w:val="DebateHeaderFinal"/>
    <w:basedOn w:val="Heading1"/>
    <w:qFormat/>
    <w:rsid w:val="007259CE"/>
    <w:pPr>
      <w:spacing w:line="276" w:lineRule="auto"/>
      <w:jc w:val="left"/>
    </w:pPr>
    <w:rPr>
      <w:rFonts w:eastAsia="Times New Roman" w:cs="Times New Roman"/>
      <w:bCs/>
      <w:caps/>
      <w:sz w:val="36"/>
      <w:szCs w:val="36"/>
    </w:rPr>
  </w:style>
  <w:style w:type="character" w:customStyle="1" w:styleId="DebateHeaderFinalChar">
    <w:name w:val="DebateHeaderFinal Char"/>
    <w:rsid w:val="007259CE"/>
    <w:rPr>
      <w:b/>
      <w:bCs/>
      <w:sz w:val="36"/>
      <w:szCs w:val="36"/>
      <w:u w:val="single"/>
      <w:lang w:val="en-US" w:eastAsia="en-US" w:bidi="ar-SA"/>
    </w:rPr>
  </w:style>
  <w:style w:type="paragraph" w:customStyle="1" w:styleId="HeaderInitial">
    <w:name w:val="HeaderInitial"/>
    <w:basedOn w:val="Normal"/>
    <w:rsid w:val="007259CE"/>
    <w:pPr>
      <w:jc w:val="center"/>
      <w:outlineLvl w:val="0"/>
    </w:pPr>
    <w:rPr>
      <w:rFonts w:eastAsia="Calibri"/>
      <w:b/>
      <w:caps/>
      <w:sz w:val="28"/>
    </w:rPr>
  </w:style>
  <w:style w:type="character" w:customStyle="1" w:styleId="FooterChar2">
    <w:name w:val="Footer Char2"/>
    <w:basedOn w:val="DefaultParagraphFont"/>
    <w:rsid w:val="007259CE"/>
    <w:rPr>
      <w:rFonts w:eastAsia="MS Mincho"/>
      <w:sz w:val="24"/>
      <w:szCs w:val="24"/>
      <w:lang w:val="en-US" w:eastAsia="ja-JP" w:bidi="ar-SA"/>
    </w:rPr>
  </w:style>
  <w:style w:type="character" w:customStyle="1" w:styleId="FootnoteTextChar1">
    <w:name w:val="Footnote Text Char1"/>
    <w:basedOn w:val="DefaultParagraphFont"/>
    <w:uiPriority w:val="99"/>
    <w:rsid w:val="007259CE"/>
    <w:rPr>
      <w:rFonts w:eastAsia="MS Mincho"/>
      <w:lang w:val="en-US" w:eastAsia="ja-JP" w:bidi="ar-SA"/>
    </w:rPr>
  </w:style>
  <w:style w:type="character" w:customStyle="1" w:styleId="BalloonTextChar2">
    <w:name w:val="Balloon Text Char2"/>
    <w:basedOn w:val="DefaultParagraphFont"/>
    <w:rsid w:val="007259CE"/>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7259CE"/>
    <w:rPr>
      <w:sz w:val="16"/>
      <w:szCs w:val="16"/>
    </w:rPr>
  </w:style>
  <w:style w:type="character" w:customStyle="1" w:styleId="CommentTextChar1">
    <w:name w:val="Comment Text Char1"/>
    <w:basedOn w:val="DefaultParagraphFont"/>
    <w:uiPriority w:val="99"/>
    <w:rsid w:val="007259CE"/>
    <w:rPr>
      <w:rFonts w:eastAsia="MS Mincho"/>
      <w:lang w:val="en-US" w:eastAsia="ja-JP" w:bidi="ar-SA"/>
    </w:rPr>
  </w:style>
  <w:style w:type="paragraph" w:customStyle="1" w:styleId="StyleLinespacingDouble">
    <w:name w:val="Style Line spacing:  Double"/>
    <w:basedOn w:val="Normal"/>
    <w:rsid w:val="007259C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7259CE"/>
    <w:rPr>
      <w:rFonts w:ascii="Cambria" w:hAnsi="Cambria"/>
      <w:sz w:val="24"/>
      <w:lang w:val="en-US" w:eastAsia="en-US" w:bidi="ar-SA"/>
    </w:rPr>
  </w:style>
  <w:style w:type="paragraph" w:styleId="Caption">
    <w:name w:val="caption"/>
    <w:basedOn w:val="Normal"/>
    <w:next w:val="Normal"/>
    <w:qFormat/>
    <w:rsid w:val="007259CE"/>
    <w:rPr>
      <w:rFonts w:ascii="Cambria" w:eastAsia="Calibri" w:hAnsi="Cambria"/>
      <w:b/>
      <w:bCs/>
      <w:szCs w:val="20"/>
    </w:rPr>
  </w:style>
  <w:style w:type="paragraph" w:customStyle="1" w:styleId="Normalspacing">
    <w:name w:val="Normal + spacing"/>
    <w:basedOn w:val="StyleLinespacingDouble"/>
    <w:qFormat/>
    <w:rsid w:val="007259CE"/>
  </w:style>
  <w:style w:type="character" w:customStyle="1" w:styleId="NormalspacingChar">
    <w:name w:val="Normal + spacing Char"/>
    <w:basedOn w:val="StyleLinespacingDoubleChar"/>
    <w:rsid w:val="007259CE"/>
    <w:rPr>
      <w:rFonts w:ascii="Cambria" w:hAnsi="Cambria"/>
      <w:sz w:val="24"/>
      <w:lang w:val="en-US" w:eastAsia="en-US" w:bidi="ar-SA"/>
    </w:rPr>
  </w:style>
  <w:style w:type="paragraph" w:styleId="EndnoteText">
    <w:name w:val="endnote text"/>
    <w:basedOn w:val="Normal"/>
    <w:link w:val="EndnoteTextChar"/>
    <w:rsid w:val="007259CE"/>
    <w:rPr>
      <w:rFonts w:ascii="Cambria" w:eastAsia="Calibri" w:hAnsi="Cambria"/>
      <w:szCs w:val="20"/>
    </w:rPr>
  </w:style>
  <w:style w:type="character" w:customStyle="1" w:styleId="EndnoteTextChar">
    <w:name w:val="Endnote Text Char"/>
    <w:basedOn w:val="DefaultParagraphFont"/>
    <w:link w:val="EndnoteText"/>
    <w:rsid w:val="007259CE"/>
    <w:rPr>
      <w:rFonts w:ascii="Cambria" w:eastAsia="Calibri" w:hAnsi="Cambria" w:cs="Calibri"/>
      <w:szCs w:val="20"/>
    </w:rPr>
  </w:style>
  <w:style w:type="character" w:customStyle="1" w:styleId="EndnoteTextChar1">
    <w:name w:val="Endnote Text Char1"/>
    <w:basedOn w:val="DefaultParagraphFont"/>
    <w:rsid w:val="007259CE"/>
    <w:rPr>
      <w:rFonts w:ascii="Cambria" w:hAnsi="Cambria"/>
      <w:lang w:val="en-US" w:eastAsia="en-US" w:bidi="ar-SA"/>
    </w:rPr>
  </w:style>
  <w:style w:type="character" w:styleId="EndnoteReference">
    <w:name w:val="endnote reference"/>
    <w:basedOn w:val="DefaultParagraphFont"/>
    <w:rsid w:val="007259CE"/>
    <w:rPr>
      <w:vertAlign w:val="superscript"/>
    </w:rPr>
  </w:style>
  <w:style w:type="character" w:customStyle="1" w:styleId="textbold0">
    <w:name w:val="textbold"/>
    <w:basedOn w:val="DefaultParagraphFont"/>
    <w:rsid w:val="007259CE"/>
  </w:style>
  <w:style w:type="character" w:customStyle="1" w:styleId="text">
    <w:name w:val="text"/>
    <w:basedOn w:val="DefaultParagraphFont"/>
    <w:rsid w:val="007259CE"/>
  </w:style>
  <w:style w:type="character" w:customStyle="1" w:styleId="textitalics">
    <w:name w:val="textitalics"/>
    <w:basedOn w:val="DefaultParagraphFont"/>
    <w:rsid w:val="007259CE"/>
  </w:style>
  <w:style w:type="paragraph" w:customStyle="1" w:styleId="text1">
    <w:name w:val="text1"/>
    <w:basedOn w:val="Normal"/>
    <w:autoRedefine/>
    <w:rsid w:val="007259CE"/>
    <w:rPr>
      <w:rFonts w:eastAsia="Calibri"/>
      <w:szCs w:val="20"/>
    </w:rPr>
  </w:style>
  <w:style w:type="character" w:customStyle="1" w:styleId="textChar">
    <w:name w:val="text Char"/>
    <w:basedOn w:val="DefaultParagraphFont"/>
    <w:rsid w:val="007259CE"/>
    <w:rPr>
      <w:rFonts w:ascii="Times New Roman" w:hAnsi="Times New Roman" w:cs="Times New Roman"/>
      <w:sz w:val="18"/>
    </w:rPr>
  </w:style>
  <w:style w:type="character" w:customStyle="1" w:styleId="ssl0">
    <w:name w:val="ss_l0"/>
    <w:basedOn w:val="DefaultParagraphFont"/>
    <w:rsid w:val="007259CE"/>
  </w:style>
  <w:style w:type="character" w:customStyle="1" w:styleId="cardtextsmallChar">
    <w:name w:val="card text small Char"/>
    <w:basedOn w:val="DefaultParagraphFont"/>
    <w:rsid w:val="007259CE"/>
    <w:rPr>
      <w:rFonts w:ascii="Arial Narrow" w:hAnsi="Arial Narrow"/>
      <w:szCs w:val="26"/>
      <w:lang w:val="en-US" w:eastAsia="en-US" w:bidi="ar-SA"/>
    </w:rPr>
  </w:style>
  <w:style w:type="paragraph" w:customStyle="1" w:styleId="DoubleUnderlined">
    <w:name w:val="Double Underlined"/>
    <w:basedOn w:val="Heading2"/>
    <w:autoRedefine/>
    <w:rsid w:val="007259CE"/>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7259CE"/>
    <w:rPr>
      <w:rFonts w:ascii="Trebuchet MS" w:hAnsi="Trebuchet MS"/>
      <w:u w:val="thick"/>
      <w:lang w:val="en-US" w:eastAsia="zh-CN" w:bidi="ar-SA"/>
    </w:rPr>
  </w:style>
  <w:style w:type="paragraph" w:customStyle="1" w:styleId="CardTextUnderlined">
    <w:name w:val="Card Text Underlined"/>
    <w:basedOn w:val="Normal"/>
    <w:rsid w:val="007259CE"/>
    <w:rPr>
      <w:rFonts w:ascii="Arial Narrow" w:eastAsia="Calibri" w:hAnsi="Arial Narrow"/>
      <w:u w:val="single"/>
    </w:rPr>
  </w:style>
  <w:style w:type="paragraph" w:customStyle="1" w:styleId="cardtextsmall">
    <w:name w:val="card text small"/>
    <w:basedOn w:val="Normal"/>
    <w:rsid w:val="007259CE"/>
    <w:rPr>
      <w:rFonts w:ascii="Arial Narrow" w:eastAsia="Calibri" w:hAnsi="Arial Narrow"/>
      <w:sz w:val="16"/>
    </w:rPr>
  </w:style>
  <w:style w:type="character" w:customStyle="1" w:styleId="CardUnderlined">
    <w:name w:val="Card Underlined"/>
    <w:basedOn w:val="DefaultParagraphFont"/>
    <w:rsid w:val="007259CE"/>
    <w:rPr>
      <w:rFonts w:ascii="Arial Narrow" w:hAnsi="Arial Narrow"/>
      <w:sz w:val="22"/>
      <w:szCs w:val="24"/>
      <w:u w:val="single"/>
      <w:lang w:val="en-US" w:eastAsia="en-US" w:bidi="ar-SA"/>
    </w:rPr>
  </w:style>
  <w:style w:type="paragraph" w:customStyle="1" w:styleId="Blocktitle1">
    <w:name w:val="Block title"/>
    <w:basedOn w:val="Heading1"/>
    <w:autoRedefine/>
    <w:rsid w:val="007259CE"/>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7259CE"/>
  </w:style>
  <w:style w:type="character" w:customStyle="1" w:styleId="articletext">
    <w:name w:val="articletext"/>
    <w:basedOn w:val="DefaultParagraphFont"/>
    <w:rsid w:val="007259CE"/>
  </w:style>
  <w:style w:type="character" w:customStyle="1" w:styleId="articletitle">
    <w:name w:val="articletitle"/>
    <w:basedOn w:val="DefaultParagraphFont"/>
    <w:rsid w:val="007259CE"/>
  </w:style>
  <w:style w:type="character" w:customStyle="1" w:styleId="texto1">
    <w:name w:val="texto1"/>
    <w:basedOn w:val="DefaultParagraphFont"/>
    <w:rsid w:val="007259CE"/>
  </w:style>
  <w:style w:type="paragraph" w:customStyle="1" w:styleId="textbodyblack">
    <w:name w:val="textbodyblack"/>
    <w:basedOn w:val="Normal"/>
    <w:rsid w:val="007259CE"/>
    <w:pPr>
      <w:spacing w:before="100" w:beforeAutospacing="1" w:after="100" w:afterAutospacing="1"/>
    </w:pPr>
    <w:rPr>
      <w:rFonts w:eastAsia="Calibri"/>
      <w:sz w:val="24"/>
    </w:rPr>
  </w:style>
  <w:style w:type="paragraph" w:customStyle="1" w:styleId="times">
    <w:name w:val="times"/>
    <w:basedOn w:val="Normal"/>
    <w:rsid w:val="007259CE"/>
    <w:pPr>
      <w:spacing w:before="100" w:beforeAutospacing="1" w:after="100" w:afterAutospacing="1"/>
    </w:pPr>
    <w:rPr>
      <w:rFonts w:eastAsia="Calibri"/>
      <w:sz w:val="24"/>
    </w:rPr>
  </w:style>
  <w:style w:type="paragraph" w:customStyle="1" w:styleId="lastpar">
    <w:name w:val="lastpar"/>
    <w:basedOn w:val="Normal"/>
    <w:rsid w:val="007259CE"/>
    <w:pPr>
      <w:spacing w:before="100" w:beforeAutospacing="1" w:after="100" w:afterAutospacing="1"/>
    </w:pPr>
    <w:rPr>
      <w:rFonts w:eastAsia="Calibri"/>
      <w:sz w:val="24"/>
    </w:rPr>
  </w:style>
  <w:style w:type="character" w:customStyle="1" w:styleId="klink">
    <w:name w:val="klink"/>
    <w:basedOn w:val="DefaultParagraphFont"/>
    <w:rsid w:val="007259CE"/>
  </w:style>
  <w:style w:type="character" w:customStyle="1" w:styleId="TagsCharChar">
    <w:name w:val="Tags Char Char"/>
    <w:basedOn w:val="DefaultParagraphFont"/>
    <w:rsid w:val="007259CE"/>
    <w:rPr>
      <w:rFonts w:eastAsia="SimSun"/>
      <w:b/>
      <w:sz w:val="24"/>
      <w:lang w:eastAsia="zh-CN"/>
    </w:rPr>
  </w:style>
  <w:style w:type="character" w:customStyle="1" w:styleId="ThickUnderlineCharChar">
    <w:name w:val="Thick Underline Char Char"/>
    <w:basedOn w:val="DefaultParagraphFont"/>
    <w:rsid w:val="007259CE"/>
    <w:rPr>
      <w:sz w:val="24"/>
      <w:szCs w:val="24"/>
      <w:u w:val="thick"/>
      <w:lang w:val="en-US" w:eastAsia="en-US" w:bidi="ar-SA"/>
    </w:rPr>
  </w:style>
  <w:style w:type="paragraph" w:customStyle="1" w:styleId="CardsFont8pt">
    <w:name w:val="Cards + Font: 8 pt"/>
    <w:basedOn w:val="Normal"/>
    <w:rsid w:val="007259C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7259CE"/>
    <w:rPr>
      <w:b/>
      <w:bCs/>
      <w:color w:val="CC0033"/>
    </w:rPr>
  </w:style>
  <w:style w:type="paragraph" w:customStyle="1" w:styleId="UnderlinedCardText">
    <w:name w:val="Underlined Card Text"/>
    <w:basedOn w:val="Normal"/>
    <w:qFormat/>
    <w:rsid w:val="007259CE"/>
    <w:pPr>
      <w:spacing w:after="200"/>
      <w:contextualSpacing/>
    </w:pPr>
    <w:rPr>
      <w:rFonts w:ascii="Arial Narrow" w:eastAsia="Calibri" w:hAnsi="Arial Narrow"/>
      <w:sz w:val="18"/>
      <w:u w:val="single"/>
    </w:rPr>
  </w:style>
  <w:style w:type="table" w:styleId="TableClassic1">
    <w:name w:val="Table Classic 1"/>
    <w:basedOn w:val="TableNormal"/>
    <w:rsid w:val="007259C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259C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7259CE"/>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7259C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7259CE"/>
    <w:rPr>
      <w:rFonts w:ascii="Arial Narrow" w:hAnsi="Arial Narrow"/>
      <w:szCs w:val="24"/>
      <w:u w:val="single"/>
      <w:lang w:val="en-US" w:eastAsia="en-US" w:bidi="ar-SA"/>
    </w:rPr>
  </w:style>
  <w:style w:type="paragraph" w:styleId="PlainText">
    <w:name w:val="Plain Text"/>
    <w:basedOn w:val="Normal"/>
    <w:link w:val="PlainTextChar"/>
    <w:rsid w:val="007259CE"/>
    <w:pPr>
      <w:tabs>
        <w:tab w:val="left" w:pos="9450"/>
      </w:tabs>
    </w:pPr>
    <w:rPr>
      <w:rFonts w:ascii="Courier" w:eastAsia="Calibri" w:hAnsi="Courier"/>
      <w:sz w:val="24"/>
    </w:rPr>
  </w:style>
  <w:style w:type="character" w:customStyle="1" w:styleId="PlainTextChar">
    <w:name w:val="Plain Text Char"/>
    <w:basedOn w:val="DefaultParagraphFont"/>
    <w:link w:val="PlainText"/>
    <w:rsid w:val="007259CE"/>
    <w:rPr>
      <w:rFonts w:ascii="Courier" w:eastAsia="Calibri" w:hAnsi="Courier" w:cs="Calibri"/>
      <w:sz w:val="24"/>
    </w:rPr>
  </w:style>
  <w:style w:type="character" w:customStyle="1" w:styleId="UnderliningChar1">
    <w:name w:val="Underlining Char1"/>
    <w:basedOn w:val="DefaultParagraphFont"/>
    <w:rsid w:val="007259CE"/>
    <w:rPr>
      <w:rFonts w:ascii="Arial Narrow" w:hAnsi="Arial Narrow"/>
      <w:szCs w:val="24"/>
      <w:u w:val="single"/>
      <w:lang w:val="en-US" w:eastAsia="en-US" w:bidi="ar-SA"/>
    </w:rPr>
  </w:style>
  <w:style w:type="paragraph" w:customStyle="1" w:styleId="BlockHeading1">
    <w:name w:val="Block Heading 1"/>
    <w:basedOn w:val="Normal"/>
    <w:rsid w:val="007259C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rsid w:val="007259CE"/>
    <w:pPr>
      <w:outlineLvl w:val="1"/>
    </w:pPr>
  </w:style>
  <w:style w:type="paragraph" w:customStyle="1" w:styleId="Paste">
    <w:name w:val="Paste"/>
    <w:basedOn w:val="Normal"/>
    <w:rsid w:val="007259CE"/>
    <w:pPr>
      <w:tabs>
        <w:tab w:val="left" w:pos="9450"/>
      </w:tabs>
    </w:pPr>
    <w:rPr>
      <w:rFonts w:ascii="Arial Narrow" w:eastAsia="Calibri" w:hAnsi="Arial Narrow"/>
      <w:sz w:val="16"/>
    </w:rPr>
  </w:style>
  <w:style w:type="paragraph" w:customStyle="1" w:styleId="textsmall">
    <w:name w:val="textsmall"/>
    <w:basedOn w:val="Normal"/>
    <w:rsid w:val="007259CE"/>
    <w:pPr>
      <w:tabs>
        <w:tab w:val="left" w:pos="9450"/>
      </w:tabs>
    </w:pPr>
    <w:rPr>
      <w:rFonts w:eastAsia="Calibri"/>
      <w:sz w:val="16"/>
    </w:rPr>
  </w:style>
  <w:style w:type="character" w:customStyle="1" w:styleId="smcaps">
    <w:name w:val="smcaps"/>
    <w:basedOn w:val="DefaultParagraphFont"/>
    <w:rsid w:val="007259CE"/>
  </w:style>
  <w:style w:type="character" w:customStyle="1" w:styleId="Style1Char2">
    <w:name w:val="Style1 Char2"/>
    <w:basedOn w:val="DefaultParagraphFont"/>
    <w:rsid w:val="007259CE"/>
    <w:rPr>
      <w:szCs w:val="24"/>
      <w:lang w:val="en-US" w:eastAsia="en-US" w:bidi="ar-SA"/>
    </w:rPr>
  </w:style>
  <w:style w:type="paragraph" w:customStyle="1" w:styleId="SmallCite">
    <w:name w:val="Small Cite"/>
    <w:basedOn w:val="Normal"/>
    <w:rsid w:val="007259CE"/>
    <w:pPr>
      <w:tabs>
        <w:tab w:val="left" w:pos="9450"/>
      </w:tabs>
    </w:pPr>
    <w:rPr>
      <w:rFonts w:ascii="Verdana" w:eastAsia="Calibri" w:hAnsi="Verdana"/>
      <w:sz w:val="16"/>
    </w:rPr>
  </w:style>
  <w:style w:type="paragraph" w:customStyle="1" w:styleId="inside-copy">
    <w:name w:val="inside-copy"/>
    <w:basedOn w:val="Normal"/>
    <w:rsid w:val="007259C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7259CE"/>
    <w:rPr>
      <w:rFonts w:ascii="Arial" w:hAnsi="Arial" w:cs="Arial" w:hint="default"/>
      <w:b/>
      <w:bCs/>
      <w:color w:val="000000"/>
      <w:spacing w:val="-15"/>
      <w:sz w:val="45"/>
      <w:szCs w:val="45"/>
    </w:rPr>
  </w:style>
  <w:style w:type="character" w:customStyle="1" w:styleId="datestamp1">
    <w:name w:val="datestamp1"/>
    <w:basedOn w:val="DefaultParagraphFont"/>
    <w:rsid w:val="007259C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7259C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259CE"/>
  </w:style>
  <w:style w:type="paragraph" w:customStyle="1" w:styleId="links1">
    <w:name w:val="links1"/>
    <w:basedOn w:val="Normal"/>
    <w:rsid w:val="007259C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rsid w:val="007259C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7259CE"/>
    <w:rPr>
      <w:rFonts w:ascii="Verdana" w:hAnsi="Verdana" w:hint="default"/>
      <w:b/>
      <w:bCs/>
      <w:sz w:val="32"/>
      <w:szCs w:val="32"/>
    </w:rPr>
  </w:style>
  <w:style w:type="character" w:customStyle="1" w:styleId="storydeck31">
    <w:name w:val="storydeck31"/>
    <w:basedOn w:val="DefaultParagraphFont"/>
    <w:rsid w:val="007259CE"/>
    <w:rPr>
      <w:rFonts w:ascii="Verdana" w:hAnsi="Verdana" w:hint="default"/>
      <w:i w:val="0"/>
      <w:iCs w:val="0"/>
      <w:sz w:val="21"/>
      <w:szCs w:val="21"/>
    </w:rPr>
  </w:style>
  <w:style w:type="paragraph" w:customStyle="1" w:styleId="copyright">
    <w:name w:val="copyright"/>
    <w:basedOn w:val="Normal"/>
    <w:rsid w:val="007259C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7259CE"/>
    <w:rPr>
      <w:rFonts w:ascii="Verdana" w:hAnsi="Verdana" w:hint="default"/>
      <w:b w:val="0"/>
      <w:bCs w:val="0"/>
      <w:vanish w:val="0"/>
      <w:webHidden w:val="0"/>
      <w:color w:val="484848"/>
      <w:sz w:val="14"/>
      <w:szCs w:val="14"/>
      <w:specVanish w:val="0"/>
    </w:rPr>
  </w:style>
  <w:style w:type="paragraph" w:customStyle="1" w:styleId="g">
    <w:name w:val="g"/>
    <w:basedOn w:val="Normal"/>
    <w:rsid w:val="007259CE"/>
    <w:pPr>
      <w:tabs>
        <w:tab w:val="left" w:pos="9450"/>
      </w:tabs>
      <w:spacing w:before="240" w:after="240"/>
    </w:pPr>
    <w:rPr>
      <w:rFonts w:eastAsia="Calibri"/>
      <w:sz w:val="24"/>
    </w:rPr>
  </w:style>
  <w:style w:type="character" w:customStyle="1" w:styleId="clsbiolink">
    <w:name w:val="clsbiolink"/>
    <w:basedOn w:val="DefaultParagraphFont"/>
    <w:rsid w:val="007259CE"/>
  </w:style>
  <w:style w:type="character" w:customStyle="1" w:styleId="clssmaller">
    <w:name w:val="clssmaller"/>
    <w:basedOn w:val="DefaultParagraphFont"/>
    <w:rsid w:val="007259CE"/>
  </w:style>
  <w:style w:type="character" w:customStyle="1" w:styleId="sm1">
    <w:name w:val="sm1"/>
    <w:basedOn w:val="DefaultParagraphFont"/>
    <w:rsid w:val="007259CE"/>
    <w:rPr>
      <w:rFonts w:ascii="Verdana" w:hAnsi="Verdana" w:hint="default"/>
      <w:i w:val="0"/>
      <w:iCs w:val="0"/>
      <w:smallCaps w:val="0"/>
      <w:color w:val="000000"/>
      <w:sz w:val="17"/>
      <w:szCs w:val="17"/>
    </w:rPr>
  </w:style>
  <w:style w:type="character" w:customStyle="1" w:styleId="noindentChar">
    <w:name w:val="noindent Char"/>
    <w:basedOn w:val="DefaultParagraphFont"/>
    <w:rsid w:val="007259CE"/>
    <w:rPr>
      <w:rFonts w:ascii="Arial" w:hAnsi="Arial" w:cs="Arial"/>
      <w:sz w:val="24"/>
      <w:szCs w:val="24"/>
      <w:lang w:val="en-US" w:eastAsia="en-US" w:bidi="ar-SA"/>
    </w:rPr>
  </w:style>
  <w:style w:type="paragraph" w:customStyle="1" w:styleId="Small">
    <w:name w:val="Small"/>
    <w:basedOn w:val="Normal"/>
    <w:qFormat/>
    <w:rsid w:val="007259CE"/>
    <w:pPr>
      <w:tabs>
        <w:tab w:val="left" w:pos="9450"/>
      </w:tabs>
    </w:pPr>
    <w:rPr>
      <w:rFonts w:eastAsia="Calibri"/>
      <w:sz w:val="16"/>
    </w:rPr>
  </w:style>
  <w:style w:type="character" w:customStyle="1" w:styleId="SmallChar1">
    <w:name w:val="Small Char1"/>
    <w:basedOn w:val="DefaultParagraphFont"/>
    <w:rsid w:val="007259CE"/>
    <w:rPr>
      <w:sz w:val="16"/>
      <w:szCs w:val="24"/>
      <w:lang w:val="en-US" w:eastAsia="en-US" w:bidi="ar-SA"/>
    </w:rPr>
  </w:style>
  <w:style w:type="character" w:customStyle="1" w:styleId="smallChar">
    <w:name w:val="small Char"/>
    <w:basedOn w:val="DefaultParagraphFont"/>
    <w:rsid w:val="007259CE"/>
    <w:rPr>
      <w:szCs w:val="24"/>
      <w:lang w:val="en-US" w:eastAsia="en-US" w:bidi="ar-SA"/>
    </w:rPr>
  </w:style>
  <w:style w:type="character" w:customStyle="1" w:styleId="fullcite0">
    <w:name w:val="fullcite"/>
    <w:basedOn w:val="DefaultParagraphFont"/>
    <w:rsid w:val="007259CE"/>
  </w:style>
  <w:style w:type="character" w:customStyle="1" w:styleId="Style9ptThickunderline">
    <w:name w:val="Style 9 pt Thick underline"/>
    <w:basedOn w:val="DefaultParagraphFont"/>
    <w:rsid w:val="007259CE"/>
    <w:rPr>
      <w:sz w:val="24"/>
      <w:u w:val="thick"/>
    </w:rPr>
  </w:style>
  <w:style w:type="paragraph" w:customStyle="1" w:styleId="Repeatheader">
    <w:name w:val="Repeat header"/>
    <w:basedOn w:val="Normal"/>
    <w:autoRedefine/>
    <w:rsid w:val="007259C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rsid w:val="007259CE"/>
    <w:pPr>
      <w:tabs>
        <w:tab w:val="left" w:pos="9450"/>
      </w:tabs>
    </w:pPr>
    <w:rPr>
      <w:u w:val="single"/>
    </w:rPr>
  </w:style>
  <w:style w:type="character" w:customStyle="1" w:styleId="CardNotUnderlinedChar">
    <w:name w:val="Card Not Underlined Char"/>
    <w:basedOn w:val="DefaultParagraphFont"/>
    <w:rsid w:val="007259CE"/>
    <w:rPr>
      <w:sz w:val="16"/>
      <w:lang w:val="en-US" w:eastAsia="en-US" w:bidi="ar-SA"/>
    </w:rPr>
  </w:style>
  <w:style w:type="paragraph" w:customStyle="1" w:styleId="Brief-PrimarySource">
    <w:name w:val="Brief - Primary Source"/>
    <w:basedOn w:val="Normal"/>
    <w:rsid w:val="007259CE"/>
    <w:pPr>
      <w:tabs>
        <w:tab w:val="left" w:pos="9450"/>
      </w:tabs>
    </w:pPr>
    <w:rPr>
      <w:rFonts w:eastAsia="Calibri"/>
      <w:b/>
      <w:szCs w:val="20"/>
    </w:rPr>
  </w:style>
  <w:style w:type="paragraph" w:customStyle="1" w:styleId="Brief-Underline">
    <w:name w:val="Brief - Underline"/>
    <w:basedOn w:val="Normal"/>
    <w:rsid w:val="007259CE"/>
    <w:pPr>
      <w:tabs>
        <w:tab w:val="left" w:pos="9450"/>
      </w:tabs>
    </w:pPr>
    <w:rPr>
      <w:rFonts w:eastAsia="Calibri"/>
      <w:szCs w:val="20"/>
      <w:u w:val="single"/>
    </w:rPr>
  </w:style>
  <w:style w:type="paragraph" w:customStyle="1" w:styleId="Brief-Bold">
    <w:name w:val="Brief - Bold"/>
    <w:basedOn w:val="Normal"/>
    <w:rsid w:val="007259CE"/>
    <w:pPr>
      <w:tabs>
        <w:tab w:val="left" w:pos="9450"/>
      </w:tabs>
    </w:pPr>
    <w:rPr>
      <w:rFonts w:eastAsia="Calibri"/>
      <w:b/>
      <w:szCs w:val="20"/>
    </w:rPr>
  </w:style>
  <w:style w:type="paragraph" w:customStyle="1" w:styleId="summary">
    <w:name w:val="summary"/>
    <w:basedOn w:val="Normal"/>
    <w:rsid w:val="007259C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7259C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7259C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7259CE"/>
    <w:pPr>
      <w:tabs>
        <w:tab w:val="left" w:pos="9450"/>
      </w:tabs>
      <w:jc w:val="left"/>
    </w:pPr>
    <w:rPr>
      <w:rFonts w:eastAsia="Helvetica" w:cs="Times New Roman"/>
      <w:caps/>
      <w:sz w:val="32"/>
    </w:rPr>
  </w:style>
  <w:style w:type="paragraph" w:customStyle="1" w:styleId="HeaderFooter">
    <w:name w:val="Header &amp; Footer"/>
    <w:rsid w:val="007259C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7259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7259C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7259CE"/>
    <w:rPr>
      <w:rFonts w:ascii="Arial Narrow" w:eastAsia="Calibri" w:hAnsi="Arial Narrow" w:cs="Times New Roman"/>
      <w:b/>
      <w:u w:val="single"/>
      <w:lang w:val="en-GB" w:eastAsia="x-none"/>
    </w:rPr>
  </w:style>
  <w:style w:type="paragraph" w:customStyle="1" w:styleId="NoteLevel2">
    <w:name w:val="Note Level 2"/>
    <w:basedOn w:val="Normal"/>
    <w:rsid w:val="007259CE"/>
    <w:pPr>
      <w:keepNext/>
      <w:tabs>
        <w:tab w:val="num" w:pos="720"/>
        <w:tab w:val="left" w:pos="9450"/>
      </w:tabs>
      <w:ind w:left="1080" w:hanging="360"/>
      <w:outlineLvl w:val="1"/>
    </w:pPr>
    <w:rPr>
      <w:rFonts w:ascii="Verdana" w:eastAsia="MS Gothic" w:hAnsi="Verdana"/>
    </w:rPr>
  </w:style>
  <w:style w:type="character" w:customStyle="1" w:styleId="CharacterStyle8">
    <w:name w:val="Character Style 8"/>
    <w:rsid w:val="007259CE"/>
    <w:rPr>
      <w:sz w:val="22"/>
      <w:szCs w:val="22"/>
    </w:rPr>
  </w:style>
  <w:style w:type="paragraph" w:customStyle="1" w:styleId="Style11">
    <w:name w:val="Style 11"/>
    <w:rsid w:val="007259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7259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259CE"/>
    <w:rPr>
      <w:rFonts w:ascii="Garamond" w:hAnsi="Garamond" w:cs="Garamond"/>
      <w:sz w:val="20"/>
      <w:szCs w:val="20"/>
    </w:rPr>
  </w:style>
  <w:style w:type="paragraph" w:customStyle="1" w:styleId="CardStyle">
    <w:name w:val="Card Style"/>
    <w:basedOn w:val="Normal"/>
    <w:rsid w:val="007259CE"/>
    <w:pPr>
      <w:tabs>
        <w:tab w:val="left" w:pos="9450"/>
      </w:tabs>
    </w:pPr>
    <w:rPr>
      <w:rFonts w:eastAsia="Calibri"/>
    </w:rPr>
  </w:style>
  <w:style w:type="paragraph" w:customStyle="1" w:styleId="TagStyle">
    <w:name w:val="Tag Style"/>
    <w:basedOn w:val="CardStyle"/>
    <w:rsid w:val="007259CE"/>
    <w:rPr>
      <w:b/>
      <w:sz w:val="24"/>
    </w:rPr>
  </w:style>
  <w:style w:type="paragraph" w:customStyle="1" w:styleId="CardText1">
    <w:name w:val="Card Text 1"/>
    <w:basedOn w:val="Normal"/>
    <w:autoRedefine/>
    <w:rsid w:val="007259C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7259C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7259C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7259CE"/>
    <w:rPr>
      <w:rFonts w:ascii="Arial" w:hAnsi="Arial"/>
      <w:sz w:val="22"/>
      <w:szCs w:val="24"/>
      <w:u w:val="single"/>
      <w:lang w:val="en-US" w:eastAsia="en-US" w:bidi="ar-SA"/>
    </w:rPr>
  </w:style>
  <w:style w:type="paragraph" w:customStyle="1" w:styleId="BlockHeading1Char">
    <w:name w:val="Block Heading 1 Char"/>
    <w:basedOn w:val="Normal"/>
    <w:rsid w:val="007259C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7259CE"/>
    <w:rPr>
      <w:rFonts w:ascii="Arial Narrow" w:hAnsi="Arial Narrow"/>
      <w:color w:val="000000"/>
      <w:sz w:val="22"/>
      <w:szCs w:val="22"/>
      <w:u w:val="single"/>
      <w:lang w:val="en-US" w:eastAsia="en-US" w:bidi="ar-SA"/>
    </w:rPr>
  </w:style>
  <w:style w:type="character" w:customStyle="1" w:styleId="CharacterStyle2">
    <w:name w:val="Character Style 2"/>
    <w:rsid w:val="007259CE"/>
    <w:rPr>
      <w:sz w:val="24"/>
      <w:szCs w:val="24"/>
      <w:u w:val="single"/>
    </w:rPr>
  </w:style>
  <w:style w:type="paragraph" w:customStyle="1" w:styleId="Style7">
    <w:name w:val="Style 7"/>
    <w:rsid w:val="007259C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7259C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7259CE"/>
    <w:pPr>
      <w:tabs>
        <w:tab w:val="left" w:pos="9450"/>
      </w:tabs>
      <w:ind w:left="288" w:right="288"/>
    </w:pPr>
    <w:rPr>
      <w:rFonts w:eastAsia="Calibri"/>
      <w:szCs w:val="20"/>
    </w:rPr>
  </w:style>
  <w:style w:type="character" w:customStyle="1" w:styleId="BigCiteChar">
    <w:name w:val="Big Cite Char"/>
    <w:basedOn w:val="DefaultParagraphFont"/>
    <w:rsid w:val="007259CE"/>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7259CE"/>
    <w:rPr>
      <w:rFonts w:ascii="Georgia" w:eastAsia="Times New Roman" w:hAnsi="Georgia" w:cs="Times New Roman"/>
      <w:sz w:val="16"/>
      <w:szCs w:val="24"/>
    </w:rPr>
  </w:style>
  <w:style w:type="character" w:customStyle="1" w:styleId="byd">
    <w:name w:val="byd"/>
    <w:basedOn w:val="DefaultParagraphFont"/>
    <w:rsid w:val="007259CE"/>
  </w:style>
  <w:style w:type="paragraph" w:customStyle="1" w:styleId="cardtext3">
    <w:name w:val="cardtext"/>
    <w:qFormat/>
    <w:rsid w:val="007259CE"/>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7259CE"/>
    <w:rPr>
      <w:rFonts w:ascii="Arial" w:hAnsi="Arial" w:cs="Arial" w:hint="default"/>
      <w:i/>
      <w:iCs/>
      <w:color w:val="000000"/>
      <w:sz w:val="20"/>
      <w:szCs w:val="20"/>
    </w:rPr>
  </w:style>
  <w:style w:type="character" w:customStyle="1" w:styleId="BoldChar">
    <w:name w:val="Bold Char"/>
    <w:basedOn w:val="DefaultParagraphFont"/>
    <w:rsid w:val="007259CE"/>
    <w:rPr>
      <w:b/>
      <w:lang w:val="en-US" w:eastAsia="en-US" w:bidi="ar-SA"/>
    </w:rPr>
  </w:style>
  <w:style w:type="paragraph" w:customStyle="1" w:styleId="NormalWeb3">
    <w:name w:val="Normal (Web)3"/>
    <w:basedOn w:val="Normal"/>
    <w:rsid w:val="007259C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rsid w:val="007259CE"/>
    <w:pPr>
      <w:tabs>
        <w:tab w:val="left" w:pos="9450"/>
      </w:tabs>
      <w:ind w:left="400"/>
    </w:pPr>
    <w:rPr>
      <w:rFonts w:eastAsia="Calibri"/>
      <w:sz w:val="24"/>
    </w:rPr>
  </w:style>
  <w:style w:type="character" w:customStyle="1" w:styleId="cardCharCharCharCharCharChar">
    <w:name w:val="card Char Char Char Char Char Char"/>
    <w:basedOn w:val="DefaultParagraphFont"/>
    <w:rsid w:val="007259CE"/>
    <w:rPr>
      <w:sz w:val="24"/>
      <w:szCs w:val="24"/>
      <w:lang w:val="en-US" w:eastAsia="en-US" w:bidi="ar-SA"/>
    </w:rPr>
  </w:style>
  <w:style w:type="character" w:customStyle="1" w:styleId="Heading1CharCharCharCharCharChar">
    <w:name w:val="Heading 1 Char Char Char Char Char Char"/>
    <w:basedOn w:val="DefaultParagraphFont"/>
    <w:rsid w:val="007259CE"/>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7259CE"/>
    <w:rPr>
      <w:b/>
      <w:bCs/>
      <w:sz w:val="48"/>
      <w:szCs w:val="24"/>
      <w:u w:val="single"/>
      <w:lang w:val="en-US" w:eastAsia="en-US" w:bidi="ar-SA"/>
    </w:rPr>
  </w:style>
  <w:style w:type="paragraph" w:customStyle="1" w:styleId="TagCiteChar0">
    <w:name w:val="Tag / Cite Char"/>
    <w:basedOn w:val="Normal"/>
    <w:rsid w:val="007259CE"/>
    <w:pPr>
      <w:tabs>
        <w:tab w:val="left" w:pos="9450"/>
      </w:tabs>
    </w:pPr>
    <w:rPr>
      <w:rFonts w:eastAsia="Calibri"/>
      <w:b/>
      <w:color w:val="000000"/>
      <w:sz w:val="24"/>
    </w:rPr>
  </w:style>
  <w:style w:type="character" w:customStyle="1" w:styleId="TagCiteCharChar0">
    <w:name w:val="Tag / Cite Char Char"/>
    <w:basedOn w:val="DefaultParagraphFont"/>
    <w:rsid w:val="007259CE"/>
    <w:rPr>
      <w:b/>
      <w:color w:val="000000"/>
      <w:sz w:val="24"/>
      <w:szCs w:val="24"/>
      <w:lang w:val="en-US" w:eastAsia="en-US" w:bidi="ar-SA"/>
    </w:rPr>
  </w:style>
  <w:style w:type="character" w:customStyle="1" w:styleId="HeadingCharChar">
    <w:name w:val="Heading Char Char"/>
    <w:basedOn w:val="DefaultParagraphFont"/>
    <w:rsid w:val="007259CE"/>
    <w:rPr>
      <w:b/>
      <w:color w:val="000000"/>
      <w:sz w:val="48"/>
      <w:szCs w:val="24"/>
      <w:u w:val="single"/>
      <w:lang w:val="en-US" w:eastAsia="en-US" w:bidi="ar-SA"/>
    </w:rPr>
  </w:style>
  <w:style w:type="paragraph" w:customStyle="1" w:styleId="listlevel1">
    <w:name w:val="list level 1"/>
    <w:basedOn w:val="Normal"/>
    <w:rsid w:val="007259C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rsid w:val="007259C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rsid w:val="007259CE"/>
    <w:pPr>
      <w:ind w:left="1660"/>
    </w:pPr>
  </w:style>
  <w:style w:type="paragraph" w:customStyle="1" w:styleId="PageNumber1">
    <w:name w:val="Page Number1"/>
    <w:basedOn w:val="Normal"/>
    <w:next w:val="Normal"/>
    <w:rsid w:val="007259CE"/>
    <w:pPr>
      <w:tabs>
        <w:tab w:val="left" w:pos="9450"/>
      </w:tabs>
    </w:pPr>
    <w:rPr>
      <w:rFonts w:eastAsia="Calibri"/>
    </w:rPr>
  </w:style>
  <w:style w:type="paragraph" w:customStyle="1" w:styleId="Cite1">
    <w:name w:val="Cite1"/>
    <w:rsid w:val="007259C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7259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7259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7259CE"/>
    <w:pPr>
      <w:tabs>
        <w:tab w:val="left" w:pos="9450"/>
      </w:tabs>
      <w:ind w:left="288" w:right="288"/>
    </w:pPr>
    <w:rPr>
      <w:rFonts w:eastAsia="Calibri"/>
    </w:rPr>
  </w:style>
  <w:style w:type="paragraph" w:customStyle="1" w:styleId="cite21">
    <w:name w:val="cite2"/>
    <w:rsid w:val="007259CE"/>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7259CE"/>
    <w:rPr>
      <w:rFonts w:ascii="Arial Narrow" w:hAnsi="Arial Narrow"/>
      <w:sz w:val="24"/>
      <w:szCs w:val="24"/>
      <w:u w:val="single"/>
      <w:lang w:val="en-US" w:eastAsia="en-US" w:bidi="ar-SA"/>
    </w:rPr>
  </w:style>
  <w:style w:type="paragraph" w:customStyle="1" w:styleId="CaseListNormal">
    <w:name w:val="Case List Normal"/>
    <w:basedOn w:val="Normal"/>
    <w:rsid w:val="007259CE"/>
    <w:pPr>
      <w:tabs>
        <w:tab w:val="left" w:pos="9450"/>
      </w:tabs>
    </w:pPr>
    <w:rPr>
      <w:rFonts w:ascii="Times" w:eastAsia="Calibri" w:hAnsi="Times"/>
      <w:szCs w:val="26"/>
    </w:rPr>
  </w:style>
  <w:style w:type="paragraph" w:customStyle="1" w:styleId="Body">
    <w:name w:val="Body"/>
    <w:basedOn w:val="Normal"/>
    <w:rsid w:val="007259CE"/>
    <w:pPr>
      <w:tabs>
        <w:tab w:val="left" w:pos="9450"/>
      </w:tabs>
      <w:outlineLvl w:val="3"/>
    </w:pPr>
    <w:rPr>
      <w:rFonts w:eastAsia="Calibri"/>
      <w:szCs w:val="20"/>
    </w:rPr>
  </w:style>
  <w:style w:type="paragraph" w:customStyle="1" w:styleId="3text">
    <w:name w:val="3text"/>
    <w:basedOn w:val="Normal"/>
    <w:rsid w:val="007259C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7259CE"/>
    <w:rPr>
      <w:rFonts w:ascii="Verdana" w:hAnsi="Verdana" w:hint="default"/>
      <w:b/>
      <w:bCs/>
      <w:color w:val="293643"/>
      <w:sz w:val="24"/>
      <w:szCs w:val="24"/>
    </w:rPr>
  </w:style>
  <w:style w:type="character" w:customStyle="1" w:styleId="storyheader1">
    <w:name w:val="storyheader1"/>
    <w:basedOn w:val="DefaultParagraphFont"/>
    <w:rsid w:val="007259CE"/>
    <w:rPr>
      <w:rFonts w:ascii="Verdana" w:hAnsi="Verdana" w:hint="default"/>
      <w:b/>
      <w:bCs/>
      <w:color w:val="000000"/>
      <w:sz w:val="21"/>
      <w:szCs w:val="21"/>
    </w:rPr>
  </w:style>
  <w:style w:type="paragraph" w:customStyle="1" w:styleId="TimesNewRoman12">
    <w:name w:val="TimesNewRoman12"/>
    <w:rsid w:val="007259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7259CE"/>
    <w:pPr>
      <w:tabs>
        <w:tab w:val="left" w:pos="9450"/>
      </w:tabs>
      <w:spacing w:before="100" w:beforeAutospacing="1" w:after="100" w:afterAutospacing="1"/>
    </w:pPr>
    <w:rPr>
      <w:rFonts w:eastAsia="Calibri"/>
      <w:sz w:val="24"/>
    </w:rPr>
  </w:style>
  <w:style w:type="paragraph" w:customStyle="1" w:styleId="medium-normal">
    <w:name w:val="medium-normal"/>
    <w:basedOn w:val="Normal"/>
    <w:rsid w:val="007259CE"/>
    <w:pPr>
      <w:tabs>
        <w:tab w:val="left" w:pos="9450"/>
      </w:tabs>
      <w:spacing w:before="100" w:beforeAutospacing="1" w:after="100" w:afterAutospacing="1"/>
    </w:pPr>
    <w:rPr>
      <w:rFonts w:eastAsia="Calibri"/>
      <w:sz w:val="24"/>
    </w:rPr>
  </w:style>
  <w:style w:type="character" w:customStyle="1" w:styleId="Style8pt">
    <w:name w:val="Style 8 pt"/>
    <w:basedOn w:val="DefaultParagraphFont"/>
    <w:rsid w:val="007259CE"/>
    <w:rPr>
      <w:sz w:val="16"/>
    </w:rPr>
  </w:style>
  <w:style w:type="character" w:customStyle="1" w:styleId="article1">
    <w:name w:val="article1"/>
    <w:basedOn w:val="DefaultParagraphFont"/>
    <w:rsid w:val="007259CE"/>
    <w:rPr>
      <w:rFonts w:ascii="Verdana" w:hAnsi="Verdana" w:hint="default"/>
      <w:color w:val="333333"/>
      <w:sz w:val="16"/>
      <w:szCs w:val="16"/>
    </w:rPr>
  </w:style>
  <w:style w:type="paragraph" w:customStyle="1" w:styleId="story-headline">
    <w:name w:val="story-headline"/>
    <w:basedOn w:val="Normal"/>
    <w:rsid w:val="007259CE"/>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7259C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7259CE"/>
    <w:rPr>
      <w:rFonts w:ascii="Arial" w:hAnsi="Arial" w:cs="Arial" w:hint="default"/>
      <w:b w:val="0"/>
      <w:bCs w:val="0"/>
      <w:sz w:val="19"/>
      <w:szCs w:val="19"/>
    </w:rPr>
  </w:style>
  <w:style w:type="paragraph" w:customStyle="1" w:styleId="story-dateline">
    <w:name w:val="story-dateline"/>
    <w:basedOn w:val="Normal"/>
    <w:rsid w:val="007259CE"/>
    <w:pPr>
      <w:tabs>
        <w:tab w:val="left" w:pos="9450"/>
      </w:tabs>
    </w:pPr>
    <w:rPr>
      <w:rFonts w:ascii="Arial" w:eastAsia="Calibri" w:hAnsi="Arial" w:cs="Arial"/>
      <w:b/>
      <w:bCs/>
    </w:rPr>
  </w:style>
  <w:style w:type="paragraph" w:customStyle="1" w:styleId="TextofCards">
    <w:name w:val="Text of Cards"/>
    <w:basedOn w:val="Normal"/>
    <w:rsid w:val="007259CE"/>
    <w:pPr>
      <w:tabs>
        <w:tab w:val="left" w:pos="9450"/>
      </w:tabs>
      <w:jc w:val="both"/>
    </w:pPr>
    <w:rPr>
      <w:rFonts w:eastAsia="Calibri"/>
      <w:color w:val="000000"/>
      <w:spacing w:val="6"/>
      <w:szCs w:val="23"/>
    </w:rPr>
  </w:style>
  <w:style w:type="paragraph" w:customStyle="1" w:styleId="Corpotesto">
    <w:name w:val="Corpo testo"/>
    <w:basedOn w:val="Normal"/>
    <w:rsid w:val="007259C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rsid w:val="007259CE"/>
    <w:pPr>
      <w:tabs>
        <w:tab w:val="left" w:pos="9450"/>
      </w:tabs>
    </w:pPr>
    <w:rPr>
      <w:rFonts w:ascii="Arial Narrow" w:eastAsia="Calibri" w:hAnsi="Arial Narrow"/>
      <w:color w:val="000000"/>
      <w:sz w:val="16"/>
    </w:rPr>
  </w:style>
  <w:style w:type="character" w:customStyle="1" w:styleId="drop">
    <w:name w:val="drop"/>
    <w:basedOn w:val="DefaultParagraphFont"/>
    <w:rsid w:val="007259CE"/>
  </w:style>
  <w:style w:type="character" w:customStyle="1" w:styleId="articletitle0">
    <w:name w:val="article_title"/>
    <w:basedOn w:val="DefaultParagraphFont"/>
    <w:rsid w:val="007259CE"/>
  </w:style>
  <w:style w:type="character" w:customStyle="1" w:styleId="st">
    <w:name w:val="st"/>
    <w:basedOn w:val="DefaultParagraphFont"/>
    <w:rsid w:val="007259CE"/>
  </w:style>
  <w:style w:type="character" w:customStyle="1" w:styleId="CardTextChar10">
    <w:name w:val="Card Text Char1"/>
    <w:basedOn w:val="DefaultParagraphFont"/>
    <w:rsid w:val="007259CE"/>
    <w:rPr>
      <w:szCs w:val="24"/>
      <w:lang w:val="en-US" w:eastAsia="en-US" w:bidi="ar-SA"/>
    </w:rPr>
  </w:style>
  <w:style w:type="character" w:customStyle="1" w:styleId="CardTextUnderlinedCharChar">
    <w:name w:val="Card Text Underlined Char Char"/>
    <w:basedOn w:val="DefaultParagraphFont"/>
    <w:rsid w:val="007259CE"/>
    <w:rPr>
      <w:rFonts w:ascii="Arial Narrow" w:hAnsi="Arial Narrow"/>
      <w:szCs w:val="24"/>
      <w:u w:val="single"/>
      <w:lang w:val="en-US" w:eastAsia="en-US" w:bidi="ar-SA"/>
    </w:rPr>
  </w:style>
  <w:style w:type="paragraph" w:customStyle="1" w:styleId="HeaderDebate">
    <w:name w:val="Header Debate"/>
    <w:basedOn w:val="Normal"/>
    <w:rsid w:val="007259CE"/>
    <w:pPr>
      <w:tabs>
        <w:tab w:val="left" w:pos="9450"/>
      </w:tabs>
      <w:jc w:val="center"/>
      <w:outlineLvl w:val="0"/>
    </w:pPr>
    <w:rPr>
      <w:rFonts w:eastAsia="Calibri"/>
      <w:b/>
      <w:sz w:val="48"/>
      <w:u w:val="words"/>
    </w:rPr>
  </w:style>
  <w:style w:type="paragraph" w:customStyle="1" w:styleId="NormalWeb1">
    <w:name w:val="Normal (Web)1"/>
    <w:basedOn w:val="Normal"/>
    <w:rsid w:val="007259C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rsid w:val="007259CE"/>
    <w:pPr>
      <w:tabs>
        <w:tab w:val="left" w:pos="9450"/>
      </w:tabs>
    </w:pPr>
    <w:rPr>
      <w:rFonts w:eastAsia="Calibri"/>
      <w:b/>
      <w:sz w:val="24"/>
    </w:rPr>
  </w:style>
  <w:style w:type="character" w:customStyle="1" w:styleId="CardTagCharCharChar">
    <w:name w:val="Card Tag Char Char Char"/>
    <w:basedOn w:val="DefaultParagraphFont"/>
    <w:rsid w:val="007259CE"/>
    <w:rPr>
      <w:b/>
      <w:sz w:val="24"/>
      <w:szCs w:val="24"/>
      <w:lang w:val="en-US" w:eastAsia="en-US" w:bidi="ar-SA"/>
    </w:rPr>
  </w:style>
  <w:style w:type="paragraph" w:customStyle="1" w:styleId="fixed">
    <w:name w:val="fixed"/>
    <w:basedOn w:val="Normal"/>
    <w:rsid w:val="007259C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7259CE"/>
  </w:style>
  <w:style w:type="paragraph" w:customStyle="1" w:styleId="HotRoute">
    <w:name w:val="Hot Route"/>
    <w:basedOn w:val="Normal"/>
    <w:link w:val="HotRouteChar"/>
    <w:qFormat/>
    <w:rsid w:val="007259CE"/>
    <w:pPr>
      <w:tabs>
        <w:tab w:val="left" w:pos="9450"/>
      </w:tabs>
      <w:ind w:left="144"/>
    </w:pPr>
    <w:rPr>
      <w:rFonts w:eastAsia="Calibri"/>
    </w:rPr>
  </w:style>
  <w:style w:type="paragraph" w:customStyle="1" w:styleId="StyleLeft02">
    <w:name w:val="Style Left:  0.2&quot;"/>
    <w:basedOn w:val="Normal"/>
    <w:rsid w:val="007259CE"/>
    <w:pPr>
      <w:tabs>
        <w:tab w:val="left" w:pos="9450"/>
      </w:tabs>
      <w:ind w:left="288"/>
    </w:pPr>
    <w:rPr>
      <w:rFonts w:eastAsia="SimSun"/>
      <w:szCs w:val="20"/>
      <w:lang w:eastAsia="zh-CN"/>
    </w:rPr>
  </w:style>
  <w:style w:type="paragraph" w:customStyle="1" w:styleId="Boldunderline0">
    <w:name w:val="Bold/underline"/>
    <w:basedOn w:val="Normal"/>
    <w:autoRedefine/>
    <w:rsid w:val="007259CE"/>
    <w:pPr>
      <w:tabs>
        <w:tab w:val="left" w:pos="9450"/>
      </w:tabs>
    </w:pPr>
    <w:rPr>
      <w:rFonts w:eastAsia="SimSun"/>
      <w:b/>
      <w:sz w:val="24"/>
    </w:rPr>
  </w:style>
  <w:style w:type="paragraph" w:customStyle="1" w:styleId="Minimize">
    <w:name w:val="Minimize"/>
    <w:basedOn w:val="Normal"/>
    <w:autoRedefine/>
    <w:rsid w:val="007259CE"/>
    <w:pPr>
      <w:tabs>
        <w:tab w:val="left" w:pos="9450"/>
      </w:tabs>
    </w:pPr>
    <w:rPr>
      <w:rFonts w:eastAsia="SimSun"/>
      <w:sz w:val="16"/>
      <w:lang w:eastAsia="zh-CN"/>
    </w:rPr>
  </w:style>
  <w:style w:type="character" w:customStyle="1" w:styleId="BoldunderlineChar1">
    <w:name w:val="Bold/underline Char"/>
    <w:basedOn w:val="DefaultParagraphFont"/>
    <w:rsid w:val="007259CE"/>
    <w:rPr>
      <w:rFonts w:eastAsia="SimSun"/>
      <w:b/>
      <w:sz w:val="24"/>
      <w:szCs w:val="24"/>
      <w:lang w:val="en-US" w:eastAsia="en-US" w:bidi="ar-SA"/>
    </w:rPr>
  </w:style>
  <w:style w:type="character" w:customStyle="1" w:styleId="ClearChar">
    <w:name w:val="Clear Char"/>
    <w:basedOn w:val="DefaultParagraphFont"/>
    <w:rsid w:val="007259CE"/>
    <w:rPr>
      <w:rFonts w:eastAsia="SimSun"/>
      <w:sz w:val="24"/>
      <w:szCs w:val="24"/>
      <w:lang w:val="en-US" w:eastAsia="zh-CN" w:bidi="ar-SA"/>
    </w:rPr>
  </w:style>
  <w:style w:type="paragraph" w:customStyle="1" w:styleId="TableContents">
    <w:name w:val="Table Contents"/>
    <w:basedOn w:val="Normal"/>
    <w:rsid w:val="007259C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7259CE"/>
    <w:rPr>
      <w:b/>
      <w:sz w:val="24"/>
      <w:szCs w:val="24"/>
      <w:u w:val="thick"/>
      <w:lang w:val="en-US" w:eastAsia="en-US" w:bidi="ar-SA"/>
    </w:rPr>
  </w:style>
  <w:style w:type="character" w:customStyle="1" w:styleId="scaps">
    <w:name w:val="scaps"/>
    <w:basedOn w:val="DefaultParagraphFont"/>
    <w:rsid w:val="007259CE"/>
  </w:style>
  <w:style w:type="character" w:customStyle="1" w:styleId="articlecontent">
    <w:name w:val="articlecontent"/>
    <w:basedOn w:val="DefaultParagraphFont"/>
    <w:rsid w:val="007259CE"/>
  </w:style>
  <w:style w:type="paragraph" w:customStyle="1" w:styleId="faketag">
    <w:name w:val="fake tag"/>
    <w:basedOn w:val="Heading1"/>
    <w:rsid w:val="007259C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259CE"/>
    <w:pPr>
      <w:tabs>
        <w:tab w:val="left" w:pos="9450"/>
      </w:tabs>
      <w:jc w:val="center"/>
    </w:pPr>
    <w:rPr>
      <w:rFonts w:ascii="Verdana" w:eastAsia="Calibri" w:hAnsi="Verdana"/>
      <w:sz w:val="24"/>
    </w:rPr>
  </w:style>
  <w:style w:type="paragraph" w:customStyle="1" w:styleId="heading1fake0">
    <w:name w:val="heading 1 fake"/>
    <w:basedOn w:val="Heading1"/>
    <w:autoRedefine/>
    <w:rsid w:val="007259C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7259CE"/>
    <w:pPr>
      <w:tabs>
        <w:tab w:val="left" w:pos="9450"/>
      </w:tabs>
    </w:pPr>
    <w:rPr>
      <w:rFonts w:eastAsia="Calibri"/>
      <w:szCs w:val="20"/>
    </w:rPr>
  </w:style>
  <w:style w:type="character" w:customStyle="1" w:styleId="textCharChar1">
    <w:name w:val="text Char Char1"/>
    <w:basedOn w:val="DefaultParagraphFont"/>
    <w:rsid w:val="007259CE"/>
    <w:rPr>
      <w:sz w:val="18"/>
      <w:szCs w:val="24"/>
      <w:lang w:val="en-US" w:eastAsia="en-US" w:bidi="ar-SA"/>
    </w:rPr>
  </w:style>
  <w:style w:type="character" w:customStyle="1" w:styleId="text1CharChar">
    <w:name w:val="text1 Char Char"/>
    <w:basedOn w:val="DefaultParagraphFont"/>
    <w:rsid w:val="007259CE"/>
    <w:rPr>
      <w:lang w:val="en-US" w:eastAsia="en-US" w:bidi="ar-SA"/>
    </w:rPr>
  </w:style>
  <w:style w:type="character" w:customStyle="1" w:styleId="textCharChar">
    <w:name w:val="text Char Char"/>
    <w:basedOn w:val="DefaultParagraphFont"/>
    <w:rsid w:val="007259CE"/>
    <w:rPr>
      <w:sz w:val="18"/>
      <w:szCs w:val="24"/>
      <w:lang w:val="en-US" w:eastAsia="en-US" w:bidi="ar-SA"/>
    </w:rPr>
  </w:style>
  <w:style w:type="character" w:customStyle="1" w:styleId="normalloose1">
    <w:name w:val="normalloose1"/>
    <w:basedOn w:val="DefaultParagraphFont"/>
    <w:rsid w:val="007259CE"/>
    <w:rPr>
      <w:sz w:val="20"/>
      <w:szCs w:val="20"/>
    </w:rPr>
  </w:style>
  <w:style w:type="character" w:customStyle="1" w:styleId="UnderlineStyleChar2">
    <w:name w:val="Underline Style Char2"/>
    <w:basedOn w:val="DefaultParagraphFont"/>
    <w:rsid w:val="007259CE"/>
    <w:rPr>
      <w:rFonts w:ascii="Garamond" w:hAnsi="Garamond"/>
      <w:sz w:val="22"/>
      <w:szCs w:val="24"/>
      <w:u w:val="single"/>
      <w:lang w:val="en-US" w:eastAsia="en-US" w:bidi="ar-SA"/>
    </w:rPr>
  </w:style>
  <w:style w:type="character" w:customStyle="1" w:styleId="textsmallChar">
    <w:name w:val="textsmall Char"/>
    <w:basedOn w:val="DefaultParagraphFont"/>
    <w:rsid w:val="007259CE"/>
    <w:rPr>
      <w:sz w:val="18"/>
      <w:szCs w:val="24"/>
      <w:lang w:val="en-US" w:eastAsia="en-US" w:bidi="ar-SA"/>
    </w:rPr>
  </w:style>
  <w:style w:type="character" w:customStyle="1" w:styleId="cardtextChar2">
    <w:name w:val="cardtext Char"/>
    <w:basedOn w:val="Style1Char2"/>
    <w:rsid w:val="007259CE"/>
    <w:rPr>
      <w:rFonts w:ascii="Arial" w:hAnsi="Arial"/>
      <w:sz w:val="22"/>
      <w:szCs w:val="24"/>
      <w:u w:val="single"/>
      <w:lang w:val="en-US" w:eastAsia="en-US" w:bidi="ar-SA"/>
    </w:rPr>
  </w:style>
  <w:style w:type="character" w:customStyle="1" w:styleId="t13">
    <w:name w:val="t13"/>
    <w:basedOn w:val="DefaultParagraphFont"/>
    <w:rsid w:val="007259CE"/>
  </w:style>
  <w:style w:type="character" w:customStyle="1" w:styleId="citeChar0">
    <w:name w:val="cite Char"/>
    <w:basedOn w:val="DefaultParagraphFont"/>
    <w:rsid w:val="007259CE"/>
    <w:rPr>
      <w:b/>
      <w:szCs w:val="24"/>
      <w:u w:val="single"/>
      <w:lang w:val="en-US" w:eastAsia="en-US" w:bidi="ar-SA"/>
    </w:rPr>
  </w:style>
  <w:style w:type="character" w:customStyle="1" w:styleId="lead">
    <w:name w:val="lead"/>
    <w:basedOn w:val="DefaultParagraphFont"/>
    <w:rsid w:val="007259CE"/>
  </w:style>
  <w:style w:type="paragraph" w:customStyle="1" w:styleId="textonormal">
    <w:name w:val="textonormal"/>
    <w:basedOn w:val="Normal"/>
    <w:rsid w:val="007259C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7259C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rsid w:val="007259C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7259CE"/>
    <w:rPr>
      <w:szCs w:val="24"/>
      <w:u w:val="single"/>
      <w:lang w:val="en-US" w:eastAsia="en-US" w:bidi="ar-SA"/>
    </w:rPr>
  </w:style>
  <w:style w:type="paragraph" w:customStyle="1" w:styleId="NormalUnderline">
    <w:name w:val="Normal Underline"/>
    <w:basedOn w:val="Normal"/>
    <w:qFormat/>
    <w:rsid w:val="007259CE"/>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7259CE"/>
    <w:rPr>
      <w:sz w:val="18"/>
      <w:szCs w:val="18"/>
      <w:u w:val="thick"/>
      <w:lang w:val="en-US" w:eastAsia="en-US" w:bidi="ar-SA"/>
    </w:rPr>
  </w:style>
  <w:style w:type="character" w:customStyle="1" w:styleId="ft0">
    <w:name w:val="ft0"/>
    <w:basedOn w:val="DefaultParagraphFont"/>
    <w:rsid w:val="007259CE"/>
  </w:style>
  <w:style w:type="character" w:customStyle="1" w:styleId="ft1">
    <w:name w:val="ft1"/>
    <w:basedOn w:val="DefaultParagraphFont"/>
    <w:rsid w:val="007259CE"/>
  </w:style>
  <w:style w:type="character" w:customStyle="1" w:styleId="dateline">
    <w:name w:val="dateline"/>
    <w:basedOn w:val="DefaultParagraphFont"/>
    <w:rsid w:val="007259CE"/>
  </w:style>
  <w:style w:type="character" w:customStyle="1" w:styleId="address">
    <w:name w:val="address"/>
    <w:basedOn w:val="DefaultParagraphFont"/>
    <w:rsid w:val="007259CE"/>
  </w:style>
  <w:style w:type="paragraph" w:customStyle="1" w:styleId="printerheadline">
    <w:name w:val="printer_headline"/>
    <w:basedOn w:val="Normal"/>
    <w:rsid w:val="007259CE"/>
    <w:pPr>
      <w:tabs>
        <w:tab w:val="left" w:pos="9450"/>
      </w:tabs>
      <w:spacing w:before="100" w:beforeAutospacing="1" w:after="100" w:afterAutospacing="1"/>
    </w:pPr>
    <w:rPr>
      <w:rFonts w:eastAsia="Calibri"/>
      <w:sz w:val="24"/>
    </w:rPr>
  </w:style>
  <w:style w:type="paragraph" w:customStyle="1" w:styleId="tagline">
    <w:name w:val="tagline"/>
    <w:basedOn w:val="Normal"/>
    <w:rsid w:val="007259CE"/>
    <w:pPr>
      <w:tabs>
        <w:tab w:val="left" w:pos="9450"/>
      </w:tabs>
      <w:spacing w:before="100" w:beforeAutospacing="1" w:after="100" w:afterAutospacing="1"/>
    </w:pPr>
    <w:rPr>
      <w:rFonts w:eastAsia="Calibri"/>
      <w:sz w:val="24"/>
    </w:rPr>
  </w:style>
  <w:style w:type="paragraph" w:customStyle="1" w:styleId="info">
    <w:name w:val="info"/>
    <w:basedOn w:val="Normal"/>
    <w:rsid w:val="007259CE"/>
    <w:pPr>
      <w:tabs>
        <w:tab w:val="left" w:pos="9450"/>
      </w:tabs>
      <w:spacing w:before="100" w:beforeAutospacing="1" w:after="100" w:afterAutospacing="1"/>
    </w:pPr>
    <w:rPr>
      <w:rFonts w:eastAsia="Calibri"/>
      <w:sz w:val="24"/>
    </w:rPr>
  </w:style>
  <w:style w:type="paragraph" w:customStyle="1" w:styleId="help">
    <w:name w:val="help"/>
    <w:basedOn w:val="Normal"/>
    <w:rsid w:val="007259C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7259CE"/>
  </w:style>
  <w:style w:type="character" w:customStyle="1" w:styleId="yahoobuzzbadge-form">
    <w:name w:val="yahoobuzzbadge-form"/>
    <w:basedOn w:val="DefaultParagraphFont"/>
    <w:rsid w:val="007259CE"/>
  </w:style>
  <w:style w:type="character" w:customStyle="1" w:styleId="sep">
    <w:name w:val="sep"/>
    <w:basedOn w:val="DefaultParagraphFont"/>
    <w:rsid w:val="007259CE"/>
  </w:style>
  <w:style w:type="character" w:customStyle="1" w:styleId="rightnowyahoo">
    <w:name w:val="right_now_yahoo"/>
    <w:basedOn w:val="DefaultParagraphFont"/>
    <w:rsid w:val="007259CE"/>
  </w:style>
  <w:style w:type="character" w:customStyle="1" w:styleId="byline">
    <w:name w:val="byline"/>
    <w:basedOn w:val="DefaultParagraphFont"/>
    <w:rsid w:val="007259CE"/>
  </w:style>
  <w:style w:type="character" w:customStyle="1" w:styleId="BlockTitleCharChar">
    <w:name w:val="Block Title Char Char"/>
    <w:basedOn w:val="DefaultParagraphFont"/>
    <w:rsid w:val="007259CE"/>
    <w:rPr>
      <w:rFonts w:cs="Arial"/>
      <w:bCs/>
      <w:kern w:val="32"/>
      <w:sz w:val="36"/>
      <w:szCs w:val="36"/>
      <w:u w:val="single"/>
      <w:lang w:val="en-US" w:eastAsia="en-US" w:bidi="ar-SA"/>
    </w:rPr>
  </w:style>
  <w:style w:type="paragraph" w:customStyle="1" w:styleId="Date10">
    <w:name w:val="Date1"/>
    <w:basedOn w:val="Normal"/>
    <w:rsid w:val="007259C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7259CE"/>
  </w:style>
  <w:style w:type="character" w:customStyle="1" w:styleId="isdefault">
    <w:name w:val="isdefault"/>
    <w:basedOn w:val="DefaultParagraphFont"/>
    <w:rsid w:val="007259CE"/>
  </w:style>
  <w:style w:type="character" w:customStyle="1" w:styleId="arial">
    <w:name w:val="arial"/>
    <w:basedOn w:val="DefaultParagraphFont"/>
    <w:rsid w:val="007259CE"/>
  </w:style>
  <w:style w:type="character" w:customStyle="1" w:styleId="pipe">
    <w:name w:val="pipe"/>
    <w:basedOn w:val="DefaultParagraphFont"/>
    <w:rsid w:val="007259CE"/>
  </w:style>
  <w:style w:type="paragraph" w:customStyle="1" w:styleId="dtlcomment">
    <w:name w:val="dtlcomment"/>
    <w:basedOn w:val="Normal"/>
    <w:rsid w:val="007259C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7259CE"/>
  </w:style>
  <w:style w:type="character" w:customStyle="1" w:styleId="left">
    <w:name w:val="left"/>
    <w:basedOn w:val="DefaultParagraphFont"/>
    <w:rsid w:val="007259CE"/>
  </w:style>
  <w:style w:type="character" w:customStyle="1" w:styleId="right">
    <w:name w:val="right"/>
    <w:basedOn w:val="DefaultParagraphFont"/>
    <w:rsid w:val="007259CE"/>
  </w:style>
  <w:style w:type="character" w:customStyle="1" w:styleId="writername">
    <w:name w:val="writername"/>
    <w:basedOn w:val="DefaultParagraphFont"/>
    <w:rsid w:val="007259CE"/>
  </w:style>
  <w:style w:type="paragraph" w:customStyle="1" w:styleId="hn-byline">
    <w:name w:val="hn-byline"/>
    <w:basedOn w:val="Normal"/>
    <w:rsid w:val="007259C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7259CE"/>
  </w:style>
  <w:style w:type="character" w:customStyle="1" w:styleId="createdate">
    <w:name w:val="createdate"/>
    <w:basedOn w:val="DefaultParagraphFont"/>
    <w:rsid w:val="007259CE"/>
  </w:style>
  <w:style w:type="character" w:customStyle="1" w:styleId="Header1CharChar">
    <w:name w:val="Header 1 Char Char"/>
    <w:basedOn w:val="DefaultParagraphFont"/>
    <w:rsid w:val="007259CE"/>
    <w:rPr>
      <w:u w:val="single"/>
    </w:rPr>
  </w:style>
  <w:style w:type="character" w:customStyle="1" w:styleId="CharChar18">
    <w:name w:val="Char Char18"/>
    <w:basedOn w:val="DefaultParagraphFont"/>
    <w:rsid w:val="007259CE"/>
    <w:rPr>
      <w:sz w:val="16"/>
      <w:szCs w:val="24"/>
      <w:lang w:val="en-US" w:eastAsia="en-US" w:bidi="ar-SA"/>
    </w:rPr>
  </w:style>
  <w:style w:type="character" w:customStyle="1" w:styleId="CharChar24">
    <w:name w:val="Char Char24"/>
    <w:basedOn w:val="DefaultParagraphFont"/>
    <w:rsid w:val="007259CE"/>
    <w:rPr>
      <w:b/>
      <w:bCs/>
      <w:sz w:val="28"/>
      <w:szCs w:val="28"/>
      <w:lang w:val="en-US" w:eastAsia="en-US" w:bidi="ar-SA"/>
    </w:rPr>
  </w:style>
  <w:style w:type="character" w:customStyle="1" w:styleId="ln2">
    <w:name w:val="ln2"/>
    <w:basedOn w:val="DefaultParagraphFont"/>
    <w:rsid w:val="007259CE"/>
  </w:style>
  <w:style w:type="character" w:customStyle="1" w:styleId="Aunderline">
    <w:name w:val="Aunderline"/>
    <w:basedOn w:val="DefaultParagraphFont"/>
    <w:qFormat/>
    <w:rsid w:val="007259CE"/>
    <w:rPr>
      <w:rFonts w:ascii="Times New Roman" w:hAnsi="Times New Roman" w:cs="Times New Roman"/>
      <w:w w:val="106"/>
      <w:sz w:val="20"/>
      <w:szCs w:val="20"/>
      <w:u w:val="single"/>
    </w:rPr>
  </w:style>
  <w:style w:type="character" w:customStyle="1" w:styleId="CharChar4">
    <w:name w:val="Char Char4"/>
    <w:basedOn w:val="DefaultParagraphFont"/>
    <w:rsid w:val="007259CE"/>
    <w:rPr>
      <w:rFonts w:cs="Arial"/>
      <w:b/>
      <w:bCs/>
      <w:iCs/>
      <w:szCs w:val="28"/>
      <w:lang w:val="en-US" w:eastAsia="en-US" w:bidi="ar-SA"/>
    </w:rPr>
  </w:style>
  <w:style w:type="character" w:customStyle="1" w:styleId="CharChar3">
    <w:name w:val="Char Char3"/>
    <w:basedOn w:val="DefaultParagraphFont"/>
    <w:rsid w:val="007259CE"/>
    <w:rPr>
      <w:rFonts w:cs="Arial"/>
      <w:bCs/>
      <w:u w:val="single"/>
    </w:rPr>
  </w:style>
  <w:style w:type="paragraph" w:customStyle="1" w:styleId="StyleStyle1">
    <w:name w:val="Style Style1 +"/>
    <w:basedOn w:val="Normal"/>
    <w:rsid w:val="007259CE"/>
    <w:rPr>
      <w:rFonts w:eastAsia="Calibri"/>
      <w:sz w:val="24"/>
    </w:rPr>
  </w:style>
  <w:style w:type="character" w:customStyle="1" w:styleId="StyleStyle1Char">
    <w:name w:val="Style Style1 + Char"/>
    <w:basedOn w:val="Style1Char"/>
    <w:rsid w:val="007259CE"/>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7259CE"/>
    <w:rPr>
      <w:rFonts w:ascii="Times New Roman" w:eastAsia="Times New Roman" w:hAnsi="Times New Roman" w:cs="Times New Roman"/>
      <w:b/>
      <w:bCs/>
      <w:sz w:val="20"/>
      <w:szCs w:val="26"/>
    </w:rPr>
  </w:style>
  <w:style w:type="character" w:customStyle="1" w:styleId="editorname">
    <w:name w:val="editorname"/>
    <w:basedOn w:val="DefaultParagraphFont"/>
    <w:rsid w:val="007259CE"/>
  </w:style>
  <w:style w:type="character" w:customStyle="1" w:styleId="Card10f2Char">
    <w:name w:val="Card.10.f2 Char"/>
    <w:basedOn w:val="DefaultParagraphFont"/>
    <w:rsid w:val="007259CE"/>
    <w:rPr>
      <w:rFonts w:ascii="Times New Roman" w:eastAsia="Calibri" w:hAnsi="Times New Roman" w:cs="Times New Roman"/>
      <w:sz w:val="20"/>
      <w:szCs w:val="20"/>
    </w:rPr>
  </w:style>
  <w:style w:type="character" w:customStyle="1" w:styleId="yshortcuts">
    <w:name w:val="yshortcuts"/>
    <w:basedOn w:val="DefaultParagraphFont"/>
    <w:rsid w:val="007259CE"/>
  </w:style>
  <w:style w:type="character" w:customStyle="1" w:styleId="CharChar17">
    <w:name w:val="Char Char17"/>
    <w:basedOn w:val="DefaultParagraphFont"/>
    <w:rsid w:val="007259CE"/>
    <w:rPr>
      <w:rFonts w:ascii="Cambria" w:hAnsi="Cambria"/>
      <w:lang w:val="en-US" w:eastAsia="en-US" w:bidi="ar-SA"/>
    </w:rPr>
  </w:style>
  <w:style w:type="character" w:customStyle="1" w:styleId="CharChar16">
    <w:name w:val="Char Char16"/>
    <w:basedOn w:val="DefaultParagraphFont"/>
    <w:rsid w:val="007259CE"/>
    <w:rPr>
      <w:rFonts w:ascii="Cambria" w:hAnsi="Cambria"/>
      <w:lang w:val="en-US" w:eastAsia="en-US" w:bidi="ar-SA"/>
    </w:rPr>
  </w:style>
  <w:style w:type="character" w:customStyle="1" w:styleId="CharChar15">
    <w:name w:val="Char Char15"/>
    <w:basedOn w:val="CharChar16"/>
    <w:rsid w:val="007259CE"/>
    <w:rPr>
      <w:rFonts w:ascii="Cambria" w:hAnsi="Cambria"/>
      <w:b/>
      <w:bCs/>
      <w:lang w:val="en-US" w:eastAsia="en-US" w:bidi="ar-SA"/>
    </w:rPr>
  </w:style>
  <w:style w:type="character" w:customStyle="1" w:styleId="CharChar14">
    <w:name w:val="Char Char14"/>
    <w:basedOn w:val="DefaultParagraphFont"/>
    <w:rsid w:val="007259CE"/>
    <w:rPr>
      <w:rFonts w:ascii="Tahoma" w:hAnsi="Tahoma" w:cs="Tahoma"/>
      <w:sz w:val="16"/>
      <w:szCs w:val="16"/>
      <w:lang w:val="en-US" w:eastAsia="en-US" w:bidi="ar-SA"/>
    </w:rPr>
  </w:style>
  <w:style w:type="character" w:customStyle="1" w:styleId="CharChar13">
    <w:name w:val="Char Char13"/>
    <w:basedOn w:val="DefaultParagraphFont"/>
    <w:rsid w:val="007259CE"/>
    <w:rPr>
      <w:rFonts w:ascii="Cambria" w:hAnsi="Cambria"/>
      <w:lang w:val="en-US" w:eastAsia="en-US" w:bidi="ar-SA"/>
    </w:rPr>
  </w:style>
  <w:style w:type="paragraph" w:customStyle="1" w:styleId="normalChar">
    <w:name w:val="normal Char"/>
    <w:basedOn w:val="Normal"/>
    <w:rsid w:val="007259CE"/>
    <w:rPr>
      <w:rFonts w:eastAsia="Calibri"/>
    </w:rPr>
  </w:style>
  <w:style w:type="character" w:customStyle="1" w:styleId="cardtextsmallCharChar">
    <w:name w:val="card text small Char Char"/>
    <w:basedOn w:val="DefaultParagraphFont"/>
    <w:rsid w:val="007259CE"/>
    <w:rPr>
      <w:rFonts w:ascii="Arial Narrow" w:hAnsi="Arial Narrow" w:cs="Times New Roman"/>
      <w:sz w:val="16"/>
    </w:rPr>
  </w:style>
  <w:style w:type="character" w:customStyle="1" w:styleId="reportbody1">
    <w:name w:val="reportbody1"/>
    <w:basedOn w:val="DefaultParagraphFont"/>
    <w:rsid w:val="007259CE"/>
    <w:rPr>
      <w:rFonts w:ascii="Tahoma" w:hAnsi="Tahoma" w:cs="Tahoma" w:hint="default"/>
      <w:color w:val="000000"/>
      <w:sz w:val="14"/>
      <w:szCs w:val="14"/>
    </w:rPr>
  </w:style>
  <w:style w:type="character" w:customStyle="1" w:styleId="articleheadline">
    <w:name w:val="articleheadline"/>
    <w:basedOn w:val="DefaultParagraphFont"/>
    <w:rsid w:val="007259CE"/>
  </w:style>
  <w:style w:type="character" w:customStyle="1" w:styleId="TagChar4">
    <w:name w:val="Tag Char4"/>
    <w:basedOn w:val="DefaultParagraphFont"/>
    <w:rsid w:val="007259CE"/>
    <w:rPr>
      <w:b/>
      <w:sz w:val="26"/>
      <w:szCs w:val="24"/>
      <w:lang w:val="en-US" w:eastAsia="en-US" w:bidi="ar-SA"/>
    </w:rPr>
  </w:style>
  <w:style w:type="paragraph" w:customStyle="1" w:styleId="UnderlineText">
    <w:name w:val="Underline Text"/>
    <w:basedOn w:val="Normal"/>
    <w:rsid w:val="007259CE"/>
    <w:pPr>
      <w:ind w:left="288"/>
    </w:pPr>
    <w:rPr>
      <w:rFonts w:eastAsia="Calibri"/>
      <w:u w:val="single"/>
    </w:rPr>
  </w:style>
  <w:style w:type="character" w:customStyle="1" w:styleId="StyleThickunderline">
    <w:name w:val="Style Thick underline"/>
    <w:basedOn w:val="DefaultParagraphFont"/>
    <w:qFormat/>
    <w:rsid w:val="007259CE"/>
    <w:rPr>
      <w:u w:val="thick"/>
    </w:rPr>
  </w:style>
  <w:style w:type="paragraph" w:customStyle="1" w:styleId="SmallTextGaramond">
    <w:name w:val="Small Text Garamond"/>
    <w:basedOn w:val="Normal"/>
    <w:rsid w:val="007259CE"/>
    <w:pPr>
      <w:widowControl w:val="0"/>
      <w:suppressAutoHyphens/>
      <w:contextualSpacing/>
    </w:pPr>
    <w:rPr>
      <w:rFonts w:eastAsia="Calibri"/>
      <w:sz w:val="16"/>
      <w:szCs w:val="18"/>
    </w:rPr>
  </w:style>
  <w:style w:type="paragraph" w:customStyle="1" w:styleId="CM7">
    <w:name w:val="CM7"/>
    <w:basedOn w:val="Normal"/>
    <w:next w:val="Normal"/>
    <w:rsid w:val="007259C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rsid w:val="007259CE"/>
    <w:pPr>
      <w:autoSpaceDE w:val="0"/>
      <w:autoSpaceDN w:val="0"/>
      <w:adjustRightInd w:val="0"/>
      <w:spacing w:before="120"/>
    </w:pPr>
    <w:rPr>
      <w:rFonts w:eastAsia="Calibri"/>
      <w:sz w:val="24"/>
    </w:rPr>
  </w:style>
  <w:style w:type="paragraph" w:customStyle="1" w:styleId="3rdOrderPara">
    <w:name w:val="3rd Order Para"/>
    <w:basedOn w:val="Normal"/>
    <w:next w:val="Normal"/>
    <w:rsid w:val="007259CE"/>
    <w:pPr>
      <w:autoSpaceDE w:val="0"/>
      <w:autoSpaceDN w:val="0"/>
      <w:adjustRightInd w:val="0"/>
      <w:spacing w:before="120"/>
    </w:pPr>
    <w:rPr>
      <w:rFonts w:eastAsia="Calibri"/>
      <w:sz w:val="24"/>
    </w:rPr>
  </w:style>
  <w:style w:type="paragraph" w:customStyle="1" w:styleId="Normal-SIGN2">
    <w:name w:val="Normal-SIGN2"/>
    <w:basedOn w:val="Default"/>
    <w:next w:val="Default"/>
    <w:rsid w:val="007259CE"/>
    <w:rPr>
      <w:rFonts w:eastAsia="SimSun"/>
      <w:szCs w:val="22"/>
    </w:rPr>
  </w:style>
  <w:style w:type="paragraph" w:customStyle="1" w:styleId="u-intro">
    <w:name w:val="u-intro"/>
    <w:basedOn w:val="Normal"/>
    <w:rsid w:val="007259CE"/>
    <w:pPr>
      <w:spacing w:before="100" w:beforeAutospacing="1" w:after="100" w:afterAutospacing="1"/>
    </w:pPr>
    <w:rPr>
      <w:rFonts w:eastAsia="Calibri"/>
      <w:sz w:val="24"/>
    </w:rPr>
  </w:style>
  <w:style w:type="character" w:customStyle="1" w:styleId="u-byline">
    <w:name w:val="u-byline"/>
    <w:basedOn w:val="DefaultParagraphFont"/>
    <w:rsid w:val="007259CE"/>
  </w:style>
  <w:style w:type="character" w:customStyle="1" w:styleId="NothingChar">
    <w:name w:val="Nothing Char"/>
    <w:basedOn w:val="DefaultParagraphFont"/>
    <w:rsid w:val="007259CE"/>
    <w:rPr>
      <w:sz w:val="16"/>
      <w:lang w:val="en-US" w:eastAsia="en-US" w:bidi="ar-SA"/>
    </w:rPr>
  </w:style>
  <w:style w:type="character" w:customStyle="1" w:styleId="story">
    <w:name w:val="story"/>
    <w:basedOn w:val="DefaultParagraphFont"/>
    <w:rsid w:val="007259CE"/>
  </w:style>
  <w:style w:type="character" w:customStyle="1" w:styleId="articlebya">
    <w:name w:val="articleby_a"/>
    <w:basedOn w:val="DefaultParagraphFont"/>
    <w:rsid w:val="007259CE"/>
  </w:style>
  <w:style w:type="character" w:customStyle="1" w:styleId="popupwinby">
    <w:name w:val="popupwinby"/>
    <w:basedOn w:val="DefaultParagraphFont"/>
    <w:rsid w:val="007259CE"/>
  </w:style>
  <w:style w:type="character" w:customStyle="1" w:styleId="storyheader">
    <w:name w:val="storyheader"/>
    <w:basedOn w:val="DefaultParagraphFont"/>
    <w:rsid w:val="007259CE"/>
  </w:style>
  <w:style w:type="character" w:customStyle="1" w:styleId="marron">
    <w:name w:val="marron"/>
    <w:basedOn w:val="DefaultParagraphFont"/>
    <w:rsid w:val="007259CE"/>
  </w:style>
  <w:style w:type="character" w:customStyle="1" w:styleId="UnderlineChar4Char">
    <w:name w:val="Underline Char4 Char"/>
    <w:basedOn w:val="DefaultParagraphFont"/>
    <w:link w:val="UnderlineChar4"/>
    <w:rsid w:val="007259CE"/>
    <w:rPr>
      <w:szCs w:val="24"/>
      <w:u w:val="single"/>
    </w:rPr>
  </w:style>
  <w:style w:type="character" w:customStyle="1" w:styleId="BoldandUnderlineChar3Char2">
    <w:name w:val="Bold and Underline Char3 Char2"/>
    <w:basedOn w:val="DefaultParagraphFont"/>
    <w:link w:val="BoldandUnderlineChar3"/>
    <w:rsid w:val="007259CE"/>
    <w:rPr>
      <w:b/>
      <w:szCs w:val="24"/>
      <w:u w:val="single"/>
    </w:rPr>
  </w:style>
  <w:style w:type="character" w:customStyle="1" w:styleId="LanguageChar">
    <w:name w:val="Language Char"/>
    <w:basedOn w:val="DefaultParagraphFont"/>
    <w:rsid w:val="007259CE"/>
    <w:rPr>
      <w:strike/>
      <w:noProof w:val="0"/>
      <w:sz w:val="16"/>
      <w:szCs w:val="16"/>
      <w:lang w:val="en-US" w:eastAsia="en-US" w:bidi="ar-SA"/>
    </w:rPr>
  </w:style>
  <w:style w:type="paragraph" w:customStyle="1" w:styleId="StyleNormalWeb10pt">
    <w:name w:val="Style Normal (Web) + 10 pt"/>
    <w:basedOn w:val="NormalWeb"/>
    <w:next w:val="Normal"/>
    <w:rsid w:val="007259CE"/>
    <w:pPr>
      <w:spacing w:line="259" w:lineRule="auto"/>
    </w:pPr>
    <w:rPr>
      <w:rFonts w:ascii="Calibri" w:eastAsia="Calibri" w:hAnsi="Calibri" w:cs="Calibri"/>
      <w:szCs w:val="20"/>
    </w:rPr>
  </w:style>
  <w:style w:type="character" w:customStyle="1" w:styleId="StyleNormalWeb10ptChar">
    <w:name w:val="Style Normal (Web) + 10 pt Char"/>
    <w:basedOn w:val="DefaultParagraphFont"/>
    <w:rsid w:val="007259CE"/>
    <w:rPr>
      <w:szCs w:val="24"/>
      <w:lang w:val="en-US" w:eastAsia="en-US" w:bidi="ar-SA"/>
    </w:rPr>
  </w:style>
  <w:style w:type="paragraph" w:customStyle="1" w:styleId="TagCiteShells">
    <w:name w:val="Tag/Cite/Shells"/>
    <w:basedOn w:val="Normal"/>
    <w:rsid w:val="007259CE"/>
    <w:rPr>
      <w:rFonts w:eastAsia="Calibri"/>
      <w:b/>
      <w:szCs w:val="20"/>
    </w:rPr>
  </w:style>
  <w:style w:type="paragraph" w:customStyle="1" w:styleId="DefinitionTerm">
    <w:name w:val="Definition Term"/>
    <w:basedOn w:val="Normal"/>
    <w:next w:val="Normal"/>
    <w:rsid w:val="007259CE"/>
    <w:rPr>
      <w:rFonts w:eastAsia="Calibri"/>
      <w:snapToGrid w:val="0"/>
      <w:sz w:val="24"/>
      <w:szCs w:val="20"/>
    </w:rPr>
  </w:style>
  <w:style w:type="paragraph" w:customStyle="1" w:styleId="Style6">
    <w:name w:val="Style6"/>
    <w:basedOn w:val="Normal"/>
    <w:link w:val="Style6Char"/>
    <w:rsid w:val="007259CE"/>
    <w:rPr>
      <w:rFonts w:eastAsia="Calibri"/>
      <w:color w:val="000000"/>
      <w:szCs w:val="20"/>
    </w:rPr>
  </w:style>
  <w:style w:type="character" w:customStyle="1" w:styleId="Style3CharChar">
    <w:name w:val="Style3 Char Char"/>
    <w:basedOn w:val="DefaultParagraphFont"/>
    <w:rsid w:val="007259C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7259CE"/>
    <w:pPr>
      <w:suppressAutoHyphens/>
      <w:contextualSpacing/>
    </w:pPr>
    <w:rPr>
      <w:rFonts w:eastAsia="SimSun" w:cs="Times New Roman"/>
      <w:bCs/>
      <w:sz w:val="20"/>
      <w:lang w:eastAsia="zh-CN"/>
    </w:rPr>
  </w:style>
  <w:style w:type="character" w:customStyle="1" w:styleId="NormalChar0">
    <w:name w:val="Normal Char"/>
    <w:basedOn w:val="DefaultParagraphFont"/>
    <w:rsid w:val="007259CE"/>
    <w:rPr>
      <w:lang w:eastAsia="en-US"/>
    </w:rPr>
  </w:style>
  <w:style w:type="paragraph" w:customStyle="1" w:styleId="Taglines">
    <w:name w:val="Taglines"/>
    <w:basedOn w:val="Heading2"/>
    <w:rsid w:val="007259CE"/>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7259CE"/>
    <w:rPr>
      <w:rFonts w:cs="Arial"/>
      <w:bCs/>
      <w:iCs/>
      <w:szCs w:val="22"/>
      <w:lang w:val="en-US" w:eastAsia="en-US" w:bidi="ar-SA"/>
    </w:rPr>
  </w:style>
  <w:style w:type="paragraph" w:customStyle="1" w:styleId="bodytextfp">
    <w:name w:val="bodytextfp"/>
    <w:basedOn w:val="Normal"/>
    <w:rsid w:val="007259CE"/>
    <w:pPr>
      <w:spacing w:before="100" w:beforeAutospacing="1" w:after="100" w:afterAutospacing="1"/>
    </w:pPr>
    <w:rPr>
      <w:rFonts w:eastAsia="Calibri"/>
      <w:sz w:val="24"/>
    </w:rPr>
  </w:style>
  <w:style w:type="paragraph" w:customStyle="1" w:styleId="listterm">
    <w:name w:val="listterm"/>
    <w:basedOn w:val="Normal"/>
    <w:rsid w:val="007259CE"/>
    <w:pPr>
      <w:spacing w:before="100" w:beforeAutospacing="1" w:after="100" w:afterAutospacing="1"/>
    </w:pPr>
    <w:rPr>
      <w:rFonts w:eastAsia="Calibri"/>
      <w:sz w:val="24"/>
    </w:rPr>
  </w:style>
  <w:style w:type="paragraph" w:customStyle="1" w:styleId="attribution">
    <w:name w:val="attribution"/>
    <w:basedOn w:val="Normal"/>
    <w:rsid w:val="007259CE"/>
    <w:pPr>
      <w:spacing w:before="100" w:beforeAutospacing="1" w:after="100" w:afterAutospacing="1"/>
    </w:pPr>
    <w:rPr>
      <w:rFonts w:eastAsia="Calibri"/>
      <w:sz w:val="24"/>
    </w:rPr>
  </w:style>
  <w:style w:type="paragraph" w:customStyle="1" w:styleId="more">
    <w:name w:val="more"/>
    <w:basedOn w:val="Normal"/>
    <w:rsid w:val="007259CE"/>
    <w:pPr>
      <w:spacing w:before="100" w:beforeAutospacing="1" w:after="100" w:afterAutospacing="1"/>
    </w:pPr>
    <w:rPr>
      <w:rFonts w:eastAsia="Calibri"/>
      <w:sz w:val="24"/>
    </w:rPr>
  </w:style>
  <w:style w:type="paragraph" w:styleId="TOCHeading">
    <w:name w:val="TOC Heading"/>
    <w:basedOn w:val="Heading1"/>
    <w:next w:val="Normal"/>
    <w:qFormat/>
    <w:rsid w:val="007259CE"/>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7259CE"/>
    <w:rPr>
      <w:rFonts w:ascii="Garamond" w:hAnsi="Garamond"/>
    </w:rPr>
  </w:style>
  <w:style w:type="character" w:customStyle="1" w:styleId="WW8Num3z0">
    <w:name w:val="WW8Num3z0"/>
    <w:rsid w:val="007259CE"/>
    <w:rPr>
      <w:rFonts w:ascii="Garamond" w:hAnsi="Garamond"/>
    </w:rPr>
  </w:style>
  <w:style w:type="character" w:customStyle="1" w:styleId="WW8Num4z1">
    <w:name w:val="WW8Num4z1"/>
    <w:rsid w:val="007259CE"/>
    <w:rPr>
      <w:rFonts w:ascii="Garamond" w:hAnsi="Garamond"/>
    </w:rPr>
  </w:style>
  <w:style w:type="character" w:customStyle="1" w:styleId="WW8Num5z0">
    <w:name w:val="WW8Num5z0"/>
    <w:rsid w:val="007259CE"/>
    <w:rPr>
      <w:rFonts w:ascii="Garamond" w:hAnsi="Garamond"/>
    </w:rPr>
  </w:style>
  <w:style w:type="character" w:customStyle="1" w:styleId="WW8Num6z0">
    <w:name w:val="WW8Num6z0"/>
    <w:rsid w:val="007259CE"/>
    <w:rPr>
      <w:rFonts w:ascii="Symbol" w:hAnsi="Symbol"/>
    </w:rPr>
  </w:style>
  <w:style w:type="character" w:customStyle="1" w:styleId="WW8Num7z0">
    <w:name w:val="WW8Num7z0"/>
    <w:rsid w:val="007259CE"/>
    <w:rPr>
      <w:rFonts w:ascii="Symbol" w:hAnsi="Symbol"/>
    </w:rPr>
  </w:style>
  <w:style w:type="character" w:customStyle="1" w:styleId="WW8Num8z0">
    <w:name w:val="WW8Num8z0"/>
    <w:rsid w:val="007259CE"/>
    <w:rPr>
      <w:rFonts w:ascii="Symbol" w:hAnsi="Symbol"/>
    </w:rPr>
  </w:style>
  <w:style w:type="character" w:customStyle="1" w:styleId="WW8Num9z0">
    <w:name w:val="WW8Num9z0"/>
    <w:rsid w:val="007259CE"/>
    <w:rPr>
      <w:rFonts w:ascii="Symbol" w:hAnsi="Symbol"/>
    </w:rPr>
  </w:style>
  <w:style w:type="character" w:customStyle="1" w:styleId="WW8Num10z0">
    <w:name w:val="WW8Num10z0"/>
    <w:rsid w:val="007259CE"/>
    <w:rPr>
      <w:rFonts w:ascii="Garamond" w:hAnsi="Garamond"/>
    </w:rPr>
  </w:style>
  <w:style w:type="character" w:customStyle="1" w:styleId="WW8Num11z1">
    <w:name w:val="WW8Num11z1"/>
    <w:rsid w:val="007259CE"/>
    <w:rPr>
      <w:rFonts w:ascii="Garamond" w:hAnsi="Garamond"/>
    </w:rPr>
  </w:style>
  <w:style w:type="character" w:customStyle="1" w:styleId="Absatz-Standardschriftart">
    <w:name w:val="Absatz-Standardschriftart"/>
    <w:rsid w:val="007259CE"/>
  </w:style>
  <w:style w:type="character" w:customStyle="1" w:styleId="WW-Absatz-Standardschriftart">
    <w:name w:val="WW-Absatz-Standardschriftart"/>
    <w:rsid w:val="007259CE"/>
  </w:style>
  <w:style w:type="character" w:customStyle="1" w:styleId="WW-Absatz-Standardschriftart1">
    <w:name w:val="WW-Absatz-Standardschriftart1"/>
    <w:rsid w:val="007259CE"/>
  </w:style>
  <w:style w:type="character" w:customStyle="1" w:styleId="EndnoteCharacters">
    <w:name w:val="Endnote Characters"/>
    <w:basedOn w:val="DefaultParagraphFont"/>
    <w:rsid w:val="007259CE"/>
    <w:rPr>
      <w:position w:val="0"/>
      <w:sz w:val="24"/>
      <w:vertAlign w:val="baseline"/>
    </w:rPr>
  </w:style>
  <w:style w:type="character" w:customStyle="1" w:styleId="WW8Num1z0">
    <w:name w:val="WW8Num1z0"/>
    <w:rsid w:val="007259CE"/>
    <w:rPr>
      <w:rFonts w:ascii="Symbol" w:hAnsi="Symbol"/>
    </w:rPr>
  </w:style>
  <w:style w:type="character" w:customStyle="1" w:styleId="WW8Num1z2">
    <w:name w:val="WW8Num1z2"/>
    <w:rsid w:val="007259CE"/>
    <w:rPr>
      <w:rFonts w:ascii="Courier New" w:hAnsi="Courier New"/>
    </w:rPr>
  </w:style>
  <w:style w:type="character" w:customStyle="1" w:styleId="WW8Num1z3">
    <w:name w:val="WW8Num1z3"/>
    <w:rsid w:val="007259CE"/>
    <w:rPr>
      <w:rFonts w:ascii="Wingdings" w:hAnsi="Wingdings"/>
    </w:rPr>
  </w:style>
  <w:style w:type="character" w:customStyle="1" w:styleId="WW8Num11z0">
    <w:name w:val="WW8Num11z0"/>
    <w:rsid w:val="007259CE"/>
    <w:rPr>
      <w:rFonts w:ascii="Symbol" w:hAnsi="Symbol"/>
    </w:rPr>
  </w:style>
  <w:style w:type="character" w:customStyle="1" w:styleId="WW8Num83z0">
    <w:name w:val="WW8Num83z0"/>
    <w:rsid w:val="007259CE"/>
    <w:rPr>
      <w:rFonts w:ascii="Symbol" w:hAnsi="Symbol"/>
    </w:rPr>
  </w:style>
  <w:style w:type="character" w:customStyle="1" w:styleId="WW8Num83z1">
    <w:name w:val="WW8Num83z1"/>
    <w:rsid w:val="007259CE"/>
    <w:rPr>
      <w:rFonts w:ascii="Courier New" w:hAnsi="Courier New"/>
    </w:rPr>
  </w:style>
  <w:style w:type="character" w:customStyle="1" w:styleId="WW8Num83z2">
    <w:name w:val="WW8Num83z2"/>
    <w:rsid w:val="007259CE"/>
    <w:rPr>
      <w:rFonts w:ascii="Wingdings" w:hAnsi="Wingdings"/>
    </w:rPr>
  </w:style>
  <w:style w:type="character" w:customStyle="1" w:styleId="WW8Num89z0">
    <w:name w:val="WW8Num89z0"/>
    <w:rsid w:val="007259CE"/>
    <w:rPr>
      <w:rFonts w:ascii="Symbol" w:hAnsi="Symbol"/>
      <w:sz w:val="20"/>
    </w:rPr>
  </w:style>
  <w:style w:type="character" w:customStyle="1" w:styleId="WW8Num90z0">
    <w:name w:val="WW8Num90z0"/>
    <w:rsid w:val="007259CE"/>
    <w:rPr>
      <w:rFonts w:ascii="Times New Roman" w:eastAsia="Times New Roman" w:hAnsi="Times New Roman" w:cs="Times New Roman"/>
    </w:rPr>
  </w:style>
  <w:style w:type="character" w:customStyle="1" w:styleId="WW8Num92z0">
    <w:name w:val="WW8Num92z0"/>
    <w:rsid w:val="007259CE"/>
    <w:rPr>
      <w:rFonts w:ascii="Symbol" w:eastAsia="Times New Roman" w:hAnsi="Symbol"/>
    </w:rPr>
  </w:style>
  <w:style w:type="character" w:customStyle="1" w:styleId="WW8Num92z1">
    <w:name w:val="WW8Num92z1"/>
    <w:rsid w:val="007259CE"/>
    <w:rPr>
      <w:rFonts w:ascii="Courier New" w:hAnsi="Courier New"/>
    </w:rPr>
  </w:style>
  <w:style w:type="character" w:customStyle="1" w:styleId="WW8Num92z2">
    <w:name w:val="WW8Num92z2"/>
    <w:rsid w:val="007259CE"/>
    <w:rPr>
      <w:rFonts w:ascii="Wingdings" w:hAnsi="Wingdings"/>
    </w:rPr>
  </w:style>
  <w:style w:type="character" w:customStyle="1" w:styleId="WW8Num92z3">
    <w:name w:val="WW8Num92z3"/>
    <w:rsid w:val="007259CE"/>
    <w:rPr>
      <w:rFonts w:ascii="Symbol" w:hAnsi="Symbol"/>
    </w:rPr>
  </w:style>
  <w:style w:type="character" w:customStyle="1" w:styleId="WW8Num96z0">
    <w:name w:val="WW8Num96z0"/>
    <w:rsid w:val="007259CE"/>
    <w:rPr>
      <w:rFonts w:ascii="Symbol" w:hAnsi="Symbol"/>
      <w:sz w:val="20"/>
    </w:rPr>
  </w:style>
  <w:style w:type="character" w:customStyle="1" w:styleId="WW8Num96z1">
    <w:name w:val="WW8Num96z1"/>
    <w:rsid w:val="007259CE"/>
    <w:rPr>
      <w:rFonts w:ascii="Courier New" w:hAnsi="Courier New"/>
      <w:sz w:val="20"/>
    </w:rPr>
  </w:style>
  <w:style w:type="character" w:customStyle="1" w:styleId="WW8Num96z2">
    <w:name w:val="WW8Num96z2"/>
    <w:rsid w:val="007259CE"/>
    <w:rPr>
      <w:rFonts w:ascii="Wingdings" w:hAnsi="Wingdings"/>
      <w:sz w:val="20"/>
    </w:rPr>
  </w:style>
  <w:style w:type="character" w:customStyle="1" w:styleId="WW8Num103z0">
    <w:name w:val="WW8Num103z0"/>
    <w:rsid w:val="007259CE"/>
    <w:rPr>
      <w:rFonts w:ascii="Symbol" w:hAnsi="Symbol"/>
      <w:sz w:val="20"/>
    </w:rPr>
  </w:style>
  <w:style w:type="character" w:customStyle="1" w:styleId="WW8Num103z1">
    <w:name w:val="WW8Num103z1"/>
    <w:rsid w:val="007259CE"/>
    <w:rPr>
      <w:rFonts w:ascii="Courier New" w:hAnsi="Courier New"/>
      <w:sz w:val="20"/>
    </w:rPr>
  </w:style>
  <w:style w:type="character" w:customStyle="1" w:styleId="WW8Num103z2">
    <w:name w:val="WW8Num103z2"/>
    <w:rsid w:val="007259CE"/>
    <w:rPr>
      <w:rFonts w:ascii="Wingdings" w:hAnsi="Wingdings"/>
      <w:sz w:val="20"/>
    </w:rPr>
  </w:style>
  <w:style w:type="character" w:customStyle="1" w:styleId="WW8Num108z0">
    <w:name w:val="WW8Num108z0"/>
    <w:rsid w:val="007259CE"/>
    <w:rPr>
      <w:rFonts w:ascii="Symbol" w:hAnsi="Symbol"/>
      <w:sz w:val="20"/>
    </w:rPr>
  </w:style>
  <w:style w:type="character" w:customStyle="1" w:styleId="WW8Num108z1">
    <w:name w:val="WW8Num108z1"/>
    <w:rsid w:val="007259CE"/>
    <w:rPr>
      <w:rFonts w:ascii="Courier New" w:hAnsi="Courier New"/>
      <w:sz w:val="20"/>
    </w:rPr>
  </w:style>
  <w:style w:type="character" w:customStyle="1" w:styleId="WW8Num108z2">
    <w:name w:val="WW8Num108z2"/>
    <w:rsid w:val="007259CE"/>
    <w:rPr>
      <w:rFonts w:ascii="Wingdings" w:hAnsi="Wingdings"/>
      <w:sz w:val="20"/>
    </w:rPr>
  </w:style>
  <w:style w:type="character" w:customStyle="1" w:styleId="WW8Num109z0">
    <w:name w:val="WW8Num109z0"/>
    <w:rsid w:val="007259CE"/>
    <w:rPr>
      <w:rFonts w:ascii="Symbol" w:eastAsia="Times New Roman" w:hAnsi="Symbol"/>
    </w:rPr>
  </w:style>
  <w:style w:type="character" w:customStyle="1" w:styleId="WW8Num109z1">
    <w:name w:val="WW8Num109z1"/>
    <w:rsid w:val="007259CE"/>
    <w:rPr>
      <w:rFonts w:ascii="Courier New" w:hAnsi="Courier New"/>
    </w:rPr>
  </w:style>
  <w:style w:type="character" w:customStyle="1" w:styleId="WW8Num109z2">
    <w:name w:val="WW8Num109z2"/>
    <w:rsid w:val="007259CE"/>
    <w:rPr>
      <w:rFonts w:ascii="Wingdings" w:hAnsi="Wingdings"/>
    </w:rPr>
  </w:style>
  <w:style w:type="character" w:customStyle="1" w:styleId="WW8Num109z3">
    <w:name w:val="WW8Num109z3"/>
    <w:rsid w:val="007259CE"/>
    <w:rPr>
      <w:rFonts w:ascii="Symbol" w:hAnsi="Symbol"/>
    </w:rPr>
  </w:style>
  <w:style w:type="character" w:customStyle="1" w:styleId="WW8Num111z0">
    <w:name w:val="WW8Num111z0"/>
    <w:rsid w:val="007259CE"/>
    <w:rPr>
      <w:rFonts w:ascii="Symbol" w:hAnsi="Symbol"/>
      <w:sz w:val="20"/>
    </w:rPr>
  </w:style>
  <w:style w:type="character" w:customStyle="1" w:styleId="WW8Num111z1">
    <w:name w:val="WW8Num111z1"/>
    <w:rsid w:val="007259CE"/>
    <w:rPr>
      <w:rFonts w:ascii="Courier New" w:hAnsi="Courier New"/>
      <w:sz w:val="20"/>
    </w:rPr>
  </w:style>
  <w:style w:type="character" w:customStyle="1" w:styleId="WW8Num111z2">
    <w:name w:val="WW8Num111z2"/>
    <w:rsid w:val="007259CE"/>
    <w:rPr>
      <w:rFonts w:ascii="Wingdings" w:hAnsi="Wingdings"/>
      <w:sz w:val="20"/>
    </w:rPr>
  </w:style>
  <w:style w:type="character" w:customStyle="1" w:styleId="WW8Num117z0">
    <w:name w:val="WW8Num117z0"/>
    <w:rsid w:val="007259CE"/>
    <w:rPr>
      <w:rFonts w:ascii="Symbol" w:eastAsia="Times New Roman" w:hAnsi="Symbol"/>
    </w:rPr>
  </w:style>
  <w:style w:type="character" w:customStyle="1" w:styleId="WW8Num117z1">
    <w:name w:val="WW8Num117z1"/>
    <w:rsid w:val="007259CE"/>
    <w:rPr>
      <w:rFonts w:ascii="Courier New" w:hAnsi="Courier New"/>
    </w:rPr>
  </w:style>
  <w:style w:type="character" w:customStyle="1" w:styleId="WW8Num117z2">
    <w:name w:val="WW8Num117z2"/>
    <w:rsid w:val="007259CE"/>
    <w:rPr>
      <w:rFonts w:ascii="Wingdings" w:hAnsi="Wingdings"/>
    </w:rPr>
  </w:style>
  <w:style w:type="character" w:customStyle="1" w:styleId="WW8Num117z3">
    <w:name w:val="WW8Num117z3"/>
    <w:rsid w:val="007259CE"/>
    <w:rPr>
      <w:rFonts w:ascii="Symbol" w:hAnsi="Symbol"/>
    </w:rPr>
  </w:style>
  <w:style w:type="character" w:customStyle="1" w:styleId="WW8Num126z0">
    <w:name w:val="WW8Num126z0"/>
    <w:rsid w:val="007259CE"/>
    <w:rPr>
      <w:rFonts w:ascii="Symbol" w:eastAsia="SimSun" w:hAnsi="Symbol"/>
    </w:rPr>
  </w:style>
  <w:style w:type="character" w:customStyle="1" w:styleId="WW8Num126z1">
    <w:name w:val="WW8Num126z1"/>
    <w:rsid w:val="007259CE"/>
    <w:rPr>
      <w:rFonts w:ascii="Courier New" w:hAnsi="Courier New"/>
    </w:rPr>
  </w:style>
  <w:style w:type="character" w:customStyle="1" w:styleId="WW8Num126z2">
    <w:name w:val="WW8Num126z2"/>
    <w:rsid w:val="007259CE"/>
    <w:rPr>
      <w:rFonts w:ascii="Wingdings" w:hAnsi="Wingdings"/>
    </w:rPr>
  </w:style>
  <w:style w:type="character" w:customStyle="1" w:styleId="WW8Num126z3">
    <w:name w:val="WW8Num126z3"/>
    <w:rsid w:val="007259CE"/>
    <w:rPr>
      <w:rFonts w:ascii="Symbol" w:hAnsi="Symbol"/>
    </w:rPr>
  </w:style>
  <w:style w:type="character" w:customStyle="1" w:styleId="WW8Num128z0">
    <w:name w:val="WW8Num128z0"/>
    <w:rsid w:val="007259CE"/>
    <w:rPr>
      <w:rFonts w:ascii="Symbol" w:eastAsia="Times New Roman" w:hAnsi="Symbol"/>
    </w:rPr>
  </w:style>
  <w:style w:type="character" w:customStyle="1" w:styleId="WW8Num128z1">
    <w:name w:val="WW8Num128z1"/>
    <w:rsid w:val="007259CE"/>
    <w:rPr>
      <w:rFonts w:ascii="Courier New" w:hAnsi="Courier New"/>
    </w:rPr>
  </w:style>
  <w:style w:type="character" w:customStyle="1" w:styleId="WW8Num128z2">
    <w:name w:val="WW8Num128z2"/>
    <w:rsid w:val="007259CE"/>
    <w:rPr>
      <w:rFonts w:ascii="Wingdings" w:hAnsi="Wingdings"/>
    </w:rPr>
  </w:style>
  <w:style w:type="character" w:customStyle="1" w:styleId="WW8Num128z3">
    <w:name w:val="WW8Num128z3"/>
    <w:rsid w:val="007259CE"/>
    <w:rPr>
      <w:rFonts w:ascii="Symbol" w:hAnsi="Symbol"/>
    </w:rPr>
  </w:style>
  <w:style w:type="character" w:customStyle="1" w:styleId="WW8Num138z0">
    <w:name w:val="WW8Num138z0"/>
    <w:rsid w:val="007259CE"/>
    <w:rPr>
      <w:rFonts w:ascii="Times-Italic" w:eastAsia="Times New Roman" w:hAnsi="Times-Italic"/>
    </w:rPr>
  </w:style>
  <w:style w:type="character" w:customStyle="1" w:styleId="WW8Num138z1">
    <w:name w:val="WW8Num138z1"/>
    <w:rsid w:val="007259CE"/>
    <w:rPr>
      <w:rFonts w:ascii="Courier New" w:hAnsi="Courier New"/>
    </w:rPr>
  </w:style>
  <w:style w:type="character" w:customStyle="1" w:styleId="WW8Num138z2">
    <w:name w:val="WW8Num138z2"/>
    <w:rsid w:val="007259CE"/>
    <w:rPr>
      <w:rFonts w:ascii="Wingdings" w:hAnsi="Wingdings"/>
    </w:rPr>
  </w:style>
  <w:style w:type="character" w:customStyle="1" w:styleId="WW8Num138z3">
    <w:name w:val="WW8Num138z3"/>
    <w:rsid w:val="007259CE"/>
    <w:rPr>
      <w:rFonts w:ascii="Symbol" w:hAnsi="Symbol"/>
    </w:rPr>
  </w:style>
  <w:style w:type="character" w:customStyle="1" w:styleId="WW8Num143z0">
    <w:name w:val="WW8Num143z0"/>
    <w:rsid w:val="007259CE"/>
    <w:rPr>
      <w:rFonts w:ascii="Times New Roman" w:eastAsia="Times New Roman" w:hAnsi="Times New Roman" w:cs="Times New Roman"/>
    </w:rPr>
  </w:style>
  <w:style w:type="character" w:customStyle="1" w:styleId="WW8Num148z0">
    <w:name w:val="WW8Num148z0"/>
    <w:rsid w:val="007259CE"/>
    <w:rPr>
      <w:rFonts w:ascii="Symbol" w:hAnsi="Symbol"/>
      <w:sz w:val="20"/>
    </w:rPr>
  </w:style>
  <w:style w:type="character" w:customStyle="1" w:styleId="WW8Num148z1">
    <w:name w:val="WW8Num148z1"/>
    <w:rsid w:val="007259CE"/>
    <w:rPr>
      <w:rFonts w:ascii="Courier New" w:hAnsi="Courier New"/>
      <w:sz w:val="20"/>
    </w:rPr>
  </w:style>
  <w:style w:type="character" w:customStyle="1" w:styleId="WW8Num148z2">
    <w:name w:val="WW8Num148z2"/>
    <w:rsid w:val="007259CE"/>
    <w:rPr>
      <w:rFonts w:ascii="Wingdings" w:hAnsi="Wingdings"/>
      <w:sz w:val="20"/>
    </w:rPr>
  </w:style>
  <w:style w:type="character" w:customStyle="1" w:styleId="WW8Num151z0">
    <w:name w:val="WW8Num151z0"/>
    <w:rsid w:val="007259CE"/>
    <w:rPr>
      <w:rFonts w:ascii="Times New Roman" w:eastAsia="Times New Roman" w:hAnsi="Times New Roman" w:cs="Times New Roman"/>
    </w:rPr>
  </w:style>
  <w:style w:type="character" w:customStyle="1" w:styleId="WW8Num152z0">
    <w:name w:val="WW8Num152z0"/>
    <w:rsid w:val="007259CE"/>
    <w:rPr>
      <w:rFonts w:ascii="Symbol" w:hAnsi="Symbol"/>
      <w:sz w:val="20"/>
    </w:rPr>
  </w:style>
  <w:style w:type="character" w:customStyle="1" w:styleId="WW8Num152z1">
    <w:name w:val="WW8Num152z1"/>
    <w:rsid w:val="007259CE"/>
    <w:rPr>
      <w:rFonts w:ascii="Courier New" w:hAnsi="Courier New"/>
      <w:sz w:val="20"/>
    </w:rPr>
  </w:style>
  <w:style w:type="character" w:customStyle="1" w:styleId="WW8Num152z2">
    <w:name w:val="WW8Num152z2"/>
    <w:rsid w:val="007259CE"/>
    <w:rPr>
      <w:rFonts w:ascii="Wingdings" w:hAnsi="Wingdings"/>
      <w:sz w:val="20"/>
    </w:rPr>
  </w:style>
  <w:style w:type="character" w:customStyle="1" w:styleId="WW8Num153z0">
    <w:name w:val="WW8Num153z0"/>
    <w:rsid w:val="007259CE"/>
    <w:rPr>
      <w:sz w:val="24"/>
    </w:rPr>
  </w:style>
  <w:style w:type="character" w:customStyle="1" w:styleId="WW8Num155z0">
    <w:name w:val="WW8Num155z0"/>
    <w:rsid w:val="007259CE"/>
    <w:rPr>
      <w:rFonts w:ascii="Times New Roman" w:eastAsia="Times New Roman" w:hAnsi="Times New Roman" w:cs="Times New Roman"/>
    </w:rPr>
  </w:style>
  <w:style w:type="character" w:customStyle="1" w:styleId="WW8Num157z0">
    <w:name w:val="WW8Num157z0"/>
    <w:rsid w:val="007259CE"/>
    <w:rPr>
      <w:rFonts w:ascii="Symbol" w:hAnsi="Symbol"/>
      <w:sz w:val="20"/>
    </w:rPr>
  </w:style>
  <w:style w:type="character" w:customStyle="1" w:styleId="WW8Num157z1">
    <w:name w:val="WW8Num157z1"/>
    <w:rsid w:val="007259CE"/>
    <w:rPr>
      <w:rFonts w:ascii="Courier New" w:hAnsi="Courier New"/>
      <w:sz w:val="20"/>
    </w:rPr>
  </w:style>
  <w:style w:type="character" w:customStyle="1" w:styleId="WW8Num157z2">
    <w:name w:val="WW8Num157z2"/>
    <w:rsid w:val="007259CE"/>
    <w:rPr>
      <w:rFonts w:ascii="Wingdings" w:hAnsi="Wingdings"/>
      <w:sz w:val="20"/>
    </w:rPr>
  </w:style>
  <w:style w:type="character" w:customStyle="1" w:styleId="WW8Num163z0">
    <w:name w:val="WW8Num163z0"/>
    <w:rsid w:val="007259CE"/>
    <w:rPr>
      <w:rFonts w:ascii="Symbol" w:hAnsi="Symbol"/>
      <w:sz w:val="20"/>
    </w:rPr>
  </w:style>
  <w:style w:type="character" w:customStyle="1" w:styleId="WW8Num163z1">
    <w:name w:val="WW8Num163z1"/>
    <w:rsid w:val="007259CE"/>
    <w:rPr>
      <w:rFonts w:ascii="Courier New" w:hAnsi="Courier New"/>
      <w:sz w:val="20"/>
    </w:rPr>
  </w:style>
  <w:style w:type="character" w:customStyle="1" w:styleId="WW8Num163z2">
    <w:name w:val="WW8Num163z2"/>
    <w:rsid w:val="007259CE"/>
    <w:rPr>
      <w:rFonts w:ascii="Wingdings" w:hAnsi="Wingdings"/>
      <w:sz w:val="20"/>
    </w:rPr>
  </w:style>
  <w:style w:type="character" w:customStyle="1" w:styleId="WW8Num170z0">
    <w:name w:val="WW8Num170z0"/>
    <w:rsid w:val="007259CE"/>
    <w:rPr>
      <w:rFonts w:ascii="Symbol" w:eastAsia="Times New Roman" w:hAnsi="Symbol"/>
    </w:rPr>
  </w:style>
  <w:style w:type="character" w:customStyle="1" w:styleId="WW8Num170z1">
    <w:name w:val="WW8Num170z1"/>
    <w:rsid w:val="007259CE"/>
    <w:rPr>
      <w:rFonts w:ascii="Courier New" w:hAnsi="Courier New"/>
    </w:rPr>
  </w:style>
  <w:style w:type="character" w:customStyle="1" w:styleId="WW8Num170z2">
    <w:name w:val="WW8Num170z2"/>
    <w:rsid w:val="007259CE"/>
    <w:rPr>
      <w:rFonts w:ascii="Wingdings" w:hAnsi="Wingdings"/>
    </w:rPr>
  </w:style>
  <w:style w:type="character" w:customStyle="1" w:styleId="WW8Num170z3">
    <w:name w:val="WW8Num170z3"/>
    <w:rsid w:val="007259CE"/>
    <w:rPr>
      <w:rFonts w:ascii="Symbol" w:hAnsi="Symbol"/>
    </w:rPr>
  </w:style>
  <w:style w:type="character" w:customStyle="1" w:styleId="WW8Num177z0">
    <w:name w:val="WW8Num177z0"/>
    <w:rsid w:val="007259CE"/>
    <w:rPr>
      <w:rFonts w:ascii="Symbol" w:hAnsi="Symbol"/>
      <w:sz w:val="20"/>
    </w:rPr>
  </w:style>
  <w:style w:type="character" w:customStyle="1" w:styleId="WW8Num177z1">
    <w:name w:val="WW8Num177z1"/>
    <w:rsid w:val="007259CE"/>
    <w:rPr>
      <w:rFonts w:ascii="Courier New" w:hAnsi="Courier New"/>
      <w:sz w:val="20"/>
    </w:rPr>
  </w:style>
  <w:style w:type="character" w:customStyle="1" w:styleId="WW8Num177z2">
    <w:name w:val="WW8Num177z2"/>
    <w:rsid w:val="007259CE"/>
    <w:rPr>
      <w:rFonts w:ascii="Wingdings" w:hAnsi="Wingdings"/>
      <w:sz w:val="20"/>
    </w:rPr>
  </w:style>
  <w:style w:type="character" w:customStyle="1" w:styleId="WW8Num181z0">
    <w:name w:val="WW8Num181z0"/>
    <w:rsid w:val="007259CE"/>
    <w:rPr>
      <w:rFonts w:ascii="Symbol" w:eastAsia="Times New Roman" w:hAnsi="Symbol"/>
    </w:rPr>
  </w:style>
  <w:style w:type="character" w:customStyle="1" w:styleId="WW8Num181z1">
    <w:name w:val="WW8Num181z1"/>
    <w:rsid w:val="007259CE"/>
    <w:rPr>
      <w:rFonts w:ascii="Courier New" w:hAnsi="Courier New"/>
    </w:rPr>
  </w:style>
  <w:style w:type="character" w:customStyle="1" w:styleId="WW8Num181z2">
    <w:name w:val="WW8Num181z2"/>
    <w:rsid w:val="007259CE"/>
    <w:rPr>
      <w:rFonts w:ascii="Wingdings" w:hAnsi="Wingdings"/>
    </w:rPr>
  </w:style>
  <w:style w:type="character" w:customStyle="1" w:styleId="WW8Num181z3">
    <w:name w:val="WW8Num181z3"/>
    <w:rsid w:val="007259CE"/>
    <w:rPr>
      <w:rFonts w:ascii="Symbol" w:hAnsi="Symbol"/>
    </w:rPr>
  </w:style>
  <w:style w:type="character" w:customStyle="1" w:styleId="WW8Num185z0">
    <w:name w:val="WW8Num185z0"/>
    <w:rsid w:val="007259CE"/>
    <w:rPr>
      <w:rFonts w:ascii="Symbol" w:eastAsia="Times New Roman" w:hAnsi="Symbol"/>
    </w:rPr>
  </w:style>
  <w:style w:type="character" w:customStyle="1" w:styleId="WW8Num185z1">
    <w:name w:val="WW8Num185z1"/>
    <w:rsid w:val="007259CE"/>
    <w:rPr>
      <w:rFonts w:ascii="Courier New" w:hAnsi="Courier New"/>
    </w:rPr>
  </w:style>
  <w:style w:type="character" w:customStyle="1" w:styleId="WW8Num185z2">
    <w:name w:val="WW8Num185z2"/>
    <w:rsid w:val="007259CE"/>
    <w:rPr>
      <w:rFonts w:ascii="Wingdings" w:hAnsi="Wingdings"/>
    </w:rPr>
  </w:style>
  <w:style w:type="character" w:customStyle="1" w:styleId="WW8Num185z3">
    <w:name w:val="WW8Num185z3"/>
    <w:rsid w:val="007259CE"/>
    <w:rPr>
      <w:rFonts w:ascii="Symbol" w:hAnsi="Symbol"/>
    </w:rPr>
  </w:style>
  <w:style w:type="character" w:customStyle="1" w:styleId="WW8Num186z0">
    <w:name w:val="WW8Num186z0"/>
    <w:rsid w:val="007259CE"/>
    <w:rPr>
      <w:rFonts w:ascii="Symbol" w:hAnsi="Symbol"/>
      <w:sz w:val="20"/>
    </w:rPr>
  </w:style>
  <w:style w:type="character" w:customStyle="1" w:styleId="WW8Num186z1">
    <w:name w:val="WW8Num186z1"/>
    <w:rsid w:val="007259CE"/>
    <w:rPr>
      <w:rFonts w:ascii="Courier New" w:hAnsi="Courier New"/>
      <w:sz w:val="20"/>
    </w:rPr>
  </w:style>
  <w:style w:type="character" w:customStyle="1" w:styleId="WW8Num186z2">
    <w:name w:val="WW8Num186z2"/>
    <w:rsid w:val="007259CE"/>
    <w:rPr>
      <w:rFonts w:ascii="Wingdings" w:hAnsi="Wingdings"/>
      <w:sz w:val="20"/>
    </w:rPr>
  </w:style>
  <w:style w:type="character" w:customStyle="1" w:styleId="WW8Num192z0">
    <w:name w:val="WW8Num192z0"/>
    <w:rsid w:val="007259CE"/>
    <w:rPr>
      <w:rFonts w:ascii="Symbol" w:hAnsi="Symbol"/>
    </w:rPr>
  </w:style>
  <w:style w:type="character" w:customStyle="1" w:styleId="WW8Num192z1">
    <w:name w:val="WW8Num192z1"/>
    <w:rsid w:val="007259CE"/>
    <w:rPr>
      <w:rFonts w:ascii="Courier New" w:hAnsi="Courier New"/>
    </w:rPr>
  </w:style>
  <w:style w:type="character" w:customStyle="1" w:styleId="WW8Num192z2">
    <w:name w:val="WW8Num192z2"/>
    <w:rsid w:val="007259CE"/>
    <w:rPr>
      <w:rFonts w:ascii="Wingdings" w:hAnsi="Wingdings"/>
    </w:rPr>
  </w:style>
  <w:style w:type="character" w:customStyle="1" w:styleId="WW8Num194z0">
    <w:name w:val="WW8Num194z0"/>
    <w:rsid w:val="007259CE"/>
    <w:rPr>
      <w:rFonts w:ascii="Times-Roman" w:eastAsia="Times New Roman" w:hAnsi="Times-Roman"/>
      <w:i w:val="0"/>
    </w:rPr>
  </w:style>
  <w:style w:type="character" w:customStyle="1" w:styleId="WW8Num194z1">
    <w:name w:val="WW8Num194z1"/>
    <w:rsid w:val="007259CE"/>
    <w:rPr>
      <w:rFonts w:ascii="Courier New" w:hAnsi="Courier New"/>
    </w:rPr>
  </w:style>
  <w:style w:type="character" w:customStyle="1" w:styleId="WW8Num194z2">
    <w:name w:val="WW8Num194z2"/>
    <w:rsid w:val="007259CE"/>
    <w:rPr>
      <w:rFonts w:ascii="Wingdings" w:hAnsi="Wingdings"/>
    </w:rPr>
  </w:style>
  <w:style w:type="character" w:customStyle="1" w:styleId="WW8Num194z3">
    <w:name w:val="WW8Num194z3"/>
    <w:rsid w:val="007259CE"/>
    <w:rPr>
      <w:rFonts w:ascii="Symbol" w:hAnsi="Symbol"/>
    </w:rPr>
  </w:style>
  <w:style w:type="character" w:customStyle="1" w:styleId="WW8Num203z0">
    <w:name w:val="WW8Num203z0"/>
    <w:rsid w:val="007259CE"/>
    <w:rPr>
      <w:rFonts w:ascii="Wingdings" w:eastAsia="Times New Roman" w:hAnsi="Wingdings"/>
    </w:rPr>
  </w:style>
  <w:style w:type="character" w:customStyle="1" w:styleId="WW8Num203z1">
    <w:name w:val="WW8Num203z1"/>
    <w:rsid w:val="007259CE"/>
    <w:rPr>
      <w:rFonts w:ascii="Courier New" w:hAnsi="Courier New"/>
    </w:rPr>
  </w:style>
  <w:style w:type="character" w:customStyle="1" w:styleId="WW8Num203z2">
    <w:name w:val="WW8Num203z2"/>
    <w:rsid w:val="007259CE"/>
    <w:rPr>
      <w:rFonts w:ascii="Wingdings" w:hAnsi="Wingdings"/>
    </w:rPr>
  </w:style>
  <w:style w:type="character" w:customStyle="1" w:styleId="WW8Num203z3">
    <w:name w:val="WW8Num203z3"/>
    <w:rsid w:val="007259CE"/>
    <w:rPr>
      <w:rFonts w:ascii="Symbol" w:hAnsi="Symbol"/>
    </w:rPr>
  </w:style>
  <w:style w:type="character" w:customStyle="1" w:styleId="WW8Num204z1">
    <w:name w:val="WW8Num204z1"/>
    <w:rsid w:val="007259CE"/>
    <w:rPr>
      <w:b/>
    </w:rPr>
  </w:style>
  <w:style w:type="character" w:customStyle="1" w:styleId="WW8Num206z0">
    <w:name w:val="WW8Num206z0"/>
    <w:rsid w:val="007259CE"/>
    <w:rPr>
      <w:rFonts w:ascii="Symbol" w:eastAsia="Times New Roman" w:hAnsi="Symbol"/>
    </w:rPr>
  </w:style>
  <w:style w:type="character" w:customStyle="1" w:styleId="WW8Num206z1">
    <w:name w:val="WW8Num206z1"/>
    <w:rsid w:val="007259CE"/>
    <w:rPr>
      <w:rFonts w:ascii="Courier New" w:hAnsi="Courier New"/>
    </w:rPr>
  </w:style>
  <w:style w:type="character" w:customStyle="1" w:styleId="WW8Num206z2">
    <w:name w:val="WW8Num206z2"/>
    <w:rsid w:val="007259CE"/>
    <w:rPr>
      <w:rFonts w:ascii="Wingdings" w:hAnsi="Wingdings"/>
    </w:rPr>
  </w:style>
  <w:style w:type="character" w:customStyle="1" w:styleId="WW8Num206z3">
    <w:name w:val="WW8Num206z3"/>
    <w:rsid w:val="007259CE"/>
    <w:rPr>
      <w:rFonts w:ascii="Symbol" w:hAnsi="Symbol"/>
    </w:rPr>
  </w:style>
  <w:style w:type="character" w:customStyle="1" w:styleId="WW8Num207z0">
    <w:name w:val="WW8Num207z0"/>
    <w:rsid w:val="007259CE"/>
    <w:rPr>
      <w:rFonts w:ascii="Symbol" w:hAnsi="Symbol"/>
      <w:sz w:val="20"/>
    </w:rPr>
  </w:style>
  <w:style w:type="character" w:customStyle="1" w:styleId="WW8Num213z0">
    <w:name w:val="WW8Num213z0"/>
    <w:rsid w:val="007259CE"/>
    <w:rPr>
      <w:rFonts w:ascii="Symbol" w:hAnsi="Symbol"/>
      <w:sz w:val="20"/>
    </w:rPr>
  </w:style>
  <w:style w:type="character" w:customStyle="1" w:styleId="WW8Num214z0">
    <w:name w:val="WW8Num214z0"/>
    <w:rsid w:val="007259CE"/>
    <w:rPr>
      <w:rFonts w:ascii="Symbol" w:hAnsi="Symbol"/>
    </w:rPr>
  </w:style>
  <w:style w:type="character" w:customStyle="1" w:styleId="WW8Num214z1">
    <w:name w:val="WW8Num214z1"/>
    <w:rsid w:val="007259CE"/>
    <w:rPr>
      <w:rFonts w:ascii="Courier New" w:hAnsi="Courier New"/>
    </w:rPr>
  </w:style>
  <w:style w:type="character" w:customStyle="1" w:styleId="WW8Num220z0">
    <w:name w:val="WW8Num220z0"/>
    <w:rsid w:val="007259CE"/>
    <w:rPr>
      <w:u w:val="single"/>
    </w:rPr>
  </w:style>
  <w:style w:type="character" w:customStyle="1" w:styleId="WW8Num228z0">
    <w:name w:val="WW8Num228z0"/>
    <w:rsid w:val="007259CE"/>
    <w:rPr>
      <w:rFonts w:ascii="Symbol" w:hAnsi="Symbol"/>
      <w:sz w:val="20"/>
    </w:rPr>
  </w:style>
  <w:style w:type="character" w:customStyle="1" w:styleId="WW8Num228z1">
    <w:name w:val="WW8Num228z1"/>
    <w:rsid w:val="007259CE"/>
    <w:rPr>
      <w:rFonts w:ascii="Courier New" w:hAnsi="Courier New"/>
      <w:sz w:val="20"/>
    </w:rPr>
  </w:style>
  <w:style w:type="character" w:customStyle="1" w:styleId="WW8Num228z2">
    <w:name w:val="WW8Num228z2"/>
    <w:rsid w:val="007259CE"/>
    <w:rPr>
      <w:rFonts w:ascii="Wingdings" w:hAnsi="Wingdings"/>
      <w:sz w:val="20"/>
    </w:rPr>
  </w:style>
  <w:style w:type="character" w:customStyle="1" w:styleId="WW8Num236z0">
    <w:name w:val="WW8Num236z0"/>
    <w:rsid w:val="007259CE"/>
    <w:rPr>
      <w:rFonts w:ascii="Symbol" w:eastAsia="Times New Roman" w:hAnsi="Symbol"/>
    </w:rPr>
  </w:style>
  <w:style w:type="character" w:customStyle="1" w:styleId="WW8Num236z1">
    <w:name w:val="WW8Num236z1"/>
    <w:rsid w:val="007259CE"/>
    <w:rPr>
      <w:rFonts w:ascii="Courier New" w:hAnsi="Courier New"/>
    </w:rPr>
  </w:style>
  <w:style w:type="character" w:customStyle="1" w:styleId="WW8Num236z2">
    <w:name w:val="WW8Num236z2"/>
    <w:rsid w:val="007259CE"/>
    <w:rPr>
      <w:rFonts w:ascii="Wingdings" w:hAnsi="Wingdings"/>
    </w:rPr>
  </w:style>
  <w:style w:type="character" w:customStyle="1" w:styleId="WW8Num236z3">
    <w:name w:val="WW8Num236z3"/>
    <w:rsid w:val="007259CE"/>
    <w:rPr>
      <w:rFonts w:ascii="Symbol" w:hAnsi="Symbol"/>
    </w:rPr>
  </w:style>
  <w:style w:type="character" w:customStyle="1" w:styleId="WW8Num239z0">
    <w:name w:val="WW8Num239z0"/>
    <w:rsid w:val="007259CE"/>
    <w:rPr>
      <w:rFonts w:ascii="Times New Roman" w:eastAsia="Times New Roman" w:hAnsi="Times New Roman" w:cs="Times New Roman"/>
    </w:rPr>
  </w:style>
  <w:style w:type="character" w:customStyle="1" w:styleId="WW8Num239z1">
    <w:name w:val="WW8Num239z1"/>
    <w:rsid w:val="007259CE"/>
    <w:rPr>
      <w:rFonts w:ascii="Courier New" w:hAnsi="Courier New"/>
    </w:rPr>
  </w:style>
  <w:style w:type="character" w:customStyle="1" w:styleId="WW8Num239z2">
    <w:name w:val="WW8Num239z2"/>
    <w:rsid w:val="007259CE"/>
    <w:rPr>
      <w:rFonts w:ascii="Wingdings" w:hAnsi="Wingdings"/>
    </w:rPr>
  </w:style>
  <w:style w:type="character" w:customStyle="1" w:styleId="WW8Num239z3">
    <w:name w:val="WW8Num239z3"/>
    <w:rsid w:val="007259CE"/>
    <w:rPr>
      <w:rFonts w:ascii="Symbol" w:hAnsi="Symbol"/>
    </w:rPr>
  </w:style>
  <w:style w:type="character" w:customStyle="1" w:styleId="char">
    <w:name w:val="char"/>
    <w:basedOn w:val="DefaultParagraphFont"/>
    <w:rsid w:val="007259CE"/>
  </w:style>
  <w:style w:type="character" w:customStyle="1" w:styleId="hdr">
    <w:name w:val="hdr"/>
    <w:basedOn w:val="DefaultParagraphFont"/>
    <w:rsid w:val="007259CE"/>
  </w:style>
  <w:style w:type="character" w:customStyle="1" w:styleId="bolding1">
    <w:name w:val="bolding1"/>
    <w:basedOn w:val="DefaultParagraphFont"/>
    <w:rsid w:val="007259CE"/>
    <w:rPr>
      <w:b/>
      <w:bCs/>
    </w:rPr>
  </w:style>
  <w:style w:type="character" w:customStyle="1" w:styleId="bookoptions1">
    <w:name w:val="book_options1"/>
    <w:basedOn w:val="DefaultParagraphFont"/>
    <w:rsid w:val="007259CE"/>
    <w:rPr>
      <w:b/>
      <w:bCs/>
      <w:color w:val="333366"/>
    </w:rPr>
  </w:style>
  <w:style w:type="character" w:customStyle="1" w:styleId="descriptionblock">
    <w:name w:val="description block"/>
    <w:basedOn w:val="DefaultParagraphFont"/>
    <w:rsid w:val="007259CE"/>
  </w:style>
  <w:style w:type="character" w:customStyle="1" w:styleId="detailsboxblock">
    <w:name w:val="detailsbox block"/>
    <w:basedOn w:val="DefaultParagraphFont"/>
    <w:rsid w:val="007259CE"/>
  </w:style>
  <w:style w:type="character" w:customStyle="1" w:styleId="Char3">
    <w:name w:val="Char3"/>
    <w:basedOn w:val="DefaultParagraphFont"/>
    <w:rsid w:val="007259C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7259CE"/>
    <w:rPr>
      <w:rFonts w:eastAsia="SimSun" w:cs="Arial"/>
      <w:b/>
      <w:bCs/>
      <w:iCs/>
      <w:sz w:val="24"/>
      <w:szCs w:val="28"/>
      <w:lang w:val="en-US" w:eastAsia="ar-SA" w:bidi="ar-SA"/>
    </w:rPr>
  </w:style>
  <w:style w:type="character" w:customStyle="1" w:styleId="textmedium">
    <w:name w:val="textmedium"/>
    <w:basedOn w:val="DefaultParagraphFont"/>
    <w:rsid w:val="007259CE"/>
  </w:style>
  <w:style w:type="character" w:customStyle="1" w:styleId="citation1">
    <w:name w:val="citation1"/>
    <w:basedOn w:val="DefaultParagraphFont"/>
    <w:rsid w:val="007259CE"/>
    <w:rPr>
      <w:rFonts w:ascii="Verdana" w:hAnsi="Verdana"/>
      <w:sz w:val="17"/>
      <w:szCs w:val="17"/>
    </w:rPr>
  </w:style>
  <w:style w:type="character" w:customStyle="1" w:styleId="hithighlite">
    <w:name w:val="hithighlite"/>
    <w:basedOn w:val="DefaultParagraphFont"/>
    <w:rsid w:val="007259CE"/>
  </w:style>
  <w:style w:type="character" w:customStyle="1" w:styleId="Style6pt">
    <w:name w:val="Style 6 pt"/>
    <w:basedOn w:val="DefaultParagraphFont"/>
    <w:qFormat/>
    <w:rsid w:val="007259CE"/>
    <w:rPr>
      <w:sz w:val="12"/>
    </w:rPr>
  </w:style>
  <w:style w:type="character" w:customStyle="1" w:styleId="NumberingSymbols">
    <w:name w:val="Numbering Symbols"/>
    <w:rsid w:val="007259CE"/>
    <w:rPr>
      <w:rFonts w:ascii="Garamond" w:hAnsi="Garamond"/>
    </w:rPr>
  </w:style>
  <w:style w:type="character" w:customStyle="1" w:styleId="Bullets">
    <w:name w:val="Bullets"/>
    <w:rsid w:val="007259C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7259C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7259CE"/>
    <w:rPr>
      <w:szCs w:val="24"/>
      <w:u w:val="single"/>
      <w:lang w:val="en-US" w:eastAsia="ar-SA" w:bidi="ar-SA"/>
    </w:rPr>
  </w:style>
  <w:style w:type="paragraph" w:customStyle="1" w:styleId="Index">
    <w:name w:val="Index"/>
    <w:basedOn w:val="Normal"/>
    <w:rsid w:val="007259CE"/>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7259C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basedOn w:val="DefaultParagraphFont"/>
    <w:link w:val="BodyTextIndent"/>
    <w:rsid w:val="007259CE"/>
    <w:rPr>
      <w:rFonts w:ascii="LHPMII+TimesNewRoman" w:eastAsia="Calibri" w:hAnsi="LHPMII+TimesNewRoman" w:cs="Calibri"/>
      <w:sz w:val="24"/>
      <w:szCs w:val="20"/>
      <w:lang w:eastAsia="ar-SA"/>
    </w:rPr>
  </w:style>
  <w:style w:type="paragraph" w:customStyle="1" w:styleId="StyleLeft025Right025TopSinglesolidlineAuto">
    <w:name w:val="Style Left:  0.25&quot; Right:  0.25&quot; Top: (Single solid line Auto  ..."/>
    <w:basedOn w:val="Normal"/>
    <w:rsid w:val="007259C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rsid w:val="007259CE"/>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7259C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rsid w:val="007259C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rsid w:val="007259CE"/>
  </w:style>
  <w:style w:type="paragraph" w:customStyle="1" w:styleId="StyleUnderliningTimesNewRomanBoldNounderlineKernat16">
    <w:name w:val="Style Underlining + Times New Roman Bold No underline Kern at 16..."/>
    <w:basedOn w:val="Normal"/>
    <w:rsid w:val="007259C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7259C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rsid w:val="007259C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7259CE"/>
    <w:pPr>
      <w:widowControl w:val="0"/>
      <w:suppressAutoHyphens/>
      <w:contextualSpacing/>
    </w:pPr>
    <w:rPr>
      <w:rFonts w:eastAsia="Calibri" w:cs="Arial"/>
      <w:b w:val="0"/>
      <w:bCs/>
      <w:iCs/>
      <w:szCs w:val="20"/>
      <w:lang w:eastAsia="ar-SA"/>
    </w:rPr>
  </w:style>
  <w:style w:type="paragraph" w:customStyle="1" w:styleId="TxBr6p1">
    <w:name w:val="TxBr_6p1"/>
    <w:basedOn w:val="Normal"/>
    <w:rsid w:val="007259C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7259CE"/>
    <w:pPr>
      <w:widowControl w:val="0"/>
      <w:suppressAutoHyphens/>
      <w:ind w:left="400"/>
    </w:pPr>
    <w:rPr>
      <w:rFonts w:eastAsia="Calibri"/>
      <w:szCs w:val="20"/>
      <w:lang w:bidi="en-US"/>
    </w:rPr>
  </w:style>
  <w:style w:type="paragraph" w:customStyle="1" w:styleId="UnderlineStyle">
    <w:name w:val="Underline Style"/>
    <w:basedOn w:val="Normal"/>
    <w:rsid w:val="007259CE"/>
    <w:pPr>
      <w:widowControl w:val="0"/>
      <w:suppressAutoHyphens/>
    </w:pPr>
    <w:rPr>
      <w:rFonts w:eastAsia="Calibri"/>
      <w:b/>
      <w:sz w:val="24"/>
      <w:u w:val="single"/>
      <w:lang w:eastAsia="ar-SA"/>
    </w:rPr>
  </w:style>
  <w:style w:type="paragraph" w:customStyle="1" w:styleId="Normalization">
    <w:name w:val="Normalization"/>
    <w:basedOn w:val="Normal"/>
    <w:rsid w:val="007259CE"/>
    <w:pPr>
      <w:widowControl w:val="0"/>
      <w:suppressAutoHyphens/>
    </w:pPr>
    <w:rPr>
      <w:rFonts w:eastAsia="Calibri"/>
      <w:sz w:val="18"/>
      <w:lang w:eastAsia="ar-SA"/>
    </w:rPr>
  </w:style>
  <w:style w:type="paragraph" w:customStyle="1" w:styleId="BreifTitle">
    <w:name w:val="Breif Title"/>
    <w:basedOn w:val="Normal"/>
    <w:rsid w:val="007259C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rsid w:val="007259CE"/>
    <w:pPr>
      <w:suppressAutoHyphens/>
    </w:pPr>
    <w:rPr>
      <w:rFonts w:eastAsia="Calibri"/>
      <w:b/>
      <w:bCs/>
      <w:sz w:val="24"/>
      <w:lang w:eastAsia="ar-SA"/>
    </w:rPr>
  </w:style>
  <w:style w:type="paragraph" w:customStyle="1" w:styleId="WW-Default">
    <w:name w:val="WW-Default"/>
    <w:rsid w:val="007259CE"/>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7259CE"/>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7259CE"/>
    <w:pPr>
      <w:spacing w:after="480"/>
    </w:pPr>
    <w:rPr>
      <w:rFonts w:ascii="Granjon LT Std" w:hAnsi="Granjon LT Std" w:cs="Times New Roman"/>
      <w:lang w:eastAsia="en-US" w:bidi="en-US"/>
    </w:rPr>
  </w:style>
  <w:style w:type="paragraph" w:customStyle="1" w:styleId="CM10">
    <w:name w:val="CM10"/>
    <w:basedOn w:val="WW-Default"/>
    <w:next w:val="WW-Default"/>
    <w:rsid w:val="007259CE"/>
    <w:pPr>
      <w:spacing w:line="320" w:lineRule="atLeast"/>
    </w:pPr>
    <w:rPr>
      <w:rFonts w:ascii="Granjon LT Std" w:hAnsi="Granjon LT Std" w:cs="Times New Roman"/>
      <w:lang w:eastAsia="en-US" w:bidi="en-US"/>
    </w:rPr>
  </w:style>
  <w:style w:type="paragraph" w:customStyle="1" w:styleId="NoteLevel1">
    <w:name w:val="Note Level 1"/>
    <w:basedOn w:val="Normal"/>
    <w:rsid w:val="007259C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7259C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7259C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7259C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7259C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7259C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7259C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7259C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rsid w:val="007259C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7259CE"/>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7259C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7259C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7259CE"/>
    <w:pPr>
      <w:widowControl w:val="0"/>
      <w:suppressAutoHyphens/>
      <w:spacing w:before="86" w:after="86"/>
      <w:ind w:left="86" w:right="86"/>
    </w:pPr>
    <w:rPr>
      <w:rFonts w:eastAsia="Times New Roman"/>
      <w:b/>
      <w:szCs w:val="24"/>
    </w:rPr>
  </w:style>
  <w:style w:type="character" w:customStyle="1" w:styleId="a1">
    <w:name w:val="a1"/>
    <w:basedOn w:val="DefaultParagraphFont"/>
    <w:rsid w:val="007259CE"/>
    <w:rPr>
      <w:color w:val="008000"/>
    </w:rPr>
  </w:style>
  <w:style w:type="character" w:customStyle="1" w:styleId="AUNDERLINE0">
    <w:name w:val="AUNDERLINE"/>
    <w:basedOn w:val="DefaultParagraphFont"/>
    <w:qFormat/>
    <w:rsid w:val="007259CE"/>
    <w:rPr>
      <w:rFonts w:ascii="Times New Roman" w:hAnsi="Times New Roman"/>
      <w:sz w:val="20"/>
      <w:u w:val="single"/>
    </w:rPr>
  </w:style>
  <w:style w:type="paragraph" w:customStyle="1" w:styleId="NormalUnderline0">
    <w:name w:val="Normal + Underline"/>
    <w:basedOn w:val="Normal"/>
    <w:rsid w:val="007259CE"/>
    <w:pPr>
      <w:ind w:left="720"/>
    </w:pPr>
    <w:rPr>
      <w:rFonts w:eastAsia="Calibri"/>
      <w:b/>
      <w:sz w:val="24"/>
      <w:u w:val="single"/>
    </w:rPr>
  </w:style>
  <w:style w:type="character" w:customStyle="1" w:styleId="NormalUnderlineChar">
    <w:name w:val="Normal + Underline Char"/>
    <w:basedOn w:val="DefaultParagraphFont"/>
    <w:rsid w:val="007259CE"/>
    <w:rPr>
      <w:b/>
      <w:sz w:val="24"/>
      <w:szCs w:val="24"/>
      <w:u w:val="single"/>
      <w:lang w:val="en-US" w:eastAsia="en-US" w:bidi="ar-SA"/>
    </w:rPr>
  </w:style>
  <w:style w:type="paragraph" w:customStyle="1" w:styleId="western">
    <w:name w:val="western"/>
    <w:basedOn w:val="Normal"/>
    <w:rsid w:val="007259CE"/>
    <w:pPr>
      <w:spacing w:before="100" w:beforeAutospacing="1" w:after="100" w:afterAutospacing="1"/>
    </w:pPr>
    <w:rPr>
      <w:rFonts w:eastAsia="Calibri"/>
      <w:sz w:val="24"/>
    </w:rPr>
  </w:style>
  <w:style w:type="character" w:customStyle="1" w:styleId="CitesChar1">
    <w:name w:val="Cites Char1"/>
    <w:basedOn w:val="DefaultParagraphFont"/>
    <w:rsid w:val="007259CE"/>
    <w:rPr>
      <w:b/>
      <w:szCs w:val="24"/>
      <w:u w:val="single"/>
      <w:lang w:val="en-US" w:eastAsia="en-US" w:bidi="ar-SA"/>
    </w:rPr>
  </w:style>
  <w:style w:type="character" w:customStyle="1" w:styleId="UnderlinedTextCharChar">
    <w:name w:val="Underlined Text Char Char"/>
    <w:basedOn w:val="DefaultParagraphFont"/>
    <w:rsid w:val="007259CE"/>
    <w:rPr>
      <w:rFonts w:cs="Arial"/>
      <w:bCs/>
      <w:szCs w:val="26"/>
      <w:u w:val="single"/>
      <w:lang w:val="en-US" w:eastAsia="en-US" w:bidi="ar-SA"/>
    </w:rPr>
  </w:style>
  <w:style w:type="paragraph" w:customStyle="1" w:styleId="Repeatblockheading0">
    <w:name w:val="Repeat block heading"/>
    <w:basedOn w:val="Title"/>
    <w:rsid w:val="007259CE"/>
    <w:pPr>
      <w:widowControl w:val="0"/>
      <w:pBdr>
        <w:bottom w:val="single" w:sz="12" w:space="1" w:color="auto"/>
      </w:pBdr>
      <w:spacing w:after="16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259CE"/>
  </w:style>
  <w:style w:type="character" w:customStyle="1" w:styleId="quotedtooltip">
    <w:name w:val="quotedtooltip"/>
    <w:basedOn w:val="DefaultParagraphFont"/>
    <w:rsid w:val="007259CE"/>
  </w:style>
  <w:style w:type="character" w:customStyle="1" w:styleId="quotedtooltipbox">
    <w:name w:val="quotedtooltipbox"/>
    <w:basedOn w:val="DefaultParagraphFont"/>
    <w:rsid w:val="007259CE"/>
  </w:style>
  <w:style w:type="character" w:customStyle="1" w:styleId="mwlivequotes">
    <w:name w:val="mwlivequotes"/>
    <w:basedOn w:val="DefaultParagraphFont"/>
    <w:rsid w:val="007259CE"/>
  </w:style>
  <w:style w:type="character" w:customStyle="1" w:styleId="lastlabel">
    <w:name w:val="lastlabel"/>
    <w:basedOn w:val="DefaultParagraphFont"/>
    <w:rsid w:val="007259CE"/>
  </w:style>
  <w:style w:type="character" w:customStyle="1" w:styleId="lb07">
    <w:name w:val="lb07"/>
    <w:basedOn w:val="DefaultParagraphFont"/>
    <w:rsid w:val="007259CE"/>
  </w:style>
  <w:style w:type="character" w:customStyle="1" w:styleId="qted">
    <w:name w:val="qted"/>
    <w:basedOn w:val="DefaultParagraphFont"/>
    <w:rsid w:val="007259CE"/>
  </w:style>
  <w:style w:type="character" w:customStyle="1" w:styleId="t14">
    <w:name w:val="t14"/>
    <w:basedOn w:val="DefaultParagraphFont"/>
    <w:rsid w:val="007259CE"/>
  </w:style>
  <w:style w:type="paragraph" w:customStyle="1" w:styleId="format-body">
    <w:name w:val="format-body"/>
    <w:basedOn w:val="Normal"/>
    <w:rsid w:val="007259CE"/>
    <w:pPr>
      <w:spacing w:before="100" w:beforeAutospacing="1" w:after="100" w:afterAutospacing="1"/>
    </w:pPr>
    <w:rPr>
      <w:rFonts w:eastAsia="Calibri"/>
      <w:sz w:val="24"/>
    </w:rPr>
  </w:style>
  <w:style w:type="character" w:customStyle="1" w:styleId="crosslinkpopup">
    <w:name w:val="crosslinkpopup"/>
    <w:basedOn w:val="DefaultParagraphFont"/>
    <w:rsid w:val="007259CE"/>
  </w:style>
  <w:style w:type="character" w:customStyle="1" w:styleId="searchtermbold">
    <w:name w:val="searchtermbold"/>
    <w:basedOn w:val="DefaultParagraphFont"/>
    <w:rsid w:val="007259CE"/>
  </w:style>
  <w:style w:type="character" w:customStyle="1" w:styleId="spanstyle">
    <w:name w:val="spanstyle"/>
    <w:basedOn w:val="DefaultParagraphFont"/>
    <w:rsid w:val="007259CE"/>
  </w:style>
  <w:style w:type="character" w:customStyle="1" w:styleId="ShrinkChar">
    <w:name w:val="Shrink Char"/>
    <w:basedOn w:val="DefaultParagraphFont"/>
    <w:rsid w:val="007259CE"/>
    <w:rPr>
      <w:rFonts w:ascii="Times New Roman" w:eastAsia="Times New Roman" w:hAnsi="Times New Roman"/>
      <w:sz w:val="12"/>
      <w:lang w:val="en-US" w:eastAsia="en-US" w:bidi="ar-SA"/>
    </w:rPr>
  </w:style>
  <w:style w:type="character" w:customStyle="1" w:styleId="FullCiteChar">
    <w:name w:val="Full Cite Char"/>
    <w:basedOn w:val="DefaultParagraphFont"/>
    <w:rsid w:val="007259CE"/>
    <w:rPr>
      <w:lang w:val="en-US" w:eastAsia="en-US" w:bidi="ar-SA"/>
    </w:rPr>
  </w:style>
  <w:style w:type="character" w:customStyle="1" w:styleId="f">
    <w:name w:val="f"/>
    <w:basedOn w:val="DefaultParagraphFont"/>
    <w:rsid w:val="007259CE"/>
  </w:style>
  <w:style w:type="character" w:customStyle="1" w:styleId="nfakpe">
    <w:name w:val="nfakpe"/>
    <w:basedOn w:val="DefaultParagraphFont"/>
    <w:rsid w:val="007259CE"/>
  </w:style>
  <w:style w:type="character" w:customStyle="1" w:styleId="DebateBlockCharChar">
    <w:name w:val="Debate Block Char Char"/>
    <w:basedOn w:val="DefaultParagraphFont"/>
    <w:rsid w:val="007259C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7259CE"/>
    <w:rPr>
      <w:rFonts w:cs="Arial"/>
      <w:b/>
      <w:bCs/>
      <w:iCs/>
      <w:sz w:val="24"/>
      <w:szCs w:val="28"/>
    </w:rPr>
  </w:style>
  <w:style w:type="paragraph" w:customStyle="1" w:styleId="Language">
    <w:name w:val="Language"/>
    <w:basedOn w:val="Normal"/>
    <w:rsid w:val="007259CE"/>
    <w:rPr>
      <w:rFonts w:eastAsia="Calibri"/>
      <w:strike/>
      <w:szCs w:val="20"/>
    </w:rPr>
  </w:style>
  <w:style w:type="character" w:customStyle="1" w:styleId="citsource">
    <w:name w:val="citsource"/>
    <w:basedOn w:val="DefaultParagraphFont"/>
    <w:rsid w:val="007259C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259CE"/>
    <w:rPr>
      <w:b/>
      <w:u w:val="single"/>
    </w:rPr>
  </w:style>
  <w:style w:type="character" w:customStyle="1" w:styleId="sc">
    <w:name w:val="sc"/>
    <w:basedOn w:val="DefaultParagraphFont"/>
    <w:rsid w:val="007259CE"/>
  </w:style>
  <w:style w:type="character" w:customStyle="1" w:styleId="dd">
    <w:name w:val="dd"/>
    <w:basedOn w:val="DefaultParagraphFont"/>
    <w:rsid w:val="007259CE"/>
  </w:style>
  <w:style w:type="character" w:customStyle="1" w:styleId="post-author">
    <w:name w:val="post-author"/>
    <w:basedOn w:val="DefaultParagraphFont"/>
    <w:rsid w:val="007259CE"/>
  </w:style>
  <w:style w:type="character" w:customStyle="1" w:styleId="ital-inline">
    <w:name w:val="ital-inline"/>
    <w:basedOn w:val="DefaultParagraphFont"/>
    <w:rsid w:val="007259CE"/>
  </w:style>
  <w:style w:type="character" w:customStyle="1" w:styleId="atime">
    <w:name w:val="atime"/>
    <w:basedOn w:val="DefaultParagraphFont"/>
    <w:rsid w:val="007259CE"/>
  </w:style>
  <w:style w:type="character" w:customStyle="1" w:styleId="ReadText">
    <w:name w:val="Read Text"/>
    <w:basedOn w:val="DefaultParagraphFont"/>
    <w:rsid w:val="007259CE"/>
    <w:rPr>
      <w:rFonts w:ascii="Times New Roman" w:hAnsi="Times New Roman"/>
      <w:b/>
      <w:bCs/>
      <w:sz w:val="24"/>
      <w:u w:val="single"/>
    </w:rPr>
  </w:style>
  <w:style w:type="paragraph" w:customStyle="1" w:styleId="unread">
    <w:name w:val="unread"/>
    <w:basedOn w:val="Normal"/>
    <w:rsid w:val="007259CE"/>
    <w:rPr>
      <w:rFonts w:eastAsia="Calibri"/>
    </w:rPr>
  </w:style>
  <w:style w:type="character" w:customStyle="1" w:styleId="unreadChar">
    <w:name w:val="unread Char"/>
    <w:basedOn w:val="DefaultParagraphFont"/>
    <w:rsid w:val="007259CE"/>
    <w:rPr>
      <w:szCs w:val="24"/>
      <w:lang w:val="en-US" w:eastAsia="en-US" w:bidi="ar-SA"/>
    </w:rPr>
  </w:style>
  <w:style w:type="paragraph" w:customStyle="1" w:styleId="cardunderlined0">
    <w:name w:val="card underlined"/>
    <w:basedOn w:val="Normal"/>
    <w:rsid w:val="007259CE"/>
    <w:rPr>
      <w:rFonts w:ascii="Arial" w:eastAsia="Calibri" w:hAnsi="Arial"/>
      <w:u w:val="single"/>
    </w:rPr>
  </w:style>
  <w:style w:type="character" w:customStyle="1" w:styleId="Internetlink1">
    <w:name w:val="Internet link1"/>
    <w:rsid w:val="007259CE"/>
    <w:rPr>
      <w:color w:val="000080"/>
      <w:u w:val="single"/>
    </w:rPr>
  </w:style>
  <w:style w:type="character" w:customStyle="1" w:styleId="StrongEmphasis">
    <w:name w:val="Strong Emphasis"/>
    <w:rsid w:val="007259CE"/>
    <w:rPr>
      <w:b/>
    </w:rPr>
  </w:style>
  <w:style w:type="character" w:customStyle="1" w:styleId="underliningChar0">
    <w:name w:val="underlining Char"/>
    <w:basedOn w:val="DefaultParagraphFont"/>
    <w:rsid w:val="007259CE"/>
    <w:rPr>
      <w:b/>
      <w:szCs w:val="24"/>
      <w:u w:val="single"/>
      <w:lang w:val="en-US" w:eastAsia="en-US" w:bidi="ar-SA"/>
    </w:rPr>
  </w:style>
  <w:style w:type="character" w:customStyle="1" w:styleId="notreadChar">
    <w:name w:val="not read Char"/>
    <w:basedOn w:val="DefaultParagraphFont"/>
    <w:rsid w:val="007259CE"/>
    <w:rPr>
      <w:sz w:val="18"/>
      <w:szCs w:val="24"/>
      <w:lang w:val="en-US" w:eastAsia="en-US" w:bidi="ar-SA"/>
    </w:rPr>
  </w:style>
  <w:style w:type="character" w:customStyle="1" w:styleId="journalname">
    <w:name w:val="journalname"/>
    <w:basedOn w:val="DefaultParagraphFont"/>
    <w:rsid w:val="007259CE"/>
  </w:style>
  <w:style w:type="character" w:customStyle="1" w:styleId="b">
    <w:name w:val="b"/>
    <w:basedOn w:val="DefaultParagraphFont"/>
    <w:rsid w:val="007259CE"/>
  </w:style>
  <w:style w:type="character" w:customStyle="1" w:styleId="insideheadline">
    <w:name w:val="insideheadline"/>
    <w:basedOn w:val="DefaultParagraphFont"/>
    <w:rsid w:val="007259CE"/>
  </w:style>
  <w:style w:type="character" w:customStyle="1" w:styleId="byl">
    <w:name w:val="byl"/>
    <w:basedOn w:val="DefaultParagraphFont"/>
    <w:rsid w:val="007259CE"/>
  </w:style>
  <w:style w:type="character" w:customStyle="1" w:styleId="NormalUnderlineChar0">
    <w:name w:val="Normal Underline Char"/>
    <w:basedOn w:val="DefaultParagraphFont"/>
    <w:rsid w:val="007259CE"/>
    <w:rPr>
      <w:szCs w:val="24"/>
      <w:u w:val="single"/>
    </w:rPr>
  </w:style>
  <w:style w:type="paragraph" w:customStyle="1" w:styleId="article-text">
    <w:name w:val="article-text"/>
    <w:basedOn w:val="Normal"/>
    <w:rsid w:val="007259C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259CE"/>
  </w:style>
  <w:style w:type="character" w:customStyle="1" w:styleId="mwlivequotesdowndelayed">
    <w:name w:val="mwlivequotes down delayed"/>
    <w:basedOn w:val="DefaultParagraphFont"/>
    <w:rsid w:val="007259CE"/>
  </w:style>
  <w:style w:type="character" w:customStyle="1" w:styleId="headline">
    <w:name w:val="headline"/>
    <w:basedOn w:val="DefaultParagraphFont"/>
    <w:rsid w:val="007259CE"/>
  </w:style>
  <w:style w:type="character" w:customStyle="1" w:styleId="shirttail">
    <w:name w:val="shirttail"/>
    <w:basedOn w:val="DefaultParagraphFont"/>
    <w:rsid w:val="007259CE"/>
  </w:style>
  <w:style w:type="character" w:customStyle="1" w:styleId="definition">
    <w:name w:val="definition"/>
    <w:basedOn w:val="DefaultParagraphFont"/>
    <w:rsid w:val="007259CE"/>
  </w:style>
  <w:style w:type="character" w:customStyle="1" w:styleId="name">
    <w:name w:val="name"/>
    <w:basedOn w:val="DefaultParagraphFont"/>
    <w:rsid w:val="007259CE"/>
  </w:style>
  <w:style w:type="character" w:customStyle="1" w:styleId="forenames">
    <w:name w:val="forenames"/>
    <w:basedOn w:val="DefaultParagraphFont"/>
    <w:rsid w:val="007259CE"/>
  </w:style>
  <w:style w:type="character" w:customStyle="1" w:styleId="surname">
    <w:name w:val="surname"/>
    <w:basedOn w:val="DefaultParagraphFont"/>
    <w:rsid w:val="007259CE"/>
  </w:style>
  <w:style w:type="character" w:customStyle="1" w:styleId="btitle">
    <w:name w:val="btitle"/>
    <w:basedOn w:val="DefaultParagraphFont"/>
    <w:rsid w:val="007259CE"/>
  </w:style>
  <w:style w:type="paragraph" w:customStyle="1" w:styleId="CardTextCharChar">
    <w:name w:val="Card Text Char Char"/>
    <w:qFormat/>
    <w:rsid w:val="007259CE"/>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7259C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259CE"/>
    <w:rPr>
      <w:rFonts w:ascii="Arial Narrow" w:hAnsi="Arial Narrow"/>
      <w:sz w:val="18"/>
      <w:u w:val="single"/>
    </w:rPr>
  </w:style>
  <w:style w:type="character" w:customStyle="1" w:styleId="UnderlineStyleCharCharChar">
    <w:name w:val="Underline Style Char Char Char"/>
    <w:basedOn w:val="DefaultParagraphFont"/>
    <w:rsid w:val="007259C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259CE"/>
    <w:rPr>
      <w:rFonts w:ascii="Arial Narrow" w:hAnsi="Arial Narrow"/>
      <w:sz w:val="18"/>
      <w:szCs w:val="24"/>
      <w:u w:val="single"/>
      <w:lang w:val="en-US" w:eastAsia="en-US" w:bidi="ar-SA"/>
    </w:rPr>
  </w:style>
  <w:style w:type="paragraph" w:customStyle="1" w:styleId="PageNumber2">
    <w:name w:val="Page Number2"/>
    <w:basedOn w:val="Normal"/>
    <w:next w:val="Normal"/>
    <w:rsid w:val="007259CE"/>
    <w:pPr>
      <w:widowControl w:val="0"/>
      <w:suppressAutoHyphens/>
    </w:pPr>
    <w:rPr>
      <w:rFonts w:eastAsia="Calibri"/>
      <w:lang w:eastAsia="ar-SA"/>
    </w:rPr>
  </w:style>
  <w:style w:type="paragraph" w:customStyle="1" w:styleId="Little">
    <w:name w:val="Little"/>
    <w:basedOn w:val="Normal"/>
    <w:next w:val="Normal"/>
    <w:rsid w:val="007259CE"/>
    <w:pPr>
      <w:widowControl w:val="0"/>
      <w:ind w:left="288"/>
    </w:pPr>
    <w:rPr>
      <w:rFonts w:eastAsia="Calibri"/>
      <w:sz w:val="16"/>
    </w:rPr>
  </w:style>
  <w:style w:type="paragraph" w:customStyle="1" w:styleId="Appendix2ndLevelHeader">
    <w:name w:val="Appendix 2nd Level Header"/>
    <w:basedOn w:val="Default"/>
    <w:next w:val="Default"/>
    <w:rsid w:val="007259CE"/>
    <w:rPr>
      <w:szCs w:val="22"/>
    </w:rPr>
  </w:style>
  <w:style w:type="character" w:customStyle="1" w:styleId="backcontent">
    <w:name w:val="backcontent"/>
    <w:basedOn w:val="DefaultParagraphFont"/>
    <w:rsid w:val="007259CE"/>
  </w:style>
  <w:style w:type="character" w:customStyle="1" w:styleId="articlesheader1">
    <w:name w:val="articles_header1"/>
    <w:basedOn w:val="DefaultParagraphFont"/>
    <w:rsid w:val="007259CE"/>
    <w:rPr>
      <w:rFonts w:ascii="Arial" w:hAnsi="Arial" w:cs="Arial" w:hint="default"/>
      <w:b/>
      <w:bCs/>
      <w:color w:val="990000"/>
      <w:sz w:val="26"/>
      <w:szCs w:val="26"/>
    </w:rPr>
  </w:style>
  <w:style w:type="character" w:customStyle="1" w:styleId="bodytitle1">
    <w:name w:val="bodytitle1"/>
    <w:basedOn w:val="DefaultParagraphFont"/>
    <w:rsid w:val="007259CE"/>
    <w:rPr>
      <w:rFonts w:ascii="Arial" w:hAnsi="Arial" w:cs="Arial" w:hint="default"/>
      <w:b/>
      <w:bCs/>
      <w:smallCaps w:val="0"/>
      <w:color w:val="000000"/>
      <w:sz w:val="28"/>
      <w:szCs w:val="28"/>
    </w:rPr>
  </w:style>
  <w:style w:type="paragraph" w:customStyle="1" w:styleId="CM1">
    <w:name w:val="CM1"/>
    <w:basedOn w:val="Default"/>
    <w:next w:val="Default"/>
    <w:rsid w:val="007259CE"/>
    <w:pPr>
      <w:spacing w:line="276" w:lineRule="atLeast"/>
    </w:pPr>
    <w:rPr>
      <w:szCs w:val="22"/>
    </w:rPr>
  </w:style>
  <w:style w:type="paragraph" w:customStyle="1" w:styleId="CM14">
    <w:name w:val="CM14"/>
    <w:basedOn w:val="Default"/>
    <w:next w:val="Default"/>
    <w:rsid w:val="007259CE"/>
    <w:pPr>
      <w:spacing w:line="278" w:lineRule="atLeast"/>
    </w:pPr>
    <w:rPr>
      <w:szCs w:val="22"/>
    </w:rPr>
  </w:style>
  <w:style w:type="paragraph" w:customStyle="1" w:styleId="CM34">
    <w:name w:val="CM34"/>
    <w:basedOn w:val="Default"/>
    <w:next w:val="Default"/>
    <w:rsid w:val="007259CE"/>
    <w:rPr>
      <w:szCs w:val="22"/>
    </w:rPr>
  </w:style>
  <w:style w:type="paragraph" w:customStyle="1" w:styleId="CM41">
    <w:name w:val="CM41"/>
    <w:basedOn w:val="Default"/>
    <w:next w:val="Default"/>
    <w:rsid w:val="007259CE"/>
    <w:rPr>
      <w:szCs w:val="22"/>
    </w:rPr>
  </w:style>
  <w:style w:type="paragraph" w:customStyle="1" w:styleId="CM33">
    <w:name w:val="CM33"/>
    <w:basedOn w:val="Default"/>
    <w:next w:val="Default"/>
    <w:rsid w:val="007259CE"/>
    <w:rPr>
      <w:szCs w:val="22"/>
    </w:rPr>
  </w:style>
  <w:style w:type="character" w:customStyle="1" w:styleId="dquo">
    <w:name w:val="dquo"/>
    <w:basedOn w:val="DefaultParagraphFont"/>
    <w:rsid w:val="007259CE"/>
  </w:style>
  <w:style w:type="character" w:customStyle="1" w:styleId="caps2">
    <w:name w:val="caps2"/>
    <w:basedOn w:val="DefaultParagraphFont"/>
    <w:rsid w:val="007259CE"/>
    <w:rPr>
      <w:sz w:val="23"/>
      <w:szCs w:val="23"/>
    </w:rPr>
  </w:style>
  <w:style w:type="character" w:customStyle="1" w:styleId="BalloonTextChar1">
    <w:name w:val="Balloon Text Char1"/>
    <w:basedOn w:val="DefaultParagraphFont"/>
    <w:uiPriority w:val="99"/>
    <w:semiHidden/>
    <w:rsid w:val="007259CE"/>
    <w:rPr>
      <w:rFonts w:ascii="Lucida Grande" w:hAnsi="Lucida Grande"/>
      <w:sz w:val="18"/>
      <w:szCs w:val="18"/>
    </w:rPr>
  </w:style>
  <w:style w:type="character" w:customStyle="1" w:styleId="highlightedsearchterm">
    <w:name w:val="highlightedsearchterm"/>
    <w:basedOn w:val="DefaultParagraphFont"/>
    <w:rsid w:val="007259CE"/>
  </w:style>
  <w:style w:type="character" w:customStyle="1" w:styleId="SmallText0">
    <w:name w:val="SmallText"/>
    <w:rsid w:val="007259CE"/>
    <w:rPr>
      <w:color w:val="000000"/>
    </w:rPr>
  </w:style>
  <w:style w:type="character" w:styleId="HTMLAcronym">
    <w:name w:val="HTML Acronym"/>
    <w:basedOn w:val="DefaultParagraphFont"/>
    <w:rsid w:val="007259CE"/>
  </w:style>
  <w:style w:type="paragraph" w:customStyle="1" w:styleId="body-paragraph">
    <w:name w:val="body-paragraph"/>
    <w:basedOn w:val="Normal"/>
    <w:rsid w:val="007259CE"/>
    <w:pPr>
      <w:spacing w:before="100" w:beforeAutospacing="1" w:after="100" w:afterAutospacing="1"/>
    </w:pPr>
    <w:rPr>
      <w:rFonts w:eastAsia="Calibri"/>
      <w:sz w:val="24"/>
    </w:rPr>
  </w:style>
  <w:style w:type="paragraph" w:customStyle="1" w:styleId="Microtext0">
    <w:name w:val="Microtext"/>
    <w:basedOn w:val="Normal"/>
    <w:next w:val="Normal"/>
    <w:qFormat/>
    <w:rsid w:val="007259CE"/>
    <w:rPr>
      <w:rFonts w:eastAsia="Calibri"/>
      <w:sz w:val="12"/>
    </w:rPr>
  </w:style>
  <w:style w:type="paragraph" w:customStyle="1" w:styleId="comments">
    <w:name w:val="comments"/>
    <w:basedOn w:val="Normal"/>
    <w:rsid w:val="007259CE"/>
    <w:pPr>
      <w:spacing w:before="100" w:beforeAutospacing="1" w:after="100" w:afterAutospacing="1"/>
    </w:pPr>
    <w:rPr>
      <w:rFonts w:eastAsia="Calibri"/>
      <w:sz w:val="24"/>
    </w:rPr>
  </w:style>
  <w:style w:type="paragraph" w:customStyle="1" w:styleId="style109">
    <w:name w:val="style109"/>
    <w:basedOn w:val="Normal"/>
    <w:rsid w:val="007259CE"/>
    <w:pPr>
      <w:spacing w:before="100" w:beforeAutospacing="1" w:after="100" w:afterAutospacing="1"/>
    </w:pPr>
    <w:rPr>
      <w:rFonts w:eastAsia="Calibri"/>
      <w:sz w:val="24"/>
    </w:rPr>
  </w:style>
  <w:style w:type="paragraph" w:customStyle="1" w:styleId="style110">
    <w:name w:val="style110"/>
    <w:basedOn w:val="Normal"/>
    <w:rsid w:val="007259CE"/>
    <w:pPr>
      <w:spacing w:before="100" w:beforeAutospacing="1" w:after="100" w:afterAutospacing="1"/>
    </w:pPr>
    <w:rPr>
      <w:rFonts w:eastAsia="Calibri"/>
      <w:sz w:val="24"/>
    </w:rPr>
  </w:style>
  <w:style w:type="paragraph" w:customStyle="1" w:styleId="captionpaddingstyle114">
    <w:name w:val="captionpadding style114"/>
    <w:basedOn w:val="Normal"/>
    <w:rsid w:val="007259C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7259CE"/>
  </w:style>
  <w:style w:type="character" w:customStyle="1" w:styleId="style114style118">
    <w:name w:val="style114 style118"/>
    <w:basedOn w:val="DefaultParagraphFont"/>
    <w:rsid w:val="007259CE"/>
  </w:style>
  <w:style w:type="paragraph" w:customStyle="1" w:styleId="mainstorybody">
    <w:name w:val="mainstorybody"/>
    <w:basedOn w:val="Normal"/>
    <w:rsid w:val="007259CE"/>
    <w:pPr>
      <w:spacing w:before="100" w:beforeAutospacing="1" w:after="100" w:afterAutospacing="1"/>
    </w:pPr>
    <w:rPr>
      <w:rFonts w:eastAsia="Calibri"/>
      <w:sz w:val="24"/>
    </w:rPr>
  </w:style>
  <w:style w:type="character" w:customStyle="1" w:styleId="hint">
    <w:name w:val="hint"/>
    <w:basedOn w:val="DefaultParagraphFont"/>
    <w:rsid w:val="007259CE"/>
  </w:style>
  <w:style w:type="character" w:customStyle="1" w:styleId="flw">
    <w:name w:val="flw"/>
    <w:basedOn w:val="DefaultParagraphFont"/>
    <w:rsid w:val="007259CE"/>
  </w:style>
  <w:style w:type="character" w:customStyle="1" w:styleId="hw">
    <w:name w:val="hw"/>
    <w:basedOn w:val="DefaultParagraphFont"/>
    <w:rsid w:val="007259CE"/>
  </w:style>
  <w:style w:type="character" w:customStyle="1" w:styleId="illustration">
    <w:name w:val="illustration"/>
    <w:basedOn w:val="DefaultParagraphFont"/>
    <w:rsid w:val="007259CE"/>
  </w:style>
  <w:style w:type="character" w:customStyle="1" w:styleId="heading">
    <w:name w:val="heading"/>
    <w:basedOn w:val="DefaultParagraphFont"/>
    <w:rsid w:val="007259CE"/>
  </w:style>
  <w:style w:type="character" w:customStyle="1" w:styleId="StyleStyle49ptChar">
    <w:name w:val="Style Style4 + 9 pt Char"/>
    <w:basedOn w:val="Style4Char"/>
    <w:link w:val="StyleStyle49pt"/>
    <w:rsid w:val="007259CE"/>
    <w:rPr>
      <w:rFonts w:ascii="Arial Narrow" w:hAnsi="Arial Narrow"/>
      <w:szCs w:val="24"/>
      <w:u w:val="single"/>
    </w:rPr>
  </w:style>
  <w:style w:type="character" w:customStyle="1" w:styleId="StyleStyle49ptBoldChar">
    <w:name w:val="Style Style4 + 9 pt Bold Char"/>
    <w:basedOn w:val="Style4Char"/>
    <w:link w:val="StyleStyle49ptBold"/>
    <w:rsid w:val="007259CE"/>
    <w:rPr>
      <w:rFonts w:ascii="Arial Narrow" w:hAnsi="Arial Narrow"/>
      <w:b/>
      <w:bCs/>
      <w:szCs w:val="24"/>
      <w:u w:val="single"/>
    </w:rPr>
  </w:style>
  <w:style w:type="paragraph" w:customStyle="1" w:styleId="tiny">
    <w:name w:val="tiny"/>
    <w:next w:val="Normal"/>
    <w:link w:val="tinyChar"/>
    <w:autoRedefine/>
    <w:rsid w:val="007259CE"/>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7259CE"/>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7259C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7259CE"/>
    <w:rPr>
      <w:color w:val="3300CC"/>
      <w:u w:val="single"/>
    </w:rPr>
  </w:style>
  <w:style w:type="paragraph" w:customStyle="1" w:styleId="ga">
    <w:name w:val="ga"/>
    <w:basedOn w:val="Normal"/>
    <w:rsid w:val="007259C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259CE"/>
    <w:rPr>
      <w:rFonts w:ascii="Arial Narrow" w:hAnsi="Arial Narrow"/>
      <w:b/>
      <w:bCs/>
      <w:u w:val="thick"/>
    </w:rPr>
  </w:style>
  <w:style w:type="character" w:customStyle="1" w:styleId="CharChar6">
    <w:name w:val="Char Char6"/>
    <w:basedOn w:val="DefaultParagraphFont"/>
    <w:rsid w:val="007259CE"/>
    <w:rPr>
      <w:rFonts w:ascii="Arial" w:hAnsi="Arial" w:cs="Arial"/>
      <w:b/>
      <w:bCs/>
      <w:kern w:val="32"/>
      <w:sz w:val="28"/>
      <w:szCs w:val="32"/>
      <w:lang w:val="en-US" w:eastAsia="en-US" w:bidi="ar-SA"/>
    </w:rPr>
  </w:style>
  <w:style w:type="paragraph" w:customStyle="1" w:styleId="TagCite0">
    <w:name w:val="TagCite"/>
    <w:basedOn w:val="Normal"/>
    <w:rsid w:val="007259CE"/>
    <w:rPr>
      <w:rFonts w:eastAsia="Calibri"/>
      <w:b/>
      <w:sz w:val="24"/>
    </w:rPr>
  </w:style>
  <w:style w:type="character" w:customStyle="1" w:styleId="CitesChar2">
    <w:name w:val="Cites Char2"/>
    <w:basedOn w:val="DefaultParagraphFont"/>
    <w:rsid w:val="007259CE"/>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7259CE"/>
    <w:rPr>
      <w:sz w:val="24"/>
      <w:szCs w:val="24"/>
      <w:u w:val="thick"/>
    </w:rPr>
  </w:style>
  <w:style w:type="character" w:customStyle="1" w:styleId="UNDERLINECharChar0">
    <w:name w:val="UNDERLINE Char Char"/>
    <w:basedOn w:val="DefaultParagraphFont"/>
    <w:rsid w:val="007259CE"/>
    <w:rPr>
      <w:bCs/>
      <w:kern w:val="28"/>
      <w:szCs w:val="32"/>
      <w:u w:val="single"/>
    </w:rPr>
  </w:style>
  <w:style w:type="paragraph" w:customStyle="1" w:styleId="tag1">
    <w:name w:val="tag1"/>
    <w:basedOn w:val="Heading2"/>
    <w:qFormat/>
    <w:rsid w:val="007259CE"/>
    <w:pPr>
      <w:outlineLvl w:val="9"/>
    </w:pPr>
    <w:rPr>
      <w:rFonts w:eastAsia="Calibri" w:cs="Times New Roman"/>
      <w:sz w:val="24"/>
      <w:szCs w:val="20"/>
    </w:rPr>
  </w:style>
  <w:style w:type="paragraph" w:customStyle="1" w:styleId="tagcite1">
    <w:name w:val="tagcite"/>
    <w:basedOn w:val="TagCite0"/>
    <w:qFormat/>
    <w:rsid w:val="007259CE"/>
  </w:style>
  <w:style w:type="character" w:customStyle="1" w:styleId="tag1Char">
    <w:name w:val="tag1 Char"/>
    <w:basedOn w:val="DefaultParagraphFont"/>
    <w:rsid w:val="007259CE"/>
    <w:rPr>
      <w:b/>
      <w:sz w:val="24"/>
    </w:rPr>
  </w:style>
  <w:style w:type="paragraph" w:customStyle="1" w:styleId="SmallFontCharCharChar">
    <w:name w:val="Small Font Char Char Char"/>
    <w:basedOn w:val="Normal"/>
    <w:rsid w:val="007259CE"/>
    <w:rPr>
      <w:rFonts w:ascii="Arial" w:eastAsia="Calibri" w:hAnsi="Arial"/>
      <w:sz w:val="12"/>
    </w:rPr>
  </w:style>
  <w:style w:type="character" w:customStyle="1" w:styleId="SmallFontCharCharCharChar">
    <w:name w:val="Small Font Char Char Char Char"/>
    <w:basedOn w:val="DefaultParagraphFont"/>
    <w:rsid w:val="007259CE"/>
    <w:rPr>
      <w:rFonts w:ascii="Arial" w:hAnsi="Arial"/>
      <w:sz w:val="12"/>
      <w:szCs w:val="24"/>
    </w:rPr>
  </w:style>
  <w:style w:type="character" w:customStyle="1" w:styleId="TagCiteChar2">
    <w:name w:val="TagCite Char"/>
    <w:basedOn w:val="DefaultParagraphFont"/>
    <w:rsid w:val="007259CE"/>
    <w:rPr>
      <w:rFonts w:ascii="Garamond" w:hAnsi="Garamond"/>
      <w:b/>
      <w:sz w:val="24"/>
      <w:szCs w:val="24"/>
    </w:rPr>
  </w:style>
  <w:style w:type="character" w:customStyle="1" w:styleId="Text0">
    <w:name w:val="Text"/>
    <w:basedOn w:val="DefaultParagraphFont"/>
    <w:qFormat/>
    <w:rsid w:val="007259CE"/>
    <w:rPr>
      <w:rFonts w:ascii="Times New Roman" w:hAnsi="Times New Roman"/>
      <w:sz w:val="20"/>
    </w:rPr>
  </w:style>
  <w:style w:type="character" w:customStyle="1" w:styleId="CharChar5">
    <w:name w:val="Char Char5"/>
    <w:basedOn w:val="DefaultParagraphFont"/>
    <w:rsid w:val="007259CE"/>
    <w:rPr>
      <w:rFonts w:ascii="Arial" w:hAnsi="Arial" w:cs="Arial"/>
      <w:b/>
      <w:bCs/>
      <w:sz w:val="26"/>
      <w:szCs w:val="26"/>
    </w:rPr>
  </w:style>
  <w:style w:type="character" w:customStyle="1" w:styleId="heading2char2charchar1">
    <w:name w:val="heading2char2charchar1"/>
    <w:basedOn w:val="DefaultParagraphFont"/>
    <w:rsid w:val="007259CE"/>
  </w:style>
  <w:style w:type="character" w:customStyle="1" w:styleId="charchar60">
    <w:name w:val="charchar6"/>
    <w:basedOn w:val="DefaultParagraphFont"/>
    <w:rsid w:val="007259CE"/>
  </w:style>
  <w:style w:type="character" w:customStyle="1" w:styleId="pubdate">
    <w:name w:val="pubdate"/>
    <w:basedOn w:val="DefaultParagraphFont"/>
    <w:rsid w:val="007259CE"/>
  </w:style>
  <w:style w:type="character" w:customStyle="1" w:styleId="regtext">
    <w:name w:val="regtext"/>
    <w:basedOn w:val="DefaultParagraphFont"/>
    <w:rsid w:val="007259CE"/>
  </w:style>
  <w:style w:type="character" w:customStyle="1" w:styleId="vitstoryheadline">
    <w:name w:val="vitstoryheadline"/>
    <w:basedOn w:val="DefaultParagraphFont"/>
    <w:rsid w:val="007259CE"/>
  </w:style>
  <w:style w:type="character" w:customStyle="1" w:styleId="bps-topic-ident">
    <w:name w:val="bps-topic-ident"/>
    <w:basedOn w:val="DefaultParagraphFont"/>
    <w:rsid w:val="007259CE"/>
  </w:style>
  <w:style w:type="paragraph" w:customStyle="1" w:styleId="TextUnderline">
    <w:name w:val="Text Underline"/>
    <w:basedOn w:val="Regular"/>
    <w:rsid w:val="007259CE"/>
    <w:rPr>
      <w:u w:val="single"/>
    </w:rPr>
  </w:style>
  <w:style w:type="paragraph" w:customStyle="1" w:styleId="Regular">
    <w:name w:val="Regular"/>
    <w:rsid w:val="007259C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7259CE"/>
    <w:rPr>
      <w:rFonts w:ascii="Garamond" w:hAnsi="Garamond" w:cs="Arial"/>
      <w:bCs/>
      <w:kern w:val="20"/>
      <w:szCs w:val="32"/>
      <w:u w:val="single"/>
      <w:lang w:val="en-US" w:eastAsia="en-US" w:bidi="ar-SA"/>
    </w:rPr>
  </w:style>
  <w:style w:type="paragraph" w:customStyle="1" w:styleId="Boldunderline1">
    <w:name w:val="Bold underline"/>
    <w:basedOn w:val="TextUnderline"/>
    <w:rsid w:val="007259CE"/>
    <w:rPr>
      <w:b/>
    </w:rPr>
  </w:style>
  <w:style w:type="character" w:customStyle="1" w:styleId="RegularChar">
    <w:name w:val="Regular Char"/>
    <w:basedOn w:val="DefaultParagraphFont"/>
    <w:rsid w:val="007259CE"/>
    <w:rPr>
      <w:rFonts w:ascii="Garamond" w:hAnsi="Garamond" w:cs="Arial"/>
      <w:bCs/>
      <w:kern w:val="20"/>
      <w:szCs w:val="32"/>
      <w:lang w:val="en-US" w:eastAsia="en-US" w:bidi="ar-SA"/>
    </w:rPr>
  </w:style>
  <w:style w:type="character" w:customStyle="1" w:styleId="BoldunderlineChar2">
    <w:name w:val="Bold underline Char"/>
    <w:basedOn w:val="TextUnderlineChar"/>
    <w:rsid w:val="007259C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7259CE"/>
    <w:rPr>
      <w:sz w:val="14"/>
    </w:rPr>
  </w:style>
  <w:style w:type="character" w:customStyle="1" w:styleId="beriefunderline">
    <w:name w:val="berief = underline"/>
    <w:basedOn w:val="DefaultParagraphFont"/>
    <w:rsid w:val="007259CE"/>
    <w:rPr>
      <w:rFonts w:ascii="Times New Roman" w:eastAsia="Times New Roman" w:hAnsi="Times New Roman" w:hint="default"/>
      <w:u w:val="single"/>
    </w:rPr>
  </w:style>
  <w:style w:type="character" w:customStyle="1" w:styleId="subtitlesarticles1">
    <w:name w:val="subtitles_articles1"/>
    <w:basedOn w:val="DefaultParagraphFont"/>
    <w:rsid w:val="007259CE"/>
    <w:rPr>
      <w:rFonts w:ascii="Verdana" w:hAnsi="Verdana" w:cs="Times New Roman"/>
      <w:b/>
      <w:bCs/>
      <w:color w:val="000000"/>
      <w:sz w:val="20"/>
      <w:szCs w:val="20"/>
    </w:rPr>
  </w:style>
  <w:style w:type="character" w:customStyle="1" w:styleId="fulstoryreporter">
    <w:name w:val="ful_storyreporter"/>
    <w:basedOn w:val="DefaultParagraphFont"/>
    <w:rsid w:val="007259CE"/>
  </w:style>
  <w:style w:type="character" w:customStyle="1" w:styleId="cardtextsmallCharCharCharCharCharCharCharCharCharCharCharChar">
    <w:name w:val="card text small Char Char Char Char Char Char Char Char Char Char Char Char"/>
    <w:basedOn w:val="DefaultParagraphFont"/>
    <w:rsid w:val="007259C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259CE"/>
    <w:rPr>
      <w:rFonts w:ascii="Arial Narrow" w:hAnsi="Arial Narrow"/>
      <w:noProof w:val="0"/>
      <w:szCs w:val="24"/>
      <w:u w:val="single"/>
      <w:lang w:val="en-US" w:eastAsia="en-US" w:bidi="ar-SA"/>
    </w:rPr>
  </w:style>
  <w:style w:type="character" w:customStyle="1" w:styleId="editsection">
    <w:name w:val="editsection"/>
    <w:basedOn w:val="DefaultParagraphFont"/>
    <w:rsid w:val="007259CE"/>
  </w:style>
  <w:style w:type="character" w:customStyle="1" w:styleId="mw-headline">
    <w:name w:val="mw-headline"/>
    <w:basedOn w:val="DefaultParagraphFont"/>
    <w:rsid w:val="007259CE"/>
  </w:style>
  <w:style w:type="paragraph" w:customStyle="1" w:styleId="cards0">
    <w:name w:val="cards"/>
    <w:basedOn w:val="Heading3"/>
    <w:qFormat/>
    <w:rsid w:val="007259CE"/>
    <w:pPr>
      <w:keepNext w:val="0"/>
      <w:keepLines w:val="0"/>
      <w:pageBreakBefore w:val="0"/>
      <w:jc w:val="left"/>
      <w:outlineLvl w:val="9"/>
    </w:pPr>
    <w:rPr>
      <w:rFonts w:eastAsia="Calibri" w:cs="Times New Roman"/>
      <w:bCs/>
      <w:sz w:val="22"/>
      <w:szCs w:val="22"/>
      <w:u w:val="none"/>
    </w:rPr>
  </w:style>
  <w:style w:type="character" w:customStyle="1" w:styleId="tinyChar">
    <w:name w:val="tiny Char"/>
    <w:basedOn w:val="DefaultParagraphFont"/>
    <w:link w:val="tiny"/>
    <w:locked/>
    <w:rsid w:val="007259CE"/>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7259C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7259CE"/>
    <w:rPr>
      <w:rFonts w:ascii="Garamond" w:hAnsi="Garamond"/>
      <w:b/>
      <w:bCs/>
      <w:color w:val="auto"/>
      <w:spacing w:val="5"/>
      <w:sz w:val="20"/>
      <w:u w:val="single"/>
    </w:rPr>
  </w:style>
  <w:style w:type="paragraph" w:customStyle="1" w:styleId="body-indent-60">
    <w:name w:val="body-indent-60"/>
    <w:basedOn w:val="Normal"/>
    <w:rsid w:val="007259CE"/>
    <w:pPr>
      <w:spacing w:before="100" w:beforeAutospacing="1" w:after="100" w:afterAutospacing="1"/>
    </w:pPr>
    <w:rPr>
      <w:rFonts w:eastAsia="Calibri"/>
      <w:sz w:val="24"/>
    </w:rPr>
  </w:style>
  <w:style w:type="paragraph" w:customStyle="1" w:styleId="body-indent-60-start">
    <w:name w:val="body-indent-60-start"/>
    <w:basedOn w:val="Normal"/>
    <w:rsid w:val="007259CE"/>
    <w:pPr>
      <w:spacing w:before="100" w:beforeAutospacing="1" w:after="100" w:afterAutospacing="1"/>
    </w:pPr>
    <w:rPr>
      <w:rFonts w:eastAsia="Calibri"/>
      <w:sz w:val="24"/>
    </w:rPr>
  </w:style>
  <w:style w:type="character" w:customStyle="1" w:styleId="spelle">
    <w:name w:val="spelle"/>
    <w:basedOn w:val="DefaultParagraphFont"/>
    <w:rsid w:val="007259CE"/>
  </w:style>
  <w:style w:type="character" w:customStyle="1" w:styleId="CardsFont12pt0">
    <w:name w:val="Cards + Font 12pt"/>
    <w:basedOn w:val="CardsChar"/>
    <w:uiPriority w:val="1"/>
    <w:rsid w:val="007259CE"/>
    <w:rPr>
      <w:rFonts w:ascii="Georgia" w:eastAsia="Calibri" w:hAnsi="Georgia" w:cs="Times New Roman"/>
      <w:sz w:val="24"/>
      <w:szCs w:val="24"/>
      <w:u w:val="single"/>
    </w:rPr>
  </w:style>
  <w:style w:type="character" w:customStyle="1" w:styleId="StyleArial12ptBlack">
    <w:name w:val="Style Arial 12 pt Black"/>
    <w:basedOn w:val="DefaultParagraphFont"/>
    <w:rsid w:val="007259CE"/>
    <w:rPr>
      <w:rFonts w:ascii="Garamond" w:hAnsi="Garamond"/>
      <w:color w:val="000000"/>
      <w:sz w:val="20"/>
      <w:u w:val="single"/>
    </w:rPr>
  </w:style>
  <w:style w:type="character" w:customStyle="1" w:styleId="StyleArialBlack">
    <w:name w:val="Style Arial Black"/>
    <w:basedOn w:val="DefaultParagraphFont"/>
    <w:rsid w:val="007259CE"/>
    <w:rPr>
      <w:rFonts w:ascii="Garamond" w:hAnsi="Garamond"/>
      <w:color w:val="000000"/>
      <w:sz w:val="14"/>
    </w:rPr>
  </w:style>
  <w:style w:type="character" w:customStyle="1" w:styleId="highlight2">
    <w:name w:val="highlight2"/>
    <w:rsid w:val="007259CE"/>
    <w:rPr>
      <w:rFonts w:ascii="Arial" w:hAnsi="Arial"/>
      <w:b/>
      <w:sz w:val="19"/>
      <w:u w:val="thick"/>
      <w:bdr w:val="none" w:sz="0" w:space="0" w:color="auto"/>
      <w:shd w:val="clear" w:color="auto" w:fill="auto"/>
    </w:rPr>
  </w:style>
  <w:style w:type="character" w:customStyle="1" w:styleId="reduce2">
    <w:name w:val="reduce2"/>
    <w:rsid w:val="007259CE"/>
    <w:rPr>
      <w:rFonts w:ascii="Arial" w:hAnsi="Arial" w:cs="Arial"/>
      <w:color w:val="000000"/>
      <w:sz w:val="12"/>
      <w:szCs w:val="22"/>
    </w:rPr>
  </w:style>
  <w:style w:type="character" w:customStyle="1" w:styleId="StyleBox12ptBold">
    <w:name w:val="Style Box + 12 pt Bold"/>
    <w:basedOn w:val="DefaultParagraphFont"/>
    <w:rsid w:val="007259CE"/>
    <w:rPr>
      <w:rFonts w:ascii="Georgia" w:hAnsi="Georgia"/>
      <w:b/>
      <w:bCs/>
      <w:sz w:val="22"/>
      <w:u w:val="single"/>
      <w:bdr w:val="none" w:sz="0" w:space="0" w:color="auto"/>
    </w:rPr>
  </w:style>
  <w:style w:type="character" w:customStyle="1" w:styleId="StyleBox12pt">
    <w:name w:val="Style Box + 12 pt"/>
    <w:basedOn w:val="DefaultParagraphFont"/>
    <w:rsid w:val="007259C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259C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7259CE"/>
    <w:rPr>
      <w:bCs/>
      <w:iCs w:val="0"/>
    </w:rPr>
  </w:style>
  <w:style w:type="character" w:customStyle="1" w:styleId="StyleGaramondText1">
    <w:name w:val="Style Garamond Text 1"/>
    <w:basedOn w:val="DefaultParagraphFont"/>
    <w:rsid w:val="007259CE"/>
    <w:rPr>
      <w:rFonts w:ascii="Georgia" w:hAnsi="Georgia"/>
      <w:color w:val="0D0D0D" w:themeColor="text1" w:themeTint="F2"/>
      <w:sz w:val="22"/>
    </w:rPr>
  </w:style>
  <w:style w:type="character" w:customStyle="1" w:styleId="StyleGaramondText1Underline">
    <w:name w:val="Style Garamond Text 1 Underline"/>
    <w:basedOn w:val="DefaultParagraphFont"/>
    <w:rsid w:val="007259C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259C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259C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259CE"/>
    <w:rPr>
      <w:b w:val="0"/>
      <w:bCs w:val="0"/>
      <w:sz w:val="14"/>
      <w:u w:val="none"/>
    </w:rPr>
  </w:style>
  <w:style w:type="character" w:customStyle="1" w:styleId="Style7ptBold">
    <w:name w:val="Style 7 pt Bold"/>
    <w:basedOn w:val="DefaultParagraphFont"/>
    <w:rsid w:val="007259CE"/>
    <w:rPr>
      <w:b w:val="0"/>
      <w:bCs/>
      <w:sz w:val="14"/>
    </w:rPr>
  </w:style>
  <w:style w:type="paragraph" w:customStyle="1" w:styleId="Stylecardtext8pt">
    <w:name w:val="Style card text + 8 pt"/>
    <w:basedOn w:val="Normal"/>
    <w:rsid w:val="007259CE"/>
    <w:pPr>
      <w:ind w:right="288"/>
    </w:pPr>
    <w:rPr>
      <w:sz w:val="16"/>
    </w:rPr>
  </w:style>
  <w:style w:type="paragraph" w:customStyle="1" w:styleId="Stylecardtext5pt">
    <w:name w:val="Style card text + 5 pt"/>
    <w:basedOn w:val="Normal"/>
    <w:rsid w:val="007259CE"/>
    <w:pPr>
      <w:ind w:right="288"/>
    </w:pPr>
    <w:rPr>
      <w:sz w:val="10"/>
    </w:rPr>
  </w:style>
  <w:style w:type="character" w:customStyle="1" w:styleId="StyleStyleBoldUnderlineUnderlineIntenseEmphasis1apple-style-">
    <w:name w:val="Style Style Bold UnderlineUnderlineIntense Emphasis1apple-style-..."/>
    <w:basedOn w:val="DefaultParagraphFont"/>
    <w:rsid w:val="007259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259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259CE"/>
    <w:rPr>
      <w:rFonts w:ascii="Georgia" w:hAnsi="Georgia"/>
      <w:u w:val="single"/>
    </w:rPr>
  </w:style>
  <w:style w:type="paragraph" w:customStyle="1" w:styleId="StyleCardsGeorgia12ptBoldThickunderlineBorderSin">
    <w:name w:val="Style Cards + Georgia 12 pt Bold Thick underline Border: : (Sin..."/>
    <w:basedOn w:val="Normal"/>
    <w:rsid w:val="007259C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259CE"/>
    <w:rPr>
      <w:rFonts w:ascii="Georgia" w:hAnsi="Georgia"/>
      <w:sz w:val="24"/>
      <w:u w:val="single"/>
    </w:rPr>
  </w:style>
  <w:style w:type="paragraph" w:customStyle="1" w:styleId="StyleCardsGeorgia">
    <w:name w:val="Style Cards + Georgia"/>
    <w:basedOn w:val="Normal"/>
    <w:rsid w:val="007259C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7259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7259C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259C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259C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7259C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7259CE"/>
    <w:rPr>
      <w:b w:val="0"/>
      <w:bCs/>
      <w:sz w:val="22"/>
      <w:u w:val="single"/>
    </w:rPr>
  </w:style>
  <w:style w:type="character" w:customStyle="1" w:styleId="Heading1CharChar1">
    <w:name w:val="Heading 1 Char Char1"/>
    <w:basedOn w:val="DefaultParagraphFont"/>
    <w:rsid w:val="007259CE"/>
    <w:rPr>
      <w:rFonts w:cs="Arial"/>
      <w:b/>
      <w:bCs/>
      <w:szCs w:val="32"/>
      <w:lang w:val="en-US" w:eastAsia="en-US" w:bidi="ar-SA"/>
    </w:rPr>
  </w:style>
  <w:style w:type="paragraph" w:customStyle="1" w:styleId="StyleJustified">
    <w:name w:val="Style Justified"/>
    <w:basedOn w:val="Normal"/>
    <w:rsid w:val="007259C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7259C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259C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7259C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259CE"/>
    <w:rPr>
      <w:rFonts w:eastAsia="Times New Roman"/>
      <w:b/>
      <w:bCs/>
      <w:szCs w:val="24"/>
      <w:u w:val="thick"/>
    </w:rPr>
  </w:style>
  <w:style w:type="paragraph" w:customStyle="1" w:styleId="StyleSmallTimesNewRoman11pt">
    <w:name w:val="Style Small + Times New Roman 11 pt"/>
    <w:link w:val="StyleSmallTimesNewRoman11ptChar"/>
    <w:rsid w:val="007259CE"/>
    <w:rPr>
      <w:rFonts w:eastAsia="Times New Roman"/>
      <w:szCs w:val="24"/>
    </w:rPr>
  </w:style>
  <w:style w:type="character" w:customStyle="1" w:styleId="StyleSmallTimesNewRoman11ptChar">
    <w:name w:val="Style Small + Times New Roman 11 pt Char"/>
    <w:basedOn w:val="DefaultParagraphFont"/>
    <w:link w:val="StyleSmallTimesNewRoman11pt"/>
    <w:rsid w:val="007259C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7259C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259CE"/>
    <w:rPr>
      <w:rFonts w:eastAsia="Times New Roman"/>
      <w:szCs w:val="24"/>
      <w:u w:val="thick"/>
    </w:rPr>
  </w:style>
  <w:style w:type="character" w:customStyle="1" w:styleId="styletimesnewroman12ptbold">
    <w:name w:val="styletimesnewroman12ptbold"/>
    <w:basedOn w:val="DefaultParagraphFont"/>
    <w:rsid w:val="007259C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59CE"/>
    <w:rPr>
      <w:rFonts w:ascii="Times New Roman" w:eastAsia="Times New Roman" w:hAnsi="Times New Roman" w:cs="Times New Roman"/>
      <w:sz w:val="24"/>
      <w:szCs w:val="24"/>
    </w:rPr>
  </w:style>
  <w:style w:type="character" w:customStyle="1" w:styleId="il">
    <w:name w:val="il"/>
    <w:basedOn w:val="DefaultParagraphFont"/>
    <w:rsid w:val="007259CE"/>
  </w:style>
  <w:style w:type="character" w:customStyle="1" w:styleId="Style11ptItalicUnderline">
    <w:name w:val="Style 11 pt Italic Underline"/>
    <w:basedOn w:val="DefaultParagraphFont"/>
    <w:rsid w:val="007259CE"/>
    <w:rPr>
      <w:i/>
      <w:iCs/>
      <w:sz w:val="20"/>
      <w:u w:val="single"/>
    </w:rPr>
  </w:style>
  <w:style w:type="character" w:customStyle="1" w:styleId="UnderlineBold0">
    <w:name w:val="Underline Bold"/>
    <w:basedOn w:val="DefaultParagraphFont"/>
    <w:uiPriority w:val="6"/>
    <w:qFormat/>
    <w:rsid w:val="007259CE"/>
    <w:rPr>
      <w:b/>
      <w:sz w:val="20"/>
      <w:u w:val="single"/>
    </w:rPr>
  </w:style>
  <w:style w:type="paragraph" w:customStyle="1" w:styleId="MinimizedText">
    <w:name w:val="Minimized Text"/>
    <w:link w:val="MinimizedTextChar"/>
    <w:rsid w:val="007259CE"/>
    <w:pPr>
      <w:spacing w:line="240" w:lineRule="auto"/>
    </w:pPr>
    <w:rPr>
      <w:rFonts w:eastAsia="Times New Roman"/>
      <w:sz w:val="16"/>
      <w:szCs w:val="24"/>
    </w:rPr>
  </w:style>
  <w:style w:type="character" w:customStyle="1" w:styleId="MinimizedTextChar">
    <w:name w:val="Minimized Text Char"/>
    <w:link w:val="MinimizedText"/>
    <w:rsid w:val="007259CE"/>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7259C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59CE"/>
    <w:rPr>
      <w:rFonts w:ascii="Calibri" w:eastAsia="Times New Roman" w:hAnsi="Calibri" w:cs="Calibri"/>
      <w:b/>
      <w:bCs/>
      <w:szCs w:val="24"/>
      <w:u w:val="single"/>
      <w:bdr w:val="single" w:sz="4" w:space="0" w:color="auto"/>
    </w:rPr>
  </w:style>
  <w:style w:type="paragraph" w:customStyle="1" w:styleId="Smallfont0">
    <w:name w:val="Smallfont"/>
    <w:basedOn w:val="Normal"/>
    <w:rsid w:val="007259CE"/>
    <w:rPr>
      <w:rFonts w:eastAsia="Times New Roman"/>
      <w:sz w:val="15"/>
      <w:szCs w:val="24"/>
    </w:rPr>
  </w:style>
  <w:style w:type="paragraph" w:customStyle="1" w:styleId="Circled">
    <w:name w:val="Circled"/>
    <w:link w:val="CircledChar"/>
    <w:rsid w:val="007259CE"/>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7259CE"/>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7259C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259CE"/>
    <w:rPr>
      <w:rFonts w:ascii="Calibri" w:eastAsia="Times New Roman" w:hAnsi="Calibri" w:cs="Calibri"/>
      <w:szCs w:val="24"/>
      <w:u w:val="single"/>
      <w:bdr w:val="single" w:sz="4" w:space="0" w:color="auto"/>
    </w:rPr>
  </w:style>
  <w:style w:type="character" w:customStyle="1" w:styleId="Heading2Char1CharCharCharCharCharC">
    <w:name w:val="Heading 2 Char1 Char Char Char Char Char C"/>
    <w:rsid w:val="007259C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7259CE"/>
    <w:rPr>
      <w:sz w:val="20"/>
      <w:u w:val="single"/>
      <w:bdr w:val="single" w:sz="4" w:space="0" w:color="auto"/>
    </w:rPr>
  </w:style>
  <w:style w:type="paragraph" w:customStyle="1" w:styleId="StyleStyle112pt">
    <w:name w:val="Style Style1 + 12 pt"/>
    <w:basedOn w:val="Normal"/>
    <w:link w:val="StyleStyle112ptChar"/>
    <w:rsid w:val="007259CE"/>
    <w:rPr>
      <w:rFonts w:eastAsia="SimSun"/>
      <w:szCs w:val="24"/>
      <w:u w:val="single"/>
      <w:lang w:eastAsia="zh-CN"/>
    </w:rPr>
  </w:style>
  <w:style w:type="character" w:customStyle="1" w:styleId="StyleStyle112ptChar">
    <w:name w:val="Style Style1 + 12 pt Char"/>
    <w:basedOn w:val="DefaultParagraphFont"/>
    <w:link w:val="StyleStyle112pt"/>
    <w:rsid w:val="007259CE"/>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7259CE"/>
    <w:rPr>
      <w:rFonts w:ascii="Times New Roman" w:hAnsi="Times New Roman"/>
      <w:b/>
      <w:bCs/>
      <w:sz w:val="20"/>
      <w:u w:val="none"/>
      <w:bdr w:val="none" w:sz="0" w:space="0" w:color="auto"/>
    </w:rPr>
  </w:style>
  <w:style w:type="character" w:customStyle="1" w:styleId="hilite1">
    <w:name w:val="hilite1"/>
    <w:basedOn w:val="DefaultParagraphFont"/>
    <w:rsid w:val="007259C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7259CE"/>
    <w:rPr>
      <w:b/>
      <w:bCs/>
      <w:sz w:val="24"/>
      <w:u w:val="single"/>
    </w:rPr>
  </w:style>
  <w:style w:type="character" w:customStyle="1" w:styleId="authorbio">
    <w:name w:val="authorbio"/>
    <w:basedOn w:val="DefaultParagraphFont"/>
    <w:rsid w:val="007259CE"/>
  </w:style>
  <w:style w:type="character" w:customStyle="1" w:styleId="body-text">
    <w:name w:val="body-text"/>
    <w:basedOn w:val="DefaultParagraphFont"/>
    <w:rsid w:val="007259CE"/>
  </w:style>
  <w:style w:type="character" w:customStyle="1" w:styleId="CardText-Underlined">
    <w:name w:val="Card Text - Underlined"/>
    <w:rsid w:val="007259CE"/>
    <w:rPr>
      <w:b/>
      <w:sz w:val="20"/>
      <w:u w:val="single"/>
    </w:rPr>
  </w:style>
  <w:style w:type="character" w:customStyle="1" w:styleId="newscontent">
    <w:name w:val="newscontent"/>
    <w:rsid w:val="007259CE"/>
  </w:style>
  <w:style w:type="character" w:customStyle="1" w:styleId="StyleUnderlinePatternClearYellow">
    <w:name w:val="Style Underline Pattern: Clear (Yellow)"/>
    <w:basedOn w:val="DefaultParagraphFont"/>
    <w:rsid w:val="007259C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7259CE"/>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59CE"/>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7259CE"/>
    <w:rPr>
      <w:b/>
      <w:szCs w:val="24"/>
      <w:u w:val="single"/>
    </w:rPr>
  </w:style>
  <w:style w:type="paragraph" w:customStyle="1" w:styleId="BoldandUnderline">
    <w:name w:val="Bold and Underline"/>
    <w:basedOn w:val="Normal"/>
    <w:link w:val="BoldandUnderlineChar"/>
    <w:rsid w:val="007259CE"/>
    <w:rPr>
      <w:rFonts w:asciiTheme="minorHAnsi" w:hAnsiTheme="minorHAnsi" w:cstheme="minorBidi"/>
      <w:b/>
      <w:szCs w:val="24"/>
      <w:u w:val="single"/>
    </w:rPr>
  </w:style>
  <w:style w:type="paragraph" w:customStyle="1" w:styleId="Stylecard11pt">
    <w:name w:val="Style card + 11 pt"/>
    <w:basedOn w:val="Normal"/>
    <w:link w:val="Stylecard11ptChar"/>
    <w:rsid w:val="007259CE"/>
    <w:pPr>
      <w:ind w:left="288" w:right="288"/>
    </w:pPr>
    <w:rPr>
      <w:rFonts w:eastAsia="SimSun"/>
      <w:szCs w:val="24"/>
      <w:lang w:eastAsia="zh-CN"/>
    </w:rPr>
  </w:style>
  <w:style w:type="character" w:customStyle="1" w:styleId="Stylecard11ptChar">
    <w:name w:val="Style card + 11 pt Char"/>
    <w:link w:val="Stylecard11pt"/>
    <w:rsid w:val="007259CE"/>
    <w:rPr>
      <w:rFonts w:ascii="Calibri" w:eastAsia="SimSun" w:hAnsi="Calibri" w:cs="Calibri"/>
      <w:szCs w:val="24"/>
      <w:lang w:eastAsia="zh-CN"/>
    </w:rPr>
  </w:style>
  <w:style w:type="character" w:customStyle="1" w:styleId="Style11ptBoldUnderlineBorderSinglesolidlineAuto">
    <w:name w:val="Style 11 pt Bold Underline Border: : (Single solid line Auto  ..."/>
    <w:basedOn w:val="DefaultParagraphFont"/>
    <w:rsid w:val="007259CE"/>
    <w:rPr>
      <w:rFonts w:ascii="Times New Roman" w:hAnsi="Times New Roman"/>
      <w:b/>
      <w:bCs/>
      <w:sz w:val="20"/>
      <w:u w:val="single"/>
      <w:bdr w:val="single" w:sz="4" w:space="0" w:color="auto"/>
    </w:rPr>
  </w:style>
  <w:style w:type="character" w:customStyle="1" w:styleId="SmallText-New">
    <w:name w:val="Small Text - New"/>
    <w:basedOn w:val="DefaultParagraphFont"/>
    <w:rsid w:val="007259CE"/>
    <w:rPr>
      <w:rFonts w:ascii="Arial Narrow" w:hAnsi="Arial Narrow"/>
      <w:sz w:val="14"/>
    </w:rPr>
  </w:style>
  <w:style w:type="character" w:customStyle="1" w:styleId="Underlined-New">
    <w:name w:val="Underlined - New"/>
    <w:basedOn w:val="DefaultParagraphFont"/>
    <w:rsid w:val="007259CE"/>
    <w:rPr>
      <w:rFonts w:ascii="Arial Narrow" w:hAnsi="Arial Narrow"/>
      <w:sz w:val="16"/>
      <w:u w:val="single"/>
    </w:rPr>
  </w:style>
  <w:style w:type="paragraph" w:customStyle="1" w:styleId="StyleStyle49pt">
    <w:name w:val="Style Style4 + 9 pt"/>
    <w:basedOn w:val="Style40"/>
    <w:link w:val="StyleStyle49ptChar"/>
    <w:rsid w:val="007259CE"/>
  </w:style>
  <w:style w:type="paragraph" w:customStyle="1" w:styleId="StyleStyle49ptBold">
    <w:name w:val="Style Style4 + 9 pt Bold"/>
    <w:basedOn w:val="Style40"/>
    <w:link w:val="StyleStyle49ptBoldChar"/>
    <w:rsid w:val="007259CE"/>
    <w:rPr>
      <w:b/>
      <w:bCs/>
    </w:rPr>
  </w:style>
  <w:style w:type="paragraph" w:customStyle="1" w:styleId="Smalltext1">
    <w:name w:val="Small text"/>
    <w:basedOn w:val="Normal"/>
    <w:link w:val="SmalltextChar0"/>
    <w:rsid w:val="007259CE"/>
    <w:rPr>
      <w:rFonts w:ascii="Arial Narrow" w:eastAsia="Times New Roman" w:hAnsi="Arial Narrow"/>
      <w:sz w:val="16"/>
      <w:szCs w:val="24"/>
    </w:rPr>
  </w:style>
  <w:style w:type="paragraph" w:customStyle="1" w:styleId="Normal2">
    <w:name w:val="Normal2"/>
    <w:basedOn w:val="Normal"/>
    <w:rsid w:val="007259CE"/>
    <w:rPr>
      <w:rFonts w:eastAsia="Times New Roman"/>
      <w:szCs w:val="24"/>
    </w:rPr>
  </w:style>
  <w:style w:type="character" w:customStyle="1" w:styleId="postby">
    <w:name w:val="post_by"/>
    <w:basedOn w:val="DefaultParagraphFont"/>
    <w:rsid w:val="007259CE"/>
  </w:style>
  <w:style w:type="character" w:customStyle="1" w:styleId="Styleunderline11ptBold">
    <w:name w:val="Style underline + 11 pt Bold"/>
    <w:rsid w:val="007259CE"/>
    <w:rPr>
      <w:rFonts w:ascii="Times New Roman" w:hAnsi="Times New Roman"/>
      <w:b/>
      <w:bCs/>
      <w:sz w:val="20"/>
      <w:u w:val="single"/>
    </w:rPr>
  </w:style>
  <w:style w:type="character" w:customStyle="1" w:styleId="Style11ptThickunderline">
    <w:name w:val="Style 11 pt Thick underline"/>
    <w:rsid w:val="007259CE"/>
    <w:rPr>
      <w:rFonts w:ascii="Times New Roman" w:hAnsi="Times New Roman"/>
      <w:sz w:val="20"/>
      <w:u w:val="single"/>
    </w:rPr>
  </w:style>
  <w:style w:type="character" w:customStyle="1" w:styleId="Style11ptBoldThickunderline">
    <w:name w:val="Style 11 pt Bold Thick underline"/>
    <w:rsid w:val="007259CE"/>
    <w:rPr>
      <w:rFonts w:ascii="Times New Roman" w:hAnsi="Times New Roman"/>
      <w:b/>
      <w:bCs/>
      <w:sz w:val="20"/>
      <w:u w:val="single"/>
    </w:rPr>
  </w:style>
  <w:style w:type="paragraph" w:customStyle="1" w:styleId="Stylecard11ptUnderline">
    <w:name w:val="Style card + 11 pt Underline"/>
    <w:basedOn w:val="Normal"/>
    <w:link w:val="Stylecard11ptUnderlineChar"/>
    <w:rsid w:val="007259CE"/>
    <w:pPr>
      <w:spacing w:after="200" w:line="276" w:lineRule="auto"/>
      <w:ind w:left="288" w:right="288"/>
    </w:pPr>
    <w:rPr>
      <w:u w:val="single"/>
    </w:rPr>
  </w:style>
  <w:style w:type="character" w:customStyle="1" w:styleId="Stylecard11ptUnderlineChar">
    <w:name w:val="Style card + 11 pt Underline Char"/>
    <w:link w:val="Stylecard11ptUnderline"/>
    <w:rsid w:val="007259CE"/>
    <w:rPr>
      <w:rFonts w:ascii="Calibri" w:hAnsi="Calibri" w:cs="Calibri"/>
      <w:u w:val="single"/>
    </w:rPr>
  </w:style>
  <w:style w:type="paragraph" w:customStyle="1" w:styleId="StylecardLatinVerdana-BoldUnderline">
    <w:name w:val="Style card + (Latin) Verdana-Bold Underline"/>
    <w:basedOn w:val="Normal"/>
    <w:link w:val="StylecardLatinVerdana-BoldUnderlineChar"/>
    <w:rsid w:val="007259C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7259CE"/>
    <w:rPr>
      <w:rFonts w:ascii="Calibri" w:hAnsi="Calibri" w:cs="Calibri"/>
      <w:u w:val="single"/>
    </w:rPr>
  </w:style>
  <w:style w:type="character" w:customStyle="1" w:styleId="Style11ptBorderSinglesolidlineAuto05ptLinewidth">
    <w:name w:val="Style 11 pt Border: : (Single solid line Auto  0.5 pt Line width)"/>
    <w:rsid w:val="007259CE"/>
    <w:rPr>
      <w:sz w:val="20"/>
      <w:bdr w:val="single" w:sz="4" w:space="0" w:color="auto" w:frame="1"/>
    </w:rPr>
  </w:style>
  <w:style w:type="character" w:customStyle="1" w:styleId="StyleUnderlineChar9pt">
    <w:name w:val="Style Underline Char + 9 pt"/>
    <w:rsid w:val="007259C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7259C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7259C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7259CE"/>
    <w:rPr>
      <w:rFonts w:eastAsia="Times New Roman"/>
      <w:szCs w:val="24"/>
      <w:u w:val="single"/>
      <w:lang w:eastAsia="zh-CN"/>
    </w:rPr>
  </w:style>
  <w:style w:type="character" w:customStyle="1" w:styleId="StyleUnderlined11ptChar">
    <w:name w:val="Style Underlined + 11 pt Char"/>
    <w:basedOn w:val="UnderlinedChar"/>
    <w:link w:val="StyleUnderlined11pt"/>
    <w:rsid w:val="007259CE"/>
    <w:rPr>
      <w:rFonts w:ascii="Calibri" w:eastAsia="Times New Roman" w:hAnsi="Calibri" w:cs="Calibri"/>
      <w:szCs w:val="24"/>
      <w:u w:val="single"/>
      <w:lang w:val="en-US" w:eastAsia="zh-CN" w:bidi="ar-SA"/>
    </w:rPr>
  </w:style>
  <w:style w:type="paragraph" w:customStyle="1" w:styleId="StyleCircled11pt">
    <w:name w:val="Style Circled + 11 pt"/>
    <w:basedOn w:val="Circled"/>
    <w:link w:val="StyleCircled11ptChar"/>
    <w:rsid w:val="007259C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7259CE"/>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7259C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259C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7259CE"/>
    <w:rPr>
      <w:u w:val="single"/>
    </w:rPr>
  </w:style>
  <w:style w:type="character" w:customStyle="1" w:styleId="StyleUnderlineBoldIndent11ptChar">
    <w:name w:val="Style Underline + Bold Indent + 11 pt Char"/>
    <w:link w:val="StyleUnderlineBoldIndent11pt"/>
    <w:rsid w:val="007259C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7259CE"/>
    <w:rPr>
      <w:b/>
      <w:bCs/>
      <w:u w:val="single"/>
    </w:rPr>
  </w:style>
  <w:style w:type="character" w:customStyle="1" w:styleId="StyleUnderlineBoldIndent11ptBoldChar">
    <w:name w:val="Style Underline + Bold Indent + 11 pt Bold Char"/>
    <w:link w:val="StyleUnderlineBoldIndent11ptBold"/>
    <w:rsid w:val="007259CE"/>
    <w:rPr>
      <w:rFonts w:ascii="Calibri" w:eastAsia="Times New Roman" w:hAnsi="Calibri" w:cs="Calibri"/>
      <w:b/>
      <w:bCs/>
      <w:szCs w:val="20"/>
      <w:u w:val="single"/>
    </w:rPr>
  </w:style>
  <w:style w:type="character" w:customStyle="1" w:styleId="StyleUnderlineChar6CharCharCharCharCharCharCharChar11">
    <w:name w:val="Style Underline Char6 Char Char Char Char Char Char Char Char + 11 ..."/>
    <w:rsid w:val="007259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59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59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59C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7259C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7259CE"/>
    <w:rPr>
      <w:rFonts w:ascii="Calibri" w:eastAsia="Calibri" w:hAnsi="Calibri" w:cs="Calibri"/>
      <w:u w:val="single"/>
    </w:rPr>
  </w:style>
  <w:style w:type="character" w:customStyle="1" w:styleId="Styleterm111ptUnderline">
    <w:name w:val="Style term1 + 11 pt Underline"/>
    <w:rsid w:val="007259CE"/>
    <w:rPr>
      <w:b/>
      <w:bCs/>
      <w:sz w:val="20"/>
      <w:u w:val="single"/>
    </w:rPr>
  </w:style>
  <w:style w:type="paragraph" w:customStyle="1" w:styleId="StyleMinimizedTextArialNarrow10pt">
    <w:name w:val="Style Minimized Text + Arial Narrow 10 pt"/>
    <w:basedOn w:val="MinimizedText"/>
    <w:link w:val="StyleMinimizedTextArialNarrow10ptChar"/>
    <w:rsid w:val="007259C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7259CE"/>
    <w:rPr>
      <w:rFonts w:ascii="Times New Roman" w:eastAsia="Times New Roman" w:hAnsi="Times New Roman" w:cs="Times New Roman"/>
      <w:sz w:val="20"/>
      <w:szCs w:val="24"/>
    </w:rPr>
  </w:style>
  <w:style w:type="character" w:customStyle="1" w:styleId="StyleLatinGaramondUnderline">
    <w:name w:val="Style (Latin) Garamond Underline"/>
    <w:rsid w:val="007259CE"/>
    <w:rPr>
      <w:rFonts w:ascii="Times New Roman" w:hAnsi="Times New Roman"/>
      <w:sz w:val="20"/>
      <w:u w:val="single"/>
    </w:rPr>
  </w:style>
  <w:style w:type="character" w:customStyle="1" w:styleId="StyleLatinGaramond">
    <w:name w:val="Style (Latin) Garamond"/>
    <w:rsid w:val="007259C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7259C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259CE"/>
    <w:rPr>
      <w:rFonts w:ascii="Times" w:eastAsia="Times New Roman" w:hAnsi="Times" w:cs="Arial"/>
      <w:szCs w:val="28"/>
      <w:u w:val="single"/>
    </w:rPr>
  </w:style>
  <w:style w:type="paragraph" w:customStyle="1" w:styleId="NormalText">
    <w:name w:val="Normal Text"/>
    <w:basedOn w:val="Normal"/>
    <w:link w:val="NormalTextChar"/>
    <w:autoRedefine/>
    <w:rsid w:val="007259CE"/>
    <w:pPr>
      <w:jc w:val="both"/>
    </w:pPr>
    <w:rPr>
      <w:rFonts w:eastAsia="Times New Roman"/>
      <w:szCs w:val="26"/>
    </w:rPr>
  </w:style>
  <w:style w:type="paragraph" w:customStyle="1" w:styleId="HeaderStyle">
    <w:name w:val="Header Style"/>
    <w:basedOn w:val="Normal"/>
    <w:rsid w:val="007259CE"/>
    <w:pPr>
      <w:jc w:val="center"/>
    </w:pPr>
    <w:rPr>
      <w:rFonts w:eastAsia="Times New Roman"/>
      <w:b/>
      <w:sz w:val="24"/>
      <w:szCs w:val="20"/>
      <w:u w:val="single"/>
    </w:rPr>
  </w:style>
  <w:style w:type="character" w:customStyle="1" w:styleId="CardChar2">
    <w:name w:val="Card Char2"/>
    <w:basedOn w:val="DefaultParagraphFont"/>
    <w:rsid w:val="007259C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7259CE"/>
    <w:rPr>
      <w:rFonts w:cs="Arial"/>
      <w:bCs/>
      <w:szCs w:val="26"/>
      <w:u w:val="single"/>
      <w:lang w:val="en-US" w:eastAsia="en-US" w:bidi="ar-SA"/>
    </w:rPr>
  </w:style>
  <w:style w:type="character" w:customStyle="1" w:styleId="UnderlineCharCharChar1">
    <w:name w:val="Underline Char Char Char1"/>
    <w:basedOn w:val="DefaultParagraphFont"/>
    <w:rsid w:val="007259CE"/>
    <w:rPr>
      <w:u w:val="single"/>
      <w:lang w:val="en-US" w:eastAsia="en-US" w:bidi="ar-SA"/>
    </w:rPr>
  </w:style>
  <w:style w:type="character" w:customStyle="1" w:styleId="StyleUnderlineChar2CharChar11pt">
    <w:name w:val="Style Underline Char2 Char Char + 11 pt"/>
    <w:basedOn w:val="Style11pt"/>
    <w:rsid w:val="007259CE"/>
    <w:rPr>
      <w:rFonts w:ascii="Times New Roman" w:hAnsi="Times New Roman"/>
      <w:sz w:val="20"/>
      <w:u w:val="single"/>
    </w:rPr>
  </w:style>
  <w:style w:type="character" w:customStyle="1" w:styleId="StyleStyleBoldUnderline11pt">
    <w:name w:val="Style Style Bold Underline + 11 pt"/>
    <w:basedOn w:val="DefaultParagraphFont"/>
    <w:rsid w:val="007259CE"/>
    <w:rPr>
      <w:b/>
      <w:bCs/>
      <w:sz w:val="20"/>
      <w:u w:val="single"/>
    </w:rPr>
  </w:style>
  <w:style w:type="paragraph" w:customStyle="1" w:styleId="Pa6">
    <w:name w:val="Pa6"/>
    <w:basedOn w:val="Normal"/>
    <w:next w:val="Normal"/>
    <w:rsid w:val="007259CE"/>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7259CE"/>
    <w:rPr>
      <w:rFonts w:cs="Baskerville"/>
      <w:color w:val="000000"/>
      <w:sz w:val="106"/>
      <w:szCs w:val="106"/>
    </w:rPr>
  </w:style>
  <w:style w:type="character" w:customStyle="1" w:styleId="A17">
    <w:name w:val="A17"/>
    <w:rsid w:val="007259CE"/>
    <w:rPr>
      <w:rFonts w:cs="Baskerville"/>
      <w:color w:val="000000"/>
      <w:sz w:val="12"/>
      <w:szCs w:val="12"/>
    </w:rPr>
  </w:style>
  <w:style w:type="paragraph" w:customStyle="1" w:styleId="Pa19">
    <w:name w:val="Pa19"/>
    <w:basedOn w:val="Normal"/>
    <w:next w:val="Normal"/>
    <w:rsid w:val="007259CE"/>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7259CE"/>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7259CE"/>
    <w:rPr>
      <w:rFonts w:ascii="Frutiger 45 Light" w:hAnsi="Frutiger 45 Light" w:cs="Frutiger 45 Light"/>
      <w:b/>
      <w:bCs/>
      <w:i/>
      <w:iCs/>
      <w:color w:val="000000"/>
      <w:sz w:val="36"/>
      <w:szCs w:val="36"/>
    </w:rPr>
  </w:style>
  <w:style w:type="paragraph" w:customStyle="1" w:styleId="Pa12">
    <w:name w:val="Pa12"/>
    <w:basedOn w:val="Normal"/>
    <w:next w:val="Normal"/>
    <w:rsid w:val="007259CE"/>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7259CE"/>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7259CE"/>
    <w:rPr>
      <w:rFonts w:ascii="Wingdings" w:hAnsi="Wingdings" w:cs="Wingdings"/>
      <w:color w:val="000000"/>
      <w:sz w:val="22"/>
      <w:szCs w:val="22"/>
    </w:rPr>
  </w:style>
  <w:style w:type="paragraph" w:customStyle="1" w:styleId="Pa37">
    <w:name w:val="Pa37"/>
    <w:basedOn w:val="Normal"/>
    <w:next w:val="Normal"/>
    <w:rsid w:val="007259CE"/>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7259C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259C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259C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259CE"/>
    <w:rPr>
      <w:rFonts w:cs="Arial"/>
      <w:b/>
      <w:bCs/>
      <w:iCs/>
      <w:sz w:val="36"/>
      <w:szCs w:val="28"/>
      <w:u w:val="single"/>
      <w:lang w:val="en-US" w:eastAsia="en-US" w:bidi="ar-SA"/>
    </w:rPr>
  </w:style>
  <w:style w:type="character" w:customStyle="1" w:styleId="Taggin-New">
    <w:name w:val="Taggin - New"/>
    <w:rsid w:val="007259CE"/>
    <w:rPr>
      <w:rFonts w:ascii="Arial Narrow" w:hAnsi="Arial Narrow"/>
      <w:b/>
      <w:sz w:val="22"/>
    </w:rPr>
  </w:style>
  <w:style w:type="character" w:customStyle="1" w:styleId="searchword">
    <w:name w:val="searchword"/>
    <w:basedOn w:val="DefaultParagraphFont"/>
    <w:rsid w:val="007259C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7259CE"/>
    <w:rPr>
      <w:rFonts w:cs="Arial"/>
      <w:b/>
      <w:bCs/>
      <w:sz w:val="24"/>
      <w:szCs w:val="26"/>
      <w:lang w:val="en-US" w:eastAsia="en-US" w:bidi="ar-SA"/>
    </w:rPr>
  </w:style>
  <w:style w:type="character" w:customStyle="1" w:styleId="brief-smalltext0">
    <w:name w:val="brief-smalltext"/>
    <w:basedOn w:val="DefaultParagraphFont"/>
    <w:rsid w:val="007259CE"/>
  </w:style>
  <w:style w:type="character" w:customStyle="1" w:styleId="Boxing-New">
    <w:name w:val="Boxing - New"/>
    <w:rsid w:val="007259CE"/>
    <w:rPr>
      <w:rFonts w:ascii="Arial Narrow" w:hAnsi="Arial Narrow"/>
      <w:sz w:val="16"/>
      <w:u w:val="none"/>
      <w:bdr w:val="single" w:sz="4" w:space="0" w:color="auto"/>
    </w:rPr>
  </w:style>
  <w:style w:type="paragraph" w:customStyle="1" w:styleId="Coverintroduction">
    <w:name w:val="Cover introduction"/>
    <w:basedOn w:val="Default"/>
    <w:next w:val="Default"/>
    <w:rsid w:val="007259CE"/>
    <w:pPr>
      <w:spacing w:after="0" w:line="240" w:lineRule="auto"/>
    </w:pPr>
    <w:rPr>
      <w:rFonts w:ascii="Arial" w:eastAsia="Times New Roman" w:hAnsi="Arial" w:cs="Times New Roman"/>
      <w:sz w:val="24"/>
    </w:rPr>
  </w:style>
  <w:style w:type="character" w:customStyle="1" w:styleId="style50">
    <w:name w:val="style5"/>
    <w:basedOn w:val="DefaultParagraphFont"/>
    <w:rsid w:val="007259CE"/>
  </w:style>
  <w:style w:type="character" w:customStyle="1" w:styleId="TagCharCharCharCharCharChar">
    <w:name w:val="Tag Char Char Char Char Char Char"/>
    <w:rsid w:val="007259CE"/>
    <w:rPr>
      <w:rFonts w:cs="Arial"/>
      <w:b/>
      <w:bCs/>
      <w:sz w:val="24"/>
      <w:szCs w:val="26"/>
      <w:lang w:val="en-US" w:eastAsia="en-US" w:bidi="ar-SA"/>
    </w:rPr>
  </w:style>
  <w:style w:type="character" w:customStyle="1" w:styleId="pmterms3">
    <w:name w:val="pmterms3"/>
    <w:basedOn w:val="DefaultParagraphFont"/>
    <w:rsid w:val="007259CE"/>
  </w:style>
  <w:style w:type="character" w:customStyle="1" w:styleId="pmtermsel">
    <w:name w:val="pmtermsel"/>
    <w:basedOn w:val="DefaultParagraphFont"/>
    <w:rsid w:val="007259CE"/>
  </w:style>
  <w:style w:type="character" w:customStyle="1" w:styleId="interiorheadline">
    <w:name w:val="interiorheadline"/>
    <w:basedOn w:val="DefaultParagraphFont"/>
    <w:rsid w:val="007259CE"/>
  </w:style>
  <w:style w:type="character" w:customStyle="1" w:styleId="Heading31CharCharCharChar1">
    <w:name w:val="Heading 31 Char Char Char Char1"/>
    <w:rsid w:val="007259CE"/>
    <w:rPr>
      <w:rFonts w:cs="Arial"/>
      <w:b/>
      <w:bCs/>
      <w:sz w:val="24"/>
      <w:szCs w:val="26"/>
      <w:lang w:val="en-US" w:eastAsia="en-US" w:bidi="ar-SA"/>
    </w:rPr>
  </w:style>
  <w:style w:type="character" w:customStyle="1" w:styleId="Heading31CharCharChar">
    <w:name w:val="Heading 31 Char Char Char"/>
    <w:rsid w:val="007259CE"/>
    <w:rPr>
      <w:rFonts w:cs="Arial"/>
      <w:b/>
      <w:bCs/>
      <w:sz w:val="24"/>
      <w:szCs w:val="26"/>
      <w:lang w:val="en-US" w:eastAsia="en-US" w:bidi="ar-SA"/>
    </w:rPr>
  </w:style>
  <w:style w:type="character" w:customStyle="1" w:styleId="StyleUnderlineCharChar9pt2">
    <w:name w:val="Style Underline Char Char + 9 pt2"/>
    <w:basedOn w:val="UnderlineCharChar"/>
    <w:rsid w:val="007259CE"/>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7259CE"/>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7259CE"/>
    <w:rPr>
      <w:sz w:val="20"/>
      <w:u w:val="single"/>
    </w:rPr>
  </w:style>
  <w:style w:type="character" w:customStyle="1" w:styleId="Style9ptBoldUnderlineBorderSinglesolidlineAuto0">
    <w:name w:val="Style 9 pt Bold Underline Border: : (Single solid line Auto  0..."/>
    <w:basedOn w:val="DefaultParagraphFont"/>
    <w:rsid w:val="007259CE"/>
    <w:rPr>
      <w:b/>
      <w:bCs/>
      <w:sz w:val="20"/>
      <w:u w:val="single"/>
      <w:bdr w:val="single" w:sz="4" w:space="0" w:color="auto"/>
    </w:rPr>
  </w:style>
  <w:style w:type="character" w:customStyle="1" w:styleId="Style9ptBoldUnderline3">
    <w:name w:val="Style 9 pt Bold Underline3"/>
    <w:basedOn w:val="DefaultParagraphFont"/>
    <w:rsid w:val="007259CE"/>
    <w:rPr>
      <w:b/>
      <w:bCs/>
      <w:sz w:val="20"/>
      <w:u w:val="single"/>
    </w:rPr>
  </w:style>
  <w:style w:type="paragraph" w:customStyle="1" w:styleId="Tagtemplate">
    <w:name w:val="Tagtemplate"/>
    <w:basedOn w:val="Normal"/>
    <w:link w:val="TagtemplateChar"/>
    <w:autoRedefine/>
    <w:qFormat/>
    <w:rsid w:val="007259CE"/>
    <w:pPr>
      <w:keepNext/>
      <w:keepLines/>
    </w:pPr>
    <w:rPr>
      <w:rFonts w:ascii="Arial" w:eastAsia="Calibri" w:hAnsi="Arial" w:cs="Arial"/>
      <w:b/>
      <w:sz w:val="24"/>
    </w:rPr>
  </w:style>
  <w:style w:type="character" w:customStyle="1" w:styleId="TagtemplateChar">
    <w:name w:val="Tagtemplate Char"/>
    <w:link w:val="Tagtemplate"/>
    <w:rsid w:val="007259CE"/>
    <w:rPr>
      <w:rFonts w:ascii="Arial" w:eastAsia="Calibri" w:hAnsi="Arial" w:cs="Arial"/>
      <w:b/>
      <w:sz w:val="24"/>
    </w:rPr>
  </w:style>
  <w:style w:type="character" w:customStyle="1" w:styleId="Style11ptBlackUnderline">
    <w:name w:val="Style 11 pt Black Underline"/>
    <w:rsid w:val="007259CE"/>
    <w:rPr>
      <w:color w:val="000000"/>
      <w:sz w:val="20"/>
      <w:u w:val="single"/>
    </w:rPr>
  </w:style>
  <w:style w:type="character" w:customStyle="1" w:styleId="Style11ptBoldBlackUnderline">
    <w:name w:val="Style 11 pt Bold Black Underline"/>
    <w:rsid w:val="007259CE"/>
    <w:rPr>
      <w:b/>
      <w:bCs/>
      <w:color w:val="000000"/>
      <w:sz w:val="20"/>
      <w:u w:val="single"/>
    </w:rPr>
  </w:style>
  <w:style w:type="paragraph" w:customStyle="1" w:styleId="StyleUnderlineChar11pt3">
    <w:name w:val="Style Underline Char + 11 pt3"/>
    <w:link w:val="StyleUnderlineChar11pt3Char"/>
    <w:rsid w:val="007259CE"/>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7259CE"/>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7259C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259CE"/>
    <w:rPr>
      <w:rFonts w:eastAsia="Times New Roman"/>
      <w:b/>
      <w:bCs/>
      <w:szCs w:val="24"/>
      <w:u w:val="single"/>
    </w:rPr>
  </w:style>
  <w:style w:type="paragraph" w:customStyle="1" w:styleId="StyleUnderlineChar11ptBold3">
    <w:name w:val="Style Underline Char + 11 pt Bold3"/>
    <w:link w:val="StyleUnderlineChar11ptBold3Char"/>
    <w:rsid w:val="007259C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259CE"/>
    <w:rPr>
      <w:rFonts w:eastAsia="Times New Roman"/>
      <w:b/>
      <w:bCs/>
      <w:szCs w:val="24"/>
      <w:u w:val="single"/>
    </w:rPr>
  </w:style>
  <w:style w:type="paragraph" w:customStyle="1" w:styleId="StyleUnderlining11pt">
    <w:name w:val="Style Underlining + 11 pt"/>
    <w:basedOn w:val="Normal"/>
    <w:link w:val="StyleUnderlining11ptChar"/>
    <w:rsid w:val="007259CE"/>
    <w:rPr>
      <w:szCs w:val="24"/>
      <w:u w:val="single"/>
    </w:rPr>
  </w:style>
  <w:style w:type="character" w:customStyle="1" w:styleId="StyleUnderlining11ptChar">
    <w:name w:val="Style Underlining + 11 pt Char"/>
    <w:basedOn w:val="DefaultParagraphFont"/>
    <w:link w:val="StyleUnderlining11pt"/>
    <w:rsid w:val="007259CE"/>
    <w:rPr>
      <w:rFonts w:ascii="Calibri" w:hAnsi="Calibri" w:cs="Calibri"/>
      <w:szCs w:val="24"/>
      <w:u w:val="single"/>
    </w:rPr>
  </w:style>
  <w:style w:type="paragraph" w:customStyle="1" w:styleId="StyleCardText9pt">
    <w:name w:val="Style Card Text + 9 pt"/>
    <w:basedOn w:val="Normal"/>
    <w:link w:val="StyleCardText9ptChar"/>
    <w:rsid w:val="007259CE"/>
    <w:pPr>
      <w:spacing w:after="200"/>
      <w:contextualSpacing/>
    </w:pPr>
    <w:rPr>
      <w:rFonts w:eastAsia="Calibri"/>
    </w:rPr>
  </w:style>
  <w:style w:type="character" w:customStyle="1" w:styleId="StyleCardText9ptChar">
    <w:name w:val="Style Card Text + 9 pt Char"/>
    <w:basedOn w:val="DefaultParagraphFont"/>
    <w:link w:val="StyleCardText9pt"/>
    <w:rsid w:val="007259CE"/>
    <w:rPr>
      <w:rFonts w:ascii="Calibri" w:eastAsia="Calibri" w:hAnsi="Calibri" w:cs="Calibri"/>
    </w:rPr>
  </w:style>
  <w:style w:type="character" w:customStyle="1" w:styleId="inside-head">
    <w:name w:val="inside-head"/>
    <w:basedOn w:val="DefaultParagraphFont"/>
    <w:rsid w:val="007259CE"/>
  </w:style>
  <w:style w:type="paragraph" w:customStyle="1" w:styleId="UnderlineCharChar2CharCharCharChar">
    <w:name w:val="Underline Char Char2 Char Char Char Char"/>
    <w:basedOn w:val="Normal"/>
    <w:link w:val="UnderlineCharChar2CharCharCharCharChar"/>
    <w:rsid w:val="007259C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259C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7259C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259CE"/>
    <w:rPr>
      <w:rFonts w:ascii="Calibri" w:eastAsia="MS Mincho" w:hAnsi="Calibri" w:cs="Calibri"/>
      <w:b/>
      <w:szCs w:val="24"/>
      <w:u w:val="single"/>
    </w:rPr>
  </w:style>
  <w:style w:type="character" w:customStyle="1" w:styleId="updated-short-citation">
    <w:name w:val="updated-short-citation"/>
    <w:basedOn w:val="DefaultParagraphFont"/>
    <w:rsid w:val="007259CE"/>
  </w:style>
  <w:style w:type="character" w:customStyle="1" w:styleId="StyleTimesNewRoman12ptBold0">
    <w:name w:val="Style Times New Roman 12 pt Bold"/>
    <w:rsid w:val="007259CE"/>
    <w:rPr>
      <w:rFonts w:ascii="Times New Roman" w:hAnsi="Times New Roman"/>
      <w:b/>
      <w:bCs/>
      <w:sz w:val="24"/>
    </w:rPr>
  </w:style>
  <w:style w:type="character" w:customStyle="1" w:styleId="qlabel">
    <w:name w:val="q_label"/>
    <w:basedOn w:val="DefaultParagraphFont"/>
    <w:rsid w:val="007259CE"/>
  </w:style>
  <w:style w:type="character" w:customStyle="1" w:styleId="alabel">
    <w:name w:val="a_label"/>
    <w:basedOn w:val="DefaultParagraphFont"/>
    <w:rsid w:val="007259CE"/>
  </w:style>
  <w:style w:type="character" w:customStyle="1" w:styleId="Heading3CharCharChar3">
    <w:name w:val="Heading 3 Char Char Char3"/>
    <w:aliases w:val=" Char Char Char3,Char Char Char3,Heading 3 Char Char Char2, Char Char Char2"/>
    <w:basedOn w:val="DefaultParagraphFont"/>
    <w:rsid w:val="007259CE"/>
    <w:rPr>
      <w:rFonts w:cs="Arial"/>
      <w:bCs/>
      <w:szCs w:val="26"/>
      <w:u w:val="single"/>
      <w:lang w:val="en-US" w:eastAsia="en-US" w:bidi="ar-SA"/>
    </w:rPr>
  </w:style>
  <w:style w:type="character" w:customStyle="1" w:styleId="base">
    <w:name w:val="base"/>
    <w:basedOn w:val="DefaultParagraphFont"/>
    <w:rsid w:val="007259CE"/>
  </w:style>
  <w:style w:type="character" w:customStyle="1" w:styleId="part-of-speech">
    <w:name w:val="part-of-speech"/>
    <w:basedOn w:val="DefaultParagraphFont"/>
    <w:rsid w:val="007259CE"/>
  </w:style>
  <w:style w:type="character" w:customStyle="1" w:styleId="pron">
    <w:name w:val="pron"/>
    <w:basedOn w:val="DefaultParagraphFont"/>
    <w:rsid w:val="007259CE"/>
  </w:style>
  <w:style w:type="character" w:customStyle="1" w:styleId="BoldandUnderlineChar3CharChar">
    <w:name w:val="Bold and Underline Char3 Char Char"/>
    <w:basedOn w:val="DefaultParagraphFont"/>
    <w:link w:val="BoldandUnderlineChar3Char"/>
    <w:rsid w:val="007259CE"/>
    <w:rPr>
      <w:b/>
      <w:szCs w:val="24"/>
      <w:u w:val="single"/>
    </w:rPr>
  </w:style>
  <w:style w:type="paragraph" w:customStyle="1" w:styleId="BoldandUnderlineChar3Char">
    <w:name w:val="Bold and Underline Char3 Char"/>
    <w:basedOn w:val="Normal"/>
    <w:link w:val="BoldandUnderlineChar3CharChar"/>
    <w:rsid w:val="007259CE"/>
    <w:rPr>
      <w:rFonts w:asciiTheme="minorHAnsi" w:hAnsiTheme="minorHAnsi" w:cstheme="minorBidi"/>
      <w:b/>
      <w:szCs w:val="24"/>
      <w:u w:val="single"/>
    </w:rPr>
  </w:style>
  <w:style w:type="paragraph" w:customStyle="1" w:styleId="UnderlineChar4">
    <w:name w:val="Underline Char4"/>
    <w:basedOn w:val="Normal"/>
    <w:link w:val="UnderlineChar4Char"/>
    <w:rsid w:val="007259CE"/>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7259CE"/>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rsid w:val="007259CE"/>
    <w:rPr>
      <w:rFonts w:eastAsia="Times New Roman"/>
      <w:b/>
      <w:bCs/>
      <w:szCs w:val="24"/>
      <w:u w:val="single"/>
    </w:rPr>
  </w:style>
  <w:style w:type="character" w:customStyle="1" w:styleId="StyleUnderlined11ptBoldChar">
    <w:name w:val="Style Underlined + 11 pt Bold Char"/>
    <w:link w:val="StyleUnderlined11ptBold"/>
    <w:rsid w:val="007259CE"/>
    <w:rPr>
      <w:rFonts w:ascii="Calibri" w:eastAsia="Times New Roman" w:hAnsi="Calibri" w:cs="Calibri"/>
      <w:b/>
      <w:bCs/>
      <w:szCs w:val="24"/>
      <w:u w:val="single"/>
    </w:rPr>
  </w:style>
  <w:style w:type="character" w:customStyle="1" w:styleId="Heading3CharCharCharChar2">
    <w:name w:val="Heading 3 Char Char Char Char2"/>
    <w:basedOn w:val="DefaultParagraphFont"/>
    <w:rsid w:val="007259CE"/>
    <w:rPr>
      <w:rFonts w:cs="Arial"/>
      <w:bCs/>
      <w:szCs w:val="26"/>
      <w:u w:val="single"/>
      <w:lang w:val="en-US" w:eastAsia="en-US" w:bidi="ar-SA"/>
    </w:rPr>
  </w:style>
  <w:style w:type="character" w:customStyle="1" w:styleId="Style9pt">
    <w:name w:val="Style 9 pt"/>
    <w:basedOn w:val="DefaultParagraphFont"/>
    <w:rsid w:val="007259CE"/>
    <w:rPr>
      <w:rFonts w:ascii="Times New Roman" w:hAnsi="Times New Roman"/>
      <w:sz w:val="20"/>
    </w:rPr>
  </w:style>
  <w:style w:type="character" w:customStyle="1" w:styleId="author-bio-box">
    <w:name w:val="author-bio-box"/>
    <w:basedOn w:val="DefaultParagraphFont"/>
    <w:rsid w:val="007259CE"/>
  </w:style>
  <w:style w:type="paragraph" w:customStyle="1" w:styleId="StyleStyle49pt3">
    <w:name w:val="Style Style4 + 9 pt3"/>
    <w:basedOn w:val="Style40"/>
    <w:link w:val="StyleStyle49pt3Char"/>
    <w:rsid w:val="007259CE"/>
    <w:rPr>
      <w:rFonts w:ascii="Times New Roman" w:eastAsia="Times New Roman" w:hAnsi="Times New Roman"/>
    </w:rPr>
  </w:style>
  <w:style w:type="character" w:customStyle="1" w:styleId="StyleStyle49pt3Char">
    <w:name w:val="Style Style4 + 9 pt3 Char"/>
    <w:basedOn w:val="Style4Char"/>
    <w:link w:val="StyleStyle49pt3"/>
    <w:rsid w:val="007259CE"/>
    <w:rPr>
      <w:rFonts w:ascii="Times New Roman" w:eastAsia="Times New Roman" w:hAnsi="Times New Roman"/>
      <w:szCs w:val="24"/>
      <w:u w:val="single"/>
    </w:rPr>
  </w:style>
  <w:style w:type="paragraph" w:customStyle="1" w:styleId="StyleStyle4Bold">
    <w:name w:val="Style Style4 + Bold"/>
    <w:basedOn w:val="Style40"/>
    <w:link w:val="StyleStyle4BoldChar"/>
    <w:rsid w:val="007259CE"/>
    <w:rPr>
      <w:rFonts w:ascii="Times New Roman" w:eastAsia="Times New Roman" w:hAnsi="Times New Roman"/>
      <w:b/>
      <w:bCs/>
    </w:rPr>
  </w:style>
  <w:style w:type="character" w:customStyle="1" w:styleId="StyleStyle4BoldChar">
    <w:name w:val="Style Style4 + Bold Char"/>
    <w:basedOn w:val="Style4Char"/>
    <w:link w:val="StyleStyle4Bold"/>
    <w:rsid w:val="007259CE"/>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7259C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259CE"/>
    <w:rPr>
      <w:rFonts w:ascii="Calibri" w:eastAsia="SimSun" w:hAnsi="Calibri" w:cs="Calibri"/>
      <w:szCs w:val="24"/>
      <w:u w:val="single"/>
    </w:rPr>
  </w:style>
  <w:style w:type="paragraph" w:customStyle="1" w:styleId="hotroute0">
    <w:name w:val="hot route!"/>
    <w:basedOn w:val="Normal"/>
    <w:qFormat/>
    <w:rsid w:val="007259CE"/>
    <w:pPr>
      <w:ind w:left="144"/>
    </w:pPr>
    <w:rPr>
      <w:rFonts w:eastAsia="Calibri"/>
    </w:rPr>
  </w:style>
  <w:style w:type="character" w:customStyle="1" w:styleId="Highlightedunderline">
    <w:name w:val="Highlighted underline"/>
    <w:rsid w:val="007259CE"/>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7259CE"/>
    <w:rPr>
      <w:u w:val="single"/>
      <w:lang w:val="en-US" w:eastAsia="en-US" w:bidi="ar-SA"/>
    </w:rPr>
  </w:style>
  <w:style w:type="character" w:customStyle="1" w:styleId="BoldandUnderlineCharChar2">
    <w:name w:val="Bold and Underline Char Char2"/>
    <w:basedOn w:val="DefaultParagraphFont"/>
    <w:rsid w:val="007259CE"/>
    <w:rPr>
      <w:b/>
      <w:u w:val="single"/>
      <w:lang w:val="en-US" w:eastAsia="en-US" w:bidi="ar-SA"/>
    </w:rPr>
  </w:style>
  <w:style w:type="paragraph" w:customStyle="1" w:styleId="StyleStyle1Bold">
    <w:name w:val="Style Style1 + Bold"/>
    <w:link w:val="StyleStyle1BoldChar"/>
    <w:rsid w:val="007259CE"/>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7259CE"/>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7259C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7259C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59CE"/>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7259CE"/>
    <w:rPr>
      <w:sz w:val="20"/>
      <w:u w:val="single"/>
    </w:rPr>
  </w:style>
  <w:style w:type="character" w:customStyle="1" w:styleId="StyleStyleUnderline411ptBold">
    <w:name w:val="Style Style Underline4 + 11 pt Bold"/>
    <w:basedOn w:val="DefaultParagraphFont"/>
    <w:rsid w:val="007259CE"/>
    <w:rPr>
      <w:b/>
      <w:bCs/>
      <w:sz w:val="20"/>
      <w:u w:val="single"/>
    </w:rPr>
  </w:style>
  <w:style w:type="character" w:customStyle="1" w:styleId="StyleStyleUnderline311pt">
    <w:name w:val="Style Style Underline3 + 11 pt"/>
    <w:basedOn w:val="DefaultParagraphFont"/>
    <w:rsid w:val="007259CE"/>
    <w:rPr>
      <w:sz w:val="20"/>
      <w:u w:val="single"/>
    </w:rPr>
  </w:style>
  <w:style w:type="character" w:customStyle="1" w:styleId="StyleStyleUnderline311ptBold">
    <w:name w:val="Style Style Underline3 + 11 pt Bold"/>
    <w:basedOn w:val="DefaultParagraphFont"/>
    <w:rsid w:val="007259CE"/>
    <w:rPr>
      <w:b/>
      <w:bCs/>
      <w:sz w:val="20"/>
      <w:u w:val="single"/>
    </w:rPr>
  </w:style>
  <w:style w:type="character" w:customStyle="1" w:styleId="UnderlineChar1Char">
    <w:name w:val="Underline Char1 Char"/>
    <w:basedOn w:val="DefaultParagraphFont"/>
    <w:rsid w:val="007259CE"/>
    <w:rPr>
      <w:rFonts w:ascii="Georgia" w:eastAsia="MS Mincho" w:hAnsi="Georgia"/>
      <w:szCs w:val="20"/>
      <w:u w:val="single"/>
    </w:rPr>
  </w:style>
  <w:style w:type="character" w:customStyle="1" w:styleId="BoldandUnderlineCharChar">
    <w:name w:val="Bold and Underline Char Char"/>
    <w:basedOn w:val="DefaultParagraphFont"/>
    <w:rsid w:val="007259C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7259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7259C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7259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7259CE"/>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7259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7259C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7259CE"/>
    <w:rPr>
      <w:rFonts w:eastAsia="MS Mincho"/>
      <w:szCs w:val="20"/>
      <w:u w:val="single"/>
    </w:rPr>
  </w:style>
  <w:style w:type="character" w:customStyle="1" w:styleId="UnderlineChar2CharCharChar">
    <w:name w:val="Underline Char2 Char Char Char"/>
    <w:basedOn w:val="DefaultParagraphFont"/>
    <w:link w:val="UnderlineChar2CharChar"/>
    <w:rsid w:val="007259C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7259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7259CE"/>
    <w:rPr>
      <w:rFonts w:asciiTheme="minorHAnsi" w:eastAsia="MS Mincho" w:hAnsiTheme="minorHAnsi" w:cstheme="minorBidi"/>
      <w:b/>
      <w:u w:val="single"/>
    </w:rPr>
  </w:style>
  <w:style w:type="paragraph" w:customStyle="1" w:styleId="CardBody">
    <w:name w:val="Card Body"/>
    <w:basedOn w:val="Normal"/>
    <w:link w:val="CardBodyChar"/>
    <w:qFormat/>
    <w:rsid w:val="007259CE"/>
    <w:rPr>
      <w:rFonts w:eastAsia="Times New Roman"/>
      <w:sz w:val="16"/>
      <w:szCs w:val="24"/>
    </w:rPr>
  </w:style>
  <w:style w:type="character" w:customStyle="1" w:styleId="CardBodyChar">
    <w:name w:val="Card Body Char"/>
    <w:basedOn w:val="DefaultParagraphFont"/>
    <w:link w:val="CardBody"/>
    <w:rsid w:val="007259CE"/>
    <w:rPr>
      <w:rFonts w:ascii="Calibri" w:eastAsia="Times New Roman" w:hAnsi="Calibri" w:cs="Calibri"/>
      <w:sz w:val="16"/>
      <w:szCs w:val="24"/>
    </w:rPr>
  </w:style>
  <w:style w:type="character" w:customStyle="1" w:styleId="ptitleinside">
    <w:name w:val="p_title_inside"/>
    <w:basedOn w:val="DefaultParagraphFont"/>
    <w:rsid w:val="007259CE"/>
  </w:style>
  <w:style w:type="paragraph" w:customStyle="1" w:styleId="StyleBoldandUnderlineChar11ptBorderSinglesolidline">
    <w:name w:val="Style Bold and Underline Char + 11 pt Border: : (Single solid line..."/>
    <w:link w:val="StyleBoldandUnderlineChar11ptBorderSinglesolidlineChar"/>
    <w:rsid w:val="007259CE"/>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7259CE"/>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7259C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259C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7259C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59C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259C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7259C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59CE"/>
    <w:rPr>
      <w:rFonts w:ascii="Calibri" w:eastAsia="SimSun" w:hAnsi="Calibri" w:cs="Calibri"/>
      <w:b/>
      <w:bCs/>
      <w:szCs w:val="24"/>
      <w:u w:val="single"/>
    </w:rPr>
  </w:style>
  <w:style w:type="character" w:customStyle="1" w:styleId="SubtitleChar1">
    <w:name w:val="Subtitle Char1"/>
    <w:basedOn w:val="DefaultParagraphFont"/>
    <w:uiPriority w:val="11"/>
    <w:rsid w:val="007259C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7259CE"/>
    <w:rPr>
      <w:rFonts w:ascii="Times New Roman" w:eastAsia="Times New Roman" w:hAnsi="Times New Roman"/>
    </w:rPr>
  </w:style>
  <w:style w:type="character" w:customStyle="1" w:styleId="StyleStyle411pt1Char">
    <w:name w:val="Style Style4 + 11 pt1 Char"/>
    <w:basedOn w:val="Style4Char"/>
    <w:link w:val="StyleStyle411pt1"/>
    <w:rsid w:val="007259CE"/>
    <w:rPr>
      <w:rFonts w:ascii="Times New Roman" w:eastAsia="Times New Roman" w:hAnsi="Times New Roman"/>
      <w:szCs w:val="24"/>
      <w:u w:val="single"/>
    </w:rPr>
  </w:style>
  <w:style w:type="paragraph" w:customStyle="1" w:styleId="evidencetextChar">
    <w:name w:val="evidence text Char"/>
    <w:basedOn w:val="Normal"/>
    <w:rsid w:val="007259CE"/>
    <w:pPr>
      <w:ind w:left="1728" w:right="1008"/>
    </w:pPr>
    <w:rPr>
      <w:rFonts w:ascii="Arial" w:eastAsia="Times New Roman" w:hAnsi="Arial"/>
      <w:color w:val="000000"/>
      <w:sz w:val="18"/>
      <w:szCs w:val="24"/>
    </w:rPr>
  </w:style>
  <w:style w:type="character" w:customStyle="1" w:styleId="underline2">
    <w:name w:val="underline2"/>
    <w:basedOn w:val="DefaultParagraphFont"/>
    <w:rsid w:val="007259CE"/>
    <w:rPr>
      <w:u w:val="single"/>
    </w:rPr>
  </w:style>
  <w:style w:type="paragraph" w:customStyle="1" w:styleId="CARD">
    <w:name w:val="CARD"/>
    <w:basedOn w:val="Normal"/>
    <w:link w:val="CARDChar3"/>
    <w:qFormat/>
    <w:rsid w:val="007259CE"/>
    <w:rPr>
      <w:rFonts w:eastAsia="Times New Roman"/>
      <w:szCs w:val="24"/>
      <w:u w:val="single"/>
    </w:rPr>
  </w:style>
  <w:style w:type="character" w:customStyle="1" w:styleId="CARDChar3">
    <w:name w:val="CARD Char"/>
    <w:basedOn w:val="DefaultParagraphFont"/>
    <w:link w:val="CARD"/>
    <w:rsid w:val="007259CE"/>
    <w:rPr>
      <w:rFonts w:ascii="Calibri" w:eastAsia="Times New Roman" w:hAnsi="Calibri" w:cs="Calibri"/>
      <w:szCs w:val="24"/>
      <w:u w:val="single"/>
    </w:rPr>
  </w:style>
  <w:style w:type="character" w:customStyle="1" w:styleId="Styleunderline9pt">
    <w:name w:val="Style underline + 9 pt"/>
    <w:basedOn w:val="underline"/>
    <w:rsid w:val="007259CE"/>
    <w:rPr>
      <w:rFonts w:ascii="Times New Roman" w:hAnsi="Times New Roman"/>
      <w:b/>
      <w:sz w:val="20"/>
      <w:u w:val="single"/>
    </w:rPr>
  </w:style>
  <w:style w:type="character" w:customStyle="1" w:styleId="StyleTimesNewRoman9pt">
    <w:name w:val="Style Times New Roman 9 pt"/>
    <w:basedOn w:val="DefaultParagraphFont"/>
    <w:rsid w:val="007259CE"/>
    <w:rPr>
      <w:rFonts w:ascii="Times New Roman" w:hAnsi="Times New Roman"/>
      <w:sz w:val="20"/>
    </w:rPr>
  </w:style>
  <w:style w:type="character" w:customStyle="1" w:styleId="Styleunderline9pt1">
    <w:name w:val="Style underline + 9 pt1"/>
    <w:basedOn w:val="underline"/>
    <w:rsid w:val="007259CE"/>
    <w:rPr>
      <w:b/>
      <w:sz w:val="20"/>
      <w:u w:val="single"/>
    </w:rPr>
  </w:style>
  <w:style w:type="paragraph" w:customStyle="1" w:styleId="StyleUnderlineChar11pt2">
    <w:name w:val="Style Underline Char + 11 pt2"/>
    <w:link w:val="StyleUnderlineChar11pt2Char"/>
    <w:rsid w:val="007259C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7259C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259CE"/>
    <w:rPr>
      <w:b/>
      <w:bCs/>
      <w:noProof w:val="0"/>
      <w:sz w:val="20"/>
      <w:u w:val="single"/>
      <w:lang w:val="en-US" w:eastAsia="en-US" w:bidi="ar-SA"/>
    </w:rPr>
  </w:style>
  <w:style w:type="character" w:customStyle="1" w:styleId="globalcontentbody">
    <w:name w:val="globalcontentbody"/>
    <w:basedOn w:val="DefaultParagraphFont"/>
    <w:rsid w:val="007259CE"/>
  </w:style>
  <w:style w:type="character" w:customStyle="1" w:styleId="StyleUnderline3">
    <w:name w:val="Style Underline3"/>
    <w:basedOn w:val="DefaultParagraphFont"/>
    <w:rsid w:val="007259CE"/>
    <w:rPr>
      <w:u w:val="single"/>
    </w:rPr>
  </w:style>
  <w:style w:type="paragraph" w:customStyle="1" w:styleId="StyleStyle111ptBorderSinglesolidlineAuto05ptL">
    <w:name w:val="Style Style1 + 11 pt Border: : (Single solid line Auto  0.5 pt L..."/>
    <w:link w:val="StyleStyle111ptBorderSinglesolidlineAuto05ptLChar"/>
    <w:rsid w:val="007259C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59CE"/>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7259CE"/>
    <w:rPr>
      <w:u w:val="single"/>
    </w:rPr>
  </w:style>
  <w:style w:type="character" w:customStyle="1" w:styleId="underlineChar0">
    <w:name w:val="underline Char"/>
    <w:basedOn w:val="DefaultParagraphFont"/>
    <w:rsid w:val="007259C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259C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59CE"/>
    <w:rPr>
      <w:sz w:val="20"/>
      <w:u w:val="single"/>
    </w:rPr>
  </w:style>
  <w:style w:type="character" w:customStyle="1" w:styleId="cardCharCharChar">
    <w:name w:val="card Char Char Char"/>
    <w:basedOn w:val="DefaultParagraphFont"/>
    <w:link w:val="cardCharChar0"/>
    <w:rsid w:val="007259CE"/>
    <w:rPr>
      <w:rFonts w:ascii="Calibri" w:eastAsia="Calibri" w:hAnsi="Calibri" w:cs="Calibri"/>
      <w:szCs w:val="20"/>
    </w:rPr>
  </w:style>
  <w:style w:type="character" w:customStyle="1" w:styleId="StyleunderlineArialNarrow9ptBold">
    <w:name w:val="Style underline + Arial Narrow 9 pt Bold"/>
    <w:basedOn w:val="underline"/>
    <w:rsid w:val="007259C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7259C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7259CE"/>
    <w:rPr>
      <w:rFonts w:ascii="Georgia" w:eastAsia="Times New Roman" w:hAnsi="Georgia" w:cs="Calibri"/>
      <w:szCs w:val="20"/>
    </w:rPr>
  </w:style>
  <w:style w:type="paragraph" w:customStyle="1" w:styleId="StyleCardTextArialNarrow9pt">
    <w:name w:val="Style Card Text + Arial Narrow 9 pt"/>
    <w:link w:val="StyleCardTextArialNarrow9ptChar"/>
    <w:rsid w:val="007259C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259C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7259C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259C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7259C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7259C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259C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7259CE"/>
    <w:rPr>
      <w:rFonts w:eastAsia="Times New Roman"/>
      <w:sz w:val="16"/>
      <w:szCs w:val="24"/>
    </w:rPr>
  </w:style>
  <w:style w:type="character" w:customStyle="1" w:styleId="TextsmallChar0">
    <w:name w:val="Textsmall Char"/>
    <w:basedOn w:val="DefaultParagraphFont"/>
    <w:link w:val="Textsmall0"/>
    <w:rsid w:val="007259CE"/>
    <w:rPr>
      <w:rFonts w:ascii="Calibri" w:eastAsia="Times New Roman" w:hAnsi="Calibri" w:cs="Calibri"/>
      <w:sz w:val="16"/>
      <w:szCs w:val="24"/>
    </w:rPr>
  </w:style>
  <w:style w:type="character" w:customStyle="1" w:styleId="CharChar111">
    <w:name w:val="Char Char111"/>
    <w:basedOn w:val="DefaultParagraphFont"/>
    <w:rsid w:val="007259CE"/>
    <w:rPr>
      <w:rFonts w:cs="Arial"/>
      <w:bCs/>
      <w:szCs w:val="26"/>
      <w:u w:val="single"/>
      <w:lang w:val="en-US" w:eastAsia="en-US" w:bidi="ar-SA"/>
    </w:rPr>
  </w:style>
  <w:style w:type="character" w:customStyle="1" w:styleId="AUnterdline">
    <w:name w:val="AUnterdline"/>
    <w:qFormat/>
    <w:rsid w:val="007259CE"/>
    <w:rPr>
      <w:rFonts w:ascii="Times New Roman" w:hAnsi="Times New Roman"/>
      <w:sz w:val="20"/>
      <w:u w:val="single"/>
    </w:rPr>
  </w:style>
  <w:style w:type="character" w:customStyle="1" w:styleId="StyleUnderline1">
    <w:name w:val="Style Underline1"/>
    <w:basedOn w:val="DefaultParagraphFont"/>
    <w:rsid w:val="007259CE"/>
    <w:rPr>
      <w:rFonts w:ascii="Times New Roman" w:hAnsi="Times New Roman"/>
      <w:sz w:val="20"/>
      <w:u w:val="single"/>
    </w:rPr>
  </w:style>
  <w:style w:type="paragraph" w:customStyle="1" w:styleId="CardIndented">
    <w:name w:val="Card (Indented)"/>
    <w:basedOn w:val="Normal"/>
    <w:qFormat/>
    <w:rsid w:val="007259CE"/>
    <w:pPr>
      <w:ind w:left="288"/>
    </w:pPr>
  </w:style>
  <w:style w:type="character" w:customStyle="1" w:styleId="Author-Date">
    <w:name w:val="Author-Date"/>
    <w:qFormat/>
    <w:rsid w:val="007259CE"/>
    <w:rPr>
      <w:b/>
      <w:sz w:val="24"/>
    </w:rPr>
  </w:style>
  <w:style w:type="paragraph" w:customStyle="1" w:styleId="StyleStyle49pt10">
    <w:name w:val="Style Style4 + 9 pt10"/>
    <w:basedOn w:val="Style40"/>
    <w:link w:val="StyleStyle49pt10Char"/>
    <w:rsid w:val="007259CE"/>
    <w:rPr>
      <w:rFonts w:ascii="Times New Roman" w:eastAsia="Times New Roman" w:hAnsi="Times New Roman"/>
    </w:rPr>
  </w:style>
  <w:style w:type="character" w:customStyle="1" w:styleId="StyleStyle49pt10Char">
    <w:name w:val="Style Style4 + 9 pt10 Char"/>
    <w:basedOn w:val="Style4Char"/>
    <w:link w:val="StyleStyle49pt10"/>
    <w:rsid w:val="007259CE"/>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7259CE"/>
    <w:rPr>
      <w:rFonts w:ascii="Times New Roman" w:eastAsia="Times New Roman" w:hAnsi="Times New Roman"/>
      <w:b/>
      <w:bCs/>
    </w:rPr>
  </w:style>
  <w:style w:type="character" w:customStyle="1" w:styleId="StyleStyle49ptBold7Char">
    <w:name w:val="Style Style4 + 9 pt Bold7 Char"/>
    <w:link w:val="StyleStyle49ptBold7"/>
    <w:rsid w:val="007259CE"/>
    <w:rPr>
      <w:rFonts w:ascii="Times New Roman" w:eastAsia="Times New Roman" w:hAnsi="Times New Roman"/>
      <w:b/>
      <w:bCs/>
      <w:szCs w:val="24"/>
      <w:u w:val="single"/>
    </w:rPr>
  </w:style>
  <w:style w:type="character" w:customStyle="1" w:styleId="DontRead">
    <w:name w:val="Don't Read"/>
    <w:qFormat/>
    <w:rsid w:val="007259CE"/>
    <w:rPr>
      <w:rFonts w:ascii="Times New Roman" w:hAnsi="Times New Roman"/>
      <w:sz w:val="16"/>
    </w:rPr>
  </w:style>
  <w:style w:type="paragraph" w:customStyle="1" w:styleId="Underlinestyle0">
    <w:name w:val="Underline style"/>
    <w:basedOn w:val="Normal"/>
    <w:rsid w:val="007259CE"/>
    <w:rPr>
      <w:rFonts w:eastAsia="Times New Roman"/>
      <w:szCs w:val="24"/>
      <w:u w:val="single"/>
    </w:rPr>
  </w:style>
  <w:style w:type="character" w:customStyle="1" w:styleId="Style11ptUnderline3">
    <w:name w:val="Style 11 pt Underline3"/>
    <w:rsid w:val="007259CE"/>
    <w:rPr>
      <w:sz w:val="20"/>
      <w:u w:val="single"/>
    </w:rPr>
  </w:style>
  <w:style w:type="character" w:customStyle="1" w:styleId="27">
    <w:name w:val="27"/>
    <w:rsid w:val="007259CE"/>
    <w:rPr>
      <w:rFonts w:cs="Arial"/>
      <w:bCs/>
      <w:sz w:val="20"/>
      <w:u w:val="single"/>
      <w:lang w:val="en-US" w:eastAsia="en-US" w:bidi="ar-SA"/>
    </w:rPr>
  </w:style>
  <w:style w:type="character" w:customStyle="1" w:styleId="Style9ptUnderline11">
    <w:name w:val="Style 9 pt Underline11"/>
    <w:basedOn w:val="DefaultParagraphFont"/>
    <w:rsid w:val="007259CE"/>
    <w:rPr>
      <w:sz w:val="20"/>
      <w:u w:val="single"/>
    </w:rPr>
  </w:style>
  <w:style w:type="character" w:customStyle="1" w:styleId="Style9ptBoldUnderline5">
    <w:name w:val="Style 9 pt Bold Underline5"/>
    <w:basedOn w:val="DefaultParagraphFont"/>
    <w:rsid w:val="007259CE"/>
    <w:rPr>
      <w:b/>
      <w:bCs/>
      <w:sz w:val="20"/>
      <w:u w:val="single"/>
    </w:rPr>
  </w:style>
  <w:style w:type="character" w:customStyle="1" w:styleId="CharChar114">
    <w:name w:val="Char Char114"/>
    <w:basedOn w:val="DefaultParagraphFont"/>
    <w:rsid w:val="007259CE"/>
    <w:rPr>
      <w:rFonts w:cs="Arial"/>
      <w:bCs/>
      <w:szCs w:val="26"/>
      <w:u w:val="single"/>
      <w:lang w:val="en-US" w:eastAsia="en-US" w:bidi="ar-SA"/>
    </w:rPr>
  </w:style>
  <w:style w:type="character" w:customStyle="1" w:styleId="CharChar113">
    <w:name w:val="Char Char113"/>
    <w:basedOn w:val="DefaultParagraphFont"/>
    <w:rsid w:val="007259CE"/>
    <w:rPr>
      <w:rFonts w:cs="Arial"/>
      <w:bCs/>
      <w:szCs w:val="26"/>
      <w:u w:val="single"/>
      <w:lang w:val="en-US" w:eastAsia="en-US" w:bidi="ar-SA"/>
    </w:rPr>
  </w:style>
  <w:style w:type="character" w:customStyle="1" w:styleId="CharChar112">
    <w:name w:val="Char Char112"/>
    <w:basedOn w:val="DefaultParagraphFont"/>
    <w:rsid w:val="007259CE"/>
    <w:rPr>
      <w:rFonts w:cs="Arial"/>
      <w:bCs/>
      <w:szCs w:val="26"/>
      <w:u w:val="single"/>
      <w:lang w:val="en-US" w:eastAsia="en-US" w:bidi="ar-SA"/>
    </w:rPr>
  </w:style>
  <w:style w:type="paragraph" w:customStyle="1" w:styleId="WW-Default1">
    <w:name w:val="WW-Default1"/>
    <w:basedOn w:val="Normal"/>
    <w:rsid w:val="007259CE"/>
    <w:pPr>
      <w:suppressAutoHyphens/>
    </w:pPr>
    <w:rPr>
      <w:rFonts w:eastAsia="Times New Roman"/>
      <w:b/>
      <w:bCs/>
      <w:szCs w:val="20"/>
      <w:lang w:eastAsia="ar-SA"/>
    </w:rPr>
  </w:style>
  <w:style w:type="character" w:customStyle="1" w:styleId="zoomme">
    <w:name w:val="zoomme"/>
    <w:basedOn w:val="DefaultParagraphFont"/>
    <w:rsid w:val="007259CE"/>
  </w:style>
  <w:style w:type="character" w:customStyle="1" w:styleId="classauthor">
    <w:name w:val="class=&quot;author&quot;"/>
    <w:basedOn w:val="DefaultParagraphFont"/>
    <w:rsid w:val="007259CE"/>
  </w:style>
  <w:style w:type="character" w:customStyle="1" w:styleId="officialstitle-">
    <w:name w:val="official_s_title-"/>
    <w:basedOn w:val="DefaultParagraphFont"/>
    <w:rsid w:val="007259CE"/>
  </w:style>
  <w:style w:type="character" w:customStyle="1" w:styleId="officialsbureau">
    <w:name w:val="official_s_bureau"/>
    <w:basedOn w:val="DefaultParagraphFont"/>
    <w:rsid w:val="007259CE"/>
  </w:style>
  <w:style w:type="character" w:customStyle="1" w:styleId="CardsChar1">
    <w:name w:val="Cards Char1"/>
    <w:uiPriority w:val="99"/>
    <w:rsid w:val="007259CE"/>
    <w:rPr>
      <w:lang w:val="en-US" w:eastAsia="en-US" w:bidi="ar-SA"/>
    </w:rPr>
  </w:style>
  <w:style w:type="paragraph" w:customStyle="1" w:styleId="Style23">
    <w:name w:val="Style23"/>
    <w:basedOn w:val="Normal"/>
    <w:uiPriority w:val="99"/>
    <w:rsid w:val="007259CE"/>
    <w:pPr>
      <w:autoSpaceDE w:val="0"/>
      <w:autoSpaceDN w:val="0"/>
      <w:adjustRightInd w:val="0"/>
      <w:spacing w:line="209" w:lineRule="exact"/>
    </w:pPr>
    <w:rPr>
      <w:rFonts w:eastAsia="SimSun"/>
      <w:szCs w:val="24"/>
    </w:rPr>
  </w:style>
  <w:style w:type="character" w:customStyle="1" w:styleId="gray">
    <w:name w:val="gray"/>
    <w:basedOn w:val="DefaultParagraphFont"/>
    <w:rsid w:val="007259CE"/>
  </w:style>
  <w:style w:type="paragraph" w:customStyle="1" w:styleId="Citation-FirstLine">
    <w:name w:val="Citation - First Line"/>
    <w:basedOn w:val="Normal"/>
    <w:next w:val="Normal"/>
    <w:autoRedefine/>
    <w:rsid w:val="007259CE"/>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7259C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259CE"/>
    <w:rPr>
      <w:rFonts w:ascii="Book Antiqua" w:eastAsia="Times New Roman" w:hAnsi="Book Antiqua" w:cs="Calibri"/>
      <w:sz w:val="16"/>
      <w:szCs w:val="24"/>
    </w:rPr>
  </w:style>
  <w:style w:type="character" w:customStyle="1" w:styleId="Style11ptItalic">
    <w:name w:val="Style 11 pt Italic"/>
    <w:basedOn w:val="DefaultParagraphFont"/>
    <w:rsid w:val="007259CE"/>
    <w:rPr>
      <w:rFonts w:ascii="Times New Roman" w:hAnsi="Times New Roman"/>
      <w:i/>
      <w:iCs/>
      <w:sz w:val="20"/>
    </w:rPr>
  </w:style>
  <w:style w:type="paragraph" w:customStyle="1" w:styleId="StyleStyle49ptBold3">
    <w:name w:val="Style Style4 + 9 pt Bold3"/>
    <w:basedOn w:val="Style40"/>
    <w:link w:val="StyleStyle49ptBold3Char"/>
    <w:rsid w:val="007259CE"/>
    <w:rPr>
      <w:rFonts w:ascii="Times New Roman" w:eastAsia="Times New Roman" w:hAnsi="Times New Roman"/>
      <w:b/>
      <w:bCs/>
    </w:rPr>
  </w:style>
  <w:style w:type="character" w:customStyle="1" w:styleId="StyleStyle49ptBold3Char">
    <w:name w:val="Style Style4 + 9 pt Bold3 Char"/>
    <w:basedOn w:val="Style4Char"/>
    <w:link w:val="StyleStyle49ptBold3"/>
    <w:rsid w:val="007259CE"/>
    <w:rPr>
      <w:rFonts w:ascii="Times New Roman" w:eastAsia="Times New Roman" w:hAnsi="Times New Roman"/>
      <w:b/>
      <w:bCs/>
      <w:szCs w:val="24"/>
      <w:u w:val="single"/>
    </w:rPr>
  </w:style>
  <w:style w:type="character" w:customStyle="1" w:styleId="Style9ptUnderline6">
    <w:name w:val="Style 9 pt Underline6"/>
    <w:basedOn w:val="DefaultParagraphFont"/>
    <w:rsid w:val="007259CE"/>
    <w:rPr>
      <w:sz w:val="20"/>
      <w:u w:val="single"/>
    </w:rPr>
  </w:style>
  <w:style w:type="character" w:customStyle="1" w:styleId="ct-with-fmlt">
    <w:name w:val="ct-with-fmlt"/>
    <w:basedOn w:val="DefaultParagraphFont"/>
    <w:rsid w:val="007259CE"/>
  </w:style>
  <w:style w:type="paragraph" w:customStyle="1" w:styleId="StyleStyle49ptBoldItalic">
    <w:name w:val="Style Style4 + 9 pt Bold Italic"/>
    <w:basedOn w:val="Normal"/>
    <w:link w:val="StyleStyle49ptBoldItalicChar"/>
    <w:rsid w:val="007259C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259CE"/>
    <w:rPr>
      <w:rFonts w:ascii="Calibri" w:eastAsia="Times New Roman" w:hAnsi="Calibri" w:cs="Calibri"/>
      <w:b/>
      <w:bCs/>
      <w:i/>
      <w:iCs/>
      <w:szCs w:val="24"/>
      <w:u w:val="single"/>
    </w:rPr>
  </w:style>
  <w:style w:type="character" w:customStyle="1" w:styleId="StyleBoldUnderline1">
    <w:name w:val="Style Bold Underline1"/>
    <w:basedOn w:val="DefaultParagraphFont"/>
    <w:rsid w:val="007259CE"/>
    <w:rPr>
      <w:b w:val="0"/>
      <w:bCs/>
      <w:u w:val="single"/>
    </w:rPr>
  </w:style>
  <w:style w:type="character" w:customStyle="1" w:styleId="date-display-single">
    <w:name w:val="date-display-single"/>
    <w:basedOn w:val="DefaultParagraphFont"/>
    <w:rsid w:val="007259CE"/>
  </w:style>
  <w:style w:type="character" w:customStyle="1" w:styleId="StyleunderlineBold">
    <w:name w:val="Style underline + Bold"/>
    <w:basedOn w:val="underline"/>
    <w:rsid w:val="007259CE"/>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7259CE"/>
    <w:rPr>
      <w:rFonts w:ascii="Georgia" w:hAnsi="Georgia"/>
      <w:sz w:val="16"/>
      <w:szCs w:val="16"/>
    </w:rPr>
  </w:style>
  <w:style w:type="character" w:customStyle="1" w:styleId="slug-pub-date">
    <w:name w:val="slug-pub-date"/>
    <w:basedOn w:val="DefaultParagraphFont"/>
    <w:rsid w:val="007259CE"/>
  </w:style>
  <w:style w:type="character" w:customStyle="1" w:styleId="slug-vol">
    <w:name w:val="slug-vol"/>
    <w:basedOn w:val="DefaultParagraphFont"/>
    <w:rsid w:val="007259CE"/>
  </w:style>
  <w:style w:type="character" w:customStyle="1" w:styleId="slug-issue">
    <w:name w:val="slug-issue"/>
    <w:basedOn w:val="DefaultParagraphFont"/>
    <w:rsid w:val="007259CE"/>
  </w:style>
  <w:style w:type="character" w:customStyle="1" w:styleId="slug-pages">
    <w:name w:val="slug-pages"/>
    <w:basedOn w:val="DefaultParagraphFont"/>
    <w:rsid w:val="007259C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7259CE"/>
    <w:rPr>
      <w:b/>
      <w:bCs/>
      <w:strike w:val="0"/>
      <w:dstrike w:val="0"/>
      <w:sz w:val="24"/>
      <w:u w:val="none"/>
      <w:effect w:val="none"/>
    </w:rPr>
  </w:style>
  <w:style w:type="character" w:customStyle="1" w:styleId="tagchar">
    <w:name w:val="tagchar"/>
    <w:basedOn w:val="DefaultParagraphFont"/>
    <w:rsid w:val="007259CE"/>
  </w:style>
  <w:style w:type="paragraph" w:customStyle="1" w:styleId="UnderlineChar3">
    <w:name w:val="Underline Char3"/>
    <w:basedOn w:val="Normal"/>
    <w:link w:val="UnderlineChar3Char"/>
    <w:rsid w:val="007259CE"/>
    <w:rPr>
      <w:rFonts w:eastAsia="Times New Roman"/>
      <w:szCs w:val="24"/>
      <w:u w:val="single"/>
    </w:rPr>
  </w:style>
  <w:style w:type="character" w:customStyle="1" w:styleId="UnderlineChar3Char">
    <w:name w:val="Underline Char3 Char"/>
    <w:basedOn w:val="DefaultParagraphFont"/>
    <w:link w:val="UnderlineChar3"/>
    <w:rsid w:val="007259CE"/>
    <w:rPr>
      <w:rFonts w:ascii="Calibri" w:eastAsia="Times New Roman" w:hAnsi="Calibri" w:cs="Calibri"/>
      <w:szCs w:val="24"/>
      <w:u w:val="single"/>
    </w:rPr>
  </w:style>
  <w:style w:type="character" w:customStyle="1" w:styleId="SmalltextChar0">
    <w:name w:val="Small text Char"/>
    <w:link w:val="Smalltext1"/>
    <w:rsid w:val="007259CE"/>
    <w:rPr>
      <w:rFonts w:ascii="Arial Narrow" w:eastAsia="Times New Roman" w:hAnsi="Arial Narrow" w:cs="Calibri"/>
      <w:sz w:val="16"/>
      <w:szCs w:val="24"/>
    </w:rPr>
  </w:style>
  <w:style w:type="character" w:customStyle="1" w:styleId="HotRouteChar">
    <w:name w:val="Hot Route Char"/>
    <w:link w:val="HotRoute"/>
    <w:rsid w:val="007259CE"/>
    <w:rPr>
      <w:rFonts w:ascii="Calibri" w:eastAsia="Calibri" w:hAnsi="Calibri" w:cs="Calibri"/>
    </w:rPr>
  </w:style>
  <w:style w:type="paragraph" w:customStyle="1" w:styleId="Cardstyle0">
    <w:name w:val="Cardstyle"/>
    <w:basedOn w:val="Normal"/>
    <w:next w:val="Normal"/>
    <w:rsid w:val="007259CE"/>
    <w:rPr>
      <w:rFonts w:eastAsia="Times New Roman"/>
      <w:szCs w:val="24"/>
    </w:rPr>
  </w:style>
  <w:style w:type="character" w:customStyle="1" w:styleId="StyleEmphasisArial12ptBoldNotItalic">
    <w:name w:val="Style Emphasis + Arial 12 pt Bold Not Italic"/>
    <w:basedOn w:val="Emphasis"/>
    <w:rsid w:val="007259CE"/>
    <w:rPr>
      <w:rFonts w:ascii="Arial" w:hAnsi="Arial" w:cs="Times New Roman"/>
      <w:b w:val="0"/>
      <w:bCs/>
      <w:i/>
      <w:iCs/>
      <w:sz w:val="24"/>
      <w:u w:val="single"/>
      <w:bdr w:val="single" w:sz="8" w:space="0" w:color="auto"/>
    </w:rPr>
  </w:style>
  <w:style w:type="character" w:customStyle="1" w:styleId="DebateHighlighted">
    <w:name w:val="Debate Highlighted"/>
    <w:qFormat/>
    <w:rsid w:val="007259C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259C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259CE"/>
    <w:rPr>
      <w:rFonts w:ascii="SimSun" w:eastAsia="SimSun" w:hAnsi="SimSun"/>
      <w:sz w:val="15"/>
      <w:szCs w:val="24"/>
      <w:lang w:eastAsia="zh-CN"/>
    </w:rPr>
  </w:style>
  <w:style w:type="paragraph" w:customStyle="1" w:styleId="UnreadText">
    <w:name w:val="Unread Text"/>
    <w:basedOn w:val="Normal"/>
    <w:next w:val="Normal"/>
    <w:link w:val="UnreadTextChar"/>
    <w:autoRedefine/>
    <w:rsid w:val="007259CE"/>
    <w:pPr>
      <w:ind w:left="360"/>
    </w:pPr>
    <w:rPr>
      <w:rFonts w:ascii="SimSun" w:eastAsia="SimSun" w:hAnsi="SimSun" w:cstheme="minorBidi"/>
      <w:sz w:val="15"/>
      <w:szCs w:val="24"/>
      <w:lang w:eastAsia="zh-CN"/>
    </w:rPr>
  </w:style>
  <w:style w:type="paragraph" w:customStyle="1" w:styleId="AuthorDate">
    <w:name w:val="AuthorDate"/>
    <w:next w:val="Normal"/>
    <w:link w:val="AuthorDateChar"/>
    <w:rsid w:val="007259C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259C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7259C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7259CE"/>
    <w:pPr>
      <w:ind w:left="144"/>
    </w:pPr>
    <w:rPr>
      <w:rFonts w:eastAsia="Times New Roman"/>
      <w:szCs w:val="24"/>
      <w:lang w:val="x-none" w:eastAsia="x-none"/>
    </w:rPr>
  </w:style>
  <w:style w:type="character" w:customStyle="1" w:styleId="HotRouteChar0">
    <w:name w:val="Hot Route! Char"/>
    <w:link w:val="HotRoute1"/>
    <w:rsid w:val="007259CE"/>
    <w:rPr>
      <w:rFonts w:ascii="Calibri" w:eastAsia="Times New Roman" w:hAnsi="Calibri" w:cs="Calibri"/>
      <w:szCs w:val="24"/>
      <w:lang w:val="x-none" w:eastAsia="x-none"/>
    </w:rPr>
  </w:style>
  <w:style w:type="character" w:customStyle="1" w:styleId="FontStyle291">
    <w:name w:val="Font Style291"/>
    <w:basedOn w:val="DefaultParagraphFont"/>
    <w:uiPriority w:val="99"/>
    <w:rsid w:val="007259C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59C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7259C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259C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rsid w:val="007259CE"/>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7259C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7259CE"/>
    <w:pPr>
      <w:ind w:left="288"/>
    </w:pPr>
    <w:rPr>
      <w:rFonts w:eastAsia="Times New Roman"/>
      <w:szCs w:val="24"/>
      <w:u w:val="single"/>
    </w:rPr>
  </w:style>
  <w:style w:type="character" w:customStyle="1" w:styleId="Cards1Char">
    <w:name w:val="Cards1 Char"/>
    <w:basedOn w:val="DefaultParagraphFont"/>
    <w:link w:val="Cards1"/>
    <w:rsid w:val="007259CE"/>
    <w:rPr>
      <w:rFonts w:ascii="Calibri" w:eastAsia="Times New Roman" w:hAnsi="Calibri" w:cs="Calibri"/>
      <w:szCs w:val="24"/>
      <w:u w:val="single"/>
    </w:rPr>
  </w:style>
  <w:style w:type="character" w:customStyle="1" w:styleId="EmphasizeThis">
    <w:name w:val="EmphasizeThis"/>
    <w:rsid w:val="007259CE"/>
    <w:rPr>
      <w:rFonts w:ascii="Georgia" w:hAnsi="Georgia"/>
      <w:b/>
      <w:iCs/>
      <w:sz w:val="24"/>
      <w:u w:val="thick"/>
    </w:rPr>
  </w:style>
  <w:style w:type="paragraph" w:customStyle="1" w:styleId="Stylecard8pt">
    <w:name w:val="Style card + 8 pt"/>
    <w:basedOn w:val="Normal"/>
    <w:link w:val="Stylecard8ptChar"/>
    <w:rsid w:val="007259CE"/>
    <w:pPr>
      <w:ind w:left="288" w:right="288"/>
    </w:pPr>
    <w:rPr>
      <w:rFonts w:eastAsia="Times New Roman"/>
      <w:color w:val="000000"/>
      <w:szCs w:val="24"/>
      <w:lang w:eastAsia="ar-SA"/>
    </w:rPr>
  </w:style>
  <w:style w:type="character" w:customStyle="1" w:styleId="Stylecard8ptChar">
    <w:name w:val="Style card + 8 pt Char"/>
    <w:link w:val="Stylecard8pt"/>
    <w:rsid w:val="007259CE"/>
    <w:rPr>
      <w:rFonts w:ascii="Calibri" w:eastAsia="Times New Roman" w:hAnsi="Calibri" w:cs="Calibri"/>
      <w:color w:val="000000"/>
      <w:szCs w:val="24"/>
      <w:lang w:eastAsia="ar-SA"/>
    </w:rPr>
  </w:style>
  <w:style w:type="character" w:customStyle="1" w:styleId="bhl">
    <w:name w:val="bhl"/>
    <w:basedOn w:val="DefaultParagraphFont"/>
    <w:rsid w:val="007259CE"/>
  </w:style>
  <w:style w:type="paragraph" w:customStyle="1" w:styleId="TagGA11">
    <w:name w:val="Tag GA 11"/>
    <w:basedOn w:val="TOC1"/>
    <w:rsid w:val="007259CE"/>
    <w:rPr>
      <w:rFonts w:ascii="Georgia" w:hAnsi="Georgia" w:cstheme="minorBidi"/>
      <w:b/>
      <w:color w:val="auto"/>
    </w:rPr>
  </w:style>
  <w:style w:type="character" w:customStyle="1" w:styleId="Intemphasis">
    <w:name w:val="Intemphasis"/>
    <w:uiPriority w:val="1"/>
    <w:qFormat/>
    <w:rsid w:val="007259CE"/>
    <w:rPr>
      <w:rFonts w:ascii="Cambria" w:hAnsi="Cambria"/>
      <w:b/>
      <w:sz w:val="20"/>
      <w:u w:val="single"/>
      <w:bdr w:val="single" w:sz="4" w:space="0" w:color="auto"/>
      <w:shd w:val="pct25" w:color="auto" w:fill="auto"/>
    </w:rPr>
  </w:style>
  <w:style w:type="character" w:customStyle="1" w:styleId="BoldUnderlineChar10">
    <w:name w:val="BoldUnderline Char1"/>
    <w:rsid w:val="007259CE"/>
    <w:rPr>
      <w:rFonts w:ascii="Times New Roman" w:eastAsia="Times New Roman" w:hAnsi="Times New Roman" w:cs="Times New Roman"/>
      <w:b/>
      <w:sz w:val="20"/>
      <w:szCs w:val="24"/>
      <w:u w:val="single"/>
    </w:rPr>
  </w:style>
  <w:style w:type="paragraph" w:customStyle="1" w:styleId="Tag12">
    <w:name w:val="Tag12"/>
    <w:basedOn w:val="Normal"/>
    <w:qFormat/>
    <w:rsid w:val="007259CE"/>
    <w:pPr>
      <w:contextualSpacing/>
    </w:pPr>
    <w:rPr>
      <w:rFonts w:eastAsia="Cambria"/>
      <w:b/>
    </w:rPr>
  </w:style>
  <w:style w:type="paragraph" w:customStyle="1" w:styleId="Shrink8">
    <w:name w:val="Shrink8"/>
    <w:basedOn w:val="Normal"/>
    <w:qFormat/>
    <w:rsid w:val="007259CE"/>
    <w:rPr>
      <w:rFonts w:eastAsia="Cambria"/>
    </w:rPr>
  </w:style>
  <w:style w:type="character" w:customStyle="1" w:styleId="citation">
    <w:name w:val="citation"/>
    <w:basedOn w:val="DefaultParagraphFont"/>
    <w:rsid w:val="007259CE"/>
  </w:style>
  <w:style w:type="character" w:customStyle="1" w:styleId="commentstext">
    <w:name w:val="comments_text"/>
    <w:uiPriority w:val="99"/>
    <w:rsid w:val="007259CE"/>
    <w:rPr>
      <w:rFonts w:cs="Times New Roman"/>
    </w:rPr>
  </w:style>
  <w:style w:type="paragraph" w:customStyle="1" w:styleId="Heading42">
    <w:name w:val="Heading 42"/>
    <w:basedOn w:val="Normal"/>
    <w:rsid w:val="007259CE"/>
    <w:rPr>
      <w:rFonts w:ascii="Arial" w:eastAsia="Times New Roman" w:hAnsi="Arial" w:cs="Arial"/>
    </w:rPr>
  </w:style>
  <w:style w:type="paragraph" w:customStyle="1" w:styleId="NormalCite">
    <w:name w:val="NormalCite"/>
    <w:link w:val="NormalCiteChar"/>
    <w:qFormat/>
    <w:rsid w:val="007259C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259CE"/>
    <w:rPr>
      <w:rFonts w:ascii="Times New Roman" w:hAnsi="Times New Roman" w:cs="Times New Roman"/>
      <w:sz w:val="18"/>
    </w:rPr>
  </w:style>
  <w:style w:type="character" w:customStyle="1" w:styleId="grey10">
    <w:name w:val="grey10"/>
    <w:basedOn w:val="DefaultParagraphFont"/>
    <w:rsid w:val="007259CE"/>
  </w:style>
  <w:style w:type="character" w:customStyle="1" w:styleId="navy13bd">
    <w:name w:val="navy13bd"/>
    <w:basedOn w:val="DefaultParagraphFont"/>
    <w:rsid w:val="007259CE"/>
  </w:style>
  <w:style w:type="character" w:customStyle="1" w:styleId="Style9ptUnderline2">
    <w:name w:val="Style 9 pt Underline2"/>
    <w:basedOn w:val="DefaultParagraphFont"/>
    <w:rsid w:val="007259CE"/>
    <w:rPr>
      <w:sz w:val="20"/>
      <w:u w:val="single"/>
    </w:rPr>
  </w:style>
  <w:style w:type="character" w:customStyle="1" w:styleId="Style9ptBoldUnderline1">
    <w:name w:val="Style 9 pt Bold Underline1"/>
    <w:basedOn w:val="DefaultParagraphFont"/>
    <w:rsid w:val="007259CE"/>
    <w:rPr>
      <w:b/>
      <w:bCs/>
      <w:sz w:val="20"/>
      <w:u w:val="single"/>
    </w:rPr>
  </w:style>
  <w:style w:type="paragraph" w:customStyle="1" w:styleId="cardCharCharCharChar">
    <w:name w:val="card Char Char Char Char"/>
    <w:basedOn w:val="Normal"/>
    <w:rsid w:val="007259C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7259CE"/>
    <w:rPr>
      <w:bCs/>
      <w:u w:val="single"/>
    </w:rPr>
  </w:style>
  <w:style w:type="paragraph" w:customStyle="1" w:styleId="author-name">
    <w:name w:val="author-name"/>
    <w:basedOn w:val="Normal"/>
    <w:rsid w:val="007259CE"/>
    <w:pPr>
      <w:spacing w:before="100" w:beforeAutospacing="1" w:after="100" w:afterAutospacing="1"/>
    </w:pPr>
    <w:rPr>
      <w:rFonts w:eastAsia="Times New Roman"/>
      <w:szCs w:val="24"/>
    </w:rPr>
  </w:style>
  <w:style w:type="paragraph" w:customStyle="1" w:styleId="author-credentials">
    <w:name w:val="author-credentials"/>
    <w:basedOn w:val="Normal"/>
    <w:rsid w:val="007259C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259C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59C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7259CE"/>
  </w:style>
  <w:style w:type="character" w:customStyle="1" w:styleId="sensecontent">
    <w:name w:val="sense_content"/>
    <w:basedOn w:val="DefaultParagraphFont"/>
    <w:rsid w:val="007259CE"/>
  </w:style>
  <w:style w:type="character" w:customStyle="1" w:styleId="vi">
    <w:name w:val="vi"/>
    <w:basedOn w:val="DefaultParagraphFont"/>
    <w:rsid w:val="007259CE"/>
  </w:style>
  <w:style w:type="character" w:customStyle="1" w:styleId="Style6Char">
    <w:name w:val="Style6 Char"/>
    <w:basedOn w:val="DefaultParagraphFont"/>
    <w:link w:val="Style6"/>
    <w:rsid w:val="007259CE"/>
    <w:rPr>
      <w:rFonts w:ascii="Calibri" w:eastAsia="Calibri" w:hAnsi="Calibri" w:cs="Calibri"/>
      <w:color w:val="000000"/>
      <w:szCs w:val="20"/>
    </w:rPr>
  </w:style>
  <w:style w:type="paragraph" w:customStyle="1" w:styleId="Style111">
    <w:name w:val="Style11"/>
    <w:basedOn w:val="Normal"/>
    <w:link w:val="Style11Char"/>
    <w:rsid w:val="007259CE"/>
    <w:rPr>
      <w:rFonts w:eastAsia="Times New Roman"/>
      <w:b/>
      <w:szCs w:val="20"/>
      <w:u w:val="thick"/>
    </w:rPr>
  </w:style>
  <w:style w:type="character" w:customStyle="1" w:styleId="Style11Char">
    <w:name w:val="Style11 Char"/>
    <w:basedOn w:val="DefaultParagraphFont"/>
    <w:link w:val="Style111"/>
    <w:rsid w:val="007259CE"/>
    <w:rPr>
      <w:rFonts w:ascii="Calibri" w:eastAsia="Times New Roman" w:hAnsi="Calibri" w:cs="Calibri"/>
      <w:b/>
      <w:szCs w:val="20"/>
      <w:u w:val="thick"/>
    </w:rPr>
  </w:style>
  <w:style w:type="paragraph" w:customStyle="1" w:styleId="Style12">
    <w:name w:val="Style12"/>
    <w:basedOn w:val="Normal"/>
    <w:link w:val="Style12Char"/>
    <w:rsid w:val="007259CE"/>
    <w:rPr>
      <w:rFonts w:eastAsia="Times New Roman"/>
      <w:b/>
      <w:u w:val="thick"/>
    </w:rPr>
  </w:style>
  <w:style w:type="character" w:customStyle="1" w:styleId="Style12Char">
    <w:name w:val="Style12 Char"/>
    <w:basedOn w:val="DefaultParagraphFont"/>
    <w:link w:val="Style12"/>
    <w:rsid w:val="007259CE"/>
    <w:rPr>
      <w:rFonts w:ascii="Calibri" w:eastAsia="Times New Roman" w:hAnsi="Calibri" w:cs="Calibri"/>
      <w:b/>
      <w:u w:val="thick"/>
    </w:rPr>
  </w:style>
  <w:style w:type="character" w:customStyle="1" w:styleId="caps-label">
    <w:name w:val="caps-label"/>
    <w:basedOn w:val="DefaultParagraphFont"/>
    <w:rsid w:val="007259CE"/>
  </w:style>
  <w:style w:type="character" w:customStyle="1" w:styleId="SubtitleChar2">
    <w:name w:val="Subtitle Char2"/>
    <w:basedOn w:val="DefaultParagraphFont"/>
    <w:uiPriority w:val="11"/>
    <w:rsid w:val="007259CE"/>
    <w:rPr>
      <w:rFonts w:eastAsiaTheme="minorEastAsia"/>
      <w:color w:val="5A5A5A" w:themeColor="text1" w:themeTint="A5"/>
      <w:spacing w:val="15"/>
    </w:rPr>
  </w:style>
  <w:style w:type="paragraph" w:customStyle="1" w:styleId="Normaltag">
    <w:name w:val="Normal tag"/>
    <w:basedOn w:val="Normal"/>
    <w:link w:val="NormaltagChar"/>
    <w:qFormat/>
    <w:rsid w:val="007259CE"/>
    <w:rPr>
      <w:rFonts w:eastAsia="Times New Roman"/>
      <w:b/>
      <w:sz w:val="24"/>
      <w:szCs w:val="20"/>
    </w:rPr>
  </w:style>
  <w:style w:type="character" w:customStyle="1" w:styleId="NormaltagChar">
    <w:name w:val="Normal tag Char"/>
    <w:basedOn w:val="DefaultParagraphFont"/>
    <w:link w:val="Normaltag"/>
    <w:locked/>
    <w:rsid w:val="007259CE"/>
    <w:rPr>
      <w:rFonts w:ascii="Calibri" w:eastAsia="Times New Roman" w:hAnsi="Calibri" w:cs="Calibri"/>
      <w:b/>
      <w:sz w:val="24"/>
      <w:szCs w:val="20"/>
    </w:rPr>
  </w:style>
  <w:style w:type="character" w:customStyle="1" w:styleId="tagsChar">
    <w:name w:val="tags Char"/>
    <w:aliases w:val="No Spacing1 Char,Heading 2 Char Char Char Char Char Char Char Char Char"/>
    <w:basedOn w:val="DefaultParagraphFont"/>
    <w:rsid w:val="007259CE"/>
    <w:rPr>
      <w:rFonts w:ascii="Times New Roman" w:eastAsia="Malgun Gothic" w:hAnsi="Times New Roman" w:cs="Times New Roman"/>
      <w:b/>
      <w:sz w:val="24"/>
      <w:szCs w:val="20"/>
    </w:rPr>
  </w:style>
  <w:style w:type="character" w:customStyle="1" w:styleId="CiteCharChar">
    <w:name w:val="Cite Char Char"/>
    <w:basedOn w:val="DefaultParagraphFont"/>
    <w:rsid w:val="007259CE"/>
    <w:rPr>
      <w:rFonts w:ascii="Cambria" w:hAnsi="Cambria" w:cs="Times New Roman"/>
      <w:b/>
      <w:bCs/>
      <w:sz w:val="26"/>
      <w:szCs w:val="26"/>
    </w:rPr>
  </w:style>
  <w:style w:type="character" w:customStyle="1" w:styleId="CardCharChar1">
    <w:name w:val="Card Char Char1"/>
    <w:basedOn w:val="DefaultParagraphFont"/>
    <w:rsid w:val="007259CE"/>
    <w:rPr>
      <w:rFonts w:cs="Times New Roman"/>
      <w:b/>
      <w:bCs/>
      <w:sz w:val="28"/>
      <w:szCs w:val="28"/>
    </w:rPr>
  </w:style>
  <w:style w:type="paragraph" w:customStyle="1" w:styleId="BlockHeadings">
    <w:name w:val="Block Headings"/>
    <w:basedOn w:val="Normal"/>
    <w:link w:val="BlockHeadingsChar"/>
    <w:rsid w:val="007259C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7259CE"/>
    <w:rPr>
      <w:rFonts w:ascii="Calibri" w:eastAsia="Times New Roman" w:hAnsi="Calibri" w:cs="Calibri"/>
      <w:b/>
      <w:szCs w:val="20"/>
    </w:rPr>
  </w:style>
  <w:style w:type="character" w:customStyle="1" w:styleId="upper">
    <w:name w:val="upper"/>
    <w:basedOn w:val="DefaultParagraphFont"/>
    <w:rsid w:val="007259CE"/>
  </w:style>
  <w:style w:type="character" w:customStyle="1" w:styleId="SmallFont7pt">
    <w:name w:val="Small Font (7 pt)"/>
    <w:basedOn w:val="DefaultParagraphFont"/>
    <w:rsid w:val="007259CE"/>
    <w:rPr>
      <w:sz w:val="14"/>
    </w:rPr>
  </w:style>
  <w:style w:type="paragraph" w:customStyle="1" w:styleId="UnderlinedText">
    <w:name w:val="Underlined Text"/>
    <w:basedOn w:val="Normal"/>
    <w:rsid w:val="007259CE"/>
    <w:rPr>
      <w:rFonts w:ascii="Arial" w:eastAsia="Times New Roman" w:hAnsi="Arial"/>
      <w:b/>
      <w:sz w:val="24"/>
      <w:szCs w:val="20"/>
    </w:rPr>
  </w:style>
  <w:style w:type="character" w:customStyle="1" w:styleId="style65">
    <w:name w:val="style65"/>
    <w:basedOn w:val="DefaultParagraphFont"/>
    <w:rsid w:val="007259CE"/>
    <w:rPr>
      <w:rFonts w:cs="Times New Roman"/>
    </w:rPr>
  </w:style>
  <w:style w:type="character" w:customStyle="1" w:styleId="BodyTextChar1">
    <w:name w:val="Body Text Char1"/>
    <w:basedOn w:val="DefaultParagraphFont"/>
    <w:uiPriority w:val="99"/>
    <w:rsid w:val="007259CE"/>
    <w:rPr>
      <w:rFonts w:ascii="Times New Roman" w:hAnsi="Times New Roman" w:cs="Times New Roman"/>
      <w:sz w:val="20"/>
    </w:rPr>
  </w:style>
  <w:style w:type="character" w:customStyle="1" w:styleId="BodyText2Char1">
    <w:name w:val="Body Text 2 Char1"/>
    <w:basedOn w:val="DefaultParagraphFont"/>
    <w:uiPriority w:val="99"/>
    <w:semiHidden/>
    <w:rsid w:val="007259CE"/>
    <w:rPr>
      <w:rFonts w:ascii="Times New Roman" w:hAnsi="Times New Roman" w:cs="Times New Roman"/>
      <w:sz w:val="20"/>
    </w:rPr>
  </w:style>
  <w:style w:type="character" w:customStyle="1" w:styleId="HTMLPreformattedChar1">
    <w:name w:val="HTML Preformatted Char1"/>
    <w:basedOn w:val="DefaultParagraphFont"/>
    <w:uiPriority w:val="99"/>
    <w:rsid w:val="007259CE"/>
    <w:rPr>
      <w:rFonts w:ascii="Consolas" w:hAnsi="Consolas" w:cs="Consolas"/>
      <w:sz w:val="20"/>
      <w:szCs w:val="20"/>
    </w:rPr>
  </w:style>
  <w:style w:type="character" w:customStyle="1" w:styleId="wikiexternallink">
    <w:name w:val="wikiexternallink"/>
    <w:basedOn w:val="DefaultParagraphFont"/>
    <w:rsid w:val="007259CE"/>
  </w:style>
  <w:style w:type="character" w:customStyle="1" w:styleId="wikigeneratedlinkcontent">
    <w:name w:val="wikigeneratedlinkcontent"/>
    <w:basedOn w:val="DefaultParagraphFont"/>
    <w:rsid w:val="007259CE"/>
  </w:style>
  <w:style w:type="character" w:customStyle="1" w:styleId="aqj">
    <w:name w:val="aqj"/>
    <w:basedOn w:val="DefaultParagraphFont"/>
    <w:rsid w:val="007259CE"/>
  </w:style>
  <w:style w:type="paragraph" w:customStyle="1" w:styleId="blocktitle3">
    <w:name w:val="block title"/>
    <w:basedOn w:val="Normal"/>
    <w:autoRedefine/>
    <w:rsid w:val="007259CE"/>
    <w:pPr>
      <w:spacing w:after="240"/>
      <w:jc w:val="center"/>
      <w:outlineLvl w:val="0"/>
    </w:pPr>
    <w:rPr>
      <w:rFonts w:eastAsia="Calibri"/>
      <w:b/>
      <w:caps/>
      <w:sz w:val="28"/>
      <w:szCs w:val="28"/>
      <w:lang w:val="es-ES"/>
    </w:rPr>
  </w:style>
  <w:style w:type="character" w:customStyle="1" w:styleId="UnderlineCard">
    <w:name w:val="Underline Card"/>
    <w:uiPriority w:val="6"/>
    <w:qFormat/>
    <w:rsid w:val="007259CE"/>
    <w:rPr>
      <w:rFonts w:ascii="Arial" w:hAnsi="Arial"/>
      <w:b w:val="0"/>
      <w:bCs/>
      <w:sz w:val="20"/>
      <w:u w:val="single"/>
    </w:rPr>
  </w:style>
  <w:style w:type="character" w:customStyle="1" w:styleId="story-author">
    <w:name w:val="story-author"/>
    <w:basedOn w:val="DefaultParagraphFont"/>
    <w:rsid w:val="007259CE"/>
  </w:style>
  <w:style w:type="paragraph" w:customStyle="1" w:styleId="type">
    <w:name w:val="type"/>
    <w:basedOn w:val="Normal"/>
    <w:rsid w:val="007259CE"/>
    <w:pPr>
      <w:spacing w:before="100" w:beforeAutospacing="1" w:after="100" w:afterAutospacing="1"/>
    </w:pPr>
    <w:rPr>
      <w:rFonts w:eastAsia="Times New Roman"/>
      <w:szCs w:val="24"/>
    </w:rPr>
  </w:style>
  <w:style w:type="character" w:customStyle="1" w:styleId="institution">
    <w:name w:val="institution"/>
    <w:basedOn w:val="DefaultParagraphFont"/>
    <w:rsid w:val="007259CE"/>
  </w:style>
  <w:style w:type="character" w:customStyle="1" w:styleId="abodyblack3">
    <w:name w:val="abodyblack3"/>
    <w:basedOn w:val="DefaultParagraphFont"/>
    <w:rsid w:val="007259CE"/>
  </w:style>
  <w:style w:type="character" w:customStyle="1" w:styleId="CharacterStyle1">
    <w:name w:val="Character Style 1"/>
    <w:rsid w:val="007259CE"/>
    <w:rPr>
      <w:sz w:val="20"/>
      <w:szCs w:val="20"/>
    </w:rPr>
  </w:style>
  <w:style w:type="character" w:customStyle="1" w:styleId="FontStyle177">
    <w:name w:val="Font Style177"/>
    <w:basedOn w:val="DefaultParagraphFont"/>
    <w:uiPriority w:val="99"/>
    <w:rsid w:val="007259CE"/>
    <w:rPr>
      <w:rFonts w:ascii="Times New Roman" w:hAnsi="Times New Roman" w:cs="Times New Roman"/>
      <w:sz w:val="20"/>
      <w:szCs w:val="20"/>
    </w:rPr>
  </w:style>
  <w:style w:type="character" w:customStyle="1" w:styleId="FontStyle173">
    <w:name w:val="Font Style173"/>
    <w:basedOn w:val="DefaultParagraphFont"/>
    <w:uiPriority w:val="99"/>
    <w:rsid w:val="007259CE"/>
    <w:rPr>
      <w:rFonts w:ascii="Times New Roman" w:hAnsi="Times New Roman" w:cs="Times New Roman"/>
      <w:sz w:val="14"/>
      <w:szCs w:val="14"/>
    </w:rPr>
  </w:style>
  <w:style w:type="character" w:customStyle="1" w:styleId="FontStyle151">
    <w:name w:val="Font Style151"/>
    <w:basedOn w:val="DefaultParagraphFont"/>
    <w:uiPriority w:val="99"/>
    <w:rsid w:val="007259CE"/>
    <w:rPr>
      <w:rFonts w:ascii="Arial Narrow" w:hAnsi="Arial Narrow" w:cs="Arial Narrow"/>
      <w:b/>
      <w:bCs/>
      <w:sz w:val="12"/>
      <w:szCs w:val="12"/>
    </w:rPr>
  </w:style>
  <w:style w:type="character" w:customStyle="1" w:styleId="FontStyle156">
    <w:name w:val="Font Style156"/>
    <w:basedOn w:val="DefaultParagraphFont"/>
    <w:uiPriority w:val="99"/>
    <w:rsid w:val="007259CE"/>
    <w:rPr>
      <w:rFonts w:ascii="Arial Narrow" w:hAnsi="Arial Narrow" w:cs="Arial Narrow"/>
      <w:sz w:val="8"/>
      <w:szCs w:val="8"/>
    </w:rPr>
  </w:style>
  <w:style w:type="character" w:customStyle="1" w:styleId="FontStyle160">
    <w:name w:val="Font Style160"/>
    <w:basedOn w:val="DefaultParagraphFont"/>
    <w:uiPriority w:val="99"/>
    <w:rsid w:val="007259CE"/>
    <w:rPr>
      <w:rFonts w:ascii="Times New Roman" w:hAnsi="Times New Roman" w:cs="Times New Roman"/>
      <w:b/>
      <w:bCs/>
      <w:sz w:val="20"/>
      <w:szCs w:val="20"/>
    </w:rPr>
  </w:style>
  <w:style w:type="character" w:customStyle="1" w:styleId="FontStyle178">
    <w:name w:val="Font Style178"/>
    <w:basedOn w:val="DefaultParagraphFont"/>
    <w:uiPriority w:val="99"/>
    <w:rsid w:val="007259CE"/>
    <w:rPr>
      <w:rFonts w:ascii="Times New Roman" w:hAnsi="Times New Roman" w:cs="Times New Roman"/>
      <w:sz w:val="18"/>
      <w:szCs w:val="18"/>
    </w:rPr>
  </w:style>
  <w:style w:type="paragraph" w:customStyle="1" w:styleId="Style14">
    <w:name w:val="Style14"/>
    <w:basedOn w:val="Normal"/>
    <w:uiPriority w:val="99"/>
    <w:rsid w:val="007259CE"/>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7259CE"/>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7259CE"/>
    <w:rPr>
      <w:rFonts w:ascii="Times New Roman" w:hAnsi="Times New Roman" w:cs="Times New Roman"/>
      <w:sz w:val="12"/>
      <w:szCs w:val="12"/>
    </w:rPr>
  </w:style>
  <w:style w:type="paragraph" w:customStyle="1" w:styleId="Style9">
    <w:name w:val="Style9"/>
    <w:basedOn w:val="Normal"/>
    <w:uiPriority w:val="99"/>
    <w:rsid w:val="007259CE"/>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7259CE"/>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7259CE"/>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7259CE"/>
    <w:rPr>
      <w:rFonts w:ascii="Times New Roman" w:hAnsi="Times New Roman" w:cs="Times New Roman"/>
      <w:sz w:val="16"/>
      <w:szCs w:val="16"/>
    </w:rPr>
  </w:style>
  <w:style w:type="character" w:customStyle="1" w:styleId="TagsChar2">
    <w:name w:val="Tags Char2"/>
    <w:rsid w:val="007259CE"/>
    <w:rPr>
      <w:b/>
      <w:sz w:val="24"/>
      <w:lang w:val="en-US" w:eastAsia="en-US" w:bidi="ar-SA"/>
    </w:rPr>
  </w:style>
  <w:style w:type="character" w:customStyle="1" w:styleId="CardsFont6ptCharChar">
    <w:name w:val="Cards + Font: 6 pt Char Char"/>
    <w:rsid w:val="007259CE"/>
    <w:rPr>
      <w:rFonts w:ascii="Georgia" w:eastAsia="Times New Roman" w:hAnsi="Georgia"/>
      <w:sz w:val="12"/>
      <w:szCs w:val="24"/>
    </w:rPr>
  </w:style>
  <w:style w:type="character" w:customStyle="1" w:styleId="FontStyle172">
    <w:name w:val="Font Style172"/>
    <w:basedOn w:val="DefaultParagraphFont"/>
    <w:uiPriority w:val="99"/>
    <w:rsid w:val="007259CE"/>
    <w:rPr>
      <w:rFonts w:ascii="Times New Roman" w:hAnsi="Times New Roman" w:cs="Times New Roman"/>
      <w:b/>
      <w:bCs/>
      <w:sz w:val="16"/>
      <w:szCs w:val="16"/>
    </w:rPr>
  </w:style>
  <w:style w:type="paragraph" w:customStyle="1" w:styleId="Style18">
    <w:name w:val="Style18"/>
    <w:basedOn w:val="Normal"/>
    <w:uiPriority w:val="99"/>
    <w:rsid w:val="007259CE"/>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7259CE"/>
    <w:rPr>
      <w:rFonts w:ascii="Times New Roman" w:hAnsi="Times New Roman" w:cs="Times New Roman"/>
      <w:i/>
      <w:iCs/>
      <w:sz w:val="16"/>
      <w:szCs w:val="16"/>
    </w:rPr>
  </w:style>
  <w:style w:type="character" w:customStyle="1" w:styleId="FontStyle162">
    <w:name w:val="Font Style162"/>
    <w:basedOn w:val="DefaultParagraphFont"/>
    <w:uiPriority w:val="99"/>
    <w:rsid w:val="007259CE"/>
    <w:rPr>
      <w:rFonts w:ascii="Times New Roman" w:hAnsi="Times New Roman" w:cs="Times New Roman"/>
      <w:b/>
      <w:bCs/>
      <w:sz w:val="18"/>
      <w:szCs w:val="18"/>
    </w:rPr>
  </w:style>
  <w:style w:type="character" w:customStyle="1" w:styleId="FontStyle167">
    <w:name w:val="Font Style167"/>
    <w:basedOn w:val="DefaultParagraphFont"/>
    <w:uiPriority w:val="99"/>
    <w:rsid w:val="007259CE"/>
    <w:rPr>
      <w:rFonts w:ascii="Times New Roman" w:hAnsi="Times New Roman" w:cs="Times New Roman"/>
      <w:sz w:val="10"/>
      <w:szCs w:val="10"/>
    </w:rPr>
  </w:style>
  <w:style w:type="character" w:customStyle="1" w:styleId="FontStyle174">
    <w:name w:val="Font Style174"/>
    <w:basedOn w:val="DefaultParagraphFont"/>
    <w:uiPriority w:val="99"/>
    <w:rsid w:val="007259CE"/>
    <w:rPr>
      <w:rFonts w:ascii="Arial Narrow" w:hAnsi="Arial Narrow" w:cs="Arial Narrow"/>
      <w:b/>
      <w:bCs/>
      <w:sz w:val="18"/>
      <w:szCs w:val="18"/>
    </w:rPr>
  </w:style>
  <w:style w:type="paragraph" w:customStyle="1" w:styleId="Style47">
    <w:name w:val="Style47"/>
    <w:basedOn w:val="Normal"/>
    <w:uiPriority w:val="99"/>
    <w:rsid w:val="007259CE"/>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7259CE"/>
    <w:rPr>
      <w:rFonts w:ascii="Times New Roman" w:hAnsi="Times New Roman" w:cs="Times New Roman"/>
      <w:sz w:val="12"/>
      <w:szCs w:val="12"/>
    </w:rPr>
  </w:style>
  <w:style w:type="paragraph" w:customStyle="1" w:styleId="Style24">
    <w:name w:val="Style24"/>
    <w:basedOn w:val="Normal"/>
    <w:uiPriority w:val="99"/>
    <w:rsid w:val="007259CE"/>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7259CE"/>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7259CE"/>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7259CE"/>
    <w:rPr>
      <w:rFonts w:ascii="Times New Roman" w:hAnsi="Times New Roman" w:cs="Times New Roman"/>
      <w:b/>
      <w:bCs/>
      <w:sz w:val="18"/>
      <w:szCs w:val="18"/>
    </w:rPr>
  </w:style>
  <w:style w:type="paragraph" w:customStyle="1" w:styleId="Style21">
    <w:name w:val="Style21"/>
    <w:basedOn w:val="Normal"/>
    <w:uiPriority w:val="99"/>
    <w:rsid w:val="007259CE"/>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7259CE"/>
    <w:pPr>
      <w:autoSpaceDE w:val="0"/>
      <w:autoSpaceDN w:val="0"/>
      <w:adjustRightInd w:val="0"/>
      <w:spacing w:line="198" w:lineRule="exact"/>
    </w:pPr>
    <w:rPr>
      <w:rFonts w:eastAsia="Times New Roman"/>
      <w:szCs w:val="24"/>
    </w:rPr>
  </w:style>
  <w:style w:type="paragraph" w:customStyle="1" w:styleId="Standard">
    <w:name w:val="Standard"/>
    <w:rsid w:val="007259C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259CE"/>
    <w:rPr>
      <w:color w:val="000000"/>
      <w:sz w:val="32"/>
      <w:szCs w:val="32"/>
    </w:rPr>
  </w:style>
  <w:style w:type="paragraph" w:customStyle="1" w:styleId="Cardnon-underlined">
    <w:name w:val="Card non-underlined"/>
    <w:basedOn w:val="Normal"/>
    <w:link w:val="Cardnon-underlinedChar"/>
    <w:autoRedefine/>
    <w:qFormat/>
    <w:rsid w:val="007259CE"/>
    <w:rPr>
      <w:rFonts w:eastAsia="Times New Roman"/>
      <w:szCs w:val="20"/>
    </w:rPr>
  </w:style>
  <w:style w:type="character" w:customStyle="1" w:styleId="Cardnon-underlinedChar">
    <w:name w:val="Card non-underlined Char"/>
    <w:basedOn w:val="DefaultParagraphFont"/>
    <w:link w:val="Cardnon-underlined"/>
    <w:rsid w:val="007259CE"/>
    <w:rPr>
      <w:rFonts w:ascii="Calibri" w:eastAsia="Times New Roman" w:hAnsi="Calibri" w:cs="Calibri"/>
      <w:szCs w:val="20"/>
    </w:rPr>
  </w:style>
  <w:style w:type="character" w:customStyle="1" w:styleId="TitleChar2">
    <w:name w:val="Title Char2"/>
    <w:basedOn w:val="DefaultParagraphFont"/>
    <w:uiPriority w:val="5"/>
    <w:qFormat/>
    <w:locked/>
    <w:rsid w:val="007259CE"/>
    <w:rPr>
      <w:b/>
      <w:bCs/>
      <w:u w:val="single"/>
    </w:rPr>
  </w:style>
  <w:style w:type="character" w:customStyle="1" w:styleId="allocatoragentsleft">
    <w:name w:val="al_locatoragentsleft"/>
    <w:basedOn w:val="DefaultParagraphFont"/>
    <w:rsid w:val="007259CE"/>
  </w:style>
  <w:style w:type="character" w:customStyle="1" w:styleId="caps">
    <w:name w:val="caps"/>
    <w:basedOn w:val="DefaultParagraphFont"/>
    <w:rsid w:val="007259CE"/>
  </w:style>
  <w:style w:type="character" w:customStyle="1" w:styleId="UnderlinesCharChar">
    <w:name w:val="Underlines Char Char"/>
    <w:basedOn w:val="DefaultParagraphFont"/>
    <w:rsid w:val="007259CE"/>
    <w:rPr>
      <w:rFonts w:cs="Arial"/>
      <w:b/>
      <w:bCs/>
      <w:noProof w:val="0"/>
      <w:sz w:val="22"/>
      <w:szCs w:val="26"/>
      <w:u w:val="single"/>
      <w:lang w:val="en-US" w:eastAsia="en-US" w:bidi="ar-SA"/>
    </w:rPr>
  </w:style>
  <w:style w:type="paragraph" w:customStyle="1" w:styleId="Carding">
    <w:name w:val="Carding"/>
    <w:basedOn w:val="Normal"/>
    <w:rsid w:val="007259CE"/>
    <w:rPr>
      <w:rFonts w:eastAsia="Times New Roman"/>
      <w:sz w:val="18"/>
      <w:szCs w:val="24"/>
    </w:rPr>
  </w:style>
  <w:style w:type="character" w:customStyle="1" w:styleId="aunderline1">
    <w:name w:val="aunderline"/>
    <w:basedOn w:val="DefaultParagraphFont"/>
    <w:qFormat/>
    <w:rsid w:val="007259CE"/>
    <w:rPr>
      <w:rFonts w:ascii="Times New Roman" w:hAnsi="Times New Roman"/>
      <w:sz w:val="20"/>
      <w:szCs w:val="24"/>
      <w:u w:val="thick"/>
    </w:rPr>
  </w:style>
  <w:style w:type="character" w:customStyle="1" w:styleId="tagChar2">
    <w:name w:val="tag Char2"/>
    <w:basedOn w:val="DefaultParagraphFont"/>
    <w:rsid w:val="007259CE"/>
    <w:rPr>
      <w:b/>
      <w:noProof w:val="0"/>
      <w:sz w:val="24"/>
      <w:lang w:val="en-US" w:eastAsia="en-US" w:bidi="ar-SA"/>
    </w:rPr>
  </w:style>
  <w:style w:type="character" w:customStyle="1" w:styleId="ilad">
    <w:name w:val="il_ad"/>
    <w:rsid w:val="007259CE"/>
  </w:style>
  <w:style w:type="paragraph" w:customStyle="1" w:styleId="CardsHighlighted">
    <w:name w:val="Cards Highlighted"/>
    <w:next w:val="Normal"/>
    <w:link w:val="CardsHighlightedChar"/>
    <w:rsid w:val="007259C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259C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7259CE"/>
  </w:style>
  <w:style w:type="character" w:customStyle="1" w:styleId="StyleUnderlineCharChar9ptBold1">
    <w:name w:val="Style Underline Char Char + 9 pt Bold1"/>
    <w:rsid w:val="007259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259CE"/>
    <w:rPr>
      <w:rFonts w:ascii="Times New Roman" w:hAnsi="Times New Roman"/>
      <w:sz w:val="20"/>
      <w:szCs w:val="24"/>
      <w:u w:val="single"/>
      <w:lang w:val="en-US" w:eastAsia="en-US" w:bidi="ar-SA"/>
    </w:rPr>
  </w:style>
  <w:style w:type="character" w:customStyle="1" w:styleId="Style9ptBoldUnderline">
    <w:name w:val="Style 9 pt Bold Underline"/>
    <w:rsid w:val="007259CE"/>
    <w:rPr>
      <w:b/>
      <w:bCs/>
      <w:sz w:val="20"/>
      <w:u w:val="single"/>
    </w:rPr>
  </w:style>
  <w:style w:type="paragraph" w:customStyle="1" w:styleId="StyleUnderline9pt0">
    <w:name w:val="Style Underline + 9 pt"/>
    <w:link w:val="StyleUnderline9ptChar"/>
    <w:rsid w:val="007259CE"/>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7259CE"/>
    <w:rPr>
      <w:rFonts w:eastAsia="Times New Roman" w:cs="Times New Roman"/>
      <w:szCs w:val="20"/>
      <w:u w:val="single"/>
    </w:rPr>
  </w:style>
  <w:style w:type="character" w:customStyle="1" w:styleId="StyleUnderlineChar1Bold">
    <w:name w:val="Style Underline Char1 + Bold"/>
    <w:rsid w:val="007259C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7259CE"/>
    <w:pPr>
      <w:ind w:left="288" w:right="288"/>
    </w:pPr>
    <w:rPr>
      <w:rFonts w:eastAsia="Times New Roman"/>
      <w:kern w:val="32"/>
      <w:szCs w:val="20"/>
      <w:lang w:eastAsia="ar-SA" w:bidi="en-US"/>
    </w:rPr>
  </w:style>
  <w:style w:type="character" w:customStyle="1" w:styleId="Stylecard9ptChar">
    <w:name w:val="Style card + 9 pt Char"/>
    <w:link w:val="Stylecard9pt"/>
    <w:rsid w:val="007259CE"/>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7259CE"/>
    <w:rPr>
      <w:rFonts w:ascii="Times" w:eastAsia="Times" w:hAnsi="Times"/>
      <w:b/>
      <w:noProof w:val="0"/>
      <w:sz w:val="24"/>
      <w:szCs w:val="24"/>
      <w:lang w:val="en-US" w:eastAsia="en-US" w:bidi="ar-SA"/>
    </w:rPr>
  </w:style>
  <w:style w:type="paragraph" w:customStyle="1" w:styleId="NormalWeb8">
    <w:name w:val="Normal (Web)8"/>
    <w:basedOn w:val="Normal"/>
    <w:rsid w:val="007259C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7259CE"/>
    <w:rPr>
      <w:color w:val="000000"/>
      <w:sz w:val="20"/>
    </w:rPr>
  </w:style>
  <w:style w:type="character" w:customStyle="1" w:styleId="StyleUnderlineCharTimesBold">
    <w:name w:val="Style Underline Char + Times Bold"/>
    <w:basedOn w:val="DefaultParagraphFont"/>
    <w:rsid w:val="007259CE"/>
    <w:rPr>
      <w:rFonts w:ascii="Times" w:hAnsi="Times"/>
      <w:b w:val="0"/>
      <w:bCs/>
      <w:sz w:val="20"/>
      <w:u w:val="single"/>
    </w:rPr>
  </w:style>
  <w:style w:type="character" w:customStyle="1" w:styleId="blubigktbiz">
    <w:name w:val="blubigktbiz"/>
    <w:rsid w:val="007259CE"/>
  </w:style>
  <w:style w:type="paragraph" w:customStyle="1" w:styleId="StyleevidencetextBorderSinglesolidlineAuto05ptL">
    <w:name w:val="Style evidence text + Border: : (Single solid line Auto  0.5 pt L..."/>
    <w:basedOn w:val="evidencetext"/>
    <w:link w:val="StyleevidencetextBorderSinglesolidlineAuto05ptLChar"/>
    <w:rsid w:val="007259CE"/>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259CE"/>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7259C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7259CE"/>
    <w:rPr>
      <w:rFonts w:ascii="Times New Roman" w:hAnsi="Times New Roman" w:cs="Times New Roman"/>
      <w:sz w:val="16"/>
      <w:szCs w:val="16"/>
    </w:rPr>
  </w:style>
  <w:style w:type="character" w:customStyle="1" w:styleId="StyleEmphasisArial12ptBold">
    <w:name w:val="Style Emphasis + Arial 12 pt Bold"/>
    <w:rsid w:val="007259CE"/>
    <w:rPr>
      <w:rFonts w:ascii="Arial" w:hAnsi="Arial"/>
      <w:b/>
      <w:bCs/>
      <w:i/>
      <w:iCs/>
      <w:sz w:val="24"/>
    </w:rPr>
  </w:style>
  <w:style w:type="character" w:customStyle="1" w:styleId="super">
    <w:name w:val="super"/>
    <w:rsid w:val="007259CE"/>
  </w:style>
  <w:style w:type="character" w:customStyle="1" w:styleId="text30">
    <w:name w:val="text30"/>
    <w:rsid w:val="007259CE"/>
  </w:style>
  <w:style w:type="character" w:customStyle="1" w:styleId="uppercase">
    <w:name w:val="uppercase"/>
    <w:rsid w:val="007259CE"/>
  </w:style>
  <w:style w:type="character" w:customStyle="1" w:styleId="entry-title">
    <w:name w:val="entry-title"/>
    <w:rsid w:val="007259CE"/>
  </w:style>
  <w:style w:type="character" w:customStyle="1" w:styleId="BodyTextIndentChar1">
    <w:name w:val="Body Text Indent Char1"/>
    <w:basedOn w:val="DefaultParagraphFont"/>
    <w:uiPriority w:val="99"/>
    <w:semiHidden/>
    <w:rsid w:val="007259CE"/>
    <w:rPr>
      <w:rFonts w:ascii="Times New Roman" w:hAnsi="Times New Roman" w:cs="Times New Roman"/>
      <w:sz w:val="20"/>
    </w:rPr>
  </w:style>
  <w:style w:type="character" w:customStyle="1" w:styleId="CiteCharCharCharCharCharChar">
    <w:name w:val="Cite Char Char Char Char Char Char"/>
    <w:basedOn w:val="DefaultParagraphFont"/>
    <w:rsid w:val="007259CE"/>
    <w:rPr>
      <w:b/>
      <w:noProof w:val="0"/>
      <w:sz w:val="22"/>
      <w:szCs w:val="24"/>
      <w:u w:val="single"/>
      <w:lang w:val="en-US" w:eastAsia="en-US" w:bidi="ar-SA"/>
    </w:rPr>
  </w:style>
  <w:style w:type="character" w:customStyle="1" w:styleId="mainbody1">
    <w:name w:val="mainbody1"/>
    <w:basedOn w:val="DefaultParagraphFont"/>
    <w:rsid w:val="007259C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7259CE"/>
    <w:pPr>
      <w:spacing w:line="259" w:lineRule="auto"/>
    </w:pPr>
    <w:rPr>
      <w:rFonts w:ascii="Calibri" w:eastAsia="Calibri" w:hAnsi="Calibri" w:cstheme="minorBidi"/>
      <w:sz w:val="22"/>
      <w:u w:val="single"/>
    </w:rPr>
  </w:style>
  <w:style w:type="character" w:customStyle="1" w:styleId="StyleNormalWeb11ptUnderlineChar">
    <w:name w:val="Style Normal (Web) + 11 pt Underline Char"/>
    <w:basedOn w:val="DefaultParagraphFont"/>
    <w:link w:val="StyleNormalWeb11ptUnderline"/>
    <w:rsid w:val="007259CE"/>
    <w:rPr>
      <w:rFonts w:ascii="Calibri" w:eastAsia="Calibri" w:hAnsi="Calibri"/>
      <w:szCs w:val="24"/>
      <w:u w:val="single"/>
    </w:rPr>
  </w:style>
  <w:style w:type="character" w:customStyle="1" w:styleId="cit-first-element">
    <w:name w:val="cit-first-element"/>
    <w:basedOn w:val="DefaultParagraphFont"/>
    <w:rsid w:val="007259CE"/>
  </w:style>
  <w:style w:type="character" w:customStyle="1" w:styleId="StyleThickunderline1">
    <w:name w:val="Style Thick underline1"/>
    <w:basedOn w:val="DefaultParagraphFont"/>
    <w:rsid w:val="007259CE"/>
    <w:rPr>
      <w:u w:val="single"/>
    </w:rPr>
  </w:style>
  <w:style w:type="paragraph" w:customStyle="1" w:styleId="Underline20">
    <w:name w:val="Underline2"/>
    <w:basedOn w:val="Normal"/>
    <w:link w:val="Underline2Char"/>
    <w:uiPriority w:val="4"/>
    <w:qFormat/>
    <w:rsid w:val="007259CE"/>
    <w:rPr>
      <w:rFonts w:eastAsia="Calibri"/>
      <w:u w:val="single"/>
    </w:rPr>
  </w:style>
  <w:style w:type="character" w:customStyle="1" w:styleId="Underline2Char">
    <w:name w:val="Underline2 Char"/>
    <w:link w:val="Underline20"/>
    <w:uiPriority w:val="4"/>
    <w:rsid w:val="007259CE"/>
    <w:rPr>
      <w:rFonts w:ascii="Calibri" w:eastAsia="Calibri" w:hAnsi="Calibri" w:cs="Calibri"/>
      <w:u w:val="single"/>
    </w:rPr>
  </w:style>
  <w:style w:type="character" w:customStyle="1" w:styleId="NormalTextChar">
    <w:name w:val="Normal Text Char"/>
    <w:link w:val="NormalText"/>
    <w:rsid w:val="007259CE"/>
    <w:rPr>
      <w:rFonts w:ascii="Calibri" w:eastAsia="Times New Roman" w:hAnsi="Calibri" w:cs="Calibri"/>
      <w:szCs w:val="26"/>
    </w:rPr>
  </w:style>
  <w:style w:type="paragraph" w:customStyle="1" w:styleId="TableParagraph">
    <w:name w:val="Table Paragraph"/>
    <w:basedOn w:val="Normal"/>
    <w:uiPriority w:val="1"/>
    <w:qFormat/>
    <w:rsid w:val="007259CE"/>
    <w:rPr>
      <w:rFonts w:asciiTheme="minorHAnsi" w:hAnsiTheme="minorHAnsi"/>
    </w:rPr>
  </w:style>
  <w:style w:type="character" w:customStyle="1" w:styleId="UnderlineChar5">
    <w:name w:val="UnderlineChar"/>
    <w:rsid w:val="007259CE"/>
    <w:rPr>
      <w:sz w:val="24"/>
      <w:u w:val="single"/>
      <w:shd w:val="clear" w:color="auto" w:fill="auto"/>
    </w:rPr>
  </w:style>
  <w:style w:type="character" w:customStyle="1" w:styleId="foreground">
    <w:name w:val="foreground"/>
    <w:basedOn w:val="DefaultParagraphFont"/>
    <w:rsid w:val="007259CE"/>
  </w:style>
  <w:style w:type="paragraph" w:customStyle="1" w:styleId="Tag21">
    <w:name w:val="Tag21"/>
    <w:basedOn w:val="Normal"/>
    <w:qFormat/>
    <w:rsid w:val="007259CE"/>
    <w:rPr>
      <w:rFonts w:ascii="Arial" w:eastAsia="Times New Roman" w:hAnsi="Arial" w:cs="Arial"/>
      <w:b/>
      <w:sz w:val="24"/>
    </w:rPr>
  </w:style>
  <w:style w:type="character" w:customStyle="1" w:styleId="Bodytext10">
    <w:name w:val="Body text (10)_"/>
    <w:basedOn w:val="DefaultParagraphFont"/>
    <w:link w:val="Bodytext101"/>
    <w:uiPriority w:val="99"/>
    <w:rsid w:val="007259C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259C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259C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259C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259C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259CE"/>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7259CE"/>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7259C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259C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259C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7259C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7259C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7259C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7259CE"/>
    <w:pPr>
      <w:shd w:val="clear" w:color="auto" w:fill="FFFFFF"/>
      <w:spacing w:line="269" w:lineRule="exact"/>
    </w:pPr>
    <w:rPr>
      <w:rFonts w:ascii="Times New Roman" w:hAnsi="Times New Roman" w:cs="Times New Roman"/>
      <w:b/>
      <w:bCs/>
      <w:sz w:val="20"/>
      <w:szCs w:val="20"/>
    </w:rPr>
  </w:style>
  <w:style w:type="character" w:customStyle="1" w:styleId="org">
    <w:name w:val="org"/>
    <w:rsid w:val="007259CE"/>
  </w:style>
  <w:style w:type="character" w:customStyle="1" w:styleId="underlinestylechar">
    <w:name w:val="underlinestylechar"/>
    <w:rsid w:val="007259CE"/>
  </w:style>
  <w:style w:type="character" w:styleId="PlaceholderText">
    <w:name w:val="Placeholder Text"/>
    <w:basedOn w:val="DefaultParagraphFont"/>
    <w:uiPriority w:val="99"/>
    <w:unhideWhenUsed/>
    <w:rsid w:val="007259CE"/>
    <w:rPr>
      <w:color w:val="808080"/>
    </w:rPr>
  </w:style>
  <w:style w:type="character" w:customStyle="1" w:styleId="A6">
    <w:name w:val="A6"/>
    <w:uiPriority w:val="99"/>
    <w:rsid w:val="007259CE"/>
    <w:rPr>
      <w:rFonts w:ascii="Minion Pro" w:hAnsi="Minion Pro" w:cs="Minion Pro" w:hint="default"/>
      <w:color w:val="211D1E"/>
      <w:sz w:val="21"/>
      <w:szCs w:val="21"/>
    </w:rPr>
  </w:style>
  <w:style w:type="character" w:customStyle="1" w:styleId="A11">
    <w:name w:val="A11"/>
    <w:uiPriority w:val="99"/>
    <w:rsid w:val="007259CE"/>
    <w:rPr>
      <w:rFonts w:ascii="Minion Pro" w:hAnsi="Minion Pro" w:cs="Minion Pro" w:hint="default"/>
      <w:color w:val="211D1E"/>
      <w:sz w:val="12"/>
      <w:szCs w:val="12"/>
    </w:rPr>
  </w:style>
  <w:style w:type="character" w:customStyle="1" w:styleId="A12">
    <w:name w:val="A12"/>
    <w:uiPriority w:val="99"/>
    <w:rsid w:val="007259CE"/>
    <w:rPr>
      <w:rFonts w:ascii="Minion Pro" w:hAnsi="Minion Pro" w:cs="Minion Pro" w:hint="default"/>
      <w:color w:val="211D1E"/>
      <w:sz w:val="22"/>
      <w:szCs w:val="22"/>
    </w:rPr>
  </w:style>
  <w:style w:type="character" w:customStyle="1" w:styleId="citenon-boldChar">
    <w:name w:val="cite non-bold Char"/>
    <w:link w:val="citenon-bold"/>
    <w:locked/>
    <w:rsid w:val="007259CE"/>
    <w:rPr>
      <w:rFonts w:ascii="Calibri" w:eastAsia="Calibri" w:hAnsi="Calibri" w:cs="Calibri"/>
      <w:sz w:val="24"/>
    </w:rPr>
  </w:style>
  <w:style w:type="character" w:customStyle="1" w:styleId="stylestylebold12pt">
    <w:name w:val="stylestylebold12pt"/>
    <w:rsid w:val="007259CE"/>
  </w:style>
  <w:style w:type="character" w:customStyle="1" w:styleId="debatenormal0">
    <w:name w:val="debatenormal"/>
    <w:rsid w:val="007259CE"/>
  </w:style>
  <w:style w:type="paragraph" w:customStyle="1" w:styleId="leader">
    <w:name w:val="leader"/>
    <w:basedOn w:val="Normal"/>
    <w:rsid w:val="007259CE"/>
    <w:pPr>
      <w:spacing w:before="100" w:beforeAutospacing="1" w:after="100" w:afterAutospacing="1"/>
    </w:pPr>
    <w:rPr>
      <w:rFonts w:eastAsia="Times New Roman"/>
      <w:sz w:val="24"/>
      <w:szCs w:val="24"/>
    </w:rPr>
  </w:style>
  <w:style w:type="paragraph" w:customStyle="1" w:styleId="story-body-text">
    <w:name w:val="story-body-text"/>
    <w:basedOn w:val="Normal"/>
    <w:rsid w:val="007259CE"/>
    <w:pPr>
      <w:spacing w:before="100" w:beforeAutospacing="1" w:after="100" w:afterAutospacing="1"/>
    </w:pPr>
    <w:rPr>
      <w:rFonts w:eastAsia="Times New Roman"/>
      <w:sz w:val="24"/>
    </w:rPr>
  </w:style>
  <w:style w:type="character" w:customStyle="1" w:styleId="firstword">
    <w:name w:val="firstword"/>
    <w:basedOn w:val="DefaultParagraphFont"/>
    <w:rsid w:val="007259CE"/>
  </w:style>
  <w:style w:type="paragraph" w:customStyle="1" w:styleId="wp-caption-text">
    <w:name w:val="wp-caption-text"/>
    <w:basedOn w:val="Normal"/>
    <w:rsid w:val="007259CE"/>
    <w:pPr>
      <w:spacing w:before="100" w:beforeAutospacing="1" w:after="100" w:afterAutospacing="1"/>
    </w:pPr>
    <w:rPr>
      <w:rFonts w:eastAsia="Times New Roman"/>
      <w:sz w:val="24"/>
    </w:rPr>
  </w:style>
  <w:style w:type="paragraph" w:customStyle="1" w:styleId="BlockTitle10">
    <w:name w:val="Block Title #1"/>
    <w:basedOn w:val="Heading1"/>
    <w:next w:val="Normal"/>
    <w:rsid w:val="007259C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rsid w:val="007259CE"/>
    <w:rPr>
      <w:b/>
      <w:color w:val="000000"/>
      <w:u w:val="thick" w:color="000000"/>
      <w:lang w:val="x-none" w:eastAsia="x-none"/>
    </w:rPr>
  </w:style>
  <w:style w:type="character" w:customStyle="1" w:styleId="boldciteChar4">
    <w:name w:val="bold cite Char4"/>
    <w:link w:val="boldcite"/>
    <w:locked/>
    <w:rsid w:val="007259CE"/>
    <w:rPr>
      <w:rFonts w:ascii="Calibri" w:hAnsi="Calibri" w:cs="Calibri"/>
      <w:b/>
      <w:color w:val="000000"/>
      <w:u w:val="thick" w:color="000000"/>
      <w:lang w:val="x-none" w:eastAsia="x-none"/>
    </w:rPr>
  </w:style>
  <w:style w:type="paragraph" w:customStyle="1" w:styleId="highlightcardtext">
    <w:name w:val="highlight card text"/>
    <w:basedOn w:val="evidencetext"/>
    <w:link w:val="highlightcardtextChar2"/>
    <w:rsid w:val="007259CE"/>
    <w:pPr>
      <w:framePr w:hSpace="187" w:vSpace="187" w:wrap="notBeside" w:vAnchor="text" w:hAnchor="text" w:y="1"/>
      <w:shd w:val="pct10" w:color="C0C0C0" w:fill="B3B3B3"/>
    </w:pPr>
    <w:rPr>
      <w:sz w:val="16"/>
      <w:szCs w:val="24"/>
      <w:u w:val="single" w:color="000000"/>
    </w:rPr>
  </w:style>
  <w:style w:type="character" w:customStyle="1" w:styleId="highlightcardtextChar2">
    <w:name w:val="highlight card text Char2"/>
    <w:basedOn w:val="evidencetextChar1"/>
    <w:link w:val="highlightcardtext"/>
    <w:rsid w:val="007259CE"/>
    <w:rPr>
      <w:rFonts w:ascii="Arial" w:hAnsi="Arial" w:cs="Arial"/>
      <w:color w:val="000000"/>
      <w:sz w:val="16"/>
      <w:szCs w:val="24"/>
      <w:u w:val="single" w:color="000000"/>
      <w:shd w:val="pct10" w:color="C0C0C0" w:fill="B3B3B3"/>
      <w:lang w:val="x-none" w:eastAsia="x-none"/>
    </w:rPr>
  </w:style>
  <w:style w:type="paragraph" w:customStyle="1" w:styleId="underlineevidencetext">
    <w:name w:val="underline evidence text"/>
    <w:basedOn w:val="evidencetext"/>
    <w:rsid w:val="007259CE"/>
    <w:rPr>
      <w:szCs w:val="24"/>
      <w:u w:val="single"/>
      <w:lang w:val="en-US" w:eastAsia="en-US"/>
    </w:rPr>
  </w:style>
  <w:style w:type="paragraph" w:customStyle="1" w:styleId="underlinecard0">
    <w:name w:val="underline card"/>
    <w:basedOn w:val="Normal"/>
    <w:rsid w:val="007259CE"/>
    <w:rPr>
      <w:u w:val="single"/>
    </w:rPr>
  </w:style>
  <w:style w:type="character" w:customStyle="1" w:styleId="underlinecardChar">
    <w:name w:val="underline card Char"/>
    <w:basedOn w:val="DefaultParagraphFont"/>
    <w:rsid w:val="007259CE"/>
    <w:rPr>
      <w:rFonts w:ascii="Arial" w:hAnsi="Arial"/>
      <w:sz w:val="18"/>
      <w:szCs w:val="24"/>
      <w:u w:val="single"/>
      <w:lang w:val="en-US" w:eastAsia="en-US" w:bidi="ar-SA"/>
    </w:rPr>
  </w:style>
  <w:style w:type="character" w:customStyle="1" w:styleId="dateline-separator">
    <w:name w:val="dateline-separator"/>
    <w:basedOn w:val="DefaultParagraphFont"/>
    <w:rsid w:val="007259CE"/>
  </w:style>
  <w:style w:type="paragraph" w:customStyle="1" w:styleId="BlockTitle20">
    <w:name w:val="Block Title #2"/>
    <w:basedOn w:val="BlockTitle10"/>
    <w:next w:val="Normal"/>
    <w:rsid w:val="007259CE"/>
    <w:pPr>
      <w:outlineLvl w:val="9"/>
    </w:pPr>
  </w:style>
  <w:style w:type="character" w:customStyle="1" w:styleId="Hyperlink1">
    <w:name w:val="Hyperlink1"/>
    <w:basedOn w:val="DefaultParagraphFont"/>
    <w:rsid w:val="007259CE"/>
    <w:rPr>
      <w:color w:val="745D57"/>
      <w:u w:val="single"/>
    </w:rPr>
  </w:style>
  <w:style w:type="paragraph" w:customStyle="1" w:styleId="CITE">
    <w:name w:val="CITE"/>
    <w:basedOn w:val="Heading1"/>
    <w:rsid w:val="007259CE"/>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basedOn w:val="DefaultParagraphFont"/>
    <w:rsid w:val="007259CE"/>
    <w:rPr>
      <w:rFonts w:ascii="Georgia" w:hAnsi="Georgia" w:cs="Calibri"/>
    </w:rPr>
  </w:style>
  <w:style w:type="character" w:customStyle="1" w:styleId="boldciteChar">
    <w:name w:val="bold cite Char"/>
    <w:basedOn w:val="DefaultParagraphFont"/>
    <w:rsid w:val="007259CE"/>
    <w:rPr>
      <w:rFonts w:ascii="Arial" w:hAnsi="Arial" w:cs="Arial"/>
      <w:b/>
      <w:bCs/>
      <w:kern w:val="32"/>
      <w:sz w:val="24"/>
      <w:szCs w:val="24"/>
      <w:lang w:val="en-US" w:eastAsia="en-US" w:bidi="ar-SA"/>
    </w:rPr>
  </w:style>
  <w:style w:type="character" w:customStyle="1" w:styleId="highlightcardtextChar">
    <w:name w:val="highlight card text Char"/>
    <w:rsid w:val="007259CE"/>
    <w:rPr>
      <w:rFonts w:ascii="Arial" w:hAnsi="Arial"/>
      <w:color w:val="000000"/>
      <w:sz w:val="18"/>
      <w:szCs w:val="24"/>
      <w:lang w:val="en-US" w:eastAsia="en-US" w:bidi="ar-SA"/>
    </w:rPr>
  </w:style>
  <w:style w:type="character" w:customStyle="1" w:styleId="bigbody1">
    <w:name w:val="bigbody1"/>
    <w:basedOn w:val="DefaultParagraphFont"/>
    <w:rsid w:val="007259CE"/>
    <w:rPr>
      <w:rFonts w:ascii="Arial" w:hAnsi="Arial" w:cs="Arial" w:hint="default"/>
      <w:sz w:val="24"/>
      <w:szCs w:val="24"/>
    </w:rPr>
  </w:style>
  <w:style w:type="character" w:customStyle="1" w:styleId="boldciteChar1">
    <w:name w:val="bold cite Char1"/>
    <w:basedOn w:val="DefaultParagraphFont"/>
    <w:rsid w:val="007259CE"/>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7259CE"/>
    <w:rPr>
      <w:rFonts w:ascii="Verdana" w:hAnsi="Verdana" w:hint="default"/>
      <w:b/>
      <w:bCs/>
      <w:i w:val="0"/>
      <w:iCs w:val="0"/>
      <w:color w:val="000000"/>
      <w:sz w:val="21"/>
      <w:szCs w:val="21"/>
    </w:rPr>
  </w:style>
  <w:style w:type="character" w:customStyle="1" w:styleId="affiliation1">
    <w:name w:val="affiliation1"/>
    <w:basedOn w:val="DefaultParagraphFont"/>
    <w:rsid w:val="007259CE"/>
    <w:rPr>
      <w:rFonts w:ascii="Verdana" w:hAnsi="Verdana" w:hint="default"/>
      <w:b w:val="0"/>
      <w:bCs w:val="0"/>
      <w:i w:val="0"/>
      <w:iCs w:val="0"/>
      <w:color w:val="000000"/>
      <w:sz w:val="18"/>
      <w:szCs w:val="18"/>
    </w:rPr>
  </w:style>
  <w:style w:type="character" w:customStyle="1" w:styleId="paperquote1">
    <w:name w:val="paperquote1"/>
    <w:basedOn w:val="DefaultParagraphFont"/>
    <w:rsid w:val="007259CE"/>
    <w:rPr>
      <w:rFonts w:ascii="Verdana" w:hAnsi="Verdana" w:hint="default"/>
      <w:b w:val="0"/>
      <w:bCs w:val="0"/>
      <w:i w:val="0"/>
      <w:iCs w:val="0"/>
      <w:sz w:val="18"/>
      <w:szCs w:val="18"/>
    </w:rPr>
  </w:style>
  <w:style w:type="character" w:customStyle="1" w:styleId="box0">
    <w:name w:val="box"/>
    <w:basedOn w:val="DefaultParagraphFont"/>
    <w:rsid w:val="007259CE"/>
    <w:rPr>
      <w:rFonts w:ascii="Arial" w:hAnsi="Arial" w:cs="Arial"/>
      <w:b/>
      <w:color w:val="000000"/>
      <w:sz w:val="19"/>
      <w:szCs w:val="22"/>
      <w:u w:val="thick"/>
      <w:bdr w:val="single" w:sz="12" w:space="0" w:color="auto"/>
    </w:rPr>
  </w:style>
  <w:style w:type="character" w:customStyle="1" w:styleId="erasure">
    <w:name w:val="erasure"/>
    <w:basedOn w:val="DefaultParagraphFont"/>
    <w:rsid w:val="007259CE"/>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7259CE"/>
    <w:rPr>
      <w:b/>
      <w:sz w:val="24"/>
      <w:szCs w:val="24"/>
      <w:u w:val="single"/>
      <w:lang w:val="en-US" w:eastAsia="en-US" w:bidi="ar-SA"/>
    </w:rPr>
  </w:style>
  <w:style w:type="paragraph" w:customStyle="1" w:styleId="TxBr25p1">
    <w:name w:val="TxBr_25p1"/>
    <w:basedOn w:val="Normal"/>
    <w:rsid w:val="007259C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259C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259CE"/>
    <w:rPr>
      <w:sz w:val="24"/>
      <w:szCs w:val="24"/>
      <w:lang w:val="en-US" w:eastAsia="en-US" w:bidi="ar-SA"/>
    </w:rPr>
  </w:style>
  <w:style w:type="character" w:customStyle="1" w:styleId="headline1">
    <w:name w:val="headline1"/>
    <w:basedOn w:val="DefaultParagraphFont"/>
    <w:rsid w:val="007259CE"/>
  </w:style>
  <w:style w:type="character" w:customStyle="1" w:styleId="boldciteChar2">
    <w:name w:val="bold cite Char2"/>
    <w:basedOn w:val="DefaultParagraphFont"/>
    <w:rsid w:val="007259CE"/>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7259CE"/>
    <w:rPr>
      <w:color w:val="000000"/>
      <w:sz w:val="18"/>
      <w:szCs w:val="24"/>
      <w:lang w:val="en-US" w:eastAsia="en-US" w:bidi="ar-SA"/>
    </w:rPr>
  </w:style>
  <w:style w:type="character" w:customStyle="1" w:styleId="evidenceCharChar">
    <w:name w:val="evidence Char Char"/>
    <w:basedOn w:val="DefaultParagraphFont"/>
    <w:rsid w:val="007259CE"/>
    <w:rPr>
      <w:rFonts w:ascii="Arial" w:hAnsi="Arial" w:cs="Arial"/>
      <w:color w:val="000000"/>
      <w:u w:val="thick"/>
      <w:lang w:val="en-US" w:eastAsia="en-US" w:bidi="ar-SA"/>
    </w:rPr>
  </w:style>
  <w:style w:type="character" w:customStyle="1" w:styleId="Style1CharChar">
    <w:name w:val="Style1 Char Char"/>
    <w:basedOn w:val="DefaultParagraphFont"/>
    <w:rsid w:val="007259CE"/>
    <w:rPr>
      <w:color w:val="000000"/>
      <w:sz w:val="16"/>
      <w:szCs w:val="24"/>
      <w:lang w:val="en-US" w:eastAsia="en-US" w:bidi="ar-SA"/>
    </w:rPr>
  </w:style>
  <w:style w:type="character" w:customStyle="1" w:styleId="Style14ptBoldUnderline">
    <w:name w:val="Style 14 pt Bold Underline"/>
    <w:basedOn w:val="DefaultParagraphFont"/>
    <w:rsid w:val="007259CE"/>
    <w:rPr>
      <w:rFonts w:ascii="Arial" w:hAnsi="Arial"/>
      <w:b/>
      <w:bCs/>
      <w:sz w:val="28"/>
      <w:u w:val="single"/>
    </w:rPr>
  </w:style>
  <w:style w:type="character" w:customStyle="1" w:styleId="cardChar10">
    <w:name w:val="card Char1"/>
    <w:basedOn w:val="DefaultParagraphFont"/>
    <w:rsid w:val="007259CE"/>
    <w:rPr>
      <w:color w:val="000000"/>
      <w:lang w:val="en-US" w:eastAsia="en-US" w:bidi="ar-SA"/>
    </w:rPr>
  </w:style>
  <w:style w:type="paragraph" w:customStyle="1" w:styleId="CardFormatCharCharCharCharCharChar">
    <w:name w:val="Card Format Char Char Char Char Char Char"/>
    <w:basedOn w:val="Normal"/>
    <w:rsid w:val="007259CE"/>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7259CE"/>
    <w:rPr>
      <w:color w:val="000000"/>
      <w:sz w:val="18"/>
      <w:szCs w:val="18"/>
      <w:lang w:val="en-US" w:eastAsia="en-US" w:bidi="ar-SA"/>
    </w:rPr>
  </w:style>
  <w:style w:type="paragraph" w:customStyle="1" w:styleId="CardTextCharCharCharCharChar">
    <w:name w:val="Card Text Char Char Char Char Char"/>
    <w:basedOn w:val="Normal"/>
    <w:rsid w:val="007259CE"/>
    <w:pPr>
      <w:ind w:left="1728" w:right="1728"/>
    </w:pPr>
    <w:rPr>
      <w:sz w:val="18"/>
    </w:rPr>
  </w:style>
  <w:style w:type="paragraph" w:customStyle="1" w:styleId="BlockTitle1Char">
    <w:name w:val="Block Title #1 Char"/>
    <w:basedOn w:val="Heading1"/>
    <w:rsid w:val="007259C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7259C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259C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259CE"/>
    <w:pPr>
      <w:keepLines w:val="0"/>
      <w:pageBreakBefore w:val="0"/>
      <w:spacing w:after="60"/>
      <w:jc w:val="left"/>
    </w:pPr>
    <w:rPr>
      <w:rFonts w:eastAsia="Times New Roman" w:cs="Arial"/>
      <w:sz w:val="26"/>
      <w:szCs w:val="26"/>
      <w:u w:val="none"/>
    </w:rPr>
  </w:style>
  <w:style w:type="character" w:customStyle="1" w:styleId="smalltext2">
    <w:name w:val="smalltext"/>
    <w:basedOn w:val="DefaultParagraphFont"/>
    <w:rsid w:val="007259CE"/>
  </w:style>
  <w:style w:type="character" w:customStyle="1" w:styleId="ds">
    <w:name w:val="ds"/>
    <w:basedOn w:val="DefaultParagraphFont"/>
    <w:rsid w:val="007259CE"/>
  </w:style>
  <w:style w:type="character" w:customStyle="1" w:styleId="documentbody">
    <w:name w:val="documentbody"/>
    <w:basedOn w:val="DefaultParagraphFont"/>
    <w:rsid w:val="007259CE"/>
  </w:style>
  <w:style w:type="character" w:customStyle="1" w:styleId="searchterm">
    <w:name w:val="searchterm"/>
    <w:basedOn w:val="DefaultParagraphFont"/>
    <w:rsid w:val="007259CE"/>
  </w:style>
  <w:style w:type="character" w:customStyle="1" w:styleId="text-bold">
    <w:name w:val="text-bold"/>
    <w:basedOn w:val="DefaultParagraphFont"/>
    <w:rsid w:val="007259CE"/>
  </w:style>
  <w:style w:type="character" w:customStyle="1" w:styleId="TagChar20">
    <w:name w:val="Tag Char2"/>
    <w:basedOn w:val="DefaultParagraphFont"/>
    <w:rsid w:val="007259CE"/>
    <w:rPr>
      <w:rFonts w:ascii="Arial" w:hAnsi="Arial"/>
      <w:b/>
      <w:sz w:val="28"/>
      <w:szCs w:val="24"/>
      <w:lang w:val="en-US" w:eastAsia="en-US" w:bidi="ar-SA"/>
    </w:rPr>
  </w:style>
  <w:style w:type="character" w:customStyle="1" w:styleId="highlightcardtextChar1">
    <w:name w:val="highlight card text Char1"/>
    <w:basedOn w:val="DefaultParagraphFont"/>
    <w:rsid w:val="007259CE"/>
    <w:rPr>
      <w:rFonts w:ascii="Arial" w:hAnsi="Arial"/>
      <w:color w:val="000000"/>
      <w:sz w:val="18"/>
      <w:szCs w:val="24"/>
      <w:u w:val="single" w:color="000000"/>
      <w:lang w:val="en-US" w:eastAsia="en-US" w:bidi="ar-SA"/>
    </w:rPr>
  </w:style>
  <w:style w:type="character" w:customStyle="1" w:styleId="TagsChar1">
    <w:name w:val="Tags Char1"/>
    <w:basedOn w:val="DefaultParagraphFont"/>
    <w:rsid w:val="007259CE"/>
    <w:rPr>
      <w:b/>
      <w:sz w:val="24"/>
      <w:lang w:val="en-US" w:eastAsia="en-US" w:bidi="ar-SA"/>
    </w:rPr>
  </w:style>
  <w:style w:type="character" w:customStyle="1" w:styleId="UnderlinesCharChar1">
    <w:name w:val="Underlines Char Char1"/>
    <w:basedOn w:val="DefaultParagraphFont"/>
    <w:rsid w:val="007259CE"/>
    <w:rPr>
      <w:rFonts w:cs="Arial"/>
      <w:b/>
      <w:bCs/>
      <w:sz w:val="24"/>
      <w:szCs w:val="26"/>
      <w:lang w:val="en-US" w:eastAsia="en-US" w:bidi="ar-SA"/>
    </w:rPr>
  </w:style>
  <w:style w:type="character" w:customStyle="1" w:styleId="Style10ptUnderline1">
    <w:name w:val="Style 10 pt Underline1"/>
    <w:basedOn w:val="DefaultParagraphFont"/>
    <w:rsid w:val="007259CE"/>
    <w:rPr>
      <w:rFonts w:ascii="Times New Roman" w:hAnsi="Times New Roman"/>
      <w:sz w:val="20"/>
      <w:u w:val="single"/>
    </w:rPr>
  </w:style>
  <w:style w:type="paragraph" w:customStyle="1" w:styleId="Hotroute2">
    <w:name w:val="Hot route"/>
    <w:basedOn w:val="Normal"/>
    <w:rsid w:val="007259CE"/>
    <w:pPr>
      <w:ind w:left="144"/>
    </w:pPr>
  </w:style>
  <w:style w:type="character" w:customStyle="1" w:styleId="StyleLatinArialBold">
    <w:name w:val="Style (Latin) Arial Bold"/>
    <w:basedOn w:val="DefaultParagraphFont"/>
    <w:rsid w:val="007259CE"/>
    <w:rPr>
      <w:rFonts w:ascii="Times New Roman" w:hAnsi="Times New Roman"/>
      <w:b/>
      <w:bCs/>
      <w:sz w:val="24"/>
    </w:rPr>
  </w:style>
  <w:style w:type="character" w:customStyle="1" w:styleId="10ptUnderline">
    <w:name w:val="10 ptUnderline"/>
    <w:basedOn w:val="DefaultParagraphFont"/>
    <w:rsid w:val="007259CE"/>
    <w:rPr>
      <w:rFonts w:ascii="Times New Roman" w:hAnsi="Times New Roman"/>
      <w:bCs/>
      <w:sz w:val="20"/>
      <w:u w:val="single"/>
    </w:rPr>
  </w:style>
  <w:style w:type="character" w:customStyle="1" w:styleId="boldciteCharChar2">
    <w:name w:val="bold cite Char Char2"/>
    <w:basedOn w:val="DefaultParagraphFont"/>
    <w:rsid w:val="007259C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259CE"/>
    <w:rPr>
      <w:b/>
      <w:bCs/>
      <w:sz w:val="24"/>
      <w:szCs w:val="24"/>
      <w:lang w:val="en-US" w:eastAsia="en-US" w:bidi="ar-SA"/>
    </w:rPr>
  </w:style>
  <w:style w:type="character" w:customStyle="1" w:styleId="textlarge">
    <w:name w:val="textlarge"/>
    <w:basedOn w:val="DefaultParagraphFont"/>
    <w:rsid w:val="007259CE"/>
  </w:style>
  <w:style w:type="paragraph" w:customStyle="1" w:styleId="boldcitation">
    <w:name w:val="bold citation"/>
    <w:basedOn w:val="Normal"/>
    <w:rsid w:val="007259CE"/>
    <w:rPr>
      <w:b/>
      <w:sz w:val="28"/>
      <w:u w:val="thick"/>
    </w:rPr>
  </w:style>
  <w:style w:type="paragraph" w:customStyle="1" w:styleId="Lettering">
    <w:name w:val="Lettering"/>
    <w:basedOn w:val="Normal"/>
    <w:next w:val="Normal"/>
    <w:rsid w:val="007259CE"/>
    <w:pPr>
      <w:widowControl w:val="0"/>
      <w:numPr>
        <w:numId w:val="49"/>
      </w:numPr>
      <w:suppressAutoHyphens/>
      <w:spacing w:after="200"/>
    </w:pPr>
    <w:rPr>
      <w:b/>
      <w:sz w:val="24"/>
      <w:szCs w:val="18"/>
    </w:rPr>
  </w:style>
  <w:style w:type="paragraph" w:customStyle="1" w:styleId="BlockTOC">
    <w:name w:val="Block TOC"/>
    <w:basedOn w:val="Heading1"/>
    <w:rsid w:val="007259CE"/>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Times New Roman"/>
      <w:kern w:val="32"/>
      <w:sz w:val="32"/>
      <w:lang w:val="x-none" w:eastAsia="x-none"/>
    </w:rPr>
  </w:style>
  <w:style w:type="character" w:customStyle="1" w:styleId="bylinetitle">
    <w:name w:val="bylinetitle"/>
    <w:basedOn w:val="DefaultParagraphFont"/>
    <w:rsid w:val="007259CE"/>
  </w:style>
  <w:style w:type="character" w:customStyle="1" w:styleId="afpdateline">
    <w:name w:val="afp_dateline"/>
    <w:basedOn w:val="DefaultParagraphFont"/>
    <w:rsid w:val="007259CE"/>
  </w:style>
  <w:style w:type="character" w:customStyle="1" w:styleId="datetime">
    <w:name w:val="datetime"/>
    <w:basedOn w:val="DefaultParagraphFont"/>
    <w:rsid w:val="007259CE"/>
  </w:style>
  <w:style w:type="character" w:customStyle="1" w:styleId="dropcap">
    <w:name w:val="dropcap"/>
    <w:basedOn w:val="DefaultParagraphFont"/>
    <w:rsid w:val="007259CE"/>
  </w:style>
  <w:style w:type="character" w:customStyle="1" w:styleId="smallcap">
    <w:name w:val="smallcap"/>
    <w:basedOn w:val="DefaultParagraphFont"/>
    <w:rsid w:val="007259CE"/>
  </w:style>
  <w:style w:type="paragraph" w:customStyle="1" w:styleId="Pa5">
    <w:name w:val="Pa5"/>
    <w:basedOn w:val="Normal"/>
    <w:next w:val="Normal"/>
    <w:rsid w:val="007259CE"/>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7259CE"/>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7259CE"/>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7259CE"/>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7259CE"/>
    <w:pPr>
      <w:autoSpaceDE w:val="0"/>
      <w:autoSpaceDN w:val="0"/>
      <w:adjustRightInd w:val="0"/>
      <w:spacing w:line="281" w:lineRule="atLeast"/>
    </w:pPr>
    <w:rPr>
      <w:rFonts w:ascii="DHIPTF+Humanist521BT-BoldConden" w:hAnsi="DHIPTF+Humanist521BT-BoldConden"/>
      <w:sz w:val="24"/>
    </w:rPr>
  </w:style>
  <w:style w:type="character" w:customStyle="1" w:styleId="A15">
    <w:name w:val="A1"/>
    <w:rsid w:val="007259CE"/>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7259CE"/>
    <w:rPr>
      <w:sz w:val="10"/>
      <w:szCs w:val="24"/>
    </w:rPr>
  </w:style>
  <w:style w:type="paragraph" w:customStyle="1" w:styleId="Reallyfuckingsmall">
    <w:name w:val="Really fucking small"/>
    <w:basedOn w:val="Normal"/>
    <w:link w:val="ReallyfuckingsmallChar"/>
    <w:rsid w:val="007259CE"/>
    <w:rPr>
      <w:rFonts w:asciiTheme="minorHAnsi" w:hAnsiTheme="minorHAnsi" w:cstheme="minorBidi"/>
      <w:sz w:val="10"/>
      <w:szCs w:val="24"/>
    </w:rPr>
  </w:style>
  <w:style w:type="paragraph" w:customStyle="1" w:styleId="TagsAndCites">
    <w:name w:val="Tags And Cites"/>
    <w:basedOn w:val="Normal"/>
    <w:rsid w:val="007259CE"/>
    <w:rPr>
      <w:b/>
      <w:sz w:val="24"/>
    </w:rPr>
  </w:style>
  <w:style w:type="character" w:customStyle="1" w:styleId="Underline-Highlighted">
    <w:name w:val="Underline-Highlighted"/>
    <w:uiPriority w:val="1"/>
    <w:rsid w:val="007259CE"/>
    <w:rPr>
      <w:rFonts w:ascii="Cambria" w:hAnsi="Cambria"/>
      <w:sz w:val="24"/>
      <w:u w:val="single"/>
      <w:bdr w:val="none" w:sz="0" w:space="0" w:color="auto"/>
      <w:shd w:val="clear" w:color="auto" w:fill="99FF66"/>
    </w:rPr>
  </w:style>
  <w:style w:type="character" w:customStyle="1" w:styleId="CardText-UnderlinedChar">
    <w:name w:val="Card Text - Underlined Char"/>
    <w:rsid w:val="007259CE"/>
    <w:rPr>
      <w:rFonts w:ascii="Arial" w:hAnsi="Arial"/>
      <w:b/>
      <w:sz w:val="18"/>
      <w:szCs w:val="24"/>
      <w:u w:val="single"/>
      <w:lang w:val="en-US" w:eastAsia="en-US" w:bidi="ar-SA"/>
    </w:rPr>
  </w:style>
  <w:style w:type="character" w:customStyle="1" w:styleId="volume-issue">
    <w:name w:val="volume-issue"/>
    <w:rsid w:val="007259CE"/>
    <w:rPr>
      <w:rFonts w:ascii="Times New Roman" w:hAnsi="Times New Roman" w:cs="Times New Roman" w:hint="default"/>
    </w:rPr>
  </w:style>
  <w:style w:type="character" w:customStyle="1" w:styleId="Style12ptBoldUnderline">
    <w:name w:val="Style 12 pt Bold Underline"/>
    <w:rsid w:val="007259CE"/>
    <w:rPr>
      <w:b w:val="0"/>
      <w:bCs/>
      <w:u w:val="single"/>
    </w:rPr>
  </w:style>
  <w:style w:type="paragraph" w:customStyle="1" w:styleId="reallyfuckinsmall">
    <w:name w:val="really fuckin small"/>
    <w:basedOn w:val="Normal"/>
    <w:link w:val="reallyfuckinsmallChar"/>
    <w:rsid w:val="007259CE"/>
    <w:rPr>
      <w:rFonts w:eastAsia="Calibri"/>
      <w:sz w:val="10"/>
      <w:lang w:val="x-none" w:eastAsia="x-none"/>
    </w:rPr>
  </w:style>
  <w:style w:type="character" w:customStyle="1" w:styleId="reallyfuckinsmallChar">
    <w:name w:val="really fuckin small Char"/>
    <w:link w:val="reallyfuckinsmall"/>
    <w:rsid w:val="007259CE"/>
    <w:rPr>
      <w:rFonts w:ascii="Calibri" w:eastAsia="Calibri" w:hAnsi="Calibri" w:cs="Calibri"/>
      <w:sz w:val="10"/>
      <w:lang w:val="x-none" w:eastAsia="x-none"/>
    </w:rPr>
  </w:style>
  <w:style w:type="paragraph" w:customStyle="1" w:styleId="BlockTitle4">
    <w:name w:val="BlockTitle"/>
    <w:basedOn w:val="Normal"/>
    <w:rsid w:val="007259CE"/>
    <w:pPr>
      <w:spacing w:after="240"/>
      <w:jc w:val="center"/>
      <w:outlineLvl w:val="0"/>
    </w:pPr>
    <w:rPr>
      <w:b/>
      <w:sz w:val="28"/>
      <w:szCs w:val="20"/>
    </w:rPr>
  </w:style>
  <w:style w:type="character" w:customStyle="1" w:styleId="Style14ptBold">
    <w:name w:val="Style 14 pt Bold"/>
    <w:rsid w:val="007259CE"/>
    <w:rPr>
      <w:b/>
      <w:bCs/>
      <w:sz w:val="24"/>
    </w:rPr>
  </w:style>
  <w:style w:type="character" w:customStyle="1" w:styleId="MediumGrid2Char">
    <w:name w:val="Medium Grid 2 Char"/>
    <w:rsid w:val="007259CE"/>
    <w:rPr>
      <w:rFonts w:ascii="Times New Roman" w:eastAsia="Cambria" w:hAnsi="Times New Roman" w:cs="Times New Roman"/>
      <w:sz w:val="20"/>
    </w:rPr>
  </w:style>
  <w:style w:type="character" w:customStyle="1" w:styleId="BoldUnderlineCharChar">
    <w:name w:val="BoldUnderline Char Char"/>
    <w:rsid w:val="007259CE"/>
    <w:rPr>
      <w:rFonts w:ascii="Calibri" w:eastAsia="Times New Roman" w:hAnsi="Calibri"/>
      <w:b/>
      <w:szCs w:val="24"/>
      <w:u w:val="single"/>
      <w:lang w:eastAsia="en-US"/>
    </w:rPr>
  </w:style>
  <w:style w:type="paragraph" w:customStyle="1" w:styleId="GAUnderline">
    <w:name w:val="GA Underline"/>
    <w:basedOn w:val="Normal"/>
    <w:link w:val="GAUnderlineChar"/>
    <w:rsid w:val="007259CE"/>
    <w:rPr>
      <w:rFonts w:ascii="Garamond" w:hAnsi="Garamond"/>
      <w:sz w:val="24"/>
      <w:szCs w:val="20"/>
      <w:u w:val="single"/>
      <w:lang w:val="x-none" w:eastAsia="x-none"/>
    </w:rPr>
  </w:style>
  <w:style w:type="character" w:customStyle="1" w:styleId="GAUnderlineChar">
    <w:name w:val="GA Underline Char"/>
    <w:link w:val="GAUnderline"/>
    <w:rsid w:val="007259CE"/>
    <w:rPr>
      <w:rFonts w:ascii="Garamond" w:hAnsi="Garamond" w:cs="Calibri"/>
      <w:sz w:val="24"/>
      <w:szCs w:val="20"/>
      <w:u w:val="single"/>
      <w:lang w:val="x-none" w:eastAsia="x-none"/>
    </w:rPr>
  </w:style>
  <w:style w:type="paragraph" w:customStyle="1" w:styleId="Card6pt">
    <w:name w:val="Card 6pt"/>
    <w:basedOn w:val="Normal"/>
    <w:rsid w:val="007259CE"/>
    <w:rPr>
      <w:rFonts w:ascii="Garamond" w:hAnsi="Garamond" w:cs="Arial"/>
      <w:color w:val="0563C1" w:themeColor="hyperlink"/>
      <w:sz w:val="12"/>
      <w:szCs w:val="20"/>
      <w:u w:val="single"/>
    </w:rPr>
  </w:style>
  <w:style w:type="paragraph" w:customStyle="1" w:styleId="Tagg">
    <w:name w:val="Tagg"/>
    <w:basedOn w:val="Normal"/>
    <w:link w:val="TaggChar"/>
    <w:rsid w:val="007259CE"/>
    <w:rPr>
      <w:rFonts w:ascii="Garamond" w:eastAsia="Calibri" w:hAnsi="Garamond"/>
      <w:b/>
      <w:lang w:val="x-none" w:eastAsia="x-none"/>
    </w:rPr>
  </w:style>
  <w:style w:type="character" w:customStyle="1" w:styleId="TaggChar">
    <w:name w:val="Tagg Char"/>
    <w:link w:val="Tagg"/>
    <w:rsid w:val="007259CE"/>
    <w:rPr>
      <w:rFonts w:ascii="Garamond" w:eastAsia="Calibri" w:hAnsi="Garamond" w:cs="Calibri"/>
      <w:b/>
      <w:lang w:val="x-none" w:eastAsia="x-none"/>
    </w:rPr>
  </w:style>
  <w:style w:type="character" w:customStyle="1" w:styleId="detailtitle">
    <w:name w:val="detailtitle"/>
    <w:rsid w:val="007259CE"/>
  </w:style>
  <w:style w:type="character" w:customStyle="1" w:styleId="FontStyle39">
    <w:name w:val="Font Style39"/>
    <w:uiPriority w:val="99"/>
    <w:rsid w:val="007259CE"/>
    <w:rPr>
      <w:rFonts w:ascii="Constantia" w:hAnsi="Constantia" w:cs="Constantia"/>
      <w:b/>
      <w:bCs/>
      <w:sz w:val="18"/>
      <w:szCs w:val="18"/>
    </w:rPr>
  </w:style>
  <w:style w:type="paragraph" w:customStyle="1" w:styleId="Irrelevant6font">
    <w:name w:val="Irrelevant (6 font)"/>
    <w:basedOn w:val="Normal"/>
    <w:link w:val="Irrelevant6fontChar"/>
    <w:rsid w:val="007259CE"/>
    <w:pPr>
      <w:ind w:left="547" w:right="648"/>
      <w:jc w:val="both"/>
    </w:pPr>
    <w:rPr>
      <w:sz w:val="12"/>
      <w:szCs w:val="12"/>
      <w:lang w:val="x-none" w:eastAsia="x-none"/>
    </w:rPr>
  </w:style>
  <w:style w:type="character" w:customStyle="1" w:styleId="Irrelevant6fontChar">
    <w:name w:val="Irrelevant (6 font) Char"/>
    <w:link w:val="Irrelevant6font"/>
    <w:rsid w:val="007259CE"/>
    <w:rPr>
      <w:rFonts w:ascii="Calibri" w:hAnsi="Calibri" w:cs="Calibri"/>
      <w:sz w:val="12"/>
      <w:szCs w:val="12"/>
      <w:lang w:val="x-none" w:eastAsia="x-none"/>
    </w:rPr>
  </w:style>
  <w:style w:type="character" w:customStyle="1" w:styleId="itxtrst">
    <w:name w:val="itxtrst"/>
    <w:rsid w:val="007259CE"/>
  </w:style>
  <w:style w:type="paragraph" w:customStyle="1" w:styleId="NotUnderlined">
    <w:name w:val="Not Underlined"/>
    <w:basedOn w:val="Normal"/>
    <w:rsid w:val="007259CE"/>
    <w:rPr>
      <w:rFonts w:ascii="Century" w:hAnsi="Century"/>
    </w:rPr>
  </w:style>
  <w:style w:type="character" w:customStyle="1" w:styleId="message">
    <w:name w:val="message"/>
    <w:rsid w:val="007259CE"/>
  </w:style>
  <w:style w:type="paragraph" w:customStyle="1" w:styleId="CitationCharCharCharCharCharCharChar">
    <w:name w:val="Citation Char Char Char Char Char Char Char"/>
    <w:basedOn w:val="Normal"/>
    <w:link w:val="CitationCharCharCharCharCharCharCharChar"/>
    <w:rsid w:val="007259CE"/>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7259CE"/>
    <w:rPr>
      <w:rFonts w:ascii="Calibri" w:hAnsi="Calibri" w:cs="Calibri"/>
      <w:lang w:val="x-none" w:eastAsia="x-none"/>
    </w:rPr>
  </w:style>
  <w:style w:type="character" w:customStyle="1" w:styleId="citebold">
    <w:name w:val="cite bold"/>
    <w:rsid w:val="007259CE"/>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7259CE"/>
    <w:rPr>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259CE"/>
    <w:rPr>
      <w:rFonts w:ascii="Calibri" w:hAnsi="Calibri" w:cs="Calibri"/>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7259CE"/>
    <w:rPr>
      <w:rFonts w:asciiTheme="minorHAnsi" w:hAnsiTheme="minorHAnsi" w:cstheme="minorBidi"/>
      <w:b/>
      <w:u w:val="single"/>
    </w:rPr>
  </w:style>
  <w:style w:type="character" w:customStyle="1" w:styleId="BoldandUnderlineChar2CharCharChar">
    <w:name w:val="Bold and Underline Char2 Char Char Char"/>
    <w:rsid w:val="007259CE"/>
    <w:rPr>
      <w:b/>
      <w:szCs w:val="24"/>
      <w:u w:val="single"/>
      <w:lang w:val="en-US" w:eastAsia="en-US" w:bidi="ar-SA"/>
    </w:rPr>
  </w:style>
  <w:style w:type="character" w:customStyle="1" w:styleId="ShrinkText">
    <w:name w:val="Shrink Text"/>
    <w:rsid w:val="007259CE"/>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259CE"/>
    <w:pPr>
      <w:jc w:val="both"/>
    </w:pPr>
    <w:rPr>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259CE"/>
    <w:pPr>
      <w:jc w:val="both"/>
    </w:pPr>
    <w:rPr>
      <w:b/>
      <w:sz w:val="24"/>
    </w:rPr>
  </w:style>
  <w:style w:type="paragraph" w:customStyle="1" w:styleId="TxBr13p3">
    <w:name w:val="TxBr_13p3"/>
    <w:basedOn w:val="Normal"/>
    <w:rsid w:val="007259C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259CE"/>
    <w:pPr>
      <w:jc w:val="both"/>
    </w:pPr>
    <w:rPr>
      <w:b/>
      <w:sz w:val="24"/>
    </w:rPr>
  </w:style>
  <w:style w:type="paragraph" w:customStyle="1" w:styleId="TxBr5p2">
    <w:name w:val="TxBr_5p2"/>
    <w:basedOn w:val="Normal"/>
    <w:rsid w:val="007259C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259CE"/>
    <w:pPr>
      <w:jc w:val="both"/>
    </w:pPr>
    <w:rPr>
      <w:b/>
      <w:sz w:val="24"/>
    </w:rPr>
  </w:style>
  <w:style w:type="paragraph" w:customStyle="1" w:styleId="TxBr10p1">
    <w:name w:val="TxBr_10p1"/>
    <w:basedOn w:val="Normal"/>
    <w:rsid w:val="007259CE"/>
    <w:pPr>
      <w:tabs>
        <w:tab w:val="left" w:pos="204"/>
      </w:tabs>
      <w:autoSpaceDE w:val="0"/>
      <w:autoSpaceDN w:val="0"/>
      <w:adjustRightInd w:val="0"/>
      <w:spacing w:line="198" w:lineRule="atLeast"/>
      <w:jc w:val="both"/>
    </w:pPr>
  </w:style>
  <w:style w:type="paragraph" w:customStyle="1" w:styleId="CitationCharChar">
    <w:name w:val="Citation Char Char"/>
    <w:basedOn w:val="Normal"/>
    <w:rsid w:val="007259CE"/>
    <w:pPr>
      <w:ind w:left="1440" w:right="1440"/>
    </w:pPr>
    <w:rPr>
      <w:sz w:val="24"/>
    </w:rPr>
  </w:style>
  <w:style w:type="paragraph" w:customStyle="1" w:styleId="tagCharChar">
    <w:name w:val="tag Char Char"/>
    <w:basedOn w:val="Normal"/>
    <w:rsid w:val="007259CE"/>
    <w:rPr>
      <w:b/>
      <w:bCs/>
      <w:sz w:val="24"/>
    </w:rPr>
  </w:style>
  <w:style w:type="paragraph" w:customStyle="1" w:styleId="CardTextCharCharCharChar">
    <w:name w:val="Card Text Char Char Char Char"/>
    <w:basedOn w:val="Normal"/>
    <w:rsid w:val="007259CE"/>
    <w:pPr>
      <w:ind w:left="1728" w:right="1728"/>
    </w:pPr>
    <w:rPr>
      <w:sz w:val="18"/>
    </w:rPr>
  </w:style>
  <w:style w:type="paragraph" w:customStyle="1" w:styleId="TagCharCharCharCharCharCharCharChar">
    <w:name w:val="Tag Char Char Char Char Char Char Char Char"/>
    <w:basedOn w:val="Normal"/>
    <w:rsid w:val="007259CE"/>
    <w:pPr>
      <w:ind w:left="720" w:right="720"/>
    </w:pPr>
    <w:rPr>
      <w:b/>
      <w:sz w:val="28"/>
    </w:rPr>
  </w:style>
  <w:style w:type="paragraph" w:customStyle="1" w:styleId="underlinecardCharChar">
    <w:name w:val="underline card Char Char"/>
    <w:rsid w:val="007259CE"/>
    <w:pPr>
      <w:spacing w:after="0" w:line="240" w:lineRule="auto"/>
      <w:ind w:left="1728" w:right="1728"/>
    </w:pPr>
    <w:rPr>
      <w:rFonts w:ascii="Times New Roman" w:eastAsia="Times New Roman" w:hAnsi="Times New Roman" w:cs="Times New Roman"/>
      <w:sz w:val="18"/>
      <w:szCs w:val="20"/>
      <w:u w:val="single"/>
    </w:rPr>
  </w:style>
  <w:style w:type="paragraph" w:customStyle="1" w:styleId="Normal10pt">
    <w:name w:val="Normal + 10 pt"/>
    <w:basedOn w:val="Normal"/>
    <w:rsid w:val="007259CE"/>
    <w:rPr>
      <w:szCs w:val="20"/>
    </w:rPr>
  </w:style>
  <w:style w:type="paragraph" w:customStyle="1" w:styleId="DebateHeading1">
    <w:name w:val="Debate.Heading1"/>
    <w:basedOn w:val="Heading1"/>
    <w:autoRedefine/>
    <w:rsid w:val="007259CE"/>
    <w:pPr>
      <w:pageBreakBefore w:val="0"/>
      <w:pBdr>
        <w:top w:val="none" w:sz="0" w:space="0" w:color="auto"/>
        <w:left w:val="none" w:sz="0" w:space="0" w:color="auto"/>
        <w:bottom w:val="none" w:sz="0" w:space="0" w:color="auto"/>
        <w:right w:val="none" w:sz="0" w:space="0" w:color="auto"/>
      </w:pBdr>
      <w:ind w:right="1440"/>
      <w:jc w:val="left"/>
    </w:pPr>
    <w:rPr>
      <w:rFonts w:eastAsia="Times New Roman" w:cs="Times New Roman"/>
      <w:caps/>
      <w:sz w:val="20"/>
      <w:lang w:val="x-none" w:eastAsia="x-none"/>
    </w:rPr>
  </w:style>
  <w:style w:type="character" w:customStyle="1" w:styleId="cardtext-underlined0">
    <w:name w:val="card text- underlined"/>
    <w:rsid w:val="007259CE"/>
    <w:rPr>
      <w:rFonts w:ascii="Arial" w:hAnsi="Arial"/>
      <w:sz w:val="12"/>
      <w:u w:val="single"/>
    </w:rPr>
  </w:style>
  <w:style w:type="character" w:customStyle="1" w:styleId="cardtext-un-underlined">
    <w:name w:val="card text- un-underlined"/>
    <w:rsid w:val="007259CE"/>
    <w:rPr>
      <w:sz w:val="12"/>
    </w:rPr>
  </w:style>
  <w:style w:type="paragraph" w:customStyle="1" w:styleId="BodyA">
    <w:name w:val="Body A"/>
    <w:rsid w:val="007259CE"/>
    <w:pPr>
      <w:spacing w:after="0" w:line="240" w:lineRule="auto"/>
    </w:pPr>
    <w:rPr>
      <w:rFonts w:ascii="Helvetica" w:eastAsia="ヒラギノ角ゴ Pro W3" w:hAnsi="Helvetica" w:cs="Times New Roman"/>
      <w:color w:val="000000"/>
      <w:sz w:val="24"/>
      <w:szCs w:val="20"/>
    </w:rPr>
  </w:style>
  <w:style w:type="paragraph" w:customStyle="1" w:styleId="FR4">
    <w:name w:val="FR4"/>
    <w:rsid w:val="007259C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259C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tightinline1">
    <w:name w:val="tightinline1"/>
    <w:rsid w:val="007259CE"/>
    <w:rPr>
      <w:rFonts w:ascii="Verdana" w:hAnsi="Verdana" w:hint="default"/>
      <w:vanish w:val="0"/>
      <w:webHidden w:val="0"/>
      <w:color w:val="000000"/>
      <w:sz w:val="20"/>
      <w:szCs w:val="20"/>
      <w:specVanish w:val="0"/>
    </w:rPr>
  </w:style>
  <w:style w:type="paragraph" w:customStyle="1" w:styleId="CiteCard0">
    <w:name w:val="Cite_Card"/>
    <w:rsid w:val="007259CE"/>
    <w:pPr>
      <w:spacing w:after="0" w:line="240" w:lineRule="auto"/>
      <w:ind w:left="720" w:right="720"/>
      <w:jc w:val="both"/>
    </w:pPr>
    <w:rPr>
      <w:rFonts w:ascii="Times New Roman" w:eastAsia="Times New Roman" w:hAnsi="Times New Roman" w:cs="Arial"/>
      <w:bCs/>
      <w:sz w:val="20"/>
      <w:szCs w:val="20"/>
    </w:rPr>
  </w:style>
  <w:style w:type="paragraph" w:customStyle="1" w:styleId="PageTitle0">
    <w:name w:val="Page Title"/>
    <w:basedOn w:val="Normal"/>
    <w:next w:val="Normal"/>
    <w:rsid w:val="007259CE"/>
    <w:pPr>
      <w:tabs>
        <w:tab w:val="left" w:pos="1440"/>
      </w:tabs>
      <w:jc w:val="center"/>
      <w:outlineLvl w:val="2"/>
    </w:pPr>
    <w:rPr>
      <w:rFonts w:eastAsia="Calibri"/>
      <w:b/>
      <w:smallCaps/>
      <w:color w:val="000000"/>
      <w:sz w:val="36"/>
      <w:u w:val="single"/>
    </w:rPr>
  </w:style>
  <w:style w:type="paragraph" w:customStyle="1" w:styleId="UnderlineEmphasis">
    <w:name w:val="Underline + Emphasis"/>
    <w:basedOn w:val="Normal"/>
    <w:next w:val="Normal"/>
    <w:autoRedefine/>
    <w:rsid w:val="007259CE"/>
    <w:rPr>
      <w:rFonts w:eastAsia="Calibri"/>
      <w:b/>
      <w:color w:val="000000"/>
      <w:sz w:val="24"/>
      <w:u w:val="single"/>
    </w:rPr>
  </w:style>
  <w:style w:type="paragraph" w:customStyle="1" w:styleId="Hat1">
    <w:name w:val="Hat1"/>
    <w:basedOn w:val="Normal"/>
    <w:next w:val="Normal"/>
    <w:rsid w:val="007259CE"/>
    <w:pPr>
      <w:pageBreakBefore/>
      <w:spacing w:before="6000"/>
      <w:jc w:val="center"/>
      <w:outlineLvl w:val="0"/>
    </w:pPr>
    <w:rPr>
      <w:rFonts w:eastAsia="Calibri"/>
      <w:b/>
      <w:color w:val="000000"/>
      <w:sz w:val="36"/>
      <w:u w:val="single"/>
    </w:rPr>
  </w:style>
  <w:style w:type="character" w:customStyle="1" w:styleId="NameofFile">
    <w:name w:val="Name of File"/>
    <w:rsid w:val="007259CE"/>
    <w:rPr>
      <w:rFonts w:ascii="Times New Roman" w:hAnsi="Times New Roman"/>
      <w:b/>
      <w:color w:val="000000"/>
      <w:sz w:val="36"/>
      <w:u w:val="single"/>
    </w:rPr>
  </w:style>
  <w:style w:type="paragraph" w:customStyle="1" w:styleId="Hat2">
    <w:name w:val="Hat2"/>
    <w:basedOn w:val="Hat1"/>
    <w:next w:val="Normal"/>
    <w:rsid w:val="007259CE"/>
    <w:pPr>
      <w:outlineLvl w:val="1"/>
    </w:pPr>
  </w:style>
  <w:style w:type="paragraph" w:customStyle="1" w:styleId="Style30">
    <w:name w:val="Style 3"/>
    <w:rsid w:val="007259CE"/>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BoxText">
    <w:name w:val="Box Text"/>
    <w:rsid w:val="007259CE"/>
    <w:rPr>
      <w:bdr w:val="single" w:sz="8" w:space="0" w:color="auto"/>
    </w:rPr>
  </w:style>
  <w:style w:type="character" w:customStyle="1" w:styleId="NoCharacterStyle">
    <w:name w:val="No Character Style"/>
    <w:rsid w:val="007259CE"/>
  </w:style>
  <w:style w:type="paragraph" w:customStyle="1" w:styleId="TOCHeading1">
    <w:name w:val="TOC Heading1"/>
    <w:basedOn w:val="Heading1"/>
    <w:next w:val="Normal"/>
    <w:unhideWhenUsed/>
    <w:rsid w:val="007259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ColorfulList-Accent11">
    <w:name w:val="Colorful List - Accent 11"/>
    <w:basedOn w:val="Normal"/>
    <w:rsid w:val="007259CE"/>
    <w:pPr>
      <w:ind w:left="720"/>
    </w:pPr>
    <w:rPr>
      <w:sz w:val="24"/>
    </w:rPr>
  </w:style>
  <w:style w:type="paragraph" w:customStyle="1" w:styleId="TOCHeading2">
    <w:name w:val="TOC Heading2"/>
    <w:basedOn w:val="Heading1"/>
    <w:next w:val="Normal"/>
    <w:unhideWhenUsed/>
    <w:rsid w:val="007259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agLine0">
    <w:name w:val="Tag Line"/>
    <w:next w:val="Body"/>
    <w:rsid w:val="007259CE"/>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7259CE"/>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7259CE"/>
    <w:pPr>
      <w:contextualSpacing/>
    </w:pPr>
    <w:rPr>
      <w:rFonts w:eastAsia="Malgun Gothic"/>
      <w:bCs/>
      <w:szCs w:val="20"/>
      <w:lang w:val="x-none" w:eastAsia="x-none"/>
    </w:rPr>
  </w:style>
  <w:style w:type="character" w:customStyle="1" w:styleId="StyletinyBoldChar">
    <w:name w:val="Style tiny + Bold Char"/>
    <w:link w:val="StyletinyBold"/>
    <w:rsid w:val="007259CE"/>
    <w:rPr>
      <w:rFonts w:ascii="Calibri" w:eastAsia="Malgun Gothic" w:hAnsi="Calibri" w:cs="Calibri"/>
      <w:bCs/>
      <w:szCs w:val="20"/>
      <w:lang w:val="x-none" w:eastAsia="x-none"/>
    </w:rPr>
  </w:style>
  <w:style w:type="character" w:customStyle="1" w:styleId="UnderlineCharCharCharCharCharCharCharChar">
    <w:name w:val="Underline Char Char Char Char Char Char Char Char"/>
    <w:rsid w:val="007259CE"/>
    <w:rPr>
      <w:szCs w:val="24"/>
      <w:u w:val="single"/>
      <w:lang w:val="en-US" w:eastAsia="en-US" w:bidi="ar-SA"/>
    </w:rPr>
  </w:style>
  <w:style w:type="character" w:customStyle="1" w:styleId="ReallyfuckingsmallCharCharCharChar">
    <w:name w:val="Really fucking small Char Char Char Char"/>
    <w:rsid w:val="007259CE"/>
    <w:rPr>
      <w:sz w:val="10"/>
      <w:szCs w:val="24"/>
      <w:lang w:val="en-US" w:eastAsia="en-US" w:bidi="ar-SA"/>
    </w:rPr>
  </w:style>
  <w:style w:type="character" w:customStyle="1" w:styleId="SmallTextCharCharCharChar">
    <w:name w:val="Small Text Char Char Char Char"/>
    <w:rsid w:val="007259CE"/>
    <w:rPr>
      <w:sz w:val="16"/>
      <w:szCs w:val="24"/>
      <w:lang w:val="en-US" w:eastAsia="en-US" w:bidi="ar-SA"/>
    </w:rPr>
  </w:style>
  <w:style w:type="paragraph" w:customStyle="1" w:styleId="MaggieTag">
    <w:name w:val="MaggieTag"/>
    <w:basedOn w:val="Normal"/>
    <w:rsid w:val="007259CE"/>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7259CE"/>
  </w:style>
  <w:style w:type="paragraph" w:customStyle="1" w:styleId="DateTime0">
    <w:name w:val="DateTime"/>
    <w:basedOn w:val="Normal"/>
    <w:link w:val="DateTimeChar"/>
    <w:autoRedefine/>
    <w:uiPriority w:val="4"/>
    <w:qFormat/>
    <w:rsid w:val="007259CE"/>
  </w:style>
  <w:style w:type="character" w:customStyle="1" w:styleId="DateTimeChar">
    <w:name w:val="DateTime Char"/>
    <w:basedOn w:val="DefaultParagraphFont"/>
    <w:link w:val="DateTime0"/>
    <w:uiPriority w:val="4"/>
    <w:rsid w:val="007259CE"/>
    <w:rPr>
      <w:rFonts w:ascii="Calibri" w:hAnsi="Calibri" w:cs="Calibri"/>
    </w:rPr>
  </w:style>
  <w:style w:type="paragraph" w:customStyle="1" w:styleId="Lecture">
    <w:name w:val="Lecture"/>
    <w:next w:val="BodyText"/>
    <w:link w:val="LectureChar"/>
    <w:autoRedefine/>
    <w:uiPriority w:val="4"/>
    <w:qFormat/>
    <w:rsid w:val="007259CE"/>
    <w:pPr>
      <w:spacing w:after="0"/>
      <w:outlineLvl w:val="5"/>
    </w:pPr>
    <w:rPr>
      <w:rFonts w:ascii="Arial" w:hAnsi="Arial" w:cs="Arial"/>
      <w:spacing w:val="-10"/>
    </w:rPr>
  </w:style>
  <w:style w:type="character" w:customStyle="1" w:styleId="LectureChar">
    <w:name w:val="Lecture Char"/>
    <w:basedOn w:val="DateTimeChar"/>
    <w:link w:val="Lecture"/>
    <w:uiPriority w:val="4"/>
    <w:rsid w:val="007259CE"/>
    <w:rPr>
      <w:rFonts w:ascii="Arial" w:hAnsi="Arial" w:cs="Arial"/>
      <w:spacing w:val="-10"/>
    </w:rPr>
  </w:style>
  <w:style w:type="paragraph" w:customStyle="1" w:styleId="analytics0">
    <w:name w:val="analytics"/>
    <w:basedOn w:val="Heading4"/>
    <w:link w:val="analyticsChar0"/>
    <w:autoRedefine/>
    <w:uiPriority w:val="4"/>
    <w:qFormat/>
    <w:rsid w:val="007259CE"/>
    <w:rPr>
      <w:color w:val="1F3864" w:themeColor="accent1" w:themeShade="80"/>
    </w:rPr>
  </w:style>
  <w:style w:type="character" w:customStyle="1" w:styleId="analyticsChar0">
    <w:name w:val="analytics Char"/>
    <w:basedOn w:val="DefaultParagraphFont"/>
    <w:link w:val="analytics0"/>
    <w:uiPriority w:val="4"/>
    <w:rsid w:val="007259CE"/>
    <w:rPr>
      <w:rFonts w:ascii="Calibri" w:eastAsiaTheme="majorEastAsia" w:hAnsi="Calibri" w:cstheme="majorBidi"/>
      <w:b/>
      <w:iCs/>
      <w:color w:val="1F3864" w:themeColor="accent1" w:themeShade="80"/>
      <w:sz w:val="26"/>
    </w:rPr>
  </w:style>
  <w:style w:type="paragraph" w:customStyle="1" w:styleId="Analytic1">
    <w:name w:val="Analytic1"/>
    <w:basedOn w:val="Normal"/>
    <w:link w:val="Analytic1Char"/>
    <w:uiPriority w:val="4"/>
    <w:qFormat/>
    <w:rsid w:val="007259CE"/>
    <w:rPr>
      <w:b/>
      <w:bCs/>
      <w:color w:val="3399FF"/>
    </w:rPr>
  </w:style>
  <w:style w:type="character" w:customStyle="1" w:styleId="Analytic1Char">
    <w:name w:val="Analytic1 Char"/>
    <w:basedOn w:val="DefaultParagraphFont"/>
    <w:link w:val="Analytic1"/>
    <w:uiPriority w:val="4"/>
    <w:rsid w:val="007259CE"/>
    <w:rPr>
      <w:rFonts w:ascii="Calibri" w:hAnsi="Calibri" w:cs="Calibri"/>
      <w:b/>
      <w:bCs/>
      <w:color w:val="3399FF"/>
    </w:rPr>
  </w:style>
  <w:style w:type="character" w:customStyle="1" w:styleId="notranslate">
    <w:name w:val="notranslate"/>
    <w:basedOn w:val="DefaultParagraphFont"/>
    <w:rsid w:val="007259CE"/>
  </w:style>
  <w:style w:type="paragraph" w:customStyle="1" w:styleId="Deleteable">
    <w:name w:val="Deleteable"/>
    <w:basedOn w:val="Heading4"/>
    <w:autoRedefine/>
    <w:uiPriority w:val="5"/>
    <w:qFormat/>
    <w:rsid w:val="007259CE"/>
    <w:rPr>
      <w:rFonts w:cstheme="minorHAnsi"/>
      <w:color w:val="000B76"/>
    </w:rPr>
  </w:style>
  <w:style w:type="character" w:customStyle="1" w:styleId="AAAUNDERLINEKEYBOARD">
    <w:name w:val="AAA UNDERLINE KEYBOARD"/>
    <w:basedOn w:val="DefaultParagraphFont"/>
    <w:uiPriority w:val="6"/>
    <w:qFormat/>
    <w:rsid w:val="007259CE"/>
    <w:rPr>
      <w:b w:val="0"/>
      <w:sz w:val="22"/>
      <w:u w:val="single"/>
    </w:rPr>
  </w:style>
  <w:style w:type="character" w:customStyle="1" w:styleId="Boxes">
    <w:name w:val="Boxes"/>
    <w:basedOn w:val="Emphasis"/>
    <w:qFormat/>
    <w:rsid w:val="007259CE"/>
    <w:rPr>
      <w:rFonts w:ascii="Calibri" w:hAnsi="Calibri" w:cs="Calibri"/>
      <w:b/>
      <w:i w:val="0"/>
      <w:iCs/>
      <w:sz w:val="22"/>
      <w:u w:val="single"/>
      <w:bdr w:val="single" w:sz="8" w:space="0" w:color="auto"/>
    </w:rPr>
  </w:style>
  <w:style w:type="paragraph" w:styleId="Revision">
    <w:name w:val="Revision"/>
    <w:hidden/>
    <w:uiPriority w:val="99"/>
    <w:semiHidden/>
    <w:rsid w:val="007259CE"/>
    <w:pPr>
      <w:spacing w:after="0" w:line="240" w:lineRule="auto"/>
    </w:pPr>
    <w:rPr>
      <w:rFonts w:ascii="Calibri" w:hAnsi="Calibri" w:cs="Calibri"/>
    </w:rPr>
  </w:style>
  <w:style w:type="character" w:customStyle="1" w:styleId="authors">
    <w:name w:val="authors"/>
    <w:basedOn w:val="DefaultParagraphFont"/>
    <w:rsid w:val="007259CE"/>
  </w:style>
  <w:style w:type="character" w:customStyle="1" w:styleId="separator">
    <w:name w:val="separator"/>
    <w:basedOn w:val="DefaultParagraphFont"/>
    <w:rsid w:val="007259CE"/>
  </w:style>
  <w:style w:type="character" w:customStyle="1" w:styleId="categories">
    <w:name w:val="categories"/>
    <w:basedOn w:val="DefaultParagraphFont"/>
    <w:rsid w:val="007259CE"/>
  </w:style>
  <w:style w:type="character" w:customStyle="1" w:styleId="usernamec19a55">
    <w:name w:val="username_c19a55"/>
    <w:basedOn w:val="DefaultParagraphFont"/>
    <w:rsid w:val="007259CE"/>
  </w:style>
  <w:style w:type="character" w:customStyle="1" w:styleId="timestampc19a55">
    <w:name w:val="timestamp_c19a55"/>
    <w:basedOn w:val="DefaultParagraphFont"/>
    <w:rsid w:val="007259CE"/>
  </w:style>
  <w:style w:type="character" w:customStyle="1" w:styleId="product-banner-author">
    <w:name w:val="product-banner-author"/>
    <w:basedOn w:val="DefaultParagraphFont"/>
    <w:rsid w:val="007259CE"/>
  </w:style>
  <w:style w:type="character" w:customStyle="1" w:styleId="product-banner-author-name">
    <w:name w:val="product-banner-author-name"/>
    <w:basedOn w:val="DefaultParagraphFont"/>
    <w:rsid w:val="007259CE"/>
  </w:style>
  <w:style w:type="paragraph" w:customStyle="1" w:styleId="NoSpacing61">
    <w:name w:val="No Spacing61"/>
    <w:basedOn w:val="Heading1"/>
    <w:next w:val="NoSpacing"/>
    <w:autoRedefine/>
    <w:uiPriority w:val="99"/>
    <w:qFormat/>
    <w:rsid w:val="007259CE"/>
    <w:pPr>
      <w:keepNext w:val="0"/>
      <w:keepLines w:val="0"/>
      <w:spacing w:before="0" w:line="254" w:lineRule="auto"/>
      <w:outlineLvl w:val="9"/>
    </w:pPr>
    <w:rPr>
      <w:rFonts w:asciiTheme="minorHAnsi" w:eastAsiaTheme="minorEastAsia" w:hAnsiTheme="minorHAnsi" w:cstheme="minorBidi"/>
      <w:b w:val="0"/>
      <w:color w:val="0563C1" w:themeColor="hyperlink"/>
      <w:kern w:val="2"/>
      <w:sz w:val="24"/>
      <w:szCs w:val="24"/>
      <w:u w:val="single"/>
      <w:lang w:eastAsia="zh-TW"/>
      <w14:ligatures w14:val="standardContextual"/>
    </w:rPr>
  </w:style>
  <w:style w:type="character" w:customStyle="1" w:styleId="postspagetitle-lastword">
    <w:name w:val="postspagetitle-lastword"/>
    <w:basedOn w:val="DefaultParagraphFont"/>
    <w:rsid w:val="007259CE"/>
  </w:style>
  <w:style w:type="paragraph" w:customStyle="1" w:styleId="p">
    <w:name w:val="p"/>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title1">
    <w:name w:val="e-title1"/>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7259CE"/>
  </w:style>
  <w:style w:type="character" w:customStyle="1" w:styleId="l6">
    <w:name w:val="l6"/>
    <w:basedOn w:val="DefaultParagraphFont"/>
    <w:rsid w:val="007259CE"/>
  </w:style>
  <w:style w:type="paragraph" w:customStyle="1" w:styleId="dcr-iy9ec7">
    <w:name w:val="dcr-iy9ec7"/>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ff-screen">
    <w:name w:val="off-screen"/>
    <w:basedOn w:val="DefaultParagraphFont"/>
    <w:rsid w:val="007259CE"/>
  </w:style>
  <w:style w:type="character" w:customStyle="1" w:styleId="figpopup-sensitive-area">
    <w:name w:val="figpopup-sensitive-area"/>
    <w:basedOn w:val="DefaultParagraphFont"/>
    <w:rsid w:val="007259CE"/>
  </w:style>
  <w:style w:type="character" w:customStyle="1" w:styleId="mi">
    <w:name w:val="mi"/>
    <w:basedOn w:val="DefaultParagraphFont"/>
    <w:rsid w:val="007259CE"/>
  </w:style>
  <w:style w:type="character" w:customStyle="1" w:styleId="mo">
    <w:name w:val="mo"/>
    <w:basedOn w:val="DefaultParagraphFont"/>
    <w:rsid w:val="007259CE"/>
  </w:style>
  <w:style w:type="paragraph" w:customStyle="1" w:styleId="figure-title">
    <w:name w:val="figure-title"/>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ure-description">
    <w:name w:val="figure-description"/>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259CE"/>
    <w:pPr>
      <w:jc w:val="center"/>
    </w:pPr>
    <w:rPr>
      <w:rFonts w:ascii="Times New Roman" w:hAnsi="Times New Roman" w:cs="Times New Roman"/>
      <w:b/>
      <w:color w:val="0070C0"/>
    </w:rPr>
  </w:style>
  <w:style w:type="character" w:customStyle="1" w:styleId="TopChar">
    <w:name w:val="Top Char"/>
    <w:basedOn w:val="Heading5Char"/>
    <w:link w:val="Top"/>
    <w:uiPriority w:val="4"/>
    <w:rsid w:val="007259CE"/>
    <w:rPr>
      <w:rFonts w:ascii="Times New Roman" w:eastAsiaTheme="majorEastAsia" w:hAnsi="Times New Roman" w:cs="Times New Roman"/>
      <w:b/>
      <w:color w:val="0070C0"/>
    </w:rPr>
  </w:style>
  <w:style w:type="paragraph" w:customStyle="1" w:styleId="Top-LevelHeading">
    <w:name w:val="Top-Level Heading"/>
    <w:basedOn w:val="Heading1"/>
    <w:link w:val="Top-LevelHeadingChar"/>
    <w:uiPriority w:val="4"/>
    <w:qFormat/>
    <w:rsid w:val="007259C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7259C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259C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259CE"/>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7259CE"/>
    <w:rPr>
      <w:rFonts w:eastAsia="Times New Roman"/>
      <w:u w:val="single"/>
    </w:rPr>
  </w:style>
  <w:style w:type="character" w:customStyle="1" w:styleId="StyleStyle4ArialNarrow9ptChar">
    <w:name w:val="Style Style4 + Arial Narrow 9 pt Char"/>
    <w:basedOn w:val="DefaultParagraphFont"/>
    <w:link w:val="StyleStyle4ArialNarrow9pt"/>
    <w:rsid w:val="007259C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7259CE"/>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7259CE"/>
    <w:rPr>
      <w:rFonts w:ascii="Times New Roman" w:eastAsia="Times New Roman" w:hAnsi="Times New Roman" w:cs="Times New Roman"/>
      <w:b/>
      <w:bCs/>
      <w:sz w:val="20"/>
      <w:u w:val="single"/>
    </w:rPr>
  </w:style>
  <w:style w:type="paragraph" w:customStyle="1" w:styleId="output">
    <w:name w:val="output"/>
    <w:basedOn w:val="Normal"/>
    <w:uiPriority w:val="99"/>
    <w:qFormat/>
    <w:rsid w:val="007259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rsid w:val="007259CE"/>
    <w:rPr>
      <w:color w:val="262626" w:themeColor="text1" w:themeTint="D9"/>
    </w:rPr>
  </w:style>
  <w:style w:type="character" w:customStyle="1" w:styleId="AnalyticsFAKEChar">
    <w:name w:val="AnalyticsFAKE Char"/>
    <w:basedOn w:val="DefaultParagraphFont"/>
    <w:link w:val="AnalyticsFAKE"/>
    <w:uiPriority w:val="4"/>
    <w:rsid w:val="007259CE"/>
    <w:rPr>
      <w:rFonts w:ascii="Calibri" w:eastAsiaTheme="majorEastAsia" w:hAnsi="Calibri" w:cstheme="majorBidi"/>
      <w:b/>
      <w:iCs/>
      <w:color w:val="262626" w:themeColor="text1" w:themeTint="D9"/>
      <w:sz w:val="26"/>
    </w:rPr>
  </w:style>
  <w:style w:type="paragraph" w:customStyle="1" w:styleId="jsx-4262852591">
    <w:name w:val="jsx-4262852591"/>
    <w:basedOn w:val="Normal"/>
    <w:rsid w:val="00725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x-1f24ab0bc0e7a45f">
    <w:name w:val="jsx-1f24ab0bc0e7a45f"/>
    <w:basedOn w:val="DefaultParagraphFont"/>
    <w:rsid w:val="007259CE"/>
  </w:style>
  <w:style w:type="character" w:customStyle="1" w:styleId="c-timestamplabel">
    <w:name w:val="c-timestamp__label"/>
    <w:basedOn w:val="DefaultParagraphFont"/>
    <w:rsid w:val="007259CE"/>
  </w:style>
  <w:style w:type="character" w:customStyle="1" w:styleId="offscreen">
    <w:name w:val="offscreen"/>
    <w:basedOn w:val="DefaultParagraphFont"/>
    <w:rsid w:val="00725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488">
      <w:bodyDiv w:val="1"/>
      <w:marLeft w:val="0"/>
      <w:marRight w:val="0"/>
      <w:marTop w:val="0"/>
      <w:marBottom w:val="0"/>
      <w:divBdr>
        <w:top w:val="none" w:sz="0" w:space="0" w:color="auto"/>
        <w:left w:val="none" w:sz="0" w:space="0" w:color="auto"/>
        <w:bottom w:val="none" w:sz="0" w:space="0" w:color="auto"/>
        <w:right w:val="none" w:sz="0" w:space="0" w:color="auto"/>
      </w:divBdr>
    </w:div>
    <w:div w:id="75522865">
      <w:bodyDiv w:val="1"/>
      <w:marLeft w:val="0"/>
      <w:marRight w:val="0"/>
      <w:marTop w:val="0"/>
      <w:marBottom w:val="0"/>
      <w:divBdr>
        <w:top w:val="none" w:sz="0" w:space="0" w:color="auto"/>
        <w:left w:val="none" w:sz="0" w:space="0" w:color="auto"/>
        <w:bottom w:val="none" w:sz="0" w:space="0" w:color="auto"/>
        <w:right w:val="none" w:sz="0" w:space="0" w:color="auto"/>
      </w:divBdr>
    </w:div>
    <w:div w:id="106705012">
      <w:bodyDiv w:val="1"/>
      <w:marLeft w:val="0"/>
      <w:marRight w:val="0"/>
      <w:marTop w:val="0"/>
      <w:marBottom w:val="0"/>
      <w:divBdr>
        <w:top w:val="none" w:sz="0" w:space="0" w:color="auto"/>
        <w:left w:val="none" w:sz="0" w:space="0" w:color="auto"/>
        <w:bottom w:val="none" w:sz="0" w:space="0" w:color="auto"/>
        <w:right w:val="none" w:sz="0" w:space="0" w:color="auto"/>
      </w:divBdr>
      <w:divsChild>
        <w:div w:id="239413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5701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26464307">
      <w:bodyDiv w:val="1"/>
      <w:marLeft w:val="0"/>
      <w:marRight w:val="0"/>
      <w:marTop w:val="0"/>
      <w:marBottom w:val="0"/>
      <w:divBdr>
        <w:top w:val="none" w:sz="0" w:space="0" w:color="auto"/>
        <w:left w:val="none" w:sz="0" w:space="0" w:color="auto"/>
        <w:bottom w:val="none" w:sz="0" w:space="0" w:color="auto"/>
        <w:right w:val="none" w:sz="0" w:space="0" w:color="auto"/>
      </w:divBdr>
    </w:div>
    <w:div w:id="617953256">
      <w:bodyDiv w:val="1"/>
      <w:marLeft w:val="0"/>
      <w:marRight w:val="0"/>
      <w:marTop w:val="0"/>
      <w:marBottom w:val="0"/>
      <w:divBdr>
        <w:top w:val="none" w:sz="0" w:space="0" w:color="auto"/>
        <w:left w:val="none" w:sz="0" w:space="0" w:color="auto"/>
        <w:bottom w:val="none" w:sz="0" w:space="0" w:color="auto"/>
        <w:right w:val="none" w:sz="0" w:space="0" w:color="auto"/>
      </w:divBdr>
      <w:divsChild>
        <w:div w:id="1591505922">
          <w:marLeft w:val="0"/>
          <w:marRight w:val="0"/>
          <w:marTop w:val="0"/>
          <w:marBottom w:val="0"/>
          <w:divBdr>
            <w:top w:val="none" w:sz="0" w:space="0" w:color="auto"/>
            <w:left w:val="none" w:sz="0" w:space="0" w:color="auto"/>
            <w:bottom w:val="none" w:sz="0" w:space="0" w:color="auto"/>
            <w:right w:val="none" w:sz="0" w:space="0" w:color="auto"/>
          </w:divBdr>
          <w:divsChild>
            <w:div w:id="1493595907">
              <w:marLeft w:val="0"/>
              <w:marRight w:val="180"/>
              <w:marTop w:val="0"/>
              <w:marBottom w:val="18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5569">
      <w:bodyDiv w:val="1"/>
      <w:marLeft w:val="0"/>
      <w:marRight w:val="0"/>
      <w:marTop w:val="0"/>
      <w:marBottom w:val="0"/>
      <w:divBdr>
        <w:top w:val="none" w:sz="0" w:space="0" w:color="auto"/>
        <w:left w:val="none" w:sz="0" w:space="0" w:color="auto"/>
        <w:bottom w:val="none" w:sz="0" w:space="0" w:color="auto"/>
        <w:right w:val="none" w:sz="0" w:space="0" w:color="auto"/>
      </w:divBdr>
    </w:div>
    <w:div w:id="981079059">
      <w:bodyDiv w:val="1"/>
      <w:marLeft w:val="0"/>
      <w:marRight w:val="0"/>
      <w:marTop w:val="0"/>
      <w:marBottom w:val="0"/>
      <w:divBdr>
        <w:top w:val="none" w:sz="0" w:space="0" w:color="auto"/>
        <w:left w:val="none" w:sz="0" w:space="0" w:color="auto"/>
        <w:bottom w:val="none" w:sz="0" w:space="0" w:color="auto"/>
        <w:right w:val="none" w:sz="0" w:space="0" w:color="auto"/>
      </w:divBdr>
      <w:divsChild>
        <w:div w:id="1833258768">
          <w:marLeft w:val="0"/>
          <w:marRight w:val="0"/>
          <w:marTop w:val="0"/>
          <w:marBottom w:val="0"/>
          <w:divBdr>
            <w:top w:val="single" w:sz="2" w:space="0" w:color="auto"/>
            <w:left w:val="single" w:sz="2" w:space="0" w:color="auto"/>
            <w:bottom w:val="single" w:sz="2" w:space="0" w:color="auto"/>
            <w:right w:val="single" w:sz="2" w:space="0" w:color="auto"/>
          </w:divBdr>
        </w:div>
        <w:div w:id="867958885">
          <w:marLeft w:val="0"/>
          <w:marRight w:val="0"/>
          <w:marTop w:val="0"/>
          <w:marBottom w:val="0"/>
          <w:divBdr>
            <w:top w:val="single" w:sz="2" w:space="0" w:color="auto"/>
            <w:left w:val="single" w:sz="2" w:space="0" w:color="auto"/>
            <w:bottom w:val="single" w:sz="2" w:space="0" w:color="auto"/>
            <w:right w:val="single" w:sz="2" w:space="0" w:color="auto"/>
          </w:divBdr>
          <w:divsChild>
            <w:div w:id="1418943870">
              <w:marLeft w:val="0"/>
              <w:marRight w:val="0"/>
              <w:marTop w:val="0"/>
              <w:marBottom w:val="0"/>
              <w:divBdr>
                <w:top w:val="single" w:sz="2" w:space="0" w:color="auto"/>
                <w:left w:val="single" w:sz="2" w:space="0" w:color="auto"/>
                <w:bottom w:val="single" w:sz="2" w:space="0" w:color="auto"/>
                <w:right w:val="single" w:sz="2" w:space="0" w:color="auto"/>
              </w:divBdr>
              <w:divsChild>
                <w:div w:id="1158502505">
                  <w:marLeft w:val="0"/>
                  <w:marRight w:val="0"/>
                  <w:marTop w:val="0"/>
                  <w:marBottom w:val="0"/>
                  <w:divBdr>
                    <w:top w:val="single" w:sz="2" w:space="0" w:color="auto"/>
                    <w:left w:val="single" w:sz="2" w:space="0" w:color="auto"/>
                    <w:bottom w:val="single" w:sz="2" w:space="0" w:color="auto"/>
                    <w:right w:val="single" w:sz="2" w:space="0" w:color="auto"/>
                  </w:divBdr>
                </w:div>
              </w:divsChild>
            </w:div>
            <w:div w:id="291251891">
              <w:marLeft w:val="0"/>
              <w:marRight w:val="0"/>
              <w:marTop w:val="0"/>
              <w:marBottom w:val="0"/>
              <w:divBdr>
                <w:top w:val="single" w:sz="2" w:space="0" w:color="auto"/>
                <w:left w:val="single" w:sz="2" w:space="0" w:color="auto"/>
                <w:bottom w:val="single" w:sz="2" w:space="0" w:color="auto"/>
                <w:right w:val="single" w:sz="2" w:space="0" w:color="auto"/>
              </w:divBdr>
              <w:divsChild>
                <w:div w:id="1616132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0203296">
          <w:marLeft w:val="0"/>
          <w:marRight w:val="0"/>
          <w:marTop w:val="0"/>
          <w:marBottom w:val="0"/>
          <w:divBdr>
            <w:top w:val="single" w:sz="2" w:space="0" w:color="auto"/>
            <w:left w:val="single" w:sz="2" w:space="0" w:color="auto"/>
            <w:bottom w:val="single" w:sz="2" w:space="0" w:color="auto"/>
            <w:right w:val="single" w:sz="2" w:space="0" w:color="auto"/>
          </w:divBdr>
        </w:div>
        <w:div w:id="1553155832">
          <w:marLeft w:val="0"/>
          <w:marRight w:val="0"/>
          <w:marTop w:val="0"/>
          <w:marBottom w:val="0"/>
          <w:divBdr>
            <w:top w:val="single" w:sz="2" w:space="0" w:color="auto"/>
            <w:left w:val="single" w:sz="2" w:space="0" w:color="auto"/>
            <w:bottom w:val="single" w:sz="2" w:space="0" w:color="auto"/>
            <w:right w:val="single" w:sz="2" w:space="0" w:color="auto"/>
          </w:divBdr>
          <w:divsChild>
            <w:div w:id="134178465">
              <w:marLeft w:val="0"/>
              <w:marRight w:val="0"/>
              <w:marTop w:val="0"/>
              <w:marBottom w:val="0"/>
              <w:divBdr>
                <w:top w:val="single" w:sz="2" w:space="0" w:color="auto"/>
                <w:left w:val="single" w:sz="2" w:space="0" w:color="auto"/>
                <w:bottom w:val="single" w:sz="2" w:space="0" w:color="auto"/>
                <w:right w:val="single" w:sz="2" w:space="0" w:color="auto"/>
              </w:divBdr>
              <w:divsChild>
                <w:div w:id="1201938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6143801">
          <w:marLeft w:val="0"/>
          <w:marRight w:val="0"/>
          <w:marTop w:val="0"/>
          <w:marBottom w:val="0"/>
          <w:divBdr>
            <w:top w:val="single" w:sz="2" w:space="0" w:color="auto"/>
            <w:left w:val="single" w:sz="2" w:space="0" w:color="auto"/>
            <w:bottom w:val="single" w:sz="2" w:space="0" w:color="auto"/>
            <w:right w:val="single" w:sz="2" w:space="0" w:color="auto"/>
          </w:divBdr>
        </w:div>
        <w:div w:id="1225945791">
          <w:marLeft w:val="0"/>
          <w:marRight w:val="0"/>
          <w:marTop w:val="0"/>
          <w:marBottom w:val="0"/>
          <w:divBdr>
            <w:top w:val="single" w:sz="2" w:space="0" w:color="auto"/>
            <w:left w:val="single" w:sz="2" w:space="0" w:color="auto"/>
            <w:bottom w:val="single" w:sz="2" w:space="0" w:color="auto"/>
            <w:right w:val="single" w:sz="2" w:space="0" w:color="auto"/>
          </w:divBdr>
          <w:divsChild>
            <w:div w:id="1468745074">
              <w:marLeft w:val="0"/>
              <w:marRight w:val="0"/>
              <w:marTop w:val="0"/>
              <w:marBottom w:val="0"/>
              <w:divBdr>
                <w:top w:val="single" w:sz="2" w:space="0" w:color="auto"/>
                <w:left w:val="single" w:sz="2" w:space="0" w:color="auto"/>
                <w:bottom w:val="single" w:sz="2" w:space="0" w:color="auto"/>
                <w:right w:val="single" w:sz="2" w:space="0" w:color="auto"/>
              </w:divBdr>
              <w:divsChild>
                <w:div w:id="2114279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9069990">
          <w:marLeft w:val="0"/>
          <w:marRight w:val="0"/>
          <w:marTop w:val="0"/>
          <w:marBottom w:val="0"/>
          <w:divBdr>
            <w:top w:val="single" w:sz="2" w:space="0" w:color="auto"/>
            <w:left w:val="single" w:sz="2" w:space="0" w:color="auto"/>
            <w:bottom w:val="single" w:sz="2" w:space="0" w:color="auto"/>
            <w:right w:val="single" w:sz="2" w:space="0" w:color="auto"/>
          </w:divBdr>
        </w:div>
        <w:div w:id="70544674">
          <w:marLeft w:val="0"/>
          <w:marRight w:val="0"/>
          <w:marTop w:val="0"/>
          <w:marBottom w:val="0"/>
          <w:divBdr>
            <w:top w:val="single" w:sz="2" w:space="0" w:color="auto"/>
            <w:left w:val="single" w:sz="2" w:space="0" w:color="auto"/>
            <w:bottom w:val="single" w:sz="2" w:space="0" w:color="auto"/>
            <w:right w:val="single" w:sz="2" w:space="0" w:color="auto"/>
          </w:divBdr>
          <w:divsChild>
            <w:div w:id="1511486607">
              <w:marLeft w:val="0"/>
              <w:marRight w:val="0"/>
              <w:marTop w:val="0"/>
              <w:marBottom w:val="0"/>
              <w:divBdr>
                <w:top w:val="single" w:sz="2" w:space="0" w:color="auto"/>
                <w:left w:val="single" w:sz="2" w:space="0" w:color="auto"/>
                <w:bottom w:val="single" w:sz="2" w:space="0" w:color="auto"/>
                <w:right w:val="single" w:sz="2" w:space="0" w:color="auto"/>
              </w:divBdr>
              <w:divsChild>
                <w:div w:id="165947093">
                  <w:marLeft w:val="0"/>
                  <w:marRight w:val="0"/>
                  <w:marTop w:val="0"/>
                  <w:marBottom w:val="0"/>
                  <w:divBdr>
                    <w:top w:val="single" w:sz="2" w:space="0" w:color="auto"/>
                    <w:left w:val="single" w:sz="2" w:space="0" w:color="auto"/>
                    <w:bottom w:val="single" w:sz="2" w:space="0" w:color="auto"/>
                    <w:right w:val="single" w:sz="2" w:space="0" w:color="auto"/>
                  </w:divBdr>
                </w:div>
              </w:divsChild>
            </w:div>
            <w:div w:id="1595431285">
              <w:marLeft w:val="0"/>
              <w:marRight w:val="0"/>
              <w:marTop w:val="0"/>
              <w:marBottom w:val="0"/>
              <w:divBdr>
                <w:top w:val="single" w:sz="2" w:space="0" w:color="auto"/>
                <w:left w:val="single" w:sz="2" w:space="0" w:color="auto"/>
                <w:bottom w:val="single" w:sz="2" w:space="0" w:color="auto"/>
                <w:right w:val="single" w:sz="2" w:space="0" w:color="auto"/>
              </w:divBdr>
              <w:divsChild>
                <w:div w:id="838155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6320101">
          <w:marLeft w:val="0"/>
          <w:marRight w:val="0"/>
          <w:marTop w:val="0"/>
          <w:marBottom w:val="0"/>
          <w:divBdr>
            <w:top w:val="single" w:sz="2" w:space="0" w:color="auto"/>
            <w:left w:val="single" w:sz="2" w:space="0" w:color="auto"/>
            <w:bottom w:val="single" w:sz="2" w:space="0" w:color="auto"/>
            <w:right w:val="single" w:sz="2" w:space="0" w:color="auto"/>
          </w:divBdr>
        </w:div>
        <w:div w:id="1201361323">
          <w:marLeft w:val="0"/>
          <w:marRight w:val="0"/>
          <w:marTop w:val="0"/>
          <w:marBottom w:val="0"/>
          <w:divBdr>
            <w:top w:val="single" w:sz="2" w:space="0" w:color="auto"/>
            <w:left w:val="single" w:sz="2" w:space="0" w:color="auto"/>
            <w:bottom w:val="single" w:sz="2" w:space="0" w:color="auto"/>
            <w:right w:val="single" w:sz="2" w:space="0" w:color="auto"/>
          </w:divBdr>
        </w:div>
      </w:divsChild>
    </w:div>
    <w:div w:id="1124736649">
      <w:bodyDiv w:val="1"/>
      <w:marLeft w:val="0"/>
      <w:marRight w:val="0"/>
      <w:marTop w:val="0"/>
      <w:marBottom w:val="0"/>
      <w:divBdr>
        <w:top w:val="none" w:sz="0" w:space="0" w:color="auto"/>
        <w:left w:val="none" w:sz="0" w:space="0" w:color="auto"/>
        <w:bottom w:val="none" w:sz="0" w:space="0" w:color="auto"/>
        <w:right w:val="none" w:sz="0" w:space="0" w:color="auto"/>
      </w:divBdr>
      <w:divsChild>
        <w:div w:id="1734738634">
          <w:marLeft w:val="0"/>
          <w:marRight w:val="0"/>
          <w:marTop w:val="0"/>
          <w:marBottom w:val="0"/>
          <w:divBdr>
            <w:top w:val="none" w:sz="0" w:space="0" w:color="auto"/>
            <w:left w:val="none" w:sz="0" w:space="0" w:color="auto"/>
            <w:bottom w:val="none" w:sz="0" w:space="0" w:color="auto"/>
            <w:right w:val="none" w:sz="0" w:space="0" w:color="auto"/>
          </w:divBdr>
          <w:divsChild>
            <w:div w:id="222908054">
              <w:marLeft w:val="0"/>
              <w:marRight w:val="0"/>
              <w:marTop w:val="0"/>
              <w:marBottom w:val="0"/>
              <w:divBdr>
                <w:top w:val="none" w:sz="0" w:space="0" w:color="auto"/>
                <w:left w:val="none" w:sz="0" w:space="0" w:color="auto"/>
                <w:bottom w:val="none" w:sz="0" w:space="0" w:color="auto"/>
                <w:right w:val="none" w:sz="0" w:space="0" w:color="auto"/>
              </w:divBdr>
              <w:divsChild>
                <w:div w:id="271282044">
                  <w:marLeft w:val="0"/>
                  <w:marRight w:val="0"/>
                  <w:marTop w:val="0"/>
                  <w:marBottom w:val="0"/>
                  <w:divBdr>
                    <w:top w:val="none" w:sz="0" w:space="0" w:color="auto"/>
                    <w:left w:val="none" w:sz="0" w:space="0" w:color="auto"/>
                    <w:bottom w:val="none" w:sz="0" w:space="0" w:color="auto"/>
                    <w:right w:val="none" w:sz="0" w:space="0" w:color="auto"/>
                  </w:divBdr>
                  <w:divsChild>
                    <w:div w:id="561520165">
                      <w:marLeft w:val="0"/>
                      <w:marRight w:val="0"/>
                      <w:marTop w:val="0"/>
                      <w:marBottom w:val="0"/>
                      <w:divBdr>
                        <w:top w:val="none" w:sz="0" w:space="0" w:color="auto"/>
                        <w:left w:val="none" w:sz="0" w:space="0" w:color="auto"/>
                        <w:bottom w:val="none" w:sz="0" w:space="0" w:color="auto"/>
                        <w:right w:val="none" w:sz="0" w:space="0" w:color="auto"/>
                      </w:divBdr>
                    </w:div>
                    <w:div w:id="593435994">
                      <w:marLeft w:val="0"/>
                      <w:marRight w:val="0"/>
                      <w:marTop w:val="0"/>
                      <w:marBottom w:val="0"/>
                      <w:divBdr>
                        <w:top w:val="none" w:sz="0" w:space="0" w:color="auto"/>
                        <w:left w:val="none" w:sz="0" w:space="0" w:color="auto"/>
                        <w:bottom w:val="none" w:sz="0" w:space="0" w:color="auto"/>
                        <w:right w:val="none" w:sz="0" w:space="0" w:color="auto"/>
                      </w:divBdr>
                      <w:divsChild>
                        <w:div w:id="1721048717">
                          <w:marLeft w:val="0"/>
                          <w:marRight w:val="0"/>
                          <w:marTop w:val="0"/>
                          <w:marBottom w:val="0"/>
                          <w:divBdr>
                            <w:top w:val="none" w:sz="0" w:space="0" w:color="auto"/>
                            <w:left w:val="none" w:sz="0" w:space="0" w:color="auto"/>
                            <w:bottom w:val="none" w:sz="0" w:space="0" w:color="auto"/>
                            <w:right w:val="none" w:sz="0" w:space="0" w:color="auto"/>
                          </w:divBdr>
                          <w:divsChild>
                            <w:div w:id="864366695">
                              <w:marLeft w:val="0"/>
                              <w:marRight w:val="0"/>
                              <w:marTop w:val="0"/>
                              <w:marBottom w:val="0"/>
                              <w:divBdr>
                                <w:top w:val="none" w:sz="0" w:space="0" w:color="auto"/>
                                <w:left w:val="none" w:sz="0" w:space="0" w:color="auto"/>
                                <w:bottom w:val="none" w:sz="0" w:space="0" w:color="auto"/>
                                <w:right w:val="none" w:sz="0" w:space="0" w:color="auto"/>
                              </w:divBdr>
                              <w:divsChild>
                                <w:div w:id="2681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0815">
          <w:marLeft w:val="0"/>
          <w:marRight w:val="0"/>
          <w:marTop w:val="0"/>
          <w:marBottom w:val="0"/>
          <w:divBdr>
            <w:top w:val="single" w:sz="6" w:space="0" w:color="E5E7EB"/>
            <w:left w:val="none" w:sz="0" w:space="0" w:color="auto"/>
            <w:bottom w:val="none" w:sz="0" w:space="0" w:color="auto"/>
            <w:right w:val="none" w:sz="0" w:space="0" w:color="auto"/>
          </w:divBdr>
          <w:divsChild>
            <w:div w:id="20719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77459">
      <w:bodyDiv w:val="1"/>
      <w:marLeft w:val="0"/>
      <w:marRight w:val="0"/>
      <w:marTop w:val="0"/>
      <w:marBottom w:val="0"/>
      <w:divBdr>
        <w:top w:val="none" w:sz="0" w:space="0" w:color="auto"/>
        <w:left w:val="none" w:sz="0" w:space="0" w:color="auto"/>
        <w:bottom w:val="none" w:sz="0" w:space="0" w:color="auto"/>
        <w:right w:val="none" w:sz="0" w:space="0" w:color="auto"/>
      </w:divBdr>
      <w:divsChild>
        <w:div w:id="1309557009">
          <w:marLeft w:val="0"/>
          <w:marRight w:val="0"/>
          <w:marTop w:val="100"/>
          <w:marBottom w:val="100"/>
          <w:divBdr>
            <w:top w:val="none" w:sz="0" w:space="0" w:color="auto"/>
            <w:left w:val="none" w:sz="0" w:space="0" w:color="auto"/>
            <w:bottom w:val="none" w:sz="0" w:space="0" w:color="auto"/>
            <w:right w:val="none" w:sz="0" w:space="0" w:color="auto"/>
          </w:divBdr>
          <w:divsChild>
            <w:div w:id="2069182753">
              <w:marLeft w:val="0"/>
              <w:marRight w:val="0"/>
              <w:marTop w:val="0"/>
              <w:marBottom w:val="0"/>
              <w:divBdr>
                <w:top w:val="none" w:sz="0" w:space="0" w:color="auto"/>
                <w:left w:val="none" w:sz="0" w:space="0" w:color="auto"/>
                <w:bottom w:val="none" w:sz="0" w:space="0" w:color="auto"/>
                <w:right w:val="none" w:sz="0" w:space="0" w:color="auto"/>
              </w:divBdr>
              <w:divsChild>
                <w:div w:id="239409383">
                  <w:marLeft w:val="0"/>
                  <w:marRight w:val="0"/>
                  <w:marTop w:val="0"/>
                  <w:marBottom w:val="0"/>
                  <w:divBdr>
                    <w:top w:val="single" w:sz="6" w:space="8" w:color="DF0A14"/>
                    <w:left w:val="none" w:sz="0" w:space="0" w:color="auto"/>
                    <w:bottom w:val="single" w:sz="6" w:space="0" w:color="DF0A14"/>
                    <w:right w:val="none" w:sz="0" w:space="0" w:color="auto"/>
                  </w:divBdr>
                  <w:divsChild>
                    <w:div w:id="364865686">
                      <w:marLeft w:val="0"/>
                      <w:marRight w:val="0"/>
                      <w:marTop w:val="0"/>
                      <w:marBottom w:val="0"/>
                      <w:divBdr>
                        <w:top w:val="none" w:sz="0" w:space="0" w:color="auto"/>
                        <w:left w:val="none" w:sz="0" w:space="0" w:color="auto"/>
                        <w:bottom w:val="none" w:sz="0" w:space="0" w:color="auto"/>
                        <w:right w:val="none" w:sz="0" w:space="0" w:color="auto"/>
                      </w:divBdr>
                      <w:divsChild>
                        <w:div w:id="553128535">
                          <w:marLeft w:val="0"/>
                          <w:marRight w:val="0"/>
                          <w:marTop w:val="0"/>
                          <w:marBottom w:val="0"/>
                          <w:divBdr>
                            <w:top w:val="single" w:sz="6" w:space="10" w:color="005BA5"/>
                            <w:left w:val="single" w:sz="6" w:space="22" w:color="005BA5"/>
                            <w:bottom w:val="single" w:sz="6" w:space="10" w:color="005BA5"/>
                            <w:right w:val="single" w:sz="6" w:space="22" w:color="005BA5"/>
                          </w:divBdr>
                        </w:div>
                      </w:divsChild>
                    </w:div>
                    <w:div w:id="1693804395">
                      <w:marLeft w:val="0"/>
                      <w:marRight w:val="0"/>
                      <w:marTop w:val="0"/>
                      <w:marBottom w:val="0"/>
                      <w:divBdr>
                        <w:top w:val="none" w:sz="0" w:space="0" w:color="auto"/>
                        <w:left w:val="none" w:sz="0" w:space="0" w:color="auto"/>
                        <w:bottom w:val="none" w:sz="0" w:space="0" w:color="auto"/>
                        <w:right w:val="none" w:sz="0" w:space="0" w:color="auto"/>
                      </w:divBdr>
                    </w:div>
                  </w:divsChild>
                </w:div>
                <w:div w:id="573976012">
                  <w:marLeft w:val="0"/>
                  <w:marRight w:val="0"/>
                  <w:marTop w:val="225"/>
                  <w:marBottom w:val="0"/>
                  <w:divBdr>
                    <w:top w:val="single" w:sz="6" w:space="8" w:color="1B1B1B"/>
                    <w:left w:val="none" w:sz="0" w:space="0" w:color="auto"/>
                    <w:bottom w:val="single" w:sz="6" w:space="4" w:color="1B1B1B"/>
                    <w:right w:val="none" w:sz="0" w:space="0" w:color="auto"/>
                  </w:divBdr>
                  <w:divsChild>
                    <w:div w:id="1958873534">
                      <w:marLeft w:val="0"/>
                      <w:marRight w:val="0"/>
                      <w:marTop w:val="0"/>
                      <w:marBottom w:val="0"/>
                      <w:divBdr>
                        <w:top w:val="none" w:sz="0" w:space="0" w:color="auto"/>
                        <w:left w:val="none" w:sz="0" w:space="0" w:color="auto"/>
                        <w:bottom w:val="none" w:sz="0" w:space="0" w:color="auto"/>
                        <w:right w:val="none" w:sz="0" w:space="0" w:color="auto"/>
                      </w:divBdr>
                    </w:div>
                    <w:div w:id="1646546687">
                      <w:marLeft w:val="0"/>
                      <w:marRight w:val="0"/>
                      <w:marTop w:val="0"/>
                      <w:marBottom w:val="0"/>
                      <w:divBdr>
                        <w:top w:val="none" w:sz="0" w:space="0" w:color="auto"/>
                        <w:left w:val="none" w:sz="0" w:space="0" w:color="auto"/>
                        <w:bottom w:val="none" w:sz="0" w:space="0" w:color="auto"/>
                        <w:right w:val="none" w:sz="0" w:space="0" w:color="auto"/>
                      </w:divBdr>
                      <w:divsChild>
                        <w:div w:id="337317698">
                          <w:marLeft w:val="0"/>
                          <w:marRight w:val="0"/>
                          <w:marTop w:val="0"/>
                          <w:marBottom w:val="0"/>
                          <w:divBdr>
                            <w:top w:val="single" w:sz="6" w:space="10" w:color="1B1B1B"/>
                            <w:left w:val="single" w:sz="6" w:space="22" w:color="1B1B1B"/>
                            <w:bottom w:val="single" w:sz="6" w:space="10" w:color="1B1B1B"/>
                            <w:right w:val="single" w:sz="6" w:space="22" w:color="1B1B1B"/>
                          </w:divBdr>
                        </w:div>
                      </w:divsChild>
                    </w:div>
                  </w:divsChild>
                </w:div>
              </w:divsChild>
            </w:div>
          </w:divsChild>
        </w:div>
      </w:divsChild>
    </w:div>
    <w:div w:id="1181121213">
      <w:bodyDiv w:val="1"/>
      <w:marLeft w:val="0"/>
      <w:marRight w:val="0"/>
      <w:marTop w:val="0"/>
      <w:marBottom w:val="0"/>
      <w:divBdr>
        <w:top w:val="none" w:sz="0" w:space="0" w:color="auto"/>
        <w:left w:val="none" w:sz="0" w:space="0" w:color="auto"/>
        <w:bottom w:val="none" w:sz="0" w:space="0" w:color="auto"/>
        <w:right w:val="none" w:sz="0" w:space="0" w:color="auto"/>
      </w:divBdr>
    </w:div>
    <w:div w:id="1212961270">
      <w:bodyDiv w:val="1"/>
      <w:marLeft w:val="0"/>
      <w:marRight w:val="0"/>
      <w:marTop w:val="0"/>
      <w:marBottom w:val="0"/>
      <w:divBdr>
        <w:top w:val="none" w:sz="0" w:space="0" w:color="auto"/>
        <w:left w:val="none" w:sz="0" w:space="0" w:color="auto"/>
        <w:bottom w:val="none" w:sz="0" w:space="0" w:color="auto"/>
        <w:right w:val="none" w:sz="0" w:space="0" w:color="auto"/>
      </w:divBdr>
    </w:div>
    <w:div w:id="1245648832">
      <w:bodyDiv w:val="1"/>
      <w:marLeft w:val="0"/>
      <w:marRight w:val="0"/>
      <w:marTop w:val="0"/>
      <w:marBottom w:val="0"/>
      <w:divBdr>
        <w:top w:val="none" w:sz="0" w:space="0" w:color="auto"/>
        <w:left w:val="none" w:sz="0" w:space="0" w:color="auto"/>
        <w:bottom w:val="none" w:sz="0" w:space="0" w:color="auto"/>
        <w:right w:val="none" w:sz="0" w:space="0" w:color="auto"/>
      </w:divBdr>
    </w:div>
    <w:div w:id="1344363081">
      <w:bodyDiv w:val="1"/>
      <w:marLeft w:val="0"/>
      <w:marRight w:val="0"/>
      <w:marTop w:val="0"/>
      <w:marBottom w:val="0"/>
      <w:divBdr>
        <w:top w:val="none" w:sz="0" w:space="0" w:color="auto"/>
        <w:left w:val="none" w:sz="0" w:space="0" w:color="auto"/>
        <w:bottom w:val="none" w:sz="0" w:space="0" w:color="auto"/>
        <w:right w:val="none" w:sz="0" w:space="0" w:color="auto"/>
      </w:divBdr>
      <w:divsChild>
        <w:div w:id="1889565408">
          <w:marLeft w:val="0"/>
          <w:marRight w:val="0"/>
          <w:marTop w:val="0"/>
          <w:marBottom w:val="0"/>
          <w:divBdr>
            <w:top w:val="none" w:sz="0" w:space="0" w:color="auto"/>
            <w:left w:val="none" w:sz="0" w:space="0" w:color="auto"/>
            <w:bottom w:val="none" w:sz="0" w:space="0" w:color="auto"/>
            <w:right w:val="none" w:sz="0" w:space="0" w:color="auto"/>
          </w:divBdr>
          <w:divsChild>
            <w:div w:id="1958632374">
              <w:marLeft w:val="0"/>
              <w:marRight w:val="0"/>
              <w:marTop w:val="0"/>
              <w:marBottom w:val="0"/>
              <w:divBdr>
                <w:top w:val="none" w:sz="0" w:space="0" w:color="auto"/>
                <w:left w:val="none" w:sz="0" w:space="0" w:color="auto"/>
                <w:bottom w:val="none" w:sz="0" w:space="0" w:color="auto"/>
                <w:right w:val="none" w:sz="0" w:space="0" w:color="auto"/>
              </w:divBdr>
              <w:divsChild>
                <w:div w:id="22752642">
                  <w:marLeft w:val="0"/>
                  <w:marRight w:val="0"/>
                  <w:marTop w:val="0"/>
                  <w:marBottom w:val="0"/>
                  <w:divBdr>
                    <w:top w:val="none" w:sz="0" w:space="0" w:color="auto"/>
                    <w:left w:val="none" w:sz="0" w:space="0" w:color="auto"/>
                    <w:bottom w:val="none" w:sz="0" w:space="0" w:color="auto"/>
                    <w:right w:val="none" w:sz="0" w:space="0" w:color="auto"/>
                  </w:divBdr>
                  <w:divsChild>
                    <w:div w:id="1359118122">
                      <w:marLeft w:val="0"/>
                      <w:marRight w:val="0"/>
                      <w:marTop w:val="0"/>
                      <w:marBottom w:val="0"/>
                      <w:divBdr>
                        <w:top w:val="none" w:sz="0" w:space="0" w:color="auto"/>
                        <w:left w:val="none" w:sz="0" w:space="0" w:color="auto"/>
                        <w:bottom w:val="none" w:sz="0" w:space="0" w:color="auto"/>
                        <w:right w:val="none" w:sz="0" w:space="0" w:color="auto"/>
                      </w:divBdr>
                    </w:div>
                    <w:div w:id="1005476316">
                      <w:marLeft w:val="0"/>
                      <w:marRight w:val="0"/>
                      <w:marTop w:val="0"/>
                      <w:marBottom w:val="0"/>
                      <w:divBdr>
                        <w:top w:val="none" w:sz="0" w:space="0" w:color="auto"/>
                        <w:left w:val="none" w:sz="0" w:space="0" w:color="auto"/>
                        <w:bottom w:val="none" w:sz="0" w:space="0" w:color="auto"/>
                        <w:right w:val="none" w:sz="0" w:space="0" w:color="auto"/>
                      </w:divBdr>
                      <w:divsChild>
                        <w:div w:id="1500383734">
                          <w:marLeft w:val="0"/>
                          <w:marRight w:val="0"/>
                          <w:marTop w:val="0"/>
                          <w:marBottom w:val="0"/>
                          <w:divBdr>
                            <w:top w:val="none" w:sz="0" w:space="0" w:color="auto"/>
                            <w:left w:val="none" w:sz="0" w:space="0" w:color="auto"/>
                            <w:bottom w:val="none" w:sz="0" w:space="0" w:color="auto"/>
                            <w:right w:val="none" w:sz="0" w:space="0" w:color="auto"/>
                          </w:divBdr>
                          <w:divsChild>
                            <w:div w:id="1601841130">
                              <w:marLeft w:val="0"/>
                              <w:marRight w:val="0"/>
                              <w:marTop w:val="0"/>
                              <w:marBottom w:val="0"/>
                              <w:divBdr>
                                <w:top w:val="none" w:sz="0" w:space="0" w:color="auto"/>
                                <w:left w:val="none" w:sz="0" w:space="0" w:color="auto"/>
                                <w:bottom w:val="none" w:sz="0" w:space="0" w:color="auto"/>
                                <w:right w:val="none" w:sz="0" w:space="0" w:color="auto"/>
                              </w:divBdr>
                              <w:divsChild>
                                <w:div w:id="4148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778282">
          <w:marLeft w:val="0"/>
          <w:marRight w:val="0"/>
          <w:marTop w:val="0"/>
          <w:marBottom w:val="0"/>
          <w:divBdr>
            <w:top w:val="single" w:sz="6" w:space="0" w:color="E5E7EB"/>
            <w:left w:val="none" w:sz="0" w:space="0" w:color="auto"/>
            <w:bottom w:val="none" w:sz="0" w:space="0" w:color="auto"/>
            <w:right w:val="none" w:sz="0" w:space="0" w:color="auto"/>
          </w:divBdr>
          <w:divsChild>
            <w:div w:id="21244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733">
      <w:bodyDiv w:val="1"/>
      <w:marLeft w:val="0"/>
      <w:marRight w:val="0"/>
      <w:marTop w:val="0"/>
      <w:marBottom w:val="0"/>
      <w:divBdr>
        <w:top w:val="none" w:sz="0" w:space="0" w:color="auto"/>
        <w:left w:val="none" w:sz="0" w:space="0" w:color="auto"/>
        <w:bottom w:val="none" w:sz="0" w:space="0" w:color="auto"/>
        <w:right w:val="none" w:sz="0" w:space="0" w:color="auto"/>
      </w:divBdr>
      <w:divsChild>
        <w:div w:id="1639145914">
          <w:marLeft w:val="0"/>
          <w:marRight w:val="0"/>
          <w:marTop w:val="0"/>
          <w:marBottom w:val="0"/>
          <w:divBdr>
            <w:top w:val="none" w:sz="0" w:space="0" w:color="auto"/>
            <w:left w:val="none" w:sz="0" w:space="0" w:color="auto"/>
            <w:bottom w:val="none" w:sz="0" w:space="0" w:color="auto"/>
            <w:right w:val="none" w:sz="0" w:space="0" w:color="auto"/>
          </w:divBdr>
          <w:divsChild>
            <w:div w:id="1890219982">
              <w:marLeft w:val="0"/>
              <w:marRight w:val="180"/>
              <w:marTop w:val="0"/>
              <w:marBottom w:val="180"/>
              <w:divBdr>
                <w:top w:val="none" w:sz="0" w:space="0" w:color="auto"/>
                <w:left w:val="none" w:sz="0" w:space="0" w:color="auto"/>
                <w:bottom w:val="none" w:sz="0" w:space="0" w:color="auto"/>
                <w:right w:val="none" w:sz="0" w:space="0" w:color="auto"/>
              </w:divBdr>
            </w:div>
            <w:div w:id="11777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48101">
      <w:bodyDiv w:val="1"/>
      <w:marLeft w:val="0"/>
      <w:marRight w:val="0"/>
      <w:marTop w:val="0"/>
      <w:marBottom w:val="0"/>
      <w:divBdr>
        <w:top w:val="none" w:sz="0" w:space="0" w:color="auto"/>
        <w:left w:val="none" w:sz="0" w:space="0" w:color="auto"/>
        <w:bottom w:val="none" w:sz="0" w:space="0" w:color="auto"/>
        <w:right w:val="none" w:sz="0" w:space="0" w:color="auto"/>
      </w:divBdr>
      <w:divsChild>
        <w:div w:id="844249024">
          <w:marLeft w:val="0"/>
          <w:marRight w:val="0"/>
          <w:marTop w:val="100"/>
          <w:marBottom w:val="100"/>
          <w:divBdr>
            <w:top w:val="none" w:sz="0" w:space="0" w:color="auto"/>
            <w:left w:val="none" w:sz="0" w:space="0" w:color="auto"/>
            <w:bottom w:val="none" w:sz="0" w:space="0" w:color="auto"/>
            <w:right w:val="none" w:sz="0" w:space="0" w:color="auto"/>
          </w:divBdr>
          <w:divsChild>
            <w:div w:id="1617374075">
              <w:marLeft w:val="0"/>
              <w:marRight w:val="0"/>
              <w:marTop w:val="0"/>
              <w:marBottom w:val="0"/>
              <w:divBdr>
                <w:top w:val="none" w:sz="0" w:space="0" w:color="auto"/>
                <w:left w:val="none" w:sz="0" w:space="0" w:color="auto"/>
                <w:bottom w:val="none" w:sz="0" w:space="0" w:color="auto"/>
                <w:right w:val="none" w:sz="0" w:space="0" w:color="auto"/>
              </w:divBdr>
              <w:divsChild>
                <w:div w:id="398090657">
                  <w:marLeft w:val="0"/>
                  <w:marRight w:val="0"/>
                  <w:marTop w:val="0"/>
                  <w:marBottom w:val="0"/>
                  <w:divBdr>
                    <w:top w:val="single" w:sz="6" w:space="8" w:color="DF0A14"/>
                    <w:left w:val="none" w:sz="0" w:space="0" w:color="auto"/>
                    <w:bottom w:val="single" w:sz="6" w:space="0" w:color="DF0A14"/>
                    <w:right w:val="none" w:sz="0" w:space="0" w:color="auto"/>
                  </w:divBdr>
                  <w:divsChild>
                    <w:div w:id="1530026277">
                      <w:marLeft w:val="0"/>
                      <w:marRight w:val="0"/>
                      <w:marTop w:val="0"/>
                      <w:marBottom w:val="0"/>
                      <w:divBdr>
                        <w:top w:val="none" w:sz="0" w:space="0" w:color="auto"/>
                        <w:left w:val="none" w:sz="0" w:space="0" w:color="auto"/>
                        <w:bottom w:val="none" w:sz="0" w:space="0" w:color="auto"/>
                        <w:right w:val="none" w:sz="0" w:space="0" w:color="auto"/>
                      </w:divBdr>
                      <w:divsChild>
                        <w:div w:id="1408266857">
                          <w:marLeft w:val="0"/>
                          <w:marRight w:val="0"/>
                          <w:marTop w:val="0"/>
                          <w:marBottom w:val="0"/>
                          <w:divBdr>
                            <w:top w:val="single" w:sz="6" w:space="10" w:color="005BA5"/>
                            <w:left w:val="single" w:sz="6" w:space="22" w:color="005BA5"/>
                            <w:bottom w:val="single" w:sz="6" w:space="10" w:color="005BA5"/>
                            <w:right w:val="single" w:sz="6" w:space="22" w:color="005BA5"/>
                          </w:divBdr>
                        </w:div>
                      </w:divsChild>
                    </w:div>
                    <w:div w:id="125315966">
                      <w:marLeft w:val="0"/>
                      <w:marRight w:val="0"/>
                      <w:marTop w:val="0"/>
                      <w:marBottom w:val="0"/>
                      <w:divBdr>
                        <w:top w:val="none" w:sz="0" w:space="0" w:color="auto"/>
                        <w:left w:val="none" w:sz="0" w:space="0" w:color="auto"/>
                        <w:bottom w:val="none" w:sz="0" w:space="0" w:color="auto"/>
                        <w:right w:val="none" w:sz="0" w:space="0" w:color="auto"/>
                      </w:divBdr>
                    </w:div>
                  </w:divsChild>
                </w:div>
                <w:div w:id="2038775952">
                  <w:marLeft w:val="0"/>
                  <w:marRight w:val="0"/>
                  <w:marTop w:val="225"/>
                  <w:marBottom w:val="0"/>
                  <w:divBdr>
                    <w:top w:val="single" w:sz="6" w:space="8" w:color="1B1B1B"/>
                    <w:left w:val="none" w:sz="0" w:space="0" w:color="auto"/>
                    <w:bottom w:val="single" w:sz="6" w:space="4" w:color="1B1B1B"/>
                    <w:right w:val="none" w:sz="0" w:space="0" w:color="auto"/>
                  </w:divBdr>
                  <w:divsChild>
                    <w:div w:id="2032993057">
                      <w:marLeft w:val="0"/>
                      <w:marRight w:val="0"/>
                      <w:marTop w:val="0"/>
                      <w:marBottom w:val="0"/>
                      <w:divBdr>
                        <w:top w:val="none" w:sz="0" w:space="0" w:color="auto"/>
                        <w:left w:val="none" w:sz="0" w:space="0" w:color="auto"/>
                        <w:bottom w:val="none" w:sz="0" w:space="0" w:color="auto"/>
                        <w:right w:val="none" w:sz="0" w:space="0" w:color="auto"/>
                      </w:divBdr>
                    </w:div>
                    <w:div w:id="1717586575">
                      <w:marLeft w:val="0"/>
                      <w:marRight w:val="0"/>
                      <w:marTop w:val="0"/>
                      <w:marBottom w:val="0"/>
                      <w:divBdr>
                        <w:top w:val="none" w:sz="0" w:space="0" w:color="auto"/>
                        <w:left w:val="none" w:sz="0" w:space="0" w:color="auto"/>
                        <w:bottom w:val="none" w:sz="0" w:space="0" w:color="auto"/>
                        <w:right w:val="none" w:sz="0" w:space="0" w:color="auto"/>
                      </w:divBdr>
                      <w:divsChild>
                        <w:div w:id="1154101968">
                          <w:marLeft w:val="0"/>
                          <w:marRight w:val="0"/>
                          <w:marTop w:val="0"/>
                          <w:marBottom w:val="0"/>
                          <w:divBdr>
                            <w:top w:val="single" w:sz="6" w:space="10" w:color="1B1B1B"/>
                            <w:left w:val="single" w:sz="6" w:space="22" w:color="1B1B1B"/>
                            <w:bottom w:val="single" w:sz="6" w:space="10" w:color="1B1B1B"/>
                            <w:right w:val="single" w:sz="6" w:space="22" w:color="1B1B1B"/>
                          </w:divBdr>
                        </w:div>
                      </w:divsChild>
                    </w:div>
                  </w:divsChild>
                </w:div>
              </w:divsChild>
            </w:div>
          </w:divsChild>
        </w:div>
      </w:divsChild>
    </w:div>
    <w:div w:id="1513497763">
      <w:bodyDiv w:val="1"/>
      <w:marLeft w:val="0"/>
      <w:marRight w:val="0"/>
      <w:marTop w:val="0"/>
      <w:marBottom w:val="0"/>
      <w:divBdr>
        <w:top w:val="none" w:sz="0" w:space="0" w:color="auto"/>
        <w:left w:val="none" w:sz="0" w:space="0" w:color="auto"/>
        <w:bottom w:val="none" w:sz="0" w:space="0" w:color="auto"/>
        <w:right w:val="none" w:sz="0" w:space="0" w:color="auto"/>
      </w:divBdr>
    </w:div>
    <w:div w:id="1684092430">
      <w:bodyDiv w:val="1"/>
      <w:marLeft w:val="0"/>
      <w:marRight w:val="0"/>
      <w:marTop w:val="0"/>
      <w:marBottom w:val="0"/>
      <w:divBdr>
        <w:top w:val="none" w:sz="0" w:space="0" w:color="auto"/>
        <w:left w:val="none" w:sz="0" w:space="0" w:color="auto"/>
        <w:bottom w:val="none" w:sz="0" w:space="0" w:color="auto"/>
        <w:right w:val="none" w:sz="0" w:space="0" w:color="auto"/>
      </w:divBdr>
    </w:div>
    <w:div w:id="1687633411">
      <w:bodyDiv w:val="1"/>
      <w:marLeft w:val="0"/>
      <w:marRight w:val="0"/>
      <w:marTop w:val="0"/>
      <w:marBottom w:val="0"/>
      <w:divBdr>
        <w:top w:val="none" w:sz="0" w:space="0" w:color="auto"/>
        <w:left w:val="none" w:sz="0" w:space="0" w:color="auto"/>
        <w:bottom w:val="none" w:sz="0" w:space="0" w:color="auto"/>
        <w:right w:val="none" w:sz="0" w:space="0" w:color="auto"/>
      </w:divBdr>
      <w:divsChild>
        <w:div w:id="103942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10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32685">
      <w:bodyDiv w:val="1"/>
      <w:marLeft w:val="0"/>
      <w:marRight w:val="0"/>
      <w:marTop w:val="0"/>
      <w:marBottom w:val="0"/>
      <w:divBdr>
        <w:top w:val="none" w:sz="0" w:space="0" w:color="auto"/>
        <w:left w:val="none" w:sz="0" w:space="0" w:color="auto"/>
        <w:bottom w:val="none" w:sz="0" w:space="0" w:color="auto"/>
        <w:right w:val="none" w:sz="0" w:space="0" w:color="auto"/>
      </w:divBdr>
    </w:div>
    <w:div w:id="1837727079">
      <w:bodyDiv w:val="1"/>
      <w:marLeft w:val="0"/>
      <w:marRight w:val="0"/>
      <w:marTop w:val="0"/>
      <w:marBottom w:val="0"/>
      <w:divBdr>
        <w:top w:val="none" w:sz="0" w:space="0" w:color="auto"/>
        <w:left w:val="none" w:sz="0" w:space="0" w:color="auto"/>
        <w:bottom w:val="none" w:sz="0" w:space="0" w:color="auto"/>
        <w:right w:val="none" w:sz="0" w:space="0" w:color="auto"/>
      </w:divBdr>
      <w:divsChild>
        <w:div w:id="1166744067">
          <w:marLeft w:val="0"/>
          <w:marRight w:val="0"/>
          <w:marTop w:val="0"/>
          <w:marBottom w:val="0"/>
          <w:divBdr>
            <w:top w:val="single" w:sz="2" w:space="0" w:color="auto"/>
            <w:left w:val="single" w:sz="2" w:space="0" w:color="auto"/>
            <w:bottom w:val="single" w:sz="2" w:space="0" w:color="auto"/>
            <w:right w:val="single" w:sz="2" w:space="0" w:color="auto"/>
          </w:divBdr>
        </w:div>
        <w:div w:id="402676330">
          <w:marLeft w:val="0"/>
          <w:marRight w:val="0"/>
          <w:marTop w:val="0"/>
          <w:marBottom w:val="0"/>
          <w:divBdr>
            <w:top w:val="single" w:sz="2" w:space="0" w:color="auto"/>
            <w:left w:val="single" w:sz="2" w:space="0" w:color="auto"/>
            <w:bottom w:val="single" w:sz="2" w:space="0" w:color="auto"/>
            <w:right w:val="single" w:sz="2" w:space="0" w:color="auto"/>
          </w:divBdr>
          <w:divsChild>
            <w:div w:id="1363554701">
              <w:marLeft w:val="0"/>
              <w:marRight w:val="0"/>
              <w:marTop w:val="0"/>
              <w:marBottom w:val="0"/>
              <w:divBdr>
                <w:top w:val="single" w:sz="2" w:space="0" w:color="auto"/>
                <w:left w:val="single" w:sz="2" w:space="0" w:color="auto"/>
                <w:bottom w:val="single" w:sz="2" w:space="0" w:color="auto"/>
                <w:right w:val="single" w:sz="2" w:space="0" w:color="auto"/>
              </w:divBdr>
              <w:divsChild>
                <w:div w:id="2140880952">
                  <w:marLeft w:val="0"/>
                  <w:marRight w:val="0"/>
                  <w:marTop w:val="0"/>
                  <w:marBottom w:val="0"/>
                  <w:divBdr>
                    <w:top w:val="single" w:sz="2" w:space="0" w:color="auto"/>
                    <w:left w:val="single" w:sz="2" w:space="0" w:color="auto"/>
                    <w:bottom w:val="single" w:sz="2" w:space="0" w:color="auto"/>
                    <w:right w:val="single" w:sz="2" w:space="0" w:color="auto"/>
                  </w:divBdr>
                </w:div>
              </w:divsChild>
            </w:div>
            <w:div w:id="1945653961">
              <w:marLeft w:val="0"/>
              <w:marRight w:val="0"/>
              <w:marTop w:val="0"/>
              <w:marBottom w:val="0"/>
              <w:divBdr>
                <w:top w:val="single" w:sz="2" w:space="0" w:color="auto"/>
                <w:left w:val="single" w:sz="2" w:space="0" w:color="auto"/>
                <w:bottom w:val="single" w:sz="2" w:space="0" w:color="auto"/>
                <w:right w:val="single" w:sz="2" w:space="0" w:color="auto"/>
              </w:divBdr>
              <w:divsChild>
                <w:div w:id="155270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9264741">
          <w:marLeft w:val="0"/>
          <w:marRight w:val="0"/>
          <w:marTop w:val="0"/>
          <w:marBottom w:val="0"/>
          <w:divBdr>
            <w:top w:val="single" w:sz="2" w:space="0" w:color="auto"/>
            <w:left w:val="single" w:sz="2" w:space="0" w:color="auto"/>
            <w:bottom w:val="single" w:sz="2" w:space="0" w:color="auto"/>
            <w:right w:val="single" w:sz="2" w:space="0" w:color="auto"/>
          </w:divBdr>
        </w:div>
        <w:div w:id="377822015">
          <w:marLeft w:val="0"/>
          <w:marRight w:val="0"/>
          <w:marTop w:val="0"/>
          <w:marBottom w:val="0"/>
          <w:divBdr>
            <w:top w:val="single" w:sz="2" w:space="0" w:color="auto"/>
            <w:left w:val="single" w:sz="2" w:space="0" w:color="auto"/>
            <w:bottom w:val="single" w:sz="2" w:space="0" w:color="auto"/>
            <w:right w:val="single" w:sz="2" w:space="0" w:color="auto"/>
          </w:divBdr>
          <w:divsChild>
            <w:div w:id="522672849">
              <w:marLeft w:val="0"/>
              <w:marRight w:val="0"/>
              <w:marTop w:val="0"/>
              <w:marBottom w:val="0"/>
              <w:divBdr>
                <w:top w:val="single" w:sz="2" w:space="0" w:color="auto"/>
                <w:left w:val="single" w:sz="2" w:space="0" w:color="auto"/>
                <w:bottom w:val="single" w:sz="2" w:space="0" w:color="auto"/>
                <w:right w:val="single" w:sz="2" w:space="0" w:color="auto"/>
              </w:divBdr>
              <w:divsChild>
                <w:div w:id="1691954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4589619">
          <w:marLeft w:val="0"/>
          <w:marRight w:val="0"/>
          <w:marTop w:val="0"/>
          <w:marBottom w:val="0"/>
          <w:divBdr>
            <w:top w:val="single" w:sz="2" w:space="0" w:color="auto"/>
            <w:left w:val="single" w:sz="2" w:space="0" w:color="auto"/>
            <w:bottom w:val="single" w:sz="2" w:space="0" w:color="auto"/>
            <w:right w:val="single" w:sz="2" w:space="0" w:color="auto"/>
          </w:divBdr>
        </w:div>
        <w:div w:id="618687414">
          <w:marLeft w:val="0"/>
          <w:marRight w:val="0"/>
          <w:marTop w:val="0"/>
          <w:marBottom w:val="0"/>
          <w:divBdr>
            <w:top w:val="single" w:sz="2" w:space="0" w:color="auto"/>
            <w:left w:val="single" w:sz="2" w:space="0" w:color="auto"/>
            <w:bottom w:val="single" w:sz="2" w:space="0" w:color="auto"/>
            <w:right w:val="single" w:sz="2" w:space="0" w:color="auto"/>
          </w:divBdr>
          <w:divsChild>
            <w:div w:id="1252086981">
              <w:marLeft w:val="0"/>
              <w:marRight w:val="0"/>
              <w:marTop w:val="0"/>
              <w:marBottom w:val="0"/>
              <w:divBdr>
                <w:top w:val="single" w:sz="2" w:space="0" w:color="auto"/>
                <w:left w:val="single" w:sz="2" w:space="0" w:color="auto"/>
                <w:bottom w:val="single" w:sz="2" w:space="0" w:color="auto"/>
                <w:right w:val="single" w:sz="2" w:space="0" w:color="auto"/>
              </w:divBdr>
              <w:divsChild>
                <w:div w:id="469371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7210277">
          <w:marLeft w:val="0"/>
          <w:marRight w:val="0"/>
          <w:marTop w:val="0"/>
          <w:marBottom w:val="0"/>
          <w:divBdr>
            <w:top w:val="single" w:sz="2" w:space="0" w:color="auto"/>
            <w:left w:val="single" w:sz="2" w:space="0" w:color="auto"/>
            <w:bottom w:val="single" w:sz="2" w:space="0" w:color="auto"/>
            <w:right w:val="single" w:sz="2" w:space="0" w:color="auto"/>
          </w:divBdr>
        </w:div>
        <w:div w:id="1746300172">
          <w:marLeft w:val="0"/>
          <w:marRight w:val="0"/>
          <w:marTop w:val="0"/>
          <w:marBottom w:val="0"/>
          <w:divBdr>
            <w:top w:val="single" w:sz="2" w:space="0" w:color="auto"/>
            <w:left w:val="single" w:sz="2" w:space="0" w:color="auto"/>
            <w:bottom w:val="single" w:sz="2" w:space="0" w:color="auto"/>
            <w:right w:val="single" w:sz="2" w:space="0" w:color="auto"/>
          </w:divBdr>
          <w:divsChild>
            <w:div w:id="1476409627">
              <w:marLeft w:val="0"/>
              <w:marRight w:val="0"/>
              <w:marTop w:val="0"/>
              <w:marBottom w:val="0"/>
              <w:divBdr>
                <w:top w:val="single" w:sz="2" w:space="0" w:color="auto"/>
                <w:left w:val="single" w:sz="2" w:space="0" w:color="auto"/>
                <w:bottom w:val="single" w:sz="2" w:space="0" w:color="auto"/>
                <w:right w:val="single" w:sz="2" w:space="0" w:color="auto"/>
              </w:divBdr>
              <w:divsChild>
                <w:div w:id="1344016484">
                  <w:marLeft w:val="0"/>
                  <w:marRight w:val="0"/>
                  <w:marTop w:val="0"/>
                  <w:marBottom w:val="0"/>
                  <w:divBdr>
                    <w:top w:val="single" w:sz="2" w:space="0" w:color="auto"/>
                    <w:left w:val="single" w:sz="2" w:space="0" w:color="auto"/>
                    <w:bottom w:val="single" w:sz="2" w:space="0" w:color="auto"/>
                    <w:right w:val="single" w:sz="2" w:space="0" w:color="auto"/>
                  </w:divBdr>
                </w:div>
              </w:divsChild>
            </w:div>
            <w:div w:id="1601793334">
              <w:marLeft w:val="0"/>
              <w:marRight w:val="0"/>
              <w:marTop w:val="0"/>
              <w:marBottom w:val="0"/>
              <w:divBdr>
                <w:top w:val="single" w:sz="2" w:space="0" w:color="auto"/>
                <w:left w:val="single" w:sz="2" w:space="0" w:color="auto"/>
                <w:bottom w:val="single" w:sz="2" w:space="0" w:color="auto"/>
                <w:right w:val="single" w:sz="2" w:space="0" w:color="auto"/>
              </w:divBdr>
              <w:divsChild>
                <w:div w:id="1714386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1136085">
          <w:marLeft w:val="0"/>
          <w:marRight w:val="0"/>
          <w:marTop w:val="0"/>
          <w:marBottom w:val="0"/>
          <w:divBdr>
            <w:top w:val="single" w:sz="2" w:space="0" w:color="auto"/>
            <w:left w:val="single" w:sz="2" w:space="0" w:color="auto"/>
            <w:bottom w:val="single" w:sz="2" w:space="0" w:color="auto"/>
            <w:right w:val="single" w:sz="2" w:space="0" w:color="auto"/>
          </w:divBdr>
        </w:div>
        <w:div w:id="1248420397">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leigm@umich.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2196</TotalTime>
  <Pages>1</Pages>
  <Words>84129</Words>
  <Characters>481223</Characters>
  <Application>Microsoft Office Word</Application>
  <DocSecurity>0</DocSecurity>
  <Lines>30076</Lines>
  <Paragraphs>33255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Maxwell, Raleigh</cp:lastModifiedBy>
  <cp:revision>155</cp:revision>
  <dcterms:created xsi:type="dcterms:W3CDTF">2025-06-24T20:03:00Z</dcterms:created>
  <dcterms:modified xsi:type="dcterms:W3CDTF">2025-07-12T03:51:00Z</dcterms:modified>
</cp:coreProperties>
</file>