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E266" w14:textId="0817C9EC" w:rsidR="009D384E" w:rsidRDefault="009D384E" w:rsidP="009D384E">
      <w:pPr>
        <w:pStyle w:val="Heading1"/>
      </w:pPr>
      <w:r>
        <w:t>AFF</w:t>
      </w:r>
      <w:r w:rsidR="000B4FE8">
        <w:t xml:space="preserve"> – SMRs – BBEJM </w:t>
      </w:r>
    </w:p>
    <w:p w14:paraId="72D2710B" w14:textId="77777777" w:rsidR="009D384E" w:rsidRDefault="009D384E" w:rsidP="009D384E">
      <w:pPr>
        <w:pStyle w:val="Heading1"/>
      </w:pPr>
      <w:r>
        <w:t>Case</w:t>
      </w:r>
    </w:p>
    <w:p w14:paraId="0E4794EE" w14:textId="77777777" w:rsidR="009D384E" w:rsidRDefault="009D384E" w:rsidP="009D384E">
      <w:pPr>
        <w:pStyle w:val="Heading2"/>
      </w:pPr>
      <w:r>
        <w:t>Adv---Arctic Sustainability</w:t>
      </w:r>
    </w:p>
    <w:p w14:paraId="6B293185" w14:textId="77777777" w:rsidR="009D384E" w:rsidRDefault="009D384E" w:rsidP="009D384E">
      <w:pPr>
        <w:pStyle w:val="Heading3"/>
      </w:pPr>
      <w:r>
        <w:t>Deployment ADV---1AC</w:t>
      </w:r>
    </w:p>
    <w:p w14:paraId="265DAAF6" w14:textId="77777777" w:rsidR="009D384E" w:rsidRDefault="009D384E" w:rsidP="009D384E">
      <w:pPr>
        <w:pStyle w:val="Heading4"/>
      </w:pPr>
      <w:r>
        <w:t>ADVANTAGE 1---ARCTIC SUSTAINABILITY.</w:t>
      </w:r>
    </w:p>
    <w:p w14:paraId="72746BB7" w14:textId="77777777" w:rsidR="009D384E" w:rsidRDefault="009D384E" w:rsidP="009D384E">
      <w:pPr>
        <w:pStyle w:val="Heading4"/>
      </w:pPr>
      <w:r>
        <w:t xml:space="preserve">Arctic emissions accelerate ice melt---That </w:t>
      </w:r>
      <w:r w:rsidRPr="001C0716">
        <w:rPr>
          <w:u w:val="single"/>
        </w:rPr>
        <w:t>builds</w:t>
      </w:r>
      <w:r>
        <w:t xml:space="preserve"> a </w:t>
      </w:r>
      <w:r w:rsidRPr="001C0716">
        <w:rPr>
          <w:u w:val="single"/>
        </w:rPr>
        <w:t>catastrophic methane</w:t>
      </w:r>
      <w:r>
        <w:t xml:space="preserve"> bomb.</w:t>
      </w:r>
    </w:p>
    <w:p w14:paraId="77554F34" w14:textId="77777777" w:rsidR="009D384E" w:rsidRDefault="009D384E" w:rsidP="009D384E">
      <w:r w:rsidRPr="001C0716">
        <w:rPr>
          <w:rStyle w:val="Style13ptBold"/>
        </w:rPr>
        <w:t>Arndt ’24</w:t>
      </w:r>
      <w:r>
        <w:t xml:space="preserve"> [Kyle; September 25; MIT Climate Portal Writing citing Kyle Arndt, Arctic Research Scientist at the Woodwell Climate Research Center, PhD in Ecology; MIT Climate Portal, “Is methane release from the Arctic unstoppable?” https://climate.mit.edu/ask-mit/methane-release-arctic-unstoppable]</w:t>
      </w:r>
    </w:p>
    <w:p w14:paraId="1ECC6452" w14:textId="77777777" w:rsidR="009D384E" w:rsidRPr="00037BD8" w:rsidRDefault="009D384E" w:rsidP="009D384E">
      <w:pPr>
        <w:rPr>
          <w:sz w:val="16"/>
        </w:rPr>
      </w:pPr>
      <w:r w:rsidRPr="00324C49">
        <w:rPr>
          <w:rStyle w:val="Emphasis"/>
          <w:highlight w:val="cyan"/>
        </w:rPr>
        <w:t>Under</w:t>
      </w:r>
      <w:r w:rsidRPr="001C0716">
        <w:rPr>
          <w:rStyle w:val="StyleUnderline"/>
        </w:rPr>
        <w:t xml:space="preserve"> the </w:t>
      </w:r>
      <w:r w:rsidRPr="00324C49">
        <w:rPr>
          <w:rStyle w:val="StyleUnderline"/>
          <w:highlight w:val="cyan"/>
        </w:rPr>
        <w:t xml:space="preserve">Arctic </w:t>
      </w:r>
      <w:r w:rsidRPr="00324C49">
        <w:rPr>
          <w:rStyle w:val="Emphasis"/>
          <w:highlight w:val="cyan"/>
        </w:rPr>
        <w:t>ice</w:t>
      </w:r>
      <w:r w:rsidRPr="00324C49">
        <w:rPr>
          <w:rStyle w:val="StyleUnderline"/>
          <w:highlight w:val="cyan"/>
        </w:rPr>
        <w:t xml:space="preserve"> lies</w:t>
      </w:r>
      <w:r w:rsidRPr="001C0716">
        <w:rPr>
          <w:rStyle w:val="StyleUnderline"/>
        </w:rPr>
        <w:t xml:space="preserve"> an </w:t>
      </w:r>
      <w:r w:rsidRPr="001C0716">
        <w:rPr>
          <w:rStyle w:val="Emphasis"/>
        </w:rPr>
        <w:t xml:space="preserve">extremely </w:t>
      </w:r>
      <w:r w:rsidRPr="00324C49">
        <w:rPr>
          <w:rStyle w:val="Emphasis"/>
          <w:highlight w:val="cyan"/>
        </w:rPr>
        <w:t>carbon-rich</w:t>
      </w:r>
      <w:r w:rsidRPr="00324C49">
        <w:rPr>
          <w:rStyle w:val="StyleUnderline"/>
          <w:highlight w:val="cyan"/>
        </w:rPr>
        <w:t xml:space="preserve"> environment</w:t>
      </w:r>
      <w:r w:rsidRPr="00037BD8">
        <w:rPr>
          <w:sz w:val="16"/>
        </w:rPr>
        <w:t xml:space="preserve">. Over thousands of years, plants in the Arctic have absorbed carbon dioxide (CO2) from the air to grow, before being buried under snow and ice during the winter, becoming part of the soil. If this perennially frozen ground thaws—as it is now, </w:t>
      </w:r>
      <w:proofErr w:type="gramStart"/>
      <w:r w:rsidRPr="00037BD8">
        <w:rPr>
          <w:sz w:val="16"/>
        </w:rPr>
        <w:t>as a result of</w:t>
      </w:r>
      <w:proofErr w:type="gramEnd"/>
      <w:r w:rsidRPr="00037BD8">
        <w:rPr>
          <w:sz w:val="16"/>
        </w:rPr>
        <w:t xml:space="preserve"> climate change—ancient plants are uncovered, alongside plant-eating microbes that break them down.</w:t>
      </w:r>
    </w:p>
    <w:p w14:paraId="22315CF5" w14:textId="77777777" w:rsidR="009D384E" w:rsidRPr="00037BD8" w:rsidRDefault="009D384E" w:rsidP="009D384E">
      <w:pPr>
        <w:rPr>
          <w:sz w:val="16"/>
        </w:rPr>
      </w:pPr>
      <w:r w:rsidRPr="001C0716">
        <w:rPr>
          <w:rStyle w:val="StyleUnderline"/>
        </w:rPr>
        <w:t xml:space="preserve">This </w:t>
      </w:r>
      <w:r w:rsidRPr="00324C49">
        <w:rPr>
          <w:rStyle w:val="StyleUnderline"/>
          <w:highlight w:val="cyan"/>
        </w:rPr>
        <w:t>releases</w:t>
      </w:r>
      <w:r w:rsidRPr="00037BD8">
        <w:rPr>
          <w:sz w:val="16"/>
        </w:rPr>
        <w:t xml:space="preserve"> two main climate-warming greenhouse gases: </w:t>
      </w:r>
      <w:r w:rsidRPr="00324C49">
        <w:rPr>
          <w:rStyle w:val="Emphasis"/>
          <w:highlight w:val="cyan"/>
        </w:rPr>
        <w:t>CO2</w:t>
      </w:r>
      <w:r w:rsidRPr="00324C49">
        <w:rPr>
          <w:rStyle w:val="StyleUnderline"/>
          <w:highlight w:val="cyan"/>
        </w:rPr>
        <w:t>, and</w:t>
      </w:r>
      <w:r w:rsidRPr="00037BD8">
        <w:rPr>
          <w:sz w:val="16"/>
        </w:rPr>
        <w:t xml:space="preserve"> even more </w:t>
      </w:r>
      <w:r w:rsidRPr="001C0716">
        <w:rPr>
          <w:rStyle w:val="Emphasis"/>
        </w:rPr>
        <w:t xml:space="preserve">potent </w:t>
      </w:r>
      <w:r w:rsidRPr="00324C49">
        <w:rPr>
          <w:rStyle w:val="Emphasis"/>
          <w:highlight w:val="cyan"/>
        </w:rPr>
        <w:t>methane</w:t>
      </w:r>
      <w:r w:rsidRPr="00037BD8">
        <w:rPr>
          <w:sz w:val="16"/>
        </w:rPr>
        <w:t xml:space="preserve">. </w:t>
      </w:r>
    </w:p>
    <w:p w14:paraId="5AC7DB33" w14:textId="77777777" w:rsidR="009D384E" w:rsidRPr="00037BD8" w:rsidRDefault="009D384E" w:rsidP="009D384E">
      <w:pPr>
        <w:rPr>
          <w:sz w:val="16"/>
        </w:rPr>
      </w:pPr>
      <w:r w:rsidRPr="00037BD8">
        <w:rPr>
          <w:sz w:val="16"/>
        </w:rPr>
        <w:t xml:space="preserve">Seasonal thawing in the Arctic is normal. The region has very cold winters and </w:t>
      </w:r>
      <w:proofErr w:type="gramStart"/>
      <w:r w:rsidRPr="00037BD8">
        <w:rPr>
          <w:sz w:val="16"/>
        </w:rPr>
        <w:t>warmer</w:t>
      </w:r>
      <w:proofErr w:type="gramEnd"/>
      <w:r w:rsidRPr="00037BD8">
        <w:rPr>
          <w:sz w:val="16"/>
        </w:rPr>
        <w:t xml:space="preserve"> summers. Every year, the top, “active layer” of soil thaws and refreezes, exchanging methane and CO2 with the atmosphere. But today, those methane and CO2 </w:t>
      </w:r>
      <w:r w:rsidRPr="00324C49">
        <w:rPr>
          <w:rStyle w:val="StyleUnderline"/>
          <w:highlight w:val="cyan"/>
        </w:rPr>
        <w:t>emissions</w:t>
      </w:r>
      <w:r w:rsidRPr="00037BD8">
        <w:rPr>
          <w:rStyle w:val="StyleUnderline"/>
        </w:rPr>
        <w:t xml:space="preserve"> have </w:t>
      </w:r>
      <w:r w:rsidRPr="00037BD8">
        <w:rPr>
          <w:rStyle w:val="Emphasis"/>
        </w:rPr>
        <w:t xml:space="preserve">greatly </w:t>
      </w:r>
      <w:r w:rsidRPr="00324C49">
        <w:rPr>
          <w:rStyle w:val="Emphasis"/>
          <w:highlight w:val="cyan"/>
        </w:rPr>
        <w:t>increased</w:t>
      </w:r>
      <w:r w:rsidRPr="00324C49">
        <w:rPr>
          <w:rStyle w:val="StyleUnderline"/>
          <w:highlight w:val="cyan"/>
        </w:rPr>
        <w:t>, as</w:t>
      </w:r>
      <w:r w:rsidRPr="00037BD8">
        <w:rPr>
          <w:rStyle w:val="StyleUnderline"/>
        </w:rPr>
        <w:t xml:space="preserve"> human-caused climate </w:t>
      </w:r>
      <w:r w:rsidRPr="00324C49">
        <w:rPr>
          <w:rStyle w:val="Emphasis"/>
          <w:highlight w:val="cyan"/>
        </w:rPr>
        <w:t>warming causes</w:t>
      </w:r>
      <w:r w:rsidRPr="00037BD8">
        <w:rPr>
          <w:rStyle w:val="StyleUnderline"/>
        </w:rPr>
        <w:t xml:space="preserve"> the </w:t>
      </w:r>
      <w:r w:rsidRPr="00324C49">
        <w:rPr>
          <w:rStyle w:val="Emphasis"/>
          <w:highlight w:val="cyan"/>
        </w:rPr>
        <w:t>active layer</w:t>
      </w:r>
      <w:r w:rsidRPr="00324C49">
        <w:rPr>
          <w:rStyle w:val="StyleUnderline"/>
          <w:highlight w:val="cyan"/>
        </w:rPr>
        <w:t xml:space="preserve"> to grow </w:t>
      </w:r>
      <w:proofErr w:type="gramStart"/>
      <w:r w:rsidRPr="00324C49">
        <w:rPr>
          <w:rStyle w:val="StyleUnderline"/>
          <w:highlight w:val="cyan"/>
        </w:rPr>
        <w:t>deeper</w:t>
      </w:r>
      <w:r w:rsidRPr="00037BD8">
        <w:rPr>
          <w:sz w:val="16"/>
        </w:rPr>
        <w:t xml:space="preserve"> and deeper</w:t>
      </w:r>
      <w:proofErr w:type="gramEnd"/>
      <w:r w:rsidRPr="00037BD8">
        <w:rPr>
          <w:sz w:val="16"/>
        </w:rPr>
        <w:t xml:space="preserve">, </w:t>
      </w:r>
      <w:r w:rsidRPr="00324C49">
        <w:rPr>
          <w:rStyle w:val="StyleUnderline"/>
          <w:highlight w:val="cyan"/>
        </w:rPr>
        <w:t>digging into</w:t>
      </w:r>
      <w:r w:rsidRPr="00037BD8">
        <w:rPr>
          <w:rStyle w:val="StyleUnderline"/>
        </w:rPr>
        <w:t xml:space="preserve"> the “</w:t>
      </w:r>
      <w:r w:rsidRPr="00324C49">
        <w:rPr>
          <w:rStyle w:val="Emphasis"/>
          <w:highlight w:val="cyan"/>
        </w:rPr>
        <w:t>permafrost</w:t>
      </w:r>
      <w:r w:rsidRPr="00037BD8">
        <w:rPr>
          <w:rStyle w:val="StyleUnderline"/>
        </w:rPr>
        <w:t>” below</w:t>
      </w:r>
      <w:r w:rsidRPr="00037BD8">
        <w:rPr>
          <w:sz w:val="16"/>
        </w:rPr>
        <w:t>. The Arctic is warming four times faster than the world average,1 and as a direct result, methane emissions from the Boreal-Arctic region (which includes the Arctic as well as some areas a bit further south) have increased by 9 percent since 2002.2 Some areas have become an annual CO2 source, meaning more CO2 is released during the year than plants can absorb during the short summers.</w:t>
      </w:r>
    </w:p>
    <w:p w14:paraId="40311635" w14:textId="77777777" w:rsidR="009D384E" w:rsidRPr="00037BD8" w:rsidRDefault="009D384E" w:rsidP="009D384E">
      <w:pPr>
        <w:rPr>
          <w:sz w:val="16"/>
        </w:rPr>
      </w:pPr>
      <w:r w:rsidRPr="00037BD8">
        <w:rPr>
          <w:rStyle w:val="StyleUnderline"/>
        </w:rPr>
        <w:t xml:space="preserve">The </w:t>
      </w:r>
      <w:r w:rsidRPr="00324C49">
        <w:rPr>
          <w:rStyle w:val="Emphasis"/>
          <w:highlight w:val="cyan"/>
        </w:rPr>
        <w:t>scale</w:t>
      </w:r>
      <w:r w:rsidRPr="00324C49">
        <w:rPr>
          <w:rStyle w:val="StyleUnderline"/>
          <w:highlight w:val="cyan"/>
        </w:rPr>
        <w:t xml:space="preserve"> of</w:t>
      </w:r>
      <w:r w:rsidRPr="00037BD8">
        <w:rPr>
          <w:rStyle w:val="StyleUnderline"/>
        </w:rPr>
        <w:t xml:space="preserve"> these </w:t>
      </w:r>
      <w:r w:rsidRPr="00324C49">
        <w:rPr>
          <w:rStyle w:val="StyleUnderline"/>
          <w:highlight w:val="cyan"/>
        </w:rPr>
        <w:t xml:space="preserve">emissions is </w:t>
      </w:r>
      <w:r w:rsidRPr="00324C49">
        <w:rPr>
          <w:rStyle w:val="Emphasis"/>
          <w:highlight w:val="cyan"/>
        </w:rPr>
        <w:t>so large</w:t>
      </w:r>
      <w:r w:rsidRPr="00037BD8">
        <w:rPr>
          <w:rStyle w:val="StyleUnderline"/>
        </w:rPr>
        <w:t xml:space="preserve"> that </w:t>
      </w:r>
      <w:r w:rsidRPr="00324C49">
        <w:rPr>
          <w:rStyle w:val="StyleUnderline"/>
          <w:highlight w:val="cyan"/>
        </w:rPr>
        <w:t>they</w:t>
      </w:r>
      <w:r w:rsidRPr="00037BD8">
        <w:rPr>
          <w:rStyle w:val="StyleUnderline"/>
        </w:rPr>
        <w:t xml:space="preserve"> are likely </w:t>
      </w:r>
      <w:r w:rsidRPr="00324C49">
        <w:rPr>
          <w:rStyle w:val="StyleUnderline"/>
          <w:highlight w:val="cyan"/>
        </w:rPr>
        <w:t>to</w:t>
      </w:r>
      <w:r w:rsidRPr="00037BD8">
        <w:rPr>
          <w:rStyle w:val="StyleUnderline"/>
        </w:rPr>
        <w:t xml:space="preserve"> create a </w:t>
      </w:r>
      <w:r w:rsidRPr="00324C49">
        <w:rPr>
          <w:rStyle w:val="Emphasis"/>
          <w:highlight w:val="cyan"/>
        </w:rPr>
        <w:t>feedback loop</w:t>
      </w:r>
      <w:r w:rsidRPr="00037BD8">
        <w:rPr>
          <w:sz w:val="16"/>
        </w:rPr>
        <w:t xml:space="preserve">, says Kyle Arndt, a research scientist focused on the Arctic at the Woodwell Climate Research Center. The extra greenhouse gases in the atmosphere will </w:t>
      </w:r>
      <w:r w:rsidRPr="00324C49">
        <w:rPr>
          <w:rStyle w:val="StyleUnderline"/>
          <w:highlight w:val="cyan"/>
        </w:rPr>
        <w:t>make</w:t>
      </w:r>
      <w:r w:rsidRPr="00037BD8">
        <w:rPr>
          <w:sz w:val="16"/>
        </w:rPr>
        <w:t xml:space="preserve"> the </w:t>
      </w:r>
      <w:r w:rsidRPr="00324C49">
        <w:rPr>
          <w:rStyle w:val="StyleUnderline"/>
          <w:highlight w:val="cyan"/>
        </w:rPr>
        <w:t xml:space="preserve">planet </w:t>
      </w:r>
      <w:r w:rsidRPr="00324C49">
        <w:rPr>
          <w:rStyle w:val="Emphasis"/>
          <w:highlight w:val="cyan"/>
        </w:rPr>
        <w:t>warm faster</w:t>
      </w:r>
      <w:r w:rsidRPr="00037BD8">
        <w:rPr>
          <w:rStyle w:val="StyleUnderline"/>
        </w:rPr>
        <w:t xml:space="preserve">, which then </w:t>
      </w:r>
      <w:r w:rsidRPr="00324C49">
        <w:rPr>
          <w:rStyle w:val="StyleUnderline"/>
          <w:highlight w:val="cyan"/>
        </w:rPr>
        <w:t>causes</w:t>
      </w:r>
      <w:r w:rsidRPr="00037BD8">
        <w:rPr>
          <w:rStyle w:val="StyleUnderline"/>
        </w:rPr>
        <w:t xml:space="preserve"> more of the </w:t>
      </w:r>
      <w:r w:rsidRPr="00324C49">
        <w:rPr>
          <w:rStyle w:val="Emphasis"/>
          <w:highlight w:val="cyan"/>
        </w:rPr>
        <w:t>Arctic</w:t>
      </w:r>
      <w:r w:rsidRPr="00324C49">
        <w:rPr>
          <w:rStyle w:val="StyleUnderline"/>
          <w:highlight w:val="cyan"/>
        </w:rPr>
        <w:t xml:space="preserve"> to </w:t>
      </w:r>
      <w:r w:rsidRPr="00324C49">
        <w:rPr>
          <w:rStyle w:val="Emphasis"/>
          <w:highlight w:val="cyan"/>
        </w:rPr>
        <w:t>thaw</w:t>
      </w:r>
      <w:r w:rsidRPr="00037BD8">
        <w:rPr>
          <w:sz w:val="16"/>
        </w:rPr>
        <w:t xml:space="preserve">. </w:t>
      </w:r>
    </w:p>
    <w:p w14:paraId="362DD190" w14:textId="77777777" w:rsidR="009D384E" w:rsidRPr="00037BD8" w:rsidRDefault="009D384E" w:rsidP="009D384E">
      <w:pPr>
        <w:rPr>
          <w:sz w:val="16"/>
        </w:rPr>
      </w:pPr>
      <w:r w:rsidRPr="00037BD8">
        <w:rPr>
          <w:sz w:val="16"/>
        </w:rPr>
        <w:t xml:space="preserve">But this feedback loop is not like an “on or off” switch, which, once flipped, will eventually release all the carbon buried in the Arctic. It’s more like a dimmer switch, where every fraction of a degree the planet warms causes more permafrost to thaw. And that means that everything we do to reduce warming—by choosing clean transportation and electricity, for instance, instead of those run on climate-warming fossil fuels—will keep more permafrost stable and frozen. “Any amount of reduced, human-caused emissions that we can do means reduced emissions from the Arctic,” says Arndt. </w:t>
      </w:r>
    </w:p>
    <w:p w14:paraId="16CD40C8" w14:textId="77777777" w:rsidR="009D384E" w:rsidRPr="00037BD8" w:rsidRDefault="009D384E" w:rsidP="009D384E">
      <w:pPr>
        <w:rPr>
          <w:sz w:val="16"/>
        </w:rPr>
      </w:pPr>
      <w:r w:rsidRPr="00037BD8">
        <w:rPr>
          <w:sz w:val="16"/>
        </w:rPr>
        <w:t xml:space="preserve">Exactly how much methane release we can prevent is hard to say. Scientists understand very well how methane is released from the Arctic, but they are still working out how fast it may happen. Thawing into the permafrost “is on a one-way trajectory right now,” says Arndt. “We do expect to lose a good amount of the permafrost area by the end of the century due to warming.” </w:t>
      </w:r>
    </w:p>
    <w:p w14:paraId="5B3AE65C" w14:textId="77777777" w:rsidR="009D384E" w:rsidRPr="00037BD8" w:rsidRDefault="009D384E" w:rsidP="009D384E">
      <w:pPr>
        <w:rPr>
          <w:sz w:val="16"/>
        </w:rPr>
      </w:pPr>
      <w:r w:rsidRPr="00037BD8">
        <w:rPr>
          <w:sz w:val="16"/>
        </w:rPr>
        <w:t xml:space="preserve">Arndt says this </w:t>
      </w:r>
      <w:r w:rsidRPr="00037BD8">
        <w:rPr>
          <w:rStyle w:val="Emphasis"/>
        </w:rPr>
        <w:t xml:space="preserve">thawing </w:t>
      </w:r>
      <w:r w:rsidRPr="00324C49">
        <w:rPr>
          <w:rStyle w:val="Emphasis"/>
          <w:highlight w:val="cyan"/>
        </w:rPr>
        <w:t>permafrost</w:t>
      </w:r>
      <w:r w:rsidRPr="00037BD8">
        <w:rPr>
          <w:rStyle w:val="StyleUnderline"/>
        </w:rPr>
        <w:t xml:space="preserve"> is often </w:t>
      </w:r>
      <w:r w:rsidRPr="00324C49">
        <w:rPr>
          <w:rStyle w:val="Emphasis"/>
          <w:highlight w:val="cyan"/>
        </w:rPr>
        <w:t>not accounted</w:t>
      </w:r>
      <w:r w:rsidRPr="00324C49">
        <w:rPr>
          <w:rStyle w:val="StyleUnderline"/>
          <w:highlight w:val="cyan"/>
        </w:rPr>
        <w:t xml:space="preserve"> for in </w:t>
      </w:r>
      <w:r w:rsidRPr="00324C49">
        <w:rPr>
          <w:rStyle w:val="Emphasis"/>
          <w:highlight w:val="cyan"/>
        </w:rPr>
        <w:t>global</w:t>
      </w:r>
      <w:r w:rsidRPr="00037BD8">
        <w:rPr>
          <w:rStyle w:val="Emphasis"/>
        </w:rPr>
        <w:t xml:space="preserve"> climate </w:t>
      </w:r>
      <w:r w:rsidRPr="00324C49">
        <w:rPr>
          <w:rStyle w:val="Emphasis"/>
          <w:highlight w:val="cyan"/>
        </w:rPr>
        <w:t>models</w:t>
      </w:r>
      <w:r w:rsidRPr="00037BD8">
        <w:rPr>
          <w:sz w:val="16"/>
        </w:rPr>
        <w:t>, which means climate plans based on these models may underestimate future warming. Scientists are also working to better understand a phenomenon called “</w:t>
      </w:r>
      <w:r w:rsidRPr="00324C49">
        <w:rPr>
          <w:rStyle w:val="Emphasis"/>
          <w:highlight w:val="cyan"/>
        </w:rPr>
        <w:t>abrupt</w:t>
      </w:r>
      <w:r w:rsidRPr="00037BD8">
        <w:rPr>
          <w:rStyle w:val="Emphasis"/>
        </w:rPr>
        <w:t xml:space="preserve"> thaw</w:t>
      </w:r>
      <w:r w:rsidRPr="00037BD8">
        <w:rPr>
          <w:sz w:val="16"/>
        </w:rPr>
        <w:t xml:space="preserve">,” </w:t>
      </w:r>
      <w:proofErr w:type="gramStart"/>
      <w:r w:rsidRPr="00037BD8">
        <w:rPr>
          <w:sz w:val="16"/>
        </w:rPr>
        <w:t>where</w:t>
      </w:r>
      <w:proofErr w:type="gramEnd"/>
      <w:r w:rsidRPr="00037BD8">
        <w:rPr>
          <w:sz w:val="16"/>
        </w:rPr>
        <w:t xml:space="preserve"> </w:t>
      </w:r>
      <w:r w:rsidRPr="00324C49">
        <w:rPr>
          <w:rStyle w:val="StyleUnderline"/>
          <w:highlight w:val="cyan"/>
        </w:rPr>
        <w:t>permafrost thaws</w:t>
      </w:r>
      <w:r w:rsidRPr="00037BD8">
        <w:rPr>
          <w:rStyle w:val="StyleUnderline"/>
        </w:rPr>
        <w:t xml:space="preserve"> </w:t>
      </w:r>
      <w:r w:rsidRPr="00037BD8">
        <w:rPr>
          <w:rStyle w:val="Emphasis"/>
        </w:rPr>
        <w:t xml:space="preserve">very </w:t>
      </w:r>
      <w:r w:rsidRPr="00324C49">
        <w:rPr>
          <w:rStyle w:val="Emphasis"/>
          <w:highlight w:val="cyan"/>
        </w:rPr>
        <w:t>quickly</w:t>
      </w:r>
      <w:r w:rsidRPr="00037BD8">
        <w:rPr>
          <w:sz w:val="16"/>
        </w:rPr>
        <w:t xml:space="preserve">. That </w:t>
      </w:r>
      <w:r w:rsidRPr="00324C49">
        <w:rPr>
          <w:rStyle w:val="StyleUnderline"/>
          <w:highlight w:val="cyan"/>
        </w:rPr>
        <w:t>leads to</w:t>
      </w:r>
      <w:r w:rsidRPr="00037BD8">
        <w:rPr>
          <w:rStyle w:val="StyleUnderline"/>
        </w:rPr>
        <w:t xml:space="preserve"> </w:t>
      </w:r>
      <w:r w:rsidRPr="00037BD8">
        <w:rPr>
          <w:rStyle w:val="Emphasis"/>
        </w:rPr>
        <w:t>landslides</w:t>
      </w:r>
      <w:r w:rsidRPr="00037BD8">
        <w:rPr>
          <w:rStyle w:val="StyleUnderline"/>
        </w:rPr>
        <w:t xml:space="preserve"> and </w:t>
      </w:r>
      <w:r w:rsidRPr="00324C49">
        <w:rPr>
          <w:rStyle w:val="StyleUnderline"/>
          <w:highlight w:val="cyan"/>
        </w:rPr>
        <w:t xml:space="preserve">ground </w:t>
      </w:r>
      <w:r w:rsidRPr="00324C49">
        <w:rPr>
          <w:rStyle w:val="Emphasis"/>
          <w:highlight w:val="cyan"/>
        </w:rPr>
        <w:t>collapse</w:t>
      </w:r>
      <w:r w:rsidRPr="00037BD8">
        <w:rPr>
          <w:sz w:val="16"/>
        </w:rPr>
        <w:t xml:space="preserve">, as ice suddenly turns to water, </w:t>
      </w:r>
      <w:r w:rsidRPr="00324C49">
        <w:rPr>
          <w:rStyle w:val="StyleUnderline"/>
          <w:highlight w:val="cyan"/>
        </w:rPr>
        <w:t xml:space="preserve">releasing </w:t>
      </w:r>
      <w:r w:rsidRPr="00324C49">
        <w:rPr>
          <w:rStyle w:val="Emphasis"/>
          <w:highlight w:val="cyan"/>
        </w:rPr>
        <w:t>large</w:t>
      </w:r>
      <w:r w:rsidRPr="00037BD8">
        <w:rPr>
          <w:rStyle w:val="Emphasis"/>
        </w:rPr>
        <w:t xml:space="preserve"> amounts</w:t>
      </w:r>
      <w:r w:rsidRPr="00037BD8">
        <w:rPr>
          <w:rStyle w:val="StyleUnderline"/>
        </w:rPr>
        <w:t xml:space="preserve"> of </w:t>
      </w:r>
      <w:r w:rsidRPr="00324C49">
        <w:rPr>
          <w:rStyle w:val="Emphasis"/>
          <w:highlight w:val="cyan"/>
        </w:rPr>
        <w:t>methane</w:t>
      </w:r>
      <w:r w:rsidRPr="00037BD8">
        <w:rPr>
          <w:rStyle w:val="StyleUnderline"/>
        </w:rPr>
        <w:t xml:space="preserve"> suddenly</w:t>
      </w:r>
      <w:r w:rsidRPr="00037BD8">
        <w:rPr>
          <w:sz w:val="16"/>
        </w:rPr>
        <w:t xml:space="preserve">. Arndt says scientists still can’t predict how much this will happen or exactly where. </w:t>
      </w:r>
    </w:p>
    <w:p w14:paraId="7DA44FFA" w14:textId="77777777" w:rsidR="009D384E" w:rsidRDefault="009D384E" w:rsidP="009D384E">
      <w:pPr>
        <w:rPr>
          <w:sz w:val="16"/>
        </w:rPr>
      </w:pPr>
      <w:r w:rsidRPr="00037BD8">
        <w:rPr>
          <w:sz w:val="16"/>
        </w:rPr>
        <w:t xml:space="preserve">But we can be sure that, if we do nothing more to halt climate change, the </w:t>
      </w:r>
      <w:r w:rsidRPr="00324C49">
        <w:rPr>
          <w:rStyle w:val="Emphasis"/>
          <w:highlight w:val="cyan"/>
        </w:rPr>
        <w:t>Arctic</w:t>
      </w:r>
      <w:r w:rsidRPr="00037BD8">
        <w:rPr>
          <w:rStyle w:val="StyleUnderline"/>
        </w:rPr>
        <w:t xml:space="preserve"> will become a </w:t>
      </w:r>
      <w:r w:rsidRPr="00037BD8">
        <w:rPr>
          <w:rStyle w:val="Emphasis"/>
        </w:rPr>
        <w:t>gigantic</w:t>
      </w:r>
      <w:r w:rsidRPr="00037BD8">
        <w:rPr>
          <w:rStyle w:val="StyleUnderline"/>
        </w:rPr>
        <w:t xml:space="preserve"> source of </w:t>
      </w:r>
      <w:r w:rsidRPr="00037BD8">
        <w:rPr>
          <w:rStyle w:val="Emphasis"/>
        </w:rPr>
        <w:t>g</w:t>
      </w:r>
      <w:r w:rsidRPr="00037BD8">
        <w:rPr>
          <w:rStyle w:val="StyleUnderline"/>
        </w:rPr>
        <w:t>reen</w:t>
      </w:r>
      <w:r w:rsidRPr="00037BD8">
        <w:rPr>
          <w:rStyle w:val="Emphasis"/>
        </w:rPr>
        <w:t>h</w:t>
      </w:r>
      <w:r w:rsidRPr="00037BD8">
        <w:rPr>
          <w:rStyle w:val="StyleUnderline"/>
        </w:rPr>
        <w:t xml:space="preserve">ouse </w:t>
      </w:r>
      <w:r w:rsidRPr="00037BD8">
        <w:rPr>
          <w:rStyle w:val="Emphasis"/>
        </w:rPr>
        <w:t>g</w:t>
      </w:r>
      <w:r w:rsidRPr="00037BD8">
        <w:rPr>
          <w:rStyle w:val="StyleUnderline"/>
        </w:rPr>
        <w:t>ases</w:t>
      </w:r>
      <w:r w:rsidRPr="00037BD8">
        <w:rPr>
          <w:sz w:val="16"/>
        </w:rPr>
        <w:t xml:space="preserve"> over the next century, says Arndt. At current rates of warming, the region, which includes part of Russia, Greenland, Canada, Scandinavian countries, and Alaska, </w:t>
      </w:r>
      <w:r w:rsidRPr="00037BD8">
        <w:rPr>
          <w:rStyle w:val="StyleUnderline"/>
        </w:rPr>
        <w:t xml:space="preserve">is </w:t>
      </w:r>
      <w:r w:rsidRPr="00324C49">
        <w:rPr>
          <w:rStyle w:val="StyleUnderline"/>
          <w:highlight w:val="cyan"/>
        </w:rPr>
        <w:t xml:space="preserve">on </w:t>
      </w:r>
      <w:r w:rsidRPr="00324C49">
        <w:rPr>
          <w:rStyle w:val="Emphasis"/>
          <w:highlight w:val="cyan"/>
        </w:rPr>
        <w:t>pace</w:t>
      </w:r>
      <w:r w:rsidRPr="00324C49">
        <w:rPr>
          <w:rStyle w:val="StyleUnderline"/>
          <w:highlight w:val="cyan"/>
        </w:rPr>
        <w:t xml:space="preserve"> to </w:t>
      </w:r>
      <w:r w:rsidRPr="00324C49">
        <w:rPr>
          <w:rStyle w:val="Emphasis"/>
          <w:highlight w:val="cyan"/>
        </w:rPr>
        <w:t>contribute</w:t>
      </w:r>
      <w:r w:rsidRPr="00037BD8">
        <w:rPr>
          <w:rStyle w:val="StyleUnderline"/>
        </w:rPr>
        <w:t xml:space="preserve"> as much </w:t>
      </w:r>
      <w:r w:rsidRPr="00324C49">
        <w:rPr>
          <w:rStyle w:val="Emphasis"/>
          <w:highlight w:val="cyan"/>
        </w:rPr>
        <w:t>methane</w:t>
      </w:r>
      <w:r w:rsidRPr="00324C49">
        <w:rPr>
          <w:rStyle w:val="StyleUnderline"/>
          <w:highlight w:val="cyan"/>
        </w:rPr>
        <w:t xml:space="preserve"> and </w:t>
      </w:r>
      <w:r w:rsidRPr="00324C49">
        <w:rPr>
          <w:rStyle w:val="Emphasis"/>
          <w:highlight w:val="cyan"/>
        </w:rPr>
        <w:t>CO2</w:t>
      </w:r>
      <w:r w:rsidRPr="00037BD8">
        <w:rPr>
          <w:rStyle w:val="StyleUnderline"/>
        </w:rPr>
        <w:t xml:space="preserve"> to the atmosphere </w:t>
      </w:r>
      <w:r w:rsidRPr="00324C49">
        <w:rPr>
          <w:rStyle w:val="StyleUnderline"/>
          <w:highlight w:val="cyan"/>
        </w:rPr>
        <w:t xml:space="preserve">as a </w:t>
      </w:r>
      <w:r w:rsidRPr="00324C49">
        <w:rPr>
          <w:rStyle w:val="Emphasis"/>
          <w:highlight w:val="cyan"/>
        </w:rPr>
        <w:t>large</w:t>
      </w:r>
      <w:r w:rsidRPr="00324C49">
        <w:rPr>
          <w:rStyle w:val="StyleUnderline"/>
          <w:highlight w:val="cyan"/>
        </w:rPr>
        <w:t xml:space="preserve">, </w:t>
      </w:r>
      <w:r w:rsidRPr="00324C49">
        <w:rPr>
          <w:rStyle w:val="Emphasis"/>
          <w:highlight w:val="cyan"/>
        </w:rPr>
        <w:t>industrialized</w:t>
      </w:r>
      <w:r w:rsidRPr="00324C49">
        <w:rPr>
          <w:rStyle w:val="StyleUnderline"/>
          <w:highlight w:val="cyan"/>
        </w:rPr>
        <w:t xml:space="preserve"> country</w:t>
      </w:r>
      <w:r w:rsidRPr="00037BD8">
        <w:rPr>
          <w:sz w:val="16"/>
        </w:rPr>
        <w:t xml:space="preserve">.3 </w:t>
      </w:r>
    </w:p>
    <w:p w14:paraId="239D33FD" w14:textId="77777777" w:rsidR="009D384E" w:rsidRPr="00B83ED1" w:rsidRDefault="009D384E" w:rsidP="009D384E">
      <w:pPr>
        <w:pStyle w:val="Heading4"/>
      </w:pPr>
      <w:r>
        <w:t xml:space="preserve">Black carbon in the Arctic is </w:t>
      </w:r>
      <w:r w:rsidRPr="004A68D7">
        <w:rPr>
          <w:u w:val="single"/>
        </w:rPr>
        <w:t>especially detrimental</w:t>
      </w:r>
      <w:r>
        <w:t xml:space="preserve"> to global warming – the tipping point is </w:t>
      </w:r>
      <w:r>
        <w:rPr>
          <w:u w:val="single"/>
        </w:rPr>
        <w:t>now</w:t>
      </w:r>
      <w:r>
        <w:t xml:space="preserve">. </w:t>
      </w:r>
    </w:p>
    <w:p w14:paraId="60E048A6" w14:textId="77777777" w:rsidR="009D384E" w:rsidRDefault="009D384E" w:rsidP="009D384E">
      <w:r>
        <w:t xml:space="preserve">Dr Sian </w:t>
      </w:r>
      <w:r w:rsidRPr="0064408D">
        <w:rPr>
          <w:rStyle w:val="Style13ptBold"/>
        </w:rPr>
        <w:t>Prior’3-31</w:t>
      </w:r>
      <w:r>
        <w:t xml:space="preserve"> - Lead Adviser to the Clean Arctic Alliance with </w:t>
      </w:r>
      <w:r w:rsidRPr="0064408D">
        <w:t xml:space="preserve">over 25 years of experience </w:t>
      </w:r>
      <w:r>
        <w:t>("Black Carbon and the Arctic: What is Happening, and What Comes Next?", Clean Arctic Alliance, https://cleanarctic.org/2025/03/31/black-carbon-and-the-arctic-what-is-happening-and-what-comes-next/, 3-31-2025, Accessed 6-28-2025)//</w:t>
      </w:r>
      <w:proofErr w:type="spellStart"/>
      <w:r>
        <w:t>Ilake</w:t>
      </w:r>
      <w:proofErr w:type="spellEnd"/>
      <w:r>
        <w:t>-EO</w:t>
      </w:r>
    </w:p>
    <w:p w14:paraId="174FFD0C" w14:textId="77777777" w:rsidR="009D384E" w:rsidRPr="00B83ED1" w:rsidRDefault="009D384E" w:rsidP="009D384E">
      <w:pPr>
        <w:rPr>
          <w:rStyle w:val="StyleUnderline"/>
        </w:rPr>
      </w:pPr>
      <w:r w:rsidRPr="00B83ED1">
        <w:rPr>
          <w:sz w:val="16"/>
        </w:rPr>
        <w:t xml:space="preserve">The </w:t>
      </w:r>
      <w:r w:rsidRPr="00B83ED1">
        <w:rPr>
          <w:rStyle w:val="StyleUnderline"/>
        </w:rPr>
        <w:t>Arctic</w:t>
      </w:r>
      <w:r w:rsidRPr="00B83ED1">
        <w:rPr>
          <w:sz w:val="16"/>
        </w:rPr>
        <w:t xml:space="preserve"> is </w:t>
      </w:r>
      <w:r w:rsidRPr="00B83ED1">
        <w:rPr>
          <w:rStyle w:val="StyleUnderline"/>
        </w:rPr>
        <w:t xml:space="preserve">warming </w:t>
      </w:r>
      <w:r w:rsidRPr="00B83ED1">
        <w:rPr>
          <w:rStyle w:val="Emphasis"/>
        </w:rPr>
        <w:t>four times faster</w:t>
      </w:r>
      <w:r w:rsidRPr="00B83ED1">
        <w:rPr>
          <w:rStyle w:val="StyleUnderline"/>
        </w:rPr>
        <w:t xml:space="preserve"> than</w:t>
      </w:r>
      <w:r w:rsidRPr="00B83ED1">
        <w:rPr>
          <w:sz w:val="16"/>
        </w:rPr>
        <w:t xml:space="preserve"> the </w:t>
      </w:r>
      <w:r w:rsidRPr="00B83ED1">
        <w:rPr>
          <w:rStyle w:val="StyleUnderline"/>
        </w:rPr>
        <w:t xml:space="preserve">rest of the </w:t>
      </w:r>
      <w:proofErr w:type="gramStart"/>
      <w:r w:rsidRPr="00B83ED1">
        <w:rPr>
          <w:rStyle w:val="StyleUnderline"/>
        </w:rPr>
        <w:t>planet</w:t>
      </w:r>
      <w:r w:rsidRPr="00B83ED1">
        <w:rPr>
          <w:sz w:val="16"/>
        </w:rPr>
        <w:t>, and</w:t>
      </w:r>
      <w:proofErr w:type="gramEnd"/>
      <w:r w:rsidRPr="00B83ED1">
        <w:rPr>
          <w:sz w:val="16"/>
        </w:rPr>
        <w:t xml:space="preserve"> rapidly </w:t>
      </w:r>
      <w:r w:rsidRPr="00B83ED1">
        <w:rPr>
          <w:rStyle w:val="StyleUnderline"/>
        </w:rPr>
        <w:t>approaching the point where</w:t>
      </w:r>
      <w:r w:rsidRPr="00B83ED1">
        <w:rPr>
          <w:sz w:val="16"/>
        </w:rPr>
        <w:t xml:space="preserve"> such as the </w:t>
      </w:r>
      <w:r w:rsidRPr="00B83ED1">
        <w:rPr>
          <w:rStyle w:val="Emphasis"/>
        </w:rPr>
        <w:t>loss of sea ice</w:t>
      </w:r>
      <w:r w:rsidRPr="00B83ED1">
        <w:rPr>
          <w:rStyle w:val="StyleUnderline"/>
        </w:rPr>
        <w:t xml:space="preserve"> and melting of the Greenland ice sheet, are affecting ocean circulation patterns in the North Atlantic.</w:t>
      </w:r>
    </w:p>
    <w:p w14:paraId="72AB68AF" w14:textId="77777777" w:rsidR="009D384E" w:rsidRPr="00B83ED1" w:rsidRDefault="009D384E" w:rsidP="009D384E">
      <w:pPr>
        <w:rPr>
          <w:sz w:val="16"/>
        </w:rPr>
      </w:pPr>
      <w:r w:rsidRPr="00B83ED1">
        <w:rPr>
          <w:rStyle w:val="Emphasis"/>
        </w:rPr>
        <w:t>Black carbon</w:t>
      </w:r>
      <w:r w:rsidRPr="00B83ED1">
        <w:rPr>
          <w:rStyle w:val="StyleUnderline"/>
        </w:rPr>
        <w:t xml:space="preserve"> is solid particulate matter</w:t>
      </w:r>
      <w:r w:rsidRPr="00B83ED1">
        <w:rPr>
          <w:sz w:val="16"/>
        </w:rPr>
        <w:t xml:space="preserve"> – which we call soot – </w:t>
      </w:r>
      <w:r w:rsidRPr="00B83ED1">
        <w:rPr>
          <w:rStyle w:val="StyleUnderline"/>
        </w:rPr>
        <w:t>produced by</w:t>
      </w:r>
      <w:r w:rsidRPr="00B83ED1">
        <w:rPr>
          <w:sz w:val="16"/>
        </w:rPr>
        <w:t xml:space="preserve"> the </w:t>
      </w:r>
      <w:r w:rsidRPr="00B83ED1">
        <w:rPr>
          <w:rStyle w:val="StyleUnderline"/>
        </w:rPr>
        <w:t>incomplete burning of fossil fuels in</w:t>
      </w:r>
      <w:r w:rsidRPr="00B83ED1">
        <w:rPr>
          <w:sz w:val="16"/>
        </w:rPr>
        <w:t xml:space="preserve"> the </w:t>
      </w:r>
      <w:r w:rsidRPr="00B83ED1">
        <w:rPr>
          <w:rStyle w:val="StyleUnderline"/>
        </w:rPr>
        <w:t>engine combustion chambers</w:t>
      </w:r>
      <w:r w:rsidRPr="00B83ED1">
        <w:rPr>
          <w:sz w:val="16"/>
        </w:rPr>
        <w:t xml:space="preserve"> and </w:t>
      </w:r>
      <w:r w:rsidRPr="00B83ED1">
        <w:rPr>
          <w:rStyle w:val="StyleUnderline"/>
        </w:rPr>
        <w:t>then ejected into the</w:t>
      </w:r>
      <w:r w:rsidRPr="00B83ED1">
        <w:rPr>
          <w:sz w:val="16"/>
        </w:rPr>
        <w:t xml:space="preserve"> </w:t>
      </w:r>
      <w:r w:rsidRPr="00B83ED1">
        <w:rPr>
          <w:rStyle w:val="StyleUnderline"/>
        </w:rPr>
        <w:t>atmosphere</w:t>
      </w:r>
      <w:r w:rsidRPr="00B83ED1">
        <w:rPr>
          <w:sz w:val="16"/>
        </w:rPr>
        <w:t xml:space="preserve">. This </w:t>
      </w:r>
      <w:proofErr w:type="gramStart"/>
      <w:r w:rsidRPr="00B83ED1">
        <w:rPr>
          <w:rStyle w:val="StyleUnderline"/>
        </w:rPr>
        <w:t>soot</w:t>
      </w:r>
      <w:proofErr w:type="gramEnd"/>
      <w:r w:rsidRPr="00B83ED1">
        <w:rPr>
          <w:rStyle w:val="StyleUnderline"/>
        </w:rPr>
        <w:t xml:space="preserve"> absorbs sunlight and</w:t>
      </w:r>
      <w:r w:rsidRPr="00B83ED1">
        <w:rPr>
          <w:sz w:val="16"/>
        </w:rPr>
        <w:t xml:space="preserve"> by </w:t>
      </w:r>
      <w:r w:rsidRPr="00B83ED1">
        <w:rPr>
          <w:rStyle w:val="StyleUnderline"/>
        </w:rPr>
        <w:t>warm</w:t>
      </w:r>
      <w:r w:rsidRPr="00B83ED1">
        <w:rPr>
          <w:sz w:val="16"/>
        </w:rPr>
        <w:t xml:space="preserve">ing the </w:t>
      </w:r>
      <w:r w:rsidRPr="00B83ED1">
        <w:rPr>
          <w:rStyle w:val="StyleUnderline"/>
        </w:rPr>
        <w:t>surrounding atmosphere</w:t>
      </w:r>
      <w:r w:rsidRPr="00B83ED1">
        <w:rPr>
          <w:sz w:val="16"/>
        </w:rPr>
        <w:t xml:space="preserve"> </w:t>
      </w:r>
      <w:r w:rsidRPr="00B83ED1">
        <w:rPr>
          <w:rStyle w:val="StyleUnderline"/>
        </w:rPr>
        <w:t>becomes a</w:t>
      </w:r>
      <w:r w:rsidRPr="00B83ED1">
        <w:rPr>
          <w:sz w:val="16"/>
        </w:rPr>
        <w:t xml:space="preserve"> powerful short-lived climate pollutant, aka </w:t>
      </w:r>
      <w:r w:rsidRPr="00B83ED1">
        <w:rPr>
          <w:rStyle w:val="Emphasis"/>
        </w:rPr>
        <w:t>super pollutant</w:t>
      </w:r>
      <w:r w:rsidRPr="00B83ED1">
        <w:rPr>
          <w:sz w:val="16"/>
        </w:rPr>
        <w:t xml:space="preserve">. Although black carbon is not a greenhouse gas, these </w:t>
      </w:r>
      <w:r w:rsidRPr="00B83ED1">
        <w:rPr>
          <w:rStyle w:val="StyleUnderline"/>
        </w:rPr>
        <w:t xml:space="preserve">emissions form “shipping’s second largest </w:t>
      </w:r>
      <w:r w:rsidRPr="00B83ED1">
        <w:rPr>
          <w:rStyle w:val="Emphasis"/>
        </w:rPr>
        <w:t>cause of global warming</w:t>
      </w:r>
      <w:r w:rsidRPr="00B83ED1">
        <w:rPr>
          <w:sz w:val="16"/>
        </w:rPr>
        <w:t xml:space="preserve">” after carbon </w:t>
      </w:r>
      <w:proofErr w:type="gramStart"/>
      <w:r w:rsidRPr="00B83ED1">
        <w:rPr>
          <w:sz w:val="16"/>
        </w:rPr>
        <w:t>dioxide, and</w:t>
      </w:r>
      <w:proofErr w:type="gramEnd"/>
      <w:r w:rsidRPr="00B83ED1">
        <w:rPr>
          <w:sz w:val="16"/>
        </w:rPr>
        <w:t xml:space="preserve"> makes up around one-fifth of international shipping’s already considerable climate impact.</w:t>
      </w:r>
    </w:p>
    <w:p w14:paraId="34DBEBAC" w14:textId="77777777" w:rsidR="009D384E" w:rsidRPr="00B83ED1" w:rsidRDefault="009D384E" w:rsidP="009D384E">
      <w:pPr>
        <w:rPr>
          <w:sz w:val="16"/>
        </w:rPr>
      </w:pPr>
      <w:r w:rsidRPr="00B83ED1">
        <w:rPr>
          <w:sz w:val="16"/>
        </w:rPr>
        <w:t xml:space="preserve">Overall, </w:t>
      </w:r>
      <w:r w:rsidRPr="00B83ED1">
        <w:rPr>
          <w:rStyle w:val="StyleUnderline"/>
        </w:rPr>
        <w:t xml:space="preserve">black carbon contributes more than </w:t>
      </w:r>
      <w:r w:rsidRPr="00B83ED1">
        <w:rPr>
          <w:rStyle w:val="Emphasis"/>
        </w:rPr>
        <w:t>three thousand times</w:t>
      </w:r>
      <w:r w:rsidRPr="00B83ED1">
        <w:rPr>
          <w:rStyle w:val="StyleUnderline"/>
        </w:rPr>
        <w:t xml:space="preserve"> the </w:t>
      </w:r>
      <w:proofErr w:type="gramStart"/>
      <w:r w:rsidRPr="00B83ED1">
        <w:rPr>
          <w:rStyle w:val="StyleUnderline"/>
        </w:rPr>
        <w:t>climate warming impact</w:t>
      </w:r>
      <w:proofErr w:type="gramEnd"/>
      <w:r w:rsidRPr="00B83ED1">
        <w:rPr>
          <w:rStyle w:val="StyleUnderline"/>
        </w:rPr>
        <w:t xml:space="preserve"> of</w:t>
      </w:r>
      <w:r w:rsidRPr="00B83ED1">
        <w:rPr>
          <w:sz w:val="16"/>
        </w:rPr>
        <w:t xml:space="preserve"> the same mass of </w:t>
      </w:r>
      <w:r w:rsidRPr="00B83ED1">
        <w:rPr>
          <w:rStyle w:val="StyleUnderline"/>
        </w:rPr>
        <w:t>CO2 i</w:t>
      </w:r>
      <w:r w:rsidRPr="00B83ED1">
        <w:rPr>
          <w:sz w:val="16"/>
        </w:rPr>
        <w:t xml:space="preserve">n the atmosphere over a </w:t>
      </w:r>
      <w:proofErr w:type="gramStart"/>
      <w:r w:rsidRPr="00B83ED1">
        <w:rPr>
          <w:sz w:val="16"/>
        </w:rPr>
        <w:t>20 year</w:t>
      </w:r>
      <w:proofErr w:type="gramEnd"/>
      <w:r w:rsidRPr="00B83ED1">
        <w:rPr>
          <w:sz w:val="16"/>
        </w:rPr>
        <w:t xml:space="preserve"> period. In its recent 6th Assessment Report, the UN Intergovernmental Panel on Climate Change </w:t>
      </w:r>
      <w:r w:rsidRPr="00B83ED1">
        <w:rPr>
          <w:rStyle w:val="StyleUnderline"/>
        </w:rPr>
        <w:t>(IPCC) doubled</w:t>
      </w:r>
      <w:r w:rsidRPr="00B83ED1">
        <w:rPr>
          <w:sz w:val="16"/>
        </w:rPr>
        <w:t xml:space="preserve"> the </w:t>
      </w:r>
      <w:r w:rsidRPr="00B83ED1">
        <w:rPr>
          <w:rStyle w:val="StyleUnderline"/>
        </w:rPr>
        <w:t xml:space="preserve">estimate of the warming potential of black carbon on </w:t>
      </w:r>
      <w:r w:rsidRPr="00B83ED1">
        <w:rPr>
          <w:rStyle w:val="Emphasis"/>
        </w:rPr>
        <w:t>snow and ice</w:t>
      </w:r>
      <w:r w:rsidRPr="00B83ED1">
        <w:rPr>
          <w:sz w:val="16"/>
        </w:rPr>
        <w:t xml:space="preserve"> compared with the 5th Assessment Report due to a better understanding of its impact on snow forcing.</w:t>
      </w:r>
    </w:p>
    <w:p w14:paraId="73ED071D" w14:textId="77777777" w:rsidR="009D384E" w:rsidRPr="00B83ED1" w:rsidRDefault="009D384E" w:rsidP="009D384E">
      <w:pPr>
        <w:rPr>
          <w:rStyle w:val="StyleUnderline"/>
        </w:rPr>
      </w:pPr>
      <w:r w:rsidRPr="00B83ED1">
        <w:rPr>
          <w:sz w:val="16"/>
        </w:rPr>
        <w:t xml:space="preserve">After they are emitted from ship exhausts, black carbon particles are suspended in the atmosphere, where they absorb heat from the sun. </w:t>
      </w:r>
      <w:r w:rsidRPr="00B83ED1">
        <w:rPr>
          <w:rStyle w:val="StyleUnderline"/>
        </w:rPr>
        <w:t>When</w:t>
      </w:r>
      <w:r w:rsidRPr="00B83ED1">
        <w:rPr>
          <w:sz w:val="16"/>
        </w:rPr>
        <w:t xml:space="preserve"> the </w:t>
      </w:r>
      <w:r w:rsidRPr="00B83ED1">
        <w:rPr>
          <w:rStyle w:val="StyleUnderline"/>
        </w:rPr>
        <w:t>particles fall to</w:t>
      </w:r>
      <w:r w:rsidRPr="00B83ED1">
        <w:rPr>
          <w:sz w:val="16"/>
        </w:rPr>
        <w:t xml:space="preserve"> earth – or in this case, </w:t>
      </w:r>
      <w:r w:rsidRPr="00B83ED1">
        <w:rPr>
          <w:rStyle w:val="StyleUnderline"/>
        </w:rPr>
        <w:t>the Arctic</w:t>
      </w:r>
      <w:r w:rsidRPr="00B83ED1">
        <w:rPr>
          <w:sz w:val="16"/>
        </w:rPr>
        <w:t xml:space="preserve">, this black soot falls onto white ice or snow, where </w:t>
      </w:r>
      <w:r w:rsidRPr="00B83ED1">
        <w:rPr>
          <w:rStyle w:val="StyleUnderline"/>
        </w:rPr>
        <w:t>it lowers the</w:t>
      </w:r>
      <w:r w:rsidRPr="00B83ED1">
        <w:rPr>
          <w:sz w:val="16"/>
        </w:rPr>
        <w:t xml:space="preserve"> reflectivity – or </w:t>
      </w:r>
      <w:r w:rsidRPr="00B83ED1">
        <w:rPr>
          <w:rStyle w:val="StyleUnderline"/>
        </w:rPr>
        <w:t>albedo</w:t>
      </w:r>
      <w:r w:rsidRPr="00B83ED1">
        <w:rPr>
          <w:sz w:val="16"/>
        </w:rPr>
        <w:t xml:space="preserve">, </w:t>
      </w:r>
      <w:r w:rsidRPr="00B83ED1">
        <w:rPr>
          <w:rStyle w:val="StyleUnderline"/>
        </w:rPr>
        <w:t xml:space="preserve">causing a </w:t>
      </w:r>
      <w:r w:rsidRPr="00B83ED1">
        <w:rPr>
          <w:rStyle w:val="Emphasis"/>
        </w:rPr>
        <w:t>detrimental absorption</w:t>
      </w:r>
      <w:r w:rsidRPr="00B83ED1">
        <w:rPr>
          <w:rStyle w:val="StyleUnderline"/>
        </w:rPr>
        <w:t xml:space="preserve"> of</w:t>
      </w:r>
      <w:r w:rsidRPr="00B83ED1">
        <w:rPr>
          <w:sz w:val="16"/>
        </w:rPr>
        <w:t xml:space="preserve"> more </w:t>
      </w:r>
      <w:r w:rsidRPr="00B83ED1">
        <w:rPr>
          <w:rStyle w:val="StyleUnderline"/>
        </w:rPr>
        <w:t>heat and</w:t>
      </w:r>
      <w:r w:rsidRPr="00B83ED1">
        <w:rPr>
          <w:sz w:val="16"/>
        </w:rPr>
        <w:t xml:space="preserve"> thus </w:t>
      </w:r>
      <w:r w:rsidRPr="00B83ED1">
        <w:rPr>
          <w:rStyle w:val="Emphasis"/>
        </w:rPr>
        <w:t>accelerates melting</w:t>
      </w:r>
      <w:r w:rsidRPr="00B83ED1">
        <w:rPr>
          <w:sz w:val="16"/>
        </w:rPr>
        <w:t xml:space="preserve">. The </w:t>
      </w:r>
      <w:r w:rsidRPr="00B83ED1">
        <w:rPr>
          <w:rStyle w:val="Emphasis"/>
        </w:rPr>
        <w:t>feedback loop</w:t>
      </w:r>
      <w:r w:rsidRPr="00B83ED1">
        <w:rPr>
          <w:sz w:val="16"/>
        </w:rPr>
        <w:t xml:space="preserve"> </w:t>
      </w:r>
      <w:r w:rsidRPr="00B83ED1">
        <w:rPr>
          <w:rStyle w:val="StyleUnderline"/>
        </w:rPr>
        <w:t>continues</w:t>
      </w:r>
      <w:r w:rsidRPr="00B83ED1">
        <w:rPr>
          <w:sz w:val="16"/>
        </w:rPr>
        <w:t xml:space="preserve"> </w:t>
      </w:r>
      <w:r w:rsidRPr="00B83ED1">
        <w:rPr>
          <w:rStyle w:val="StyleUnderline"/>
        </w:rPr>
        <w:t>when the snow or ice melts</w:t>
      </w:r>
      <w:r w:rsidRPr="00B83ED1">
        <w:rPr>
          <w:sz w:val="16"/>
        </w:rPr>
        <w:t xml:space="preserve">, exposing darker areas of land and water which absorb further heat from the sun, thus </w:t>
      </w:r>
      <w:r w:rsidRPr="00B83ED1">
        <w:rPr>
          <w:rStyle w:val="StyleUnderline"/>
        </w:rPr>
        <w:t xml:space="preserve">reducing the reflective capacity of the planet’s polar ice cap. </w:t>
      </w:r>
    </w:p>
    <w:p w14:paraId="6736D75F" w14:textId="77777777" w:rsidR="009D384E" w:rsidRPr="00B83ED1" w:rsidRDefault="009D384E" w:rsidP="009D384E">
      <w:pPr>
        <w:rPr>
          <w:sz w:val="16"/>
        </w:rPr>
      </w:pPr>
      <w:r w:rsidRPr="00B83ED1">
        <w:rPr>
          <w:rStyle w:val="StyleUnderline"/>
        </w:rPr>
        <w:t xml:space="preserve">More heat in the polar systems equals </w:t>
      </w:r>
      <w:r w:rsidRPr="00B83ED1">
        <w:rPr>
          <w:rStyle w:val="Emphasis"/>
        </w:rPr>
        <w:t>increased melting</w:t>
      </w:r>
      <w:r w:rsidRPr="00B83ED1">
        <w:rPr>
          <w:sz w:val="16"/>
        </w:rPr>
        <w:t xml:space="preserve">. While this seems obvious, scientists are seeing ever more clearly the alarming </w:t>
      </w:r>
      <w:proofErr w:type="gramStart"/>
      <w:r w:rsidRPr="00B83ED1">
        <w:rPr>
          <w:sz w:val="16"/>
        </w:rPr>
        <w:t>consequences..</w:t>
      </w:r>
      <w:proofErr w:type="gramEnd"/>
      <w:r w:rsidRPr="00B83ED1">
        <w:rPr>
          <w:sz w:val="16"/>
        </w:rPr>
        <w:t xml:space="preserve"> </w:t>
      </w:r>
      <w:r w:rsidRPr="00B83ED1">
        <w:rPr>
          <w:rStyle w:val="StyleUnderline"/>
        </w:rPr>
        <w:t xml:space="preserve">Declines in sea ice extent and volume </w:t>
      </w:r>
      <w:r w:rsidRPr="00B83ED1">
        <w:rPr>
          <w:sz w:val="16"/>
        </w:rPr>
        <w:t xml:space="preserve">are </w:t>
      </w:r>
      <w:r w:rsidRPr="00B83ED1">
        <w:rPr>
          <w:rStyle w:val="StyleUnderline"/>
        </w:rPr>
        <w:t>lead</w:t>
      </w:r>
      <w:r w:rsidRPr="00B83ED1">
        <w:rPr>
          <w:sz w:val="16"/>
        </w:rPr>
        <w:t xml:space="preserve">ing </w:t>
      </w:r>
      <w:r w:rsidRPr="00B83ED1">
        <w:rPr>
          <w:rStyle w:val="StyleUnderline"/>
        </w:rPr>
        <w:t>to</w:t>
      </w:r>
      <w:r w:rsidRPr="00B83ED1">
        <w:rPr>
          <w:sz w:val="16"/>
        </w:rPr>
        <w:t xml:space="preserve"> a burgeoning </w:t>
      </w:r>
      <w:r w:rsidRPr="00B83ED1">
        <w:rPr>
          <w:rStyle w:val="StyleUnderline"/>
        </w:rPr>
        <w:t>social and environmental crisis</w:t>
      </w:r>
      <w:r w:rsidRPr="00B83ED1">
        <w:rPr>
          <w:sz w:val="16"/>
        </w:rPr>
        <w:t xml:space="preserve"> in the Arctic, while cascading changes are impacting global climate and ocean circulation. </w:t>
      </w:r>
      <w:r w:rsidRPr="00B83ED1">
        <w:rPr>
          <w:rStyle w:val="StyleUnderline"/>
        </w:rPr>
        <w:t>Scientists have</w:t>
      </w:r>
      <w:r w:rsidRPr="00B83ED1">
        <w:rPr>
          <w:sz w:val="16"/>
        </w:rPr>
        <w:t xml:space="preserve"> </w:t>
      </w:r>
      <w:r w:rsidRPr="00B83ED1">
        <w:rPr>
          <w:rStyle w:val="StyleUnderline"/>
        </w:rPr>
        <w:t>high confidence</w:t>
      </w:r>
      <w:r w:rsidRPr="00B83ED1">
        <w:rPr>
          <w:sz w:val="16"/>
        </w:rPr>
        <w:t xml:space="preserve"> that </w:t>
      </w:r>
      <w:r w:rsidRPr="00B83ED1">
        <w:rPr>
          <w:rStyle w:val="StyleUnderline"/>
        </w:rPr>
        <w:t>processes</w:t>
      </w:r>
      <w:r w:rsidRPr="00B83ED1">
        <w:rPr>
          <w:sz w:val="16"/>
        </w:rPr>
        <w:t xml:space="preserve"> are </w:t>
      </w:r>
      <w:r w:rsidRPr="00B83ED1">
        <w:rPr>
          <w:rStyle w:val="StyleUnderline"/>
        </w:rPr>
        <w:t xml:space="preserve">nearing points beyond </w:t>
      </w:r>
      <w:r w:rsidRPr="00B83ED1">
        <w:rPr>
          <w:sz w:val="16"/>
        </w:rPr>
        <w:t xml:space="preserve">which </w:t>
      </w:r>
      <w:r w:rsidRPr="00B83ED1">
        <w:rPr>
          <w:rStyle w:val="Emphasis"/>
        </w:rPr>
        <w:t>rapid and irreversible changes</w:t>
      </w:r>
      <w:r w:rsidRPr="00B83ED1">
        <w:rPr>
          <w:rStyle w:val="StyleUnderline"/>
        </w:rPr>
        <w:t xml:space="preserve"> with serious implications for humanity</w:t>
      </w:r>
      <w:r w:rsidRPr="00B83ED1">
        <w:rPr>
          <w:sz w:val="16"/>
        </w:rPr>
        <w:t xml:space="preserve">, and research shows </w:t>
      </w:r>
      <w:r w:rsidRPr="00B83ED1">
        <w:rPr>
          <w:rStyle w:val="StyleUnderline"/>
        </w:rPr>
        <w:t>within the next decade</w:t>
      </w:r>
      <w:r w:rsidRPr="00B83ED1">
        <w:rPr>
          <w:sz w:val="16"/>
        </w:rPr>
        <w:t xml:space="preserve"> we will start to </w:t>
      </w:r>
      <w:r w:rsidRPr="00B83ED1">
        <w:rPr>
          <w:rStyle w:val="StyleUnderline"/>
        </w:rPr>
        <w:t>see periods when no Arctic summer sea ice is formed</w:t>
      </w:r>
      <w:r w:rsidRPr="00B83ED1">
        <w:rPr>
          <w:sz w:val="16"/>
        </w:rPr>
        <w:t>, and that “</w:t>
      </w:r>
      <w:r w:rsidRPr="00B83ED1">
        <w:rPr>
          <w:rStyle w:val="StyleUnderline"/>
        </w:rPr>
        <w:t xml:space="preserve">preparations need to be made for </w:t>
      </w:r>
      <w:r w:rsidRPr="00B83ED1">
        <w:rPr>
          <w:sz w:val="16"/>
        </w:rPr>
        <w:t xml:space="preserve">the </w:t>
      </w:r>
      <w:r w:rsidRPr="00B83ED1">
        <w:rPr>
          <w:rStyle w:val="StyleUnderline"/>
        </w:rPr>
        <w:t xml:space="preserve">increased </w:t>
      </w:r>
      <w:r w:rsidRPr="00B83ED1">
        <w:rPr>
          <w:rStyle w:val="Emphasis"/>
        </w:rPr>
        <w:t>extreme weather</w:t>
      </w:r>
      <w:r w:rsidRPr="00B83ED1">
        <w:rPr>
          <w:rStyle w:val="StyleUnderline"/>
        </w:rPr>
        <w:t xml:space="preserve"> across the northern hemisphere</w:t>
      </w:r>
      <w:r w:rsidRPr="00B83ED1">
        <w:rPr>
          <w:sz w:val="16"/>
        </w:rPr>
        <w:t xml:space="preserve"> that is likely to occur as a result.”</w:t>
      </w:r>
    </w:p>
    <w:p w14:paraId="3DF150D2" w14:textId="77777777" w:rsidR="009D384E" w:rsidRDefault="009D384E" w:rsidP="009D384E">
      <w:pPr>
        <w:rPr>
          <w:sz w:val="16"/>
        </w:rPr>
      </w:pPr>
    </w:p>
    <w:p w14:paraId="6DB6650C" w14:textId="77777777" w:rsidR="009D384E" w:rsidRPr="00DD48E9" w:rsidRDefault="009D384E" w:rsidP="009D384E">
      <w:pPr>
        <w:pStyle w:val="Heading4"/>
      </w:pPr>
      <w:r>
        <w:t xml:space="preserve">Reject NEG </w:t>
      </w:r>
      <w:r w:rsidRPr="002F23EB">
        <w:rPr>
          <w:u w:val="single"/>
        </w:rPr>
        <w:t>impact defense</w:t>
      </w:r>
      <w:r w:rsidRPr="00DD48E9">
        <w:t>---</w:t>
      </w:r>
      <w:proofErr w:type="gramStart"/>
      <w:r>
        <w:t>theirs</w:t>
      </w:r>
      <w:proofErr w:type="gramEnd"/>
      <w:r w:rsidRPr="00DD48E9">
        <w:t xml:space="preserve"> </w:t>
      </w:r>
      <w:r w:rsidRPr="00FF724C">
        <w:rPr>
          <w:u w:val="single"/>
        </w:rPr>
        <w:t>models</w:t>
      </w:r>
      <w:r w:rsidRPr="00DD48E9">
        <w:t xml:space="preserve"> </w:t>
      </w:r>
      <w:r>
        <w:t xml:space="preserve">don’t factor </w:t>
      </w:r>
      <w:r w:rsidRPr="00FF724C">
        <w:rPr>
          <w:u w:val="single"/>
        </w:rPr>
        <w:t>permafrost</w:t>
      </w:r>
      <w:r>
        <w:t xml:space="preserve"> </w:t>
      </w:r>
      <w:r w:rsidRPr="00DD48E9">
        <w:t>feedback</w:t>
      </w:r>
      <w:r>
        <w:t>-</w:t>
      </w:r>
      <w:r w:rsidRPr="00DD48E9">
        <w:t>loop</w:t>
      </w:r>
      <w:r>
        <w:t xml:space="preserve">s or </w:t>
      </w:r>
      <w:r w:rsidRPr="00FF724C">
        <w:rPr>
          <w:u w:val="single"/>
        </w:rPr>
        <w:t>uncertainty</w:t>
      </w:r>
      <w:r>
        <w:t>.</w:t>
      </w:r>
    </w:p>
    <w:p w14:paraId="094F789F" w14:textId="77777777" w:rsidR="009D384E" w:rsidRPr="00DD48E9" w:rsidRDefault="009D384E" w:rsidP="009D384E">
      <w:r w:rsidRPr="00DD48E9">
        <w:rPr>
          <w:rStyle w:val="Style13ptBold"/>
        </w:rPr>
        <w:t>Holdren ’24</w:t>
      </w:r>
      <w:r w:rsidRPr="00DD48E9">
        <w:t xml:space="preserve"> [</w:t>
      </w:r>
      <w:r>
        <w:t>John and a s</w:t>
      </w:r>
      <w:r w:rsidRPr="00DD48E9">
        <w:t>ummary of a panel of climate scientists;</w:t>
      </w:r>
      <w:r>
        <w:t xml:space="preserve"> June 11</w:t>
      </w:r>
      <w:r w:rsidRPr="00DD48E9">
        <w:t>; former co-director of the Office of Science and Technology Policy in the Obama administration and now a research professor at Harvard University’s Kennedy School of Government; The Salata Institute for Climate and Sustainability at Harvard University, “Thawing permafrost: what does it mean? And what can be done?” https://salatainstitute.harvard.edu/thawing-permafrost-what-does-it-mean-and-what-can-be-done/</w:t>
      </w:r>
      <w:r>
        <w:t>]</w:t>
      </w:r>
    </w:p>
    <w:p w14:paraId="48D31798" w14:textId="77777777" w:rsidR="009D384E" w:rsidRPr="00DD48E9" w:rsidRDefault="009D384E" w:rsidP="009D384E">
      <w:pPr>
        <w:rPr>
          <w:sz w:val="16"/>
        </w:rPr>
      </w:pPr>
      <w:r w:rsidRPr="00DD48E9">
        <w:rPr>
          <w:u w:val="single"/>
        </w:rPr>
        <w:t xml:space="preserve">One </w:t>
      </w:r>
      <w:r w:rsidRPr="00DD48E9">
        <w:rPr>
          <w:rStyle w:val="StyleUnderline"/>
        </w:rPr>
        <w:t xml:space="preserve">of the </w:t>
      </w:r>
      <w:r w:rsidRPr="00324C49">
        <w:rPr>
          <w:rStyle w:val="Emphasis"/>
          <w:highlight w:val="cyan"/>
        </w:rPr>
        <w:t>biggest</w:t>
      </w:r>
      <w:r w:rsidRPr="00DD48E9">
        <w:rPr>
          <w:rStyle w:val="Emphasis"/>
        </w:rPr>
        <w:t xml:space="preserve"> remaining </w:t>
      </w:r>
      <w:r w:rsidRPr="00324C49">
        <w:rPr>
          <w:rStyle w:val="Emphasis"/>
          <w:highlight w:val="cyan"/>
        </w:rPr>
        <w:t>unknowns</w:t>
      </w:r>
      <w:r w:rsidRPr="00324C49">
        <w:rPr>
          <w:sz w:val="16"/>
          <w:highlight w:val="cyan"/>
        </w:rPr>
        <w:t xml:space="preserve"> </w:t>
      </w:r>
      <w:r w:rsidRPr="00324C49">
        <w:rPr>
          <w:highlight w:val="cyan"/>
          <w:u w:val="single"/>
        </w:rPr>
        <w:t>in modeling</w:t>
      </w:r>
      <w:r w:rsidRPr="00DD48E9">
        <w:rPr>
          <w:sz w:val="16"/>
        </w:rPr>
        <w:t xml:space="preserve"> the effects of </w:t>
      </w:r>
      <w:r w:rsidRPr="00DD48E9">
        <w:rPr>
          <w:u w:val="single"/>
        </w:rPr>
        <w:t xml:space="preserve">climate change </w:t>
      </w:r>
      <w:r w:rsidRPr="00324C49">
        <w:rPr>
          <w:highlight w:val="cyan"/>
          <w:u w:val="single"/>
        </w:rPr>
        <w:t>is</w:t>
      </w:r>
      <w:r w:rsidRPr="00DD48E9">
        <w:rPr>
          <w:u w:val="single"/>
        </w:rPr>
        <w:t xml:space="preserve"> the</w:t>
      </w:r>
      <w:r w:rsidRPr="00DD48E9">
        <w:rPr>
          <w:sz w:val="16"/>
        </w:rPr>
        <w:t xml:space="preserve"> impact of </w:t>
      </w:r>
      <w:r w:rsidRPr="00DD48E9">
        <w:rPr>
          <w:rStyle w:val="Emphasis"/>
        </w:rPr>
        <w:t xml:space="preserve">thawing </w:t>
      </w:r>
      <w:r w:rsidRPr="00324C49">
        <w:rPr>
          <w:rStyle w:val="Emphasis"/>
          <w:highlight w:val="cyan"/>
        </w:rPr>
        <w:t>permafrost</w:t>
      </w:r>
      <w:r w:rsidRPr="00DD48E9">
        <w:rPr>
          <w:rStyle w:val="StyleUnderline"/>
        </w:rPr>
        <w:t xml:space="preserve"> in the Arctic</w:t>
      </w:r>
      <w:r w:rsidRPr="00DD48E9">
        <w:rPr>
          <w:sz w:val="16"/>
        </w:rPr>
        <w:t xml:space="preserve"> region, </w:t>
      </w:r>
      <w:r w:rsidRPr="00324C49">
        <w:rPr>
          <w:highlight w:val="cyan"/>
          <w:u w:val="single"/>
        </w:rPr>
        <w:t>which</w:t>
      </w:r>
      <w:r w:rsidRPr="00DD48E9">
        <w:rPr>
          <w:u w:val="single"/>
        </w:rPr>
        <w:t xml:space="preserve"> could </w:t>
      </w:r>
      <w:r w:rsidRPr="00324C49">
        <w:rPr>
          <w:highlight w:val="cyan"/>
          <w:u w:val="single"/>
        </w:rPr>
        <w:t>unleash</w:t>
      </w:r>
      <w:r w:rsidRPr="00324C49">
        <w:rPr>
          <w:rStyle w:val="StyleUnderline"/>
          <w:highlight w:val="cyan"/>
        </w:rPr>
        <w:t xml:space="preserve"> </w:t>
      </w:r>
      <w:r w:rsidRPr="00324C49">
        <w:rPr>
          <w:rStyle w:val="Emphasis"/>
          <w:highlight w:val="cyan"/>
        </w:rPr>
        <w:t>large quantities</w:t>
      </w:r>
      <w:r w:rsidRPr="00324C49">
        <w:rPr>
          <w:rStyle w:val="StyleUnderline"/>
          <w:highlight w:val="cyan"/>
        </w:rPr>
        <w:t xml:space="preserve"> </w:t>
      </w:r>
      <w:r w:rsidRPr="00324C49">
        <w:rPr>
          <w:highlight w:val="cyan"/>
          <w:u w:val="single"/>
        </w:rPr>
        <w:t>of</w:t>
      </w:r>
      <w:r w:rsidRPr="00DD48E9">
        <w:rPr>
          <w:u w:val="single"/>
        </w:rPr>
        <w:t xml:space="preserve"> climate-</w:t>
      </w:r>
      <w:r w:rsidRPr="00DD48E9">
        <w:rPr>
          <w:rStyle w:val="Emphasis"/>
        </w:rPr>
        <w:t xml:space="preserve">warming </w:t>
      </w:r>
      <w:r w:rsidRPr="00324C49">
        <w:rPr>
          <w:rStyle w:val="Emphasis"/>
          <w:highlight w:val="cyan"/>
        </w:rPr>
        <w:t>methane</w:t>
      </w:r>
      <w:r w:rsidRPr="00DD48E9">
        <w:rPr>
          <w:sz w:val="16"/>
        </w:rPr>
        <w:t xml:space="preserve">. While this has been known for decades, </w:t>
      </w:r>
      <w:r w:rsidRPr="00324C49">
        <w:rPr>
          <w:highlight w:val="cyan"/>
          <w:u w:val="single"/>
        </w:rPr>
        <w:t>there i</w:t>
      </w:r>
      <w:r w:rsidRPr="00324C49">
        <w:rPr>
          <w:rStyle w:val="StyleUnderline"/>
          <w:highlight w:val="cyan"/>
        </w:rPr>
        <w:t xml:space="preserve">s </w:t>
      </w:r>
      <w:r w:rsidRPr="00324C49">
        <w:rPr>
          <w:rStyle w:val="Emphasis"/>
          <w:highlight w:val="cyan"/>
        </w:rPr>
        <w:t>so much</w:t>
      </w:r>
      <w:r w:rsidRPr="00324C49">
        <w:rPr>
          <w:rStyle w:val="StyleUnderline"/>
          <w:highlight w:val="cyan"/>
        </w:rPr>
        <w:t xml:space="preserve"> uncertainty</w:t>
      </w:r>
      <w:r w:rsidRPr="00DD48E9">
        <w:rPr>
          <w:sz w:val="16"/>
        </w:rPr>
        <w:t xml:space="preserve"> about the details </w:t>
      </w:r>
      <w:r w:rsidRPr="00324C49">
        <w:rPr>
          <w:highlight w:val="cyan"/>
          <w:u w:val="single"/>
        </w:rPr>
        <w:t>that</w:t>
      </w:r>
      <w:r w:rsidRPr="00DD48E9">
        <w:rPr>
          <w:u w:val="single"/>
        </w:rPr>
        <w:t xml:space="preserve"> present</w:t>
      </w:r>
      <w:r w:rsidRPr="00DD48E9">
        <w:rPr>
          <w:rStyle w:val="StyleUnderline"/>
        </w:rPr>
        <w:t xml:space="preserve"> </w:t>
      </w:r>
      <w:r w:rsidRPr="00DD48E9">
        <w:rPr>
          <w:rStyle w:val="Emphasis"/>
        </w:rPr>
        <w:t xml:space="preserve">climate </w:t>
      </w:r>
      <w:r w:rsidRPr="00324C49">
        <w:rPr>
          <w:rStyle w:val="Emphasis"/>
          <w:highlight w:val="cyan"/>
        </w:rPr>
        <w:t>models</w:t>
      </w:r>
      <w:r w:rsidRPr="00324C49">
        <w:rPr>
          <w:rStyle w:val="StyleUnderline"/>
          <w:highlight w:val="cyan"/>
        </w:rPr>
        <w:t xml:space="preserve"> </w:t>
      </w:r>
      <w:r w:rsidRPr="00324C49">
        <w:rPr>
          <w:highlight w:val="cyan"/>
          <w:u w:val="single"/>
        </w:rPr>
        <w:t>do not include</w:t>
      </w:r>
      <w:r w:rsidRPr="00DD48E9">
        <w:rPr>
          <w:u w:val="single"/>
        </w:rPr>
        <w:t xml:space="preserve"> this effect – </w:t>
      </w:r>
      <w:r w:rsidRPr="00324C49">
        <w:rPr>
          <w:highlight w:val="cyan"/>
          <w:u w:val="single"/>
        </w:rPr>
        <w:t>and</w:t>
      </w:r>
      <w:r w:rsidRPr="00DD48E9">
        <w:rPr>
          <w:u w:val="single"/>
        </w:rPr>
        <w:t xml:space="preserve"> </w:t>
      </w:r>
      <w:r w:rsidRPr="00DD48E9">
        <w:rPr>
          <w:rStyle w:val="StyleUnderline"/>
        </w:rPr>
        <w:t xml:space="preserve">thus could be </w:t>
      </w:r>
      <w:r w:rsidRPr="00DD48E9">
        <w:rPr>
          <w:rStyle w:val="Emphasis"/>
        </w:rPr>
        <w:t xml:space="preserve">seriously </w:t>
      </w:r>
      <w:r w:rsidRPr="00324C49">
        <w:rPr>
          <w:rStyle w:val="Emphasis"/>
          <w:highlight w:val="cyan"/>
        </w:rPr>
        <w:t>underestimating</w:t>
      </w:r>
      <w:r w:rsidRPr="00DD48E9">
        <w:rPr>
          <w:rStyle w:val="StyleUnderline"/>
        </w:rPr>
        <w:t xml:space="preserve"> the </w:t>
      </w:r>
      <w:r w:rsidRPr="00324C49">
        <w:rPr>
          <w:rStyle w:val="Emphasis"/>
          <w:highlight w:val="cyan"/>
        </w:rPr>
        <w:t>rate</w:t>
      </w:r>
      <w:r w:rsidRPr="00DD48E9">
        <w:rPr>
          <w:rStyle w:val="StyleUnderline"/>
        </w:rPr>
        <w:t xml:space="preserve"> of global warming, </w:t>
      </w:r>
      <w:r w:rsidRPr="00324C49">
        <w:rPr>
          <w:rStyle w:val="StyleUnderline"/>
          <w:highlight w:val="cyan"/>
        </w:rPr>
        <w:t>and</w:t>
      </w:r>
      <w:r w:rsidRPr="00DD48E9">
        <w:rPr>
          <w:sz w:val="16"/>
        </w:rPr>
        <w:t xml:space="preserve"> the </w:t>
      </w:r>
      <w:r w:rsidRPr="00324C49">
        <w:rPr>
          <w:rStyle w:val="Emphasis"/>
          <w:highlight w:val="cyan"/>
        </w:rPr>
        <w:t>intensity</w:t>
      </w:r>
      <w:r w:rsidRPr="00DD48E9">
        <w:rPr>
          <w:rStyle w:val="StyleUnderline"/>
        </w:rPr>
        <w:t xml:space="preserve"> of measures</w:t>
      </w:r>
      <w:r w:rsidRPr="00DD48E9">
        <w:rPr>
          <w:sz w:val="16"/>
        </w:rPr>
        <w:t xml:space="preserve"> needed to control it.</w:t>
      </w:r>
    </w:p>
    <w:p w14:paraId="653D0605" w14:textId="77777777" w:rsidR="009D384E" w:rsidRPr="00DD48E9" w:rsidRDefault="009D384E" w:rsidP="009D384E">
      <w:pPr>
        <w:rPr>
          <w:sz w:val="16"/>
        </w:rPr>
      </w:pPr>
      <w:r w:rsidRPr="00DD48E9">
        <w:rPr>
          <w:sz w:val="16"/>
        </w:rPr>
        <w:t>Experts spoke about this issue in a June 11 Harvard Climate Action Week panel moderated by Henry Lee, the Jassim M. Jaidah Family Director of the Environment and Natural Resources Program with the Belfer Center at Harvard Kennedy School. To open the discussion, Lee asked the panel “Why should anyone living in the temperate areas in our planet worry about permafrost thaw in the Arctic?”</w:t>
      </w:r>
    </w:p>
    <w:p w14:paraId="711CEBEB" w14:textId="77777777" w:rsidR="009D384E" w:rsidRPr="00DD48E9" w:rsidRDefault="009D384E" w:rsidP="009D384E">
      <w:pPr>
        <w:rPr>
          <w:sz w:val="16"/>
        </w:rPr>
      </w:pPr>
      <w:r w:rsidRPr="00DD48E9">
        <w:rPr>
          <w:sz w:val="16"/>
        </w:rPr>
        <w:t>John Holdren, former co-director of the Office of Science and Technology Policy in the Obama administration and now a research professor at Harvard University’s Kennedy School of Government, answered that “one reason is that it is the emissions from society’s activities in the temperate regions, above all, that are driving global climate change. And global climate change is happening three to four times faster in the Arctic than in the world on average. And if the world doesn’t slow down its emissions at a greater rate that is happening today, all that is going to get worse.”</w:t>
      </w:r>
    </w:p>
    <w:p w14:paraId="7D938B1B" w14:textId="77777777" w:rsidR="009D384E" w:rsidRDefault="009D384E" w:rsidP="009D384E">
      <w:pPr>
        <w:rPr>
          <w:sz w:val="16"/>
        </w:rPr>
      </w:pPr>
      <w:r w:rsidRPr="00DD48E9">
        <w:rPr>
          <w:sz w:val="16"/>
        </w:rPr>
        <w:t>What’s more, Holdren added, “</w:t>
      </w:r>
      <w:r w:rsidRPr="00DD48E9">
        <w:rPr>
          <w:u w:val="single"/>
        </w:rPr>
        <w:t xml:space="preserve">there </w:t>
      </w:r>
      <w:r w:rsidRPr="00DD48E9">
        <w:rPr>
          <w:rStyle w:val="StyleUnderline"/>
        </w:rPr>
        <w:t xml:space="preserve">are </w:t>
      </w:r>
      <w:proofErr w:type="gramStart"/>
      <w:r w:rsidRPr="00324C49">
        <w:rPr>
          <w:rStyle w:val="Emphasis"/>
          <w:highlight w:val="cyan"/>
        </w:rPr>
        <w:t>feedbacks</w:t>
      </w:r>
      <w:proofErr w:type="gramEnd"/>
      <w:r w:rsidRPr="00DD48E9">
        <w:rPr>
          <w:rStyle w:val="StyleUnderline"/>
        </w:rPr>
        <w:t xml:space="preserve"> from it getting </w:t>
      </w:r>
      <w:r w:rsidRPr="00DD48E9">
        <w:rPr>
          <w:rStyle w:val="Emphasis"/>
        </w:rPr>
        <w:t>worse faster</w:t>
      </w:r>
      <w:r w:rsidRPr="00DD48E9">
        <w:rPr>
          <w:rStyle w:val="StyleUnderline"/>
        </w:rPr>
        <w:t xml:space="preserve"> in the Arctic,</w:t>
      </w:r>
      <w:r w:rsidRPr="00DD48E9">
        <w:rPr>
          <w:u w:val="single"/>
        </w:rPr>
        <w:t xml:space="preserve"> which</w:t>
      </w:r>
      <w:r w:rsidRPr="00DD48E9">
        <w:rPr>
          <w:sz w:val="16"/>
        </w:rPr>
        <w:t xml:space="preserve"> in turn </w:t>
      </w:r>
      <w:r w:rsidRPr="00DD48E9">
        <w:rPr>
          <w:rStyle w:val="StyleUnderline"/>
        </w:rPr>
        <w:t xml:space="preserve">will </w:t>
      </w:r>
      <w:r w:rsidRPr="00324C49">
        <w:rPr>
          <w:rStyle w:val="Emphasis"/>
          <w:highlight w:val="cyan"/>
        </w:rPr>
        <w:t>accelerate</w:t>
      </w:r>
      <w:r w:rsidRPr="00324C49">
        <w:rPr>
          <w:rStyle w:val="StyleUnderline"/>
          <w:highlight w:val="cyan"/>
        </w:rPr>
        <w:t xml:space="preserve"> climate</w:t>
      </w:r>
      <w:r w:rsidRPr="00DD48E9">
        <w:rPr>
          <w:u w:val="single"/>
        </w:rPr>
        <w:t xml:space="preserve"> change </w:t>
      </w:r>
      <w:r w:rsidRPr="00324C49">
        <w:rPr>
          <w:highlight w:val="cyan"/>
          <w:u w:val="single"/>
        </w:rPr>
        <w:t>worldwide</w:t>
      </w:r>
      <w:r w:rsidRPr="00DD48E9">
        <w:rPr>
          <w:sz w:val="16"/>
        </w:rPr>
        <w:t xml:space="preserve">.” The </w:t>
      </w:r>
      <w:proofErr w:type="gramStart"/>
      <w:r w:rsidRPr="00324C49">
        <w:rPr>
          <w:rStyle w:val="StyleUnderline"/>
          <w:highlight w:val="cyan"/>
        </w:rPr>
        <w:t>feedbacks</w:t>
      </w:r>
      <w:proofErr w:type="gramEnd"/>
      <w:r w:rsidRPr="00DD48E9">
        <w:rPr>
          <w:rStyle w:val="StyleUnderline"/>
        </w:rPr>
        <w:t xml:space="preserve"> </w:t>
      </w:r>
      <w:r w:rsidRPr="00324C49">
        <w:rPr>
          <w:rStyle w:val="StyleUnderline"/>
          <w:highlight w:val="cyan"/>
        </w:rPr>
        <w:t>have</w:t>
      </w:r>
      <w:r w:rsidRPr="00DD48E9">
        <w:rPr>
          <w:rStyle w:val="StyleUnderline"/>
        </w:rPr>
        <w:t xml:space="preserve"> to do with </w:t>
      </w:r>
      <w:r w:rsidRPr="00324C49">
        <w:rPr>
          <w:rStyle w:val="Emphasis"/>
          <w:highlight w:val="cyan"/>
        </w:rPr>
        <w:t>vast amounts</w:t>
      </w:r>
      <w:r w:rsidRPr="00DD48E9">
        <w:rPr>
          <w:sz w:val="16"/>
        </w:rPr>
        <w:t xml:space="preserve"> – the </w:t>
      </w:r>
      <w:r w:rsidRPr="00DD48E9">
        <w:rPr>
          <w:rStyle w:val="StyleUnderline"/>
        </w:rPr>
        <w:t xml:space="preserve">exact </w:t>
      </w:r>
      <w:r w:rsidRPr="00324C49">
        <w:rPr>
          <w:rStyle w:val="StyleUnderline"/>
          <w:highlight w:val="cyan"/>
        </w:rPr>
        <w:t>extent</w:t>
      </w:r>
      <w:r w:rsidRPr="00DD48E9">
        <w:rPr>
          <w:rStyle w:val="StyleUnderline"/>
        </w:rPr>
        <w:t xml:space="preserve"> of </w:t>
      </w:r>
      <w:r w:rsidRPr="00324C49">
        <w:rPr>
          <w:rStyle w:val="StyleUnderline"/>
          <w:highlight w:val="cyan"/>
        </w:rPr>
        <w:t xml:space="preserve">which are </w:t>
      </w:r>
      <w:r w:rsidRPr="00324C49">
        <w:rPr>
          <w:rStyle w:val="Emphasis"/>
          <w:highlight w:val="cyan"/>
        </w:rPr>
        <w:t>unknown</w:t>
      </w:r>
      <w:r w:rsidRPr="00DD48E9">
        <w:rPr>
          <w:sz w:val="16"/>
        </w:rPr>
        <w:t xml:space="preserve"> – </w:t>
      </w:r>
      <w:r w:rsidRPr="00DD48E9">
        <w:rPr>
          <w:rStyle w:val="StyleUnderline"/>
        </w:rPr>
        <w:t xml:space="preserve">of </w:t>
      </w:r>
      <w:r w:rsidRPr="00324C49">
        <w:rPr>
          <w:rStyle w:val="Emphasis"/>
          <w:highlight w:val="cyan"/>
        </w:rPr>
        <w:t>methane</w:t>
      </w:r>
      <w:r w:rsidRPr="00DD48E9">
        <w:rPr>
          <w:rStyle w:val="StyleUnderline"/>
        </w:rPr>
        <w:t xml:space="preserve"> gas that </w:t>
      </w:r>
      <w:r w:rsidRPr="00324C49">
        <w:rPr>
          <w:rStyle w:val="StyleUnderline"/>
          <w:highlight w:val="cyan"/>
        </w:rPr>
        <w:t xml:space="preserve">is </w:t>
      </w:r>
      <w:r w:rsidRPr="00324C49">
        <w:rPr>
          <w:rStyle w:val="Emphasis"/>
          <w:highlight w:val="cyan"/>
        </w:rPr>
        <w:t>frozen</w:t>
      </w:r>
      <w:r w:rsidRPr="00324C49">
        <w:rPr>
          <w:rStyle w:val="StyleUnderline"/>
          <w:highlight w:val="cyan"/>
        </w:rPr>
        <w:t xml:space="preserve"> into</w:t>
      </w:r>
      <w:r w:rsidRPr="00DD48E9">
        <w:rPr>
          <w:u w:val="single"/>
        </w:rPr>
        <w:t xml:space="preserve"> </w:t>
      </w:r>
      <w:r w:rsidRPr="00DD48E9">
        <w:rPr>
          <w:rStyle w:val="StyleUnderline"/>
        </w:rPr>
        <w:t xml:space="preserve">the </w:t>
      </w:r>
      <w:r w:rsidRPr="00DD48E9">
        <w:rPr>
          <w:rStyle w:val="Emphasis"/>
        </w:rPr>
        <w:t xml:space="preserve">Arctic </w:t>
      </w:r>
      <w:r w:rsidRPr="00324C49">
        <w:rPr>
          <w:rStyle w:val="Emphasis"/>
          <w:highlight w:val="cyan"/>
        </w:rPr>
        <w:t>permafrost</w:t>
      </w:r>
      <w:r w:rsidRPr="00DD48E9">
        <w:rPr>
          <w:rStyle w:val="StyleUnderline"/>
        </w:rPr>
        <w:t>. As</w:t>
      </w:r>
      <w:r w:rsidRPr="00DD48E9">
        <w:rPr>
          <w:sz w:val="16"/>
        </w:rPr>
        <w:t xml:space="preserve"> the global climate warms up, </w:t>
      </w:r>
      <w:r w:rsidRPr="00DD48E9">
        <w:rPr>
          <w:u w:val="single"/>
        </w:rPr>
        <w:t xml:space="preserve">this permafrost </w:t>
      </w:r>
      <w:r w:rsidRPr="00324C49">
        <w:rPr>
          <w:rStyle w:val="Emphasis"/>
          <w:highlight w:val="cyan"/>
        </w:rPr>
        <w:t>thaws</w:t>
      </w:r>
      <w:r w:rsidRPr="00324C49">
        <w:rPr>
          <w:highlight w:val="cyan"/>
          <w:u w:val="single"/>
        </w:rPr>
        <w:t xml:space="preserve"> and releases</w:t>
      </w:r>
      <w:r w:rsidRPr="00DD48E9">
        <w:rPr>
          <w:sz w:val="16"/>
        </w:rPr>
        <w:t xml:space="preserve">, in addition to </w:t>
      </w:r>
      <w:r w:rsidRPr="00324C49">
        <w:rPr>
          <w:rStyle w:val="Emphasis"/>
          <w:highlight w:val="cyan"/>
        </w:rPr>
        <w:t>carbon</w:t>
      </w:r>
      <w:r w:rsidRPr="00DD48E9">
        <w:rPr>
          <w:rStyle w:val="StyleUnderline"/>
        </w:rPr>
        <w:t xml:space="preserve"> dioxide, </w:t>
      </w:r>
      <w:r w:rsidRPr="00324C49">
        <w:rPr>
          <w:rStyle w:val="Emphasis"/>
          <w:highlight w:val="cyan"/>
        </w:rPr>
        <w:t>methane</w:t>
      </w:r>
      <w:r w:rsidRPr="00DD48E9">
        <w:rPr>
          <w:sz w:val="16"/>
        </w:rPr>
        <w:t xml:space="preserve">, a potent if short-lived greenhouse gas. </w:t>
      </w:r>
      <w:r w:rsidRPr="00DD48E9">
        <w:rPr>
          <w:rStyle w:val="StyleUnderline"/>
        </w:rPr>
        <w:t xml:space="preserve">This </w:t>
      </w:r>
      <w:r w:rsidRPr="00324C49">
        <w:rPr>
          <w:rStyle w:val="StyleUnderline"/>
          <w:highlight w:val="cyan"/>
        </w:rPr>
        <w:t>causes</w:t>
      </w:r>
      <w:r w:rsidRPr="00DD48E9">
        <w:rPr>
          <w:rStyle w:val="StyleUnderline"/>
        </w:rPr>
        <w:t xml:space="preserve"> even </w:t>
      </w:r>
      <w:r w:rsidRPr="00DD48E9">
        <w:rPr>
          <w:rStyle w:val="Emphasis"/>
        </w:rPr>
        <w:t xml:space="preserve">more </w:t>
      </w:r>
      <w:r w:rsidRPr="00324C49">
        <w:rPr>
          <w:rStyle w:val="Emphasis"/>
          <w:highlight w:val="cyan"/>
        </w:rPr>
        <w:t>warming</w:t>
      </w:r>
      <w:r w:rsidRPr="00DD48E9">
        <w:rPr>
          <w:rStyle w:val="StyleUnderline"/>
        </w:rPr>
        <w:t xml:space="preserve">, thus </w:t>
      </w:r>
      <w:r w:rsidRPr="00324C49">
        <w:rPr>
          <w:rStyle w:val="Emphasis"/>
          <w:highlight w:val="cyan"/>
        </w:rPr>
        <w:t>thawing more</w:t>
      </w:r>
      <w:r w:rsidRPr="00DD48E9">
        <w:rPr>
          <w:rStyle w:val="StyleUnderline"/>
        </w:rPr>
        <w:t xml:space="preserve"> </w:t>
      </w:r>
      <w:r w:rsidRPr="00DD48E9">
        <w:rPr>
          <w:u w:val="single"/>
        </w:rPr>
        <w:t xml:space="preserve">permafrost </w:t>
      </w:r>
      <w:r w:rsidRPr="00324C49">
        <w:rPr>
          <w:rStyle w:val="StyleUnderline"/>
          <w:highlight w:val="cyan"/>
        </w:rPr>
        <w:t xml:space="preserve">and </w:t>
      </w:r>
      <w:r w:rsidRPr="00324C49">
        <w:rPr>
          <w:rStyle w:val="Emphasis"/>
          <w:highlight w:val="cyan"/>
        </w:rPr>
        <w:t>releasing</w:t>
      </w:r>
      <w:r w:rsidRPr="00DD48E9">
        <w:rPr>
          <w:rStyle w:val="Emphasis"/>
        </w:rPr>
        <w:t xml:space="preserve"> even </w:t>
      </w:r>
      <w:r w:rsidRPr="00324C49">
        <w:rPr>
          <w:rStyle w:val="Emphasis"/>
          <w:highlight w:val="cyan"/>
        </w:rPr>
        <w:t>more</w:t>
      </w:r>
      <w:r w:rsidRPr="00DD48E9">
        <w:rPr>
          <w:rStyle w:val="StyleUnderline"/>
        </w:rPr>
        <w:t xml:space="preserve"> methane, and </w:t>
      </w:r>
      <w:r w:rsidRPr="00DD48E9">
        <w:rPr>
          <w:rStyle w:val="Emphasis"/>
        </w:rPr>
        <w:t>so on</w:t>
      </w:r>
      <w:r w:rsidRPr="00DD48E9">
        <w:rPr>
          <w:sz w:val="16"/>
        </w:rPr>
        <w:t>.</w:t>
      </w:r>
    </w:p>
    <w:p w14:paraId="204C8B03" w14:textId="77777777" w:rsidR="009D384E" w:rsidRDefault="009D384E" w:rsidP="009D384E">
      <w:pPr>
        <w:pStyle w:val="Heading4"/>
      </w:pPr>
      <w:r>
        <w:t xml:space="preserve">Newest </w:t>
      </w:r>
      <w:r w:rsidRPr="00AC53F5">
        <w:rPr>
          <w:u w:val="single"/>
        </w:rPr>
        <w:t>studies concur</w:t>
      </w:r>
      <w:r>
        <w:t xml:space="preserve">---an Arctic bomb </w:t>
      </w:r>
      <w:r w:rsidRPr="00AC53F5">
        <w:rPr>
          <w:u w:val="single"/>
        </w:rPr>
        <w:t>surpasses</w:t>
      </w:r>
      <w:r>
        <w:t xml:space="preserve"> historical </w:t>
      </w:r>
      <w:r w:rsidRPr="00AC53F5">
        <w:rPr>
          <w:u w:val="single"/>
        </w:rPr>
        <w:t>peaks</w:t>
      </w:r>
      <w:r>
        <w:t xml:space="preserve">. </w:t>
      </w:r>
    </w:p>
    <w:p w14:paraId="337DC3D6" w14:textId="77777777" w:rsidR="009D384E" w:rsidRDefault="009D384E" w:rsidP="009D384E">
      <w:r w:rsidRPr="00AC53F5">
        <w:rPr>
          <w:rStyle w:val="Style13ptBold"/>
        </w:rPr>
        <w:t>Ralls ’24</w:t>
      </w:r>
      <w:r>
        <w:t xml:space="preserve"> [Eric, citing a Dartmouth Study led by </w:t>
      </w:r>
      <w:proofErr w:type="spellStart"/>
      <w:r>
        <w:t>Joanmarrie</w:t>
      </w:r>
      <w:proofErr w:type="spellEnd"/>
      <w:r>
        <w:t xml:space="preserve"> DelVecchio; February 1; B.A., Vanderbilt; Neukom Postdoctoral Fellow at Dartmouth, Assistant Professor at the College of William &amp; Mary; Earth.com, “Melting Arctic rivers could unleash carbon equal to millions of cars,” </w:t>
      </w:r>
      <w:r w:rsidRPr="00557F44">
        <w:t>https://www.earth.com/news/melting-arctic-rivers-could-unleash-carbon-equal-to-millions-of-cars/</w:t>
      </w:r>
      <w:r>
        <w:t>]</w:t>
      </w:r>
    </w:p>
    <w:p w14:paraId="7ACEC919" w14:textId="77777777" w:rsidR="009D384E" w:rsidRPr="000A3A7D" w:rsidRDefault="009D384E" w:rsidP="009D384E">
      <w:pPr>
        <w:rPr>
          <w:sz w:val="16"/>
        </w:rPr>
      </w:pPr>
      <w:r w:rsidRPr="000A3A7D">
        <w:rPr>
          <w:sz w:val="16"/>
        </w:rPr>
        <w:t xml:space="preserve">The </w:t>
      </w:r>
      <w:r w:rsidRPr="00324C49">
        <w:rPr>
          <w:rStyle w:val="Emphasis"/>
          <w:highlight w:val="cyan"/>
        </w:rPr>
        <w:t>research</w:t>
      </w:r>
      <w:r w:rsidRPr="00324C49">
        <w:rPr>
          <w:rStyle w:val="StyleUnderline"/>
          <w:highlight w:val="cyan"/>
        </w:rPr>
        <w:t xml:space="preserve"> team estimates</w:t>
      </w:r>
      <w:r w:rsidRPr="000A3A7D">
        <w:rPr>
          <w:sz w:val="16"/>
        </w:rPr>
        <w:t xml:space="preserve"> that </w:t>
      </w:r>
      <w:r w:rsidRPr="00557F44">
        <w:rPr>
          <w:rStyle w:val="StyleUnderline"/>
        </w:rPr>
        <w:t xml:space="preserve">the </w:t>
      </w:r>
      <w:r w:rsidRPr="00557F44">
        <w:rPr>
          <w:rStyle w:val="Emphasis"/>
        </w:rPr>
        <w:t xml:space="preserve">gradual </w:t>
      </w:r>
      <w:r w:rsidRPr="00324C49">
        <w:rPr>
          <w:rStyle w:val="Emphasis"/>
          <w:highlight w:val="cyan"/>
        </w:rPr>
        <w:t>thawing</w:t>
      </w:r>
      <w:r w:rsidRPr="00324C49">
        <w:rPr>
          <w:rStyle w:val="StyleUnderline"/>
          <w:highlight w:val="cyan"/>
        </w:rPr>
        <w:t xml:space="preserve"> of </w:t>
      </w:r>
      <w:r w:rsidRPr="00BD4CE3">
        <w:rPr>
          <w:rStyle w:val="Emphasis"/>
        </w:rPr>
        <w:t xml:space="preserve">Arctic </w:t>
      </w:r>
      <w:proofErr w:type="gramStart"/>
      <w:r w:rsidRPr="00324C49">
        <w:rPr>
          <w:rStyle w:val="Emphasis"/>
          <w:highlight w:val="cyan"/>
        </w:rPr>
        <w:t>permafrost</w:t>
      </w:r>
      <w:proofErr w:type="gramEnd"/>
      <w:r w:rsidRPr="00557F44">
        <w:rPr>
          <w:rStyle w:val="StyleUnderline"/>
        </w:rPr>
        <w:t xml:space="preserve"> could </w:t>
      </w:r>
      <w:r w:rsidRPr="00324C49">
        <w:rPr>
          <w:rStyle w:val="Emphasis"/>
          <w:highlight w:val="cyan"/>
        </w:rPr>
        <w:t>release</w:t>
      </w:r>
      <w:r w:rsidRPr="000A3A7D">
        <w:rPr>
          <w:sz w:val="16"/>
        </w:rPr>
        <w:t xml:space="preserve"> between 22 billion and </w:t>
      </w:r>
      <w:r w:rsidRPr="00324C49">
        <w:rPr>
          <w:rStyle w:val="Emphasis"/>
          <w:highlight w:val="cyan"/>
        </w:rPr>
        <w:t>432 billion</w:t>
      </w:r>
      <w:r w:rsidRPr="00324C49">
        <w:rPr>
          <w:rStyle w:val="StyleUnderline"/>
          <w:highlight w:val="cyan"/>
        </w:rPr>
        <w:t xml:space="preserve"> tons of </w:t>
      </w:r>
      <w:r w:rsidRPr="00324C49">
        <w:rPr>
          <w:rStyle w:val="Emphasis"/>
          <w:highlight w:val="cyan"/>
        </w:rPr>
        <w:t>carbon</w:t>
      </w:r>
      <w:r w:rsidRPr="000A3A7D">
        <w:rPr>
          <w:sz w:val="16"/>
        </w:rPr>
        <w:t xml:space="preserve"> dioxide by 2100 if greenhouse gas emissions are curbed.</w:t>
      </w:r>
    </w:p>
    <w:p w14:paraId="6A05B48C" w14:textId="77777777" w:rsidR="009D384E" w:rsidRDefault="009D384E" w:rsidP="009D384E">
      <w:pPr>
        <w:rPr>
          <w:sz w:val="16"/>
        </w:rPr>
      </w:pPr>
      <w:r w:rsidRPr="000A3A7D">
        <w:rPr>
          <w:rStyle w:val="Emphasis"/>
        </w:rPr>
        <w:t>Without</w:t>
      </w:r>
      <w:r w:rsidRPr="000A3A7D">
        <w:rPr>
          <w:rStyle w:val="StyleUnderline"/>
        </w:rPr>
        <w:t xml:space="preserve"> emission reductions, the release could </w:t>
      </w:r>
      <w:r w:rsidRPr="000A3A7D">
        <w:rPr>
          <w:rStyle w:val="Emphasis"/>
        </w:rPr>
        <w:t>soar</w:t>
      </w:r>
      <w:r w:rsidRPr="000A3A7D">
        <w:rPr>
          <w:rStyle w:val="StyleUnderline"/>
        </w:rPr>
        <w:t xml:space="preserve"> to</w:t>
      </w:r>
      <w:r w:rsidRPr="000A3A7D">
        <w:rPr>
          <w:sz w:val="16"/>
        </w:rPr>
        <w:t xml:space="preserve"> as much as </w:t>
      </w:r>
      <w:r w:rsidRPr="00324C49">
        <w:rPr>
          <w:rStyle w:val="Emphasis"/>
          <w:highlight w:val="cyan"/>
        </w:rPr>
        <w:t>550 billion</w:t>
      </w:r>
      <w:r w:rsidRPr="00324C49">
        <w:rPr>
          <w:rStyle w:val="StyleUnderline"/>
          <w:highlight w:val="cyan"/>
        </w:rPr>
        <w:t xml:space="preserve"> tons, </w:t>
      </w:r>
      <w:r w:rsidRPr="00324C49">
        <w:rPr>
          <w:rStyle w:val="Emphasis"/>
          <w:highlight w:val="cyan"/>
        </w:rPr>
        <w:t>juxtaposed</w:t>
      </w:r>
      <w:r w:rsidRPr="00324C49">
        <w:rPr>
          <w:rStyle w:val="StyleUnderline"/>
          <w:highlight w:val="cyan"/>
        </w:rPr>
        <w:t xml:space="preserve"> against</w:t>
      </w:r>
      <w:r w:rsidRPr="000A3A7D">
        <w:rPr>
          <w:rStyle w:val="StyleUnderline"/>
        </w:rPr>
        <w:t xml:space="preserve"> the </w:t>
      </w:r>
      <w:r w:rsidRPr="00324C49">
        <w:rPr>
          <w:rStyle w:val="Emphasis"/>
          <w:highlight w:val="cyan"/>
        </w:rPr>
        <w:t>36 billion</w:t>
      </w:r>
      <w:r w:rsidRPr="000A3A7D">
        <w:rPr>
          <w:rStyle w:val="StyleUnderline"/>
        </w:rPr>
        <w:t xml:space="preserve"> tons of carbon dioxide </w:t>
      </w:r>
      <w:r w:rsidRPr="00324C49">
        <w:rPr>
          <w:rStyle w:val="StyleUnderline"/>
          <w:highlight w:val="cyan"/>
        </w:rPr>
        <w:t>from</w:t>
      </w:r>
      <w:r w:rsidRPr="000A3A7D">
        <w:rPr>
          <w:rStyle w:val="StyleUnderline"/>
        </w:rPr>
        <w:t xml:space="preserve"> </w:t>
      </w:r>
      <w:r w:rsidRPr="000A3A7D">
        <w:rPr>
          <w:rStyle w:val="Emphasis"/>
        </w:rPr>
        <w:t xml:space="preserve">energy </w:t>
      </w:r>
      <w:r w:rsidRPr="00324C49">
        <w:rPr>
          <w:rStyle w:val="Emphasis"/>
          <w:highlight w:val="cyan"/>
        </w:rPr>
        <w:t>consumption</w:t>
      </w:r>
      <w:r w:rsidRPr="00324C49">
        <w:rPr>
          <w:rStyle w:val="StyleUnderline"/>
          <w:highlight w:val="cyan"/>
        </w:rPr>
        <w:t xml:space="preserve"> recorded in </w:t>
      </w:r>
      <w:r w:rsidRPr="00324C49">
        <w:rPr>
          <w:rStyle w:val="Emphasis"/>
          <w:highlight w:val="cyan"/>
        </w:rPr>
        <w:t>2022</w:t>
      </w:r>
      <w:r w:rsidRPr="000A3A7D">
        <w:rPr>
          <w:rStyle w:val="StyleUnderline"/>
        </w:rPr>
        <w:t xml:space="preserve">, a </w:t>
      </w:r>
      <w:r w:rsidRPr="000A3A7D">
        <w:rPr>
          <w:rStyle w:val="Emphasis"/>
        </w:rPr>
        <w:t xml:space="preserve">historical </w:t>
      </w:r>
      <w:r w:rsidRPr="00324C49">
        <w:rPr>
          <w:rStyle w:val="Emphasis"/>
          <w:highlight w:val="cyan"/>
        </w:rPr>
        <w:t>peak</w:t>
      </w:r>
      <w:r w:rsidRPr="000A3A7D">
        <w:rPr>
          <w:sz w:val="16"/>
        </w:rPr>
        <w:t>.</w:t>
      </w:r>
    </w:p>
    <w:p w14:paraId="77EC516C" w14:textId="77777777" w:rsidR="009D384E" w:rsidRDefault="009D384E" w:rsidP="009D384E">
      <w:pPr>
        <w:pStyle w:val="Heading4"/>
      </w:pPr>
      <w:r>
        <w:t xml:space="preserve">Arctic sustainability is controlling---it preserves global marine health---extinction. </w:t>
      </w:r>
    </w:p>
    <w:p w14:paraId="3FFC9206" w14:textId="77777777" w:rsidR="009D384E" w:rsidRPr="004009C0" w:rsidRDefault="009D384E" w:rsidP="009D384E">
      <w:r w:rsidRPr="00504D00">
        <w:rPr>
          <w:rStyle w:val="Style13ptBold"/>
        </w:rPr>
        <w:t>Carmack ’19</w:t>
      </w:r>
      <w:r>
        <w:t xml:space="preserve"> [Eddy, Jeremy Wilkinson, Jan-Gunnar Winther, and</w:t>
      </w:r>
      <w:r w:rsidRPr="004009C0">
        <w:t xml:space="preserve"> </w:t>
      </w:r>
      <w:r>
        <w:t>Gail Whiteman; January 9; Senior Research Scientist Emeritus for the Department of Fisheries and Oceans, Institute of Ocean Sciences in Sidney, British Columbia.; Sea Ice Physicist, British Antarctic Survey; Director, National Centre for the Ocean and the Arctic, Norway; Professor of Sustainability, University of Exeter Business School, University of Exeter; World Economic Forum, “4 reasons why the Arctic is key to our planet’s survival,” https://www.weforum.org/stories/2019/01/4-reasons-why-the-arctic-is-key-to-our-planets-survival/]</w:t>
      </w:r>
    </w:p>
    <w:p w14:paraId="577AB856" w14:textId="77777777" w:rsidR="009D384E" w:rsidRPr="00B101BF" w:rsidRDefault="009D384E" w:rsidP="009D384E">
      <w:pPr>
        <w:rPr>
          <w:sz w:val="16"/>
        </w:rPr>
      </w:pPr>
      <w:r w:rsidRPr="00B101BF">
        <w:rPr>
          <w:sz w:val="16"/>
        </w:rPr>
        <w:t xml:space="preserve">While our planet </w:t>
      </w:r>
      <w:r w:rsidRPr="007B6DFD">
        <w:rPr>
          <w:sz w:val="16"/>
        </w:rPr>
        <w:t xml:space="preserve">contains five oceans - the Atlantic, Pacific, Indian, Arctic and Southern (Antarctic) - it is the </w:t>
      </w:r>
      <w:r w:rsidRPr="007B6DFD">
        <w:rPr>
          <w:rStyle w:val="StyleUnderline"/>
        </w:rPr>
        <w:t>Arctic Ocean</w:t>
      </w:r>
      <w:r w:rsidRPr="007B6DFD">
        <w:rPr>
          <w:sz w:val="16"/>
        </w:rPr>
        <w:t xml:space="preserve"> that </w:t>
      </w:r>
      <w:r w:rsidRPr="007B6DFD">
        <w:rPr>
          <w:rStyle w:val="StyleUnderline"/>
        </w:rPr>
        <w:t>is</w:t>
      </w:r>
      <w:r w:rsidRPr="007B6DFD">
        <w:rPr>
          <w:sz w:val="16"/>
        </w:rPr>
        <w:t xml:space="preserve"> </w:t>
      </w:r>
      <w:r w:rsidRPr="007B6DFD">
        <w:rPr>
          <w:rStyle w:val="Emphasis"/>
        </w:rPr>
        <w:t>most susceptible</w:t>
      </w:r>
      <w:r w:rsidRPr="007B6DFD">
        <w:rPr>
          <w:sz w:val="16"/>
        </w:rPr>
        <w:t xml:space="preserve"> </w:t>
      </w:r>
      <w:r w:rsidRPr="007B6DFD">
        <w:rPr>
          <w:rStyle w:val="StyleUnderline"/>
        </w:rPr>
        <w:t>to</w:t>
      </w:r>
      <w:r w:rsidRPr="0012380F">
        <w:rPr>
          <w:rStyle w:val="StyleUnderline"/>
        </w:rPr>
        <w:t xml:space="preserve"> climate change</w:t>
      </w:r>
      <w:r w:rsidRPr="00B101BF">
        <w:rPr>
          <w:sz w:val="16"/>
        </w:rPr>
        <w:t xml:space="preserve">. In </w:t>
      </w:r>
      <w:proofErr w:type="gramStart"/>
      <w:r w:rsidRPr="00B101BF">
        <w:rPr>
          <w:sz w:val="16"/>
        </w:rPr>
        <w:t>fact</w:t>
      </w:r>
      <w:proofErr w:type="gramEnd"/>
      <w:r w:rsidRPr="00B101BF">
        <w:rPr>
          <w:sz w:val="16"/>
        </w:rPr>
        <w:t xml:space="preserve"> these changes are happening in front of our eyes; we have lost over half the Arctic summer sea ice already.</w:t>
      </w:r>
    </w:p>
    <w:p w14:paraId="19FE9203" w14:textId="77777777" w:rsidR="009D384E" w:rsidRPr="00B101BF" w:rsidRDefault="009D384E" w:rsidP="009D384E">
      <w:pPr>
        <w:rPr>
          <w:sz w:val="16"/>
        </w:rPr>
      </w:pPr>
      <w:r w:rsidRPr="00B101BF">
        <w:rPr>
          <w:sz w:val="16"/>
        </w:rPr>
        <w:t xml:space="preserve">There are four reasons why </w:t>
      </w:r>
      <w:r w:rsidRPr="0012380F">
        <w:rPr>
          <w:rStyle w:val="StyleUnderline"/>
        </w:rPr>
        <w:t>the</w:t>
      </w:r>
      <w:r w:rsidRPr="00B101BF">
        <w:rPr>
          <w:sz w:val="16"/>
        </w:rPr>
        <w:t xml:space="preserve"> </w:t>
      </w:r>
      <w:r w:rsidRPr="00324C49">
        <w:rPr>
          <w:rStyle w:val="Emphasis"/>
          <w:highlight w:val="cyan"/>
        </w:rPr>
        <w:t>Arctic</w:t>
      </w:r>
      <w:r w:rsidRPr="0012380F">
        <w:rPr>
          <w:rStyle w:val="Emphasis"/>
        </w:rPr>
        <w:t xml:space="preserve"> Ocean</w:t>
      </w:r>
      <w:r w:rsidRPr="00B101BF">
        <w:rPr>
          <w:sz w:val="16"/>
        </w:rPr>
        <w:t xml:space="preserve"> </w:t>
      </w:r>
      <w:r w:rsidRPr="0012380F">
        <w:rPr>
          <w:rStyle w:val="StyleUnderline"/>
        </w:rPr>
        <w:t>is</w:t>
      </w:r>
      <w:r w:rsidRPr="00B101BF">
        <w:rPr>
          <w:sz w:val="16"/>
        </w:rPr>
        <w:t xml:space="preserve"> </w:t>
      </w:r>
      <w:r w:rsidRPr="00324C49">
        <w:rPr>
          <w:sz w:val="16"/>
          <w:highlight w:val="cyan"/>
        </w:rPr>
        <w:t>distinct</w:t>
      </w:r>
      <w:r w:rsidRPr="00B101BF">
        <w:rPr>
          <w:sz w:val="16"/>
        </w:rPr>
        <w:t xml:space="preserve"> from other oceans and </w:t>
      </w:r>
      <w:r w:rsidRPr="00324C49">
        <w:rPr>
          <w:rStyle w:val="Emphasis"/>
          <w:highlight w:val="cyan"/>
        </w:rPr>
        <w:t>critical</w:t>
      </w:r>
      <w:r w:rsidRPr="00324C49">
        <w:rPr>
          <w:sz w:val="16"/>
          <w:highlight w:val="cyan"/>
        </w:rPr>
        <w:t xml:space="preserve"> </w:t>
      </w:r>
      <w:r w:rsidRPr="00324C49">
        <w:rPr>
          <w:rStyle w:val="StyleUnderline"/>
          <w:highlight w:val="cyan"/>
        </w:rPr>
        <w:t xml:space="preserve">to </w:t>
      </w:r>
      <w:r w:rsidRPr="007B6DFD">
        <w:rPr>
          <w:rStyle w:val="StyleUnderline"/>
        </w:rPr>
        <w:t>our</w:t>
      </w:r>
      <w:r w:rsidRPr="00B101BF">
        <w:rPr>
          <w:sz w:val="16"/>
        </w:rPr>
        <w:t xml:space="preserve"> </w:t>
      </w:r>
      <w:r w:rsidRPr="0012380F">
        <w:rPr>
          <w:rStyle w:val="Emphasis"/>
        </w:rPr>
        <w:t xml:space="preserve">planet’s </w:t>
      </w:r>
      <w:r w:rsidRPr="00324C49">
        <w:rPr>
          <w:rStyle w:val="Emphasis"/>
          <w:highlight w:val="cyan"/>
        </w:rPr>
        <w:t>survival</w:t>
      </w:r>
      <w:r w:rsidRPr="00B101BF">
        <w:rPr>
          <w:sz w:val="16"/>
        </w:rPr>
        <w:t>:</w:t>
      </w:r>
    </w:p>
    <w:p w14:paraId="56343D9A" w14:textId="77777777" w:rsidR="009D384E" w:rsidRPr="00B101BF" w:rsidRDefault="009D384E" w:rsidP="009D384E">
      <w:pPr>
        <w:rPr>
          <w:sz w:val="16"/>
        </w:rPr>
      </w:pPr>
      <w:r w:rsidRPr="00B101BF">
        <w:rPr>
          <w:sz w:val="16"/>
        </w:rPr>
        <w:t xml:space="preserve">First, while this relatively small (by ocean standards) marine environment holds only 1% of the world’s ocean volume and occupies only 3% of the world’s ocean surface area, </w:t>
      </w:r>
      <w:r w:rsidRPr="0012380F">
        <w:rPr>
          <w:rStyle w:val="StyleUnderline"/>
        </w:rPr>
        <w:t xml:space="preserve">its </w:t>
      </w:r>
      <w:r w:rsidRPr="00324C49">
        <w:rPr>
          <w:rStyle w:val="StyleUnderline"/>
          <w:highlight w:val="cyan"/>
        </w:rPr>
        <w:t>impact on</w:t>
      </w:r>
      <w:r w:rsidRPr="0012380F">
        <w:rPr>
          <w:rStyle w:val="StyleUnderline"/>
        </w:rPr>
        <w:t xml:space="preserve"> the</w:t>
      </w:r>
      <w:r w:rsidRPr="00B101BF">
        <w:rPr>
          <w:sz w:val="16"/>
        </w:rPr>
        <w:t xml:space="preserve"> </w:t>
      </w:r>
      <w:r w:rsidRPr="0012380F">
        <w:rPr>
          <w:rStyle w:val="Emphasis"/>
        </w:rPr>
        <w:t xml:space="preserve">global </w:t>
      </w:r>
      <w:r w:rsidRPr="00324C49">
        <w:rPr>
          <w:rStyle w:val="Emphasis"/>
          <w:highlight w:val="cyan"/>
        </w:rPr>
        <w:t>climate</w:t>
      </w:r>
      <w:r w:rsidRPr="0012380F">
        <w:rPr>
          <w:rStyle w:val="Emphasis"/>
        </w:rPr>
        <w:t xml:space="preserve"> system</w:t>
      </w:r>
      <w:r w:rsidRPr="00B101BF">
        <w:rPr>
          <w:sz w:val="16"/>
        </w:rPr>
        <w:t xml:space="preserve"> </w:t>
      </w:r>
      <w:r w:rsidRPr="00324C49">
        <w:rPr>
          <w:rStyle w:val="StyleUnderline"/>
          <w:highlight w:val="cyan"/>
        </w:rPr>
        <w:t>is</w:t>
      </w:r>
      <w:r w:rsidRPr="00B101BF">
        <w:rPr>
          <w:sz w:val="16"/>
        </w:rPr>
        <w:t xml:space="preserve"> </w:t>
      </w:r>
      <w:r w:rsidRPr="0012380F">
        <w:rPr>
          <w:rStyle w:val="Emphasis"/>
        </w:rPr>
        <w:t>disproportionately</w:t>
      </w:r>
      <w:r w:rsidRPr="00B101BF">
        <w:rPr>
          <w:sz w:val="16"/>
        </w:rPr>
        <w:t xml:space="preserve"> </w:t>
      </w:r>
      <w:r w:rsidRPr="00324C49">
        <w:rPr>
          <w:rStyle w:val="StyleUnderline"/>
          <w:highlight w:val="cyan"/>
        </w:rPr>
        <w:t>large</w:t>
      </w:r>
      <w:r w:rsidRPr="00B101BF">
        <w:rPr>
          <w:sz w:val="16"/>
        </w:rPr>
        <w:t>.</w:t>
      </w:r>
    </w:p>
    <w:p w14:paraId="2D2C25D9" w14:textId="77777777" w:rsidR="009D384E" w:rsidRPr="00B101BF" w:rsidRDefault="009D384E" w:rsidP="009D384E">
      <w:pPr>
        <w:rPr>
          <w:sz w:val="16"/>
        </w:rPr>
      </w:pPr>
      <w:r w:rsidRPr="00B101BF">
        <w:rPr>
          <w:sz w:val="16"/>
        </w:rPr>
        <w:t xml:space="preserve">Second, though small in area, </w:t>
      </w:r>
      <w:r w:rsidRPr="0012380F">
        <w:rPr>
          <w:rStyle w:val="StyleUnderline"/>
        </w:rPr>
        <w:t>it scoops up over</w:t>
      </w:r>
      <w:r w:rsidRPr="00B101BF">
        <w:rPr>
          <w:sz w:val="16"/>
        </w:rPr>
        <w:t xml:space="preserve"> </w:t>
      </w:r>
      <w:r w:rsidRPr="0012380F">
        <w:rPr>
          <w:rStyle w:val="Emphasis"/>
        </w:rPr>
        <w:t>10%</w:t>
      </w:r>
      <w:r w:rsidRPr="00B101BF">
        <w:rPr>
          <w:sz w:val="16"/>
        </w:rPr>
        <w:t xml:space="preserve"> </w:t>
      </w:r>
      <w:r w:rsidRPr="0012380F">
        <w:rPr>
          <w:rStyle w:val="StyleUnderline"/>
        </w:rPr>
        <w:t>of</w:t>
      </w:r>
      <w:r w:rsidRPr="00B101BF">
        <w:rPr>
          <w:sz w:val="16"/>
        </w:rPr>
        <w:t xml:space="preserve"> global </w:t>
      </w:r>
      <w:r w:rsidRPr="0012380F">
        <w:rPr>
          <w:rStyle w:val="StyleUnderline"/>
        </w:rPr>
        <w:t>river runoff and claims twenty of the world’s 100 longest rivers</w:t>
      </w:r>
      <w:r w:rsidRPr="00B101BF">
        <w:rPr>
          <w:sz w:val="16"/>
        </w:rPr>
        <w:t>.</w:t>
      </w:r>
    </w:p>
    <w:p w14:paraId="11B4B4B3" w14:textId="77777777" w:rsidR="009D384E" w:rsidRPr="00B101BF" w:rsidRDefault="009D384E" w:rsidP="009D384E">
      <w:pPr>
        <w:rPr>
          <w:sz w:val="16"/>
        </w:rPr>
      </w:pPr>
      <w:r w:rsidRPr="00B101BF">
        <w:rPr>
          <w:sz w:val="16"/>
        </w:rPr>
        <w:t xml:space="preserve">Third, </w:t>
      </w:r>
      <w:r w:rsidRPr="0012380F">
        <w:rPr>
          <w:rStyle w:val="StyleUnderline"/>
        </w:rPr>
        <w:t>the Arctic marine domain comprises about a</w:t>
      </w:r>
      <w:r w:rsidRPr="00B101BF">
        <w:rPr>
          <w:sz w:val="16"/>
        </w:rPr>
        <w:t xml:space="preserve"> </w:t>
      </w:r>
      <w:r w:rsidRPr="0012380F">
        <w:rPr>
          <w:rStyle w:val="Emphasis"/>
        </w:rPr>
        <w:t>third</w:t>
      </w:r>
      <w:r w:rsidRPr="00B101BF">
        <w:rPr>
          <w:sz w:val="16"/>
        </w:rPr>
        <w:t xml:space="preserve"> </w:t>
      </w:r>
      <w:r w:rsidRPr="0012380F">
        <w:rPr>
          <w:rStyle w:val="StyleUnderline"/>
        </w:rPr>
        <w:t>of the world’s coastline</w:t>
      </w:r>
      <w:r w:rsidRPr="00B101BF">
        <w:rPr>
          <w:sz w:val="16"/>
        </w:rPr>
        <w:t>.</w:t>
      </w:r>
    </w:p>
    <w:p w14:paraId="5C84F9B6" w14:textId="77777777" w:rsidR="009D384E" w:rsidRPr="00B101BF" w:rsidRDefault="009D384E" w:rsidP="009D384E">
      <w:pPr>
        <w:rPr>
          <w:sz w:val="16"/>
        </w:rPr>
      </w:pPr>
      <w:r w:rsidRPr="00B101BF">
        <w:rPr>
          <w:sz w:val="16"/>
        </w:rPr>
        <w:t xml:space="preserve">And fourth, </w:t>
      </w:r>
      <w:r w:rsidRPr="0012380F">
        <w:rPr>
          <w:rStyle w:val="StyleUnderline"/>
        </w:rPr>
        <w:t>the Arctic Ocean contains</w:t>
      </w:r>
      <w:r w:rsidRPr="00B101BF">
        <w:rPr>
          <w:sz w:val="16"/>
        </w:rPr>
        <w:t xml:space="preserve"> </w:t>
      </w:r>
      <w:proofErr w:type="gramStart"/>
      <w:r w:rsidRPr="0012380F">
        <w:rPr>
          <w:rStyle w:val="Emphasis"/>
        </w:rPr>
        <w:t>one-quarter</w:t>
      </w:r>
      <w:r w:rsidRPr="00B101BF">
        <w:rPr>
          <w:sz w:val="16"/>
        </w:rPr>
        <w:t xml:space="preserve"> </w:t>
      </w:r>
      <w:r w:rsidRPr="0012380F">
        <w:rPr>
          <w:rStyle w:val="StyleUnderline"/>
        </w:rPr>
        <w:t>of the world’s continental shelf,</w:t>
      </w:r>
      <w:proofErr w:type="gramEnd"/>
      <w:r w:rsidRPr="0012380F">
        <w:rPr>
          <w:rStyle w:val="StyleUnderline"/>
        </w:rPr>
        <w:t xml:space="preserve"> of</w:t>
      </w:r>
      <w:r w:rsidRPr="00B101BF">
        <w:rPr>
          <w:sz w:val="16"/>
        </w:rPr>
        <w:t xml:space="preserve"> </w:t>
      </w:r>
      <w:r w:rsidRPr="0012380F">
        <w:rPr>
          <w:rStyle w:val="Emphasis"/>
        </w:rPr>
        <w:t>immense</w:t>
      </w:r>
      <w:r w:rsidRPr="00B101BF">
        <w:rPr>
          <w:sz w:val="16"/>
        </w:rPr>
        <w:t xml:space="preserve"> </w:t>
      </w:r>
      <w:r w:rsidRPr="0012380F">
        <w:rPr>
          <w:rStyle w:val="StyleUnderline"/>
        </w:rPr>
        <w:t>socio-ecological importance</w:t>
      </w:r>
      <w:r w:rsidRPr="00B101BF">
        <w:rPr>
          <w:sz w:val="16"/>
        </w:rPr>
        <w:t>.</w:t>
      </w:r>
    </w:p>
    <w:p w14:paraId="746CAE47" w14:textId="77777777" w:rsidR="009D384E" w:rsidRPr="00B101BF" w:rsidRDefault="009D384E" w:rsidP="009D384E">
      <w:pPr>
        <w:rPr>
          <w:sz w:val="16"/>
        </w:rPr>
      </w:pPr>
      <w:r w:rsidRPr="00B101BF">
        <w:rPr>
          <w:sz w:val="16"/>
        </w:rPr>
        <w:t>On all counts, the little Arctic Ocean holds its own on the global stage.</w:t>
      </w:r>
    </w:p>
    <w:p w14:paraId="0866E0F8" w14:textId="77777777" w:rsidR="009D384E" w:rsidRPr="00B101BF" w:rsidRDefault="009D384E" w:rsidP="009D384E">
      <w:pPr>
        <w:rPr>
          <w:sz w:val="16"/>
        </w:rPr>
      </w:pPr>
      <w:r w:rsidRPr="00B101BF">
        <w:rPr>
          <w:sz w:val="16"/>
        </w:rPr>
        <w:t xml:space="preserve">Despite its importance, the Arctic Ocean sometimes goes missing from public ocean-talk as more ‘local’ marine issues take </w:t>
      </w:r>
      <w:proofErr w:type="spellStart"/>
      <w:r w:rsidRPr="00B101BF">
        <w:rPr>
          <w:sz w:val="16"/>
        </w:rPr>
        <w:t>centre</w:t>
      </w:r>
      <w:proofErr w:type="spellEnd"/>
      <w:r w:rsidRPr="00B101BF">
        <w:rPr>
          <w:sz w:val="16"/>
        </w:rPr>
        <w:t xml:space="preserve"> stage. A key point for non-experts is to recognize that the </w:t>
      </w:r>
      <w:r w:rsidRPr="00324C49">
        <w:rPr>
          <w:rStyle w:val="StyleUnderline"/>
          <w:highlight w:val="cyan"/>
        </w:rPr>
        <w:t>Arctic</w:t>
      </w:r>
      <w:r w:rsidRPr="0012380F">
        <w:rPr>
          <w:rStyle w:val="StyleUnderline"/>
        </w:rPr>
        <w:t xml:space="preserve"> Ocean </w:t>
      </w:r>
      <w:r w:rsidRPr="00324C49">
        <w:rPr>
          <w:rStyle w:val="StyleUnderline"/>
          <w:highlight w:val="cyan"/>
        </w:rPr>
        <w:t>is</w:t>
      </w:r>
      <w:r w:rsidRPr="00B101BF">
        <w:rPr>
          <w:sz w:val="16"/>
        </w:rPr>
        <w:t xml:space="preserve"> different from other oceans and it is </w:t>
      </w:r>
      <w:r w:rsidRPr="00324C49">
        <w:rPr>
          <w:rStyle w:val="StyleUnderline"/>
          <w:highlight w:val="cyan"/>
        </w:rPr>
        <w:t>the</w:t>
      </w:r>
      <w:r w:rsidRPr="00B101BF">
        <w:rPr>
          <w:sz w:val="16"/>
        </w:rPr>
        <w:t xml:space="preserve"> </w:t>
      </w:r>
      <w:r w:rsidRPr="0012380F">
        <w:rPr>
          <w:rStyle w:val="Emphasis"/>
        </w:rPr>
        <w:t xml:space="preserve">critical </w:t>
      </w:r>
      <w:r w:rsidRPr="00324C49">
        <w:rPr>
          <w:rStyle w:val="Emphasis"/>
          <w:highlight w:val="cyan"/>
        </w:rPr>
        <w:t>driver</w:t>
      </w:r>
      <w:r w:rsidRPr="00324C49">
        <w:rPr>
          <w:sz w:val="16"/>
          <w:highlight w:val="cyan"/>
        </w:rPr>
        <w:t xml:space="preserve"> </w:t>
      </w:r>
      <w:r w:rsidRPr="00324C49">
        <w:rPr>
          <w:rStyle w:val="StyleUnderline"/>
          <w:highlight w:val="cyan"/>
        </w:rPr>
        <w:t>of the</w:t>
      </w:r>
      <w:r w:rsidRPr="0012380F">
        <w:rPr>
          <w:rStyle w:val="StyleUnderline"/>
        </w:rPr>
        <w:t xml:space="preserve"> global</w:t>
      </w:r>
      <w:r w:rsidRPr="00B101BF">
        <w:rPr>
          <w:sz w:val="16"/>
        </w:rPr>
        <w:t xml:space="preserve"> </w:t>
      </w:r>
      <w:r w:rsidRPr="00324C49">
        <w:rPr>
          <w:rStyle w:val="Emphasis"/>
          <w:highlight w:val="cyan"/>
        </w:rPr>
        <w:t>oceanic conveyor belt</w:t>
      </w:r>
      <w:r w:rsidRPr="00B101BF">
        <w:rPr>
          <w:sz w:val="16"/>
        </w:rPr>
        <w:t xml:space="preserve">. For example, </w:t>
      </w:r>
      <w:r w:rsidRPr="0012380F">
        <w:rPr>
          <w:rStyle w:val="StyleUnderline"/>
        </w:rPr>
        <w:t xml:space="preserve">the </w:t>
      </w:r>
      <w:r w:rsidRPr="00324C49">
        <w:rPr>
          <w:rStyle w:val="Emphasis"/>
          <w:highlight w:val="cyan"/>
        </w:rPr>
        <w:t>Gulf Stream</w:t>
      </w:r>
      <w:r w:rsidRPr="00324C49">
        <w:rPr>
          <w:rStyle w:val="StyleUnderline"/>
          <w:highlight w:val="cyan"/>
        </w:rPr>
        <w:t xml:space="preserve"> and </w:t>
      </w:r>
      <w:r w:rsidRPr="00324C49">
        <w:rPr>
          <w:rStyle w:val="Emphasis"/>
          <w:highlight w:val="cyan"/>
        </w:rPr>
        <w:t>North Atlantic Current</w:t>
      </w:r>
      <w:r w:rsidRPr="00324C49">
        <w:rPr>
          <w:sz w:val="16"/>
          <w:highlight w:val="cyan"/>
        </w:rPr>
        <w:t xml:space="preserve"> </w:t>
      </w:r>
      <w:r w:rsidRPr="00324C49">
        <w:rPr>
          <w:rStyle w:val="StyleUnderline"/>
          <w:highlight w:val="cyan"/>
        </w:rPr>
        <w:t>are</w:t>
      </w:r>
      <w:r w:rsidRPr="00B101BF">
        <w:rPr>
          <w:sz w:val="16"/>
        </w:rPr>
        <w:t xml:space="preserve"> strongly </w:t>
      </w:r>
      <w:r w:rsidRPr="00324C49">
        <w:rPr>
          <w:rStyle w:val="StyleUnderline"/>
          <w:highlight w:val="cyan"/>
        </w:rPr>
        <w:t>regulated by</w:t>
      </w:r>
      <w:r w:rsidRPr="00B101BF">
        <w:rPr>
          <w:sz w:val="16"/>
        </w:rPr>
        <w:t xml:space="preserve"> processes that occur in </w:t>
      </w:r>
      <w:r w:rsidRPr="0012380F">
        <w:rPr>
          <w:rStyle w:val="StyleUnderline"/>
        </w:rPr>
        <w:t xml:space="preserve">the </w:t>
      </w:r>
      <w:r w:rsidRPr="00324C49">
        <w:rPr>
          <w:rStyle w:val="StyleUnderline"/>
          <w:highlight w:val="cyan"/>
        </w:rPr>
        <w:t>Arctic</w:t>
      </w:r>
      <w:r w:rsidRPr="00B101BF">
        <w:rPr>
          <w:sz w:val="16"/>
        </w:rPr>
        <w:t>. The Arctic Ocean is remote to many of us, but its influence can be felt everywhere.</w:t>
      </w:r>
    </w:p>
    <w:p w14:paraId="6DD13147" w14:textId="77777777" w:rsidR="009D384E" w:rsidRPr="00B101BF" w:rsidRDefault="009D384E" w:rsidP="009D384E">
      <w:pPr>
        <w:rPr>
          <w:sz w:val="16"/>
        </w:rPr>
      </w:pPr>
      <w:r w:rsidRPr="00B101BF">
        <w:rPr>
          <w:sz w:val="16"/>
        </w:rPr>
        <w:t xml:space="preserve">How do we know this? </w:t>
      </w:r>
      <w:r w:rsidRPr="0012380F">
        <w:rPr>
          <w:rStyle w:val="StyleUnderline"/>
        </w:rPr>
        <w:t>Oceanographers have robust</w:t>
      </w:r>
      <w:r w:rsidRPr="00B101BF">
        <w:rPr>
          <w:sz w:val="16"/>
        </w:rPr>
        <w:t xml:space="preserve"> </w:t>
      </w:r>
      <w:r w:rsidRPr="0012380F">
        <w:rPr>
          <w:rStyle w:val="Emphasis"/>
        </w:rPr>
        <w:t>scientific evidence</w:t>
      </w:r>
      <w:r w:rsidRPr="00B101BF">
        <w:rPr>
          <w:sz w:val="16"/>
        </w:rPr>
        <w:t xml:space="preserve"> </w:t>
      </w:r>
      <w:r w:rsidRPr="0012380F">
        <w:rPr>
          <w:rStyle w:val="StyleUnderline"/>
        </w:rPr>
        <w:t>on the role the Arctic plays within our planet</w:t>
      </w:r>
      <w:r w:rsidRPr="00B101BF">
        <w:rPr>
          <w:sz w:val="16"/>
        </w:rPr>
        <w:t xml:space="preserve">. For instance, the global hydrological cycle determines the distribution of water around the planet – and affects food and water security globally. This cycle begins in warmer climates, with the equatorial trade winds and mid-latitude </w:t>
      </w:r>
      <w:proofErr w:type="gramStart"/>
      <w:r w:rsidRPr="00B101BF">
        <w:rPr>
          <w:sz w:val="16"/>
        </w:rPr>
        <w:t>westerlies</w:t>
      </w:r>
      <w:proofErr w:type="gramEnd"/>
      <w:r w:rsidRPr="00B101BF">
        <w:rPr>
          <w:sz w:val="16"/>
        </w:rPr>
        <w:t xml:space="preserve">. It is refined and shaped by the global distribution of land masses that, in the northern hemisphere, collect precipitation and direct it poleward through massive rivers. These </w:t>
      </w:r>
      <w:r w:rsidRPr="0012380F">
        <w:rPr>
          <w:rStyle w:val="StyleUnderline"/>
        </w:rPr>
        <w:t>rivers introduce</w:t>
      </w:r>
      <w:r w:rsidRPr="00B101BF">
        <w:rPr>
          <w:sz w:val="16"/>
        </w:rPr>
        <w:t xml:space="preserve"> substantial amounts of </w:t>
      </w:r>
      <w:r w:rsidRPr="0012380F">
        <w:rPr>
          <w:rStyle w:val="StyleUnderline"/>
        </w:rPr>
        <w:t>fresh water into the</w:t>
      </w:r>
      <w:r w:rsidRPr="00B101BF">
        <w:rPr>
          <w:sz w:val="16"/>
        </w:rPr>
        <w:t xml:space="preserve"> upper layers of the </w:t>
      </w:r>
      <w:r w:rsidRPr="0012380F">
        <w:rPr>
          <w:rStyle w:val="StyleUnderline"/>
        </w:rPr>
        <w:t>Arctic Ocean</w:t>
      </w:r>
      <w:r w:rsidRPr="00B101BF">
        <w:rPr>
          <w:sz w:val="16"/>
        </w:rPr>
        <w:t xml:space="preserve">, providing the required conditions for an ice cover to form, and </w:t>
      </w:r>
      <w:r w:rsidRPr="00324C49">
        <w:rPr>
          <w:rStyle w:val="StyleUnderline"/>
          <w:highlight w:val="cyan"/>
        </w:rPr>
        <w:t>regulating</w:t>
      </w:r>
      <w:r w:rsidRPr="00324C49">
        <w:rPr>
          <w:sz w:val="16"/>
          <w:highlight w:val="cyan"/>
        </w:rPr>
        <w:t xml:space="preserve"> </w:t>
      </w:r>
      <w:r w:rsidRPr="00324C49">
        <w:rPr>
          <w:rStyle w:val="Emphasis"/>
          <w:highlight w:val="cyan"/>
        </w:rPr>
        <w:t>nutrient</w:t>
      </w:r>
      <w:r w:rsidRPr="0012380F">
        <w:rPr>
          <w:rStyle w:val="Emphasis"/>
        </w:rPr>
        <w:t xml:space="preserve"> supplies</w:t>
      </w:r>
      <w:r w:rsidRPr="00B101BF">
        <w:rPr>
          <w:sz w:val="16"/>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biological productivity</w:t>
      </w:r>
      <w:r w:rsidRPr="00B101BF">
        <w:rPr>
          <w:sz w:val="16"/>
        </w:rPr>
        <w:t>.</w:t>
      </w:r>
    </w:p>
    <w:p w14:paraId="0D5C70EC" w14:textId="77777777" w:rsidR="009D384E" w:rsidRPr="00B101BF" w:rsidRDefault="009D384E" w:rsidP="009D384E">
      <w:pPr>
        <w:rPr>
          <w:sz w:val="16"/>
        </w:rPr>
      </w:pPr>
      <w:r w:rsidRPr="00B101BF">
        <w:rPr>
          <w:sz w:val="16"/>
        </w:rPr>
        <w:t xml:space="preserve">But </w:t>
      </w:r>
      <w:r w:rsidRPr="0012380F">
        <w:rPr>
          <w:rStyle w:val="StyleUnderline"/>
        </w:rPr>
        <w:t>these dynamics are undergoing</w:t>
      </w:r>
      <w:r w:rsidRPr="00B101BF">
        <w:rPr>
          <w:sz w:val="16"/>
        </w:rPr>
        <w:t xml:space="preserve"> </w:t>
      </w:r>
      <w:r w:rsidRPr="0012380F">
        <w:rPr>
          <w:rStyle w:val="Emphasis"/>
        </w:rPr>
        <w:t>unprecedented</w:t>
      </w:r>
      <w:r w:rsidRPr="00B101BF">
        <w:rPr>
          <w:sz w:val="16"/>
        </w:rPr>
        <w:t xml:space="preserve"> and worrying </w:t>
      </w:r>
      <w:r w:rsidRPr="0012380F">
        <w:rPr>
          <w:rStyle w:val="StyleUnderline"/>
        </w:rPr>
        <w:t>changes</w:t>
      </w:r>
      <w:r w:rsidRPr="00B101BF">
        <w:rPr>
          <w:sz w:val="16"/>
        </w:rPr>
        <w:t xml:space="preserve"> that are already visible. Jonathan Smith,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scientists have been recording changes in global temperature, hydrological cycles and sea-ice cover. These changes have all had significant and eminently observable effects on the Arctic Ocean. Over the past two decades alone, </w:t>
      </w:r>
      <w:r w:rsidRPr="0012380F">
        <w:rPr>
          <w:rStyle w:val="StyleUnderline"/>
        </w:rPr>
        <w:t>summer sea-ice coverage</w:t>
      </w:r>
      <w:r w:rsidRPr="00B101BF">
        <w:rPr>
          <w:sz w:val="16"/>
        </w:rPr>
        <w:t xml:space="preserve"> in the Arctic Ocean has </w:t>
      </w:r>
      <w:r w:rsidRPr="0012380F">
        <w:rPr>
          <w:rStyle w:val="StyleUnderline"/>
        </w:rPr>
        <w:t>decreased by</w:t>
      </w:r>
      <w:r w:rsidRPr="00B101BF">
        <w:rPr>
          <w:sz w:val="16"/>
        </w:rPr>
        <w:t xml:space="preserve"> about </w:t>
      </w:r>
      <w:r w:rsidRPr="0012380F">
        <w:rPr>
          <w:rStyle w:val="Emphasis"/>
        </w:rPr>
        <w:t>seven million</w:t>
      </w:r>
      <w:r w:rsidRPr="00B101BF">
        <w:rPr>
          <w:sz w:val="16"/>
        </w:rPr>
        <w:t xml:space="preserve"> </w:t>
      </w:r>
      <w:r w:rsidRPr="0012380F">
        <w:rPr>
          <w:rStyle w:val="StyleUnderline"/>
        </w:rPr>
        <w:t xml:space="preserve">square </w:t>
      </w:r>
      <w:proofErr w:type="spellStart"/>
      <w:r w:rsidRPr="0012380F">
        <w:rPr>
          <w:rStyle w:val="StyleUnderline"/>
        </w:rPr>
        <w:t>kilometres</w:t>
      </w:r>
      <w:proofErr w:type="spellEnd"/>
      <w:r w:rsidRPr="0012380F">
        <w:rPr>
          <w:rStyle w:val="StyleUnderline"/>
        </w:rPr>
        <w:t xml:space="preserve"> to just</w:t>
      </w:r>
      <w:r w:rsidRPr="00B101BF">
        <w:rPr>
          <w:sz w:val="16"/>
        </w:rPr>
        <w:t xml:space="preserve"> over </w:t>
      </w:r>
      <w:r w:rsidRPr="0012380F">
        <w:rPr>
          <w:rStyle w:val="Emphasis"/>
        </w:rPr>
        <w:t>3 million</w:t>
      </w:r>
      <w:r w:rsidRPr="00B101BF">
        <w:rPr>
          <w:sz w:val="16"/>
        </w:rPr>
        <w:t xml:space="preserve"> </w:t>
      </w:r>
      <w:r w:rsidRPr="0012380F">
        <w:rPr>
          <w:rStyle w:val="StyleUnderline"/>
        </w:rPr>
        <w:t xml:space="preserve">square </w:t>
      </w:r>
      <w:proofErr w:type="spellStart"/>
      <w:r w:rsidRPr="0012380F">
        <w:rPr>
          <w:rStyle w:val="StyleUnderline"/>
        </w:rPr>
        <w:t>kilometres</w:t>
      </w:r>
      <w:proofErr w:type="spellEnd"/>
      <w:r w:rsidRPr="00B101BF">
        <w:rPr>
          <w:sz w:val="16"/>
        </w:rPr>
        <w:t xml:space="preserve">. This loss represents a </w:t>
      </w:r>
      <w:proofErr w:type="gramStart"/>
      <w:r w:rsidRPr="00B101BF">
        <w:rPr>
          <w:sz w:val="16"/>
        </w:rPr>
        <w:t>surface area larger</w:t>
      </w:r>
      <w:proofErr w:type="gramEnd"/>
      <w:r w:rsidRPr="00B101BF">
        <w:rPr>
          <w:sz w:val="16"/>
        </w:rPr>
        <w:t xml:space="preserve"> than all but about a dozen countries in the world.</w:t>
      </w:r>
    </w:p>
    <w:p w14:paraId="2E64D897" w14:textId="77777777" w:rsidR="009D384E" w:rsidRPr="00B101BF" w:rsidRDefault="009D384E" w:rsidP="009D384E">
      <w:pPr>
        <w:rPr>
          <w:sz w:val="16"/>
        </w:rPr>
      </w:pPr>
      <w:r w:rsidRPr="00B101BF">
        <w:rPr>
          <w:sz w:val="16"/>
        </w:rPr>
        <w:t xml:space="preserve">However, </w:t>
      </w:r>
      <w:r w:rsidRPr="0012380F">
        <w:rPr>
          <w:rStyle w:val="StyleUnderline"/>
        </w:rPr>
        <w:t xml:space="preserve">the </w:t>
      </w:r>
      <w:r w:rsidRPr="00324C49">
        <w:rPr>
          <w:rStyle w:val="StyleUnderline"/>
          <w:highlight w:val="cyan"/>
        </w:rPr>
        <w:t>Arctic</w:t>
      </w:r>
      <w:r w:rsidRPr="0012380F">
        <w:rPr>
          <w:rStyle w:val="StyleUnderline"/>
        </w:rPr>
        <w:t xml:space="preserve"> Ocean</w:t>
      </w:r>
      <w:r w:rsidRPr="00B101BF">
        <w:rPr>
          <w:sz w:val="16"/>
        </w:rPr>
        <w:t xml:space="preserve"> is not just a passive victim of anthropogenic change: it also </w:t>
      </w:r>
      <w:r w:rsidRPr="00324C49">
        <w:rPr>
          <w:rStyle w:val="StyleUnderline"/>
          <w:highlight w:val="cyan"/>
        </w:rPr>
        <w:t>drives</w:t>
      </w:r>
      <w:r w:rsidRPr="00324C49">
        <w:rPr>
          <w:sz w:val="16"/>
          <w:highlight w:val="cyan"/>
        </w:rPr>
        <w:t xml:space="preserve"> </w:t>
      </w:r>
      <w:r w:rsidRPr="00324C49">
        <w:rPr>
          <w:rStyle w:val="Emphasis"/>
          <w:highlight w:val="cyan"/>
        </w:rPr>
        <w:t>disruptions</w:t>
      </w:r>
      <w:r w:rsidRPr="00324C49">
        <w:rPr>
          <w:sz w:val="16"/>
          <w:highlight w:val="cyan"/>
        </w:rPr>
        <w:t xml:space="preserve"> </w:t>
      </w:r>
      <w:r w:rsidRPr="00324C49">
        <w:rPr>
          <w:rStyle w:val="StyleUnderline"/>
          <w:highlight w:val="cyan"/>
        </w:rPr>
        <w:t>back to the</w:t>
      </w:r>
      <w:r w:rsidRPr="00324C49">
        <w:rPr>
          <w:sz w:val="16"/>
          <w:highlight w:val="cyan"/>
        </w:rPr>
        <w:t xml:space="preserve"> </w:t>
      </w:r>
      <w:r w:rsidRPr="00324C49">
        <w:rPr>
          <w:rStyle w:val="Emphasis"/>
          <w:highlight w:val="cyan"/>
        </w:rPr>
        <w:t>global system</w:t>
      </w:r>
      <w:r w:rsidRPr="00B101BF">
        <w:rPr>
          <w:sz w:val="16"/>
        </w:rPr>
        <w:t xml:space="preserve"> in ways that were overlooked even a decade ago. Though the exact mechanisms are still debated, </w:t>
      </w:r>
      <w:r w:rsidRPr="0012380F">
        <w:rPr>
          <w:rStyle w:val="StyleUnderline"/>
        </w:rPr>
        <w:t>Arctic sea-</w:t>
      </w:r>
      <w:r w:rsidRPr="00324C49">
        <w:rPr>
          <w:rStyle w:val="StyleUnderline"/>
          <w:highlight w:val="cyan"/>
        </w:rPr>
        <w:t>ice loss</w:t>
      </w:r>
      <w:r w:rsidRPr="0012380F">
        <w:rPr>
          <w:rStyle w:val="StyleUnderline"/>
        </w:rPr>
        <w:t xml:space="preserve"> </w:t>
      </w:r>
      <w:r w:rsidRPr="007B6DFD">
        <w:rPr>
          <w:sz w:val="16"/>
          <w:szCs w:val="16"/>
        </w:rPr>
        <w:t xml:space="preserve">may be </w:t>
      </w:r>
      <w:r w:rsidRPr="00324C49">
        <w:rPr>
          <w:rStyle w:val="StyleUnderline"/>
          <w:highlight w:val="cyan"/>
        </w:rPr>
        <w:t>affect</w:t>
      </w:r>
      <w:r w:rsidRPr="007B6DFD">
        <w:rPr>
          <w:sz w:val="16"/>
          <w:szCs w:val="16"/>
        </w:rPr>
        <w:t xml:space="preserve">ing both </w:t>
      </w:r>
      <w:r w:rsidRPr="0012380F">
        <w:rPr>
          <w:rStyle w:val="StyleUnderline"/>
        </w:rPr>
        <w:t>ocean</w:t>
      </w:r>
      <w:r w:rsidRPr="00B101BF">
        <w:rPr>
          <w:sz w:val="16"/>
        </w:rPr>
        <w:t xml:space="preserve"> </w:t>
      </w:r>
      <w:r w:rsidRPr="00324C49">
        <w:rPr>
          <w:rStyle w:val="Emphasis"/>
          <w:highlight w:val="cyan"/>
        </w:rPr>
        <w:t>currents</w:t>
      </w:r>
      <w:r w:rsidRPr="00B101BF">
        <w:rPr>
          <w:sz w:val="16"/>
        </w:rPr>
        <w:t xml:space="preserve"> </w:t>
      </w:r>
      <w:r w:rsidRPr="00324C49">
        <w:rPr>
          <w:rStyle w:val="StyleUnderline"/>
          <w:highlight w:val="cyan"/>
        </w:rPr>
        <w:t>and</w:t>
      </w:r>
      <w:r w:rsidRPr="00B101BF">
        <w:rPr>
          <w:sz w:val="16"/>
        </w:rPr>
        <w:t xml:space="preserve"> mid-latitude </w:t>
      </w:r>
      <w:r w:rsidRPr="00324C49">
        <w:rPr>
          <w:rStyle w:val="Emphasis"/>
          <w:highlight w:val="cyan"/>
        </w:rPr>
        <w:t>weather</w:t>
      </w:r>
      <w:r w:rsidRPr="0012380F">
        <w:rPr>
          <w:rStyle w:val="Emphasis"/>
        </w:rPr>
        <w:t xml:space="preserve"> patterns</w:t>
      </w:r>
      <w:r w:rsidRPr="00B101BF">
        <w:rPr>
          <w:sz w:val="16"/>
        </w:rPr>
        <w:t xml:space="preserve"> along our southern borders. And the processes occurring in the Arctic play a vital role in connecting the Pacific and the Atlantic. The fabled Northwest Passage is more than a destination for explorers and commercial ship traffic; </w:t>
      </w:r>
      <w:r w:rsidRPr="007D3B36">
        <w:rPr>
          <w:rStyle w:val="StyleUnderline"/>
        </w:rPr>
        <w:t>the Arctic is an oceanographic freight train that</w:t>
      </w:r>
      <w:r w:rsidRPr="00B101BF">
        <w:rPr>
          <w:sz w:val="16"/>
        </w:rPr>
        <w:t xml:space="preserve"> </w:t>
      </w:r>
      <w:r w:rsidRPr="007D3B36">
        <w:rPr>
          <w:rStyle w:val="Emphasis"/>
        </w:rPr>
        <w:t>ties together</w:t>
      </w:r>
      <w:r w:rsidRPr="00B101BF">
        <w:rPr>
          <w:sz w:val="16"/>
        </w:rPr>
        <w:t xml:space="preserve"> </w:t>
      </w:r>
      <w:r w:rsidRPr="007D3B36">
        <w:rPr>
          <w:rStyle w:val="StyleUnderline"/>
        </w:rPr>
        <w:t xml:space="preserve">and influences other maritime regions and the global </w:t>
      </w:r>
      <w:r w:rsidRPr="007D3B36">
        <w:rPr>
          <w:rStyle w:val="Emphasis"/>
        </w:rPr>
        <w:t>climate system</w:t>
      </w:r>
      <w:r w:rsidRPr="00B101BF">
        <w:rPr>
          <w:sz w:val="16"/>
        </w:rPr>
        <w:t>.</w:t>
      </w:r>
    </w:p>
    <w:p w14:paraId="6DD5DDF0" w14:textId="77777777" w:rsidR="009D384E" w:rsidRPr="00B101BF" w:rsidRDefault="009D384E" w:rsidP="009D384E">
      <w:pPr>
        <w:rPr>
          <w:sz w:val="16"/>
        </w:rPr>
      </w:pPr>
      <w:r w:rsidRPr="00B101BF">
        <w:rPr>
          <w:sz w:val="16"/>
        </w:rPr>
        <w:t xml:space="preserve">Worryingly </w:t>
      </w:r>
      <w:r w:rsidRPr="007D3B36">
        <w:rPr>
          <w:rStyle w:val="StyleUnderline"/>
        </w:rPr>
        <w:t xml:space="preserve">there are big </w:t>
      </w:r>
      <w:r w:rsidRPr="00324C49">
        <w:rPr>
          <w:rStyle w:val="StyleUnderline"/>
          <w:highlight w:val="cyan"/>
        </w:rPr>
        <w:t>changes in Arctic</w:t>
      </w:r>
      <w:r w:rsidRPr="00B101BF">
        <w:rPr>
          <w:sz w:val="16"/>
        </w:rPr>
        <w:t xml:space="preserve"> sea</w:t>
      </w:r>
      <w:r w:rsidRPr="007D3B36">
        <w:rPr>
          <w:rStyle w:val="StyleUnderline"/>
        </w:rPr>
        <w:t>-</w:t>
      </w:r>
      <w:r w:rsidRPr="00324C49">
        <w:rPr>
          <w:rStyle w:val="StyleUnderline"/>
          <w:highlight w:val="cyan"/>
        </w:rPr>
        <w:t>ice</w:t>
      </w:r>
      <w:r w:rsidRPr="007D3B36">
        <w:rPr>
          <w:rStyle w:val="StyleUnderline"/>
        </w:rPr>
        <w:t xml:space="preserve"> cover</w:t>
      </w:r>
      <w:r w:rsidRPr="00B101BF">
        <w:rPr>
          <w:sz w:val="16"/>
        </w:rPr>
        <w:t xml:space="preserve">, </w:t>
      </w:r>
      <w:r w:rsidRPr="007D3B36">
        <w:rPr>
          <w:rStyle w:val="Emphasis"/>
        </w:rPr>
        <w:t>freshwater supply</w:t>
      </w:r>
      <w:r w:rsidRPr="00B101BF">
        <w:rPr>
          <w:sz w:val="16"/>
        </w:rPr>
        <w:t xml:space="preserve">, </w:t>
      </w:r>
      <w:r w:rsidRPr="007D3B36">
        <w:rPr>
          <w:rStyle w:val="Emphasis"/>
        </w:rPr>
        <w:t>nutrient</w:t>
      </w:r>
      <w:r w:rsidRPr="00B101BF">
        <w:rPr>
          <w:sz w:val="16"/>
        </w:rPr>
        <w:t xml:space="preserve"> </w:t>
      </w:r>
      <w:r w:rsidRPr="007D3B36">
        <w:rPr>
          <w:rStyle w:val="StyleUnderline"/>
        </w:rPr>
        <w:t xml:space="preserve">availability </w:t>
      </w:r>
      <w:r w:rsidRPr="00324C49">
        <w:rPr>
          <w:rStyle w:val="StyleUnderline"/>
          <w:highlight w:val="cyan"/>
        </w:rPr>
        <w:t>and</w:t>
      </w:r>
      <w:r w:rsidRPr="00B101BF">
        <w:rPr>
          <w:sz w:val="16"/>
        </w:rPr>
        <w:t xml:space="preserve"> the </w:t>
      </w:r>
      <w:r w:rsidRPr="007D3B36">
        <w:rPr>
          <w:rStyle w:val="Emphasis"/>
        </w:rPr>
        <w:t>underwater</w:t>
      </w:r>
      <w:r w:rsidRPr="00B101BF">
        <w:rPr>
          <w:sz w:val="16"/>
        </w:rPr>
        <w:t xml:space="preserve"> light </w:t>
      </w:r>
      <w:r w:rsidRPr="00324C49">
        <w:rPr>
          <w:rStyle w:val="Emphasis"/>
          <w:highlight w:val="cyan"/>
        </w:rPr>
        <w:t>climate</w:t>
      </w:r>
      <w:r w:rsidRPr="00B101BF">
        <w:rPr>
          <w:sz w:val="16"/>
        </w:rPr>
        <w:t xml:space="preserve"> which are </w:t>
      </w:r>
      <w:r w:rsidRPr="007B6DFD">
        <w:rPr>
          <w:rStyle w:val="StyleUnderline"/>
        </w:rPr>
        <w:t>taking</w:t>
      </w:r>
      <w:r w:rsidRPr="007D3B36">
        <w:rPr>
          <w:rStyle w:val="StyleUnderline"/>
        </w:rPr>
        <w:t xml:space="preserve"> place at an</w:t>
      </w:r>
      <w:r w:rsidRPr="00B101BF">
        <w:rPr>
          <w:sz w:val="16"/>
        </w:rPr>
        <w:t xml:space="preserve"> </w:t>
      </w:r>
      <w:r w:rsidRPr="007D3B36">
        <w:rPr>
          <w:rStyle w:val="Emphasis"/>
        </w:rPr>
        <w:t>accelerated pace</w:t>
      </w:r>
      <w:r w:rsidRPr="007D3B36">
        <w:rPr>
          <w:rStyle w:val="StyleUnderline"/>
        </w:rPr>
        <w:t xml:space="preserve">, </w:t>
      </w:r>
      <w:r w:rsidRPr="00324C49">
        <w:rPr>
          <w:rStyle w:val="StyleUnderline"/>
          <w:highlight w:val="cyan"/>
        </w:rPr>
        <w:t>with</w:t>
      </w:r>
      <w:r w:rsidRPr="007D3B36">
        <w:rPr>
          <w:rStyle w:val="StyleUnderline"/>
        </w:rPr>
        <w:t xml:space="preserve"> associated </w:t>
      </w:r>
      <w:r w:rsidRPr="00324C49">
        <w:rPr>
          <w:rStyle w:val="StyleUnderline"/>
          <w:highlight w:val="cyan"/>
        </w:rPr>
        <w:t>shifts in</w:t>
      </w:r>
      <w:r w:rsidRPr="00B101BF">
        <w:rPr>
          <w:sz w:val="16"/>
        </w:rPr>
        <w:t xml:space="preserve"> </w:t>
      </w:r>
      <w:r w:rsidRPr="007D3B36">
        <w:rPr>
          <w:rStyle w:val="Emphasis"/>
        </w:rPr>
        <w:t xml:space="preserve">seawater </w:t>
      </w:r>
      <w:r w:rsidRPr="00324C49">
        <w:rPr>
          <w:rStyle w:val="Emphasis"/>
          <w:highlight w:val="cyan"/>
        </w:rPr>
        <w:t>chemistry</w:t>
      </w:r>
      <w:r w:rsidRPr="00B101BF">
        <w:rPr>
          <w:sz w:val="16"/>
        </w:rPr>
        <w:t xml:space="preserve"> </w:t>
      </w:r>
      <w:r w:rsidRPr="007D3B36">
        <w:rPr>
          <w:rStyle w:val="StyleUnderline"/>
        </w:rPr>
        <w:t>and</w:t>
      </w:r>
      <w:r w:rsidRPr="00B101BF">
        <w:rPr>
          <w:sz w:val="16"/>
        </w:rPr>
        <w:t xml:space="preserve"> </w:t>
      </w:r>
      <w:r w:rsidRPr="007D3B36">
        <w:rPr>
          <w:rStyle w:val="Emphasis"/>
        </w:rPr>
        <w:t>biological activity</w:t>
      </w:r>
      <w:r w:rsidRPr="007D3B36">
        <w:rPr>
          <w:rStyle w:val="StyleUnderline"/>
        </w:rPr>
        <w:t>, and alterations to</w:t>
      </w:r>
      <w:r w:rsidRPr="00B101BF">
        <w:rPr>
          <w:sz w:val="16"/>
        </w:rPr>
        <w:t xml:space="preserve"> </w:t>
      </w:r>
      <w:r w:rsidRPr="00324C49">
        <w:rPr>
          <w:rStyle w:val="Emphasis"/>
          <w:highlight w:val="cyan"/>
        </w:rPr>
        <w:t>habitat</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food-web</w:t>
      </w:r>
      <w:r w:rsidRPr="00B101BF">
        <w:rPr>
          <w:sz w:val="16"/>
        </w:rPr>
        <w:t xml:space="preserve"> </w:t>
      </w:r>
      <w:r w:rsidRPr="007D3B36">
        <w:rPr>
          <w:rStyle w:val="StyleUnderline"/>
        </w:rPr>
        <w:t xml:space="preserve">structure that are </w:t>
      </w:r>
      <w:r w:rsidRPr="00324C49">
        <w:rPr>
          <w:rStyle w:val="StyleUnderline"/>
          <w:highlight w:val="cyan"/>
        </w:rPr>
        <w:t>affect</w:t>
      </w:r>
      <w:r w:rsidRPr="007D3B36">
        <w:rPr>
          <w:rStyle w:val="StyleUnderline"/>
        </w:rPr>
        <w:t xml:space="preserve">ing </w:t>
      </w:r>
      <w:r w:rsidRPr="00324C49">
        <w:rPr>
          <w:rStyle w:val="StyleUnderline"/>
          <w:highlight w:val="cyan"/>
        </w:rPr>
        <w:t>the</w:t>
      </w:r>
      <w:r w:rsidRPr="00324C49">
        <w:rPr>
          <w:sz w:val="16"/>
          <w:highlight w:val="cyan"/>
        </w:rPr>
        <w:t xml:space="preserve"> </w:t>
      </w:r>
      <w:r w:rsidRPr="00324C49">
        <w:rPr>
          <w:rStyle w:val="Emphasis"/>
          <w:highlight w:val="cyan"/>
        </w:rPr>
        <w:t>entire ocean</w:t>
      </w:r>
      <w:r w:rsidRPr="00B101BF">
        <w:rPr>
          <w:sz w:val="16"/>
        </w:rPr>
        <w:t xml:space="preserve">. </w:t>
      </w:r>
      <w:r w:rsidRPr="007D3B36">
        <w:rPr>
          <w:rStyle w:val="StyleUnderline"/>
        </w:rPr>
        <w:t xml:space="preserve">Ocean </w:t>
      </w:r>
      <w:r w:rsidRPr="00324C49">
        <w:rPr>
          <w:rStyle w:val="StyleUnderline"/>
          <w:highlight w:val="cyan"/>
        </w:rPr>
        <w:t>waters are growing</w:t>
      </w:r>
      <w:r w:rsidRPr="00324C49">
        <w:rPr>
          <w:sz w:val="16"/>
          <w:highlight w:val="cyan"/>
        </w:rPr>
        <w:t xml:space="preserve"> </w:t>
      </w:r>
      <w:r w:rsidRPr="00324C49">
        <w:rPr>
          <w:rStyle w:val="Emphasis"/>
          <w:highlight w:val="cyan"/>
        </w:rPr>
        <w:t>more acidic</w:t>
      </w:r>
      <w:r w:rsidRPr="007D3B36">
        <w:rPr>
          <w:rStyle w:val="StyleUnderline"/>
        </w:rPr>
        <w:t>, and</w:t>
      </w:r>
      <w:r w:rsidRPr="00B101BF">
        <w:rPr>
          <w:sz w:val="16"/>
        </w:rPr>
        <w:t xml:space="preserve"> </w:t>
      </w:r>
      <w:r w:rsidRPr="00324C49">
        <w:rPr>
          <w:rStyle w:val="Emphasis"/>
          <w:highlight w:val="cyan"/>
        </w:rPr>
        <w:t>oxygen</w:t>
      </w:r>
      <w:r w:rsidRPr="007D3B36">
        <w:rPr>
          <w:rStyle w:val="Emphasis"/>
        </w:rPr>
        <w:t xml:space="preserve"> </w:t>
      </w:r>
      <w:r w:rsidRPr="007B6DFD">
        <w:rPr>
          <w:rStyle w:val="Emphasis"/>
        </w:rPr>
        <w:t>concentrations</w:t>
      </w:r>
      <w:r w:rsidRPr="00B101BF">
        <w:rPr>
          <w:sz w:val="16"/>
        </w:rPr>
        <w:t xml:space="preserve"> have </w:t>
      </w:r>
      <w:r w:rsidRPr="007B6DFD">
        <w:rPr>
          <w:rStyle w:val="StyleUnderline"/>
        </w:rPr>
        <w:t>decreased</w:t>
      </w:r>
      <w:r w:rsidRPr="007D3B36">
        <w:rPr>
          <w:rStyle w:val="StyleUnderline"/>
        </w:rPr>
        <w:t xml:space="preserve"> by nearly</w:t>
      </w:r>
      <w:r w:rsidRPr="00B101BF">
        <w:rPr>
          <w:sz w:val="16"/>
        </w:rPr>
        <w:t xml:space="preserve"> </w:t>
      </w:r>
      <w:r w:rsidRPr="007D3B36">
        <w:rPr>
          <w:rStyle w:val="Emphasis"/>
        </w:rPr>
        <w:t>8%</w:t>
      </w:r>
      <w:r w:rsidRPr="00B101BF">
        <w:rPr>
          <w:sz w:val="16"/>
        </w:rPr>
        <w:t xml:space="preserve"> over the past 50 years alone. From this perspective, it seems inevitable that the ongoing and rapid </w:t>
      </w:r>
      <w:r w:rsidRPr="007D3B36">
        <w:rPr>
          <w:rStyle w:val="StyleUnderline"/>
        </w:rPr>
        <w:t>changes in the</w:t>
      </w:r>
      <w:r w:rsidRPr="00B101BF">
        <w:rPr>
          <w:sz w:val="16"/>
        </w:rPr>
        <w:t xml:space="preserve"> physical environment of the marine </w:t>
      </w:r>
      <w:r w:rsidRPr="007D3B36">
        <w:rPr>
          <w:rStyle w:val="StyleUnderline"/>
        </w:rPr>
        <w:t xml:space="preserve">Arctic </w:t>
      </w:r>
      <w:r w:rsidRPr="00324C49">
        <w:rPr>
          <w:rStyle w:val="StyleUnderline"/>
          <w:highlight w:val="cyan"/>
        </w:rPr>
        <w:t>will push</w:t>
      </w:r>
      <w:r w:rsidRPr="007D3B36">
        <w:rPr>
          <w:rStyle w:val="StyleUnderline"/>
        </w:rPr>
        <w:t xml:space="preserve"> existing</w:t>
      </w:r>
      <w:r w:rsidRPr="00B101BF">
        <w:rPr>
          <w:sz w:val="16"/>
        </w:rPr>
        <w:t xml:space="preserve"> </w:t>
      </w:r>
      <w:r w:rsidRPr="007D3B36">
        <w:rPr>
          <w:rStyle w:val="StyleUnderline"/>
        </w:rPr>
        <w:t>socio-</w:t>
      </w:r>
      <w:r w:rsidRPr="00324C49">
        <w:rPr>
          <w:rStyle w:val="StyleUnderline"/>
          <w:highlight w:val="cyan"/>
        </w:rPr>
        <w:t>ecological systems</w:t>
      </w:r>
      <w:r w:rsidRPr="00B101BF">
        <w:rPr>
          <w:sz w:val="16"/>
        </w:rPr>
        <w:t xml:space="preserve"> - small and large - </w:t>
      </w:r>
      <w:r w:rsidRPr="00324C49">
        <w:rPr>
          <w:rStyle w:val="Emphasis"/>
          <w:highlight w:val="cyan"/>
        </w:rPr>
        <w:t>beyond tipping points</w:t>
      </w:r>
      <w:r w:rsidRPr="00B101BF">
        <w:rPr>
          <w:sz w:val="16"/>
        </w:rPr>
        <w:t xml:space="preserve"> and into new regimes.</w:t>
      </w:r>
    </w:p>
    <w:p w14:paraId="40B02C29" w14:textId="77777777" w:rsidR="009D384E" w:rsidRDefault="009D384E" w:rsidP="009D384E">
      <w:pPr>
        <w:rPr>
          <w:sz w:val="16"/>
        </w:rPr>
      </w:pPr>
      <w:r w:rsidRPr="00B101BF">
        <w:rPr>
          <w:sz w:val="16"/>
        </w:rPr>
        <w:t xml:space="preserve">What this means is that </w:t>
      </w:r>
      <w:r w:rsidRPr="00404242">
        <w:rPr>
          <w:rStyle w:val="StyleUnderline"/>
        </w:rPr>
        <w:t xml:space="preserve">temperature, pH and oxygen changes </w:t>
      </w:r>
      <w:r w:rsidRPr="00324C49">
        <w:rPr>
          <w:rStyle w:val="StyleUnderline"/>
          <w:highlight w:val="cyan"/>
        </w:rPr>
        <w:t>lead to</w:t>
      </w:r>
      <w:r w:rsidRPr="00B101BF">
        <w:rPr>
          <w:sz w:val="16"/>
        </w:rPr>
        <w:t xml:space="preserve"> </w:t>
      </w:r>
      <w:r w:rsidRPr="00404242">
        <w:rPr>
          <w:rStyle w:val="Emphasis"/>
        </w:rPr>
        <w:t xml:space="preserve">species </w:t>
      </w:r>
      <w:proofErr w:type="gramStart"/>
      <w:r w:rsidRPr="00324C49">
        <w:rPr>
          <w:rStyle w:val="Emphasis"/>
          <w:highlight w:val="cyan"/>
        </w:rPr>
        <w:t>extinctions</w:t>
      </w:r>
      <w:proofErr w:type="gramEnd"/>
      <w:r w:rsidRPr="00324C49">
        <w:rPr>
          <w:rStyle w:val="StyleUnderline"/>
          <w:highlight w:val="cyan"/>
        </w:rPr>
        <w:t xml:space="preserve">, threatening </w:t>
      </w:r>
      <w:r w:rsidRPr="00324C49">
        <w:rPr>
          <w:rStyle w:val="Emphasis"/>
          <w:highlight w:val="cyan"/>
        </w:rPr>
        <w:t>fisheries</w:t>
      </w:r>
      <w:r w:rsidRPr="00324C49">
        <w:rPr>
          <w:rStyle w:val="StyleUnderline"/>
          <w:highlight w:val="cyan"/>
        </w:rPr>
        <w:t xml:space="preserve"> and </w:t>
      </w:r>
      <w:r w:rsidRPr="00324C49">
        <w:rPr>
          <w:rStyle w:val="Emphasis"/>
          <w:highlight w:val="cyan"/>
        </w:rPr>
        <w:t>food security</w:t>
      </w:r>
      <w:r w:rsidRPr="00B101BF">
        <w:rPr>
          <w:sz w:val="16"/>
        </w:rPr>
        <w:t xml:space="preserve">. In addition, the National Oceanic and Atmospheric Administration recently issued a new report card on the health of the </w:t>
      </w:r>
      <w:proofErr w:type="gramStart"/>
      <w:r w:rsidRPr="00B101BF">
        <w:rPr>
          <w:sz w:val="16"/>
        </w:rPr>
        <w:t>Arctic ocean</w:t>
      </w:r>
      <w:proofErr w:type="gramEnd"/>
      <w:r w:rsidRPr="00B101BF">
        <w:rPr>
          <w:sz w:val="16"/>
        </w:rPr>
        <w:t xml:space="preserve">, which </w:t>
      </w:r>
      <w:proofErr w:type="spellStart"/>
      <w:r w:rsidRPr="00B101BF">
        <w:rPr>
          <w:sz w:val="16"/>
        </w:rPr>
        <w:t>conlduded</w:t>
      </w:r>
      <w:proofErr w:type="spellEnd"/>
      <w:r w:rsidRPr="00B101BF">
        <w:rPr>
          <w:sz w:val="16"/>
        </w:rPr>
        <w:t xml:space="preserve">: “The report card calls marine microplastics an ‘emerging threat’ in the Arctic, and it notes that a recent global survey shows that the Arctic Ocean has higher concentrations of microplastics than any other ocean basin in the world.” When German scientists found 11,000 particles of microplastic in one </w:t>
      </w:r>
      <w:proofErr w:type="spellStart"/>
      <w:r w:rsidRPr="00B101BF">
        <w:rPr>
          <w:sz w:val="16"/>
        </w:rPr>
        <w:t>litre</w:t>
      </w:r>
      <w:proofErr w:type="spellEnd"/>
      <w:r w:rsidRPr="00B101BF">
        <w:rPr>
          <w:sz w:val="16"/>
        </w:rPr>
        <w:t xml:space="preserve"> of melted sea ice from the remote Arctic, everyone began to understand how widespread and serious this is. Unbelievable as it may sound, the plastic soup has now reached Arctic waters.</w:t>
      </w:r>
    </w:p>
    <w:p w14:paraId="419AF0FE" w14:textId="77777777" w:rsidR="009D384E" w:rsidRPr="005E79B3" w:rsidRDefault="009D384E" w:rsidP="009D384E">
      <w:pPr>
        <w:pStyle w:val="Heading4"/>
      </w:pPr>
      <w:r w:rsidRPr="005E79B3">
        <w:t>Melting Arctic ice unearths new zombie viruses</w:t>
      </w:r>
      <w:r>
        <w:t xml:space="preserve"> that humans lack defenses against. </w:t>
      </w:r>
    </w:p>
    <w:p w14:paraId="701C20C7" w14:textId="77777777" w:rsidR="009D384E" w:rsidRPr="005E79B3" w:rsidRDefault="009D384E" w:rsidP="009D384E">
      <w:r w:rsidRPr="005E79B3">
        <w:rPr>
          <w:rStyle w:val="Style13ptBold"/>
        </w:rPr>
        <w:t>Doyle ’24</w:t>
      </w:r>
      <w:r w:rsidRPr="005E79B3">
        <w:t xml:space="preserve"> [Liam citing Jean-Michel Claverie; January 21st; News reporter at Express.co.uk; Emeritus Professor at the School of Medicine of Aix-Marseille University, PhD at the University of Paris; "Urgent warning as arctic viruses lying trapped under the ice could be released," Express.co.uk, https://www.express.co.uk/news/science/1858261/arctic-zombie-virus-pandemic-warning]</w:t>
      </w:r>
    </w:p>
    <w:p w14:paraId="022270B3" w14:textId="77777777" w:rsidR="009D384E" w:rsidRPr="005E79B3" w:rsidRDefault="009D384E" w:rsidP="009D384E">
      <w:pPr>
        <w:rPr>
          <w:sz w:val="16"/>
        </w:rPr>
      </w:pPr>
      <w:r w:rsidRPr="005E79B3">
        <w:rPr>
          <w:sz w:val="16"/>
        </w:rPr>
        <w:t xml:space="preserve">Potentially </w:t>
      </w:r>
      <w:r w:rsidRPr="00324C49">
        <w:rPr>
          <w:rStyle w:val="Emphasis"/>
          <w:highlight w:val="cyan"/>
        </w:rPr>
        <w:t>deadly</w:t>
      </w:r>
      <w:r w:rsidRPr="00324C49">
        <w:rPr>
          <w:sz w:val="16"/>
          <w:highlight w:val="cyan"/>
        </w:rPr>
        <w:t xml:space="preserve"> </w:t>
      </w:r>
      <w:r w:rsidRPr="00324C49">
        <w:rPr>
          <w:rStyle w:val="StyleUnderline"/>
          <w:highlight w:val="cyan"/>
        </w:rPr>
        <w:t>"zombie"</w:t>
      </w:r>
      <w:r w:rsidRPr="00324C49">
        <w:rPr>
          <w:sz w:val="16"/>
          <w:highlight w:val="cyan"/>
        </w:rPr>
        <w:t xml:space="preserve"> </w:t>
      </w:r>
      <w:r w:rsidRPr="00324C49">
        <w:rPr>
          <w:rStyle w:val="Emphasis"/>
          <w:highlight w:val="cyan"/>
        </w:rPr>
        <w:t>viruses</w:t>
      </w:r>
      <w:r w:rsidRPr="005E79B3">
        <w:rPr>
          <w:sz w:val="16"/>
        </w:rPr>
        <w:t xml:space="preserve"> </w:t>
      </w:r>
      <w:r w:rsidRPr="00324C49">
        <w:rPr>
          <w:rStyle w:val="StyleUnderline"/>
          <w:highlight w:val="cyan"/>
        </w:rPr>
        <w:t>frozen in</w:t>
      </w:r>
      <w:r w:rsidRPr="005E79B3">
        <w:rPr>
          <w:rStyle w:val="StyleUnderline"/>
        </w:rPr>
        <w:t xml:space="preserve"> arctic</w:t>
      </w:r>
      <w:r w:rsidRPr="005E79B3">
        <w:rPr>
          <w:sz w:val="16"/>
        </w:rPr>
        <w:t xml:space="preserve"> </w:t>
      </w:r>
      <w:r w:rsidRPr="00324C49">
        <w:rPr>
          <w:rStyle w:val="Emphasis"/>
          <w:highlight w:val="cyan"/>
        </w:rPr>
        <w:t>permafrost</w:t>
      </w:r>
      <w:r w:rsidRPr="005E79B3">
        <w:rPr>
          <w:sz w:val="16"/>
        </w:rPr>
        <w:t xml:space="preserve"> </w:t>
      </w:r>
      <w:r w:rsidRPr="00324C49">
        <w:rPr>
          <w:rStyle w:val="StyleUnderline"/>
          <w:highlight w:val="cyan"/>
        </w:rPr>
        <w:t>are</w:t>
      </w:r>
      <w:r w:rsidRPr="00324C49">
        <w:rPr>
          <w:sz w:val="16"/>
          <w:highlight w:val="cyan"/>
        </w:rPr>
        <w:t xml:space="preserve"> </w:t>
      </w:r>
      <w:r w:rsidRPr="00324C49">
        <w:rPr>
          <w:rStyle w:val="Emphasis"/>
          <w:highlight w:val="cyan"/>
        </w:rPr>
        <w:t>thawing</w:t>
      </w:r>
      <w:r w:rsidRPr="00324C49">
        <w:rPr>
          <w:sz w:val="16"/>
          <w:highlight w:val="cyan"/>
        </w:rPr>
        <w:t xml:space="preserve"> </w:t>
      </w:r>
      <w:r w:rsidRPr="00324C49">
        <w:rPr>
          <w:rStyle w:val="StyleUnderline"/>
          <w:highlight w:val="cyan"/>
        </w:rPr>
        <w:t>because</w:t>
      </w:r>
      <w:r w:rsidRPr="005E79B3">
        <w:rPr>
          <w:rStyle w:val="StyleUnderline"/>
        </w:rPr>
        <w:t xml:space="preserve"> </w:t>
      </w:r>
      <w:r w:rsidRPr="00324C49">
        <w:rPr>
          <w:rStyle w:val="StyleUnderline"/>
          <w:highlight w:val="cyan"/>
        </w:rPr>
        <w:t>of</w:t>
      </w:r>
      <w:r w:rsidRPr="005E79B3">
        <w:rPr>
          <w:sz w:val="16"/>
        </w:rPr>
        <w:t> </w:t>
      </w:r>
      <w:r w:rsidRPr="00324C49">
        <w:rPr>
          <w:rStyle w:val="Emphasis"/>
          <w:highlight w:val="cyan"/>
        </w:rPr>
        <w:t>climate change</w:t>
      </w:r>
      <w:r w:rsidRPr="005E79B3">
        <w:rPr>
          <w:sz w:val="16"/>
        </w:rPr>
        <w:t xml:space="preserve">, sparking fears that </w:t>
      </w:r>
      <w:r w:rsidRPr="00324C49">
        <w:rPr>
          <w:rStyle w:val="StyleUnderline"/>
          <w:highlight w:val="cyan"/>
        </w:rPr>
        <w:t>they</w:t>
      </w:r>
      <w:r w:rsidRPr="005E79B3">
        <w:rPr>
          <w:rStyle w:val="StyleUnderline"/>
        </w:rPr>
        <w:t xml:space="preserve"> </w:t>
      </w:r>
      <w:r w:rsidRPr="00324C49">
        <w:rPr>
          <w:rStyle w:val="StyleUnderline"/>
          <w:highlight w:val="cyan"/>
        </w:rPr>
        <w:t>could</w:t>
      </w:r>
      <w:r w:rsidRPr="005E79B3">
        <w:rPr>
          <w:sz w:val="16"/>
        </w:rPr>
        <w:t xml:space="preserve"> </w:t>
      </w:r>
      <w:r w:rsidRPr="00324C49">
        <w:rPr>
          <w:rStyle w:val="Emphasis"/>
          <w:highlight w:val="cyan"/>
        </w:rPr>
        <w:t>fuel</w:t>
      </w:r>
      <w:r w:rsidRPr="00324C49">
        <w:rPr>
          <w:sz w:val="16"/>
          <w:highlight w:val="cyan"/>
        </w:rPr>
        <w:t xml:space="preserve"> </w:t>
      </w:r>
      <w:r w:rsidRPr="00324C49">
        <w:rPr>
          <w:rStyle w:val="StyleUnderline"/>
          <w:highlight w:val="cyan"/>
        </w:rPr>
        <w:t>the</w:t>
      </w:r>
      <w:r w:rsidRPr="005E79B3">
        <w:rPr>
          <w:rStyle w:val="StyleUnderline"/>
        </w:rPr>
        <w:t xml:space="preserve"> </w:t>
      </w:r>
      <w:r w:rsidRPr="00324C49">
        <w:rPr>
          <w:rStyle w:val="StyleUnderline"/>
          <w:highlight w:val="cyan"/>
        </w:rPr>
        <w:t>next</w:t>
      </w:r>
      <w:r w:rsidRPr="00324C49">
        <w:rPr>
          <w:sz w:val="16"/>
          <w:highlight w:val="cyan"/>
        </w:rPr>
        <w:t> </w:t>
      </w:r>
      <w:r w:rsidRPr="00324C49">
        <w:rPr>
          <w:rStyle w:val="Emphasis"/>
          <w:highlight w:val="cyan"/>
        </w:rPr>
        <w:t>global</w:t>
      </w:r>
      <w:r w:rsidRPr="005E79B3">
        <w:rPr>
          <w:rStyle w:val="Emphasis"/>
        </w:rPr>
        <w:t xml:space="preserve"> </w:t>
      </w:r>
      <w:r w:rsidRPr="00324C49">
        <w:rPr>
          <w:rStyle w:val="Emphasis"/>
          <w:highlight w:val="cyan"/>
        </w:rPr>
        <w:t>pandemic</w:t>
      </w:r>
      <w:r w:rsidRPr="005E79B3">
        <w:rPr>
          <w:sz w:val="16"/>
        </w:rPr>
        <w:t>.</w:t>
      </w:r>
    </w:p>
    <w:p w14:paraId="7E4A46FC" w14:textId="77777777" w:rsidR="009D384E" w:rsidRPr="005E79B3" w:rsidRDefault="009D384E" w:rsidP="009D384E">
      <w:pPr>
        <w:rPr>
          <w:sz w:val="16"/>
        </w:rPr>
      </w:pPr>
      <w:r w:rsidRPr="005E79B3">
        <w:rPr>
          <w:sz w:val="16"/>
        </w:rPr>
        <w:t xml:space="preserve">Scientists have long </w:t>
      </w:r>
      <w:proofErr w:type="spellStart"/>
      <w:r w:rsidRPr="005E79B3">
        <w:rPr>
          <w:sz w:val="16"/>
        </w:rPr>
        <w:t>theorised</w:t>
      </w:r>
      <w:proofErr w:type="spellEnd"/>
      <w:r w:rsidRPr="005E79B3">
        <w:rPr>
          <w:sz w:val="16"/>
        </w:rPr>
        <w:t xml:space="preserve"> that </w:t>
      </w:r>
      <w:r w:rsidRPr="005E79B3">
        <w:rPr>
          <w:rStyle w:val="StyleUnderline"/>
        </w:rPr>
        <w:t>the deepest</w:t>
      </w:r>
      <w:r w:rsidRPr="005E79B3">
        <w:rPr>
          <w:sz w:val="16"/>
        </w:rPr>
        <w:t xml:space="preserve"> Siberian </w:t>
      </w:r>
      <w:r w:rsidRPr="005E79B3">
        <w:rPr>
          <w:rStyle w:val="Emphasis"/>
        </w:rPr>
        <w:t>permafrost</w:t>
      </w:r>
      <w:r w:rsidRPr="005E79B3">
        <w:rPr>
          <w:sz w:val="16"/>
        </w:rPr>
        <w:t xml:space="preserve"> </w:t>
      </w:r>
      <w:r w:rsidRPr="005E79B3">
        <w:rPr>
          <w:rStyle w:val="StyleUnderline"/>
        </w:rPr>
        <w:t>conceals million-year-old</w:t>
      </w:r>
      <w:r w:rsidRPr="005E79B3">
        <w:rPr>
          <w:sz w:val="16"/>
        </w:rPr>
        <w:t xml:space="preserve"> </w:t>
      </w:r>
      <w:r w:rsidRPr="005E79B3">
        <w:rPr>
          <w:rStyle w:val="Emphasis"/>
        </w:rPr>
        <w:t>microbes</w:t>
      </w:r>
      <w:r w:rsidRPr="005E79B3">
        <w:rPr>
          <w:sz w:val="16"/>
        </w:rPr>
        <w:t xml:space="preserve">, lifeforms </w:t>
      </w:r>
      <w:r w:rsidRPr="005E79B3">
        <w:rPr>
          <w:rStyle w:val="StyleUnderline"/>
        </w:rPr>
        <w:t xml:space="preserve">much older than </w:t>
      </w:r>
      <w:proofErr w:type="gramStart"/>
      <w:r w:rsidRPr="005E79B3">
        <w:rPr>
          <w:rStyle w:val="StyleUnderline"/>
        </w:rPr>
        <w:t>the human race</w:t>
      </w:r>
      <w:proofErr w:type="gramEnd"/>
      <w:r w:rsidRPr="005E79B3">
        <w:rPr>
          <w:sz w:val="16"/>
        </w:rPr>
        <w:t xml:space="preserve">, which, having emerged 300,000 years ago, </w:t>
      </w:r>
      <w:proofErr w:type="gramStart"/>
      <w:r w:rsidRPr="005E79B3">
        <w:rPr>
          <w:sz w:val="16"/>
        </w:rPr>
        <w:t>is</w:t>
      </w:r>
      <w:proofErr w:type="gramEnd"/>
      <w:r w:rsidRPr="005E79B3">
        <w:rPr>
          <w:sz w:val="16"/>
        </w:rPr>
        <w:t xml:space="preserve"> comparatively young. </w:t>
      </w:r>
    </w:p>
    <w:p w14:paraId="02922817" w14:textId="77777777" w:rsidR="009D384E" w:rsidRPr="005E79B3" w:rsidRDefault="009D384E" w:rsidP="009D384E">
      <w:pPr>
        <w:rPr>
          <w:sz w:val="16"/>
        </w:rPr>
      </w:pPr>
      <w:r w:rsidRPr="005E79B3">
        <w:rPr>
          <w:sz w:val="16"/>
        </w:rPr>
        <w:t xml:space="preserve">The </w:t>
      </w:r>
      <w:r w:rsidRPr="00324C49">
        <w:rPr>
          <w:rStyle w:val="Emphasis"/>
          <w:highlight w:val="cyan"/>
        </w:rPr>
        <w:t>700,000 years</w:t>
      </w:r>
      <w:r w:rsidRPr="00324C49">
        <w:rPr>
          <w:sz w:val="16"/>
          <w:highlight w:val="cyan"/>
        </w:rPr>
        <w:t xml:space="preserve"> </w:t>
      </w:r>
      <w:r w:rsidRPr="00324C49">
        <w:rPr>
          <w:rStyle w:val="StyleUnderline"/>
          <w:highlight w:val="cyan"/>
        </w:rPr>
        <w:t>of</w:t>
      </w:r>
      <w:r w:rsidRPr="00324C49">
        <w:rPr>
          <w:sz w:val="16"/>
          <w:highlight w:val="cyan"/>
        </w:rPr>
        <w:t xml:space="preserve"> </w:t>
      </w:r>
      <w:r w:rsidRPr="00324C49">
        <w:rPr>
          <w:rStyle w:val="Emphasis"/>
          <w:highlight w:val="cyan"/>
        </w:rPr>
        <w:t>separation</w:t>
      </w:r>
      <w:r w:rsidRPr="00324C49">
        <w:rPr>
          <w:sz w:val="16"/>
          <w:highlight w:val="cyan"/>
        </w:rPr>
        <w:t xml:space="preserve"> </w:t>
      </w:r>
      <w:r w:rsidRPr="00324C49">
        <w:rPr>
          <w:rStyle w:val="StyleUnderline"/>
          <w:highlight w:val="cyan"/>
        </w:rPr>
        <w:t>means</w:t>
      </w:r>
      <w:r w:rsidRPr="005E79B3">
        <w:rPr>
          <w:sz w:val="16"/>
        </w:rPr>
        <w:t xml:space="preserve"> that should they ever thaw from their current home deep within the ice, </w:t>
      </w:r>
      <w:r w:rsidRPr="00324C49">
        <w:rPr>
          <w:rStyle w:val="StyleUnderline"/>
          <w:highlight w:val="cyan"/>
        </w:rPr>
        <w:t>humans are</w:t>
      </w:r>
      <w:r w:rsidRPr="00324C49">
        <w:rPr>
          <w:sz w:val="16"/>
          <w:highlight w:val="cyan"/>
        </w:rPr>
        <w:t> </w:t>
      </w:r>
      <w:r w:rsidRPr="00324C49">
        <w:rPr>
          <w:rStyle w:val="Emphasis"/>
          <w:highlight w:val="cyan"/>
        </w:rPr>
        <w:t>poorly</w:t>
      </w:r>
      <w:r w:rsidRPr="005E79B3">
        <w:rPr>
          <w:rStyle w:val="Emphasis"/>
        </w:rPr>
        <w:t xml:space="preserve"> </w:t>
      </w:r>
      <w:r w:rsidRPr="00324C49">
        <w:rPr>
          <w:rStyle w:val="Emphasis"/>
          <w:highlight w:val="cyan"/>
        </w:rPr>
        <w:t>equipped</w:t>
      </w:r>
      <w:r w:rsidRPr="00324C49">
        <w:rPr>
          <w:sz w:val="16"/>
          <w:highlight w:val="cyan"/>
        </w:rPr>
        <w:t xml:space="preserve"> </w:t>
      </w:r>
      <w:r w:rsidRPr="00324C49">
        <w:rPr>
          <w:rStyle w:val="StyleUnderline"/>
          <w:highlight w:val="cyan"/>
        </w:rPr>
        <w:t>to fend them</w:t>
      </w:r>
      <w:r w:rsidRPr="005E79B3">
        <w:rPr>
          <w:rStyle w:val="StyleUnderline"/>
        </w:rPr>
        <w:t xml:space="preserve"> off</w:t>
      </w:r>
      <w:r w:rsidRPr="005E79B3">
        <w:rPr>
          <w:sz w:val="16"/>
        </w:rPr>
        <w:t>.</w:t>
      </w:r>
    </w:p>
    <w:p w14:paraId="3C18AC2F" w14:textId="77777777" w:rsidR="009D384E" w:rsidRPr="005E79B3" w:rsidRDefault="009D384E" w:rsidP="009D384E">
      <w:pPr>
        <w:rPr>
          <w:sz w:val="16"/>
        </w:rPr>
      </w:pPr>
      <w:r w:rsidRPr="00324C49">
        <w:rPr>
          <w:rStyle w:val="StyleUnderline"/>
          <w:highlight w:val="cyan"/>
        </w:rPr>
        <w:t>Unlike</w:t>
      </w:r>
      <w:r w:rsidRPr="005E79B3">
        <w:rPr>
          <w:rStyle w:val="StyleUnderline"/>
        </w:rPr>
        <w:t xml:space="preserve"> </w:t>
      </w:r>
      <w:r w:rsidRPr="005E79B3">
        <w:rPr>
          <w:rStyle w:val="Emphasis"/>
        </w:rPr>
        <w:t xml:space="preserve">other </w:t>
      </w:r>
      <w:r w:rsidRPr="00324C49">
        <w:rPr>
          <w:rStyle w:val="Emphasis"/>
          <w:highlight w:val="cyan"/>
        </w:rPr>
        <w:t>diseases</w:t>
      </w:r>
      <w:r w:rsidRPr="005E79B3">
        <w:rPr>
          <w:sz w:val="16"/>
        </w:rPr>
        <w:t xml:space="preserve"> like the flu - </w:t>
      </w:r>
      <w:r w:rsidRPr="00324C49">
        <w:rPr>
          <w:rStyle w:val="StyleUnderline"/>
          <w:highlight w:val="cyan"/>
        </w:rPr>
        <w:t>which</w:t>
      </w:r>
      <w:r w:rsidRPr="005E79B3">
        <w:rPr>
          <w:sz w:val="16"/>
        </w:rPr>
        <w:t xml:space="preserve"> has </w:t>
      </w:r>
      <w:r w:rsidRPr="00324C49">
        <w:rPr>
          <w:rStyle w:val="StyleUnderline"/>
          <w:highlight w:val="cyan"/>
        </w:rPr>
        <w:t>existed for</w:t>
      </w:r>
      <w:r w:rsidRPr="00324C49">
        <w:rPr>
          <w:sz w:val="16"/>
          <w:highlight w:val="cyan"/>
        </w:rPr>
        <w:t xml:space="preserve"> </w:t>
      </w:r>
      <w:r w:rsidRPr="00324C49">
        <w:rPr>
          <w:rStyle w:val="Emphasis"/>
          <w:highlight w:val="cyan"/>
        </w:rPr>
        <w:t>so long</w:t>
      </w:r>
      <w:r w:rsidRPr="005E79B3">
        <w:rPr>
          <w:sz w:val="16"/>
        </w:rPr>
        <w:t xml:space="preserve"> that it has no official place on the historical record - </w:t>
      </w:r>
      <w:r w:rsidRPr="00324C49">
        <w:rPr>
          <w:rStyle w:val="StyleUnderline"/>
          <w:highlight w:val="cyan"/>
        </w:rPr>
        <w:t>humans have</w:t>
      </w:r>
      <w:r w:rsidRPr="00324C49">
        <w:rPr>
          <w:sz w:val="16"/>
          <w:highlight w:val="cyan"/>
        </w:rPr>
        <w:t xml:space="preserve"> </w:t>
      </w:r>
      <w:r w:rsidRPr="00324C49">
        <w:rPr>
          <w:rStyle w:val="Emphasis"/>
          <w:highlight w:val="cyan"/>
        </w:rPr>
        <w:t>not</w:t>
      </w:r>
      <w:r w:rsidRPr="005E79B3">
        <w:rPr>
          <w:sz w:val="16"/>
        </w:rPr>
        <w:t xml:space="preserve"> </w:t>
      </w:r>
      <w:r w:rsidRPr="00324C49">
        <w:rPr>
          <w:rStyle w:val="StyleUnderline"/>
          <w:highlight w:val="cyan"/>
        </w:rPr>
        <w:t>developed generational</w:t>
      </w:r>
      <w:r w:rsidRPr="005E79B3">
        <w:rPr>
          <w:sz w:val="16"/>
        </w:rPr>
        <w:t xml:space="preserve"> </w:t>
      </w:r>
      <w:proofErr w:type="gramStart"/>
      <w:r w:rsidRPr="00324C49">
        <w:rPr>
          <w:rStyle w:val="Emphasis"/>
          <w:highlight w:val="cyan"/>
        </w:rPr>
        <w:t>protections</w:t>
      </w:r>
      <w:proofErr w:type="gramEnd"/>
      <w:r w:rsidRPr="005E79B3">
        <w:rPr>
          <w:sz w:val="16"/>
        </w:rPr>
        <w:t xml:space="preserve"> </w:t>
      </w:r>
      <w:r w:rsidRPr="00324C49">
        <w:rPr>
          <w:rStyle w:val="StyleUnderline"/>
          <w:highlight w:val="cyan"/>
        </w:rPr>
        <w:t>from these</w:t>
      </w:r>
      <w:r w:rsidRPr="005E79B3">
        <w:rPr>
          <w:sz w:val="16"/>
        </w:rPr>
        <w:t xml:space="preserve"> </w:t>
      </w:r>
      <w:proofErr w:type="gramStart"/>
      <w:r w:rsidRPr="005E79B3">
        <w:rPr>
          <w:sz w:val="16"/>
        </w:rPr>
        <w:t>as of yet</w:t>
      </w:r>
      <w:proofErr w:type="gramEnd"/>
      <w:r w:rsidRPr="005E79B3">
        <w:rPr>
          <w:sz w:val="16"/>
        </w:rPr>
        <w:t xml:space="preserve"> </w:t>
      </w:r>
      <w:r w:rsidRPr="00324C49">
        <w:rPr>
          <w:rStyle w:val="StyleUnderline"/>
          <w:highlight w:val="cyan"/>
        </w:rPr>
        <w:t>undiscovered</w:t>
      </w:r>
      <w:r w:rsidRPr="00324C49">
        <w:rPr>
          <w:sz w:val="16"/>
          <w:highlight w:val="cyan"/>
        </w:rPr>
        <w:t xml:space="preserve"> </w:t>
      </w:r>
      <w:proofErr w:type="gramStart"/>
      <w:r w:rsidRPr="00324C49">
        <w:rPr>
          <w:rStyle w:val="Emphasis"/>
          <w:highlight w:val="cyan"/>
        </w:rPr>
        <w:t>super viruses</w:t>
      </w:r>
      <w:proofErr w:type="gramEnd"/>
      <w:r w:rsidRPr="005E79B3">
        <w:rPr>
          <w:sz w:val="16"/>
        </w:rPr>
        <w:t>.</w:t>
      </w:r>
    </w:p>
    <w:p w14:paraId="199258E7" w14:textId="77777777" w:rsidR="009D384E" w:rsidRPr="005E79B3" w:rsidRDefault="009D384E" w:rsidP="009D384E">
      <w:pPr>
        <w:rPr>
          <w:sz w:val="16"/>
        </w:rPr>
      </w:pPr>
      <w:r w:rsidRPr="005E79B3">
        <w:rPr>
          <w:sz w:val="16"/>
        </w:rPr>
        <w:t xml:space="preserve">The identification of </w:t>
      </w:r>
      <w:r w:rsidRPr="00324C49">
        <w:rPr>
          <w:rStyle w:val="StyleUnderline"/>
          <w:highlight w:val="cyan"/>
        </w:rPr>
        <w:t>these</w:t>
      </w:r>
      <w:r w:rsidRPr="005E79B3">
        <w:rPr>
          <w:rStyle w:val="StyleUnderline"/>
        </w:rPr>
        <w:t xml:space="preserve"> microbes</w:t>
      </w:r>
      <w:r w:rsidRPr="005E79B3">
        <w:rPr>
          <w:sz w:val="16"/>
        </w:rPr>
        <w:t xml:space="preserve"> - known as Methuselah microbes - has now </w:t>
      </w:r>
      <w:r w:rsidRPr="005E79B3">
        <w:rPr>
          <w:rStyle w:val="StyleUnderline"/>
        </w:rPr>
        <w:t>led</w:t>
      </w:r>
      <w:r w:rsidRPr="005E79B3">
        <w:rPr>
          <w:sz w:val="16"/>
        </w:rPr>
        <w:t xml:space="preserve"> </w:t>
      </w:r>
      <w:r w:rsidRPr="005E79B3">
        <w:rPr>
          <w:rStyle w:val="Emphasis"/>
        </w:rPr>
        <w:t>scientists</w:t>
      </w:r>
      <w:r w:rsidRPr="005E79B3">
        <w:rPr>
          <w:sz w:val="16"/>
        </w:rPr>
        <w:t xml:space="preserve"> </w:t>
      </w:r>
      <w:r w:rsidRPr="005E79B3">
        <w:rPr>
          <w:rStyle w:val="StyleUnderline"/>
        </w:rPr>
        <w:t>to issue an</w:t>
      </w:r>
      <w:r w:rsidRPr="005E79B3">
        <w:rPr>
          <w:sz w:val="16"/>
        </w:rPr>
        <w:t xml:space="preserve"> </w:t>
      </w:r>
      <w:r w:rsidRPr="005E79B3">
        <w:rPr>
          <w:rStyle w:val="Emphasis"/>
        </w:rPr>
        <w:t>urgent warning</w:t>
      </w:r>
      <w:r w:rsidRPr="005E79B3">
        <w:rPr>
          <w:sz w:val="16"/>
        </w:rPr>
        <w:t>.</w:t>
      </w:r>
    </w:p>
    <w:p w14:paraId="1E694786" w14:textId="77777777" w:rsidR="009D384E" w:rsidRPr="005E79B3" w:rsidRDefault="009D384E" w:rsidP="009D384E">
      <w:pPr>
        <w:rPr>
          <w:sz w:val="16"/>
        </w:rPr>
      </w:pPr>
      <w:r w:rsidRPr="005E79B3">
        <w:rPr>
          <w:sz w:val="16"/>
        </w:rPr>
        <w:t xml:space="preserve">Among the scientists warning the </w:t>
      </w:r>
      <w:proofErr w:type="gramStart"/>
      <w:r w:rsidRPr="005E79B3">
        <w:rPr>
          <w:sz w:val="16"/>
        </w:rPr>
        <w:t>general public</w:t>
      </w:r>
      <w:proofErr w:type="gramEnd"/>
      <w:r w:rsidRPr="005E79B3">
        <w:rPr>
          <w:sz w:val="16"/>
        </w:rPr>
        <w:t xml:space="preserve"> is Jean-Michel Claverie, a professor of genomics and bioinformatics at Aix-Marseille University in Marseille, France.</w:t>
      </w:r>
    </w:p>
    <w:p w14:paraId="47E99C99" w14:textId="77777777" w:rsidR="009D384E" w:rsidRPr="005E79B3" w:rsidRDefault="009D384E" w:rsidP="009D384E">
      <w:pPr>
        <w:rPr>
          <w:sz w:val="16"/>
        </w:rPr>
      </w:pPr>
      <w:r w:rsidRPr="005E79B3">
        <w:rPr>
          <w:sz w:val="16"/>
        </w:rPr>
        <w:t xml:space="preserve">Professor Claverie has said that analyses of emerging viral threats are </w:t>
      </w:r>
      <w:proofErr w:type="spellStart"/>
      <w:r w:rsidRPr="005E79B3">
        <w:rPr>
          <w:sz w:val="16"/>
        </w:rPr>
        <w:t>focussing</w:t>
      </w:r>
      <w:proofErr w:type="spellEnd"/>
      <w:r w:rsidRPr="005E79B3">
        <w:rPr>
          <w:sz w:val="16"/>
        </w:rPr>
        <w:t xml:space="preserve"> erroneously on the global south, where diseases have been known to propagate and move north.</w:t>
      </w:r>
    </w:p>
    <w:p w14:paraId="682966E8" w14:textId="77777777" w:rsidR="009D384E" w:rsidRPr="005E79B3" w:rsidRDefault="009D384E" w:rsidP="009D384E">
      <w:pPr>
        <w:rPr>
          <w:sz w:val="16"/>
        </w:rPr>
      </w:pPr>
      <w:r w:rsidRPr="005E79B3">
        <w:rPr>
          <w:sz w:val="16"/>
        </w:rPr>
        <w:t xml:space="preserve">He told The Guardian it is an "oversight", as </w:t>
      </w:r>
      <w:r w:rsidRPr="005E79B3">
        <w:rPr>
          <w:rStyle w:val="StyleUnderline"/>
        </w:rPr>
        <w:t>diseases are</w:t>
      </w:r>
      <w:r w:rsidRPr="005E79B3">
        <w:rPr>
          <w:sz w:val="16"/>
        </w:rPr>
        <w:t xml:space="preserve"> also </w:t>
      </w:r>
      <w:r w:rsidRPr="005E79B3">
        <w:rPr>
          <w:rStyle w:val="Emphasis"/>
        </w:rPr>
        <w:t>looming</w:t>
      </w:r>
      <w:r w:rsidRPr="005E79B3">
        <w:rPr>
          <w:sz w:val="16"/>
        </w:rPr>
        <w:t xml:space="preserve"> </w:t>
      </w:r>
      <w:r w:rsidRPr="005E79B3">
        <w:rPr>
          <w:rStyle w:val="StyleUnderline"/>
        </w:rPr>
        <w:t>in the</w:t>
      </w:r>
      <w:r w:rsidRPr="005E79B3">
        <w:rPr>
          <w:sz w:val="16"/>
        </w:rPr>
        <w:t xml:space="preserve"> </w:t>
      </w:r>
      <w:r w:rsidRPr="005E79B3">
        <w:rPr>
          <w:rStyle w:val="Emphasis"/>
        </w:rPr>
        <w:t>north</w:t>
      </w:r>
      <w:r w:rsidRPr="005E79B3">
        <w:rPr>
          <w:rStyle w:val="StyleUnderline"/>
        </w:rPr>
        <w:t>, in</w:t>
      </w:r>
      <w:r w:rsidRPr="005E79B3">
        <w:rPr>
          <w:sz w:val="16"/>
        </w:rPr>
        <w:t xml:space="preserve"> areas </w:t>
      </w:r>
      <w:r w:rsidRPr="005E79B3">
        <w:rPr>
          <w:rStyle w:val="StyleUnderline"/>
        </w:rPr>
        <w:t xml:space="preserve">currently </w:t>
      </w:r>
      <w:r w:rsidRPr="005E79B3">
        <w:rPr>
          <w:rStyle w:val="Emphasis"/>
        </w:rPr>
        <w:t>encased</w:t>
      </w:r>
      <w:r w:rsidRPr="005E79B3">
        <w:rPr>
          <w:rStyle w:val="StyleUnderline"/>
        </w:rPr>
        <w:t xml:space="preserve"> in</w:t>
      </w:r>
      <w:r w:rsidRPr="005E79B3">
        <w:rPr>
          <w:sz w:val="16"/>
        </w:rPr>
        <w:t xml:space="preserve"> </w:t>
      </w:r>
      <w:r w:rsidRPr="005E79B3">
        <w:rPr>
          <w:rStyle w:val="Emphasis"/>
        </w:rPr>
        <w:t>ice</w:t>
      </w:r>
      <w:r w:rsidRPr="005E79B3">
        <w:rPr>
          <w:sz w:val="16"/>
        </w:rPr>
        <w:t>.</w:t>
      </w:r>
    </w:p>
    <w:p w14:paraId="175DBD82" w14:textId="77777777" w:rsidR="009D384E" w:rsidRPr="005E79B3" w:rsidRDefault="009D384E" w:rsidP="009D384E">
      <w:pPr>
        <w:rPr>
          <w:sz w:val="16"/>
        </w:rPr>
      </w:pPr>
      <w:r w:rsidRPr="005E79B3">
        <w:rPr>
          <w:sz w:val="16"/>
        </w:rPr>
        <w:t>The academic said: “At the moment, analyses of pandemic threats focus on diseases that might emerge in southern regions and then spread north."</w:t>
      </w:r>
    </w:p>
    <w:p w14:paraId="023BD4EF" w14:textId="77777777" w:rsidR="009D384E" w:rsidRPr="005E79B3" w:rsidRDefault="009D384E" w:rsidP="009D384E">
      <w:pPr>
        <w:rPr>
          <w:sz w:val="16"/>
        </w:rPr>
      </w:pPr>
      <w:r w:rsidRPr="005E79B3">
        <w:rPr>
          <w:sz w:val="16"/>
        </w:rPr>
        <w:t xml:space="preserve">“By contrast, </w:t>
      </w:r>
      <w:r w:rsidRPr="005E79B3">
        <w:rPr>
          <w:rStyle w:val="Emphasis"/>
        </w:rPr>
        <w:t>little attention</w:t>
      </w:r>
      <w:r w:rsidRPr="005E79B3">
        <w:rPr>
          <w:sz w:val="16"/>
        </w:rPr>
        <w:t xml:space="preserve"> </w:t>
      </w:r>
      <w:r w:rsidRPr="005E79B3">
        <w:rPr>
          <w:rStyle w:val="StyleUnderline"/>
        </w:rPr>
        <w:t>has been given to an</w:t>
      </w:r>
      <w:r w:rsidRPr="005E79B3">
        <w:rPr>
          <w:sz w:val="16"/>
        </w:rPr>
        <w:t xml:space="preserve"> </w:t>
      </w:r>
      <w:r w:rsidRPr="005E79B3">
        <w:rPr>
          <w:rStyle w:val="Emphasis"/>
        </w:rPr>
        <w:t>outbreak</w:t>
      </w:r>
      <w:r w:rsidRPr="005E79B3">
        <w:rPr>
          <w:sz w:val="16"/>
        </w:rPr>
        <w:t xml:space="preserve"> </w:t>
      </w:r>
      <w:r w:rsidRPr="005E79B3">
        <w:rPr>
          <w:rStyle w:val="StyleUnderline"/>
        </w:rPr>
        <w:t>that might emerge in the far north</w:t>
      </w:r>
      <w:r w:rsidRPr="005E79B3">
        <w:rPr>
          <w:sz w:val="16"/>
        </w:rPr>
        <w:t xml:space="preserve"> and then travel south – and that is an oversight, I believe.</w:t>
      </w:r>
    </w:p>
    <w:p w14:paraId="4C648AD9" w14:textId="77777777" w:rsidR="009D384E" w:rsidRPr="005E79B3" w:rsidRDefault="009D384E" w:rsidP="009D384E">
      <w:pPr>
        <w:rPr>
          <w:sz w:val="16"/>
        </w:rPr>
      </w:pPr>
      <w:r w:rsidRPr="005E79B3">
        <w:rPr>
          <w:sz w:val="16"/>
        </w:rPr>
        <w:t xml:space="preserve">"There are </w:t>
      </w:r>
      <w:r w:rsidRPr="00324C49">
        <w:rPr>
          <w:rStyle w:val="Emphasis"/>
          <w:highlight w:val="cyan"/>
        </w:rPr>
        <w:t>viruses</w:t>
      </w:r>
      <w:r w:rsidRPr="005E79B3">
        <w:rPr>
          <w:sz w:val="16"/>
        </w:rPr>
        <w:t xml:space="preserve"> up there that </w:t>
      </w:r>
      <w:r w:rsidRPr="00324C49">
        <w:rPr>
          <w:rStyle w:val="StyleUnderline"/>
          <w:highlight w:val="cyan"/>
        </w:rPr>
        <w:t>have</w:t>
      </w:r>
      <w:r w:rsidRPr="005E79B3">
        <w:rPr>
          <w:rStyle w:val="StyleUnderline"/>
        </w:rPr>
        <w:t xml:space="preserve"> the </w:t>
      </w:r>
      <w:r w:rsidRPr="00324C49">
        <w:rPr>
          <w:rStyle w:val="StyleUnderline"/>
          <w:highlight w:val="cyan"/>
        </w:rPr>
        <w:t>potential to</w:t>
      </w:r>
      <w:r w:rsidRPr="00324C49">
        <w:rPr>
          <w:sz w:val="16"/>
          <w:highlight w:val="cyan"/>
        </w:rPr>
        <w:t xml:space="preserve"> </w:t>
      </w:r>
      <w:r w:rsidRPr="00324C49">
        <w:rPr>
          <w:rStyle w:val="Emphasis"/>
          <w:highlight w:val="cyan"/>
        </w:rPr>
        <w:t>infect humans</w:t>
      </w:r>
      <w:r w:rsidRPr="005E79B3">
        <w:rPr>
          <w:sz w:val="16"/>
        </w:rPr>
        <w:t xml:space="preserve"> </w:t>
      </w:r>
      <w:r w:rsidRPr="00324C49">
        <w:rPr>
          <w:rStyle w:val="StyleUnderline"/>
          <w:highlight w:val="cyan"/>
        </w:rPr>
        <w:t>and start</w:t>
      </w:r>
      <w:r w:rsidRPr="005E79B3">
        <w:rPr>
          <w:rStyle w:val="StyleUnderline"/>
        </w:rPr>
        <w:t xml:space="preserve"> </w:t>
      </w:r>
      <w:r w:rsidRPr="00324C49">
        <w:rPr>
          <w:rStyle w:val="StyleUnderline"/>
          <w:highlight w:val="cyan"/>
        </w:rPr>
        <w:t>a new</w:t>
      </w:r>
      <w:r w:rsidRPr="005E79B3">
        <w:rPr>
          <w:sz w:val="16"/>
        </w:rPr>
        <w:t xml:space="preserve"> </w:t>
      </w:r>
      <w:r w:rsidRPr="005E79B3">
        <w:rPr>
          <w:rStyle w:val="Emphasis"/>
        </w:rPr>
        <w:t xml:space="preserve">disease </w:t>
      </w:r>
      <w:r w:rsidRPr="00324C49">
        <w:rPr>
          <w:rStyle w:val="Emphasis"/>
          <w:highlight w:val="cyan"/>
        </w:rPr>
        <w:t>outbreak</w:t>
      </w:r>
      <w:r w:rsidRPr="005E79B3">
        <w:rPr>
          <w:sz w:val="16"/>
        </w:rPr>
        <w:t>.”</w:t>
      </w:r>
    </w:p>
    <w:p w14:paraId="482F7F40" w14:textId="77777777" w:rsidR="009D384E" w:rsidRPr="005E79B3" w:rsidRDefault="009D384E" w:rsidP="009D384E">
      <w:pPr>
        <w:rPr>
          <w:sz w:val="16"/>
        </w:rPr>
      </w:pPr>
      <w:r w:rsidRPr="005E79B3">
        <w:rPr>
          <w:sz w:val="16"/>
        </w:rPr>
        <w:t xml:space="preserve">Scientists led by Professor Claverie in 2014 found that </w:t>
      </w:r>
      <w:r w:rsidRPr="005E79B3">
        <w:rPr>
          <w:rStyle w:val="StyleUnderline"/>
        </w:rPr>
        <w:t>these</w:t>
      </w:r>
      <w:r w:rsidRPr="005E79B3">
        <w:rPr>
          <w:sz w:val="16"/>
        </w:rPr>
        <w:t xml:space="preserve"> "</w:t>
      </w:r>
      <w:r w:rsidRPr="00324C49">
        <w:rPr>
          <w:rStyle w:val="Emphasis"/>
          <w:highlight w:val="cyan"/>
        </w:rPr>
        <w:t>zombie</w:t>
      </w:r>
      <w:r w:rsidRPr="005E79B3">
        <w:rPr>
          <w:sz w:val="16"/>
        </w:rPr>
        <w:t xml:space="preserve">" </w:t>
      </w:r>
      <w:r w:rsidRPr="005E79B3">
        <w:rPr>
          <w:rStyle w:val="StyleUnderline"/>
        </w:rPr>
        <w:t xml:space="preserve">Siberian </w:t>
      </w:r>
      <w:r w:rsidRPr="00324C49">
        <w:rPr>
          <w:rStyle w:val="StyleUnderline"/>
          <w:highlight w:val="cyan"/>
        </w:rPr>
        <w:t>viruses could</w:t>
      </w:r>
      <w:r w:rsidRPr="00324C49">
        <w:rPr>
          <w:sz w:val="16"/>
          <w:highlight w:val="cyan"/>
        </w:rPr>
        <w:t xml:space="preserve"> </w:t>
      </w:r>
      <w:r w:rsidRPr="005E79B3">
        <w:rPr>
          <w:sz w:val="16"/>
        </w:rPr>
        <w:t xml:space="preserve">still </w:t>
      </w:r>
      <w:r w:rsidRPr="00324C49">
        <w:rPr>
          <w:rStyle w:val="Emphasis"/>
          <w:highlight w:val="cyan"/>
        </w:rPr>
        <w:t>infect</w:t>
      </w:r>
      <w:r w:rsidRPr="005E79B3">
        <w:rPr>
          <w:sz w:val="16"/>
        </w:rPr>
        <w:t xml:space="preserve"> </w:t>
      </w:r>
      <w:r w:rsidRPr="005E79B3">
        <w:rPr>
          <w:rStyle w:val="StyleUnderline"/>
        </w:rPr>
        <w:t>cultured single-cell</w:t>
      </w:r>
      <w:r w:rsidRPr="005E79B3">
        <w:rPr>
          <w:sz w:val="16"/>
        </w:rPr>
        <w:t xml:space="preserve"> </w:t>
      </w:r>
      <w:r w:rsidRPr="00324C49">
        <w:rPr>
          <w:rStyle w:val="Emphasis"/>
          <w:highlight w:val="cyan"/>
        </w:rPr>
        <w:t>organisms</w:t>
      </w:r>
      <w:r w:rsidRPr="005E79B3">
        <w:rPr>
          <w:sz w:val="16"/>
        </w:rPr>
        <w:t>.</w:t>
      </w:r>
    </w:p>
    <w:p w14:paraId="6131919D" w14:textId="77777777" w:rsidR="009D384E" w:rsidRPr="00B11E13" w:rsidRDefault="009D384E" w:rsidP="009D384E"/>
    <w:p w14:paraId="45AC2C4C" w14:textId="77777777" w:rsidR="009D384E" w:rsidRPr="00B11E13" w:rsidRDefault="009D384E" w:rsidP="009D384E">
      <w:pPr>
        <w:pStyle w:val="Heading4"/>
      </w:pPr>
      <w:r>
        <w:t xml:space="preserve">Arctic SMR deployment is key to arctic sustainability. </w:t>
      </w:r>
    </w:p>
    <w:p w14:paraId="792C278A" w14:textId="77777777" w:rsidR="009D384E" w:rsidRPr="00AC39C4" w:rsidRDefault="009D384E" w:rsidP="009D384E">
      <w:r w:rsidRPr="008B20B3">
        <w:rPr>
          <w:rStyle w:val="Style13ptBold"/>
        </w:rPr>
        <w:t>Nesheiwat ’21</w:t>
      </w:r>
      <w:r>
        <w:t xml:space="preserve"> [Julia; July </w:t>
      </w:r>
      <w:proofErr w:type="gramStart"/>
      <w:r>
        <w:t>22;  Distinguished</w:t>
      </w:r>
      <w:proofErr w:type="gramEnd"/>
      <w:r>
        <w:t xml:space="preserve"> Fellow at the Atlantic Council Global Energy Center, Commissioner on the US Arctic Research Commission, PhD from the Tokyo Institute of Technology, former homeland security advisor; Arctic Council, “Expanding nuclear energy to the Arctic: The potential of small modular reactors,” https://www.atlanticcouncil.org/blogs/energysource/expanding-nuclear-energy-to-the-arctic-the-potential-of-small-modular-reactors/]</w:t>
      </w:r>
    </w:p>
    <w:p w14:paraId="2DF5C15C" w14:textId="77777777" w:rsidR="009D384E" w:rsidRPr="00A00DC5" w:rsidRDefault="009D384E" w:rsidP="009D384E">
      <w:pPr>
        <w:rPr>
          <w:sz w:val="16"/>
        </w:rPr>
      </w:pPr>
      <w:r w:rsidRPr="008058E8">
        <w:rPr>
          <w:sz w:val="16"/>
        </w:rPr>
        <w:t xml:space="preserve">With increased emphasis on achieving political and technological solutions to climate change, many </w:t>
      </w:r>
      <w:r w:rsidRPr="004D1401">
        <w:rPr>
          <w:rStyle w:val="Emphasis"/>
        </w:rPr>
        <w:t>experts</w:t>
      </w:r>
      <w:r w:rsidRPr="008058E8">
        <w:rPr>
          <w:sz w:val="16"/>
        </w:rPr>
        <w:t xml:space="preserve"> in the global community </w:t>
      </w:r>
      <w:r w:rsidRPr="004D1401">
        <w:rPr>
          <w:rStyle w:val="StyleUnderline"/>
        </w:rPr>
        <w:t>are turning</w:t>
      </w:r>
      <w:r w:rsidRPr="008058E8">
        <w:rPr>
          <w:sz w:val="16"/>
        </w:rPr>
        <w:t xml:space="preserve"> their focus </w:t>
      </w:r>
      <w:r w:rsidRPr="004D1401">
        <w:rPr>
          <w:rStyle w:val="StyleUnderline"/>
        </w:rPr>
        <w:t>to</w:t>
      </w:r>
      <w:r w:rsidRPr="008058E8">
        <w:rPr>
          <w:sz w:val="16"/>
        </w:rPr>
        <w:t xml:space="preserve"> </w:t>
      </w:r>
      <w:proofErr w:type="gramStart"/>
      <w:r w:rsidRPr="008058E8">
        <w:rPr>
          <w:sz w:val="16"/>
        </w:rPr>
        <w:t>the virtually</w:t>
      </w:r>
      <w:proofErr w:type="gramEnd"/>
      <w:r w:rsidRPr="008058E8">
        <w:rPr>
          <w:sz w:val="16"/>
        </w:rPr>
        <w:t xml:space="preserve"> </w:t>
      </w:r>
      <w:r w:rsidRPr="004D1401">
        <w:rPr>
          <w:rStyle w:val="Emphasis"/>
        </w:rPr>
        <w:t>emissions-free</w:t>
      </w:r>
      <w:r w:rsidRPr="008058E8">
        <w:rPr>
          <w:sz w:val="16"/>
        </w:rPr>
        <w:t xml:space="preserve"> </w:t>
      </w:r>
      <w:r w:rsidRPr="004D1401">
        <w:rPr>
          <w:rStyle w:val="StyleUnderline"/>
        </w:rPr>
        <w:t>power produced by</w:t>
      </w:r>
      <w:r w:rsidRPr="008058E8">
        <w:rPr>
          <w:sz w:val="16"/>
        </w:rPr>
        <w:t xml:space="preserve"> </w:t>
      </w:r>
      <w:r w:rsidRPr="004D1401">
        <w:rPr>
          <w:rStyle w:val="Emphasis"/>
        </w:rPr>
        <w:t>nuclear</w:t>
      </w:r>
      <w:r w:rsidRPr="008058E8">
        <w:rPr>
          <w:sz w:val="16"/>
        </w:rPr>
        <w:t xml:space="preserve"> </w:t>
      </w:r>
      <w:r w:rsidRPr="004D1401">
        <w:rPr>
          <w:rStyle w:val="StyleUnderline"/>
        </w:rPr>
        <w:t>reactors</w:t>
      </w:r>
      <w:r w:rsidRPr="008058E8">
        <w:rPr>
          <w:sz w:val="16"/>
        </w:rPr>
        <w:t>. The continued development of small modular reactors (</w:t>
      </w:r>
      <w:r w:rsidRPr="004D1401">
        <w:rPr>
          <w:rStyle w:val="Emphasis"/>
        </w:rPr>
        <w:t>SMRs</w:t>
      </w:r>
      <w:r w:rsidRPr="008058E8">
        <w:rPr>
          <w:sz w:val="16"/>
        </w:rPr>
        <w:t xml:space="preserve">) </w:t>
      </w:r>
      <w:r w:rsidRPr="004D1401">
        <w:rPr>
          <w:rStyle w:val="StyleUnderline"/>
        </w:rPr>
        <w:t>offers</w:t>
      </w:r>
      <w:r w:rsidRPr="008058E8">
        <w:rPr>
          <w:sz w:val="16"/>
        </w:rPr>
        <w:t xml:space="preserve"> a </w:t>
      </w:r>
      <w:r w:rsidRPr="004D1401">
        <w:rPr>
          <w:rStyle w:val="StyleUnderline"/>
        </w:rPr>
        <w:t>potential</w:t>
      </w:r>
      <w:r w:rsidRPr="008058E8">
        <w:rPr>
          <w:sz w:val="16"/>
        </w:rPr>
        <w:t xml:space="preserve"> opportunity </w:t>
      </w:r>
      <w:r w:rsidRPr="004D1401">
        <w:rPr>
          <w:rStyle w:val="StyleUnderline"/>
        </w:rPr>
        <w:t>to overcome</w:t>
      </w:r>
      <w:r w:rsidRPr="008058E8">
        <w:rPr>
          <w:sz w:val="16"/>
        </w:rPr>
        <w:t xml:space="preserve"> many of the </w:t>
      </w:r>
      <w:r w:rsidRPr="004D1401">
        <w:rPr>
          <w:rStyle w:val="StyleUnderline"/>
        </w:rPr>
        <w:t>hindrances presented by</w:t>
      </w:r>
      <w:r w:rsidRPr="008058E8">
        <w:rPr>
          <w:sz w:val="16"/>
        </w:rPr>
        <w:t xml:space="preserve"> </w:t>
      </w:r>
      <w:r w:rsidRPr="004D1401">
        <w:rPr>
          <w:rStyle w:val="Emphasis"/>
        </w:rPr>
        <w:t>larger</w:t>
      </w:r>
      <w:r w:rsidRPr="008058E8">
        <w:rPr>
          <w:sz w:val="16"/>
        </w:rPr>
        <w:t xml:space="preserve"> nuclear power </w:t>
      </w:r>
      <w:r w:rsidRPr="004D1401">
        <w:rPr>
          <w:rStyle w:val="StyleUnderline"/>
        </w:rPr>
        <w:t>plants, including</w:t>
      </w:r>
      <w:r w:rsidRPr="008058E8">
        <w:rPr>
          <w:sz w:val="16"/>
        </w:rPr>
        <w:t xml:space="preserve"> high </w:t>
      </w:r>
      <w:r w:rsidRPr="004D1401">
        <w:rPr>
          <w:rStyle w:val="Emphasis"/>
        </w:rPr>
        <w:t>costs</w:t>
      </w:r>
      <w:r w:rsidRPr="008058E8">
        <w:rPr>
          <w:sz w:val="16"/>
        </w:rPr>
        <w:t xml:space="preserve">, </w:t>
      </w:r>
      <w:r w:rsidRPr="004D1401">
        <w:rPr>
          <w:rStyle w:val="StyleUnderline"/>
        </w:rPr>
        <w:t>complex</w:t>
      </w:r>
      <w:r w:rsidRPr="008058E8">
        <w:rPr>
          <w:sz w:val="16"/>
        </w:rPr>
        <w:t xml:space="preserve"> </w:t>
      </w:r>
      <w:r w:rsidRPr="004D1401">
        <w:rPr>
          <w:rStyle w:val="Emphasis"/>
        </w:rPr>
        <w:t>supply chains</w:t>
      </w:r>
      <w:r w:rsidRPr="004D1401">
        <w:rPr>
          <w:rStyle w:val="StyleUnderline"/>
        </w:rPr>
        <w:t>, large</w:t>
      </w:r>
      <w:r w:rsidRPr="008058E8">
        <w:rPr>
          <w:sz w:val="16"/>
        </w:rPr>
        <w:t xml:space="preserve"> physical </w:t>
      </w:r>
      <w:r w:rsidRPr="004D1401">
        <w:rPr>
          <w:rStyle w:val="Emphasis"/>
        </w:rPr>
        <w:t>infrastructure</w:t>
      </w:r>
      <w:r w:rsidRPr="004D1401">
        <w:rPr>
          <w:rStyle w:val="StyleUnderline"/>
        </w:rPr>
        <w:t>, and</w:t>
      </w:r>
      <w:r w:rsidRPr="008058E8">
        <w:rPr>
          <w:sz w:val="16"/>
        </w:rPr>
        <w:t xml:space="preserve"> </w:t>
      </w:r>
      <w:r w:rsidRPr="004D1401">
        <w:rPr>
          <w:rStyle w:val="Emphasis"/>
        </w:rPr>
        <w:t>unsuitability</w:t>
      </w:r>
      <w:r w:rsidRPr="008058E8">
        <w:rPr>
          <w:sz w:val="16"/>
        </w:rPr>
        <w:t xml:space="preserve"> </w:t>
      </w:r>
      <w:r w:rsidRPr="004D1401">
        <w:rPr>
          <w:rStyle w:val="StyleUnderline"/>
        </w:rPr>
        <w:t>in harsh</w:t>
      </w:r>
      <w:r w:rsidRPr="008058E8">
        <w:rPr>
          <w:sz w:val="16"/>
        </w:rPr>
        <w:t xml:space="preserve"> </w:t>
      </w:r>
      <w:r w:rsidRPr="004D1401">
        <w:rPr>
          <w:rStyle w:val="Emphasis"/>
        </w:rPr>
        <w:t>environments</w:t>
      </w:r>
      <w:r w:rsidRPr="004D1401">
        <w:rPr>
          <w:rStyle w:val="StyleUnderline"/>
        </w:rPr>
        <w:t>, such as the</w:t>
      </w:r>
      <w:r w:rsidRPr="008058E8">
        <w:rPr>
          <w:sz w:val="16"/>
        </w:rPr>
        <w:t xml:space="preserve"> </w:t>
      </w:r>
      <w:r w:rsidRPr="004D1401">
        <w:rPr>
          <w:rStyle w:val="Emphasis"/>
        </w:rPr>
        <w:t>Arctic</w:t>
      </w:r>
      <w:r w:rsidRPr="008058E8">
        <w:rPr>
          <w:sz w:val="16"/>
        </w:rPr>
        <w:t xml:space="preserve">. The Biden Administration and UK Prime Minister Boris Johnson have both signaled that SMRs have a key role in combatting carbon emissions and meeting increased energy demand. More recently, several Canadian provincial governments have joined forces with private corporations to conduct feasibility studies for the deployment of SMRs in the far north. </w:t>
      </w:r>
      <w:r w:rsidRPr="00801C38">
        <w:rPr>
          <w:rStyle w:val="Emphasis"/>
        </w:rPr>
        <w:t>SMRs</w:t>
      </w:r>
      <w:r w:rsidRPr="008058E8">
        <w:rPr>
          <w:sz w:val="16"/>
        </w:rPr>
        <w:t xml:space="preserve"> </w:t>
      </w:r>
      <w:r w:rsidRPr="00801C38">
        <w:rPr>
          <w:rStyle w:val="StyleUnderline"/>
        </w:rPr>
        <w:t>present a</w:t>
      </w:r>
      <w:r w:rsidRPr="008058E8">
        <w:rPr>
          <w:sz w:val="16"/>
        </w:rPr>
        <w:t xml:space="preserve"> </w:t>
      </w:r>
      <w:r w:rsidRPr="00801C38">
        <w:rPr>
          <w:rStyle w:val="Emphasis"/>
        </w:rPr>
        <w:t>vital</w:t>
      </w:r>
      <w:r w:rsidRPr="008058E8">
        <w:rPr>
          <w:sz w:val="16"/>
        </w:rPr>
        <w:t xml:space="preserve"> </w:t>
      </w:r>
      <w:r w:rsidRPr="00801C38">
        <w:rPr>
          <w:rStyle w:val="StyleUnderline"/>
        </w:rPr>
        <w:t>opportunity for</w:t>
      </w:r>
      <w:r w:rsidRPr="008058E8">
        <w:rPr>
          <w:sz w:val="16"/>
        </w:rPr>
        <w:t xml:space="preserve"> </w:t>
      </w:r>
      <w:r w:rsidRPr="00962F96">
        <w:rPr>
          <w:rStyle w:val="Emphasis"/>
        </w:rPr>
        <w:t>energy</w:t>
      </w:r>
      <w:r w:rsidRPr="008058E8">
        <w:rPr>
          <w:sz w:val="16"/>
        </w:rPr>
        <w:t xml:space="preserve"> </w:t>
      </w:r>
      <w:r w:rsidRPr="00962F96">
        <w:rPr>
          <w:rStyle w:val="StyleUnderline"/>
        </w:rPr>
        <w:t>production in the Arctic, where energy</w:t>
      </w:r>
      <w:r w:rsidRPr="008058E8">
        <w:rPr>
          <w:sz w:val="16"/>
        </w:rPr>
        <w:t xml:space="preserve"> </w:t>
      </w:r>
      <w:r w:rsidRPr="00962F96">
        <w:rPr>
          <w:rStyle w:val="Emphasis"/>
        </w:rPr>
        <w:t>needs</w:t>
      </w:r>
      <w:r w:rsidRPr="008058E8">
        <w:rPr>
          <w:sz w:val="16"/>
        </w:rPr>
        <w:t xml:space="preserve"> </w:t>
      </w:r>
      <w:r w:rsidRPr="00962F96">
        <w:rPr>
          <w:rStyle w:val="StyleUnderline"/>
        </w:rPr>
        <w:t>are</w:t>
      </w:r>
      <w:r w:rsidRPr="008058E8">
        <w:rPr>
          <w:sz w:val="16"/>
        </w:rPr>
        <w:t xml:space="preserve"> </w:t>
      </w:r>
      <w:r w:rsidRPr="00962F96">
        <w:rPr>
          <w:rStyle w:val="Emphasis"/>
        </w:rPr>
        <w:t>more demanding</w:t>
      </w:r>
      <w:r w:rsidRPr="008058E8">
        <w:rPr>
          <w:sz w:val="16"/>
        </w:rPr>
        <w:t xml:space="preserve"> </w:t>
      </w:r>
      <w:r w:rsidRPr="00962F96">
        <w:rPr>
          <w:rStyle w:val="StyleUnderline"/>
        </w:rPr>
        <w:t>and</w:t>
      </w:r>
      <w:r w:rsidRPr="008058E8">
        <w:rPr>
          <w:sz w:val="16"/>
        </w:rPr>
        <w:t xml:space="preserve"> </w:t>
      </w:r>
      <w:r w:rsidRPr="00962F96">
        <w:rPr>
          <w:rStyle w:val="Emphasis"/>
        </w:rPr>
        <w:t>difficult</w:t>
      </w:r>
      <w:r w:rsidRPr="008058E8">
        <w:rPr>
          <w:sz w:val="16"/>
        </w:rPr>
        <w:t xml:space="preserve"> to meet </w:t>
      </w:r>
      <w:r w:rsidRPr="00962F96">
        <w:rPr>
          <w:rStyle w:val="StyleUnderline"/>
        </w:rPr>
        <w:t>due to</w:t>
      </w:r>
      <w:r w:rsidRPr="008058E8">
        <w:rPr>
          <w:sz w:val="16"/>
        </w:rPr>
        <w:t xml:space="preserve"> the region’s </w:t>
      </w:r>
      <w:r w:rsidRPr="00962F96">
        <w:rPr>
          <w:rStyle w:val="Emphasis"/>
        </w:rPr>
        <w:t>low temperatures</w:t>
      </w:r>
      <w:r w:rsidRPr="00962F96">
        <w:rPr>
          <w:rStyle w:val="StyleUnderline"/>
        </w:rPr>
        <w:t>, low</w:t>
      </w:r>
      <w:r w:rsidRPr="008058E8">
        <w:rPr>
          <w:sz w:val="16"/>
        </w:rPr>
        <w:t xml:space="preserve"> </w:t>
      </w:r>
      <w:r w:rsidRPr="00962F96">
        <w:rPr>
          <w:rStyle w:val="Emphasis"/>
        </w:rPr>
        <w:t>population</w:t>
      </w:r>
      <w:r w:rsidRPr="008058E8">
        <w:rPr>
          <w:sz w:val="16"/>
        </w:rPr>
        <w:t xml:space="preserve"> density, </w:t>
      </w:r>
      <w:r w:rsidRPr="00962F96">
        <w:rPr>
          <w:rStyle w:val="StyleUnderline"/>
        </w:rPr>
        <w:t>and</w:t>
      </w:r>
      <w:r w:rsidRPr="008058E8">
        <w:rPr>
          <w:sz w:val="16"/>
        </w:rPr>
        <w:t xml:space="preserve"> </w:t>
      </w:r>
      <w:r w:rsidRPr="00962F96">
        <w:rPr>
          <w:rStyle w:val="Emphasis"/>
        </w:rPr>
        <w:t>inaccessibility</w:t>
      </w:r>
      <w:r w:rsidRPr="008058E8">
        <w:rPr>
          <w:sz w:val="16"/>
        </w:rPr>
        <w:t xml:space="preserve">. While other energy sources such as natural </w:t>
      </w:r>
      <w:r w:rsidRPr="00962F96">
        <w:rPr>
          <w:rStyle w:val="StyleUnderline"/>
        </w:rPr>
        <w:t>gas and oil are</w:t>
      </w:r>
      <w:r w:rsidRPr="008058E8">
        <w:rPr>
          <w:sz w:val="16"/>
        </w:rPr>
        <w:t xml:space="preserve"> abundant in the Arctic, their exploitation is </w:t>
      </w:r>
      <w:r w:rsidRPr="00962F96">
        <w:rPr>
          <w:rStyle w:val="StyleUnderline"/>
        </w:rPr>
        <w:t>not</w:t>
      </w:r>
      <w:r w:rsidRPr="008058E8">
        <w:rPr>
          <w:sz w:val="16"/>
        </w:rPr>
        <w:t xml:space="preserve"> </w:t>
      </w:r>
      <w:r w:rsidRPr="00962F96">
        <w:rPr>
          <w:rStyle w:val="Emphasis"/>
        </w:rPr>
        <w:t>sustainable</w:t>
      </w:r>
      <w:r w:rsidRPr="008058E8">
        <w:rPr>
          <w:sz w:val="16"/>
        </w:rPr>
        <w:t xml:space="preserve"> </w:t>
      </w:r>
      <w:r w:rsidRPr="00962F96">
        <w:rPr>
          <w:rStyle w:val="StyleUnderline"/>
        </w:rPr>
        <w:t>and</w:t>
      </w:r>
      <w:r w:rsidRPr="008058E8">
        <w:rPr>
          <w:sz w:val="16"/>
        </w:rPr>
        <w:t xml:space="preserve"> often </w:t>
      </w:r>
      <w:r w:rsidRPr="00962F96">
        <w:rPr>
          <w:rStyle w:val="StyleUnderline"/>
        </w:rPr>
        <w:t>comes at a</w:t>
      </w:r>
      <w:r w:rsidRPr="008058E8">
        <w:rPr>
          <w:sz w:val="16"/>
        </w:rPr>
        <w:t xml:space="preserve"> </w:t>
      </w:r>
      <w:r w:rsidRPr="00962F96">
        <w:rPr>
          <w:rStyle w:val="Emphasis"/>
        </w:rPr>
        <w:t>high cost</w:t>
      </w:r>
      <w:r w:rsidRPr="008058E8">
        <w:rPr>
          <w:sz w:val="16"/>
        </w:rPr>
        <w:t xml:space="preserve"> to local communities and the environment. While nuclear energy is not a new technology, recent advancements like SMRs present a promising solution to challenges associated with traditional nuclear power and fossil fuels, as well as along with high-polluting diesel generators used in the Arctic.</w:t>
      </w:r>
    </w:p>
    <w:p w14:paraId="4807B360" w14:textId="77777777" w:rsidR="009D384E" w:rsidRPr="00A00DC5" w:rsidRDefault="009D384E" w:rsidP="009D384E">
      <w:pPr>
        <w:rPr>
          <w:sz w:val="16"/>
        </w:rPr>
      </w:pPr>
      <w:r w:rsidRPr="00A00DC5">
        <w:rPr>
          <w:sz w:val="16"/>
        </w:rPr>
        <w:t xml:space="preserve">Arctic nations have explored the viability of nuclear energy production in the region for years. Despite high electricity production capabilities, </w:t>
      </w:r>
      <w:r w:rsidRPr="008058E8">
        <w:rPr>
          <w:rStyle w:val="StyleUnderline"/>
        </w:rPr>
        <w:t>traditional nuclear</w:t>
      </w:r>
      <w:r w:rsidRPr="00A00DC5">
        <w:rPr>
          <w:sz w:val="16"/>
        </w:rPr>
        <w:t xml:space="preserve"> power plants </w:t>
      </w:r>
      <w:r w:rsidRPr="008058E8">
        <w:rPr>
          <w:rStyle w:val="StyleUnderline"/>
        </w:rPr>
        <w:t xml:space="preserve">entail </w:t>
      </w:r>
      <w:r w:rsidRPr="008058E8">
        <w:rPr>
          <w:rStyle w:val="Emphasis"/>
        </w:rPr>
        <w:t>complicated</w:t>
      </w:r>
      <w:r w:rsidRPr="00A00DC5">
        <w:rPr>
          <w:sz w:val="16"/>
        </w:rPr>
        <w:t xml:space="preserve"> waste disposal </w:t>
      </w:r>
      <w:r w:rsidRPr="008058E8">
        <w:rPr>
          <w:rStyle w:val="StyleUnderline"/>
        </w:rPr>
        <w:t>operations and have</w:t>
      </w:r>
      <w:r w:rsidRPr="00A00DC5">
        <w:rPr>
          <w:sz w:val="16"/>
        </w:rPr>
        <w:t xml:space="preserve"> more recently </w:t>
      </w:r>
      <w:r w:rsidRPr="008058E8">
        <w:rPr>
          <w:rStyle w:val="StyleUnderline"/>
        </w:rPr>
        <w:t>come under</w:t>
      </w:r>
      <w:r w:rsidRPr="00A00DC5">
        <w:rPr>
          <w:sz w:val="16"/>
        </w:rPr>
        <w:t xml:space="preserve"> increased </w:t>
      </w:r>
      <w:r w:rsidRPr="008058E8">
        <w:rPr>
          <w:rStyle w:val="Emphasis"/>
        </w:rPr>
        <w:t>scrutiny</w:t>
      </w:r>
      <w:r w:rsidRPr="00A00DC5">
        <w:rPr>
          <w:sz w:val="16"/>
        </w:rPr>
        <w:t xml:space="preserve"> over safety concerns and broader public perception issues, especially in Europe. In contrast, </w:t>
      </w:r>
      <w:r w:rsidRPr="008058E8">
        <w:rPr>
          <w:rStyle w:val="StyleUnderline"/>
        </w:rPr>
        <w:t>SMRs are</w:t>
      </w:r>
      <w:r w:rsidRPr="00A00DC5">
        <w:rPr>
          <w:sz w:val="16"/>
        </w:rPr>
        <w:t xml:space="preserve"> </w:t>
      </w:r>
      <w:r w:rsidRPr="008058E8">
        <w:rPr>
          <w:rStyle w:val="Emphasis"/>
        </w:rPr>
        <w:t>smaller</w:t>
      </w:r>
      <w:r w:rsidRPr="00A00DC5">
        <w:rPr>
          <w:sz w:val="16"/>
        </w:rPr>
        <w:t xml:space="preserve">, </w:t>
      </w:r>
      <w:r w:rsidRPr="008058E8">
        <w:rPr>
          <w:rStyle w:val="StyleUnderline"/>
        </w:rPr>
        <w:t>easily deployed in</w:t>
      </w:r>
      <w:r w:rsidRPr="00A00DC5">
        <w:rPr>
          <w:sz w:val="16"/>
        </w:rPr>
        <w:t xml:space="preserve"> almost </w:t>
      </w:r>
      <w:r w:rsidRPr="008058E8">
        <w:rPr>
          <w:rStyle w:val="Emphasis"/>
        </w:rPr>
        <w:t>any environment</w:t>
      </w:r>
      <w:r w:rsidRPr="008058E8">
        <w:rPr>
          <w:rStyle w:val="StyleUnderline"/>
        </w:rPr>
        <w:t>, and feature</w:t>
      </w:r>
      <w:r w:rsidRPr="00A00DC5">
        <w:rPr>
          <w:sz w:val="16"/>
        </w:rPr>
        <w:t xml:space="preserve"> </w:t>
      </w:r>
      <w:r w:rsidRPr="008058E8">
        <w:rPr>
          <w:rStyle w:val="Emphasis"/>
        </w:rPr>
        <w:t>extensive</w:t>
      </w:r>
      <w:r w:rsidRPr="00A00DC5">
        <w:rPr>
          <w:sz w:val="16"/>
        </w:rPr>
        <w:t xml:space="preserve"> </w:t>
      </w:r>
      <w:r w:rsidRPr="008058E8">
        <w:rPr>
          <w:rStyle w:val="StyleUnderline"/>
        </w:rPr>
        <w:t>passive</w:t>
      </w:r>
      <w:r w:rsidRPr="00A00DC5">
        <w:rPr>
          <w:sz w:val="16"/>
        </w:rPr>
        <w:t xml:space="preserve"> </w:t>
      </w:r>
      <w:r w:rsidRPr="008058E8">
        <w:rPr>
          <w:rStyle w:val="Emphasis"/>
        </w:rPr>
        <w:t>safety features</w:t>
      </w:r>
      <w:r w:rsidRPr="008058E8">
        <w:rPr>
          <w:rStyle w:val="StyleUnderline"/>
        </w:rPr>
        <w:t>. They also use a set design framework and have extended</w:t>
      </w:r>
      <w:r w:rsidRPr="00A00DC5">
        <w:rPr>
          <w:sz w:val="16"/>
        </w:rPr>
        <w:t xml:space="preserve"> </w:t>
      </w:r>
      <w:r w:rsidRPr="008058E8">
        <w:rPr>
          <w:rStyle w:val="Emphasis"/>
        </w:rPr>
        <w:t>fuel cycles</w:t>
      </w:r>
      <w:r w:rsidRPr="008058E8">
        <w:rPr>
          <w:rStyle w:val="StyleUnderline"/>
        </w:rPr>
        <w:t>, which reduces</w:t>
      </w:r>
      <w:r w:rsidRPr="00A00DC5">
        <w:rPr>
          <w:sz w:val="16"/>
        </w:rPr>
        <w:t xml:space="preserve"> </w:t>
      </w:r>
      <w:r w:rsidRPr="008058E8">
        <w:rPr>
          <w:rStyle w:val="Emphasis"/>
        </w:rPr>
        <w:t>challenges</w:t>
      </w:r>
      <w:r w:rsidRPr="00A00DC5">
        <w:rPr>
          <w:sz w:val="16"/>
        </w:rPr>
        <w:t xml:space="preserve"> </w:t>
      </w:r>
      <w:r w:rsidRPr="008058E8">
        <w:rPr>
          <w:rStyle w:val="StyleUnderline"/>
        </w:rPr>
        <w:t>associated with</w:t>
      </w:r>
      <w:r w:rsidRPr="00A00DC5">
        <w:rPr>
          <w:sz w:val="16"/>
        </w:rPr>
        <w:t xml:space="preserve"> </w:t>
      </w:r>
      <w:r w:rsidRPr="008058E8">
        <w:rPr>
          <w:rStyle w:val="Emphasis"/>
        </w:rPr>
        <w:t>spent</w:t>
      </w:r>
      <w:r w:rsidRPr="00A00DC5">
        <w:rPr>
          <w:sz w:val="16"/>
        </w:rPr>
        <w:t xml:space="preserve"> nuclear </w:t>
      </w:r>
      <w:r w:rsidRPr="008058E8">
        <w:rPr>
          <w:rStyle w:val="Emphasis"/>
        </w:rPr>
        <w:t>fuel</w:t>
      </w:r>
      <w:r w:rsidRPr="00A00DC5">
        <w:rPr>
          <w:sz w:val="16"/>
        </w:rPr>
        <w:t xml:space="preserve"> </w:t>
      </w:r>
      <w:r w:rsidRPr="008058E8">
        <w:rPr>
          <w:rStyle w:val="StyleUnderline"/>
        </w:rPr>
        <w:t>and</w:t>
      </w:r>
      <w:r w:rsidRPr="00A00DC5">
        <w:rPr>
          <w:sz w:val="16"/>
        </w:rPr>
        <w:t xml:space="preserve"> </w:t>
      </w:r>
      <w:r w:rsidRPr="008058E8">
        <w:rPr>
          <w:rStyle w:val="Emphasis"/>
        </w:rPr>
        <w:t>lowers</w:t>
      </w:r>
      <w:r w:rsidRPr="00A00DC5">
        <w:rPr>
          <w:sz w:val="16"/>
        </w:rPr>
        <w:t xml:space="preserve"> the </w:t>
      </w:r>
      <w:r w:rsidRPr="008058E8">
        <w:rPr>
          <w:rStyle w:val="StyleUnderline"/>
        </w:rPr>
        <w:t>likelihood of</w:t>
      </w:r>
      <w:r w:rsidRPr="00A00DC5">
        <w:rPr>
          <w:sz w:val="16"/>
        </w:rPr>
        <w:t xml:space="preserve"> </w:t>
      </w:r>
      <w:r w:rsidRPr="008058E8">
        <w:rPr>
          <w:rStyle w:val="Emphasis"/>
        </w:rPr>
        <w:t>radiation</w:t>
      </w:r>
      <w:r w:rsidRPr="00A00DC5">
        <w:rPr>
          <w:sz w:val="16"/>
        </w:rPr>
        <w:t xml:space="preserve"> escaping containment.</w:t>
      </w:r>
    </w:p>
    <w:p w14:paraId="6A793241" w14:textId="77777777" w:rsidR="009D384E" w:rsidRPr="00A00DC5" w:rsidRDefault="009D384E" w:rsidP="009D384E">
      <w:pPr>
        <w:rPr>
          <w:sz w:val="16"/>
        </w:rPr>
      </w:pPr>
      <w:r w:rsidRPr="00FA0945">
        <w:rPr>
          <w:rStyle w:val="StyleUnderline"/>
        </w:rPr>
        <w:t>The Arctic</w:t>
      </w:r>
      <w:r w:rsidRPr="00A00DC5">
        <w:rPr>
          <w:sz w:val="16"/>
        </w:rPr>
        <w:t xml:space="preserve"> currently </w:t>
      </w:r>
      <w:r w:rsidRPr="00FA0945">
        <w:rPr>
          <w:rStyle w:val="StyleUnderline"/>
        </w:rPr>
        <w:t>suffers from a</w:t>
      </w:r>
      <w:r w:rsidRPr="00A00DC5">
        <w:rPr>
          <w:sz w:val="16"/>
        </w:rPr>
        <w:t xml:space="preserve"> </w:t>
      </w:r>
      <w:r w:rsidRPr="00FA0945">
        <w:rPr>
          <w:rStyle w:val="Emphasis"/>
        </w:rPr>
        <w:t>dearth</w:t>
      </w:r>
      <w:r w:rsidRPr="00A00DC5">
        <w:rPr>
          <w:sz w:val="16"/>
        </w:rPr>
        <w:t xml:space="preserve"> </w:t>
      </w:r>
      <w:r w:rsidRPr="00FA0945">
        <w:rPr>
          <w:rStyle w:val="StyleUnderline"/>
        </w:rPr>
        <w:t>of</w:t>
      </w:r>
      <w:r w:rsidRPr="00A00DC5">
        <w:rPr>
          <w:sz w:val="16"/>
        </w:rPr>
        <w:t xml:space="preserve"> </w:t>
      </w:r>
      <w:r w:rsidRPr="00FA0945">
        <w:rPr>
          <w:rStyle w:val="Emphasis"/>
        </w:rPr>
        <w:t>renewable</w:t>
      </w:r>
      <w:r w:rsidRPr="00A00DC5">
        <w:rPr>
          <w:sz w:val="16"/>
        </w:rPr>
        <w:t xml:space="preserve"> </w:t>
      </w:r>
      <w:r w:rsidRPr="00FA0945">
        <w:rPr>
          <w:rStyle w:val="StyleUnderline"/>
        </w:rPr>
        <w:t>electricity generation, despite</w:t>
      </w:r>
      <w:r w:rsidRPr="00A00DC5">
        <w:rPr>
          <w:sz w:val="16"/>
        </w:rPr>
        <w:t xml:space="preserve"> </w:t>
      </w:r>
      <w:r w:rsidRPr="00FA0945">
        <w:rPr>
          <w:rStyle w:val="Emphasis"/>
        </w:rPr>
        <w:t>copious opportunities</w:t>
      </w:r>
      <w:r w:rsidRPr="00A00DC5">
        <w:rPr>
          <w:sz w:val="16"/>
        </w:rPr>
        <w:t xml:space="preserve">. Roughly </w:t>
      </w:r>
      <w:r w:rsidRPr="00FA0945">
        <w:rPr>
          <w:rStyle w:val="Emphasis"/>
        </w:rPr>
        <w:t>half</w:t>
      </w:r>
      <w:r w:rsidRPr="00A00DC5">
        <w:rPr>
          <w:sz w:val="16"/>
        </w:rPr>
        <w:t xml:space="preserve"> </w:t>
      </w:r>
      <w:r w:rsidRPr="00FA0945">
        <w:rPr>
          <w:rStyle w:val="StyleUnderline"/>
        </w:rPr>
        <w:t>of the</w:t>
      </w:r>
      <w:r w:rsidRPr="00A00DC5">
        <w:rPr>
          <w:sz w:val="16"/>
        </w:rPr>
        <w:t xml:space="preserve"> </w:t>
      </w:r>
      <w:r w:rsidRPr="00FA0945">
        <w:rPr>
          <w:rStyle w:val="StyleUnderline"/>
        </w:rPr>
        <w:t>Arctic’s populations live in</w:t>
      </w:r>
      <w:r w:rsidRPr="00A00DC5">
        <w:rPr>
          <w:sz w:val="16"/>
        </w:rPr>
        <w:t xml:space="preserve"> </w:t>
      </w:r>
      <w:r w:rsidRPr="00FA0945">
        <w:rPr>
          <w:rStyle w:val="Emphasis"/>
        </w:rPr>
        <w:t>remote locations</w:t>
      </w:r>
      <w:r w:rsidRPr="00FA0945">
        <w:rPr>
          <w:rStyle w:val="StyleUnderline"/>
        </w:rPr>
        <w:t>, requiring</w:t>
      </w:r>
      <w:r w:rsidRPr="00A00DC5">
        <w:rPr>
          <w:sz w:val="16"/>
        </w:rPr>
        <w:t xml:space="preserve"> </w:t>
      </w:r>
      <w:r w:rsidRPr="00FA0945">
        <w:rPr>
          <w:rStyle w:val="Emphasis"/>
        </w:rPr>
        <w:t>off-grid</w:t>
      </w:r>
      <w:r w:rsidRPr="00A00DC5">
        <w:rPr>
          <w:sz w:val="16"/>
        </w:rPr>
        <w:t xml:space="preserve"> </w:t>
      </w:r>
      <w:r w:rsidRPr="00FA0945">
        <w:rPr>
          <w:rStyle w:val="StyleUnderline"/>
        </w:rPr>
        <w:t>systems</w:t>
      </w:r>
      <w:r w:rsidRPr="00A00DC5">
        <w:rPr>
          <w:sz w:val="16"/>
        </w:rPr>
        <w:t xml:space="preserve">; consequently, approximately 80 percent of Arctic communities depend exclusively on diesel generators for electricity. Despite the region’s abundance of natural resources, most diesel </w:t>
      </w:r>
      <w:r w:rsidRPr="00FA0945">
        <w:rPr>
          <w:rStyle w:val="StyleUnderline"/>
        </w:rPr>
        <w:t>fuel is</w:t>
      </w:r>
      <w:r w:rsidRPr="00A00DC5">
        <w:rPr>
          <w:sz w:val="16"/>
        </w:rPr>
        <w:t xml:space="preserve"> </w:t>
      </w:r>
      <w:r w:rsidRPr="00FA0945">
        <w:rPr>
          <w:rStyle w:val="Emphasis"/>
        </w:rPr>
        <w:t>imported</w:t>
      </w:r>
      <w:r w:rsidRPr="00FA0945">
        <w:rPr>
          <w:rStyle w:val="StyleUnderline"/>
        </w:rPr>
        <w:t>, threatening</w:t>
      </w:r>
      <w:r w:rsidRPr="00A00DC5">
        <w:rPr>
          <w:sz w:val="16"/>
        </w:rPr>
        <w:t xml:space="preserve"> </w:t>
      </w:r>
      <w:r w:rsidRPr="00FA0945">
        <w:rPr>
          <w:rStyle w:val="Emphasis"/>
        </w:rPr>
        <w:t>energy security</w:t>
      </w:r>
      <w:r w:rsidRPr="00A00DC5">
        <w:rPr>
          <w:sz w:val="16"/>
        </w:rPr>
        <w:t xml:space="preserve"> </w:t>
      </w:r>
      <w:r w:rsidRPr="00FA0945">
        <w:rPr>
          <w:rStyle w:val="StyleUnderline"/>
        </w:rPr>
        <w:t>with</w:t>
      </w:r>
      <w:r w:rsidRPr="00A00DC5">
        <w:rPr>
          <w:sz w:val="16"/>
        </w:rPr>
        <w:t xml:space="preserve"> both increased </w:t>
      </w:r>
      <w:r w:rsidRPr="00FA0945">
        <w:rPr>
          <w:rStyle w:val="Emphasis"/>
        </w:rPr>
        <w:t>costs</w:t>
      </w:r>
      <w:r w:rsidRPr="00A00DC5">
        <w:rPr>
          <w:sz w:val="16"/>
        </w:rPr>
        <w:t xml:space="preserve"> </w:t>
      </w:r>
      <w:r w:rsidRPr="00FA0945">
        <w:rPr>
          <w:rStyle w:val="StyleUnderline"/>
        </w:rPr>
        <w:t>and</w:t>
      </w:r>
      <w:r w:rsidRPr="00A00DC5">
        <w:rPr>
          <w:sz w:val="16"/>
        </w:rPr>
        <w:t xml:space="preserve"> the likelihood of </w:t>
      </w:r>
      <w:r w:rsidRPr="00FA0945">
        <w:rPr>
          <w:rStyle w:val="Emphasis"/>
        </w:rPr>
        <w:t>shortages</w:t>
      </w:r>
      <w:r w:rsidRPr="00A00DC5">
        <w:rPr>
          <w:sz w:val="16"/>
        </w:rPr>
        <w:t xml:space="preserve">. While wind, solar, and hydropower are also viable green alternatives to fossil fuels, each comes with its own disadvantages in comparison to SMRs. </w:t>
      </w:r>
      <w:r w:rsidRPr="00FA0945">
        <w:rPr>
          <w:rStyle w:val="Emphasis"/>
        </w:rPr>
        <w:t>Wind</w:t>
      </w:r>
      <w:r w:rsidRPr="00A00DC5">
        <w:rPr>
          <w:sz w:val="16"/>
        </w:rPr>
        <w:t xml:space="preserve"> </w:t>
      </w:r>
      <w:r w:rsidRPr="00FA0945">
        <w:rPr>
          <w:rStyle w:val="StyleUnderline"/>
        </w:rPr>
        <w:t>turbines are</w:t>
      </w:r>
      <w:r w:rsidRPr="00A00DC5">
        <w:rPr>
          <w:sz w:val="16"/>
        </w:rPr>
        <w:t xml:space="preserve"> </w:t>
      </w:r>
      <w:r w:rsidRPr="00FA0945">
        <w:rPr>
          <w:rStyle w:val="Emphasis"/>
        </w:rPr>
        <w:t>not</w:t>
      </w:r>
      <w:r w:rsidRPr="00A00DC5">
        <w:rPr>
          <w:sz w:val="16"/>
        </w:rPr>
        <w:t xml:space="preserve"> yet </w:t>
      </w:r>
      <w:r w:rsidRPr="00FA0945">
        <w:rPr>
          <w:rStyle w:val="StyleUnderline"/>
        </w:rPr>
        <w:t>adapted to</w:t>
      </w:r>
      <w:r w:rsidRPr="00A00DC5">
        <w:rPr>
          <w:sz w:val="16"/>
        </w:rPr>
        <w:t xml:space="preserve"> the </w:t>
      </w:r>
      <w:r w:rsidRPr="00FA0945">
        <w:rPr>
          <w:rStyle w:val="Emphasis"/>
        </w:rPr>
        <w:t>harsh</w:t>
      </w:r>
      <w:r w:rsidRPr="00A00DC5">
        <w:rPr>
          <w:sz w:val="16"/>
        </w:rPr>
        <w:t xml:space="preserve"> </w:t>
      </w:r>
      <w:r w:rsidRPr="00FA0945">
        <w:rPr>
          <w:rStyle w:val="StyleUnderline"/>
        </w:rPr>
        <w:t xml:space="preserve">Arctic </w:t>
      </w:r>
      <w:r w:rsidRPr="00FA0945">
        <w:rPr>
          <w:rStyle w:val="Emphasis"/>
        </w:rPr>
        <w:t>conditions</w:t>
      </w:r>
      <w:r w:rsidRPr="00A00DC5">
        <w:rPr>
          <w:sz w:val="16"/>
        </w:rPr>
        <w:t xml:space="preserve"> </w:t>
      </w:r>
      <w:r w:rsidRPr="00FA0945">
        <w:rPr>
          <w:rStyle w:val="StyleUnderline"/>
        </w:rPr>
        <w:t>with persistent temperatures below</w:t>
      </w:r>
      <w:r w:rsidRPr="00A00DC5">
        <w:rPr>
          <w:sz w:val="16"/>
        </w:rPr>
        <w:t xml:space="preserve"> – </w:t>
      </w:r>
      <w:r w:rsidRPr="00FA0945">
        <w:rPr>
          <w:rStyle w:val="Emphasis"/>
        </w:rPr>
        <w:t>forty degrees</w:t>
      </w:r>
      <w:r w:rsidRPr="00A00DC5">
        <w:rPr>
          <w:sz w:val="16"/>
        </w:rPr>
        <w:t xml:space="preserve"> </w:t>
      </w:r>
      <w:r w:rsidRPr="00FA0945">
        <w:rPr>
          <w:rStyle w:val="StyleUnderline"/>
        </w:rPr>
        <w:t>Celsius</w:t>
      </w:r>
      <w:r w:rsidRPr="00A00DC5">
        <w:rPr>
          <w:sz w:val="16"/>
        </w:rPr>
        <w:t xml:space="preserve">. They likewise carry an environmental impact related to land use and interference with wildlife, especially migratory birds. </w:t>
      </w:r>
      <w:r w:rsidRPr="00FA0945">
        <w:rPr>
          <w:rStyle w:val="Emphasis"/>
        </w:rPr>
        <w:t>Solar</w:t>
      </w:r>
      <w:r w:rsidRPr="00A00DC5">
        <w:rPr>
          <w:sz w:val="16"/>
        </w:rPr>
        <w:t xml:space="preserve"> energy systems also </w:t>
      </w:r>
      <w:r w:rsidRPr="00FA0945">
        <w:rPr>
          <w:rStyle w:val="StyleUnderline"/>
        </w:rPr>
        <w:t>require</w:t>
      </w:r>
      <w:r w:rsidRPr="00A00DC5">
        <w:rPr>
          <w:sz w:val="16"/>
        </w:rPr>
        <w:t xml:space="preserve"> </w:t>
      </w:r>
      <w:r w:rsidRPr="00FA0945">
        <w:rPr>
          <w:rStyle w:val="Emphasis"/>
        </w:rPr>
        <w:t>extensive land</w:t>
      </w:r>
      <w:r w:rsidRPr="00A00DC5">
        <w:rPr>
          <w:sz w:val="16"/>
        </w:rPr>
        <w:t xml:space="preserve"> to reach higher levels of production, </w:t>
      </w:r>
      <w:r w:rsidRPr="00FA0945">
        <w:rPr>
          <w:rStyle w:val="StyleUnderline"/>
        </w:rPr>
        <w:t>and</w:t>
      </w:r>
      <w:r w:rsidRPr="00A00DC5">
        <w:rPr>
          <w:sz w:val="16"/>
        </w:rPr>
        <w:t xml:space="preserve"> their </w:t>
      </w:r>
      <w:r w:rsidRPr="00FA0945">
        <w:rPr>
          <w:rStyle w:val="StyleUnderline"/>
        </w:rPr>
        <w:t>effectiveness is</w:t>
      </w:r>
      <w:r w:rsidRPr="00A00DC5">
        <w:rPr>
          <w:sz w:val="16"/>
        </w:rPr>
        <w:t xml:space="preserve"> </w:t>
      </w:r>
      <w:r w:rsidRPr="00FA0945">
        <w:rPr>
          <w:rStyle w:val="Emphasis"/>
        </w:rPr>
        <w:t>limited</w:t>
      </w:r>
      <w:r w:rsidRPr="00A00DC5">
        <w:rPr>
          <w:sz w:val="16"/>
        </w:rPr>
        <w:t xml:space="preserve"> </w:t>
      </w:r>
      <w:r w:rsidRPr="00FA0945">
        <w:rPr>
          <w:rStyle w:val="StyleUnderline"/>
        </w:rPr>
        <w:t>in the Arctic</w:t>
      </w:r>
      <w:r w:rsidRPr="00A00DC5">
        <w:rPr>
          <w:sz w:val="16"/>
        </w:rPr>
        <w:t xml:space="preserve"> </w:t>
      </w:r>
      <w:r w:rsidRPr="00FA0945">
        <w:rPr>
          <w:rStyle w:val="Emphasis"/>
        </w:rPr>
        <w:t>winter</w:t>
      </w:r>
      <w:r w:rsidRPr="00FA0945">
        <w:rPr>
          <w:rStyle w:val="StyleUnderline"/>
        </w:rPr>
        <w:t>. Hydropower requires</w:t>
      </w:r>
      <w:r w:rsidRPr="00A00DC5">
        <w:rPr>
          <w:sz w:val="16"/>
        </w:rPr>
        <w:t xml:space="preserve"> </w:t>
      </w:r>
      <w:r w:rsidRPr="00FA0945">
        <w:rPr>
          <w:rStyle w:val="Emphasis"/>
        </w:rPr>
        <w:t>large</w:t>
      </w:r>
      <w:r w:rsidRPr="00A00DC5">
        <w:rPr>
          <w:sz w:val="16"/>
        </w:rPr>
        <w:t xml:space="preserve"> </w:t>
      </w:r>
      <w:r w:rsidRPr="00FA0945">
        <w:rPr>
          <w:rStyle w:val="StyleUnderline"/>
        </w:rPr>
        <w:t>initial investments and may have</w:t>
      </w:r>
      <w:r w:rsidRPr="00A00DC5">
        <w:rPr>
          <w:sz w:val="16"/>
        </w:rPr>
        <w:t xml:space="preserve"> </w:t>
      </w:r>
      <w:r w:rsidRPr="00FA0945">
        <w:rPr>
          <w:rStyle w:val="Emphasis"/>
        </w:rPr>
        <w:t>severe</w:t>
      </w:r>
      <w:r w:rsidRPr="00A00DC5">
        <w:rPr>
          <w:sz w:val="16"/>
        </w:rPr>
        <w:t xml:space="preserve"> </w:t>
      </w:r>
      <w:r w:rsidRPr="00FA0945">
        <w:rPr>
          <w:rStyle w:val="StyleUnderline"/>
        </w:rPr>
        <w:t>environmental impacts</w:t>
      </w:r>
      <w:r w:rsidRPr="00A00DC5">
        <w:rPr>
          <w:sz w:val="16"/>
        </w:rPr>
        <w:t xml:space="preserve">, especially if a large storage lake is necessary. </w:t>
      </w:r>
      <w:r w:rsidRPr="00FA0945">
        <w:rPr>
          <w:rStyle w:val="StyleUnderline"/>
        </w:rPr>
        <w:t>SMRs can</w:t>
      </w:r>
      <w:r w:rsidRPr="00A00DC5">
        <w:rPr>
          <w:sz w:val="16"/>
        </w:rPr>
        <w:t xml:space="preserve"> </w:t>
      </w:r>
      <w:r w:rsidRPr="00FA0945">
        <w:rPr>
          <w:rStyle w:val="Emphasis"/>
        </w:rPr>
        <w:t>overcome</w:t>
      </w:r>
      <w:r w:rsidRPr="00A00DC5">
        <w:rPr>
          <w:sz w:val="16"/>
        </w:rPr>
        <w:t xml:space="preserve"> all </w:t>
      </w:r>
      <w:r w:rsidRPr="00FA0945">
        <w:rPr>
          <w:rStyle w:val="StyleUnderline"/>
        </w:rPr>
        <w:t>these challenges given their</w:t>
      </w:r>
      <w:r w:rsidRPr="00A00DC5">
        <w:rPr>
          <w:sz w:val="16"/>
        </w:rPr>
        <w:t xml:space="preserve"> </w:t>
      </w:r>
      <w:r w:rsidRPr="00FA0945">
        <w:rPr>
          <w:rStyle w:val="Emphasis"/>
        </w:rPr>
        <w:t>low</w:t>
      </w:r>
      <w:r w:rsidRPr="00A00DC5">
        <w:rPr>
          <w:sz w:val="16"/>
        </w:rPr>
        <w:t xml:space="preserve"> </w:t>
      </w:r>
      <w:r w:rsidRPr="00FA0945">
        <w:rPr>
          <w:rStyle w:val="StyleUnderline"/>
        </w:rPr>
        <w:t>start-up</w:t>
      </w:r>
      <w:r w:rsidRPr="00A00DC5">
        <w:rPr>
          <w:sz w:val="16"/>
        </w:rPr>
        <w:t xml:space="preserve"> </w:t>
      </w:r>
      <w:r w:rsidRPr="00FA0945">
        <w:rPr>
          <w:rStyle w:val="Emphasis"/>
        </w:rPr>
        <w:t>costs</w:t>
      </w:r>
      <w:r w:rsidRPr="00FA0945">
        <w:rPr>
          <w:rStyle w:val="StyleUnderline"/>
        </w:rPr>
        <w:t>, use of</w:t>
      </w:r>
      <w:r w:rsidRPr="00A00DC5">
        <w:rPr>
          <w:sz w:val="16"/>
        </w:rPr>
        <w:t xml:space="preserve"> </w:t>
      </w:r>
      <w:r w:rsidRPr="00FA0945">
        <w:rPr>
          <w:rStyle w:val="Emphasis"/>
        </w:rPr>
        <w:t>uranium</w:t>
      </w:r>
      <w:r w:rsidRPr="00A00DC5">
        <w:rPr>
          <w:sz w:val="16"/>
        </w:rPr>
        <w:t xml:space="preserve"> (</w:t>
      </w:r>
      <w:r w:rsidRPr="00FA0945">
        <w:rPr>
          <w:rStyle w:val="StyleUnderline"/>
        </w:rPr>
        <w:t>which is</w:t>
      </w:r>
      <w:r w:rsidRPr="00A00DC5">
        <w:rPr>
          <w:sz w:val="16"/>
        </w:rPr>
        <w:t xml:space="preserve"> </w:t>
      </w:r>
      <w:r w:rsidRPr="00FA0945">
        <w:rPr>
          <w:rStyle w:val="Emphasis"/>
        </w:rPr>
        <w:t>abundant</w:t>
      </w:r>
      <w:r w:rsidRPr="00A00DC5">
        <w:rPr>
          <w:sz w:val="16"/>
        </w:rPr>
        <w:t xml:space="preserve"> </w:t>
      </w:r>
      <w:r w:rsidRPr="00FA0945">
        <w:rPr>
          <w:rStyle w:val="StyleUnderline"/>
        </w:rPr>
        <w:t>in the Arctic), and</w:t>
      </w:r>
      <w:r w:rsidRPr="00A00DC5">
        <w:rPr>
          <w:sz w:val="16"/>
        </w:rPr>
        <w:t xml:space="preserve"> </w:t>
      </w:r>
      <w:r w:rsidRPr="00FA0945">
        <w:rPr>
          <w:rStyle w:val="Emphasis"/>
        </w:rPr>
        <w:t>minor</w:t>
      </w:r>
      <w:r w:rsidRPr="00A00DC5">
        <w:rPr>
          <w:sz w:val="16"/>
        </w:rPr>
        <w:t xml:space="preserve"> environmental </w:t>
      </w:r>
      <w:r w:rsidRPr="00FA0945">
        <w:rPr>
          <w:rStyle w:val="Emphasis"/>
        </w:rPr>
        <w:t>footprint</w:t>
      </w:r>
      <w:r w:rsidRPr="00A00DC5">
        <w:rPr>
          <w:sz w:val="16"/>
        </w:rPr>
        <w:t>.</w:t>
      </w:r>
    </w:p>
    <w:p w14:paraId="4689D349" w14:textId="77777777" w:rsidR="009D384E" w:rsidRPr="00A00DC5" w:rsidRDefault="009D384E" w:rsidP="009D384E">
      <w:pPr>
        <w:rPr>
          <w:sz w:val="16"/>
        </w:rPr>
      </w:pPr>
      <w:r w:rsidRPr="00A00DC5">
        <w:rPr>
          <w:sz w:val="16"/>
        </w:rPr>
        <w:t xml:space="preserve">Nevertheless, installing SMRs in the Arctic comes with its own set of unique challenges. SMRs for commercial use are currently restricted by regulatory regimes that are far more accustomed to licensing conventional nuclear power plants. </w:t>
      </w:r>
      <w:r w:rsidRPr="00A00DC5">
        <w:rPr>
          <w:rStyle w:val="StyleUnderline"/>
        </w:rPr>
        <w:t>SMRs</w:t>
      </w:r>
      <w:r w:rsidRPr="00A00DC5">
        <w:rPr>
          <w:sz w:val="16"/>
        </w:rPr>
        <w:t xml:space="preserve"> also generate less power than conventional nuclear plants and require a connection to the electrical grid to transport electricity from the reactor to the end-user. However, they </w:t>
      </w:r>
      <w:r w:rsidRPr="00A00DC5">
        <w:rPr>
          <w:rStyle w:val="StyleUnderline"/>
        </w:rPr>
        <w:t xml:space="preserve">can be deployed on the sites of </w:t>
      </w:r>
      <w:r w:rsidRPr="00A00DC5">
        <w:rPr>
          <w:rStyle w:val="Emphasis"/>
        </w:rPr>
        <w:t>retiring</w:t>
      </w:r>
      <w:r w:rsidRPr="00A00DC5">
        <w:rPr>
          <w:rStyle w:val="StyleUnderline"/>
        </w:rPr>
        <w:t xml:space="preserve"> coal</w:t>
      </w:r>
      <w:r w:rsidRPr="00A00DC5">
        <w:rPr>
          <w:sz w:val="16"/>
        </w:rPr>
        <w:t xml:space="preserve"> </w:t>
      </w:r>
      <w:r w:rsidRPr="00A00DC5">
        <w:rPr>
          <w:rStyle w:val="StyleUnderline"/>
        </w:rPr>
        <w:t xml:space="preserve">or diesel-fired power </w:t>
      </w:r>
      <w:r w:rsidRPr="00A00DC5">
        <w:rPr>
          <w:rStyle w:val="Emphasis"/>
        </w:rPr>
        <w:t>plants</w:t>
      </w:r>
      <w:r w:rsidRPr="00A00DC5">
        <w:rPr>
          <w:sz w:val="16"/>
        </w:rPr>
        <w:t xml:space="preserve">. For example, in the Canadian North, diesel plants serve many communities in Nunavut. Yet thirteen out of seventeen are at the end of their usable lives. </w:t>
      </w:r>
      <w:r w:rsidRPr="00A00DC5">
        <w:rPr>
          <w:rStyle w:val="Emphasis"/>
        </w:rPr>
        <w:t>Closing</w:t>
      </w:r>
      <w:r w:rsidRPr="00A00DC5">
        <w:rPr>
          <w:sz w:val="16"/>
        </w:rPr>
        <w:t xml:space="preserve"> </w:t>
      </w:r>
      <w:r w:rsidRPr="00A00DC5">
        <w:rPr>
          <w:rStyle w:val="StyleUnderline"/>
        </w:rPr>
        <w:t>these plants and installing SMRs</w:t>
      </w:r>
      <w:r w:rsidRPr="00A00DC5">
        <w:rPr>
          <w:sz w:val="16"/>
        </w:rPr>
        <w:t xml:space="preserve"> that can take advantage of existing switchyards and turbines </w:t>
      </w:r>
      <w:r w:rsidRPr="00A00DC5">
        <w:rPr>
          <w:rStyle w:val="StyleUnderline"/>
        </w:rPr>
        <w:t xml:space="preserve">have the potential to </w:t>
      </w:r>
      <w:r w:rsidRPr="00A00DC5">
        <w:rPr>
          <w:rStyle w:val="Emphasis"/>
        </w:rPr>
        <w:t>reduce</w:t>
      </w:r>
      <w:r w:rsidRPr="00A00DC5">
        <w:rPr>
          <w:sz w:val="16"/>
        </w:rPr>
        <w:t xml:space="preserve"> initial </w:t>
      </w:r>
      <w:r w:rsidRPr="00A00DC5">
        <w:rPr>
          <w:rStyle w:val="Emphasis"/>
        </w:rPr>
        <w:t>costs</w:t>
      </w:r>
      <w:r w:rsidRPr="00A00DC5">
        <w:rPr>
          <w:sz w:val="16"/>
        </w:rPr>
        <w:t xml:space="preserve">, </w:t>
      </w:r>
      <w:r w:rsidRPr="00A00DC5">
        <w:rPr>
          <w:rStyle w:val="StyleUnderline"/>
        </w:rPr>
        <w:t>which could</w:t>
      </w:r>
      <w:r w:rsidRPr="00A00DC5">
        <w:rPr>
          <w:sz w:val="16"/>
        </w:rPr>
        <w:t xml:space="preserve"> in turn </w:t>
      </w:r>
      <w:r w:rsidRPr="00A00DC5">
        <w:rPr>
          <w:rStyle w:val="StyleUnderline"/>
        </w:rPr>
        <w:t xml:space="preserve">be used to </w:t>
      </w:r>
      <w:r w:rsidRPr="00A00DC5">
        <w:rPr>
          <w:rStyle w:val="Emphasis"/>
        </w:rPr>
        <w:t>expand</w:t>
      </w:r>
      <w:r w:rsidRPr="00A00DC5">
        <w:rPr>
          <w:sz w:val="16"/>
        </w:rPr>
        <w:t xml:space="preserve"> </w:t>
      </w:r>
      <w:r w:rsidRPr="00A00DC5">
        <w:rPr>
          <w:rStyle w:val="StyleUnderline"/>
        </w:rPr>
        <w:t>the</w:t>
      </w:r>
      <w:r w:rsidRPr="00A00DC5">
        <w:rPr>
          <w:sz w:val="16"/>
        </w:rPr>
        <w:t xml:space="preserve"> electrical </w:t>
      </w:r>
      <w:r w:rsidRPr="00A00DC5">
        <w:rPr>
          <w:rStyle w:val="StyleUnderline"/>
        </w:rPr>
        <w:t>grid to</w:t>
      </w:r>
      <w:r w:rsidRPr="00A00DC5">
        <w:rPr>
          <w:sz w:val="16"/>
        </w:rPr>
        <w:t xml:space="preserve"> more </w:t>
      </w:r>
      <w:r w:rsidRPr="00A00DC5">
        <w:rPr>
          <w:rStyle w:val="Emphasis"/>
        </w:rPr>
        <w:t>remote</w:t>
      </w:r>
      <w:r w:rsidRPr="00A00DC5">
        <w:rPr>
          <w:sz w:val="16"/>
        </w:rPr>
        <w:t xml:space="preserve"> </w:t>
      </w:r>
      <w:r w:rsidRPr="00A00DC5">
        <w:rPr>
          <w:rStyle w:val="StyleUnderline"/>
        </w:rPr>
        <w:t>settlements</w:t>
      </w:r>
      <w:r w:rsidRPr="00A00DC5">
        <w:rPr>
          <w:sz w:val="16"/>
        </w:rPr>
        <w:t>.</w:t>
      </w:r>
    </w:p>
    <w:p w14:paraId="307B7209" w14:textId="77777777" w:rsidR="009D384E" w:rsidRDefault="009D384E" w:rsidP="009D384E">
      <w:pPr>
        <w:rPr>
          <w:sz w:val="16"/>
        </w:rPr>
      </w:pPr>
      <w:r w:rsidRPr="00A00DC5">
        <w:rPr>
          <w:sz w:val="16"/>
        </w:rPr>
        <w:t xml:space="preserve">As a result of the 2019 National Defense Authorization Act (NDAA), the Pentagon initiated Project Pele which commissioned two companies to design SMRs for its remote operating bases. The research and development project required the companies </w:t>
      </w:r>
      <w:proofErr w:type="gramStart"/>
      <w:r w:rsidRPr="00A00DC5">
        <w:rPr>
          <w:sz w:val="16"/>
        </w:rPr>
        <w:t>design</w:t>
      </w:r>
      <w:proofErr w:type="gramEnd"/>
      <w:r w:rsidRPr="00A00DC5">
        <w:rPr>
          <w:sz w:val="16"/>
        </w:rPr>
        <w:t xml:space="preserve"> and build a </w:t>
      </w:r>
      <w:proofErr w:type="gramStart"/>
      <w:r w:rsidRPr="00A00DC5">
        <w:rPr>
          <w:sz w:val="16"/>
        </w:rPr>
        <w:t>one to five megawatt</w:t>
      </w:r>
      <w:proofErr w:type="gramEnd"/>
      <w:r w:rsidRPr="00A00DC5">
        <w:rPr>
          <w:sz w:val="16"/>
        </w:rPr>
        <w:t xml:space="preserve"> reactor that can last at least three years and be rapidly redeployed and removed. The project—under which BWXT Advanced Technologies and X-Energy will develop prototypes to be evaluated by the Pentagon—has the potential to pave the way toward the adoption of transportable microreactors critical to supplying clean, affordable power to remote communities with limited access to an electrical grid. The Pentagon plans to make a full evaluation in 2022 to determine whether to proceed </w:t>
      </w:r>
      <w:proofErr w:type="gramStart"/>
      <w:r w:rsidRPr="00A00DC5">
        <w:rPr>
          <w:sz w:val="16"/>
        </w:rPr>
        <w:t>to</w:t>
      </w:r>
      <w:proofErr w:type="gramEnd"/>
      <w:r w:rsidRPr="00A00DC5">
        <w:rPr>
          <w:sz w:val="16"/>
        </w:rPr>
        <w:t xml:space="preserve"> limited production.</w:t>
      </w:r>
    </w:p>
    <w:p w14:paraId="0AD286EF" w14:textId="77777777" w:rsidR="009D384E" w:rsidRDefault="009D384E" w:rsidP="009D384E">
      <w:pPr>
        <w:pStyle w:val="Heading4"/>
        <w:rPr>
          <w:lang w:eastAsia="zh-CN"/>
        </w:rPr>
      </w:pPr>
      <w:r>
        <w:rPr>
          <w:lang w:eastAsia="zh-CN"/>
        </w:rPr>
        <w:t xml:space="preserve">Disease will spread. </w:t>
      </w:r>
    </w:p>
    <w:p w14:paraId="498F3320" w14:textId="77777777" w:rsidR="009D384E" w:rsidRDefault="009D384E" w:rsidP="009D384E">
      <w:pPr>
        <w:rPr>
          <w:sz w:val="20"/>
          <w:szCs w:val="20"/>
          <w:lang w:eastAsia="zh-CN"/>
        </w:rPr>
      </w:pPr>
      <w:r w:rsidRPr="00FB1F02">
        <w:rPr>
          <w:b/>
          <w:bCs/>
          <w:sz w:val="26"/>
          <w:szCs w:val="26"/>
        </w:rPr>
        <w:t>Brown 24 –</w:t>
      </w:r>
      <w:r w:rsidRPr="00476FB9">
        <w:rPr>
          <w:lang w:eastAsia="zh-CN"/>
        </w:rPr>
        <w:t xml:space="preserve"> </w:t>
      </w:r>
      <w:r w:rsidRPr="00476FB9">
        <w:rPr>
          <w:sz w:val="20"/>
          <w:szCs w:val="20"/>
          <w:lang w:eastAsia="zh-CN"/>
        </w:rPr>
        <w:t>Valerie Brown, science writer; received award for explanatory journalism from the Society of Environmental Journalists, “A Rising Danger in the Arctic”, Bulletin of the Atomic Scientists, 11/25/24, https://thebulletin.org/2024/11/a-rising-danger-in-the-arctic-microbes-unleashed-by-climate-change //</w:t>
      </w:r>
      <w:proofErr w:type="spellStart"/>
      <w:r w:rsidRPr="00476FB9">
        <w:rPr>
          <w:sz w:val="20"/>
          <w:szCs w:val="20"/>
          <w:lang w:eastAsia="zh-CN"/>
        </w:rPr>
        <w:t>ATarnas</w:t>
      </w:r>
      <w:proofErr w:type="spellEnd"/>
    </w:p>
    <w:p w14:paraId="15A9243A" w14:textId="77777777" w:rsidR="009D384E" w:rsidRPr="00100847" w:rsidRDefault="009D384E" w:rsidP="009D384E">
      <w:pPr>
        <w:rPr>
          <w:sz w:val="20"/>
          <w:szCs w:val="20"/>
          <w:lang w:eastAsia="zh-CN"/>
        </w:rPr>
      </w:pPr>
      <w:r w:rsidRPr="00476FB9">
        <w:rPr>
          <w:lang w:eastAsia="zh-CN"/>
        </w:rPr>
        <w:t xml:space="preserve">Humans living in the Arctic have in recent centuries built their residences, businesses, and other infrastructure atop permafrost, which served as a sort of perpetual foundation. Now, </w:t>
      </w:r>
      <w:r w:rsidRPr="00324C49">
        <w:rPr>
          <w:highlight w:val="cyan"/>
          <w:u w:val="single"/>
          <w:lang w:eastAsia="zh-CN"/>
        </w:rPr>
        <w:t>as climate change proceeds, permafrost is collapsing</w:t>
      </w:r>
      <w:r w:rsidRPr="00F5314D">
        <w:rPr>
          <w:u w:val="single"/>
          <w:lang w:eastAsia="zh-CN"/>
        </w:rPr>
        <w:t xml:space="preserve"> across the North, destroying water systems, roads, buildings, and pipelines and leading to contamination of areas humans use. </w:t>
      </w:r>
      <w:r w:rsidRPr="00324C49">
        <w:rPr>
          <w:highlight w:val="cyan"/>
          <w:u w:val="single"/>
          <w:lang w:eastAsia="zh-CN"/>
        </w:rPr>
        <w:t>Permafrost collapse generates new lakes that can join up with surface streams and carry microbes into the ocean</w:t>
      </w:r>
      <w:r w:rsidRPr="00476FB9">
        <w:rPr>
          <w:lang w:eastAsia="zh-CN"/>
        </w:rPr>
        <w:t xml:space="preserve">. Open-pit mines, eroded bluffs, and sinkholes expose ancient organic matter. In addition to bacteria and viruses, fungi, lichens, and even nematode worms have been revived from permafrost. </w:t>
      </w:r>
      <w:proofErr w:type="gramStart"/>
      <w:r w:rsidRPr="00F5314D">
        <w:rPr>
          <w:u w:val="single"/>
          <w:lang w:eastAsia="zh-CN"/>
        </w:rPr>
        <w:t>So</w:t>
      </w:r>
      <w:proofErr w:type="gramEnd"/>
      <w:r w:rsidRPr="00F5314D">
        <w:rPr>
          <w:u w:val="single"/>
          <w:lang w:eastAsia="zh-CN"/>
        </w:rPr>
        <w:t xml:space="preserve"> while there is some reason to avoid panic about zombie microbes, </w:t>
      </w:r>
      <w:r w:rsidRPr="00324C49">
        <w:rPr>
          <w:highlight w:val="cyan"/>
          <w:u w:val="single"/>
          <w:lang w:eastAsia="zh-CN"/>
        </w:rPr>
        <w:t>humans</w:t>
      </w:r>
      <w:r w:rsidRPr="00F5314D">
        <w:rPr>
          <w:u w:val="single"/>
          <w:lang w:eastAsia="zh-CN"/>
        </w:rPr>
        <w:t xml:space="preserve"> do </w:t>
      </w:r>
      <w:r w:rsidRPr="00324C49">
        <w:rPr>
          <w:highlight w:val="cyan"/>
          <w:u w:val="single"/>
          <w:lang w:eastAsia="zh-CN"/>
        </w:rPr>
        <w:t xml:space="preserve">face </w:t>
      </w:r>
      <w:r w:rsidRPr="00AA7C24">
        <w:rPr>
          <w:u w:val="single"/>
          <w:lang w:eastAsia="zh-CN"/>
        </w:rPr>
        <w:t xml:space="preserve">the </w:t>
      </w:r>
      <w:r w:rsidRPr="00324C49">
        <w:rPr>
          <w:highlight w:val="cyan"/>
          <w:u w:val="single"/>
          <w:lang w:eastAsia="zh-CN"/>
        </w:rPr>
        <w:t>possibility of meeting up with the vast, newly exposed microbial storehouse released from permafrost</w:t>
      </w:r>
      <w:r w:rsidRPr="00F5314D">
        <w:rPr>
          <w:u w:val="single"/>
          <w:lang w:eastAsia="zh-CN"/>
        </w:rPr>
        <w:t>.</w:t>
      </w:r>
      <w:r w:rsidRPr="00476FB9">
        <w:rPr>
          <w:lang w:eastAsia="zh-CN"/>
        </w:rPr>
        <w:t xml:space="preserve"> Potential pathogens could move into and out of the Arctic in multiple ways. </w:t>
      </w:r>
      <w:r w:rsidRPr="00324C49">
        <w:rPr>
          <w:highlight w:val="cyan"/>
          <w:u w:val="single"/>
          <w:lang w:eastAsia="zh-CN"/>
        </w:rPr>
        <w:t>Ships’ ballast water transports invasive species</w:t>
      </w:r>
      <w:r w:rsidRPr="00324C49">
        <w:rPr>
          <w:highlight w:val="cyan"/>
          <w:lang w:eastAsia="zh-CN"/>
        </w:rPr>
        <w:t xml:space="preserve">, </w:t>
      </w:r>
      <w:r w:rsidRPr="00324C49">
        <w:rPr>
          <w:highlight w:val="cyan"/>
          <w:u w:val="single"/>
          <w:lang w:eastAsia="zh-CN"/>
        </w:rPr>
        <w:t>including microbes.</w:t>
      </w:r>
      <w:r w:rsidRPr="00F5314D">
        <w:rPr>
          <w:lang w:eastAsia="zh-CN"/>
        </w:rPr>
        <w:t xml:space="preserve"> </w:t>
      </w:r>
      <w:r w:rsidRPr="00324C49">
        <w:rPr>
          <w:highlight w:val="cyan"/>
          <w:u w:val="single"/>
          <w:lang w:eastAsia="zh-CN"/>
        </w:rPr>
        <w:t>Animal carriers</w:t>
      </w:r>
      <w:r w:rsidRPr="00F5314D">
        <w:rPr>
          <w:u w:val="single"/>
          <w:lang w:eastAsia="zh-CN"/>
        </w:rPr>
        <w:t>,</w:t>
      </w:r>
      <w:r w:rsidRPr="00476FB9">
        <w:rPr>
          <w:lang w:eastAsia="zh-CN"/>
        </w:rPr>
        <w:t xml:space="preserve"> especially rodents like beaver, rats and rabbits, bring southern pathogens like giardia, rabies, toxoplasmosis, and hantavirus northward, while marine mammals and birds migrate great distances north and south, </w:t>
      </w:r>
      <w:r w:rsidRPr="00324C49">
        <w:rPr>
          <w:highlight w:val="cyan"/>
          <w:u w:val="single"/>
          <w:lang w:eastAsia="zh-CN"/>
        </w:rPr>
        <w:t>traversing the Arctic, Pacific and Atlantic oceans distributing bacteria</w:t>
      </w:r>
      <w:r w:rsidRPr="00476FB9">
        <w:rPr>
          <w:lang w:eastAsia="zh-CN"/>
        </w:rPr>
        <w:t xml:space="preserve">, viruses and fungi. </w:t>
      </w:r>
      <w:r w:rsidRPr="00F5314D">
        <w:rPr>
          <w:u w:val="single"/>
          <w:lang w:eastAsia="zh-CN"/>
        </w:rPr>
        <w:t>And as resource extraction rises, more workers move between weeks-long shifts in the Arctic to urban areas in more southerly regions, often using air transport.</w:t>
      </w:r>
      <w:r w:rsidRPr="00F5314D">
        <w:rPr>
          <w:rFonts w:ascii="Roboto" w:hAnsi="Roboto"/>
          <w:color w:val="212529"/>
          <w:sz w:val="30"/>
          <w:szCs w:val="30"/>
          <w:shd w:val="clear" w:color="auto" w:fill="FFFFFF"/>
        </w:rPr>
        <w:t xml:space="preserve"> </w:t>
      </w:r>
      <w:r w:rsidRPr="00324C49">
        <w:rPr>
          <w:color w:val="212529"/>
          <w:highlight w:val="cyan"/>
          <w:u w:val="single"/>
          <w:shd w:val="clear" w:color="auto" w:fill="FFFFFF"/>
        </w:rPr>
        <w:t xml:space="preserve">Mora compared </w:t>
      </w:r>
      <w:r w:rsidRPr="00FB1F02">
        <w:rPr>
          <w:color w:val="212529"/>
          <w:u w:val="single"/>
          <w:shd w:val="clear" w:color="auto" w:fill="FFFFFF"/>
        </w:rPr>
        <w:t xml:space="preserve">several </w:t>
      </w:r>
      <w:r w:rsidRPr="00324C49">
        <w:rPr>
          <w:color w:val="212529"/>
          <w:highlight w:val="cyan"/>
          <w:u w:val="single"/>
          <w:shd w:val="clear" w:color="auto" w:fill="FFFFFF"/>
        </w:rPr>
        <w:t>centuries’</w:t>
      </w:r>
      <w:r w:rsidRPr="00FB1F02">
        <w:rPr>
          <w:color w:val="212529"/>
          <w:u w:val="single"/>
          <w:shd w:val="clear" w:color="auto" w:fill="FFFFFF"/>
        </w:rPr>
        <w:t xml:space="preserve"> worth </w:t>
      </w:r>
      <w:r w:rsidRPr="00324C49">
        <w:rPr>
          <w:color w:val="212529"/>
          <w:highlight w:val="cyan"/>
          <w:u w:val="single"/>
          <w:shd w:val="clear" w:color="auto" w:fill="FFFFFF"/>
        </w:rPr>
        <w:t>of climate change data</w:t>
      </w:r>
      <w:r w:rsidRPr="00F5314D">
        <w:rPr>
          <w:color w:val="212529"/>
          <w:u w:val="single"/>
          <w:shd w:val="clear" w:color="auto" w:fill="FFFFFF"/>
        </w:rPr>
        <w:t xml:space="preserve"> with a dataset related to epidemics. </w:t>
      </w:r>
      <w:r w:rsidRPr="00324C49">
        <w:rPr>
          <w:color w:val="212529"/>
          <w:highlight w:val="cyan"/>
          <w:u w:val="single"/>
          <w:shd w:val="clear" w:color="auto" w:fill="FFFFFF"/>
        </w:rPr>
        <w:t>He</w:t>
      </w:r>
      <w:r w:rsidRPr="00F5314D">
        <w:rPr>
          <w:color w:val="212529"/>
          <w:u w:val="single"/>
          <w:shd w:val="clear" w:color="auto" w:fill="FFFFFF"/>
        </w:rPr>
        <w:t xml:space="preserve"> </w:t>
      </w:r>
      <w:r w:rsidRPr="00324C49">
        <w:rPr>
          <w:color w:val="212529"/>
          <w:highlight w:val="cyan"/>
          <w:u w:val="single"/>
          <w:shd w:val="clear" w:color="auto" w:fill="FFFFFF"/>
        </w:rPr>
        <w:t>found that</w:t>
      </w:r>
      <w:r w:rsidRPr="00324C49">
        <w:rPr>
          <w:color w:val="212529"/>
          <w:highlight w:val="cyan"/>
          <w:shd w:val="clear" w:color="auto" w:fill="FFFFFF"/>
        </w:rPr>
        <w:t xml:space="preserve"> </w:t>
      </w:r>
      <w:r w:rsidRPr="00324C49">
        <w:rPr>
          <w:color w:val="212529"/>
          <w:highlight w:val="cyan"/>
          <w:u w:val="single"/>
          <w:shd w:val="clear" w:color="auto" w:fill="FFFFFF"/>
        </w:rPr>
        <w:t>climate influences infectious diseases</w:t>
      </w:r>
      <w:r w:rsidRPr="00F5314D">
        <w:rPr>
          <w:color w:val="212529"/>
          <w:shd w:val="clear" w:color="auto" w:fill="FFFFFF"/>
        </w:rPr>
        <w:t xml:space="preserve"> in several ways. “There has to be contact between disease and person,” he says. This happens where people are forced to migrate into new environments because of “hurricanes, floods, and heat waves.” Also, Mora </w:t>
      </w:r>
      <w:proofErr w:type="gramStart"/>
      <w:r w:rsidRPr="00F5314D">
        <w:rPr>
          <w:color w:val="212529"/>
          <w:shd w:val="clear" w:color="auto" w:fill="FFFFFF"/>
        </w:rPr>
        <w:t>found,</w:t>
      </w:r>
      <w:proofErr w:type="gramEnd"/>
      <w:r w:rsidRPr="00F5314D">
        <w:rPr>
          <w:color w:val="212529"/>
          <w:shd w:val="clear" w:color="auto" w:fill="FFFFFF"/>
        </w:rPr>
        <w:t xml:space="preserve"> </w:t>
      </w:r>
      <w:r w:rsidRPr="00324C49">
        <w:rPr>
          <w:color w:val="212529"/>
          <w:highlight w:val="cyan"/>
          <w:u w:val="single"/>
          <w:shd w:val="clear" w:color="auto" w:fill="FFFFFF"/>
        </w:rPr>
        <w:t xml:space="preserve">pathogens can become stronger </w:t>
      </w:r>
      <w:r w:rsidRPr="006D35AA">
        <w:rPr>
          <w:color w:val="212529"/>
          <w:u w:val="single"/>
          <w:shd w:val="clear" w:color="auto" w:fill="FFFFFF"/>
        </w:rPr>
        <w:t xml:space="preserve">in higher latitudes where milder winters enable them to survive year-round and </w:t>
      </w:r>
      <w:r w:rsidRPr="00324C49">
        <w:rPr>
          <w:color w:val="212529"/>
          <w:highlight w:val="cyan"/>
          <w:u w:val="single"/>
          <w:shd w:val="clear" w:color="auto" w:fill="FFFFFF"/>
        </w:rPr>
        <w:t>disasters degrade</w:t>
      </w:r>
      <w:r w:rsidRPr="006D35AA">
        <w:rPr>
          <w:color w:val="212529"/>
          <w:u w:val="single"/>
          <w:shd w:val="clear" w:color="auto" w:fill="FFFFFF"/>
        </w:rPr>
        <w:t xml:space="preserve"> both </w:t>
      </w:r>
      <w:r w:rsidRPr="00324C49">
        <w:rPr>
          <w:color w:val="212529"/>
          <w:highlight w:val="cyan"/>
          <w:u w:val="single"/>
          <w:shd w:val="clear" w:color="auto" w:fill="FFFFFF"/>
        </w:rPr>
        <w:t xml:space="preserve">public health </w:t>
      </w:r>
      <w:r w:rsidRPr="006D35AA">
        <w:rPr>
          <w:color w:val="212529"/>
          <w:u w:val="single"/>
          <w:shd w:val="clear" w:color="auto" w:fill="FFFFFF"/>
        </w:rPr>
        <w:t>protections</w:t>
      </w:r>
      <w:r w:rsidRPr="00324C49">
        <w:rPr>
          <w:color w:val="212529"/>
          <w:highlight w:val="cyan"/>
          <w:u w:val="single"/>
          <w:shd w:val="clear" w:color="auto" w:fill="FFFFFF"/>
        </w:rPr>
        <w:t xml:space="preserve"> and people’s immune responses in </w:t>
      </w:r>
      <w:proofErr w:type="gramStart"/>
      <w:r w:rsidRPr="006D35AA">
        <w:rPr>
          <w:color w:val="212529"/>
          <w:u w:val="single"/>
          <w:shd w:val="clear" w:color="auto" w:fill="FFFFFF"/>
        </w:rPr>
        <w:t>unaccustomed</w:t>
      </w:r>
      <w:proofErr w:type="gramEnd"/>
      <w:r w:rsidRPr="006D35AA">
        <w:rPr>
          <w:color w:val="212529"/>
          <w:u w:val="single"/>
          <w:shd w:val="clear" w:color="auto" w:fill="FFFFFF"/>
        </w:rPr>
        <w:t xml:space="preserve"> </w:t>
      </w:r>
      <w:r w:rsidRPr="00324C49">
        <w:rPr>
          <w:color w:val="212529"/>
          <w:highlight w:val="cyan"/>
          <w:u w:val="single"/>
          <w:shd w:val="clear" w:color="auto" w:fill="FFFFFF"/>
        </w:rPr>
        <w:t xml:space="preserve">higher temperatures. </w:t>
      </w:r>
      <w:proofErr w:type="gramStart"/>
      <w:r w:rsidRPr="006D35AA">
        <w:rPr>
          <w:color w:val="212529"/>
          <w:u w:val="single"/>
          <w:shd w:val="clear" w:color="auto" w:fill="FFFFFF"/>
        </w:rPr>
        <w:t>All of</w:t>
      </w:r>
      <w:proofErr w:type="gramEnd"/>
      <w:r w:rsidRPr="006D35AA">
        <w:rPr>
          <w:color w:val="212529"/>
          <w:u w:val="single"/>
          <w:shd w:val="clear" w:color="auto" w:fill="FFFFFF"/>
        </w:rPr>
        <w:t xml:space="preserve"> </w:t>
      </w:r>
      <w:r w:rsidRPr="00324C49">
        <w:rPr>
          <w:color w:val="212529"/>
          <w:highlight w:val="cyan"/>
          <w:u w:val="single"/>
          <w:shd w:val="clear" w:color="auto" w:fill="FFFFFF"/>
        </w:rPr>
        <w:t>these circumstances are starting to affect the Arctic.</w:t>
      </w:r>
    </w:p>
    <w:p w14:paraId="14DF7122" w14:textId="77777777" w:rsidR="009D384E" w:rsidRDefault="009D384E" w:rsidP="009D384E">
      <w:pPr>
        <w:pStyle w:val="Heading4"/>
      </w:pPr>
      <w:r>
        <w:t>SCENARIO 2---ENERGY TRANSITION:</w:t>
      </w:r>
    </w:p>
    <w:p w14:paraId="5B03D155" w14:textId="77777777" w:rsidR="009D384E" w:rsidRPr="00CB4FD1" w:rsidRDefault="009D384E" w:rsidP="009D384E"/>
    <w:p w14:paraId="3C829B9F" w14:textId="77777777" w:rsidR="009D384E" w:rsidRDefault="009D384E" w:rsidP="009D384E">
      <w:pPr>
        <w:pStyle w:val="Heading4"/>
      </w:pPr>
      <w:r>
        <w:t xml:space="preserve">SMR’s are the </w:t>
      </w:r>
      <w:r w:rsidRPr="00C0299D">
        <w:rPr>
          <w:u w:val="single"/>
        </w:rPr>
        <w:t>future of nuclear energy</w:t>
      </w:r>
      <w:r>
        <w:t xml:space="preserve"> – enabling </w:t>
      </w:r>
      <w:r w:rsidRPr="00C0299D">
        <w:rPr>
          <w:u w:val="single"/>
        </w:rPr>
        <w:t>global transition</w:t>
      </w:r>
      <w:r>
        <w:t xml:space="preserve">. </w:t>
      </w:r>
    </w:p>
    <w:p w14:paraId="7998F242" w14:textId="77777777" w:rsidR="009D384E" w:rsidRDefault="009D384E" w:rsidP="009D384E">
      <w:r>
        <w:t xml:space="preserve">Najmedin </w:t>
      </w:r>
      <w:r w:rsidRPr="005F50CD">
        <w:rPr>
          <w:rStyle w:val="Style13ptBold"/>
        </w:rPr>
        <w:t>Meshkati’4-22</w:t>
      </w:r>
      <w:r>
        <w:t xml:space="preserve"> - Professor of Civil and Environmental Engineering, recipient of the Presidential Young Investigator Award from the National Science Foundation, and Principal Investigator of a research grant from the Nuclear Regulatory Commission ("Is nuclear power the key to a low-carbon future?", USC Today, https://today.usc.edu/is-nuclear-power-the-key-to-a-low-carbon-future/, 4-22-2025, Accessed 6-28-</w:t>
      </w:r>
      <w:proofErr w:type="gramStart"/>
      <w:r>
        <w:t>2025)/</w:t>
      </w:r>
      <w:proofErr w:type="gramEnd"/>
      <w:r>
        <w:t>/</w:t>
      </w:r>
      <w:proofErr w:type="spellStart"/>
      <w:r>
        <w:t>Ilake</w:t>
      </w:r>
      <w:proofErr w:type="spellEnd"/>
      <w:r>
        <w:t>-EO</w:t>
      </w:r>
    </w:p>
    <w:p w14:paraId="7B92C376" w14:textId="77777777" w:rsidR="009D384E" w:rsidRPr="00C0299D" w:rsidRDefault="009D384E" w:rsidP="009D384E">
      <w:pPr>
        <w:rPr>
          <w:sz w:val="16"/>
        </w:rPr>
      </w:pPr>
      <w:r w:rsidRPr="004F4F3A">
        <w:rPr>
          <w:rStyle w:val="StyleUnderline"/>
        </w:rPr>
        <w:t>Nuclear energy</w:t>
      </w:r>
      <w:r w:rsidRPr="00C0299D">
        <w:rPr>
          <w:sz w:val="16"/>
        </w:rPr>
        <w:t xml:space="preserve"> stands </w:t>
      </w:r>
      <w:r w:rsidRPr="004F4F3A">
        <w:rPr>
          <w:rStyle w:val="StyleUnderline"/>
        </w:rPr>
        <w:t xml:space="preserve">poised to serve as a </w:t>
      </w:r>
      <w:r w:rsidRPr="004F4F3A">
        <w:rPr>
          <w:rStyle w:val="Emphasis"/>
        </w:rPr>
        <w:t>cornerstone of the global transition</w:t>
      </w:r>
      <w:r w:rsidRPr="004F4F3A">
        <w:rPr>
          <w:rStyle w:val="StyleUnderline"/>
        </w:rPr>
        <w:t xml:space="preserve"> to a low-carbon future</w:t>
      </w:r>
      <w:r w:rsidRPr="00C0299D">
        <w:rPr>
          <w:sz w:val="16"/>
        </w:rPr>
        <w:t xml:space="preserve">. Unlike intermittent renewable sources such as wind and solar, </w:t>
      </w:r>
      <w:r w:rsidRPr="004F4F3A">
        <w:rPr>
          <w:rStyle w:val="StyleUnderline"/>
        </w:rPr>
        <w:t xml:space="preserve">nuclear power provides </w:t>
      </w:r>
      <w:r w:rsidRPr="004F4F3A">
        <w:rPr>
          <w:rStyle w:val="Emphasis"/>
        </w:rPr>
        <w:t>reliable</w:t>
      </w:r>
      <w:r w:rsidRPr="004F4F3A">
        <w:rPr>
          <w:rStyle w:val="StyleUnderline"/>
        </w:rPr>
        <w:t>, large-scale baseload electricity</w:t>
      </w:r>
      <w:r w:rsidRPr="00C0299D">
        <w:rPr>
          <w:sz w:val="16"/>
        </w:rPr>
        <w:t xml:space="preserve"> </w:t>
      </w:r>
      <w:r w:rsidRPr="004F4F3A">
        <w:rPr>
          <w:rStyle w:val="StyleUnderline"/>
        </w:rPr>
        <w:t xml:space="preserve">that can </w:t>
      </w:r>
      <w:r w:rsidRPr="004F4F3A">
        <w:rPr>
          <w:rStyle w:val="Emphasis"/>
        </w:rPr>
        <w:t>stabilize energy grids</w:t>
      </w:r>
      <w:r w:rsidRPr="004F4F3A">
        <w:rPr>
          <w:rStyle w:val="StyleUnderline"/>
        </w:rPr>
        <w:t xml:space="preserve"> and complement clean energy portfolios</w:t>
      </w:r>
      <w:r w:rsidRPr="00C0299D">
        <w:rPr>
          <w:sz w:val="16"/>
        </w:rPr>
        <w:t>. Recent policy and industry developments underscore this renewed momentum.</w:t>
      </w:r>
    </w:p>
    <w:p w14:paraId="48617EE0" w14:textId="77777777" w:rsidR="009D384E" w:rsidRPr="00C0299D" w:rsidRDefault="009D384E" w:rsidP="009D384E">
      <w:pPr>
        <w:rPr>
          <w:sz w:val="16"/>
        </w:rPr>
      </w:pPr>
      <w:r w:rsidRPr="00C0299D">
        <w:rPr>
          <w:sz w:val="16"/>
        </w:rPr>
        <w:t>By 2050, nuclear energy capacity is expected to triple globally to meet net-zero emissions targets, as pledged by 22 countries at COP28 in Dubai in December 2023. Since the initial pledge at COP28, six additional nations have joined the declaration at COP29 in November 2024. The planned restart of the Palisades nuclear power plant in Michigan, which was shut down in 2022, and Unit 1 of the Three Mile Island nuclear power plant, which was not involved in the 1979 accident but was shut down in 2019 due to economic challenges, is expected by mid-2028. Reports indicate that the Duane Arnold nuclear plant in Iowa, which ceased operations in 2020, may also pursue a restart.</w:t>
      </w:r>
    </w:p>
    <w:p w14:paraId="5F4D3EB3" w14:textId="77777777" w:rsidR="009D384E" w:rsidRPr="00C0299D" w:rsidRDefault="009D384E" w:rsidP="009D384E">
      <w:pPr>
        <w:rPr>
          <w:sz w:val="16"/>
        </w:rPr>
      </w:pPr>
      <w:r w:rsidRPr="00C0299D">
        <w:rPr>
          <w:sz w:val="16"/>
        </w:rPr>
        <w:t xml:space="preserve">This unprecedented trend would mark the first time in U.S. history that decommissioned </w:t>
      </w:r>
      <w:r w:rsidRPr="004F4F3A">
        <w:rPr>
          <w:rStyle w:val="StyleUnderline"/>
        </w:rPr>
        <w:t xml:space="preserve">nuclear plants are </w:t>
      </w:r>
      <w:r w:rsidRPr="00C0299D">
        <w:rPr>
          <w:sz w:val="16"/>
        </w:rPr>
        <w:t xml:space="preserve">brought back online, </w:t>
      </w:r>
      <w:r w:rsidRPr="004F4F3A">
        <w:rPr>
          <w:rStyle w:val="StyleUnderline"/>
        </w:rPr>
        <w:t xml:space="preserve">enabled by </w:t>
      </w:r>
      <w:r w:rsidRPr="004F4F3A">
        <w:rPr>
          <w:rStyle w:val="Emphasis"/>
        </w:rPr>
        <w:t>federal and bipartisan</w:t>
      </w:r>
      <w:r w:rsidRPr="004F4F3A">
        <w:rPr>
          <w:rStyle w:val="StyleUnderline"/>
        </w:rPr>
        <w:t xml:space="preserve"> political support</w:t>
      </w:r>
      <w:r w:rsidRPr="00C0299D">
        <w:rPr>
          <w:sz w:val="16"/>
        </w:rPr>
        <w:t xml:space="preserve">. According to recent reports, due to the unexpectedly slow expansion of renewable energy in Germany, </w:t>
      </w:r>
      <w:r w:rsidRPr="004F4F3A">
        <w:rPr>
          <w:rStyle w:val="StyleUnderline"/>
        </w:rPr>
        <w:t>there is a vocal and growing movement to restart</w:t>
      </w:r>
      <w:r w:rsidRPr="00C0299D">
        <w:rPr>
          <w:sz w:val="16"/>
        </w:rPr>
        <w:t xml:space="preserve"> some of the country’s 11 shutdown </w:t>
      </w:r>
      <w:r w:rsidRPr="004F4F3A">
        <w:rPr>
          <w:rStyle w:val="StyleUnderline"/>
        </w:rPr>
        <w:t>nuclear power reactors</w:t>
      </w:r>
      <w:r w:rsidRPr="00C0299D">
        <w:rPr>
          <w:sz w:val="16"/>
        </w:rPr>
        <w:t>.</w:t>
      </w:r>
    </w:p>
    <w:p w14:paraId="316B4560" w14:textId="77777777" w:rsidR="009D384E" w:rsidRDefault="009D384E" w:rsidP="009D384E">
      <w:pPr>
        <w:rPr>
          <w:sz w:val="16"/>
        </w:rPr>
      </w:pPr>
      <w:r w:rsidRPr="00C0299D">
        <w:rPr>
          <w:sz w:val="16"/>
        </w:rPr>
        <w:t xml:space="preserve">Emerging nuclear technologies offer promising pathways for overcoming many legacy challenges associated with traditional nuclear energy. </w:t>
      </w:r>
      <w:r w:rsidRPr="00C0299D">
        <w:rPr>
          <w:rStyle w:val="StyleUnderline"/>
        </w:rPr>
        <w:t>Small modular reactors</w:t>
      </w:r>
      <w:r w:rsidRPr="00C0299D">
        <w:rPr>
          <w:sz w:val="16"/>
        </w:rPr>
        <w:t xml:space="preserve"> </w:t>
      </w:r>
      <w:r w:rsidRPr="00C0299D">
        <w:rPr>
          <w:rStyle w:val="Emphasis"/>
        </w:rPr>
        <w:t xml:space="preserve">(SMRs) </w:t>
      </w:r>
      <w:r w:rsidRPr="00C0299D">
        <w:rPr>
          <w:sz w:val="16"/>
        </w:rPr>
        <w:t xml:space="preserve">promise to </w:t>
      </w:r>
      <w:r w:rsidRPr="00C0299D">
        <w:rPr>
          <w:rStyle w:val="StyleUnderline"/>
        </w:rPr>
        <w:t>reduce costs,</w:t>
      </w:r>
      <w:r w:rsidRPr="00C0299D">
        <w:rPr>
          <w:sz w:val="16"/>
        </w:rPr>
        <w:t xml:space="preserve"> construction timelines and land use while </w:t>
      </w:r>
      <w:r w:rsidRPr="00C0299D">
        <w:rPr>
          <w:rStyle w:val="StyleUnderline"/>
        </w:rPr>
        <w:t>enhanc</w:t>
      </w:r>
      <w:r w:rsidRPr="00C0299D">
        <w:rPr>
          <w:sz w:val="16"/>
        </w:rPr>
        <w:t xml:space="preserve">ing </w:t>
      </w:r>
      <w:r w:rsidRPr="00C0299D">
        <w:rPr>
          <w:rStyle w:val="StyleUnderline"/>
        </w:rPr>
        <w:t>safety features through passive cooling and underground containment</w:t>
      </w:r>
      <w:r w:rsidRPr="00C0299D">
        <w:rPr>
          <w:sz w:val="16"/>
        </w:rPr>
        <w:t xml:space="preserve">. Additionally, advanced reactor designs — such as molten salt, gas-cooled and thorium-fueled systems — are being developed for greater efficiency and reduced waste generation. </w:t>
      </w:r>
      <w:r w:rsidRPr="00C0299D">
        <w:rPr>
          <w:rStyle w:val="StyleUnderline"/>
        </w:rPr>
        <w:t>These innovations</w:t>
      </w:r>
      <w:r w:rsidRPr="00C0299D">
        <w:rPr>
          <w:sz w:val="16"/>
        </w:rPr>
        <w:t xml:space="preserve"> could </w:t>
      </w:r>
      <w:r w:rsidRPr="00C0299D">
        <w:rPr>
          <w:rStyle w:val="Emphasis"/>
        </w:rPr>
        <w:t>revolutionize the energy landscape</w:t>
      </w:r>
      <w:r w:rsidRPr="00C0299D">
        <w:rPr>
          <w:sz w:val="16"/>
        </w:rPr>
        <w:t xml:space="preserve"> in the coming decades </w:t>
      </w:r>
      <w:r w:rsidRPr="00C0299D">
        <w:rPr>
          <w:rStyle w:val="StyleUnderline"/>
        </w:rPr>
        <w:t xml:space="preserve">by providing nearly limitless, </w:t>
      </w:r>
      <w:r w:rsidRPr="00C0299D">
        <w:rPr>
          <w:rStyle w:val="Emphasis"/>
        </w:rPr>
        <w:t>carbon-free power</w:t>
      </w:r>
      <w:r w:rsidRPr="00C0299D">
        <w:rPr>
          <w:rStyle w:val="StyleUnderline"/>
        </w:rPr>
        <w:t xml:space="preserve"> with minimal safety and waste concerns</w:t>
      </w:r>
      <w:r w:rsidRPr="00C0299D">
        <w:rPr>
          <w:sz w:val="16"/>
        </w:rPr>
        <w:t>.</w:t>
      </w:r>
    </w:p>
    <w:p w14:paraId="7B514060" w14:textId="77777777" w:rsidR="009D384E" w:rsidRPr="00B11E13" w:rsidRDefault="009D384E" w:rsidP="009D384E"/>
    <w:p w14:paraId="771F8E2B" w14:textId="77777777" w:rsidR="009D384E" w:rsidRDefault="009D384E" w:rsidP="009D384E">
      <w:pPr>
        <w:pStyle w:val="Heading3"/>
      </w:pPr>
      <w:r>
        <w:t>Solvency---SMRs---2AC</w:t>
      </w:r>
    </w:p>
    <w:p w14:paraId="109E0C06" w14:textId="77777777" w:rsidR="009D384E" w:rsidRDefault="009D384E" w:rsidP="009D384E">
      <w:pPr>
        <w:pStyle w:val="Heading4"/>
      </w:pPr>
      <w:r>
        <w:t xml:space="preserve">Microreactors enable a </w:t>
      </w:r>
      <w:r w:rsidRPr="00DE4201">
        <w:rPr>
          <w:u w:val="single"/>
        </w:rPr>
        <w:t>low-carbon energy transition</w:t>
      </w:r>
      <w:r>
        <w:t xml:space="preserve"> in Arctic communities. It </w:t>
      </w:r>
      <w:r w:rsidRPr="00DE4201">
        <w:rPr>
          <w:u w:val="single"/>
        </w:rPr>
        <w:t>overcomes</w:t>
      </w:r>
      <w:r>
        <w:rPr>
          <w:u w:val="single"/>
        </w:rPr>
        <w:t xml:space="preserve"> traditional</w:t>
      </w:r>
      <w:r w:rsidRPr="00DE4201">
        <w:rPr>
          <w:u w:val="single"/>
        </w:rPr>
        <w:t xml:space="preserve"> challenges</w:t>
      </w:r>
      <w:r>
        <w:t xml:space="preserve"> due to being </w:t>
      </w:r>
      <w:r w:rsidRPr="00DE4201">
        <w:rPr>
          <w:u w:val="single"/>
        </w:rPr>
        <w:t>off the grid</w:t>
      </w:r>
      <w:r>
        <w:t xml:space="preserve">, which provides a </w:t>
      </w:r>
      <w:r w:rsidRPr="00DE4201">
        <w:rPr>
          <w:u w:val="single"/>
        </w:rPr>
        <w:t>sustainable</w:t>
      </w:r>
      <w:r>
        <w:t xml:space="preserve"> and </w:t>
      </w:r>
      <w:r w:rsidRPr="00DE4201">
        <w:rPr>
          <w:u w:val="single"/>
        </w:rPr>
        <w:t>reliable</w:t>
      </w:r>
      <w:r>
        <w:t xml:space="preserve"> energy load. </w:t>
      </w:r>
    </w:p>
    <w:p w14:paraId="1A3FF429" w14:textId="77777777" w:rsidR="009D384E" w:rsidRPr="009662A8" w:rsidRDefault="009D384E" w:rsidP="009D384E">
      <w:r w:rsidRPr="009662A8">
        <w:t xml:space="preserve">Alexandra </w:t>
      </w:r>
      <w:r w:rsidRPr="009662A8">
        <w:rPr>
          <w:rStyle w:val="Style13ptBold"/>
        </w:rPr>
        <w:t>Middleton ‘23</w:t>
      </w:r>
      <w:r w:rsidRPr="009662A8">
        <w:t>---</w:t>
      </w:r>
      <w:r>
        <w:t>Arctic and Sustainability Researcher and Fulbright Arctic Initiative Fellow.</w:t>
      </w:r>
      <w:r w:rsidRPr="009662A8">
        <w:t xml:space="preserve"> ("Mapping the portrayal of small modular reactors in Canadian Energy Solutions", </w:t>
      </w:r>
      <w:r w:rsidRPr="00636EE3">
        <w:rPr>
          <w:i/>
          <w:iCs/>
        </w:rPr>
        <w:t>The Polar Journal</w:t>
      </w:r>
      <w:r w:rsidRPr="009662A8">
        <w:t xml:space="preserve">, https://www.tandfonline.com/doi/full/10.1080/2154896X.2023.2274264, 11-21-2023). Accessed 7-1-2025 by NT-RM. </w:t>
      </w:r>
    </w:p>
    <w:p w14:paraId="2286824B" w14:textId="77777777" w:rsidR="009D384E" w:rsidRPr="004D09B8" w:rsidRDefault="009D384E" w:rsidP="009D384E">
      <w:pPr>
        <w:rPr>
          <w:sz w:val="16"/>
        </w:rPr>
      </w:pPr>
      <w:r w:rsidRPr="004D09B8">
        <w:rPr>
          <w:sz w:val="16"/>
        </w:rPr>
        <w:t>1. Introduction</w:t>
      </w:r>
    </w:p>
    <w:p w14:paraId="1D412FF8" w14:textId="77777777" w:rsidR="009D384E" w:rsidRPr="004D09B8" w:rsidRDefault="009D384E" w:rsidP="009D384E">
      <w:pPr>
        <w:rPr>
          <w:sz w:val="16"/>
        </w:rPr>
      </w:pPr>
      <w:r w:rsidRPr="004D09B8">
        <w:rPr>
          <w:sz w:val="16"/>
        </w:rPr>
        <w:t xml:space="preserve">The </w:t>
      </w:r>
      <w:r w:rsidRPr="00324C49">
        <w:rPr>
          <w:rStyle w:val="StyleUnderline"/>
          <w:highlight w:val="cyan"/>
        </w:rPr>
        <w:t>Arctic</w:t>
      </w:r>
      <w:r w:rsidRPr="00B65FA2">
        <w:rPr>
          <w:rStyle w:val="StyleUnderline"/>
        </w:rPr>
        <w:t xml:space="preserve"> region</w:t>
      </w:r>
      <w:r w:rsidRPr="00324C49">
        <w:rPr>
          <w:rStyle w:val="StyleUnderline"/>
          <w:highlight w:val="cyan"/>
        </w:rPr>
        <w:t xml:space="preserve">’s </w:t>
      </w:r>
      <w:r w:rsidRPr="00324C49">
        <w:rPr>
          <w:rStyle w:val="Emphasis"/>
          <w:highlight w:val="cyan"/>
        </w:rPr>
        <w:t>socioeconomic diversity</w:t>
      </w:r>
      <w:r w:rsidRPr="00324C49">
        <w:rPr>
          <w:rStyle w:val="StyleUnderline"/>
          <w:highlight w:val="cyan"/>
        </w:rPr>
        <w:t xml:space="preserve"> and</w:t>
      </w:r>
      <w:r w:rsidRPr="004D09B8">
        <w:rPr>
          <w:rStyle w:val="StyleUnderline"/>
        </w:rPr>
        <w:t xml:space="preserve"> </w:t>
      </w:r>
      <w:r w:rsidRPr="00324C49">
        <w:rPr>
          <w:rStyle w:val="Emphasis"/>
          <w:highlight w:val="cyan"/>
        </w:rPr>
        <w:t>varying</w:t>
      </w:r>
      <w:r w:rsidRPr="00636EE3">
        <w:rPr>
          <w:rStyle w:val="Emphasis"/>
        </w:rPr>
        <w:t xml:space="preserve"> </w:t>
      </w:r>
      <w:r w:rsidRPr="00324C49">
        <w:rPr>
          <w:rStyle w:val="Emphasis"/>
          <w:highlight w:val="cyan"/>
        </w:rPr>
        <w:t>development</w:t>
      </w:r>
      <w:r w:rsidRPr="00636EE3">
        <w:rPr>
          <w:rStyle w:val="Emphasis"/>
        </w:rPr>
        <w:t xml:space="preserve"> strategies</w:t>
      </w:r>
      <w:r w:rsidRPr="004D09B8">
        <w:rPr>
          <w:rStyle w:val="StyleUnderline"/>
        </w:rPr>
        <w:t xml:space="preserve"> among Arctic states </w:t>
      </w:r>
      <w:r w:rsidRPr="00324C49">
        <w:rPr>
          <w:rStyle w:val="StyleUnderline"/>
          <w:highlight w:val="cyan"/>
        </w:rPr>
        <w:t>underscore</w:t>
      </w:r>
      <w:r w:rsidRPr="004D09B8">
        <w:rPr>
          <w:rStyle w:val="StyleUnderline"/>
        </w:rPr>
        <w:t xml:space="preserve"> the </w:t>
      </w:r>
      <w:r w:rsidRPr="00324C49">
        <w:rPr>
          <w:rStyle w:val="StyleUnderline"/>
          <w:highlight w:val="cyan"/>
        </w:rPr>
        <w:t>complexity of addressing climate change</w:t>
      </w:r>
      <w:r w:rsidRPr="004D09B8">
        <w:rPr>
          <w:sz w:val="16"/>
        </w:rPr>
        <w:t xml:space="preserve"> challenges. </w:t>
      </w:r>
      <w:r w:rsidRPr="00324C49">
        <w:rPr>
          <w:rStyle w:val="StyleUnderline"/>
          <w:highlight w:val="cyan"/>
        </w:rPr>
        <w:t xml:space="preserve">Central to this </w:t>
      </w:r>
      <w:r w:rsidRPr="00B65FA2">
        <w:rPr>
          <w:rStyle w:val="StyleUnderline"/>
        </w:rPr>
        <w:t xml:space="preserve">challenge </w:t>
      </w:r>
      <w:r w:rsidRPr="00324C49">
        <w:rPr>
          <w:rStyle w:val="StyleUnderline"/>
          <w:highlight w:val="cyan"/>
        </w:rPr>
        <w:t>is</w:t>
      </w:r>
      <w:r w:rsidRPr="004D09B8">
        <w:rPr>
          <w:rStyle w:val="StyleUnderline"/>
        </w:rPr>
        <w:t xml:space="preserve"> the </w:t>
      </w:r>
      <w:r w:rsidRPr="00324C49">
        <w:rPr>
          <w:rStyle w:val="Emphasis"/>
          <w:highlight w:val="cyan"/>
        </w:rPr>
        <w:t>adoption of</w:t>
      </w:r>
      <w:r w:rsidRPr="00636EE3">
        <w:rPr>
          <w:rStyle w:val="Emphasis"/>
        </w:rPr>
        <w:t xml:space="preserve"> renewable</w:t>
      </w:r>
      <w:r w:rsidRPr="004D09B8">
        <w:rPr>
          <w:rStyle w:val="StyleUnderline"/>
        </w:rPr>
        <w:t xml:space="preserve"> and </w:t>
      </w:r>
      <w:r w:rsidRPr="00324C49">
        <w:rPr>
          <w:rStyle w:val="Emphasis"/>
          <w:highlight w:val="cyan"/>
        </w:rPr>
        <w:t>low-carbon energy</w:t>
      </w:r>
      <w:r w:rsidRPr="004D09B8">
        <w:rPr>
          <w:rStyle w:val="StyleUnderline"/>
        </w:rPr>
        <w:t xml:space="preserve"> solutions</w:t>
      </w:r>
      <w:r w:rsidRPr="004D09B8">
        <w:rPr>
          <w:sz w:val="16"/>
        </w:rPr>
        <w:t xml:space="preserve">, a transition reliant on the presence of robust </w:t>
      </w:r>
      <w:proofErr w:type="spellStart"/>
      <w:r w:rsidRPr="004D09B8">
        <w:rPr>
          <w:sz w:val="16"/>
        </w:rPr>
        <w:t>industrialisation</w:t>
      </w:r>
      <w:proofErr w:type="spellEnd"/>
      <w:r w:rsidRPr="004D09B8">
        <w:rPr>
          <w:sz w:val="16"/>
        </w:rPr>
        <w:t xml:space="preserve"> and ground infrastructure. However, </w:t>
      </w:r>
      <w:r w:rsidRPr="004D09B8">
        <w:rPr>
          <w:rStyle w:val="StyleUnderline"/>
        </w:rPr>
        <w:t xml:space="preserve">a </w:t>
      </w:r>
      <w:r w:rsidRPr="00A47344">
        <w:rPr>
          <w:rStyle w:val="StyleUnderline"/>
        </w:rPr>
        <w:t xml:space="preserve">critical </w:t>
      </w:r>
      <w:r w:rsidRPr="00324C49">
        <w:rPr>
          <w:rStyle w:val="StyleUnderline"/>
          <w:highlight w:val="cyan"/>
        </w:rPr>
        <w:t xml:space="preserve">factor that complicates </w:t>
      </w:r>
      <w:r w:rsidRPr="00A47344">
        <w:rPr>
          <w:rStyle w:val="StyleUnderline"/>
        </w:rPr>
        <w:t xml:space="preserve">this transition </w:t>
      </w:r>
      <w:r w:rsidRPr="00324C49">
        <w:rPr>
          <w:rStyle w:val="StyleUnderline"/>
          <w:highlight w:val="cyan"/>
        </w:rPr>
        <w:t>is</w:t>
      </w:r>
      <w:r w:rsidRPr="004D09B8">
        <w:rPr>
          <w:rStyle w:val="StyleUnderline"/>
        </w:rPr>
        <w:t xml:space="preserve"> the </w:t>
      </w:r>
      <w:r w:rsidRPr="00324C49">
        <w:rPr>
          <w:rStyle w:val="Emphasis"/>
          <w:highlight w:val="cyan"/>
        </w:rPr>
        <w:t>off-grid nature</w:t>
      </w:r>
      <w:r w:rsidRPr="00324C49">
        <w:rPr>
          <w:rStyle w:val="StyleUnderline"/>
          <w:highlight w:val="cyan"/>
        </w:rPr>
        <w:t xml:space="preserve"> of</w:t>
      </w:r>
      <w:r w:rsidRPr="004D09B8">
        <w:rPr>
          <w:rStyle w:val="StyleUnderline"/>
        </w:rPr>
        <w:t xml:space="preserve"> many </w:t>
      </w:r>
      <w:r w:rsidRPr="00324C49">
        <w:rPr>
          <w:rStyle w:val="StyleUnderline"/>
          <w:highlight w:val="cyan"/>
        </w:rPr>
        <w:t>Arctic</w:t>
      </w:r>
      <w:r w:rsidRPr="004D09B8">
        <w:rPr>
          <w:rStyle w:val="StyleUnderline"/>
        </w:rPr>
        <w:t xml:space="preserve"> </w:t>
      </w:r>
      <w:r w:rsidRPr="00324C49">
        <w:rPr>
          <w:rStyle w:val="StyleUnderline"/>
          <w:highlight w:val="cyan"/>
        </w:rPr>
        <w:t>communities</w:t>
      </w:r>
      <w:r w:rsidRPr="004D09B8">
        <w:rPr>
          <w:rStyle w:val="StyleUnderline"/>
        </w:rPr>
        <w:t>.</w:t>
      </w:r>
      <w:r w:rsidRPr="004D09B8">
        <w:rPr>
          <w:sz w:val="16"/>
        </w:rPr>
        <w:t xml:space="preserve">1 </w:t>
      </w:r>
      <w:r w:rsidRPr="004D09B8">
        <w:rPr>
          <w:rStyle w:val="StyleUnderline"/>
        </w:rPr>
        <w:t xml:space="preserve">Despite existing challenges, there is </w:t>
      </w:r>
      <w:r w:rsidRPr="00324C49">
        <w:rPr>
          <w:rStyle w:val="Emphasis"/>
          <w:highlight w:val="cyan"/>
        </w:rPr>
        <w:t>growing interest</w:t>
      </w:r>
      <w:r w:rsidRPr="004D09B8">
        <w:rPr>
          <w:rStyle w:val="StyleUnderline"/>
        </w:rPr>
        <w:t xml:space="preserve"> in renewable and low-carbon energy</w:t>
      </w:r>
      <w:r w:rsidRPr="004D09B8">
        <w:rPr>
          <w:sz w:val="16"/>
        </w:rPr>
        <w:t xml:space="preserve"> within the Arctic region, </w:t>
      </w:r>
      <w:r w:rsidRPr="004D09B8">
        <w:rPr>
          <w:rStyle w:val="StyleUnderline"/>
        </w:rPr>
        <w:t>driven by</w:t>
      </w:r>
      <w:r w:rsidRPr="004D09B8">
        <w:rPr>
          <w:sz w:val="16"/>
        </w:rPr>
        <w:t xml:space="preserve"> the </w:t>
      </w:r>
      <w:r w:rsidRPr="004D09B8">
        <w:rPr>
          <w:rStyle w:val="StyleUnderline"/>
        </w:rPr>
        <w:t xml:space="preserve">dual objectives </w:t>
      </w:r>
      <w:r w:rsidRPr="00324C49">
        <w:rPr>
          <w:rStyle w:val="StyleUnderline"/>
          <w:highlight w:val="cyan"/>
        </w:rPr>
        <w:t xml:space="preserve">of achieving </w:t>
      </w:r>
      <w:r w:rsidRPr="00324C49">
        <w:rPr>
          <w:rStyle w:val="Emphasis"/>
          <w:highlight w:val="cyan"/>
        </w:rPr>
        <w:t>economic savings</w:t>
      </w:r>
      <w:r w:rsidRPr="00324C49">
        <w:rPr>
          <w:rStyle w:val="StyleUnderline"/>
          <w:highlight w:val="cyan"/>
        </w:rPr>
        <w:t xml:space="preserve"> and </w:t>
      </w:r>
      <w:r w:rsidRPr="00324C49">
        <w:rPr>
          <w:rStyle w:val="Emphasis"/>
          <w:highlight w:val="cyan"/>
        </w:rPr>
        <w:t>safeguarding</w:t>
      </w:r>
      <w:r w:rsidRPr="00636EE3">
        <w:rPr>
          <w:rStyle w:val="Emphasis"/>
        </w:rPr>
        <w:t xml:space="preserve"> </w:t>
      </w:r>
      <w:r w:rsidRPr="00324C49">
        <w:rPr>
          <w:rStyle w:val="Emphasis"/>
          <w:highlight w:val="cyan"/>
        </w:rPr>
        <w:t>the environment</w:t>
      </w:r>
      <w:r w:rsidRPr="004D09B8">
        <w:rPr>
          <w:rStyle w:val="StyleUnderline"/>
        </w:rPr>
        <w:t>.</w:t>
      </w:r>
      <w:r w:rsidRPr="004D09B8">
        <w:rPr>
          <w:sz w:val="16"/>
        </w:rPr>
        <w:t xml:space="preserve"> </w:t>
      </w:r>
      <w:proofErr w:type="spellStart"/>
      <w:r w:rsidRPr="004D09B8">
        <w:rPr>
          <w:sz w:val="16"/>
        </w:rPr>
        <w:t>Recognising</w:t>
      </w:r>
      <w:proofErr w:type="spellEnd"/>
      <w:r w:rsidRPr="004D09B8">
        <w:rPr>
          <w:sz w:val="16"/>
        </w:rPr>
        <w:t xml:space="preserve"> the pivotal role of local perspectives in the formulation of sustainable energy policies, </w:t>
      </w:r>
      <w:r w:rsidRPr="004D09B8">
        <w:rPr>
          <w:rStyle w:val="StyleUnderline"/>
        </w:rPr>
        <w:t>it is essential to acknowledge the need to tailor these policies to address the unique needs and circumstances of Arctic communities.</w:t>
      </w:r>
      <w:r w:rsidRPr="004D09B8">
        <w:rPr>
          <w:sz w:val="16"/>
        </w:rPr>
        <w:t xml:space="preserve"> In this context, both renewable and </w:t>
      </w:r>
      <w:r w:rsidRPr="00324C49">
        <w:rPr>
          <w:rStyle w:val="Emphasis"/>
          <w:highlight w:val="cyan"/>
        </w:rPr>
        <w:t>nuclear energy solutions</w:t>
      </w:r>
      <w:r w:rsidRPr="00636EE3">
        <w:rPr>
          <w:rStyle w:val="Emphasis"/>
        </w:rPr>
        <w:t xml:space="preserve"> </w:t>
      </w:r>
      <w:r w:rsidRPr="004D09B8">
        <w:rPr>
          <w:rStyle w:val="StyleUnderline"/>
        </w:rPr>
        <w:t xml:space="preserve">are increasingly being considered as </w:t>
      </w:r>
      <w:r w:rsidRPr="00324C49">
        <w:rPr>
          <w:rStyle w:val="StyleUnderline"/>
          <w:highlight w:val="cyan"/>
        </w:rPr>
        <w:t xml:space="preserve">part of </w:t>
      </w:r>
      <w:r w:rsidRPr="00636EE3">
        <w:rPr>
          <w:rStyle w:val="StyleUnderline"/>
        </w:rPr>
        <w:t xml:space="preserve">the transition towards </w:t>
      </w:r>
      <w:r w:rsidRPr="00324C49">
        <w:rPr>
          <w:rStyle w:val="StyleUnderline"/>
          <w:highlight w:val="cyan"/>
        </w:rPr>
        <w:t xml:space="preserve">achieving </w:t>
      </w:r>
      <w:r w:rsidRPr="00324C49">
        <w:rPr>
          <w:rStyle w:val="Emphasis"/>
          <w:highlight w:val="cyan"/>
        </w:rPr>
        <w:t>net-zero emissions</w:t>
      </w:r>
      <w:r w:rsidRPr="004D09B8">
        <w:rPr>
          <w:sz w:val="16"/>
        </w:rPr>
        <w:t>. Applying the context of the energy transition towards net-zero in Canada, this study examines how nuclear energy development projects in the Arctic may affect the environment and livelihoods of Arctic residents, mapping both the challenges and opportunities associated with such initiatives.</w:t>
      </w:r>
    </w:p>
    <w:p w14:paraId="68DA03D3" w14:textId="77777777" w:rsidR="009D384E" w:rsidRDefault="009D384E" w:rsidP="009D384E">
      <w:pPr>
        <w:rPr>
          <w:sz w:val="16"/>
        </w:rPr>
      </w:pPr>
      <w:r w:rsidRPr="004D09B8">
        <w:rPr>
          <w:rStyle w:val="StyleUnderline"/>
        </w:rPr>
        <w:t>Small Modular Reactors (</w:t>
      </w:r>
      <w:r w:rsidRPr="00324C49">
        <w:rPr>
          <w:rStyle w:val="Emphasis"/>
          <w:highlight w:val="cyan"/>
        </w:rPr>
        <w:t>SMRs</w:t>
      </w:r>
      <w:r w:rsidRPr="004D09B8">
        <w:rPr>
          <w:sz w:val="16"/>
        </w:rPr>
        <w:t xml:space="preserve">) </w:t>
      </w:r>
      <w:r w:rsidRPr="00324C49">
        <w:rPr>
          <w:rStyle w:val="StyleUnderline"/>
          <w:highlight w:val="cyan"/>
        </w:rPr>
        <w:t>are</w:t>
      </w:r>
      <w:r w:rsidRPr="00636EE3">
        <w:rPr>
          <w:sz w:val="16"/>
        </w:rPr>
        <w:t xml:space="preserve"> increasingly being </w:t>
      </w:r>
      <w:r w:rsidRPr="004D09B8">
        <w:rPr>
          <w:rStyle w:val="StyleUnderline"/>
        </w:rPr>
        <w:t xml:space="preserve">viewed as part of </w:t>
      </w:r>
      <w:r w:rsidRPr="00636EE3">
        <w:rPr>
          <w:rStyle w:val="Emphasis"/>
        </w:rPr>
        <w:t>low-carbon energy transition</w:t>
      </w:r>
      <w:r w:rsidRPr="004D09B8">
        <w:rPr>
          <w:rStyle w:val="StyleUnderline"/>
        </w:rPr>
        <w:t xml:space="preserve"> in a </w:t>
      </w:r>
      <w:r w:rsidRPr="00636EE3">
        <w:rPr>
          <w:rStyle w:val="StyleUnderline"/>
        </w:rPr>
        <w:t xml:space="preserve">climate change </w:t>
      </w:r>
      <w:r w:rsidRPr="00324C49">
        <w:rPr>
          <w:rStyle w:val="StyleUnderline"/>
          <w:highlight w:val="cyan"/>
        </w:rPr>
        <w:t>solution</w:t>
      </w:r>
      <w:r w:rsidRPr="004D09B8">
        <w:rPr>
          <w:rStyle w:val="StyleUnderline"/>
        </w:rPr>
        <w:t xml:space="preserve">, especially </w:t>
      </w:r>
      <w:r w:rsidRPr="00324C49">
        <w:rPr>
          <w:rStyle w:val="StyleUnderline"/>
          <w:highlight w:val="cyan"/>
        </w:rPr>
        <w:t xml:space="preserve">in </w:t>
      </w:r>
      <w:r w:rsidRPr="00324C49">
        <w:rPr>
          <w:rStyle w:val="Emphasis"/>
          <w:highlight w:val="cyan"/>
        </w:rPr>
        <w:t>remote Arctic regions</w:t>
      </w:r>
      <w:proofErr w:type="gramStart"/>
      <w:r w:rsidRPr="004D09B8">
        <w:rPr>
          <w:sz w:val="16"/>
        </w:rPr>
        <w:t>,2</w:t>
      </w:r>
      <w:proofErr w:type="gramEnd"/>
      <w:r w:rsidRPr="004D09B8">
        <w:rPr>
          <w:sz w:val="16"/>
        </w:rPr>
        <w:t xml:space="preserve"> </w:t>
      </w:r>
      <w:r w:rsidRPr="00324C49">
        <w:rPr>
          <w:rStyle w:val="StyleUnderline"/>
          <w:highlight w:val="cyan"/>
        </w:rPr>
        <w:t>where they</w:t>
      </w:r>
      <w:r w:rsidRPr="004D09B8">
        <w:rPr>
          <w:rStyle w:val="StyleUnderline"/>
        </w:rPr>
        <w:t xml:space="preserve"> can </w:t>
      </w:r>
      <w:r w:rsidRPr="00324C49">
        <w:rPr>
          <w:rStyle w:val="StyleUnderline"/>
          <w:highlight w:val="cyan"/>
        </w:rPr>
        <w:t xml:space="preserve">provide a </w:t>
      </w:r>
      <w:r w:rsidRPr="00324C49">
        <w:rPr>
          <w:rStyle w:val="Emphasis"/>
          <w:highlight w:val="cyan"/>
        </w:rPr>
        <w:t>stable energy load</w:t>
      </w:r>
      <w:r w:rsidRPr="00636EE3">
        <w:rPr>
          <w:sz w:val="16"/>
        </w:rPr>
        <w:t>. This article explores the role of SMRs as part of an energy transition</w:t>
      </w:r>
      <w:r w:rsidRPr="004D09B8">
        <w:rPr>
          <w:sz w:val="16"/>
        </w:rPr>
        <w:t xml:space="preserve">, using Canada as a case setting. Canada’s proactive adoption of SMRs as a component of its strategy for </w:t>
      </w:r>
      <w:proofErr w:type="spellStart"/>
      <w:r w:rsidRPr="004D09B8">
        <w:rPr>
          <w:sz w:val="16"/>
        </w:rPr>
        <w:t>decarbonisation</w:t>
      </w:r>
      <w:proofErr w:type="spellEnd"/>
      <w:r w:rsidRPr="004D09B8">
        <w:rPr>
          <w:sz w:val="16"/>
        </w:rPr>
        <w:t xml:space="preserve"> is substantiated by its well-established nuclear supply chain complemented by robust technical and production capabilities.3Significantly, Canada’s relevance in the Arctic context is underscored by its Indigenous population, comprising First Nations, Métis, and Inuit communities. This study employs qualitative data from public sources, including government publications, Indigenous-led </w:t>
      </w:r>
      <w:proofErr w:type="spellStart"/>
      <w:r w:rsidRPr="004D09B8">
        <w:rPr>
          <w:sz w:val="16"/>
        </w:rPr>
        <w:t>organisations’</w:t>
      </w:r>
      <w:proofErr w:type="spellEnd"/>
      <w:r w:rsidRPr="004D09B8">
        <w:rPr>
          <w:sz w:val="16"/>
        </w:rPr>
        <w:t xml:space="preserve"> media, and webinar transcripts, to explore stakeholder views on SMRs in Canada, particularly in the context of Arctic energy transitions. It is essential to note that this research aims to gauge publicly available vocal perspectives surrounding SMRs in Canada, and not to speak on behalf of Indigenous communities.</w:t>
      </w:r>
    </w:p>
    <w:p w14:paraId="0ED1A17A" w14:textId="77777777" w:rsidR="009D384E" w:rsidRPr="001F6B2D" w:rsidRDefault="009D384E" w:rsidP="009D384E"/>
    <w:p w14:paraId="1B2C8769" w14:textId="77777777" w:rsidR="009D384E" w:rsidRDefault="009D384E" w:rsidP="009D384E">
      <w:pPr>
        <w:pStyle w:val="Heading3"/>
      </w:pPr>
      <w:r>
        <w:t>Solvency---Arctic Black Carbon---2AC</w:t>
      </w:r>
    </w:p>
    <w:p w14:paraId="16538291" w14:textId="77777777" w:rsidR="009D384E" w:rsidRDefault="009D384E" w:rsidP="009D384E">
      <w:pPr>
        <w:pStyle w:val="Heading4"/>
      </w:pPr>
      <w:r w:rsidRPr="005F0771">
        <w:rPr>
          <w:u w:val="single"/>
        </w:rPr>
        <w:t>Small modular reactors</w:t>
      </w:r>
      <w:r>
        <w:t xml:space="preserve"> in the </w:t>
      </w:r>
      <w:r w:rsidRPr="005F0771">
        <w:rPr>
          <w:u w:val="single"/>
        </w:rPr>
        <w:t>Arctic</w:t>
      </w:r>
      <w:r>
        <w:t xml:space="preserve"> are </w:t>
      </w:r>
      <w:r w:rsidRPr="005F0771">
        <w:rPr>
          <w:u w:val="single"/>
        </w:rPr>
        <w:t>key to</w:t>
      </w:r>
      <w:r>
        <w:t xml:space="preserve"> mitigating the </w:t>
      </w:r>
      <w:r w:rsidRPr="005F0771">
        <w:rPr>
          <w:u w:val="single"/>
        </w:rPr>
        <w:t>impacts</w:t>
      </w:r>
      <w:r>
        <w:t xml:space="preserve"> of black carbon. </w:t>
      </w:r>
    </w:p>
    <w:p w14:paraId="1CC4A9BA" w14:textId="77777777" w:rsidR="009D384E" w:rsidRPr="005F0771" w:rsidRDefault="009D384E" w:rsidP="009D384E">
      <w:pPr>
        <w:pStyle w:val="ListParagraph"/>
        <w:numPr>
          <w:ilvl w:val="0"/>
          <w:numId w:val="46"/>
        </w:numPr>
      </w:pPr>
      <w:r>
        <w:t xml:space="preserve">This is the most sus card in the world </w:t>
      </w:r>
    </w:p>
    <w:p w14:paraId="3FB00F20" w14:textId="77777777" w:rsidR="009D384E" w:rsidRPr="004A68D7" w:rsidRDefault="009D384E" w:rsidP="009D384E">
      <w:r>
        <w:t xml:space="preserve">Thad W. </w:t>
      </w:r>
      <w:r w:rsidRPr="00C0299D">
        <w:rPr>
          <w:rStyle w:val="Style13ptBold"/>
        </w:rPr>
        <w:t>Allen et al’17</w:t>
      </w:r>
      <w:r>
        <w:t xml:space="preserve"> (Christine Todd Whitman, Esther Brimmer; “Arctic Imperatives: Reinforcing U.S. Strategy on America’s Fourth Coast. Council on Foreign Relations,” JSTOR, </w:t>
      </w:r>
      <w:r w:rsidRPr="008A078B">
        <w:t>http://www.jstor.org/stable/resrep21840</w:t>
      </w:r>
      <w:r>
        <w:t>, 1-1-2017, Accessed 6-27-2025)//</w:t>
      </w:r>
      <w:proofErr w:type="spellStart"/>
      <w:r>
        <w:t>Ilake</w:t>
      </w:r>
      <w:proofErr w:type="spellEnd"/>
      <w:r>
        <w:t>-EO</w:t>
      </w:r>
    </w:p>
    <w:p w14:paraId="60410E32" w14:textId="77777777" w:rsidR="009D384E" w:rsidRDefault="009D384E" w:rsidP="009D384E">
      <w:pPr>
        <w:rPr>
          <w:sz w:val="16"/>
        </w:rPr>
      </w:pPr>
      <w:r w:rsidRPr="005F0771">
        <w:rPr>
          <w:sz w:val="16"/>
        </w:rPr>
        <w:t xml:space="preserve">In recent years, U.S. Arctic strategy has included clean energy measures, such as increased solar and wind generation, to displace some diesel demand in remote communities. The Task Force supports these measures but is concerned that implementation and funding will lessen over time. Although it would take years to </w:t>
      </w:r>
      <w:proofErr w:type="gramStart"/>
      <w:r w:rsidRPr="005F0771">
        <w:rPr>
          <w:sz w:val="16"/>
        </w:rPr>
        <w:t>recoup</w:t>
      </w:r>
      <w:proofErr w:type="gramEnd"/>
      <w:r w:rsidRPr="005F0771">
        <w:rPr>
          <w:sz w:val="16"/>
        </w:rPr>
        <w:t xml:space="preserve"> the investment costs, this burden is an inherent part of shifting to a more sustainable economic platform. Further, Alaska has become a leader in developing innovative, off-grid renewable energy technologies—the Alaska Center for Energy and Power and the Alaska Renewable Energy Project being prime examples—and could become an exporter of knowledge and know-how. The Task Force finds that </w:t>
      </w:r>
      <w:r w:rsidRPr="00C0299D">
        <w:rPr>
          <w:rStyle w:val="StyleUnderline"/>
        </w:rPr>
        <w:t xml:space="preserve">the Arctic could serve as an </w:t>
      </w:r>
      <w:r w:rsidRPr="00C0299D">
        <w:rPr>
          <w:rStyle w:val="Emphasis"/>
        </w:rPr>
        <w:t>incubator for energy innovation</w:t>
      </w:r>
      <w:r w:rsidRPr="005F0771">
        <w:rPr>
          <w:sz w:val="16"/>
        </w:rPr>
        <w:t xml:space="preserve">. </w:t>
      </w:r>
      <w:r w:rsidRPr="00C0299D">
        <w:rPr>
          <w:rStyle w:val="StyleUnderline"/>
        </w:rPr>
        <w:t xml:space="preserve">Greater use of renewables would reduce dependence on </w:t>
      </w:r>
      <w:r w:rsidRPr="00C0299D">
        <w:rPr>
          <w:rStyle w:val="Emphasis"/>
        </w:rPr>
        <w:t>costly diesel fuel</w:t>
      </w:r>
      <w:r w:rsidRPr="005F0771">
        <w:rPr>
          <w:sz w:val="16"/>
        </w:rPr>
        <w:t xml:space="preserve">, </w:t>
      </w:r>
      <w:r w:rsidRPr="00C0299D">
        <w:rPr>
          <w:rStyle w:val="StyleUnderline"/>
        </w:rPr>
        <w:t>which</w:t>
      </w:r>
      <w:r w:rsidRPr="005F0771">
        <w:rPr>
          <w:sz w:val="16"/>
        </w:rPr>
        <w:t xml:space="preserve"> </w:t>
      </w:r>
      <w:r w:rsidRPr="00C0299D">
        <w:rPr>
          <w:rStyle w:val="StyleUnderline"/>
        </w:rPr>
        <w:t>produces harmful emissions</w:t>
      </w:r>
      <w:r w:rsidRPr="005F0771">
        <w:rPr>
          <w:sz w:val="16"/>
        </w:rPr>
        <w:t xml:space="preserve"> and has detrimental effects on health. </w:t>
      </w:r>
      <w:r w:rsidRPr="00C0299D">
        <w:rPr>
          <w:rStyle w:val="StyleUnderline"/>
        </w:rPr>
        <w:t>New technological developments in nuclear energy</w:t>
      </w:r>
      <w:r w:rsidRPr="005F0771">
        <w:rPr>
          <w:sz w:val="16"/>
        </w:rPr>
        <w:t xml:space="preserve">, </w:t>
      </w:r>
      <w:r w:rsidRPr="00C0299D">
        <w:rPr>
          <w:rStyle w:val="StyleUnderline"/>
        </w:rPr>
        <w:t xml:space="preserve">such as </w:t>
      </w:r>
      <w:r w:rsidRPr="00C0299D">
        <w:rPr>
          <w:rStyle w:val="Emphasis"/>
        </w:rPr>
        <w:t>small modular reactors</w:t>
      </w:r>
      <w:r w:rsidRPr="005F0771">
        <w:rPr>
          <w:sz w:val="16"/>
        </w:rPr>
        <w:t xml:space="preserve">, </w:t>
      </w:r>
      <w:r w:rsidRPr="00C0299D">
        <w:rPr>
          <w:rStyle w:val="StyleUnderline"/>
        </w:rPr>
        <w:t>also offer an opportunity</w:t>
      </w:r>
      <w:r w:rsidRPr="005F0771">
        <w:rPr>
          <w:sz w:val="16"/>
        </w:rPr>
        <w:t xml:space="preserve"> </w:t>
      </w:r>
      <w:r w:rsidRPr="00C0299D">
        <w:rPr>
          <w:rStyle w:val="StyleUnderline"/>
        </w:rPr>
        <w:t xml:space="preserve">for </w:t>
      </w:r>
      <w:r w:rsidRPr="00C0299D">
        <w:rPr>
          <w:rStyle w:val="Emphasis"/>
        </w:rPr>
        <w:t>economic development</w:t>
      </w:r>
      <w:r w:rsidRPr="00C0299D">
        <w:rPr>
          <w:rStyle w:val="StyleUnderline"/>
        </w:rPr>
        <w:t xml:space="preserve"> in the region while </w:t>
      </w:r>
      <w:r w:rsidRPr="00C0299D">
        <w:rPr>
          <w:rStyle w:val="Emphasis"/>
        </w:rPr>
        <w:t>reducing dependence on fossil fuels</w:t>
      </w:r>
      <w:r w:rsidRPr="005F0771">
        <w:rPr>
          <w:sz w:val="16"/>
        </w:rPr>
        <w:t xml:space="preserve">. ENVIRONMENTAL CONCERNS The Arctic is a remarkable region, encompassing vast areas of intact marine and terrestrial habitats, some of the roughest seas in the world, an extreme and variable climate, diverse human cultures whose traditions are closely tied to the bounty of the land and sea, and abundant wildlife. The rich Arctic environment attracts significant wildlife to the region, including millions of birds from every continent each year, bowhead whales from the Bering Sea, and gray whales from Mexico. As the </w:t>
      </w:r>
      <w:proofErr w:type="gramStart"/>
      <w:r w:rsidRPr="005F0771">
        <w:rPr>
          <w:sz w:val="16"/>
        </w:rPr>
        <w:t>Arctic sea</w:t>
      </w:r>
      <w:proofErr w:type="gramEnd"/>
      <w:r w:rsidRPr="005F0771">
        <w:rPr>
          <w:sz w:val="16"/>
        </w:rPr>
        <w:t xml:space="preserve"> ice declines, resources that were once remote and difficult to access are becoming increasingly accessible, opening not only the way to new commerce but also new risks. For instance, ship hulls and holds, in addition to sewage and other discharge from these vessels, can carry invasive species into Arctic waters. In 2004, member states adopted the IMO’s International Convention for the Control and Management of Ships’ Ballast Water and Sediments. Having received sufficient ratifications, the measure enters into force on September 8, 2017. Additionally, noise from passing ships can disorient marine mammals and make them change their routes. Changing migration patterns, in turn, affect the animals and the Alaska Natives who harvest them. As economic activity in the region increases, the Task Force finds that </w:t>
      </w:r>
      <w:r w:rsidRPr="005F0771">
        <w:rPr>
          <w:rStyle w:val="StyleUnderline"/>
        </w:rPr>
        <w:t xml:space="preserve">the United States will need </w:t>
      </w:r>
      <w:r w:rsidRPr="005F0771">
        <w:rPr>
          <w:rStyle w:val="Emphasis"/>
        </w:rPr>
        <w:t xml:space="preserve">sustained policies </w:t>
      </w:r>
      <w:r w:rsidRPr="005F0771">
        <w:rPr>
          <w:rStyle w:val="StyleUnderline"/>
        </w:rPr>
        <w:t>supported by scientific data</w:t>
      </w:r>
      <w:r w:rsidRPr="005F0771">
        <w:rPr>
          <w:sz w:val="16"/>
        </w:rPr>
        <w:t xml:space="preserve"> and evaluation to support culturally and environmentally sensitive economic development. The sea is a major focus of environmental conservation efforts, but the air in the Arctic matters as well. Thawing permafrost releases carbon and methane, both greenhouse gases. A pound of methane can trap twenty-five to thirty-three times more heat than a pound of carbon dioxide.57 Norway has already developed technology for methane capture, and the United States should follow its example and invest in state-of-the-art methane capture technology as well. In 2015, </w:t>
      </w:r>
      <w:r w:rsidRPr="00C0299D">
        <w:rPr>
          <w:rStyle w:val="StyleUnderline"/>
        </w:rPr>
        <w:t xml:space="preserve">the Arctic Council created an </w:t>
      </w:r>
      <w:proofErr w:type="gramStart"/>
      <w:r w:rsidRPr="00C0299D">
        <w:rPr>
          <w:rStyle w:val="StyleUnderline"/>
        </w:rPr>
        <w:t>experts</w:t>
      </w:r>
      <w:proofErr w:type="gramEnd"/>
      <w:r w:rsidRPr="00C0299D">
        <w:rPr>
          <w:rStyle w:val="StyleUnderline"/>
        </w:rPr>
        <w:t xml:space="preserve"> group to monitor </w:t>
      </w:r>
      <w:r w:rsidRPr="005F0771">
        <w:rPr>
          <w:sz w:val="16"/>
        </w:rPr>
        <w:t xml:space="preserve">implementation of the council’s framework for </w:t>
      </w:r>
      <w:r w:rsidRPr="00C0299D">
        <w:rPr>
          <w:rStyle w:val="Emphasis"/>
        </w:rPr>
        <w:t>action on black carbon</w:t>
      </w:r>
      <w:r w:rsidRPr="00C0299D">
        <w:rPr>
          <w:rStyle w:val="StyleUnderline"/>
        </w:rPr>
        <w:t xml:space="preserve"> and methane</w:t>
      </w:r>
      <w:r w:rsidRPr="005F0771">
        <w:rPr>
          <w:sz w:val="16"/>
        </w:rPr>
        <w:t xml:space="preserve"> by its members. The Task Force recommends </w:t>
      </w:r>
      <w:r w:rsidRPr="00C0299D">
        <w:rPr>
          <w:rStyle w:val="StyleUnderline"/>
        </w:rPr>
        <w:t xml:space="preserve">that Arctic Council members urge </w:t>
      </w:r>
      <w:r w:rsidRPr="005F0771">
        <w:rPr>
          <w:sz w:val="16"/>
        </w:rPr>
        <w:t xml:space="preserve">observer </w:t>
      </w:r>
      <w:r w:rsidRPr="00C0299D">
        <w:rPr>
          <w:rStyle w:val="StyleUnderline"/>
        </w:rPr>
        <w:t xml:space="preserve">states to </w:t>
      </w:r>
      <w:r w:rsidRPr="00C0299D">
        <w:rPr>
          <w:rStyle w:val="Emphasis"/>
        </w:rPr>
        <w:t>adopt the framework</w:t>
      </w:r>
      <w:r w:rsidRPr="005F0771">
        <w:rPr>
          <w:sz w:val="16"/>
        </w:rPr>
        <w:t xml:space="preserve">.58 At some oil and gas production sites across the world, natural gas is burned off or “flared,” releasing more than three hundred million tons of carbon dioxide annually, as well as black carbon, into the atmosphere.59 The Task Force supports the World Bank’s Zero Routine Flaring by 2030 initiative, which brings together governments, oil companies, and NGOs and calls for natural gas to be conserved or used but not wasted by flaring. </w:t>
      </w:r>
    </w:p>
    <w:p w14:paraId="3ACA909F" w14:textId="77777777" w:rsidR="009D384E" w:rsidRDefault="009D384E" w:rsidP="009D384E">
      <w:pPr>
        <w:rPr>
          <w:lang w:eastAsia="zh-CN"/>
        </w:rPr>
      </w:pPr>
    </w:p>
    <w:p w14:paraId="081AF24A" w14:textId="77777777" w:rsidR="009D384E" w:rsidRPr="005D388F" w:rsidRDefault="009D384E" w:rsidP="009D384E">
      <w:pPr>
        <w:rPr>
          <w:lang w:eastAsia="zh-CN"/>
        </w:rPr>
      </w:pPr>
    </w:p>
    <w:p w14:paraId="0CCDC226" w14:textId="77777777" w:rsidR="009D384E" w:rsidRPr="005E79B3" w:rsidRDefault="009D384E" w:rsidP="009D384E"/>
    <w:p w14:paraId="4C9DE74C" w14:textId="77777777" w:rsidR="009D384E" w:rsidRPr="00DC234A" w:rsidRDefault="009D384E" w:rsidP="009D384E">
      <w:pPr>
        <w:rPr>
          <w:sz w:val="16"/>
        </w:rPr>
      </w:pPr>
    </w:p>
    <w:p w14:paraId="60BF30FD" w14:textId="77777777" w:rsidR="009D384E" w:rsidRPr="007D26AC" w:rsidRDefault="009D384E" w:rsidP="009D384E"/>
    <w:p w14:paraId="21C746B5" w14:textId="77777777" w:rsidR="009D384E" w:rsidRDefault="009D384E" w:rsidP="009D384E">
      <w:pPr>
        <w:pStyle w:val="Heading3"/>
      </w:pPr>
      <w:r>
        <w:t>Internal---Climate Change---2AC</w:t>
      </w:r>
    </w:p>
    <w:p w14:paraId="74F05DB3" w14:textId="77777777" w:rsidR="009D384E" w:rsidRDefault="009D384E" w:rsidP="009D384E">
      <w:pPr>
        <w:pStyle w:val="Heading4"/>
      </w:pPr>
      <w:r>
        <w:t xml:space="preserve">Black carbon effects are </w:t>
      </w:r>
      <w:r w:rsidRPr="004A68D7">
        <w:rPr>
          <w:u w:val="single"/>
        </w:rPr>
        <w:t>unmitigated</w:t>
      </w:r>
      <w:r>
        <w:t xml:space="preserve"> – results in </w:t>
      </w:r>
      <w:r w:rsidRPr="004A68D7">
        <w:rPr>
          <w:u w:val="single"/>
        </w:rPr>
        <w:t>unrestrained accelerated climate change</w:t>
      </w:r>
      <w:r>
        <w:t xml:space="preserve"> and </w:t>
      </w:r>
      <w:r w:rsidRPr="004A68D7">
        <w:rPr>
          <w:u w:val="single"/>
        </w:rPr>
        <w:t>irreversible</w:t>
      </w:r>
      <w:r>
        <w:t xml:space="preserve"> tipping points. </w:t>
      </w:r>
    </w:p>
    <w:p w14:paraId="444794F6" w14:textId="77777777" w:rsidR="009D384E" w:rsidRPr="004C2244" w:rsidRDefault="009D384E" w:rsidP="009D384E">
      <w:r>
        <w:t xml:space="preserve">Daniel </w:t>
      </w:r>
      <w:r w:rsidRPr="004C2244">
        <w:rPr>
          <w:rStyle w:val="Style13ptBold"/>
        </w:rPr>
        <w:t>McDougall’23</w:t>
      </w:r>
      <w:r>
        <w:t xml:space="preserve"> (“T</w:t>
      </w:r>
      <w:r w:rsidRPr="004C2244">
        <w:t>HE CASE FOR ACTION ON BLACK CARBON Avoiding climate tipping points, building resilience and delivering clean air</w:t>
      </w:r>
      <w:r>
        <w:t xml:space="preserve">,” </w:t>
      </w:r>
      <w:r w:rsidRPr="008A078B">
        <w:t>https://s40026.pcdn.co/wp-content/uploads/Case-for-Action-on-Black-Carbon-CAF-updated-2.pdf</w:t>
      </w:r>
      <w:r>
        <w:t xml:space="preserve">, </w:t>
      </w:r>
      <w:r w:rsidRPr="004C2244">
        <w:t>Clean Air Fund, CSTEP, Berkeley Air Monitoring Group, Orbis Air</w:t>
      </w:r>
      <w:r>
        <w:t>, 12-2023, Accessed 6-28-2025)//</w:t>
      </w:r>
      <w:proofErr w:type="spellStart"/>
      <w:r>
        <w:t>Ilake</w:t>
      </w:r>
      <w:proofErr w:type="spellEnd"/>
      <w:r>
        <w:t>-EO</w:t>
      </w:r>
    </w:p>
    <w:p w14:paraId="092A81CE" w14:textId="77777777" w:rsidR="009D384E" w:rsidRPr="004A68D7" w:rsidRDefault="009D384E" w:rsidP="009D384E">
      <w:pPr>
        <w:rPr>
          <w:sz w:val="16"/>
        </w:rPr>
      </w:pPr>
      <w:r w:rsidRPr="004A68D7">
        <w:rPr>
          <w:rStyle w:val="Emphasis"/>
        </w:rPr>
        <w:t>Black carbon</w:t>
      </w:r>
      <w:r w:rsidRPr="004A68D7">
        <w:rPr>
          <w:sz w:val="16"/>
        </w:rPr>
        <w:t xml:space="preserve">, a pollutant </w:t>
      </w:r>
      <w:r w:rsidRPr="004A68D7">
        <w:rPr>
          <w:rStyle w:val="StyleUnderline"/>
        </w:rPr>
        <w:t>emitted from the incomplete combustion of fossil fuels, biomass and waste, sits</w:t>
      </w:r>
      <w:r w:rsidRPr="004A68D7">
        <w:rPr>
          <w:sz w:val="16"/>
        </w:rPr>
        <w:t xml:space="preserve"> uniquely </w:t>
      </w:r>
      <w:r w:rsidRPr="004A68D7">
        <w:rPr>
          <w:rStyle w:val="StyleUnderline"/>
        </w:rPr>
        <w:t xml:space="preserve">at the </w:t>
      </w:r>
      <w:proofErr w:type="spellStart"/>
      <w:r w:rsidRPr="004A68D7">
        <w:rPr>
          <w:rStyle w:val="StyleUnderline"/>
        </w:rPr>
        <w:t>centre</w:t>
      </w:r>
      <w:proofErr w:type="spellEnd"/>
      <w:r w:rsidRPr="004A68D7">
        <w:rPr>
          <w:rStyle w:val="StyleUnderline"/>
        </w:rPr>
        <w:t xml:space="preserve"> of </w:t>
      </w:r>
      <w:r w:rsidRPr="004A68D7">
        <w:rPr>
          <w:rStyle w:val="Emphasis"/>
        </w:rPr>
        <w:t>climate and health crises</w:t>
      </w:r>
      <w:r w:rsidRPr="004A68D7">
        <w:rPr>
          <w:sz w:val="16"/>
        </w:rPr>
        <w:t xml:space="preserve">. Black carbon </w:t>
      </w:r>
      <w:r w:rsidRPr="004A68D7">
        <w:rPr>
          <w:rStyle w:val="StyleUnderline"/>
        </w:rPr>
        <w:t xml:space="preserve">emissions affect </w:t>
      </w:r>
      <w:r w:rsidRPr="004A68D7">
        <w:rPr>
          <w:rStyle w:val="Emphasis"/>
        </w:rPr>
        <w:t>global warming</w:t>
      </w:r>
      <w:r w:rsidRPr="004A68D7">
        <w:rPr>
          <w:rStyle w:val="StyleUnderline"/>
        </w:rPr>
        <w:t>, snow and ice melt,</w:t>
      </w:r>
      <w:r w:rsidRPr="004A68D7">
        <w:rPr>
          <w:sz w:val="16"/>
        </w:rPr>
        <w:t xml:space="preserve"> </w:t>
      </w:r>
      <w:r w:rsidRPr="004A68D7">
        <w:rPr>
          <w:rStyle w:val="StyleUnderline"/>
        </w:rPr>
        <w:t>monsoon and weather patterns</w:t>
      </w:r>
      <w:r w:rsidRPr="004A68D7">
        <w:rPr>
          <w:sz w:val="16"/>
        </w:rPr>
        <w:t xml:space="preserve">, </w:t>
      </w:r>
      <w:r w:rsidRPr="004A68D7">
        <w:rPr>
          <w:rStyle w:val="StyleUnderline"/>
        </w:rPr>
        <w:t>flood risk, heat stress</w:t>
      </w:r>
      <w:r w:rsidRPr="004A68D7">
        <w:rPr>
          <w:sz w:val="16"/>
        </w:rPr>
        <w:t xml:space="preserve"> and </w:t>
      </w:r>
      <w:r w:rsidRPr="004A68D7">
        <w:rPr>
          <w:rStyle w:val="StyleUnderline"/>
        </w:rPr>
        <w:t>public health</w:t>
      </w:r>
      <w:r w:rsidRPr="004A68D7">
        <w:rPr>
          <w:sz w:val="16"/>
        </w:rPr>
        <w:t xml:space="preserve">. The potential </w:t>
      </w:r>
      <w:r w:rsidRPr="004A68D7">
        <w:rPr>
          <w:rStyle w:val="StyleUnderline"/>
        </w:rPr>
        <w:t>benefits of reducing</w:t>
      </w:r>
      <w:r w:rsidRPr="004A68D7">
        <w:rPr>
          <w:sz w:val="16"/>
        </w:rPr>
        <w:t xml:space="preserve"> </w:t>
      </w:r>
      <w:proofErr w:type="gramStart"/>
      <w:r w:rsidRPr="004A68D7">
        <w:rPr>
          <w:sz w:val="16"/>
        </w:rPr>
        <w:t xml:space="preserve">the </w:t>
      </w:r>
      <w:r w:rsidRPr="004A68D7">
        <w:rPr>
          <w:rStyle w:val="StyleUnderline"/>
        </w:rPr>
        <w:t>emissions</w:t>
      </w:r>
      <w:proofErr w:type="gramEnd"/>
      <w:r w:rsidRPr="004A68D7">
        <w:rPr>
          <w:sz w:val="16"/>
        </w:rPr>
        <w:t xml:space="preserve"> are </w:t>
      </w:r>
      <w:r w:rsidRPr="004A68D7">
        <w:rPr>
          <w:rStyle w:val="StyleUnderline"/>
        </w:rPr>
        <w:t>felt</w:t>
      </w:r>
      <w:r w:rsidRPr="004A68D7">
        <w:rPr>
          <w:sz w:val="16"/>
        </w:rPr>
        <w:t xml:space="preserve"> most </w:t>
      </w:r>
      <w:r w:rsidRPr="004A68D7">
        <w:rPr>
          <w:rStyle w:val="StyleUnderline"/>
        </w:rPr>
        <w:t>strongly close to the source</w:t>
      </w:r>
      <w:r w:rsidRPr="004A68D7">
        <w:rPr>
          <w:sz w:val="16"/>
        </w:rPr>
        <w:t xml:space="preserve">. The dual nature of black carbon as a climate and air pollutant has </w:t>
      </w:r>
      <w:r w:rsidRPr="004A68D7">
        <w:rPr>
          <w:rStyle w:val="StyleUnderline"/>
        </w:rPr>
        <w:t>resulted in neither of these fields taking full ownership</w:t>
      </w:r>
      <w:r w:rsidRPr="004A68D7">
        <w:rPr>
          <w:sz w:val="16"/>
        </w:rPr>
        <w:t xml:space="preserve">. Therefore, </w:t>
      </w:r>
      <w:r w:rsidRPr="004A68D7">
        <w:rPr>
          <w:rStyle w:val="StyleUnderline"/>
        </w:rPr>
        <w:t>black carbon remains</w:t>
      </w:r>
      <w:r w:rsidRPr="004A68D7">
        <w:rPr>
          <w:sz w:val="16"/>
        </w:rPr>
        <w:t xml:space="preserve"> largely </w:t>
      </w:r>
      <w:r w:rsidRPr="004A68D7">
        <w:rPr>
          <w:rStyle w:val="Emphasis"/>
        </w:rPr>
        <w:t>absent from mainstream climate and health agendas</w:t>
      </w:r>
      <w:r w:rsidRPr="004A68D7">
        <w:rPr>
          <w:sz w:val="16"/>
        </w:rPr>
        <w:t xml:space="preserve">. </w:t>
      </w:r>
    </w:p>
    <w:p w14:paraId="3EC2668C" w14:textId="77777777" w:rsidR="009D384E" w:rsidRPr="004A68D7" w:rsidRDefault="009D384E" w:rsidP="009D384E">
      <w:pPr>
        <w:rPr>
          <w:sz w:val="16"/>
        </w:rPr>
      </w:pPr>
      <w:r w:rsidRPr="004A68D7">
        <w:rPr>
          <w:rStyle w:val="StyleUnderline"/>
        </w:rPr>
        <w:t>Reducing black carbon emissions</w:t>
      </w:r>
      <w:r w:rsidRPr="004A68D7">
        <w:rPr>
          <w:sz w:val="16"/>
        </w:rPr>
        <w:t xml:space="preserve"> is </w:t>
      </w:r>
      <w:r w:rsidRPr="004A68D7">
        <w:rPr>
          <w:rStyle w:val="Emphasis"/>
        </w:rPr>
        <w:t>critically important</w:t>
      </w:r>
      <w:r w:rsidRPr="004A68D7">
        <w:rPr>
          <w:rStyle w:val="StyleUnderline"/>
        </w:rPr>
        <w:t xml:space="preserve"> for fast climate mitigation</w:t>
      </w:r>
      <w:r w:rsidRPr="004A68D7">
        <w:rPr>
          <w:sz w:val="16"/>
        </w:rPr>
        <w:t xml:space="preserve"> and </w:t>
      </w:r>
      <w:r w:rsidRPr="004A68D7">
        <w:rPr>
          <w:rStyle w:val="Emphasis"/>
        </w:rPr>
        <w:t>building resilience</w:t>
      </w:r>
      <w:r w:rsidRPr="004A68D7">
        <w:rPr>
          <w:rStyle w:val="StyleUnderline"/>
        </w:rPr>
        <w:t xml:space="preserve"> to the effects of climate change</w:t>
      </w:r>
      <w:r w:rsidRPr="004A68D7">
        <w:rPr>
          <w:sz w:val="16"/>
        </w:rPr>
        <w:t xml:space="preserve">. The most significant </w:t>
      </w:r>
      <w:r w:rsidRPr="004A68D7">
        <w:rPr>
          <w:rStyle w:val="StyleUnderline"/>
        </w:rPr>
        <w:t xml:space="preserve">effects of black carbon </w:t>
      </w:r>
      <w:r w:rsidRPr="004A68D7">
        <w:rPr>
          <w:sz w:val="16"/>
        </w:rPr>
        <w:t xml:space="preserve">emissions are </w:t>
      </w:r>
      <w:r w:rsidRPr="004A68D7">
        <w:rPr>
          <w:rStyle w:val="StyleUnderline"/>
        </w:rPr>
        <w:t xml:space="preserve">on sensitive cryosphere ecosystems that are subject to </w:t>
      </w:r>
      <w:r w:rsidRPr="004A68D7">
        <w:rPr>
          <w:rStyle w:val="Emphasis"/>
        </w:rPr>
        <w:t>irreversible climate tipping points</w:t>
      </w:r>
      <w:r w:rsidRPr="004A68D7">
        <w:rPr>
          <w:sz w:val="16"/>
        </w:rPr>
        <w:t xml:space="preserve">. </w:t>
      </w:r>
      <w:r w:rsidRPr="004A68D7">
        <w:rPr>
          <w:rStyle w:val="StyleUnderline"/>
        </w:rPr>
        <w:t xml:space="preserve">Black carbon </w:t>
      </w:r>
      <w:proofErr w:type="gramStart"/>
      <w:r w:rsidRPr="004A68D7">
        <w:rPr>
          <w:rStyle w:val="StyleUnderline"/>
        </w:rPr>
        <w:t>deposition</w:t>
      </w:r>
      <w:proofErr w:type="gramEnd"/>
      <w:r w:rsidRPr="004A68D7">
        <w:rPr>
          <w:rStyle w:val="StyleUnderline"/>
        </w:rPr>
        <w:t xml:space="preserve"> on snow and ice accelerates</w:t>
      </w:r>
      <w:r w:rsidRPr="004A68D7">
        <w:rPr>
          <w:sz w:val="16"/>
        </w:rPr>
        <w:t xml:space="preserve"> the </w:t>
      </w:r>
      <w:r w:rsidRPr="004A68D7">
        <w:rPr>
          <w:rStyle w:val="StyleUnderline"/>
        </w:rPr>
        <w:t xml:space="preserve">melting of </w:t>
      </w:r>
      <w:r w:rsidRPr="004A68D7">
        <w:rPr>
          <w:sz w:val="16"/>
        </w:rPr>
        <w:t xml:space="preserve">the </w:t>
      </w:r>
      <w:r w:rsidRPr="004A68D7">
        <w:rPr>
          <w:rStyle w:val="StyleUnderline"/>
        </w:rPr>
        <w:t>Arctic</w:t>
      </w:r>
      <w:r w:rsidRPr="004A68D7">
        <w:rPr>
          <w:sz w:val="16"/>
        </w:rPr>
        <w:t xml:space="preserve">, the Himalayan and the Andean glaciers as well as other cryosphere regions. Midlatitude black carbon emissions warm the surrounding air, which is then transported poleward and contributes to Arctic warming. Black carbon emissions in Asia and Africa have contributed to more unpredictable monsoons that decrease water and energy security, reduce agriculture productivity and cause catastrophic flooding. Black carbon and other dark aerosols also worsen the impact of heatwaves, which are getting more frequent in this </w:t>
      </w:r>
      <w:proofErr w:type="gramStart"/>
      <w:r w:rsidRPr="004A68D7">
        <w:rPr>
          <w:sz w:val="16"/>
        </w:rPr>
        <w:t>warming</w:t>
      </w:r>
      <w:proofErr w:type="gramEnd"/>
      <w:r w:rsidRPr="004A68D7">
        <w:rPr>
          <w:sz w:val="16"/>
        </w:rPr>
        <w:t xml:space="preserve"> climate</w:t>
      </w:r>
    </w:p>
    <w:p w14:paraId="42E4D0DE" w14:textId="77777777" w:rsidR="009D384E" w:rsidRDefault="009D384E" w:rsidP="009D384E">
      <w:pPr>
        <w:pStyle w:val="Heading4"/>
      </w:pPr>
      <w:r>
        <w:t xml:space="preserve">Action on black carbon is </w:t>
      </w:r>
      <w:r>
        <w:rPr>
          <w:u w:val="single"/>
        </w:rPr>
        <w:t>lacking</w:t>
      </w:r>
      <w:r>
        <w:t xml:space="preserve"> </w:t>
      </w:r>
    </w:p>
    <w:p w14:paraId="5F2D9D7A" w14:textId="77777777" w:rsidR="009D384E" w:rsidRPr="004C2244" w:rsidRDefault="009D384E" w:rsidP="009D384E">
      <w:r>
        <w:t xml:space="preserve">Daniel </w:t>
      </w:r>
      <w:r w:rsidRPr="004C2244">
        <w:rPr>
          <w:rStyle w:val="Style13ptBold"/>
        </w:rPr>
        <w:t>McDougall’23</w:t>
      </w:r>
      <w:r>
        <w:t xml:space="preserve"> (“T</w:t>
      </w:r>
      <w:r w:rsidRPr="004C2244">
        <w:t>HE CASE FOR ACTION ON BLACK CARBON Avoiding climate tipping points, building resilience and delivering clean air</w:t>
      </w:r>
      <w:r>
        <w:t xml:space="preserve">,” </w:t>
      </w:r>
      <w:r w:rsidRPr="008A078B">
        <w:t>https://s40026.pcdn.co/wp-content/uploads/Case-for-Action-on-Black-Carbon-CAF-updated-2.pdf</w:t>
      </w:r>
      <w:r>
        <w:t xml:space="preserve">, </w:t>
      </w:r>
      <w:r w:rsidRPr="004C2244">
        <w:t>Clean Air Fund, CSTEP, Berkeley Air Monitoring Group, Orbis Air</w:t>
      </w:r>
      <w:r>
        <w:t>, 12-2023, Accessed 6-28-2025)//</w:t>
      </w:r>
      <w:proofErr w:type="spellStart"/>
      <w:r>
        <w:t>Ilake</w:t>
      </w:r>
      <w:proofErr w:type="spellEnd"/>
      <w:r>
        <w:t>-EO</w:t>
      </w:r>
    </w:p>
    <w:p w14:paraId="73FF4070" w14:textId="77777777" w:rsidR="009D384E" w:rsidRDefault="009D384E" w:rsidP="009D384E">
      <w:pPr>
        <w:rPr>
          <w:sz w:val="16"/>
        </w:rPr>
      </w:pPr>
      <w:r w:rsidRPr="00740A96">
        <w:rPr>
          <w:sz w:val="16"/>
        </w:rPr>
        <w:t xml:space="preserve">Climate policy has </w:t>
      </w:r>
      <w:proofErr w:type="spellStart"/>
      <w:r w:rsidRPr="00740A96">
        <w:rPr>
          <w:sz w:val="16"/>
        </w:rPr>
        <w:t>emphasised</w:t>
      </w:r>
      <w:proofErr w:type="spellEnd"/>
      <w:r w:rsidRPr="00740A96">
        <w:rPr>
          <w:sz w:val="16"/>
        </w:rPr>
        <w:t xml:space="preserve"> action on carbon dioxide (CO2) and other well-mixed greenhouse gases that are vital climate warming species, and these species are the focus of international target setting and agreements. Conversely, </w:t>
      </w:r>
      <w:r w:rsidRPr="00740A96">
        <w:rPr>
          <w:rStyle w:val="StyleUnderline"/>
        </w:rPr>
        <w:t xml:space="preserve">attention on black carbon has </w:t>
      </w:r>
      <w:r w:rsidRPr="00740A96">
        <w:rPr>
          <w:rStyle w:val="Emphasis"/>
        </w:rPr>
        <w:t>lagged</w:t>
      </w:r>
      <w:r w:rsidRPr="00740A96">
        <w:rPr>
          <w:sz w:val="16"/>
        </w:rPr>
        <w:t xml:space="preserve">. Only a </w:t>
      </w:r>
      <w:r w:rsidRPr="00740A96">
        <w:rPr>
          <w:rStyle w:val="StyleUnderline"/>
        </w:rPr>
        <w:t>small number of countries have incorporated black carbon targets</w:t>
      </w:r>
      <w:r w:rsidRPr="00740A96">
        <w:rPr>
          <w:sz w:val="16"/>
        </w:rPr>
        <w:t xml:space="preserve"> within their nationally determined contributions (NDCs), and </w:t>
      </w:r>
      <w:r w:rsidRPr="00740A96">
        <w:rPr>
          <w:rStyle w:val="StyleUnderline"/>
        </w:rPr>
        <w:t xml:space="preserve">black carbon is </w:t>
      </w:r>
      <w:r w:rsidRPr="00740A96">
        <w:rPr>
          <w:rStyle w:val="Emphasis"/>
        </w:rPr>
        <w:t>not part</w:t>
      </w:r>
      <w:r w:rsidRPr="00740A96">
        <w:rPr>
          <w:rStyle w:val="StyleUnderline"/>
        </w:rPr>
        <w:t xml:space="preserve"> of any climate protocol</w:t>
      </w:r>
      <w:r w:rsidRPr="00740A96">
        <w:rPr>
          <w:sz w:val="16"/>
        </w:rPr>
        <w:t xml:space="preserve">, </w:t>
      </w:r>
      <w:r w:rsidRPr="00740A96">
        <w:rPr>
          <w:rStyle w:val="StyleUnderline"/>
        </w:rPr>
        <w:t xml:space="preserve">revealing a </w:t>
      </w:r>
      <w:r w:rsidRPr="00740A96">
        <w:rPr>
          <w:rStyle w:val="Emphasis"/>
        </w:rPr>
        <w:t>significant gap</w:t>
      </w:r>
      <w:r w:rsidRPr="00740A96">
        <w:rPr>
          <w:rStyle w:val="StyleUnderline"/>
        </w:rPr>
        <w:t xml:space="preserve"> in climate strategy</w:t>
      </w:r>
      <w:r w:rsidRPr="00740A96">
        <w:rPr>
          <w:sz w:val="16"/>
        </w:rPr>
        <w:t xml:space="preserve">. On the other hand, air quality guidelines focus on PM2.5, nitrogen oxides (NOx), </w:t>
      </w:r>
      <w:proofErr w:type="spellStart"/>
      <w:r w:rsidRPr="00740A96">
        <w:rPr>
          <w:sz w:val="16"/>
        </w:rPr>
        <w:t>sulphur</w:t>
      </w:r>
      <w:proofErr w:type="spellEnd"/>
      <w:r w:rsidRPr="00740A96">
        <w:rPr>
          <w:sz w:val="16"/>
        </w:rPr>
        <w:t xml:space="preserve"> dioxide (SO2) and other pollutants to reduce air pollution. PM2.5 is composed of many species, primarily sulphates, nitrates, organics, black carbon and dust. Thus, reductions in NOx and SO2 can lead to reductions in PM2.5, and this has been the focus of many successful air quality interventions (for example, fuel </w:t>
      </w:r>
      <w:proofErr w:type="spellStart"/>
      <w:r w:rsidRPr="00740A96">
        <w:rPr>
          <w:sz w:val="16"/>
        </w:rPr>
        <w:t>sulphur</w:t>
      </w:r>
      <w:proofErr w:type="spellEnd"/>
      <w:r w:rsidRPr="00740A96">
        <w:rPr>
          <w:sz w:val="16"/>
        </w:rPr>
        <w:t xml:space="preserve"> standards). The World Health Organization has highlighted the potential impact of black carbon on health and calls for more studies but has not set guidelines for black carbon, and so national and regional air quality standards do not specifically target black carbon. Regional compacts, such as the Gothenburg Protocol, acknowledge black carbon as a crucial constituent of PM2.5 but do not mandate emissions reporting, and its applicability is geographically </w:t>
      </w:r>
      <w:proofErr w:type="spellStart"/>
      <w:proofErr w:type="gramStart"/>
      <w:r w:rsidRPr="00740A96">
        <w:rPr>
          <w:sz w:val="16"/>
        </w:rPr>
        <w:t>confined.i</w:t>
      </w:r>
      <w:proofErr w:type="spellEnd"/>
      <w:proofErr w:type="gramEnd"/>
      <w:r w:rsidRPr="00740A96">
        <w:rPr>
          <w:sz w:val="16"/>
        </w:rPr>
        <w:t xml:space="preserve"> Therefore, </w:t>
      </w:r>
      <w:r w:rsidRPr="00740A96">
        <w:rPr>
          <w:rStyle w:val="StyleUnderline"/>
        </w:rPr>
        <w:t xml:space="preserve">despite its </w:t>
      </w:r>
      <w:r w:rsidRPr="00740A96">
        <w:rPr>
          <w:rStyle w:val="Emphasis"/>
        </w:rPr>
        <w:t>role in climate change</w:t>
      </w:r>
      <w:r w:rsidRPr="00740A96">
        <w:rPr>
          <w:rStyle w:val="StyleUnderline"/>
        </w:rPr>
        <w:t>,</w:t>
      </w:r>
      <w:r w:rsidRPr="00740A96">
        <w:rPr>
          <w:sz w:val="16"/>
        </w:rPr>
        <w:t xml:space="preserve"> awareness, funding and </w:t>
      </w:r>
      <w:r w:rsidRPr="00740A96">
        <w:rPr>
          <w:rStyle w:val="StyleUnderline"/>
        </w:rPr>
        <w:t xml:space="preserve">action on black carbon has </w:t>
      </w:r>
      <w:proofErr w:type="gramStart"/>
      <w:r w:rsidRPr="00740A96">
        <w:rPr>
          <w:rStyle w:val="Emphasis"/>
        </w:rPr>
        <w:t>lagged behind</w:t>
      </w:r>
      <w:proofErr w:type="gramEnd"/>
      <w:r w:rsidRPr="00740A96">
        <w:rPr>
          <w:rStyle w:val="StyleUnderline"/>
        </w:rPr>
        <w:t xml:space="preserve"> other pollutant species</w:t>
      </w:r>
      <w:r w:rsidRPr="00740A96">
        <w:rPr>
          <w:sz w:val="16"/>
        </w:rPr>
        <w:t xml:space="preserve">. Scientific complexity has caused uncertainty and stagnation, meaning specific and widespread action on black carbon in the form of targeted regulation and mitigation actions has not </w:t>
      </w:r>
      <w:proofErr w:type="spellStart"/>
      <w:r w:rsidRPr="00740A96">
        <w:rPr>
          <w:sz w:val="16"/>
        </w:rPr>
        <w:t>materialised</w:t>
      </w:r>
      <w:proofErr w:type="spellEnd"/>
      <w:r w:rsidRPr="00740A96">
        <w:rPr>
          <w:sz w:val="16"/>
        </w:rPr>
        <w:t xml:space="preserve">. Meanwhile, </w:t>
      </w:r>
      <w:r w:rsidRPr="00740A96">
        <w:rPr>
          <w:rStyle w:val="StyleUnderline"/>
        </w:rPr>
        <w:t>black carbon emissions are rising</w:t>
      </w:r>
      <w:r w:rsidRPr="00740A96">
        <w:rPr>
          <w:sz w:val="16"/>
        </w:rPr>
        <w:t xml:space="preserve"> in many places </w:t>
      </w:r>
      <w:r w:rsidRPr="00740A96">
        <w:rPr>
          <w:rStyle w:val="StyleUnderline"/>
        </w:rPr>
        <w:t>and</w:t>
      </w:r>
      <w:r w:rsidRPr="00740A96">
        <w:rPr>
          <w:sz w:val="16"/>
        </w:rPr>
        <w:t xml:space="preserve"> are </w:t>
      </w:r>
      <w:r w:rsidRPr="00740A96">
        <w:rPr>
          <w:rStyle w:val="StyleUnderline"/>
        </w:rPr>
        <w:t>not diminishing quickly enough in others</w:t>
      </w:r>
      <w:r w:rsidRPr="00740A96">
        <w:rPr>
          <w:sz w:val="16"/>
        </w:rPr>
        <w:t xml:space="preserve">. This is </w:t>
      </w:r>
      <w:r w:rsidRPr="00740A96">
        <w:rPr>
          <w:rStyle w:val="StyleUnderline"/>
        </w:rPr>
        <w:t xml:space="preserve">despite the </w:t>
      </w:r>
      <w:r w:rsidRPr="00740A96">
        <w:rPr>
          <w:rStyle w:val="Emphasis"/>
        </w:rPr>
        <w:t>ready availability of fuels and technologies</w:t>
      </w:r>
      <w:r w:rsidRPr="00740A96">
        <w:rPr>
          <w:rStyle w:val="StyleUnderline"/>
        </w:rPr>
        <w:t xml:space="preserve"> that can rapidly reduce black carbon emissions; </w:t>
      </w:r>
      <w:r w:rsidRPr="00740A96">
        <w:rPr>
          <w:sz w:val="16"/>
        </w:rPr>
        <w:t>it is technically feasible to reduce global emissions by 70% by 2030 from 2016 levels.1 The need for mitigation is immediate and urgent. Hence, this policy brief: • Provides an update on the latest scientific understanding regarding black carbon and its role in climate change, public health and resilience. • Highlights practical solutions and strategies to reduce or eliminate black carbon emissions. • Outlines a set of targeted recommendations for governments and funding bodies to ensure fast and widespread adoption of interventions to reduce black carbon emissions. • Calls for more research to reduce remaining uncertainties in our understanding of the multifaceted impacts of black carbon</w:t>
      </w:r>
    </w:p>
    <w:p w14:paraId="2257F0D7" w14:textId="77777777" w:rsidR="009D384E" w:rsidRDefault="009D384E" w:rsidP="009D384E">
      <w:pPr>
        <w:pStyle w:val="Heading4"/>
      </w:pPr>
      <w:r>
        <w:t xml:space="preserve">Solving black carbon in the Arctic is </w:t>
      </w:r>
      <w:r w:rsidRPr="004F4F3A">
        <w:rPr>
          <w:u w:val="single"/>
        </w:rPr>
        <w:t>key to solving</w:t>
      </w:r>
      <w:r>
        <w:t xml:space="preserve"> warming. </w:t>
      </w:r>
    </w:p>
    <w:p w14:paraId="22BF2E2A" w14:textId="77777777" w:rsidR="009D384E" w:rsidRDefault="009D384E" w:rsidP="009D384E">
      <w:r>
        <w:t xml:space="preserve">Guri </w:t>
      </w:r>
      <w:r w:rsidRPr="00353C07">
        <w:rPr>
          <w:rStyle w:val="Style13ptBold"/>
        </w:rPr>
        <w:t>Storaas’18</w:t>
      </w:r>
      <w:r>
        <w:t xml:space="preserve"> ("Black Carbon and Methane", Arctic Council, https://arctic-council.org/about/task-expert/egbcm/, 7-9-2018, Accessed 6-28-2025)//</w:t>
      </w:r>
      <w:proofErr w:type="spellStart"/>
      <w:r>
        <w:t>Ilake</w:t>
      </w:r>
      <w:proofErr w:type="spellEnd"/>
      <w:r>
        <w:t>-EO</w:t>
      </w:r>
    </w:p>
    <w:p w14:paraId="1B5AD4BB" w14:textId="77777777" w:rsidR="009D384E" w:rsidRPr="004F4F3A" w:rsidRDefault="009D384E" w:rsidP="009D384E">
      <w:pPr>
        <w:rPr>
          <w:rStyle w:val="StyleUnderline"/>
        </w:rPr>
      </w:pPr>
      <w:r w:rsidRPr="004F4F3A">
        <w:rPr>
          <w:rStyle w:val="Emphasis"/>
        </w:rPr>
        <w:t>Black carbon</w:t>
      </w:r>
      <w:r w:rsidRPr="004F4F3A">
        <w:rPr>
          <w:rStyle w:val="StyleUnderline"/>
        </w:rPr>
        <w:t xml:space="preserve"> and methane are</w:t>
      </w:r>
      <w:r w:rsidRPr="004F4F3A">
        <w:rPr>
          <w:sz w:val="16"/>
        </w:rPr>
        <w:t xml:space="preserve"> short-lived </w:t>
      </w:r>
      <w:r w:rsidRPr="004F4F3A">
        <w:rPr>
          <w:rStyle w:val="StyleUnderline"/>
        </w:rPr>
        <w:t xml:space="preserve">climate pollutants that are contributing to </w:t>
      </w:r>
      <w:r w:rsidRPr="004F4F3A">
        <w:rPr>
          <w:rStyle w:val="Emphasis"/>
        </w:rPr>
        <w:t>atmospheric warming</w:t>
      </w:r>
      <w:r w:rsidRPr="004F4F3A">
        <w:rPr>
          <w:sz w:val="16"/>
        </w:rPr>
        <w:t xml:space="preserve">. In addition, </w:t>
      </w:r>
      <w:r w:rsidRPr="004F4F3A">
        <w:rPr>
          <w:rStyle w:val="StyleUnderline"/>
        </w:rPr>
        <w:t xml:space="preserve">black carbon that falls on snow and ice </w:t>
      </w:r>
      <w:proofErr w:type="gramStart"/>
      <w:r w:rsidRPr="004F4F3A">
        <w:rPr>
          <w:rStyle w:val="StyleUnderline"/>
        </w:rPr>
        <w:t>accelerates</w:t>
      </w:r>
      <w:proofErr w:type="gramEnd"/>
      <w:r w:rsidRPr="004F4F3A">
        <w:rPr>
          <w:sz w:val="16"/>
        </w:rPr>
        <w:t xml:space="preserve"> the melting of these reflective surfaces –consequently accelerating </w:t>
      </w:r>
      <w:r w:rsidRPr="004F4F3A">
        <w:rPr>
          <w:rStyle w:val="StyleUnderline"/>
        </w:rPr>
        <w:t xml:space="preserve">the impacts of </w:t>
      </w:r>
      <w:r w:rsidRPr="004F4F3A">
        <w:rPr>
          <w:rStyle w:val="Emphasis"/>
        </w:rPr>
        <w:t>global warming in the Arctic</w:t>
      </w:r>
      <w:r w:rsidRPr="004F4F3A">
        <w:rPr>
          <w:sz w:val="16"/>
        </w:rPr>
        <w:t xml:space="preserve">. </w:t>
      </w:r>
      <w:r w:rsidRPr="004F4F3A">
        <w:rPr>
          <w:rStyle w:val="StyleUnderline"/>
        </w:rPr>
        <w:t>Black carbon</w:t>
      </w:r>
      <w:r w:rsidRPr="004F4F3A">
        <w:rPr>
          <w:sz w:val="16"/>
        </w:rPr>
        <w:t xml:space="preserve"> and methane </w:t>
      </w:r>
      <w:r w:rsidRPr="004F4F3A">
        <w:rPr>
          <w:rStyle w:val="StyleUnderline"/>
        </w:rPr>
        <w:t>emissions</w:t>
      </w:r>
      <w:r w:rsidRPr="004F4F3A">
        <w:rPr>
          <w:sz w:val="16"/>
        </w:rPr>
        <w:t xml:space="preserve"> also </w:t>
      </w:r>
      <w:r w:rsidRPr="004F4F3A">
        <w:rPr>
          <w:rStyle w:val="StyleUnderline"/>
        </w:rPr>
        <w:t>contribute directly to air pollution that harms human health.</w:t>
      </w:r>
    </w:p>
    <w:p w14:paraId="069FCAC0" w14:textId="77777777" w:rsidR="009D384E" w:rsidRDefault="009D384E" w:rsidP="009D384E">
      <w:pPr>
        <w:rPr>
          <w:sz w:val="16"/>
        </w:rPr>
      </w:pPr>
      <w:r w:rsidRPr="004F4F3A">
        <w:rPr>
          <w:rStyle w:val="StyleUnderline"/>
        </w:rPr>
        <w:t xml:space="preserve">Arctic States are </w:t>
      </w:r>
      <w:r w:rsidRPr="004F4F3A">
        <w:rPr>
          <w:rStyle w:val="Emphasis"/>
        </w:rPr>
        <w:t>uniquely positioned</w:t>
      </w:r>
      <w:r w:rsidRPr="004F4F3A">
        <w:rPr>
          <w:rStyle w:val="StyleUnderline"/>
        </w:rPr>
        <w:t xml:space="preserve"> to slow Arctic warming caused by </w:t>
      </w:r>
      <w:r w:rsidRPr="004F4F3A">
        <w:rPr>
          <w:rStyle w:val="Emphasis"/>
        </w:rPr>
        <w:t>emissions of black carbon</w:t>
      </w:r>
      <w:r w:rsidRPr="004F4F3A">
        <w:rPr>
          <w:sz w:val="16"/>
        </w:rPr>
        <w:t xml:space="preserve">. Despite generating just ten percent of global black carbon emissions, </w:t>
      </w:r>
      <w:r w:rsidRPr="004F4F3A">
        <w:rPr>
          <w:rStyle w:val="StyleUnderline"/>
        </w:rPr>
        <w:t xml:space="preserve">Arctic States are responsible for </w:t>
      </w:r>
      <w:r w:rsidRPr="004F4F3A">
        <w:rPr>
          <w:rStyle w:val="Emphasis"/>
        </w:rPr>
        <w:t>30% of black carbon’s warming effects</w:t>
      </w:r>
      <w:r w:rsidRPr="004F4F3A">
        <w:rPr>
          <w:rStyle w:val="StyleUnderline"/>
        </w:rPr>
        <w:t xml:space="preserve"> in the Arctic</w:t>
      </w:r>
      <w:r w:rsidRPr="004F4F3A">
        <w:rPr>
          <w:sz w:val="16"/>
        </w:rPr>
        <w:t>, due to the greater warming impact of local emission sources. Action by non-Arctic states is also important, as black carbon emissions can be transported large distances from their source to Arctic regions.</w:t>
      </w:r>
    </w:p>
    <w:p w14:paraId="3B31DFCC" w14:textId="77777777" w:rsidR="009D384E" w:rsidRPr="00B11E13" w:rsidRDefault="009D384E" w:rsidP="009D384E"/>
    <w:p w14:paraId="036369DB" w14:textId="77777777" w:rsidR="009D384E" w:rsidRDefault="009D384E" w:rsidP="009D384E">
      <w:pPr>
        <w:pStyle w:val="Heading3"/>
      </w:pPr>
      <w:r>
        <w:t>Climate Change---Disease---2AC</w:t>
      </w:r>
    </w:p>
    <w:p w14:paraId="17E0BABF" w14:textId="77777777" w:rsidR="009D384E" w:rsidRDefault="009D384E" w:rsidP="009D384E">
      <w:pPr>
        <w:pStyle w:val="Heading4"/>
        <w:rPr>
          <w:lang w:eastAsia="zh-CN"/>
        </w:rPr>
      </w:pPr>
      <w:r>
        <w:rPr>
          <w:lang w:eastAsia="zh-CN"/>
        </w:rPr>
        <w:t xml:space="preserve">Climate change is the most important vector.  </w:t>
      </w:r>
    </w:p>
    <w:p w14:paraId="2368F01B" w14:textId="77777777" w:rsidR="009D384E" w:rsidRDefault="009D384E" w:rsidP="009D384E">
      <w:pPr>
        <w:rPr>
          <w:sz w:val="20"/>
          <w:szCs w:val="20"/>
          <w:lang w:eastAsia="zh-CN"/>
        </w:rPr>
      </w:pPr>
      <w:r w:rsidRPr="00FB1F02">
        <w:rPr>
          <w:b/>
          <w:bCs/>
          <w:sz w:val="26"/>
          <w:szCs w:val="26"/>
        </w:rPr>
        <w:t>Brown 24 –</w:t>
      </w:r>
      <w:r w:rsidRPr="00476FB9">
        <w:rPr>
          <w:lang w:eastAsia="zh-CN"/>
        </w:rPr>
        <w:t xml:space="preserve"> </w:t>
      </w:r>
      <w:r w:rsidRPr="00476FB9">
        <w:rPr>
          <w:sz w:val="20"/>
          <w:szCs w:val="20"/>
          <w:lang w:eastAsia="zh-CN"/>
        </w:rPr>
        <w:t>Valerie Brown, science writer; received award for explanatory journalism from the Society of Environmental Journalists, “A Rising Danger in the Arctic”, Bulletin of the Atomic Scientists, 11/25/24, https://thebulletin.org/2024/11/a-rising-danger-in-the-arctic-microbes-unleashed-by-climate-change //</w:t>
      </w:r>
      <w:proofErr w:type="spellStart"/>
      <w:r w:rsidRPr="00476FB9">
        <w:rPr>
          <w:sz w:val="20"/>
          <w:szCs w:val="20"/>
          <w:lang w:eastAsia="zh-CN"/>
        </w:rPr>
        <w:t>ATarnas</w:t>
      </w:r>
      <w:proofErr w:type="spellEnd"/>
    </w:p>
    <w:p w14:paraId="0BCFF090" w14:textId="77777777" w:rsidR="009D384E" w:rsidRDefault="009D384E" w:rsidP="009D384E">
      <w:pPr>
        <w:rPr>
          <w:lang w:eastAsia="zh-CN"/>
        </w:rPr>
      </w:pPr>
    </w:p>
    <w:p w14:paraId="434C72FE" w14:textId="77777777" w:rsidR="009D384E" w:rsidRDefault="009D384E" w:rsidP="009D384E">
      <w:pPr>
        <w:rPr>
          <w:u w:val="single"/>
          <w:lang w:eastAsia="zh-CN"/>
        </w:rPr>
      </w:pPr>
      <w:r w:rsidRPr="00324C49">
        <w:rPr>
          <w:highlight w:val="cyan"/>
          <w:u w:val="single"/>
          <w:lang w:eastAsia="zh-CN"/>
        </w:rPr>
        <w:t>Climate change has a clear</w:t>
      </w:r>
      <w:r w:rsidRPr="001506B2">
        <w:rPr>
          <w:u w:val="single"/>
          <w:lang w:eastAsia="zh-CN"/>
        </w:rPr>
        <w:t xml:space="preserve"> and disturbing </w:t>
      </w:r>
      <w:r w:rsidRPr="00324C49">
        <w:rPr>
          <w:highlight w:val="cyan"/>
          <w:u w:val="single"/>
          <w:lang w:eastAsia="zh-CN"/>
        </w:rPr>
        <w:t>effect on infectious diseases</w:t>
      </w:r>
      <w:r w:rsidRPr="001506B2">
        <w:rPr>
          <w:u w:val="single"/>
          <w:lang w:eastAsia="zh-CN"/>
        </w:rPr>
        <w:t>.</w:t>
      </w:r>
      <w:r w:rsidRPr="001506B2">
        <w:rPr>
          <w:lang w:eastAsia="zh-CN"/>
        </w:rPr>
        <w:t xml:space="preserve"> A 2022 </w:t>
      </w:r>
      <w:r w:rsidRPr="00324C49">
        <w:rPr>
          <w:highlight w:val="cyan"/>
          <w:u w:val="single"/>
          <w:lang w:eastAsia="zh-CN"/>
        </w:rPr>
        <w:t>study by University of Hawai’i ecologis</w:t>
      </w:r>
      <w:r w:rsidRPr="001506B2">
        <w:rPr>
          <w:u w:val="single"/>
          <w:lang w:eastAsia="zh-CN"/>
        </w:rPr>
        <w:t>t</w:t>
      </w:r>
      <w:r w:rsidRPr="001506B2">
        <w:rPr>
          <w:lang w:eastAsia="zh-CN"/>
        </w:rPr>
        <w:t xml:space="preserve"> Camilo Mora and colleagues </w:t>
      </w:r>
      <w:r w:rsidRPr="00324C49">
        <w:rPr>
          <w:highlight w:val="cyan"/>
          <w:lang w:eastAsia="zh-CN"/>
        </w:rPr>
        <w:t>found</w:t>
      </w:r>
      <w:r w:rsidRPr="001506B2">
        <w:rPr>
          <w:lang w:eastAsia="zh-CN"/>
        </w:rPr>
        <w:t xml:space="preserve"> that </w:t>
      </w:r>
      <w:r w:rsidRPr="00324C49">
        <w:rPr>
          <w:highlight w:val="cyan"/>
          <w:lang w:eastAsia="zh-CN"/>
        </w:rPr>
        <w:t>of “</w:t>
      </w:r>
      <w:r w:rsidRPr="00324C49">
        <w:rPr>
          <w:highlight w:val="cyan"/>
          <w:u w:val="single"/>
          <w:lang w:eastAsia="zh-CN"/>
        </w:rPr>
        <w:t>375</w:t>
      </w:r>
      <w:r w:rsidRPr="001506B2">
        <w:rPr>
          <w:u w:val="single"/>
          <w:lang w:eastAsia="zh-CN"/>
        </w:rPr>
        <w:t xml:space="preserve"> </w:t>
      </w:r>
      <w:r w:rsidRPr="00324C49">
        <w:rPr>
          <w:highlight w:val="cyan"/>
          <w:u w:val="single"/>
          <w:lang w:eastAsia="zh-CN"/>
        </w:rPr>
        <w:t>infectious diseases</w:t>
      </w:r>
      <w:r w:rsidRPr="001506B2">
        <w:rPr>
          <w:u w:val="single"/>
          <w:lang w:eastAsia="zh-CN"/>
        </w:rPr>
        <w:t xml:space="preserve"> documented to have impacted humanity, </w:t>
      </w:r>
      <w:r w:rsidRPr="00324C49">
        <w:rPr>
          <w:highlight w:val="cyan"/>
          <w:u w:val="single"/>
          <w:lang w:eastAsia="zh-CN"/>
        </w:rPr>
        <w:t>218 were</w:t>
      </w:r>
      <w:r w:rsidRPr="001506B2">
        <w:rPr>
          <w:u w:val="single"/>
          <w:lang w:eastAsia="zh-CN"/>
        </w:rPr>
        <w:t xml:space="preserve"> found to be </w:t>
      </w:r>
      <w:r w:rsidRPr="00324C49">
        <w:rPr>
          <w:highlight w:val="cyan"/>
          <w:u w:val="single"/>
          <w:lang w:eastAsia="zh-CN"/>
        </w:rPr>
        <w:t>aggravated by climatic hazard</w:t>
      </w:r>
      <w:r w:rsidRPr="001506B2">
        <w:rPr>
          <w:u w:val="single"/>
          <w:lang w:eastAsia="zh-CN"/>
        </w:rPr>
        <w:t>s</w:t>
      </w:r>
      <w:r w:rsidRPr="001506B2">
        <w:rPr>
          <w:lang w:eastAsia="zh-CN"/>
        </w:rPr>
        <w:t xml:space="preserve">.” </w:t>
      </w:r>
      <w:r w:rsidRPr="00324C49">
        <w:rPr>
          <w:highlight w:val="cyan"/>
          <w:u w:val="single"/>
          <w:lang w:eastAsia="zh-CN"/>
        </w:rPr>
        <w:t>Warming,</w:t>
      </w:r>
      <w:r w:rsidRPr="001506B2">
        <w:rPr>
          <w:lang w:eastAsia="zh-CN"/>
        </w:rPr>
        <w:t xml:space="preserve"> precipitation, floods, and drought </w:t>
      </w:r>
      <w:r w:rsidRPr="00324C49">
        <w:rPr>
          <w:highlight w:val="cyan"/>
          <w:u w:val="single"/>
          <w:lang w:eastAsia="zh-CN"/>
        </w:rPr>
        <w:t>exacerbated</w:t>
      </w:r>
      <w:r w:rsidRPr="001506B2">
        <w:rPr>
          <w:u w:val="single"/>
          <w:lang w:eastAsia="zh-CN"/>
        </w:rPr>
        <w:t xml:space="preserve"> </w:t>
      </w:r>
      <w:r w:rsidRPr="00324C49">
        <w:rPr>
          <w:highlight w:val="cyan"/>
          <w:u w:val="single"/>
          <w:lang w:eastAsia="zh-CN"/>
        </w:rPr>
        <w:t>103 vector-borne, 78 waterborne, and 60 airborne</w:t>
      </w:r>
      <w:r w:rsidRPr="001506B2">
        <w:rPr>
          <w:u w:val="single"/>
          <w:lang w:eastAsia="zh-CN"/>
        </w:rPr>
        <w:t xml:space="preserve"> </w:t>
      </w:r>
      <w:r w:rsidRPr="00324C49">
        <w:rPr>
          <w:highlight w:val="cyan"/>
          <w:u w:val="single"/>
          <w:lang w:eastAsia="zh-CN"/>
        </w:rPr>
        <w:t>diseases</w:t>
      </w:r>
      <w:r w:rsidRPr="001506B2">
        <w:rPr>
          <w:lang w:eastAsia="zh-CN"/>
        </w:rPr>
        <w:t xml:space="preserve">, most caused by viruses and bacteria, with lesser involvement of fungi and protozoans. And these were only diseases already known to science. </w:t>
      </w:r>
      <w:r w:rsidRPr="00324C49">
        <w:rPr>
          <w:highlight w:val="cyan"/>
          <w:u w:val="single"/>
          <w:lang w:eastAsia="zh-CN"/>
        </w:rPr>
        <w:t>Climate change is dramatically affecting permafrost</w:t>
      </w:r>
      <w:r w:rsidRPr="001506B2">
        <w:rPr>
          <w:u w:val="single"/>
          <w:lang w:eastAsia="zh-CN"/>
        </w:rPr>
        <w:t>,</w:t>
      </w:r>
      <w:r w:rsidRPr="001506B2">
        <w:rPr>
          <w:lang w:eastAsia="zh-CN"/>
        </w:rPr>
        <w:t xml:space="preserve"> a loose conglomerate of rock, soil, plant matter, ice and microbes, with a thin top layer that melts </w:t>
      </w:r>
      <w:r w:rsidRPr="00324C49">
        <w:rPr>
          <w:highlight w:val="cyan"/>
          <w:lang w:eastAsia="zh-CN"/>
        </w:rPr>
        <w:t>and</w:t>
      </w:r>
      <w:r w:rsidRPr="001506B2">
        <w:rPr>
          <w:lang w:eastAsia="zh-CN"/>
        </w:rPr>
        <w:t xml:space="preserve"> refreezes seasonally; </w:t>
      </w:r>
      <w:r w:rsidRPr="00324C49">
        <w:rPr>
          <w:highlight w:val="cyan"/>
          <w:u w:val="single"/>
          <w:lang w:eastAsia="zh-CN"/>
        </w:rPr>
        <w:t>it covers about 25 percent of the Northern Hemisphere’s land surface</w:t>
      </w:r>
      <w:r w:rsidRPr="00324C49">
        <w:rPr>
          <w:highlight w:val="cyan"/>
          <w:lang w:eastAsia="zh-CN"/>
        </w:rPr>
        <w:t>.</w:t>
      </w:r>
      <w:r w:rsidRPr="001506B2">
        <w:rPr>
          <w:lang w:eastAsia="zh-CN"/>
        </w:rPr>
        <w:t xml:space="preserve"> Estimates of the oldest permafrost in the northern hemisphere, in Siberia’s Kolyma region, range between one million and three million years. </w:t>
      </w:r>
      <w:r w:rsidRPr="00100847">
        <w:rPr>
          <w:u w:val="single"/>
          <w:lang w:eastAsia="zh-CN"/>
        </w:rPr>
        <w:t>The combined mass of continuous permafrost in the Arctic and Tibetan Plateau is nearly 11 million square kilometers</w:t>
      </w:r>
      <w:r w:rsidRPr="001506B2">
        <w:rPr>
          <w:lang w:eastAsia="zh-CN"/>
        </w:rPr>
        <w:t xml:space="preserve">; by contrast, Antarctica’s permafrost covers at most about 71,000 km2. </w:t>
      </w:r>
    </w:p>
    <w:p w14:paraId="66E45A54" w14:textId="77777777" w:rsidR="009D384E" w:rsidRDefault="009D384E" w:rsidP="009D384E">
      <w:pPr>
        <w:rPr>
          <w:lang w:eastAsia="zh-CN"/>
        </w:rPr>
      </w:pPr>
    </w:p>
    <w:p w14:paraId="616A4379" w14:textId="77777777" w:rsidR="009D384E" w:rsidRPr="00B11E13" w:rsidRDefault="009D384E" w:rsidP="009D384E"/>
    <w:p w14:paraId="44AB5592" w14:textId="77777777" w:rsidR="009D384E" w:rsidRDefault="009D384E" w:rsidP="009D384E">
      <w:pPr>
        <w:pStyle w:val="Heading2"/>
      </w:pPr>
      <w:r>
        <w:t>Adv---Pilots</w:t>
      </w:r>
    </w:p>
    <w:p w14:paraId="7BFE88FE" w14:textId="77777777" w:rsidR="009D384E" w:rsidRDefault="009D384E" w:rsidP="009D384E">
      <w:pPr>
        <w:pStyle w:val="Heading3"/>
      </w:pPr>
      <w:r>
        <w:t>Adv---Pilots---1AC</w:t>
      </w:r>
    </w:p>
    <w:p w14:paraId="6EDA78FF" w14:textId="77777777" w:rsidR="009D384E" w:rsidRDefault="009D384E" w:rsidP="009D384E">
      <w:pPr>
        <w:pStyle w:val="Heading4"/>
      </w:pPr>
      <w:r>
        <w:t>Arctic deployment spills over. It’s key to global SMR investment and deployment.</w:t>
      </w:r>
    </w:p>
    <w:p w14:paraId="4E60D13C" w14:textId="77777777" w:rsidR="009D384E" w:rsidRPr="00525EFE" w:rsidRDefault="009D384E" w:rsidP="009D384E">
      <w:r w:rsidRPr="008B20B3">
        <w:rPr>
          <w:rStyle w:val="Style13ptBold"/>
        </w:rPr>
        <w:t>Nesheiwat ’21</w:t>
      </w:r>
      <w:r>
        <w:t xml:space="preserve"> [Julia; July </w:t>
      </w:r>
      <w:proofErr w:type="gramStart"/>
      <w:r>
        <w:t>22;  Distinguished</w:t>
      </w:r>
      <w:proofErr w:type="gramEnd"/>
      <w:r>
        <w:t xml:space="preserve"> Fellow at the Atlantic Council Global Energy Center, Commissioner on the US Arctic Research Commission, PhD from the Tokyo Institute of Technology, former homeland security advisor; Arctic Council, “Expanding nuclear energy to the Arctic: The potential of small modular reactors,” https://www.atlanticcouncil.org/blogs/energysource/expanding-nuclear-energy-to-the-arctic-the-potential-of-small-modular-reactors/]</w:t>
      </w:r>
    </w:p>
    <w:p w14:paraId="7347DBB6" w14:textId="77777777" w:rsidR="009D384E" w:rsidRDefault="009D384E" w:rsidP="009D384E">
      <w:pPr>
        <w:rPr>
          <w:sz w:val="16"/>
        </w:rPr>
      </w:pPr>
      <w:r>
        <w:rPr>
          <w:sz w:val="16"/>
        </w:rPr>
        <w:t xml:space="preserve">As a result of the 2019 National Defense Authorization Act (NDAA), the Pentagon initiated Project Pele which commissioned two companies to design SMRs for its remote operating bases. The research and development project required the companies </w:t>
      </w:r>
      <w:proofErr w:type="gramStart"/>
      <w:r>
        <w:rPr>
          <w:sz w:val="16"/>
        </w:rPr>
        <w:t>design</w:t>
      </w:r>
      <w:proofErr w:type="gramEnd"/>
      <w:r>
        <w:rPr>
          <w:sz w:val="16"/>
        </w:rPr>
        <w:t xml:space="preserve"> and build a </w:t>
      </w:r>
      <w:proofErr w:type="gramStart"/>
      <w:r>
        <w:rPr>
          <w:sz w:val="16"/>
        </w:rPr>
        <w:t>one to five megawatt</w:t>
      </w:r>
      <w:proofErr w:type="gramEnd"/>
      <w:r>
        <w:rPr>
          <w:sz w:val="16"/>
        </w:rPr>
        <w:t xml:space="preserve"> reactor that can last at least three years and be rapidly redeployed and removed. The </w:t>
      </w:r>
      <w:r w:rsidRPr="00CF31BB">
        <w:rPr>
          <w:rStyle w:val="Emphasis"/>
        </w:rPr>
        <w:t>project</w:t>
      </w:r>
      <w:r>
        <w:rPr>
          <w:sz w:val="16"/>
        </w:rPr>
        <w:t>—under which BWXT Advanced Technologies and X-Energy will develop prototypes to be evaluated by the Pentagon—</w:t>
      </w:r>
      <w:r w:rsidRPr="00CF31BB">
        <w:rPr>
          <w:rStyle w:val="StyleUnderline"/>
        </w:rPr>
        <w:t>has</w:t>
      </w:r>
      <w:r>
        <w:rPr>
          <w:sz w:val="16"/>
        </w:rPr>
        <w:t xml:space="preserve"> the </w:t>
      </w:r>
      <w:r w:rsidRPr="00CF31BB">
        <w:rPr>
          <w:rStyle w:val="StyleUnderline"/>
        </w:rPr>
        <w:t>potential</w:t>
      </w:r>
      <w:r>
        <w:rPr>
          <w:sz w:val="16"/>
        </w:rPr>
        <w:t xml:space="preserve"> to </w:t>
      </w:r>
      <w:r w:rsidRPr="00CF31BB">
        <w:rPr>
          <w:rStyle w:val="Emphasis"/>
        </w:rPr>
        <w:t>pave</w:t>
      </w:r>
      <w:r>
        <w:rPr>
          <w:sz w:val="16"/>
        </w:rPr>
        <w:t xml:space="preserve"> </w:t>
      </w:r>
      <w:r w:rsidRPr="00CF31BB">
        <w:rPr>
          <w:rStyle w:val="StyleUnderline"/>
        </w:rPr>
        <w:t xml:space="preserve">the </w:t>
      </w:r>
      <w:r w:rsidRPr="00CF31BB">
        <w:rPr>
          <w:rStyle w:val="Emphasis"/>
        </w:rPr>
        <w:t>way</w:t>
      </w:r>
      <w:r w:rsidRPr="00CF31BB">
        <w:rPr>
          <w:rStyle w:val="StyleUnderline"/>
        </w:rPr>
        <w:t xml:space="preserve"> toward the adoption of</w:t>
      </w:r>
      <w:r>
        <w:rPr>
          <w:sz w:val="16"/>
        </w:rPr>
        <w:t xml:space="preserve"> transportable </w:t>
      </w:r>
      <w:r w:rsidRPr="00CF31BB">
        <w:rPr>
          <w:rStyle w:val="Emphasis"/>
        </w:rPr>
        <w:t>microreactors</w:t>
      </w:r>
      <w:r>
        <w:rPr>
          <w:sz w:val="16"/>
        </w:rPr>
        <w:t xml:space="preserve"> </w:t>
      </w:r>
      <w:r w:rsidRPr="00CF31BB">
        <w:rPr>
          <w:rStyle w:val="StyleUnderline"/>
        </w:rPr>
        <w:t xml:space="preserve">critical to supplying </w:t>
      </w:r>
      <w:r w:rsidRPr="00CF31BB">
        <w:rPr>
          <w:rStyle w:val="Emphasis"/>
        </w:rPr>
        <w:t>clean</w:t>
      </w:r>
      <w:r w:rsidRPr="00CF31BB">
        <w:rPr>
          <w:rStyle w:val="StyleUnderline"/>
        </w:rPr>
        <w:t xml:space="preserve">, affordable </w:t>
      </w:r>
      <w:r w:rsidRPr="00CF31BB">
        <w:rPr>
          <w:rStyle w:val="Emphasis"/>
        </w:rPr>
        <w:t>power</w:t>
      </w:r>
      <w:r w:rsidRPr="00CF31BB">
        <w:rPr>
          <w:rStyle w:val="StyleUnderline"/>
        </w:rPr>
        <w:t xml:space="preserve"> to </w:t>
      </w:r>
      <w:r w:rsidRPr="00CF31BB">
        <w:rPr>
          <w:rStyle w:val="Emphasis"/>
        </w:rPr>
        <w:t>remote communities</w:t>
      </w:r>
      <w:r w:rsidRPr="00CF31BB">
        <w:rPr>
          <w:rStyle w:val="StyleUnderline"/>
        </w:rPr>
        <w:t xml:space="preserve"> with </w:t>
      </w:r>
      <w:r w:rsidRPr="00CF31BB">
        <w:rPr>
          <w:rStyle w:val="Emphasis"/>
        </w:rPr>
        <w:t>limited access</w:t>
      </w:r>
      <w:r w:rsidRPr="00CF31BB">
        <w:rPr>
          <w:rStyle w:val="StyleUnderline"/>
        </w:rPr>
        <w:t xml:space="preserve"> to an electrical </w:t>
      </w:r>
      <w:r w:rsidRPr="00CF31BB">
        <w:rPr>
          <w:rStyle w:val="Emphasis"/>
        </w:rPr>
        <w:t>grid</w:t>
      </w:r>
      <w:r w:rsidRPr="00CF31BB">
        <w:rPr>
          <w:rStyle w:val="StyleUnderline"/>
        </w:rPr>
        <w:t>.</w:t>
      </w:r>
      <w:r>
        <w:rPr>
          <w:sz w:val="16"/>
        </w:rPr>
        <w:t xml:space="preserve"> The Pentagon plans to make a full evaluation in 2022 to determine whether to proceed </w:t>
      </w:r>
      <w:proofErr w:type="gramStart"/>
      <w:r>
        <w:rPr>
          <w:sz w:val="16"/>
        </w:rPr>
        <w:t>to</w:t>
      </w:r>
      <w:proofErr w:type="gramEnd"/>
      <w:r>
        <w:rPr>
          <w:sz w:val="16"/>
        </w:rPr>
        <w:t xml:space="preserve"> limited production. </w:t>
      </w:r>
    </w:p>
    <w:p w14:paraId="26C4CB0E" w14:textId="77777777" w:rsidR="009D384E" w:rsidRDefault="009D384E" w:rsidP="009D384E">
      <w:pPr>
        <w:rPr>
          <w:sz w:val="16"/>
        </w:rPr>
      </w:pPr>
      <w:r w:rsidRPr="00A00DC5">
        <w:rPr>
          <w:sz w:val="16"/>
        </w:rPr>
        <w:t xml:space="preserve">While SMR technology is still in the early stages of development, increased attention to </w:t>
      </w:r>
      <w:r w:rsidRPr="00A00DC5">
        <w:rPr>
          <w:rStyle w:val="StyleUnderline"/>
        </w:rPr>
        <w:t>future advances in</w:t>
      </w:r>
      <w:r w:rsidRPr="00A00DC5">
        <w:rPr>
          <w:sz w:val="16"/>
        </w:rPr>
        <w:t xml:space="preserve"> this area of </w:t>
      </w:r>
      <w:r w:rsidRPr="00A00DC5">
        <w:rPr>
          <w:rStyle w:val="StyleUnderline"/>
        </w:rPr>
        <w:t>nuclear tech</w:t>
      </w:r>
      <w:r w:rsidRPr="00A00DC5">
        <w:rPr>
          <w:sz w:val="16"/>
        </w:rPr>
        <w:t xml:space="preserve">nology </w:t>
      </w:r>
      <w:r w:rsidRPr="00A00DC5">
        <w:rPr>
          <w:rStyle w:val="StyleUnderline"/>
        </w:rPr>
        <w:t xml:space="preserve">is expected to result in a </w:t>
      </w:r>
      <w:r w:rsidRPr="00A00DC5">
        <w:rPr>
          <w:rStyle w:val="Emphasis"/>
        </w:rPr>
        <w:t>viable</w:t>
      </w:r>
      <w:r w:rsidRPr="00A00DC5">
        <w:rPr>
          <w:rStyle w:val="StyleUnderline"/>
        </w:rPr>
        <w:t xml:space="preserve">, functioning, and </w:t>
      </w:r>
      <w:r w:rsidRPr="00A00DC5">
        <w:rPr>
          <w:rStyle w:val="Emphasis"/>
        </w:rPr>
        <w:t>deployed SMR</w:t>
      </w:r>
      <w:r w:rsidRPr="00A00DC5">
        <w:rPr>
          <w:sz w:val="16"/>
        </w:rPr>
        <w:t xml:space="preserve"> before the end of the decade. </w:t>
      </w:r>
      <w:r w:rsidRPr="00A00DC5">
        <w:rPr>
          <w:rStyle w:val="StyleUnderline"/>
        </w:rPr>
        <w:t xml:space="preserve">Expanding </w:t>
      </w:r>
      <w:r w:rsidRPr="00A00DC5">
        <w:rPr>
          <w:rStyle w:val="Emphasis"/>
        </w:rPr>
        <w:t>research</w:t>
      </w:r>
      <w:r w:rsidRPr="00A00DC5">
        <w:rPr>
          <w:sz w:val="16"/>
        </w:rPr>
        <w:t xml:space="preserve"> in the nuclear domain </w:t>
      </w:r>
      <w:r w:rsidRPr="00A00DC5">
        <w:rPr>
          <w:rStyle w:val="StyleUnderline"/>
        </w:rPr>
        <w:t xml:space="preserve">will have many positive </w:t>
      </w:r>
      <w:r w:rsidRPr="00A00DC5">
        <w:rPr>
          <w:rStyle w:val="Emphasis"/>
        </w:rPr>
        <w:t>knock-on effects</w:t>
      </w:r>
      <w:r w:rsidRPr="00A00DC5">
        <w:rPr>
          <w:sz w:val="16"/>
        </w:rPr>
        <w:t xml:space="preserve"> as well, especially </w:t>
      </w:r>
      <w:r w:rsidRPr="00A00DC5">
        <w:rPr>
          <w:rStyle w:val="StyleUnderline"/>
        </w:rPr>
        <w:t>in</w:t>
      </w:r>
      <w:r w:rsidRPr="00A00DC5">
        <w:rPr>
          <w:sz w:val="16"/>
        </w:rPr>
        <w:t xml:space="preserve"> </w:t>
      </w:r>
      <w:r w:rsidRPr="00A00DC5">
        <w:rPr>
          <w:rStyle w:val="StyleUnderline"/>
        </w:rPr>
        <w:t xml:space="preserve">combatting </w:t>
      </w:r>
      <w:r w:rsidRPr="00A00DC5">
        <w:rPr>
          <w:rStyle w:val="Emphasis"/>
        </w:rPr>
        <w:t>climate change</w:t>
      </w:r>
      <w:r w:rsidRPr="00A00DC5">
        <w:rPr>
          <w:sz w:val="16"/>
        </w:rPr>
        <w:t xml:space="preserve">. </w:t>
      </w:r>
      <w:r w:rsidRPr="00A00DC5">
        <w:rPr>
          <w:rStyle w:val="StyleUnderline"/>
        </w:rPr>
        <w:t xml:space="preserve">The Arctic is the </w:t>
      </w:r>
      <w:r w:rsidRPr="00A00DC5">
        <w:rPr>
          <w:rStyle w:val="Emphasis"/>
        </w:rPr>
        <w:t>most suitable</w:t>
      </w:r>
      <w:r w:rsidRPr="00A00DC5">
        <w:rPr>
          <w:sz w:val="16"/>
        </w:rPr>
        <w:t xml:space="preserve"> </w:t>
      </w:r>
      <w:r w:rsidRPr="00A00DC5">
        <w:rPr>
          <w:rStyle w:val="StyleUnderline"/>
        </w:rPr>
        <w:t xml:space="preserve">location for SMR </w:t>
      </w:r>
      <w:r w:rsidRPr="00A00DC5">
        <w:rPr>
          <w:rStyle w:val="Emphasis"/>
        </w:rPr>
        <w:t>pilot tests</w:t>
      </w:r>
      <w:r w:rsidRPr="00A00DC5">
        <w:rPr>
          <w:sz w:val="16"/>
        </w:rPr>
        <w:t xml:space="preserve"> </w:t>
      </w:r>
      <w:r w:rsidRPr="00A00DC5">
        <w:rPr>
          <w:rStyle w:val="StyleUnderline"/>
        </w:rPr>
        <w:t xml:space="preserve">due to its </w:t>
      </w:r>
      <w:r w:rsidRPr="00A00DC5">
        <w:rPr>
          <w:rStyle w:val="Emphasis"/>
        </w:rPr>
        <w:t>remoteness</w:t>
      </w:r>
      <w:r w:rsidRPr="00A00DC5">
        <w:rPr>
          <w:sz w:val="16"/>
        </w:rPr>
        <w:t xml:space="preserve"> </w:t>
      </w:r>
      <w:r w:rsidRPr="00A00DC5">
        <w:rPr>
          <w:rStyle w:val="StyleUnderline"/>
        </w:rPr>
        <w:t xml:space="preserve">and </w:t>
      </w:r>
      <w:r w:rsidRPr="00A00DC5">
        <w:rPr>
          <w:rStyle w:val="Emphasis"/>
        </w:rPr>
        <w:t>high-energy</w:t>
      </w:r>
      <w:r w:rsidRPr="00A00DC5">
        <w:rPr>
          <w:rStyle w:val="StyleUnderline"/>
        </w:rPr>
        <w:t xml:space="preserve"> needs</w:t>
      </w:r>
      <w:r w:rsidRPr="00A00DC5">
        <w:rPr>
          <w:sz w:val="16"/>
        </w:rPr>
        <w:t xml:space="preserve">. </w:t>
      </w:r>
      <w:r w:rsidRPr="00A00DC5">
        <w:rPr>
          <w:rStyle w:val="StyleUnderline"/>
        </w:rPr>
        <w:t>To ensure</w:t>
      </w:r>
      <w:r w:rsidRPr="00A00DC5">
        <w:rPr>
          <w:sz w:val="16"/>
        </w:rPr>
        <w:t xml:space="preserve"> the </w:t>
      </w:r>
      <w:r w:rsidRPr="00A00DC5">
        <w:rPr>
          <w:rStyle w:val="Emphasis"/>
        </w:rPr>
        <w:t>development</w:t>
      </w:r>
      <w:r w:rsidRPr="00A00DC5">
        <w:rPr>
          <w:sz w:val="16"/>
        </w:rPr>
        <w:t xml:space="preserve"> </w:t>
      </w:r>
      <w:r w:rsidRPr="00A00DC5">
        <w:rPr>
          <w:rStyle w:val="StyleUnderline"/>
        </w:rPr>
        <w:t>and</w:t>
      </w:r>
      <w:r w:rsidRPr="00A00DC5">
        <w:rPr>
          <w:sz w:val="16"/>
        </w:rPr>
        <w:t xml:space="preserve"> successful long-term </w:t>
      </w:r>
      <w:r w:rsidRPr="00A00DC5">
        <w:rPr>
          <w:rStyle w:val="Emphasis"/>
        </w:rPr>
        <w:t>deployment</w:t>
      </w:r>
      <w:r w:rsidRPr="00A00DC5">
        <w:rPr>
          <w:sz w:val="16"/>
        </w:rPr>
        <w:t xml:space="preserve"> </w:t>
      </w:r>
      <w:r w:rsidRPr="00A00DC5">
        <w:rPr>
          <w:rStyle w:val="StyleUnderline"/>
        </w:rPr>
        <w:t>of SMRs</w:t>
      </w:r>
      <w:r w:rsidRPr="00A00DC5">
        <w:rPr>
          <w:sz w:val="16"/>
        </w:rPr>
        <w:t xml:space="preserve"> in the region, </w:t>
      </w:r>
      <w:r w:rsidRPr="00A00DC5">
        <w:rPr>
          <w:rStyle w:val="StyleUnderline"/>
        </w:rPr>
        <w:t>governments</w:t>
      </w:r>
      <w:r w:rsidRPr="00A00DC5">
        <w:rPr>
          <w:sz w:val="16"/>
        </w:rPr>
        <w:t xml:space="preserve">, private companies, and civil society organizations </w:t>
      </w:r>
      <w:r w:rsidRPr="00A00DC5">
        <w:rPr>
          <w:rStyle w:val="StyleUnderline"/>
        </w:rPr>
        <w:t>need to</w:t>
      </w:r>
      <w:r w:rsidRPr="00A00DC5">
        <w:rPr>
          <w:sz w:val="16"/>
        </w:rPr>
        <w:t xml:space="preserve"> continue to </w:t>
      </w:r>
      <w:r w:rsidRPr="00A00DC5">
        <w:rPr>
          <w:rStyle w:val="Emphasis"/>
        </w:rPr>
        <w:t>fund</w:t>
      </w:r>
      <w:r w:rsidRPr="00A00DC5">
        <w:rPr>
          <w:sz w:val="16"/>
        </w:rPr>
        <w:t xml:space="preserve">, </w:t>
      </w:r>
      <w:r w:rsidRPr="00A00DC5">
        <w:rPr>
          <w:rStyle w:val="Emphasis"/>
        </w:rPr>
        <w:t>pursue</w:t>
      </w:r>
      <w:r w:rsidRPr="00A00DC5">
        <w:rPr>
          <w:sz w:val="16"/>
        </w:rPr>
        <w:t xml:space="preserve">, </w:t>
      </w:r>
      <w:r w:rsidRPr="00A00DC5">
        <w:rPr>
          <w:rStyle w:val="StyleUnderline"/>
        </w:rPr>
        <w:t>and encourage</w:t>
      </w:r>
      <w:r w:rsidRPr="00A00DC5">
        <w:rPr>
          <w:sz w:val="16"/>
        </w:rPr>
        <w:t xml:space="preserve"> further </w:t>
      </w:r>
      <w:r w:rsidRPr="00A00DC5">
        <w:rPr>
          <w:rStyle w:val="Emphasis"/>
        </w:rPr>
        <w:t>investment</w:t>
      </w:r>
      <w:r w:rsidRPr="00A00DC5">
        <w:rPr>
          <w:sz w:val="16"/>
        </w:rPr>
        <w:t xml:space="preserve"> </w:t>
      </w:r>
      <w:r w:rsidRPr="00A00DC5">
        <w:rPr>
          <w:rStyle w:val="StyleUnderline"/>
        </w:rPr>
        <w:t>in nuclear energy</w:t>
      </w:r>
      <w:r w:rsidRPr="00A00DC5">
        <w:rPr>
          <w:sz w:val="16"/>
        </w:rPr>
        <w:t xml:space="preserve"> production technologies, </w:t>
      </w:r>
      <w:r w:rsidRPr="00A00DC5">
        <w:rPr>
          <w:rStyle w:val="StyleUnderline"/>
        </w:rPr>
        <w:t>with a</w:t>
      </w:r>
      <w:r w:rsidRPr="00A00DC5">
        <w:rPr>
          <w:sz w:val="16"/>
        </w:rPr>
        <w:t xml:space="preserve"> particular </w:t>
      </w:r>
      <w:r w:rsidRPr="00A00DC5">
        <w:rPr>
          <w:rStyle w:val="StyleUnderline"/>
        </w:rPr>
        <w:t xml:space="preserve">focus on </w:t>
      </w:r>
      <w:r w:rsidRPr="00A00DC5">
        <w:rPr>
          <w:rStyle w:val="Emphasis"/>
        </w:rPr>
        <w:t>SMRs</w:t>
      </w:r>
      <w:r w:rsidRPr="00A00DC5">
        <w:rPr>
          <w:sz w:val="16"/>
        </w:rPr>
        <w:t xml:space="preserve"> and their viability </w:t>
      </w:r>
      <w:r w:rsidRPr="00A00DC5">
        <w:rPr>
          <w:rStyle w:val="StyleUnderline"/>
        </w:rPr>
        <w:t>in</w:t>
      </w:r>
      <w:r w:rsidRPr="00A00DC5">
        <w:rPr>
          <w:sz w:val="16"/>
        </w:rPr>
        <w:t xml:space="preserve"> </w:t>
      </w:r>
      <w:r w:rsidRPr="00A00DC5">
        <w:rPr>
          <w:rStyle w:val="StyleUnderline"/>
        </w:rPr>
        <w:t>the</w:t>
      </w:r>
      <w:r w:rsidRPr="00A00DC5">
        <w:rPr>
          <w:sz w:val="16"/>
        </w:rPr>
        <w:t xml:space="preserve"> </w:t>
      </w:r>
      <w:r w:rsidRPr="00A00DC5">
        <w:rPr>
          <w:rStyle w:val="Emphasis"/>
        </w:rPr>
        <w:t>far north</w:t>
      </w:r>
      <w:r w:rsidRPr="00A00DC5">
        <w:rPr>
          <w:sz w:val="16"/>
        </w:rPr>
        <w:t>.</w:t>
      </w:r>
    </w:p>
    <w:p w14:paraId="66AEAE54" w14:textId="77777777" w:rsidR="009D384E" w:rsidRPr="00026A8C" w:rsidRDefault="009D384E" w:rsidP="009D384E">
      <w:pPr>
        <w:pStyle w:val="Heading4"/>
        <w:rPr>
          <w:sz w:val="28"/>
        </w:rPr>
      </w:pPr>
      <w:r w:rsidRPr="00026A8C">
        <w:rPr>
          <w:sz w:val="28"/>
        </w:rPr>
        <w:t xml:space="preserve">Pilot projects are key to </w:t>
      </w:r>
      <w:r w:rsidRPr="00026A8C">
        <w:rPr>
          <w:sz w:val="28"/>
          <w:u w:val="single"/>
        </w:rPr>
        <w:t>assessing</w:t>
      </w:r>
      <w:r w:rsidRPr="00026A8C">
        <w:rPr>
          <w:sz w:val="28"/>
        </w:rPr>
        <w:t xml:space="preserve"> operability and encouraging international </w:t>
      </w:r>
      <w:r w:rsidRPr="00026A8C">
        <w:rPr>
          <w:sz w:val="28"/>
          <w:u w:val="single"/>
        </w:rPr>
        <w:t>follow-on</w:t>
      </w:r>
      <w:r w:rsidRPr="00026A8C">
        <w:rPr>
          <w:sz w:val="28"/>
        </w:rPr>
        <w:t>.</w:t>
      </w:r>
    </w:p>
    <w:p w14:paraId="5662A8FA" w14:textId="77777777" w:rsidR="009D384E" w:rsidRPr="00026A8C" w:rsidRDefault="009D384E" w:rsidP="009D384E">
      <w:pPr>
        <w:pStyle w:val="ListParagraph"/>
        <w:numPr>
          <w:ilvl w:val="0"/>
          <w:numId w:val="45"/>
        </w:numPr>
      </w:pPr>
      <w:r w:rsidRPr="00026A8C">
        <w:t>Perhaps suggests that examples of operating plants are good to get “newcomer countries” to follow on but def doesn’t have an arctic key warrant</w:t>
      </w:r>
    </w:p>
    <w:p w14:paraId="21F95E35" w14:textId="77777777" w:rsidR="009D384E" w:rsidRPr="00026A8C" w:rsidRDefault="009D384E" w:rsidP="009D384E">
      <w:r w:rsidRPr="00026A8C">
        <w:rPr>
          <w:b/>
          <w:bCs/>
          <w:sz w:val="28"/>
          <w:szCs w:val="28"/>
        </w:rPr>
        <w:t>Vinoya '23</w:t>
      </w:r>
      <w:r w:rsidRPr="00026A8C">
        <w:t xml:space="preserve"> [Carlo L., Aristotle T. Ubando, Alvin B. </w:t>
      </w:r>
      <w:proofErr w:type="spellStart"/>
      <w:r w:rsidRPr="00026A8C">
        <w:t>Culaba</w:t>
      </w:r>
      <w:proofErr w:type="spellEnd"/>
      <w:r w:rsidRPr="00026A8C">
        <w:t xml:space="preserve">, Wei-Hsin Chen; April 3; Department of Mechanical Engineering, De La Salle University; School of Sciences and Engineering, University of Asia and the Pacific; Thermomechanical Analysis Laboratory, De La Salle University; Center for Engineering and Sustainable Development Research, De La Salle University; Department of Aeronautics and Astronautics, National Cheng Kung University; Research Center for Smart Sustainable Circular Economy, </w:t>
      </w:r>
      <w:proofErr w:type="spellStart"/>
      <w:r w:rsidRPr="00026A8C">
        <w:t>Tunghai</w:t>
      </w:r>
      <w:proofErr w:type="spellEnd"/>
      <w:r w:rsidRPr="00026A8C">
        <w:t xml:space="preserve"> University; Department of Mechanical Engineering, National Chin-Yi University of Technology; MDPI, "State-of-the-Art Review of Small Modular Reactors", accessed 6-28-2025, https://www.mdpi.com/1996-1073/16/7/3224] </w:t>
      </w:r>
      <w:proofErr w:type="spellStart"/>
      <w:r w:rsidRPr="00026A8C">
        <w:t>quinneth</w:t>
      </w:r>
      <w:proofErr w:type="spellEnd"/>
    </w:p>
    <w:p w14:paraId="769FD37E" w14:textId="77777777" w:rsidR="009D384E" w:rsidRPr="00026A8C" w:rsidRDefault="009D384E" w:rsidP="009D384E">
      <w:pPr>
        <w:rPr>
          <w:sz w:val="16"/>
        </w:rPr>
      </w:pPr>
      <w:r w:rsidRPr="00026A8C">
        <w:rPr>
          <w:sz w:val="16"/>
        </w:rPr>
        <w:t>3.5.4. Environmental</w:t>
      </w:r>
    </w:p>
    <w:p w14:paraId="6C818A79" w14:textId="77777777" w:rsidR="009D384E" w:rsidRPr="00026A8C" w:rsidRDefault="009D384E" w:rsidP="009D384E">
      <w:pPr>
        <w:rPr>
          <w:sz w:val="16"/>
        </w:rPr>
      </w:pPr>
      <w:r w:rsidRPr="00026A8C">
        <w:rPr>
          <w:u w:val="single"/>
        </w:rPr>
        <w:t xml:space="preserve">The </w:t>
      </w:r>
      <w:r w:rsidRPr="00324C49">
        <w:rPr>
          <w:rStyle w:val="Emphasis"/>
          <w:highlight w:val="cyan"/>
        </w:rPr>
        <w:t>absence</w:t>
      </w:r>
      <w:r w:rsidRPr="00324C49">
        <w:rPr>
          <w:highlight w:val="cyan"/>
          <w:u w:val="single"/>
        </w:rPr>
        <w:t xml:space="preserve"> of lit</w:t>
      </w:r>
      <w:r w:rsidRPr="00026A8C">
        <w:rPr>
          <w:u w:val="single"/>
        </w:rPr>
        <w:t xml:space="preserve">erature related to the environmental impacts </w:t>
      </w:r>
      <w:r w:rsidRPr="00324C49">
        <w:rPr>
          <w:highlight w:val="cyan"/>
          <w:u w:val="single"/>
        </w:rPr>
        <w:t xml:space="preserve">of SMRs is </w:t>
      </w:r>
      <w:r w:rsidRPr="00324C49">
        <w:rPr>
          <w:rStyle w:val="Emphasis"/>
          <w:highlight w:val="cyan"/>
        </w:rPr>
        <w:t>notable</w:t>
      </w:r>
      <w:r w:rsidRPr="00026A8C">
        <w:rPr>
          <w:sz w:val="16"/>
        </w:rPr>
        <w:t xml:space="preserve"> in this regard. This may be </w:t>
      </w:r>
      <w:r w:rsidRPr="00026A8C">
        <w:rPr>
          <w:u w:val="single"/>
        </w:rPr>
        <w:t xml:space="preserve">due to the obvious </w:t>
      </w:r>
      <w:r w:rsidRPr="00324C49">
        <w:rPr>
          <w:rStyle w:val="Emphasis"/>
          <w:highlight w:val="cyan"/>
        </w:rPr>
        <w:t>lack</w:t>
      </w:r>
      <w:r w:rsidRPr="00324C49">
        <w:rPr>
          <w:highlight w:val="cyan"/>
          <w:u w:val="single"/>
        </w:rPr>
        <w:t xml:space="preserve"> of an operating plant that can be a subject for </w:t>
      </w:r>
      <w:r w:rsidRPr="00324C49">
        <w:rPr>
          <w:rStyle w:val="Emphasis"/>
          <w:highlight w:val="cyan"/>
        </w:rPr>
        <w:t>study</w:t>
      </w:r>
      <w:r w:rsidRPr="00026A8C">
        <w:rPr>
          <w:sz w:val="16"/>
        </w:rPr>
        <w:t xml:space="preserve">. For comparison’s sake, we may cite the study of Wang et al. (2019), who conducted a life cycle analysis, including examinations of acidification potential, eutrophication potential, photochemical ozone creation potential, and human toxicity potential of wind energy, nuclear power (large reactor), and hydropower. The study showed that wind power had the highest global warming potential at 28.6 ± 3.2 g CO2-eq/kWh, followed by nuclear power at 12.4 ± 1.5 g CO2-eq/kWh and lastly, hydropower at 3.5 ± 0.4 g CO2-eq/kWh [87]. Boldon et al. (2015) conducted a similar study for wind power and SMRs, noting that they fall within the range for an LR [66]. Moreover, Carless et al. (2016) showed that the GHG emissions of SMRs are </w:t>
      </w:r>
      <w:proofErr w:type="gramStart"/>
      <w:r w:rsidRPr="00026A8C">
        <w:rPr>
          <w:sz w:val="16"/>
        </w:rPr>
        <w:t>similar to</w:t>
      </w:r>
      <w:proofErr w:type="gramEnd"/>
      <w:r w:rsidRPr="00026A8C">
        <w:rPr>
          <w:sz w:val="16"/>
        </w:rPr>
        <w:t xml:space="preserve"> those of LRs [80]. Figure 9 shows a graph comparing the results from these different authors. The </w:t>
      </w:r>
      <w:r w:rsidRPr="00026A8C">
        <w:rPr>
          <w:u w:val="single"/>
        </w:rPr>
        <w:t xml:space="preserve">studies are understandably largely based on projected quantities of materials since </w:t>
      </w:r>
      <w:r w:rsidRPr="00324C49">
        <w:rPr>
          <w:highlight w:val="cyan"/>
          <w:u w:val="single"/>
        </w:rPr>
        <w:t>there are</w:t>
      </w:r>
      <w:r w:rsidRPr="00026A8C">
        <w:rPr>
          <w:u w:val="single"/>
        </w:rPr>
        <w:t xml:space="preserve"> virtually </w:t>
      </w:r>
      <w:r w:rsidRPr="00324C49">
        <w:rPr>
          <w:highlight w:val="cyan"/>
          <w:u w:val="single"/>
        </w:rPr>
        <w:t xml:space="preserve">no SMRs on </w:t>
      </w:r>
      <w:r w:rsidRPr="00324C49">
        <w:rPr>
          <w:rStyle w:val="Emphasis"/>
          <w:highlight w:val="cyan"/>
        </w:rPr>
        <w:t>commercial</w:t>
      </w:r>
      <w:r w:rsidRPr="00324C49">
        <w:rPr>
          <w:highlight w:val="cyan"/>
          <w:u w:val="single"/>
        </w:rPr>
        <w:t xml:space="preserve"> operations</w:t>
      </w:r>
      <w:r w:rsidRPr="00026A8C">
        <w:rPr>
          <w:u w:val="single"/>
        </w:rPr>
        <w:t xml:space="preserve"> </w:t>
      </w:r>
      <w:proofErr w:type="gramStart"/>
      <w:r w:rsidRPr="00026A8C">
        <w:rPr>
          <w:u w:val="single"/>
        </w:rPr>
        <w:t>as yet</w:t>
      </w:r>
      <w:proofErr w:type="gramEnd"/>
      <w:r w:rsidRPr="00026A8C">
        <w:rPr>
          <w:sz w:val="16"/>
        </w:rPr>
        <w:t>.</w:t>
      </w:r>
    </w:p>
    <w:p w14:paraId="40AA2DFB" w14:textId="77777777" w:rsidR="009D384E" w:rsidRPr="00026A8C" w:rsidRDefault="009D384E" w:rsidP="009D384E">
      <w:pPr>
        <w:rPr>
          <w:sz w:val="16"/>
        </w:rPr>
      </w:pPr>
      <w:r w:rsidRPr="00026A8C">
        <w:rPr>
          <w:sz w:val="16"/>
        </w:rPr>
        <w:t>Figure 9. LCA Results according to various authors.</w:t>
      </w:r>
    </w:p>
    <w:p w14:paraId="5BB2D0EC" w14:textId="77777777" w:rsidR="009D384E" w:rsidRPr="00026A8C" w:rsidRDefault="009D384E" w:rsidP="009D384E">
      <w:pPr>
        <w:rPr>
          <w:sz w:val="16"/>
        </w:rPr>
      </w:pPr>
      <w:r w:rsidRPr="00026A8C">
        <w:rPr>
          <w:sz w:val="16"/>
        </w:rPr>
        <w:t xml:space="preserve">As far as greenhouse gas emissions are concerned, studies have been clearly made with respect to the entire plant in consideration. However, it will be of equal importance what the environmental effects of such modularity can have </w:t>
      </w:r>
      <w:proofErr w:type="gramStart"/>
      <w:r w:rsidRPr="00026A8C">
        <w:rPr>
          <w:sz w:val="16"/>
        </w:rPr>
        <w:t>in</w:t>
      </w:r>
      <w:proofErr w:type="gramEnd"/>
      <w:r w:rsidRPr="00026A8C">
        <w:rPr>
          <w:sz w:val="16"/>
        </w:rPr>
        <w:t xml:space="preserve"> either </w:t>
      </w:r>
      <w:proofErr w:type="gramStart"/>
      <w:r w:rsidRPr="00026A8C">
        <w:rPr>
          <w:sz w:val="16"/>
        </w:rPr>
        <w:t>implementations</w:t>
      </w:r>
      <w:proofErr w:type="gramEnd"/>
      <w:r w:rsidRPr="00026A8C">
        <w:rPr>
          <w:sz w:val="16"/>
        </w:rPr>
        <w:t xml:space="preserve"> i.e., of modularizing the production process of a single plant, or the modularization of the power producing capacity. In the former case, one can surmise the increased cost of transporting the modular parts of a plant to the assembly area. In the latter case, a nuclear plant with multiple SMRs would possibly have more structural elements incorporated to secure each reactor.</w:t>
      </w:r>
    </w:p>
    <w:p w14:paraId="7605C64C" w14:textId="77777777" w:rsidR="009D384E" w:rsidRPr="00026A8C" w:rsidRDefault="009D384E" w:rsidP="009D384E">
      <w:pPr>
        <w:rPr>
          <w:sz w:val="16"/>
        </w:rPr>
      </w:pPr>
      <w:r w:rsidRPr="00026A8C">
        <w:rPr>
          <w:u w:val="single"/>
        </w:rPr>
        <w:t>With the ever-</w:t>
      </w:r>
      <w:r w:rsidRPr="00324C49">
        <w:rPr>
          <w:highlight w:val="cyan"/>
          <w:u w:val="single"/>
        </w:rPr>
        <w:t xml:space="preserve">increasing </w:t>
      </w:r>
      <w:r w:rsidRPr="00324C49">
        <w:rPr>
          <w:rStyle w:val="Emphasis"/>
          <w:highlight w:val="cyan"/>
        </w:rPr>
        <w:t>concern</w:t>
      </w:r>
      <w:r w:rsidRPr="00324C49">
        <w:rPr>
          <w:highlight w:val="cyan"/>
          <w:u w:val="single"/>
        </w:rPr>
        <w:t xml:space="preserve"> for</w:t>
      </w:r>
      <w:r w:rsidRPr="00026A8C">
        <w:rPr>
          <w:u w:val="single"/>
        </w:rPr>
        <w:t xml:space="preserve"> </w:t>
      </w:r>
      <w:proofErr w:type="gramStart"/>
      <w:r w:rsidRPr="00026A8C">
        <w:rPr>
          <w:u w:val="single"/>
        </w:rPr>
        <w:t>environmentally-</w:t>
      </w:r>
      <w:r w:rsidRPr="00324C49">
        <w:rPr>
          <w:highlight w:val="cyan"/>
          <w:u w:val="single"/>
        </w:rPr>
        <w:t>sustainable</w:t>
      </w:r>
      <w:proofErr w:type="gramEnd"/>
      <w:r w:rsidRPr="00324C49">
        <w:rPr>
          <w:highlight w:val="cyan"/>
          <w:u w:val="single"/>
        </w:rPr>
        <w:t xml:space="preserve"> tech</w:t>
      </w:r>
      <w:r w:rsidRPr="00026A8C">
        <w:rPr>
          <w:u w:val="single"/>
        </w:rPr>
        <w:t xml:space="preserve">nologies, these studies carried out as </w:t>
      </w:r>
      <w:proofErr w:type="gramStart"/>
      <w:r w:rsidRPr="00026A8C">
        <w:rPr>
          <w:u w:val="single"/>
        </w:rPr>
        <w:t>accurate</w:t>
      </w:r>
      <w:proofErr w:type="gramEnd"/>
      <w:r w:rsidRPr="00026A8C">
        <w:rPr>
          <w:u w:val="single"/>
        </w:rPr>
        <w:t xml:space="preserve"> as possible are </w:t>
      </w:r>
      <w:r w:rsidRPr="00324C49">
        <w:rPr>
          <w:highlight w:val="cyan"/>
          <w:u w:val="single"/>
        </w:rPr>
        <w:t>important for</w:t>
      </w:r>
      <w:r w:rsidRPr="00026A8C">
        <w:rPr>
          <w:u w:val="single"/>
        </w:rPr>
        <w:t xml:space="preserve"> the decision-making process for </w:t>
      </w:r>
      <w:r w:rsidRPr="00324C49">
        <w:rPr>
          <w:rStyle w:val="Emphasis"/>
          <w:highlight w:val="cyan"/>
        </w:rPr>
        <w:t>newcomer</w:t>
      </w:r>
      <w:r w:rsidRPr="00324C49">
        <w:rPr>
          <w:highlight w:val="cyan"/>
          <w:u w:val="single"/>
        </w:rPr>
        <w:t xml:space="preserve"> countries to</w:t>
      </w:r>
      <w:r w:rsidRPr="00026A8C">
        <w:rPr>
          <w:u w:val="single"/>
        </w:rPr>
        <w:t xml:space="preserve"> avoid making that trade-off of the environment for development. It is important that before a country </w:t>
      </w:r>
      <w:proofErr w:type="gramStart"/>
      <w:r w:rsidRPr="00324C49">
        <w:rPr>
          <w:highlight w:val="cyan"/>
          <w:u w:val="single"/>
        </w:rPr>
        <w:t>make</w:t>
      </w:r>
      <w:r w:rsidRPr="00026A8C">
        <w:rPr>
          <w:u w:val="single"/>
        </w:rPr>
        <w:t xml:space="preserve">s </w:t>
      </w:r>
      <w:r w:rsidRPr="00324C49">
        <w:rPr>
          <w:highlight w:val="cyan"/>
          <w:u w:val="single"/>
        </w:rPr>
        <w:t>a decision</w:t>
      </w:r>
      <w:proofErr w:type="gramEnd"/>
      <w:r w:rsidRPr="00324C49">
        <w:rPr>
          <w:highlight w:val="cyan"/>
          <w:u w:val="single"/>
        </w:rPr>
        <w:t xml:space="preserve"> to choose</w:t>
      </w:r>
      <w:r w:rsidRPr="00026A8C">
        <w:rPr>
          <w:u w:val="single"/>
        </w:rPr>
        <w:t xml:space="preserve"> a certain </w:t>
      </w:r>
      <w:proofErr w:type="gramStart"/>
      <w:r w:rsidRPr="00026A8C">
        <w:rPr>
          <w:u w:val="single"/>
        </w:rPr>
        <w:t>technology</w:t>
      </w:r>
      <w:proofErr w:type="gramEnd"/>
      <w:r w:rsidRPr="00026A8C">
        <w:rPr>
          <w:u w:val="single"/>
        </w:rPr>
        <w:t xml:space="preserve"> path, in this case </w:t>
      </w:r>
      <w:r w:rsidRPr="00324C49">
        <w:rPr>
          <w:highlight w:val="cyan"/>
          <w:u w:val="single"/>
        </w:rPr>
        <w:t>SMRs</w:t>
      </w:r>
      <w:r w:rsidRPr="00026A8C">
        <w:rPr>
          <w:u w:val="single"/>
        </w:rPr>
        <w:t xml:space="preserve">, they </w:t>
      </w:r>
      <w:r w:rsidRPr="00026A8C">
        <w:rPr>
          <w:rStyle w:val="Emphasis"/>
        </w:rPr>
        <w:t>know</w:t>
      </w:r>
      <w:r w:rsidRPr="00026A8C">
        <w:rPr>
          <w:u w:val="single"/>
        </w:rPr>
        <w:t xml:space="preserve"> the environmental impact it may have even </w:t>
      </w:r>
      <w:r w:rsidRPr="00324C49">
        <w:rPr>
          <w:highlight w:val="cyan"/>
          <w:u w:val="single"/>
        </w:rPr>
        <w:t xml:space="preserve">before </w:t>
      </w:r>
      <w:r w:rsidRPr="00324C49">
        <w:rPr>
          <w:rStyle w:val="Emphasis"/>
          <w:highlight w:val="cyan"/>
        </w:rPr>
        <w:t>embarking</w:t>
      </w:r>
      <w:r w:rsidRPr="00324C49">
        <w:rPr>
          <w:highlight w:val="cyan"/>
          <w:u w:val="single"/>
        </w:rPr>
        <w:t xml:space="preserve"> on it</w:t>
      </w:r>
      <w:r w:rsidRPr="00026A8C">
        <w:rPr>
          <w:sz w:val="16"/>
        </w:rPr>
        <w:t xml:space="preserve">. This breaks a circular notion that </w:t>
      </w:r>
      <w:proofErr w:type="gramStart"/>
      <w:r w:rsidRPr="00026A8C">
        <w:rPr>
          <w:sz w:val="16"/>
        </w:rPr>
        <w:t>in order for</w:t>
      </w:r>
      <w:proofErr w:type="gramEnd"/>
      <w:r w:rsidRPr="00026A8C">
        <w:rPr>
          <w:sz w:val="16"/>
        </w:rPr>
        <w:t xml:space="preserve"> one to know the environmental impact, we need to build the plant first, but to choose what plant to build, we need to know what the environmental effects are. The LCA </w:t>
      </w:r>
      <w:proofErr w:type="gramStart"/>
      <w:r w:rsidRPr="00026A8C">
        <w:rPr>
          <w:sz w:val="16"/>
        </w:rPr>
        <w:t>has to</w:t>
      </w:r>
      <w:proofErr w:type="gramEnd"/>
      <w:r w:rsidRPr="00026A8C">
        <w:rPr>
          <w:sz w:val="16"/>
        </w:rPr>
        <w:t xml:space="preserve"> be conducted from the whole plant-design level as early as possible.</w:t>
      </w:r>
    </w:p>
    <w:p w14:paraId="56954646" w14:textId="77777777" w:rsidR="009D384E" w:rsidRDefault="009D384E" w:rsidP="009D384E">
      <w:pPr>
        <w:pStyle w:val="Heading4"/>
        <w:rPr>
          <w:b w:val="0"/>
          <w:bCs/>
          <w:sz w:val="28"/>
        </w:rPr>
      </w:pPr>
      <w:r w:rsidRPr="00026A8C">
        <w:rPr>
          <w:sz w:val="28"/>
        </w:rPr>
        <w:t xml:space="preserve">The Arctic is key to </w:t>
      </w:r>
      <w:r w:rsidRPr="00026A8C">
        <w:rPr>
          <w:sz w:val="28"/>
          <w:u w:val="single"/>
        </w:rPr>
        <w:t>catalyzing</w:t>
      </w:r>
      <w:r w:rsidRPr="00026A8C">
        <w:rPr>
          <w:sz w:val="28"/>
        </w:rPr>
        <w:t xml:space="preserve"> commercial and international </w:t>
      </w:r>
      <w:r w:rsidRPr="00026A8C">
        <w:rPr>
          <w:sz w:val="28"/>
          <w:u w:val="single"/>
        </w:rPr>
        <w:t>follow-on</w:t>
      </w:r>
      <w:r w:rsidRPr="00026A8C">
        <w:rPr>
          <w:sz w:val="28"/>
        </w:rPr>
        <w:t xml:space="preserve">. </w:t>
      </w:r>
      <w:r w:rsidRPr="00026A8C">
        <w:rPr>
          <w:b w:val="0"/>
          <w:bCs/>
          <w:sz w:val="28"/>
        </w:rPr>
        <w:t xml:space="preserve">Russia and China </w:t>
      </w:r>
      <w:r w:rsidRPr="00026A8C">
        <w:rPr>
          <w:b w:val="0"/>
          <w:bCs/>
          <w:sz w:val="28"/>
          <w:u w:val="single"/>
        </w:rPr>
        <w:t>prove</w:t>
      </w:r>
      <w:r w:rsidRPr="00026A8C">
        <w:rPr>
          <w:b w:val="0"/>
          <w:bCs/>
          <w:sz w:val="28"/>
        </w:rPr>
        <w:t>.</w:t>
      </w:r>
    </w:p>
    <w:p w14:paraId="37B5BE3A" w14:textId="77777777" w:rsidR="009D384E" w:rsidRPr="00EA6B0F" w:rsidRDefault="009D384E" w:rsidP="009D384E">
      <w:pPr>
        <w:pStyle w:val="ListParagraph"/>
        <w:numPr>
          <w:ilvl w:val="0"/>
          <w:numId w:val="45"/>
        </w:numPr>
      </w:pPr>
      <w:proofErr w:type="spellStart"/>
      <w:r>
        <w:t>Prolly</w:t>
      </w:r>
      <w:proofErr w:type="spellEnd"/>
      <w:r>
        <w:t xml:space="preserve"> exaggerated but whatevs</w:t>
      </w:r>
    </w:p>
    <w:p w14:paraId="524F85E5" w14:textId="77777777" w:rsidR="009D384E" w:rsidRPr="005D51EC" w:rsidRDefault="009D384E" w:rsidP="009D384E">
      <w:r w:rsidRPr="005D51EC">
        <w:rPr>
          <w:b/>
          <w:bCs/>
          <w:sz w:val="28"/>
          <w:szCs w:val="28"/>
        </w:rPr>
        <w:t>DeCarlo '2</w:t>
      </w:r>
      <w:r>
        <w:rPr>
          <w:b/>
          <w:bCs/>
          <w:sz w:val="28"/>
          <w:szCs w:val="28"/>
        </w:rPr>
        <w:t>4</w:t>
      </w:r>
      <w:r w:rsidRPr="005D51EC">
        <w:t xml:space="preserve"> [Brian Daigle, Samantha</w:t>
      </w:r>
      <w:r>
        <w:t>, and Nathan Lotze</w:t>
      </w:r>
      <w:r w:rsidRPr="00026A8C">
        <w:t xml:space="preserve">; </w:t>
      </w:r>
      <w:r>
        <w:t>March 2024</w:t>
      </w:r>
      <w:r w:rsidRPr="00026A8C">
        <w:t xml:space="preserve">; </w:t>
      </w:r>
      <w:r w:rsidRPr="00F528C5">
        <w:t>Senior International Trade Analyst, Electronics and Telecom Lead</w:t>
      </w:r>
      <w:r>
        <w:t xml:space="preserve"> at USITC, </w:t>
      </w:r>
      <w:r w:rsidRPr="00B91A3E">
        <w:t>International Trade Analyst, Chemist</w:t>
      </w:r>
      <w:r>
        <w:t xml:space="preserve"> at USITC</w:t>
      </w:r>
      <w:r w:rsidRPr="00026A8C">
        <w:t>;</w:t>
      </w:r>
      <w:r>
        <w:t xml:space="preserve"> </w:t>
      </w:r>
      <w:r w:rsidRPr="00EA6B0F">
        <w:t>Federal international economist with detailed knowledge of global supply chains, trade</w:t>
      </w:r>
      <w:r>
        <w:t xml:space="preserve"> at USITC;</w:t>
      </w:r>
      <w:r w:rsidRPr="00026A8C">
        <w:t xml:space="preserve"> </w:t>
      </w:r>
      <w:r>
        <w:t>Office of Industry and Competitiveness Analysis at the U.S. International Trade Commission</w:t>
      </w:r>
      <w:r w:rsidRPr="00026A8C">
        <w:t>, "</w:t>
      </w:r>
      <w:r>
        <w:t>Big Change Goes Small: Are Small Modular Reactors (SMRs) the Future of Nuclear Energy?</w:t>
      </w:r>
      <w:r w:rsidRPr="00026A8C">
        <w:t xml:space="preserve">", accessed 6-27-2025, </w:t>
      </w:r>
      <w:r w:rsidRPr="00EF5AB4">
        <w:t>https://www.usitc.gov/publications/332/working_papers/smrs_fo_ma.pdf</w:t>
      </w:r>
      <w:r w:rsidRPr="00026A8C">
        <w:t xml:space="preserve">] </w:t>
      </w:r>
      <w:proofErr w:type="spellStart"/>
      <w:r w:rsidRPr="00026A8C">
        <w:t>quinneth</w:t>
      </w:r>
      <w:proofErr w:type="spellEnd"/>
    </w:p>
    <w:p w14:paraId="4FD07F54" w14:textId="77777777" w:rsidR="009D384E" w:rsidRPr="00026A8C" w:rsidRDefault="009D384E" w:rsidP="009D384E">
      <w:pPr>
        <w:rPr>
          <w:sz w:val="16"/>
        </w:rPr>
      </w:pPr>
      <w:r w:rsidRPr="00026A8C">
        <w:rPr>
          <w:sz w:val="16"/>
        </w:rPr>
        <w:t>Islands and Remote Regions</w:t>
      </w:r>
    </w:p>
    <w:p w14:paraId="0CB18AE4" w14:textId="77777777" w:rsidR="009D384E" w:rsidRPr="00026A8C" w:rsidRDefault="009D384E" w:rsidP="009D384E">
      <w:pPr>
        <w:rPr>
          <w:sz w:val="16"/>
        </w:rPr>
      </w:pPr>
      <w:r w:rsidRPr="00324C49">
        <w:rPr>
          <w:rStyle w:val="Emphasis"/>
          <w:highlight w:val="cyan"/>
        </w:rPr>
        <w:t>S</w:t>
      </w:r>
      <w:r w:rsidRPr="00026A8C">
        <w:rPr>
          <w:u w:val="single"/>
        </w:rPr>
        <w:t xml:space="preserve">mall </w:t>
      </w:r>
      <w:r w:rsidRPr="00324C49">
        <w:rPr>
          <w:rStyle w:val="Emphasis"/>
          <w:highlight w:val="cyan"/>
        </w:rPr>
        <w:t>m</w:t>
      </w:r>
      <w:r w:rsidRPr="00026A8C">
        <w:rPr>
          <w:u w:val="single"/>
        </w:rPr>
        <w:t xml:space="preserve">odular </w:t>
      </w:r>
      <w:r w:rsidRPr="00324C49">
        <w:rPr>
          <w:rStyle w:val="Emphasis"/>
          <w:highlight w:val="cyan"/>
        </w:rPr>
        <w:t>r</w:t>
      </w:r>
      <w:r w:rsidRPr="00026A8C">
        <w:rPr>
          <w:u w:val="single"/>
        </w:rPr>
        <w:t>eactor</w:t>
      </w:r>
      <w:r w:rsidRPr="00324C49">
        <w:rPr>
          <w:rStyle w:val="Emphasis"/>
          <w:highlight w:val="cyan"/>
        </w:rPr>
        <w:t>s</w:t>
      </w:r>
      <w:r w:rsidRPr="00026A8C">
        <w:rPr>
          <w:u w:val="single"/>
        </w:rPr>
        <w:t xml:space="preserve"> have several unique characteristics that</w:t>
      </w:r>
      <w:r w:rsidRPr="00026A8C">
        <w:rPr>
          <w:sz w:val="16"/>
        </w:rPr>
        <w:t xml:space="preserve"> reportedly </w:t>
      </w:r>
      <w:r w:rsidRPr="00324C49">
        <w:rPr>
          <w:highlight w:val="cyan"/>
          <w:u w:val="single"/>
        </w:rPr>
        <w:t>provide</w:t>
      </w:r>
      <w:r w:rsidRPr="00EA6B0F">
        <w:rPr>
          <w:u w:val="single"/>
        </w:rPr>
        <w:t xml:space="preserve"> </w:t>
      </w:r>
      <w:r w:rsidRPr="00EA6B0F">
        <w:rPr>
          <w:rStyle w:val="Emphasis"/>
        </w:rPr>
        <w:t>advantages</w:t>
      </w:r>
      <w:r w:rsidRPr="00026A8C">
        <w:rPr>
          <w:sz w:val="16"/>
        </w:rPr>
        <w:t xml:space="preserve"> in several sectors. </w:t>
      </w:r>
      <w:r w:rsidRPr="00026A8C">
        <w:rPr>
          <w:u w:val="single"/>
        </w:rPr>
        <w:t xml:space="preserve">One unique characteristic of SMRs is their ability to provide a relatively large amount of </w:t>
      </w:r>
      <w:r w:rsidRPr="00324C49">
        <w:rPr>
          <w:rStyle w:val="Emphasis"/>
          <w:highlight w:val="cyan"/>
        </w:rPr>
        <w:t>emission-free</w:t>
      </w:r>
      <w:r w:rsidRPr="00324C49">
        <w:rPr>
          <w:highlight w:val="cyan"/>
          <w:u w:val="single"/>
        </w:rPr>
        <w:t xml:space="preserve"> energy</w:t>
      </w:r>
      <w:r w:rsidRPr="00026A8C">
        <w:rPr>
          <w:u w:val="single"/>
        </w:rPr>
        <w:t xml:space="preserve"> relative to their physical footprint, which can be advantageous </w:t>
      </w:r>
      <w:r w:rsidRPr="00324C49">
        <w:rPr>
          <w:highlight w:val="cyan"/>
          <w:u w:val="single"/>
        </w:rPr>
        <w:t>for areas</w:t>
      </w:r>
      <w:r w:rsidRPr="00026A8C">
        <w:rPr>
          <w:u w:val="single"/>
        </w:rPr>
        <w:t xml:space="preserve"> which are </w:t>
      </w:r>
      <w:r w:rsidRPr="00324C49">
        <w:rPr>
          <w:rStyle w:val="Emphasis"/>
          <w:highlight w:val="cyan"/>
        </w:rPr>
        <w:t>difficult</w:t>
      </w:r>
      <w:r w:rsidRPr="00324C49">
        <w:rPr>
          <w:highlight w:val="cyan"/>
          <w:u w:val="single"/>
        </w:rPr>
        <w:t xml:space="preserve"> to connect to</w:t>
      </w:r>
      <w:r w:rsidRPr="00026A8C">
        <w:rPr>
          <w:u w:val="single"/>
        </w:rPr>
        <w:t xml:space="preserve"> national and international </w:t>
      </w:r>
      <w:r w:rsidRPr="00324C49">
        <w:rPr>
          <w:rStyle w:val="Emphasis"/>
          <w:highlight w:val="cyan"/>
        </w:rPr>
        <w:t>grids</w:t>
      </w:r>
      <w:r w:rsidRPr="00026A8C">
        <w:rPr>
          <w:u w:val="single"/>
        </w:rPr>
        <w:t xml:space="preserve"> and have smaller space to generate energy domestically, </w:t>
      </w:r>
      <w:r w:rsidRPr="00324C49">
        <w:rPr>
          <w:highlight w:val="cyan"/>
          <w:u w:val="single"/>
        </w:rPr>
        <w:t>in</w:t>
      </w:r>
      <w:r w:rsidRPr="00026A8C">
        <w:rPr>
          <w:u w:val="single"/>
        </w:rPr>
        <w:t xml:space="preserve"> particular islands and </w:t>
      </w:r>
      <w:r w:rsidRPr="00324C49">
        <w:rPr>
          <w:rStyle w:val="Emphasis"/>
          <w:highlight w:val="cyan"/>
        </w:rPr>
        <w:t>remote regions</w:t>
      </w:r>
      <w:r w:rsidRPr="00026A8C">
        <w:rPr>
          <w:sz w:val="16"/>
        </w:rPr>
        <w:t xml:space="preserve">. It is estimated that worldwide more than 730 million people live on islands, ranging from densely populated islands such as Great Britain and Taiwan, to more remote and lower population islands such as Iceland, Hawaii, and Nauru.35 </w:t>
      </w:r>
      <w:r w:rsidRPr="00026A8C">
        <w:rPr>
          <w:u w:val="single"/>
        </w:rPr>
        <w:t xml:space="preserve">It can be </w:t>
      </w:r>
      <w:r w:rsidRPr="00324C49">
        <w:rPr>
          <w:highlight w:val="cyan"/>
          <w:u w:val="single"/>
        </w:rPr>
        <w:t>difficult to provide</w:t>
      </w:r>
      <w:r w:rsidRPr="00026A8C">
        <w:rPr>
          <w:u w:val="single"/>
        </w:rPr>
        <w:t xml:space="preserve"> islands with </w:t>
      </w:r>
      <w:r w:rsidRPr="00324C49">
        <w:rPr>
          <w:highlight w:val="cyan"/>
          <w:u w:val="single"/>
        </w:rPr>
        <w:t>electricity</w:t>
      </w:r>
      <w:r w:rsidRPr="00026A8C">
        <w:rPr>
          <w:u w:val="single"/>
        </w:rPr>
        <w:t xml:space="preserve">; electric grids situated on a nation’s mainland often do not extend </w:t>
      </w:r>
      <w:r w:rsidRPr="00324C49">
        <w:rPr>
          <w:highlight w:val="cyan"/>
          <w:u w:val="single"/>
        </w:rPr>
        <w:t>to</w:t>
      </w:r>
      <w:r w:rsidRPr="00026A8C">
        <w:rPr>
          <w:u w:val="single"/>
        </w:rPr>
        <w:t xml:space="preserve"> islands without substantial cost, or the islands may only be connected by </w:t>
      </w:r>
      <w:r w:rsidRPr="00324C49">
        <w:rPr>
          <w:highlight w:val="cyan"/>
          <w:u w:val="single"/>
        </w:rPr>
        <w:t>a</w:t>
      </w:r>
      <w:r w:rsidRPr="00026A8C">
        <w:rPr>
          <w:u w:val="single"/>
        </w:rPr>
        <w:t xml:space="preserve"> single grid connection (which can make </w:t>
      </w:r>
      <w:r w:rsidRPr="00EA6B0F">
        <w:rPr>
          <w:u w:val="single"/>
        </w:rPr>
        <w:t>the</w:t>
      </w:r>
      <w:r w:rsidRPr="00026A8C">
        <w:rPr>
          <w:u w:val="single"/>
        </w:rPr>
        <w:t xml:space="preserve"> island or </w:t>
      </w:r>
      <w:r w:rsidRPr="00324C49">
        <w:rPr>
          <w:highlight w:val="cyan"/>
          <w:u w:val="single"/>
        </w:rPr>
        <w:t>remote region vulnerable to significant power disruption</w:t>
      </w:r>
      <w:r w:rsidRPr="00026A8C">
        <w:rPr>
          <w:u w:val="single"/>
        </w:rPr>
        <w:t xml:space="preserve">). Additionally, direct generation of electricity on islands can be difficult, particularly on islands with high </w:t>
      </w:r>
      <w:r w:rsidRPr="00026A8C">
        <w:rPr>
          <w:rStyle w:val="Emphasis"/>
        </w:rPr>
        <w:t>population</w:t>
      </w:r>
      <w:r w:rsidRPr="00026A8C">
        <w:rPr>
          <w:u w:val="single"/>
        </w:rPr>
        <w:t xml:space="preserve"> density, inconsistent </w:t>
      </w:r>
      <w:r w:rsidRPr="00026A8C">
        <w:rPr>
          <w:rStyle w:val="Emphasis"/>
        </w:rPr>
        <w:t>weather</w:t>
      </w:r>
      <w:r w:rsidRPr="00026A8C">
        <w:rPr>
          <w:u w:val="single"/>
        </w:rPr>
        <w:t xml:space="preserve"> patterns, and/or limited </w:t>
      </w:r>
      <w:r w:rsidRPr="00026A8C">
        <w:rPr>
          <w:rStyle w:val="Emphasis"/>
        </w:rPr>
        <w:t>infrastructure</w:t>
      </w:r>
      <w:r w:rsidRPr="00026A8C">
        <w:rPr>
          <w:sz w:val="16"/>
        </w:rPr>
        <w:t>.36</w:t>
      </w:r>
    </w:p>
    <w:p w14:paraId="122A0A59" w14:textId="77777777" w:rsidR="009D384E" w:rsidRPr="00026A8C" w:rsidRDefault="009D384E" w:rsidP="009D384E">
      <w:pPr>
        <w:rPr>
          <w:sz w:val="16"/>
        </w:rPr>
      </w:pPr>
      <w:proofErr w:type="gramStart"/>
      <w:r w:rsidRPr="00026A8C">
        <w:rPr>
          <w:sz w:val="16"/>
        </w:rPr>
        <w:t>Similar to</w:t>
      </w:r>
      <w:proofErr w:type="gramEnd"/>
      <w:r w:rsidRPr="00026A8C">
        <w:rPr>
          <w:sz w:val="16"/>
        </w:rPr>
        <w:t xml:space="preserve"> islands, </w:t>
      </w:r>
      <w:r w:rsidRPr="00324C49">
        <w:rPr>
          <w:highlight w:val="cyan"/>
          <w:u w:val="single"/>
        </w:rPr>
        <w:t>getting electricity to</w:t>
      </w:r>
      <w:r w:rsidRPr="00026A8C">
        <w:rPr>
          <w:u w:val="single"/>
        </w:rPr>
        <w:t xml:space="preserve"> remote regions on the mainland such as </w:t>
      </w:r>
      <w:r w:rsidRPr="00324C49">
        <w:rPr>
          <w:highlight w:val="cyan"/>
          <w:u w:val="single"/>
        </w:rPr>
        <w:t xml:space="preserve">the </w:t>
      </w:r>
      <w:r w:rsidRPr="00324C49">
        <w:rPr>
          <w:rStyle w:val="Emphasis"/>
          <w:highlight w:val="cyan"/>
        </w:rPr>
        <w:t>Arctic</w:t>
      </w:r>
      <w:r w:rsidRPr="00026A8C">
        <w:rPr>
          <w:sz w:val="16"/>
        </w:rPr>
        <w:t xml:space="preserve">, densely forested inland regions in South America and central Africa, desert regions in the Middle East and North Africa, and the steppes of central Asia </w:t>
      </w:r>
      <w:proofErr w:type="gramStart"/>
      <w:r w:rsidRPr="00324C49">
        <w:rPr>
          <w:highlight w:val="cyan"/>
          <w:u w:val="single"/>
        </w:rPr>
        <w:t>has</w:t>
      </w:r>
      <w:proofErr w:type="gramEnd"/>
      <w:r w:rsidRPr="00026A8C">
        <w:rPr>
          <w:u w:val="single"/>
        </w:rPr>
        <w:t xml:space="preserve"> been </w:t>
      </w:r>
      <w:r w:rsidRPr="00324C49">
        <w:rPr>
          <w:highlight w:val="cyan"/>
          <w:u w:val="single"/>
        </w:rPr>
        <w:t>proven difficult</w:t>
      </w:r>
      <w:r w:rsidRPr="00026A8C">
        <w:rPr>
          <w:u w:val="single"/>
        </w:rPr>
        <w:t xml:space="preserve"> for electricity generators.</w:t>
      </w:r>
      <w:r w:rsidRPr="00026A8C">
        <w:rPr>
          <w:sz w:val="16"/>
        </w:rPr>
        <w:t xml:space="preserve"> As the U.S. Department of Energy (DOE) has noted, </w:t>
      </w:r>
      <w:r w:rsidRPr="00324C49">
        <w:rPr>
          <w:rStyle w:val="Emphasis"/>
          <w:highlight w:val="cyan"/>
        </w:rPr>
        <w:t>SMRs</w:t>
      </w:r>
      <w:r w:rsidRPr="00026A8C">
        <w:rPr>
          <w:u w:val="single"/>
        </w:rPr>
        <w:t xml:space="preserve"> are beneficial due to their ability to </w:t>
      </w:r>
      <w:r w:rsidRPr="00324C49">
        <w:rPr>
          <w:highlight w:val="cyan"/>
          <w:u w:val="single"/>
        </w:rPr>
        <w:t>provide power</w:t>
      </w:r>
      <w:r w:rsidRPr="00EA6B0F">
        <w:rPr>
          <w:u w:val="single"/>
        </w:rPr>
        <w:t xml:space="preserve"> to</w:t>
      </w:r>
      <w:r w:rsidRPr="00026A8C">
        <w:rPr>
          <w:u w:val="single"/>
        </w:rPr>
        <w:t xml:space="preserve"> isolated and/or remote </w:t>
      </w:r>
      <w:r w:rsidRPr="00EA6B0F">
        <w:rPr>
          <w:u w:val="single"/>
        </w:rPr>
        <w:t>areas</w:t>
      </w:r>
      <w:r w:rsidRPr="00026A8C">
        <w:rPr>
          <w:u w:val="single"/>
        </w:rPr>
        <w:t xml:space="preserve"> </w:t>
      </w:r>
      <w:r w:rsidRPr="00324C49">
        <w:rPr>
          <w:highlight w:val="cyan"/>
          <w:u w:val="single"/>
        </w:rPr>
        <w:t>where</w:t>
      </w:r>
      <w:r w:rsidRPr="00026A8C">
        <w:rPr>
          <w:u w:val="single"/>
        </w:rPr>
        <w:t xml:space="preserve"> large </w:t>
      </w:r>
      <w:r w:rsidRPr="00324C49">
        <w:rPr>
          <w:highlight w:val="cyan"/>
          <w:u w:val="single"/>
        </w:rPr>
        <w:t>plants cannot be supported</w:t>
      </w:r>
      <w:r w:rsidRPr="00026A8C">
        <w:rPr>
          <w:u w:val="single"/>
        </w:rPr>
        <w:t xml:space="preserve"> (i.e., lack of infrastructure) </w:t>
      </w:r>
      <w:r w:rsidRPr="00324C49">
        <w:rPr>
          <w:highlight w:val="cyan"/>
          <w:u w:val="single"/>
        </w:rPr>
        <w:t>or</w:t>
      </w:r>
      <w:r w:rsidRPr="00026A8C">
        <w:rPr>
          <w:u w:val="single"/>
        </w:rPr>
        <w:t xml:space="preserve"> the amount of power that large reactors could produce would not be warranted (i.e., </w:t>
      </w:r>
      <w:r w:rsidRPr="00324C49">
        <w:rPr>
          <w:highlight w:val="cyan"/>
          <w:u w:val="single"/>
        </w:rPr>
        <w:t xml:space="preserve">not enough </w:t>
      </w:r>
      <w:r w:rsidRPr="00324C49">
        <w:rPr>
          <w:rStyle w:val="Emphasis"/>
          <w:highlight w:val="cyan"/>
        </w:rPr>
        <w:t>demand</w:t>
      </w:r>
      <w:r w:rsidRPr="00026A8C">
        <w:rPr>
          <w:u w:val="single"/>
        </w:rPr>
        <w:t>)</w:t>
      </w:r>
      <w:r w:rsidRPr="00026A8C">
        <w:rPr>
          <w:sz w:val="16"/>
        </w:rPr>
        <w:t xml:space="preserve">.37 As stated above </w:t>
      </w:r>
      <w:r w:rsidRPr="00026A8C">
        <w:rPr>
          <w:u w:val="single"/>
        </w:rPr>
        <w:t xml:space="preserve">the </w:t>
      </w:r>
      <w:r w:rsidRPr="00324C49">
        <w:rPr>
          <w:rStyle w:val="Emphasis"/>
          <w:highlight w:val="cyan"/>
        </w:rPr>
        <w:t>first</w:t>
      </w:r>
      <w:r w:rsidRPr="00026A8C">
        <w:rPr>
          <w:u w:val="single"/>
        </w:rPr>
        <w:t xml:space="preserve"> commercially installed </w:t>
      </w:r>
      <w:r w:rsidRPr="00324C49">
        <w:rPr>
          <w:highlight w:val="cyan"/>
          <w:u w:val="single"/>
        </w:rPr>
        <w:t>SMRs have been placed in</w:t>
      </w:r>
      <w:r w:rsidRPr="00026A8C">
        <w:rPr>
          <w:u w:val="single"/>
        </w:rPr>
        <w:t xml:space="preserve"> a remote region. Specifically, SMRs were deployed on a floating barge off </w:t>
      </w:r>
      <w:r w:rsidRPr="00324C49">
        <w:rPr>
          <w:highlight w:val="cyan"/>
          <w:u w:val="single"/>
        </w:rPr>
        <w:t>Russia’s Arctic Coast</w:t>
      </w:r>
      <w:r w:rsidRPr="00026A8C">
        <w:rPr>
          <w:u w:val="single"/>
        </w:rPr>
        <w:t xml:space="preserve"> in 2021</w:t>
      </w:r>
      <w:r w:rsidRPr="00026A8C">
        <w:rPr>
          <w:sz w:val="16"/>
          <w:szCs w:val="16"/>
        </w:rPr>
        <w:t xml:space="preserve">.38 </w:t>
      </w:r>
      <w:r w:rsidRPr="00026A8C">
        <w:rPr>
          <w:u w:val="single"/>
        </w:rPr>
        <w:t xml:space="preserve">These SMRs </w:t>
      </w:r>
      <w:r w:rsidRPr="00324C49">
        <w:rPr>
          <w:highlight w:val="cyan"/>
          <w:u w:val="single"/>
        </w:rPr>
        <w:t>provide electricity to</w:t>
      </w:r>
      <w:r w:rsidRPr="00026A8C">
        <w:rPr>
          <w:u w:val="single"/>
        </w:rPr>
        <w:t xml:space="preserve"> the northernmost city in </w:t>
      </w:r>
      <w:r w:rsidRPr="00324C49">
        <w:rPr>
          <w:rStyle w:val="Emphasis"/>
          <w:highlight w:val="cyan"/>
        </w:rPr>
        <w:t>Russia</w:t>
      </w:r>
      <w:r w:rsidRPr="00026A8C">
        <w:rPr>
          <w:u w:val="single"/>
        </w:rPr>
        <w:t xml:space="preserve"> (</w:t>
      </w:r>
      <w:proofErr w:type="spellStart"/>
      <w:r w:rsidRPr="00026A8C">
        <w:rPr>
          <w:u w:val="single"/>
        </w:rPr>
        <w:t>Pevek</w:t>
      </w:r>
      <w:proofErr w:type="spellEnd"/>
      <w:r w:rsidRPr="00026A8C">
        <w:rPr>
          <w:u w:val="single"/>
        </w:rPr>
        <w:t xml:space="preserve">), </w:t>
      </w:r>
      <w:r w:rsidRPr="00324C49">
        <w:rPr>
          <w:highlight w:val="cyan"/>
          <w:u w:val="single"/>
        </w:rPr>
        <w:t>removing the need for</w:t>
      </w:r>
      <w:r w:rsidRPr="00026A8C">
        <w:rPr>
          <w:u w:val="single"/>
        </w:rPr>
        <w:t xml:space="preserve"> it to receive heat and electricity from a nearby </w:t>
      </w:r>
      <w:r w:rsidRPr="00324C49">
        <w:rPr>
          <w:highlight w:val="cyan"/>
          <w:u w:val="single"/>
        </w:rPr>
        <w:t>coal</w:t>
      </w:r>
      <w:r w:rsidRPr="00026A8C">
        <w:rPr>
          <w:u w:val="single"/>
        </w:rPr>
        <w:t>-fired power plant</w:t>
      </w:r>
      <w:r w:rsidRPr="00026A8C">
        <w:rPr>
          <w:sz w:val="16"/>
        </w:rPr>
        <w:t xml:space="preserve">.39 </w:t>
      </w:r>
      <w:r w:rsidRPr="00324C49">
        <w:rPr>
          <w:highlight w:val="cyan"/>
          <w:u w:val="single"/>
        </w:rPr>
        <w:t>SMRs</w:t>
      </w:r>
      <w:r w:rsidRPr="00026A8C">
        <w:rPr>
          <w:u w:val="single"/>
        </w:rPr>
        <w:t xml:space="preserve"> likely to come online globally </w:t>
      </w:r>
      <w:r w:rsidRPr="00324C49">
        <w:rPr>
          <w:highlight w:val="cyan"/>
          <w:u w:val="single"/>
        </w:rPr>
        <w:t xml:space="preserve">over the </w:t>
      </w:r>
      <w:r w:rsidRPr="00324C49">
        <w:rPr>
          <w:rStyle w:val="Emphasis"/>
          <w:highlight w:val="cyan"/>
        </w:rPr>
        <w:t>next</w:t>
      </w:r>
      <w:r w:rsidRPr="00026A8C">
        <w:rPr>
          <w:u w:val="single"/>
        </w:rPr>
        <w:t xml:space="preserve"> several </w:t>
      </w:r>
      <w:r w:rsidRPr="00324C49">
        <w:rPr>
          <w:rStyle w:val="Emphasis"/>
          <w:highlight w:val="cyan"/>
        </w:rPr>
        <w:t>years</w:t>
      </w:r>
      <w:r w:rsidRPr="00026A8C">
        <w:rPr>
          <w:u w:val="single"/>
        </w:rPr>
        <w:t xml:space="preserve"> further </w:t>
      </w:r>
      <w:r w:rsidRPr="00324C49">
        <w:rPr>
          <w:highlight w:val="cyan"/>
          <w:u w:val="single"/>
        </w:rPr>
        <w:t>illustrate this</w:t>
      </w:r>
      <w:r w:rsidRPr="00026A8C">
        <w:rPr>
          <w:u w:val="single"/>
        </w:rPr>
        <w:t xml:space="preserve"> use-case</w:t>
      </w:r>
      <w:r w:rsidRPr="00026A8C">
        <w:rPr>
          <w:sz w:val="16"/>
        </w:rPr>
        <w:t xml:space="preserve">;40 </w:t>
      </w:r>
      <w:r w:rsidRPr="00026A8C">
        <w:rPr>
          <w:u w:val="single"/>
        </w:rPr>
        <w:t xml:space="preserve">such as the SMRs under construction on the tropical island of Hainan, in the southernmost province off </w:t>
      </w:r>
      <w:r w:rsidRPr="00026A8C">
        <w:rPr>
          <w:rStyle w:val="Emphasis"/>
        </w:rPr>
        <w:t>China’s</w:t>
      </w:r>
      <w:r w:rsidRPr="00026A8C">
        <w:rPr>
          <w:u w:val="single"/>
        </w:rPr>
        <w:t xml:space="preserve"> coast</w:t>
      </w:r>
      <w:r w:rsidRPr="00026A8C">
        <w:rPr>
          <w:sz w:val="16"/>
        </w:rPr>
        <w:t xml:space="preserve">.41 Reportedly, </w:t>
      </w:r>
      <w:r w:rsidRPr="00026A8C">
        <w:rPr>
          <w:u w:val="single"/>
        </w:rPr>
        <w:t>countries</w:t>
      </w:r>
      <w:r w:rsidRPr="00026A8C">
        <w:rPr>
          <w:sz w:val="16"/>
        </w:rPr>
        <w:t xml:space="preserve"> with highly forested areas (Brazil), desert regions (several Gulf states and Argentina), and flatlands in central Asia (Kazakhstan, Uzbekistan, Armenia) </w:t>
      </w:r>
      <w:r w:rsidRPr="00026A8C">
        <w:rPr>
          <w:u w:val="single"/>
        </w:rPr>
        <w:t xml:space="preserve">are </w:t>
      </w:r>
      <w:r w:rsidRPr="00324C49">
        <w:rPr>
          <w:rStyle w:val="Emphasis"/>
          <w:highlight w:val="cyan"/>
        </w:rPr>
        <w:t>all</w:t>
      </w:r>
      <w:r w:rsidRPr="00324C49">
        <w:rPr>
          <w:highlight w:val="cyan"/>
          <w:u w:val="single"/>
        </w:rPr>
        <w:t xml:space="preserve"> look</w:t>
      </w:r>
      <w:r w:rsidRPr="00026A8C">
        <w:rPr>
          <w:u w:val="single"/>
        </w:rPr>
        <w:t>ing in</w:t>
      </w:r>
      <w:r w:rsidRPr="00324C49">
        <w:rPr>
          <w:highlight w:val="cyan"/>
          <w:u w:val="single"/>
        </w:rPr>
        <w:t>to SMRs</w:t>
      </w:r>
      <w:r w:rsidRPr="00026A8C">
        <w:rPr>
          <w:u w:val="single"/>
        </w:rPr>
        <w:t xml:space="preserve"> as a way </w:t>
      </w:r>
      <w:r w:rsidRPr="00324C49">
        <w:rPr>
          <w:highlight w:val="cyan"/>
          <w:u w:val="single"/>
        </w:rPr>
        <w:t xml:space="preserve">to support </w:t>
      </w:r>
      <w:r w:rsidRPr="00324C49">
        <w:rPr>
          <w:rStyle w:val="Emphasis"/>
          <w:highlight w:val="cyan"/>
        </w:rPr>
        <w:t>local</w:t>
      </w:r>
      <w:r w:rsidRPr="00026A8C">
        <w:rPr>
          <w:u w:val="single"/>
        </w:rPr>
        <w:t xml:space="preserve"> electricity </w:t>
      </w:r>
      <w:r w:rsidRPr="00324C49">
        <w:rPr>
          <w:highlight w:val="cyan"/>
          <w:u w:val="single"/>
        </w:rPr>
        <w:t>generation</w:t>
      </w:r>
      <w:r w:rsidRPr="00026A8C">
        <w:rPr>
          <w:u w:val="single"/>
        </w:rPr>
        <w:t xml:space="preserve"> in remote or difficult-to-reach regions </w:t>
      </w:r>
      <w:r w:rsidRPr="00324C49">
        <w:rPr>
          <w:highlight w:val="cyan"/>
          <w:u w:val="single"/>
        </w:rPr>
        <w:t>without</w:t>
      </w:r>
      <w:r w:rsidRPr="00026A8C">
        <w:rPr>
          <w:u w:val="single"/>
        </w:rPr>
        <w:t xml:space="preserve"> having to rely on </w:t>
      </w:r>
      <w:r w:rsidRPr="00324C49">
        <w:rPr>
          <w:highlight w:val="cyan"/>
          <w:u w:val="single"/>
        </w:rPr>
        <w:t>coal- or</w:t>
      </w:r>
      <w:r w:rsidRPr="00026A8C">
        <w:rPr>
          <w:u w:val="single"/>
        </w:rPr>
        <w:t xml:space="preserve"> natural </w:t>
      </w:r>
      <w:r w:rsidRPr="00324C49">
        <w:rPr>
          <w:highlight w:val="cyan"/>
          <w:u w:val="single"/>
        </w:rPr>
        <w:t>gas</w:t>
      </w:r>
      <w:r w:rsidRPr="00026A8C">
        <w:rPr>
          <w:u w:val="single"/>
        </w:rPr>
        <w:t xml:space="preserve">-fired power plants or imported </w:t>
      </w:r>
      <w:r w:rsidRPr="00324C49">
        <w:rPr>
          <w:highlight w:val="cyan"/>
          <w:u w:val="single"/>
        </w:rPr>
        <w:t>energy</w:t>
      </w:r>
      <w:r w:rsidRPr="00026A8C">
        <w:rPr>
          <w:u w:val="single"/>
        </w:rPr>
        <w:t xml:space="preserve"> (all of </w:t>
      </w:r>
      <w:r w:rsidRPr="00324C49">
        <w:rPr>
          <w:highlight w:val="cyan"/>
          <w:u w:val="single"/>
        </w:rPr>
        <w:t>which are</w:t>
      </w:r>
      <w:r w:rsidRPr="00026A8C">
        <w:rPr>
          <w:u w:val="single"/>
        </w:rPr>
        <w:t xml:space="preserve"> generally </w:t>
      </w:r>
      <w:r w:rsidRPr="00324C49">
        <w:rPr>
          <w:rStyle w:val="Emphasis"/>
          <w:highlight w:val="cyan"/>
        </w:rPr>
        <w:t>expensive</w:t>
      </w:r>
      <w:r w:rsidRPr="00026A8C">
        <w:rPr>
          <w:u w:val="single"/>
        </w:rPr>
        <w:t>)</w:t>
      </w:r>
      <w:r w:rsidRPr="00026A8C">
        <w:rPr>
          <w:sz w:val="16"/>
        </w:rPr>
        <w:t>.42</w:t>
      </w:r>
    </w:p>
    <w:p w14:paraId="71DBB0AD" w14:textId="77777777" w:rsidR="009D384E" w:rsidRPr="00C03936" w:rsidRDefault="009D384E" w:rsidP="009D384E">
      <w:pPr>
        <w:pStyle w:val="Heading4"/>
      </w:pPr>
      <w:r>
        <w:t>The brink</w:t>
      </w:r>
      <w:r>
        <w:rPr>
          <w:b w:val="0"/>
          <w:bCs/>
        </w:rPr>
        <w:t xml:space="preserve"> </w:t>
      </w:r>
      <w:r>
        <w:t xml:space="preserve">is </w:t>
      </w:r>
      <w:r>
        <w:rPr>
          <w:u w:val="single"/>
        </w:rPr>
        <w:t>now</w:t>
      </w:r>
      <w:r>
        <w:t xml:space="preserve">. Certain government modeling will </w:t>
      </w:r>
      <w:r>
        <w:rPr>
          <w:u w:val="single"/>
        </w:rPr>
        <w:t>make</w:t>
      </w:r>
      <w:r>
        <w:t xml:space="preserve"> or </w:t>
      </w:r>
      <w:r>
        <w:rPr>
          <w:u w:val="single"/>
        </w:rPr>
        <w:t>break</w:t>
      </w:r>
      <w:r>
        <w:t xml:space="preserve"> the industry.</w:t>
      </w:r>
    </w:p>
    <w:p w14:paraId="1415CD78" w14:textId="77777777" w:rsidR="009D384E" w:rsidRDefault="009D384E" w:rsidP="009D384E">
      <w:r w:rsidRPr="00B2088E">
        <w:rPr>
          <w:rStyle w:val="Style13ptBold"/>
        </w:rPr>
        <w:t>Toohill &amp; Stein 2/21</w:t>
      </w:r>
      <w:r>
        <w:t xml:space="preserve"> [Spencer Toohill; Nuclear Energy Innovation Analyst, MA in International Policy; Adam Stein; Director of Nuclear Energy Innovation, PhD in Engineering from Carnegie Melon University; “</w:t>
      </w:r>
      <w:r w:rsidRPr="00B2088E">
        <w:t>Opportunities and Uncertainty in America's Nuclear Future</w:t>
      </w:r>
      <w:r>
        <w:t xml:space="preserve">”; 2025; </w:t>
      </w:r>
      <w:r w:rsidRPr="00C03936">
        <w:t>https://thebreakthrough.org/articles/opportunities-and-uncertainty-in-americas-nuclear-future</w:t>
      </w:r>
      <w:r>
        <w:t xml:space="preserve">; </w:t>
      </w:r>
      <w:proofErr w:type="spellStart"/>
      <w:r>
        <w:t>lmk</w:t>
      </w:r>
      <w:proofErr w:type="spellEnd"/>
      <w:r>
        <w:t>]</w:t>
      </w:r>
    </w:p>
    <w:p w14:paraId="2378285F" w14:textId="77777777" w:rsidR="009D384E" w:rsidRPr="00C03936" w:rsidRDefault="009D384E" w:rsidP="009D384E">
      <w:pPr>
        <w:rPr>
          <w:sz w:val="16"/>
        </w:rPr>
      </w:pPr>
      <w:r w:rsidRPr="00C03936">
        <w:rPr>
          <w:sz w:val="16"/>
        </w:rPr>
        <w:t xml:space="preserve">On January 20th, Donald </w:t>
      </w:r>
      <w:r w:rsidRPr="00324C49">
        <w:rPr>
          <w:rStyle w:val="Emphasis"/>
          <w:highlight w:val="cyan"/>
        </w:rPr>
        <w:t>Trump</w:t>
      </w:r>
      <w:r w:rsidRPr="00C03936">
        <w:rPr>
          <w:sz w:val="16"/>
        </w:rPr>
        <w:t xml:space="preserve"> returned to the White House as president, </w:t>
      </w:r>
      <w:r w:rsidRPr="00324C49">
        <w:rPr>
          <w:rStyle w:val="StyleUnderline"/>
          <w:highlight w:val="cyan"/>
        </w:rPr>
        <w:t>marking</w:t>
      </w:r>
      <w:r w:rsidRPr="00C03936">
        <w:rPr>
          <w:rStyle w:val="StyleUnderline"/>
        </w:rPr>
        <w:t xml:space="preserve"> a </w:t>
      </w:r>
      <w:r w:rsidRPr="00324C49">
        <w:rPr>
          <w:rStyle w:val="Emphasis"/>
          <w:highlight w:val="cyan"/>
        </w:rPr>
        <w:t>new chapter</w:t>
      </w:r>
      <w:r w:rsidRPr="00C03936">
        <w:rPr>
          <w:rStyle w:val="StyleUnderline"/>
        </w:rPr>
        <w:t xml:space="preserve"> for U.S. energy policy</w:t>
      </w:r>
      <w:r w:rsidRPr="00C03936">
        <w:rPr>
          <w:sz w:val="16"/>
        </w:rPr>
        <w:t xml:space="preserve">. </w:t>
      </w:r>
      <w:r w:rsidRPr="00C03936">
        <w:rPr>
          <w:rStyle w:val="StyleUnderline"/>
        </w:rPr>
        <w:t xml:space="preserve">With </w:t>
      </w:r>
      <w:r w:rsidRPr="00C03936">
        <w:rPr>
          <w:rStyle w:val="Emphasis"/>
        </w:rPr>
        <w:t>growing concerns</w:t>
      </w:r>
      <w:r w:rsidRPr="00C03936">
        <w:rPr>
          <w:rStyle w:val="StyleUnderline"/>
        </w:rPr>
        <w:t xml:space="preserve"> over energy security</w:t>
      </w:r>
      <w:r w:rsidRPr="00C03936">
        <w:rPr>
          <w:sz w:val="16"/>
        </w:rPr>
        <w:t xml:space="preserve">, the future of </w:t>
      </w:r>
      <w:r w:rsidRPr="00C03936">
        <w:rPr>
          <w:rStyle w:val="StyleUnderline"/>
        </w:rPr>
        <w:t>decarbonization, and</w:t>
      </w:r>
      <w:r w:rsidRPr="00C03936">
        <w:rPr>
          <w:sz w:val="16"/>
        </w:rPr>
        <w:t xml:space="preserve"> global </w:t>
      </w:r>
      <w:r w:rsidRPr="00C03936">
        <w:rPr>
          <w:rStyle w:val="StyleUnderline"/>
        </w:rPr>
        <w:t xml:space="preserve">competitiveness, </w:t>
      </w:r>
      <w:r w:rsidRPr="00324C49">
        <w:rPr>
          <w:rStyle w:val="Emphasis"/>
          <w:highlight w:val="cyan"/>
        </w:rPr>
        <w:t>nuclear energy</w:t>
      </w:r>
      <w:r w:rsidRPr="00324C49">
        <w:rPr>
          <w:rStyle w:val="StyleUnderline"/>
          <w:highlight w:val="cyan"/>
        </w:rPr>
        <w:t xml:space="preserve"> sits at a</w:t>
      </w:r>
      <w:r w:rsidRPr="00C03936">
        <w:rPr>
          <w:rStyle w:val="StyleUnderline"/>
        </w:rPr>
        <w:t xml:space="preserve">n important </w:t>
      </w:r>
      <w:r w:rsidRPr="00324C49">
        <w:rPr>
          <w:rStyle w:val="Emphasis"/>
          <w:highlight w:val="cyan"/>
        </w:rPr>
        <w:t>crossroads</w:t>
      </w:r>
      <w:r w:rsidRPr="00C03936">
        <w:rPr>
          <w:sz w:val="16"/>
        </w:rPr>
        <w:t>.</w:t>
      </w:r>
    </w:p>
    <w:p w14:paraId="53B18BB1" w14:textId="77777777" w:rsidR="009D384E" w:rsidRPr="00C03936" w:rsidRDefault="009D384E" w:rsidP="009D384E">
      <w:pPr>
        <w:rPr>
          <w:sz w:val="16"/>
        </w:rPr>
      </w:pPr>
      <w:r w:rsidRPr="00C03936">
        <w:rPr>
          <w:sz w:val="16"/>
        </w:rPr>
        <w:t xml:space="preserve">While </w:t>
      </w:r>
      <w:r w:rsidRPr="00C03936">
        <w:rPr>
          <w:rStyle w:val="StyleUnderline"/>
        </w:rPr>
        <w:t>Trump</w:t>
      </w:r>
      <w:r w:rsidRPr="00C03936">
        <w:rPr>
          <w:sz w:val="16"/>
        </w:rPr>
        <w:t xml:space="preserve"> has historically </w:t>
      </w:r>
      <w:r w:rsidRPr="00C03936">
        <w:rPr>
          <w:rStyle w:val="StyleUnderline"/>
        </w:rPr>
        <w:t>championed deregulation and energy independence</w:t>
      </w:r>
      <w:r w:rsidRPr="00C03936">
        <w:rPr>
          <w:sz w:val="16"/>
        </w:rPr>
        <w:t xml:space="preserve">, </w:t>
      </w:r>
      <w:r w:rsidRPr="00324C49">
        <w:rPr>
          <w:rStyle w:val="StyleUnderline"/>
          <w:highlight w:val="cyan"/>
        </w:rPr>
        <w:t>his positions</w:t>
      </w:r>
      <w:r w:rsidRPr="00C03936">
        <w:rPr>
          <w:rStyle w:val="StyleUnderline"/>
        </w:rPr>
        <w:t xml:space="preserve"> on nuclear power </w:t>
      </w:r>
      <w:r w:rsidRPr="00324C49">
        <w:rPr>
          <w:rStyle w:val="StyleUnderline"/>
          <w:highlight w:val="cyan"/>
        </w:rPr>
        <w:t xml:space="preserve">have been </w:t>
      </w:r>
      <w:r w:rsidRPr="00324C49">
        <w:rPr>
          <w:rStyle w:val="Emphasis"/>
          <w:highlight w:val="cyan"/>
        </w:rPr>
        <w:t>inconsistent</w:t>
      </w:r>
      <w:r w:rsidRPr="00C03936">
        <w:rPr>
          <w:sz w:val="16"/>
        </w:rPr>
        <w:t>—</w:t>
      </w:r>
      <w:r w:rsidRPr="00C03936">
        <w:rPr>
          <w:rStyle w:val="StyleUnderline"/>
        </w:rPr>
        <w:t xml:space="preserve">at times supportive, yet often </w:t>
      </w:r>
      <w:r w:rsidRPr="00324C49">
        <w:rPr>
          <w:rStyle w:val="Emphasis"/>
          <w:highlight w:val="cyan"/>
        </w:rPr>
        <w:t>vague</w:t>
      </w:r>
      <w:r w:rsidRPr="00324C49">
        <w:rPr>
          <w:rStyle w:val="StyleUnderline"/>
          <w:highlight w:val="cyan"/>
        </w:rPr>
        <w:t xml:space="preserve"> or </w:t>
      </w:r>
      <w:r w:rsidRPr="00324C49">
        <w:rPr>
          <w:rStyle w:val="Emphasis"/>
          <w:highlight w:val="cyan"/>
        </w:rPr>
        <w:t>contradictory</w:t>
      </w:r>
      <w:r w:rsidRPr="00C03936">
        <w:rPr>
          <w:sz w:val="16"/>
        </w:rPr>
        <w:t xml:space="preserve">. But </w:t>
      </w:r>
      <w:r w:rsidRPr="00C03936">
        <w:rPr>
          <w:rStyle w:val="StyleUnderline"/>
        </w:rPr>
        <w:t>there are some clear advocates for nuclear</w:t>
      </w:r>
      <w:r w:rsidRPr="00C03936">
        <w:rPr>
          <w:sz w:val="16"/>
        </w:rPr>
        <w:t xml:space="preserve"> power </w:t>
      </w:r>
      <w:r w:rsidRPr="00C03936">
        <w:rPr>
          <w:rStyle w:val="StyleUnderline"/>
        </w:rPr>
        <w:t>in his inner circle</w:t>
      </w:r>
      <w:r w:rsidRPr="00C03936">
        <w:rPr>
          <w:sz w:val="16"/>
        </w:rPr>
        <w:t xml:space="preserve">. His pick to lead the Department of Energy, Chris Wright, is notably pro-nuclear. Wright, a longtime oil and gas executive, served on the board of directors of </w:t>
      </w:r>
      <w:proofErr w:type="spellStart"/>
      <w:r w:rsidRPr="00C03936">
        <w:rPr>
          <w:sz w:val="16"/>
        </w:rPr>
        <w:t>Oklo</w:t>
      </w:r>
      <w:proofErr w:type="spellEnd"/>
      <w:r w:rsidRPr="00C03936">
        <w:rPr>
          <w:sz w:val="16"/>
        </w:rPr>
        <w:t>, a microreactor company, prior to his confirmation. Vice-President J.D. Vance publicly supports nuclear energy—framing it as a reliable and innovative energy solution. And Elon Musk, a long-time supporter of nuclear power but a relative newcomer to Trump’s entourage, has publicly advocated for nuclear power in an interview with Trump himself.</w:t>
      </w:r>
    </w:p>
    <w:p w14:paraId="5D48F491" w14:textId="77777777" w:rsidR="009D384E" w:rsidRPr="00C03936" w:rsidRDefault="009D384E" w:rsidP="009D384E">
      <w:pPr>
        <w:rPr>
          <w:sz w:val="16"/>
        </w:rPr>
      </w:pPr>
      <w:r w:rsidRPr="00C03936">
        <w:rPr>
          <w:sz w:val="16"/>
        </w:rPr>
        <w:t xml:space="preserve">Overall, </w:t>
      </w:r>
      <w:r w:rsidRPr="00324C49">
        <w:rPr>
          <w:rStyle w:val="StyleUnderline"/>
          <w:highlight w:val="cyan"/>
        </w:rPr>
        <w:t xml:space="preserve">there are </w:t>
      </w:r>
      <w:r w:rsidRPr="00324C49">
        <w:rPr>
          <w:rStyle w:val="Emphasis"/>
          <w:highlight w:val="cyan"/>
        </w:rPr>
        <w:t>solid signs</w:t>
      </w:r>
      <w:r w:rsidRPr="00324C49">
        <w:rPr>
          <w:rStyle w:val="StyleUnderline"/>
          <w:highlight w:val="cyan"/>
        </w:rPr>
        <w:t xml:space="preserve"> for a </w:t>
      </w:r>
      <w:r w:rsidRPr="00324C49">
        <w:rPr>
          <w:rStyle w:val="Emphasis"/>
          <w:highlight w:val="cyan"/>
        </w:rPr>
        <w:t>pro-nuclear</w:t>
      </w:r>
      <w:r w:rsidRPr="00C03936">
        <w:rPr>
          <w:rStyle w:val="StyleUnderline"/>
        </w:rPr>
        <w:t xml:space="preserve"> Trump </w:t>
      </w:r>
      <w:r w:rsidRPr="00324C49">
        <w:rPr>
          <w:rStyle w:val="Emphasis"/>
          <w:highlight w:val="cyan"/>
        </w:rPr>
        <w:t>administration</w:t>
      </w:r>
      <w:r w:rsidRPr="00C03936">
        <w:rPr>
          <w:sz w:val="16"/>
        </w:rPr>
        <w:t>. Trump’s campaign website includes a commitment to modernizing the Nuclear Regulatory Commission (NRC), keeping existing nuclear plants operational and investing in small modular reactors (SMRs). Subsequently, a commitment to shifting energy policy from Biden’s climate-centric priorities to a focus on energy security and competitiveness—as already seen in the pullout from the Paris climate agreement, the pause of IRA and IIJA funds, and the declaration of a “national energy emergency”—will likely privilege nuclear energy in the Trump administration. These signs are now solidified by one of Trump’s most recent executive orders to establish The National Energy Dominance Council, in which Trump has set his sights specifically on SMRs.</w:t>
      </w:r>
    </w:p>
    <w:p w14:paraId="52DB54C3" w14:textId="77777777" w:rsidR="009D384E" w:rsidRPr="00C03936" w:rsidRDefault="009D384E" w:rsidP="009D384E">
      <w:pPr>
        <w:rPr>
          <w:sz w:val="16"/>
        </w:rPr>
      </w:pPr>
      <w:r w:rsidRPr="00B2088E">
        <w:rPr>
          <w:rStyle w:val="StyleUnderline"/>
        </w:rPr>
        <w:t>But</w:t>
      </w:r>
      <w:r w:rsidRPr="00C03936">
        <w:rPr>
          <w:sz w:val="16"/>
        </w:rPr>
        <w:t xml:space="preserve"> </w:t>
      </w:r>
      <w:r w:rsidRPr="00C03936">
        <w:rPr>
          <w:rStyle w:val="StyleUnderline"/>
        </w:rPr>
        <w:t>while Trump’s rhetoric about "</w:t>
      </w:r>
      <w:r w:rsidRPr="00B2088E">
        <w:rPr>
          <w:rStyle w:val="Emphasis"/>
        </w:rPr>
        <w:t>rapid approvals</w:t>
      </w:r>
      <w:r w:rsidRPr="00C03936">
        <w:rPr>
          <w:rStyle w:val="StyleUnderline"/>
        </w:rPr>
        <w:t xml:space="preserve">" and nuclear modernization </w:t>
      </w:r>
      <w:r w:rsidRPr="00B2088E">
        <w:rPr>
          <w:rStyle w:val="Emphasis"/>
        </w:rPr>
        <w:t>sounds promising</w:t>
      </w:r>
      <w:r w:rsidRPr="00C03936">
        <w:rPr>
          <w:rStyle w:val="StyleUnderline"/>
        </w:rPr>
        <w:t xml:space="preserve">, it is </w:t>
      </w:r>
      <w:r w:rsidRPr="00B2088E">
        <w:rPr>
          <w:rStyle w:val="Emphasis"/>
        </w:rPr>
        <w:t>unclear</w:t>
      </w:r>
      <w:r w:rsidRPr="00C03936">
        <w:rPr>
          <w:rStyle w:val="StyleUnderline"/>
        </w:rPr>
        <w:t xml:space="preserve"> how they will translate into</w:t>
      </w:r>
      <w:r w:rsidRPr="00C03936">
        <w:rPr>
          <w:sz w:val="16"/>
        </w:rPr>
        <w:t xml:space="preserve"> </w:t>
      </w:r>
      <w:r w:rsidRPr="00C03936">
        <w:rPr>
          <w:rStyle w:val="StyleUnderline"/>
        </w:rPr>
        <w:t>action</w:t>
      </w:r>
      <w:r w:rsidRPr="00C03936">
        <w:rPr>
          <w:sz w:val="16"/>
        </w:rPr>
        <w:t xml:space="preserve">. The </w:t>
      </w:r>
      <w:r w:rsidRPr="00324C49">
        <w:rPr>
          <w:rStyle w:val="StyleUnderline"/>
          <w:highlight w:val="cyan"/>
        </w:rPr>
        <w:t>biggest challenge</w:t>
      </w:r>
      <w:r w:rsidRPr="00C03936">
        <w:rPr>
          <w:sz w:val="16"/>
        </w:rPr>
        <w:t xml:space="preserve"> at this moment </w:t>
      </w:r>
      <w:r w:rsidRPr="00324C49">
        <w:rPr>
          <w:rStyle w:val="StyleUnderline"/>
          <w:highlight w:val="cyan"/>
        </w:rPr>
        <w:t xml:space="preserve">remains </w:t>
      </w:r>
      <w:r w:rsidRPr="00324C49">
        <w:rPr>
          <w:rStyle w:val="Emphasis"/>
          <w:highlight w:val="cyan"/>
        </w:rPr>
        <w:t>uncertainty</w:t>
      </w:r>
      <w:r w:rsidRPr="00C03936">
        <w:rPr>
          <w:sz w:val="16"/>
        </w:rPr>
        <w:t xml:space="preserve">. </w:t>
      </w:r>
      <w:r w:rsidRPr="00324C49">
        <w:rPr>
          <w:rStyle w:val="StyleUnderline"/>
          <w:highlight w:val="cyan"/>
        </w:rPr>
        <w:t>Signals</w:t>
      </w:r>
      <w:r w:rsidRPr="00C03936">
        <w:rPr>
          <w:rStyle w:val="StyleUnderline"/>
        </w:rPr>
        <w:t xml:space="preserve"> from key</w:t>
      </w:r>
      <w:r w:rsidRPr="00C03936">
        <w:rPr>
          <w:sz w:val="16"/>
        </w:rPr>
        <w:t xml:space="preserve"> political </w:t>
      </w:r>
      <w:r w:rsidRPr="00C03936">
        <w:rPr>
          <w:rStyle w:val="StyleUnderline"/>
        </w:rPr>
        <w:t>figures</w:t>
      </w:r>
      <w:r w:rsidRPr="00C03936">
        <w:rPr>
          <w:sz w:val="16"/>
        </w:rPr>
        <w:t xml:space="preserve"> and campaign promises </w:t>
      </w:r>
      <w:r w:rsidRPr="00324C49">
        <w:rPr>
          <w:rStyle w:val="StyleUnderline"/>
          <w:highlight w:val="cyan"/>
        </w:rPr>
        <w:t xml:space="preserve">offer </w:t>
      </w:r>
      <w:r w:rsidRPr="00324C49">
        <w:rPr>
          <w:rStyle w:val="Emphasis"/>
          <w:highlight w:val="cyan"/>
        </w:rPr>
        <w:t>optimism</w:t>
      </w:r>
      <w:r w:rsidRPr="00C03936">
        <w:rPr>
          <w:sz w:val="16"/>
        </w:rPr>
        <w:t xml:space="preserve"> for new nuclear development, </w:t>
      </w:r>
      <w:r w:rsidRPr="00324C49">
        <w:rPr>
          <w:rStyle w:val="StyleUnderline"/>
          <w:highlight w:val="cyan"/>
        </w:rPr>
        <w:t>but</w:t>
      </w:r>
      <w:r w:rsidRPr="00C03936">
        <w:rPr>
          <w:sz w:val="16"/>
        </w:rPr>
        <w:t xml:space="preserve"> the </w:t>
      </w:r>
      <w:r w:rsidRPr="00324C49">
        <w:rPr>
          <w:rStyle w:val="StyleUnderline"/>
          <w:highlight w:val="cyan"/>
        </w:rPr>
        <w:t>lack</w:t>
      </w:r>
      <w:r w:rsidRPr="00C03936">
        <w:rPr>
          <w:sz w:val="16"/>
        </w:rPr>
        <w:t xml:space="preserve"> of </w:t>
      </w:r>
      <w:r w:rsidRPr="00C03936">
        <w:rPr>
          <w:rStyle w:val="StyleUnderline"/>
        </w:rPr>
        <w:t xml:space="preserve">detailed policy </w:t>
      </w:r>
      <w:r w:rsidRPr="00B2088E">
        <w:rPr>
          <w:rStyle w:val="Emphasis"/>
        </w:rPr>
        <w:t>commitments</w:t>
      </w:r>
      <w:r w:rsidRPr="00C03936">
        <w:rPr>
          <w:rStyle w:val="StyleUnderline"/>
        </w:rPr>
        <w:t xml:space="preserve"> and </w:t>
      </w:r>
      <w:r w:rsidRPr="00324C49">
        <w:rPr>
          <w:rStyle w:val="StyleUnderline"/>
          <w:highlight w:val="cyan"/>
        </w:rPr>
        <w:t>clarity</w:t>
      </w:r>
      <w:r w:rsidRPr="00C03936">
        <w:rPr>
          <w:sz w:val="16"/>
        </w:rPr>
        <w:t xml:space="preserve"> on execution </w:t>
      </w:r>
      <w:r w:rsidRPr="00324C49">
        <w:rPr>
          <w:rStyle w:val="StyleUnderline"/>
          <w:highlight w:val="cyan"/>
        </w:rPr>
        <w:t xml:space="preserve">leaves stakeholders </w:t>
      </w:r>
      <w:r w:rsidRPr="00324C49">
        <w:rPr>
          <w:rStyle w:val="Emphasis"/>
          <w:highlight w:val="cyan"/>
        </w:rPr>
        <w:t>grappling</w:t>
      </w:r>
      <w:r w:rsidRPr="00B2088E">
        <w:rPr>
          <w:rStyle w:val="Emphasis"/>
        </w:rPr>
        <w:t xml:space="preserve"> with questions</w:t>
      </w:r>
      <w:r w:rsidRPr="00C03936">
        <w:rPr>
          <w:sz w:val="16"/>
        </w:rPr>
        <w:t xml:space="preserve">. Will his administration support or even expand programs like the Advanced Reactor Demonstration Program (ARDP) and those building a domestic nuclear fuel supply chain? How will regulation change at the NRC? Will incentives from the Inflation Reduction Act (IRA) remain intact or be carved up under a Republican majority? Will policy and workforce changes undermine the implementation and execution of the “energy dominance” agenda? Can the nuclear industry </w:t>
      </w:r>
      <w:proofErr w:type="gramStart"/>
      <w:r w:rsidRPr="00C03936">
        <w:rPr>
          <w:sz w:val="16"/>
        </w:rPr>
        <w:t>actually make</w:t>
      </w:r>
      <w:proofErr w:type="gramEnd"/>
      <w:r w:rsidRPr="00C03936">
        <w:rPr>
          <w:sz w:val="16"/>
        </w:rPr>
        <w:t xml:space="preserve"> significant headway under this administration?</w:t>
      </w:r>
    </w:p>
    <w:p w14:paraId="434FA0DF" w14:textId="77777777" w:rsidR="009D384E" w:rsidRPr="00C03936" w:rsidRDefault="009D384E" w:rsidP="009D384E">
      <w:pPr>
        <w:rPr>
          <w:sz w:val="16"/>
        </w:rPr>
      </w:pPr>
      <w:r w:rsidRPr="00C03936">
        <w:rPr>
          <w:rStyle w:val="StyleUnderline"/>
        </w:rPr>
        <w:t xml:space="preserve">The </w:t>
      </w:r>
      <w:r w:rsidRPr="00324C49">
        <w:rPr>
          <w:rStyle w:val="StyleUnderline"/>
          <w:highlight w:val="cyan"/>
        </w:rPr>
        <w:t>industry</w:t>
      </w:r>
      <w:r w:rsidRPr="00C03936">
        <w:rPr>
          <w:sz w:val="16"/>
        </w:rPr>
        <w:t xml:space="preserve"> is optimistic but </w:t>
      </w:r>
      <w:r w:rsidRPr="00C03936">
        <w:rPr>
          <w:rStyle w:val="StyleUnderline"/>
        </w:rPr>
        <w:t xml:space="preserve">has already </w:t>
      </w:r>
      <w:r w:rsidRPr="00324C49">
        <w:rPr>
          <w:rStyle w:val="Emphasis"/>
          <w:highlight w:val="cyan"/>
        </w:rPr>
        <w:t>put the brakes</w:t>
      </w:r>
      <w:r w:rsidRPr="00324C49">
        <w:rPr>
          <w:rStyle w:val="StyleUnderline"/>
          <w:highlight w:val="cyan"/>
        </w:rPr>
        <w:t xml:space="preserve"> </w:t>
      </w:r>
      <w:r w:rsidRPr="00B2088E">
        <w:rPr>
          <w:rStyle w:val="StyleUnderline"/>
        </w:rPr>
        <w:t>on several projects</w:t>
      </w:r>
      <w:r w:rsidRPr="00C03936">
        <w:rPr>
          <w:rStyle w:val="StyleUnderline"/>
        </w:rPr>
        <w:t xml:space="preserve"> </w:t>
      </w:r>
      <w:r w:rsidRPr="00324C49">
        <w:rPr>
          <w:rStyle w:val="StyleUnderline"/>
          <w:highlight w:val="cyan"/>
        </w:rPr>
        <w:t xml:space="preserve">due to </w:t>
      </w:r>
      <w:r w:rsidRPr="00324C49">
        <w:rPr>
          <w:rStyle w:val="Emphasis"/>
          <w:highlight w:val="cyan"/>
        </w:rPr>
        <w:t>uncertainty</w:t>
      </w:r>
      <w:r w:rsidRPr="00C03936">
        <w:rPr>
          <w:sz w:val="16"/>
        </w:rPr>
        <w:t xml:space="preserve">. </w:t>
      </w:r>
      <w:r w:rsidRPr="00C03936">
        <w:rPr>
          <w:rStyle w:val="StyleUnderline"/>
        </w:rPr>
        <w:t xml:space="preserve">A rapidly </w:t>
      </w:r>
      <w:r w:rsidRPr="00324C49">
        <w:rPr>
          <w:rStyle w:val="StyleUnderline"/>
          <w:highlight w:val="cyan"/>
        </w:rPr>
        <w:t>changing landscape doesn’t encourage</w:t>
      </w:r>
      <w:r w:rsidRPr="00C03936">
        <w:rPr>
          <w:rStyle w:val="StyleUnderline"/>
        </w:rPr>
        <w:t xml:space="preserve"> </w:t>
      </w:r>
      <w:r w:rsidRPr="00324C49">
        <w:rPr>
          <w:rStyle w:val="Emphasis"/>
          <w:highlight w:val="cyan"/>
        </w:rPr>
        <w:t>investment</w:t>
      </w:r>
      <w:r w:rsidRPr="00C03936">
        <w:rPr>
          <w:sz w:val="16"/>
        </w:rPr>
        <w:t xml:space="preserve"> in an 80-year asset. </w:t>
      </w:r>
      <w:r w:rsidRPr="00324C49">
        <w:rPr>
          <w:rStyle w:val="StyleUnderline"/>
          <w:highlight w:val="cyan"/>
        </w:rPr>
        <w:t>Until</w:t>
      </w:r>
      <w:r w:rsidRPr="00C03936">
        <w:rPr>
          <w:sz w:val="16"/>
        </w:rPr>
        <w:t xml:space="preserve"> at least some of these </w:t>
      </w:r>
      <w:r w:rsidRPr="00C03936">
        <w:rPr>
          <w:rStyle w:val="StyleUnderline"/>
        </w:rPr>
        <w:t xml:space="preserve">questions are answered and </w:t>
      </w:r>
      <w:r w:rsidRPr="00324C49">
        <w:rPr>
          <w:rStyle w:val="StyleUnderline"/>
          <w:highlight w:val="cyan"/>
        </w:rPr>
        <w:t>policy stabilizes</w:t>
      </w:r>
      <w:r w:rsidRPr="00C03936">
        <w:rPr>
          <w:sz w:val="16"/>
        </w:rPr>
        <w:t xml:space="preserve">, announcements and PR may accelerate, but </w:t>
      </w:r>
      <w:r w:rsidRPr="00B2088E">
        <w:rPr>
          <w:rStyle w:val="Emphasis"/>
        </w:rPr>
        <w:t>real progress</w:t>
      </w:r>
      <w:r w:rsidRPr="00B2088E">
        <w:rPr>
          <w:rStyle w:val="StyleUnderline"/>
        </w:rPr>
        <w:t xml:space="preserve"> will </w:t>
      </w:r>
      <w:r w:rsidRPr="00B2088E">
        <w:rPr>
          <w:rStyle w:val="Emphasis"/>
        </w:rPr>
        <w:t>slow</w:t>
      </w:r>
      <w:r w:rsidRPr="00B2088E">
        <w:rPr>
          <w:sz w:val="16"/>
        </w:rPr>
        <w:t>.</w:t>
      </w:r>
    </w:p>
    <w:p w14:paraId="60DB514B" w14:textId="77777777" w:rsidR="009D384E" w:rsidRPr="00C03936" w:rsidRDefault="009D384E" w:rsidP="009D384E">
      <w:pPr>
        <w:rPr>
          <w:sz w:val="16"/>
        </w:rPr>
      </w:pPr>
      <w:r w:rsidRPr="00C03936">
        <w:rPr>
          <w:sz w:val="16"/>
        </w:rPr>
        <w:t xml:space="preserve">Continued approval and execution of programs in DOE is critical. Alternatively, efforts to cut agency employment—a priority of the newly created Department of Government Efficiency—will slow down the federal support that the industry desperately needs. </w:t>
      </w:r>
      <w:r w:rsidRPr="00B2088E">
        <w:rPr>
          <w:rStyle w:val="Emphasis"/>
        </w:rPr>
        <w:t>Federal funding</w:t>
      </w:r>
      <w:r w:rsidRPr="00C03936">
        <w:rPr>
          <w:rStyle w:val="StyleUnderline"/>
        </w:rPr>
        <w:t xml:space="preserve"> and incentives</w:t>
      </w:r>
      <w:r w:rsidRPr="00C03936">
        <w:rPr>
          <w:sz w:val="16"/>
        </w:rPr>
        <w:t xml:space="preserve"> aimed at new projects </w:t>
      </w:r>
      <w:r w:rsidRPr="00C03936">
        <w:rPr>
          <w:rStyle w:val="StyleUnderline"/>
        </w:rPr>
        <w:t xml:space="preserve">could </w:t>
      </w:r>
      <w:r w:rsidRPr="00B2088E">
        <w:rPr>
          <w:rStyle w:val="Emphasis"/>
        </w:rPr>
        <w:t>aid deployment exponentially</w:t>
      </w:r>
      <w:r w:rsidRPr="00C03936">
        <w:rPr>
          <w:sz w:val="16"/>
        </w:rPr>
        <w:t xml:space="preserve">. However, budget priorities are </w:t>
      </w:r>
      <w:proofErr w:type="gramStart"/>
      <w:r w:rsidRPr="00C03936">
        <w:rPr>
          <w:sz w:val="16"/>
        </w:rPr>
        <w:t>non-specific</w:t>
      </w:r>
      <w:proofErr w:type="gramEnd"/>
      <w:r w:rsidRPr="00C03936">
        <w:rPr>
          <w:sz w:val="16"/>
        </w:rPr>
        <w:t xml:space="preserve"> and the administration is not likely to advocate for federal handouts. These </w:t>
      </w:r>
      <w:r w:rsidRPr="00C03936">
        <w:rPr>
          <w:rStyle w:val="StyleUnderline"/>
        </w:rPr>
        <w:t>contingencies</w:t>
      </w:r>
      <w:r w:rsidRPr="00C03936">
        <w:rPr>
          <w:sz w:val="16"/>
        </w:rPr>
        <w:t>—coupled with remaining indecision, implicit policies, and implied long-term goals for nuclear energy—</w:t>
      </w:r>
      <w:r w:rsidRPr="00C03936">
        <w:rPr>
          <w:rStyle w:val="StyleUnderline"/>
        </w:rPr>
        <w:t xml:space="preserve">could </w:t>
      </w:r>
      <w:r w:rsidRPr="00324C49">
        <w:rPr>
          <w:rStyle w:val="Emphasis"/>
          <w:highlight w:val="cyan"/>
        </w:rPr>
        <w:t>delay critical progress</w:t>
      </w:r>
      <w:r w:rsidRPr="00C03936">
        <w:rPr>
          <w:rStyle w:val="StyleUnderline"/>
        </w:rPr>
        <w:t xml:space="preserve"> if not addressed swiftly</w:t>
      </w:r>
      <w:r w:rsidRPr="00C03936">
        <w:rPr>
          <w:sz w:val="16"/>
        </w:rPr>
        <w:t>.</w:t>
      </w:r>
    </w:p>
    <w:p w14:paraId="58CA929F" w14:textId="77777777" w:rsidR="009D384E" w:rsidRPr="00C03936" w:rsidRDefault="009D384E" w:rsidP="009D384E">
      <w:pPr>
        <w:rPr>
          <w:sz w:val="16"/>
        </w:rPr>
      </w:pPr>
      <w:r w:rsidRPr="00C03936">
        <w:rPr>
          <w:sz w:val="16"/>
        </w:rPr>
        <w:t xml:space="preserve">In short, the </w:t>
      </w:r>
      <w:r w:rsidRPr="00B2088E">
        <w:rPr>
          <w:rStyle w:val="Emphasis"/>
        </w:rPr>
        <w:t>tone</w:t>
      </w:r>
      <w:r w:rsidRPr="00C03936">
        <w:rPr>
          <w:sz w:val="16"/>
        </w:rPr>
        <w:t xml:space="preserve"> from key figures in the administration </w:t>
      </w:r>
      <w:r w:rsidRPr="00B2088E">
        <w:rPr>
          <w:rStyle w:val="Emphasis"/>
        </w:rPr>
        <w:t xml:space="preserve">is promising </w:t>
      </w:r>
      <w:r w:rsidRPr="00C03936">
        <w:rPr>
          <w:rStyle w:val="StyleUnderline"/>
        </w:rPr>
        <w:t>for nuclear energy</w:t>
      </w:r>
      <w:r w:rsidRPr="00C03936">
        <w:rPr>
          <w:sz w:val="16"/>
        </w:rPr>
        <w:t xml:space="preserve">, </w:t>
      </w:r>
      <w:r w:rsidRPr="00C03936">
        <w:rPr>
          <w:rStyle w:val="StyleUnderline"/>
        </w:rPr>
        <w:t>but</w:t>
      </w:r>
      <w:r w:rsidRPr="00C03936">
        <w:rPr>
          <w:sz w:val="16"/>
        </w:rPr>
        <w:t xml:space="preserve"> the lac</w:t>
      </w:r>
      <w:r w:rsidRPr="00C03936">
        <w:rPr>
          <w:rStyle w:val="StyleUnderline"/>
        </w:rPr>
        <w:t xml:space="preserve">k of specificity and </w:t>
      </w:r>
      <w:r w:rsidRPr="00B2088E">
        <w:rPr>
          <w:rStyle w:val="Emphasis"/>
        </w:rPr>
        <w:t>Trump’s track record</w:t>
      </w:r>
      <w:r w:rsidRPr="00C03936">
        <w:rPr>
          <w:rStyle w:val="StyleUnderline"/>
        </w:rPr>
        <w:t xml:space="preserve"> of </w:t>
      </w:r>
      <w:r w:rsidRPr="00B2088E">
        <w:rPr>
          <w:rStyle w:val="Emphasis"/>
        </w:rPr>
        <w:t>unpredictability</w:t>
      </w:r>
      <w:r w:rsidRPr="00C03936">
        <w:rPr>
          <w:rStyle w:val="StyleUnderline"/>
        </w:rPr>
        <w:t xml:space="preserve"> leave much up in the air.</w:t>
      </w:r>
      <w:r w:rsidRPr="00C03936">
        <w:rPr>
          <w:sz w:val="16"/>
        </w:rPr>
        <w:t xml:space="preserve"> </w:t>
      </w:r>
      <w:r w:rsidRPr="00C03936">
        <w:rPr>
          <w:rStyle w:val="StyleUnderline"/>
        </w:rPr>
        <w:t>Unpredictability is not what the nuclear sector needs</w:t>
      </w:r>
      <w:r w:rsidRPr="00C03936">
        <w:rPr>
          <w:sz w:val="16"/>
        </w:rPr>
        <w:t xml:space="preserve"> to get moving </w:t>
      </w:r>
      <w:r w:rsidRPr="00C03936">
        <w:rPr>
          <w:rStyle w:val="StyleUnderline"/>
        </w:rPr>
        <w:t xml:space="preserve">and may </w:t>
      </w:r>
      <w:r w:rsidRPr="00B2088E">
        <w:rPr>
          <w:rStyle w:val="StyleUnderline"/>
        </w:rPr>
        <w:t>negatively impact</w:t>
      </w:r>
      <w:r w:rsidRPr="00C03936">
        <w:rPr>
          <w:sz w:val="16"/>
        </w:rPr>
        <w:t xml:space="preserve"> private </w:t>
      </w:r>
      <w:r w:rsidRPr="00C03936">
        <w:rPr>
          <w:rStyle w:val="StyleUnderline"/>
        </w:rPr>
        <w:t>investment</w:t>
      </w:r>
      <w:r w:rsidRPr="00C03936">
        <w:rPr>
          <w:sz w:val="16"/>
        </w:rPr>
        <w:t xml:space="preserve"> in </w:t>
      </w:r>
      <w:proofErr w:type="gramStart"/>
      <w:r w:rsidRPr="00C03936">
        <w:rPr>
          <w:sz w:val="16"/>
        </w:rPr>
        <w:t>nuclear</w:t>
      </w:r>
      <w:proofErr w:type="gramEnd"/>
      <w:r w:rsidRPr="00C03936">
        <w:rPr>
          <w:sz w:val="16"/>
        </w:rPr>
        <w:t xml:space="preserve"> more than good policy can encourage it. </w:t>
      </w:r>
      <w:r w:rsidRPr="00324C49">
        <w:rPr>
          <w:rStyle w:val="StyleUnderline"/>
          <w:highlight w:val="cyan"/>
        </w:rPr>
        <w:t xml:space="preserve">The </w:t>
      </w:r>
      <w:r w:rsidRPr="00324C49">
        <w:rPr>
          <w:rStyle w:val="Emphasis"/>
          <w:highlight w:val="cyan"/>
        </w:rPr>
        <w:t>next few months</w:t>
      </w:r>
      <w:r w:rsidRPr="00324C49">
        <w:rPr>
          <w:rStyle w:val="StyleUnderline"/>
          <w:highlight w:val="cyan"/>
        </w:rPr>
        <w:t xml:space="preserve"> will be</w:t>
      </w:r>
      <w:r w:rsidRPr="00B2088E">
        <w:rPr>
          <w:rStyle w:val="StyleUnderline"/>
        </w:rPr>
        <w:t xml:space="preserve"> critical in determining</w:t>
      </w:r>
      <w:r w:rsidRPr="00C03936">
        <w:rPr>
          <w:rStyle w:val="StyleUnderline"/>
        </w:rPr>
        <w:t xml:space="preserve"> whether this moment becomes </w:t>
      </w:r>
      <w:r w:rsidRPr="00324C49">
        <w:rPr>
          <w:rStyle w:val="StyleUnderline"/>
          <w:highlight w:val="cyan"/>
        </w:rPr>
        <w:t xml:space="preserve">a </w:t>
      </w:r>
      <w:r w:rsidRPr="00324C49">
        <w:rPr>
          <w:rStyle w:val="Emphasis"/>
          <w:highlight w:val="cyan"/>
        </w:rPr>
        <w:t>turning</w:t>
      </w:r>
      <w:r w:rsidRPr="00324C49">
        <w:rPr>
          <w:rStyle w:val="StyleUnderline"/>
          <w:highlight w:val="cyan"/>
        </w:rPr>
        <w:t xml:space="preserve"> </w:t>
      </w:r>
      <w:r w:rsidRPr="00324C49">
        <w:rPr>
          <w:rStyle w:val="Emphasis"/>
          <w:highlight w:val="cyan"/>
        </w:rPr>
        <w:t>point</w:t>
      </w:r>
      <w:r w:rsidRPr="00324C49">
        <w:rPr>
          <w:rStyle w:val="StyleUnderline"/>
          <w:highlight w:val="cyan"/>
        </w:rPr>
        <w:t xml:space="preserve"> or a </w:t>
      </w:r>
      <w:r w:rsidRPr="00324C49">
        <w:rPr>
          <w:rStyle w:val="Emphasis"/>
          <w:highlight w:val="cyan"/>
        </w:rPr>
        <w:t>missed opportunity</w:t>
      </w:r>
      <w:r w:rsidRPr="00324C49">
        <w:rPr>
          <w:rStyle w:val="StyleUnderline"/>
          <w:highlight w:val="cyan"/>
        </w:rPr>
        <w:t xml:space="preserve"> for nuclear energy in the</w:t>
      </w:r>
      <w:r w:rsidRPr="00B2088E">
        <w:rPr>
          <w:sz w:val="16"/>
        </w:rPr>
        <w:t xml:space="preserve"> </w:t>
      </w:r>
      <w:r w:rsidRPr="00324C49">
        <w:rPr>
          <w:rStyle w:val="Emphasis"/>
          <w:highlight w:val="cyan"/>
        </w:rPr>
        <w:t>U</w:t>
      </w:r>
      <w:r w:rsidRPr="00C03936">
        <w:rPr>
          <w:sz w:val="16"/>
        </w:rPr>
        <w:t xml:space="preserve">nited </w:t>
      </w:r>
      <w:r w:rsidRPr="00324C49">
        <w:rPr>
          <w:rStyle w:val="Emphasis"/>
          <w:highlight w:val="cyan"/>
        </w:rPr>
        <w:t>S</w:t>
      </w:r>
      <w:r w:rsidRPr="00C03936">
        <w:rPr>
          <w:sz w:val="16"/>
        </w:rPr>
        <w:t>tates.</w:t>
      </w:r>
    </w:p>
    <w:p w14:paraId="6E67B893" w14:textId="77777777" w:rsidR="009D384E" w:rsidRDefault="009D384E" w:rsidP="009D384E">
      <w:pPr>
        <w:rPr>
          <w:sz w:val="16"/>
        </w:rPr>
      </w:pPr>
    </w:p>
    <w:p w14:paraId="1C20BEF0" w14:textId="77777777" w:rsidR="009D384E" w:rsidRPr="007228CD" w:rsidRDefault="009D384E" w:rsidP="009D384E">
      <w:pPr>
        <w:pStyle w:val="Heading4"/>
      </w:pPr>
      <w:r w:rsidRPr="007228CD">
        <w:rPr>
          <w:u w:val="single"/>
        </w:rPr>
        <w:t>Raise the bar</w:t>
      </w:r>
      <w:r>
        <w:t xml:space="preserve"> for NEG </w:t>
      </w:r>
      <w:proofErr w:type="spellStart"/>
      <w:r>
        <w:t>args</w:t>
      </w:r>
      <w:proofErr w:type="spellEnd"/>
      <w:r>
        <w:t xml:space="preserve">. Their cards are </w:t>
      </w:r>
      <w:r>
        <w:rPr>
          <w:u w:val="single"/>
        </w:rPr>
        <w:t>clouded</w:t>
      </w:r>
      <w:r>
        <w:t xml:space="preserve"> by </w:t>
      </w:r>
      <w:r w:rsidRPr="002504D5">
        <w:rPr>
          <w:u w:val="single"/>
        </w:rPr>
        <w:t>obsolete</w:t>
      </w:r>
      <w:r>
        <w:t xml:space="preserve"> nuclear skepticism-</w:t>
      </w:r>
      <w:proofErr w:type="gramStart"/>
      <w:r>
        <w:t>--‘</w:t>
      </w:r>
      <w:proofErr w:type="gramEnd"/>
      <w:r>
        <w:t>there is no empirical evidence against SMRs.’</w:t>
      </w:r>
    </w:p>
    <w:p w14:paraId="2F49C771" w14:textId="77777777" w:rsidR="009D384E" w:rsidRPr="00026A8C" w:rsidRDefault="009D384E" w:rsidP="009D384E">
      <w:r w:rsidRPr="00DB6C11">
        <w:rPr>
          <w:b/>
          <w:bCs/>
          <w:sz w:val="26"/>
          <w:szCs w:val="26"/>
        </w:rPr>
        <w:t>Maxwell '23</w:t>
      </w:r>
      <w:r w:rsidRPr="00026A8C">
        <w:t xml:space="preserve"> [Radu </w:t>
      </w:r>
      <w:proofErr w:type="spellStart"/>
      <w:r w:rsidRPr="00026A8C">
        <w:t>Dudău</w:t>
      </w:r>
      <w:proofErr w:type="spellEnd"/>
      <w:r w:rsidRPr="00026A8C">
        <w:t xml:space="preserve"> and Andrew James; November 2023; President and co-founder of EPG. He was, from 2007 to 2023, an Associate Professor at </w:t>
      </w:r>
      <w:proofErr w:type="gramStart"/>
      <w:r w:rsidRPr="00026A8C">
        <w:t>the Bucharest</w:t>
      </w:r>
      <w:proofErr w:type="gramEnd"/>
      <w:r w:rsidRPr="00026A8C">
        <w:t xml:space="preserve"> University; 40 </w:t>
      </w:r>
      <w:proofErr w:type="spellStart"/>
      <w:proofErr w:type="gramStart"/>
      <w:r w:rsidRPr="00026A8C">
        <w:t>years</w:t>
      </w:r>
      <w:proofErr w:type="gramEnd"/>
      <w:r w:rsidRPr="00026A8C">
        <w:t xml:space="preserve"> experience</w:t>
      </w:r>
      <w:proofErr w:type="spellEnd"/>
      <w:r w:rsidRPr="00026A8C">
        <w:t xml:space="preserve"> of major programs in the nuclear industry. These include New Build Development, Decommissioning Strategy, licensing, construction, engineering, safety case management, organizational design and change management and Business Improvement programs; Energy Policy Group, "Small Modular Reactors: A Technical and Economic Assessment", accessed 6-26-2025, https://cdn.catf.us/wp-content/uploads/2023/11/22132144/small-modular-reactors-technical-economic-assessment.pdf] </w:t>
      </w:r>
      <w:proofErr w:type="spellStart"/>
      <w:r w:rsidRPr="00026A8C">
        <w:t>quinneth</w:t>
      </w:r>
      <w:proofErr w:type="spellEnd"/>
    </w:p>
    <w:p w14:paraId="3C75141D" w14:textId="77777777" w:rsidR="009D384E" w:rsidRPr="001644A6" w:rsidRDefault="009D384E" w:rsidP="009D384E">
      <w:pPr>
        <w:rPr>
          <w:sz w:val="16"/>
        </w:rPr>
      </w:pPr>
      <w:r w:rsidRPr="00324C49">
        <w:rPr>
          <w:highlight w:val="cyan"/>
          <w:u w:val="single"/>
        </w:rPr>
        <w:t>Arguments Against SMR</w:t>
      </w:r>
      <w:r w:rsidRPr="001644A6">
        <w:rPr>
          <w:sz w:val="16"/>
        </w:rPr>
        <w:t xml:space="preserve"> Skepticism</w:t>
      </w:r>
    </w:p>
    <w:p w14:paraId="7291831C" w14:textId="77777777" w:rsidR="009D384E" w:rsidRPr="001644A6" w:rsidRDefault="009D384E" w:rsidP="009D384E">
      <w:pPr>
        <w:rPr>
          <w:sz w:val="16"/>
        </w:rPr>
      </w:pPr>
      <w:r w:rsidRPr="001644A6">
        <w:rPr>
          <w:sz w:val="16"/>
        </w:rPr>
        <w:t xml:space="preserve">Across this work, </w:t>
      </w:r>
      <w:r w:rsidRPr="00DA21A8">
        <w:rPr>
          <w:u w:val="single"/>
        </w:rPr>
        <w:t xml:space="preserve">arguments </w:t>
      </w:r>
      <w:r w:rsidRPr="00324C49">
        <w:rPr>
          <w:highlight w:val="cyan"/>
          <w:u w:val="single"/>
        </w:rPr>
        <w:t>are</w:t>
      </w:r>
      <w:r w:rsidRPr="00E43AB7">
        <w:rPr>
          <w:u w:val="single"/>
        </w:rPr>
        <w:t xml:space="preserve"> leveled against different </w:t>
      </w:r>
      <w:r w:rsidRPr="00324C49">
        <w:rPr>
          <w:rStyle w:val="Emphasis"/>
          <w:highlight w:val="cyan"/>
        </w:rPr>
        <w:t>blends</w:t>
      </w:r>
      <w:r w:rsidRPr="00324C49">
        <w:rPr>
          <w:highlight w:val="cyan"/>
          <w:u w:val="single"/>
        </w:rPr>
        <w:t xml:space="preserve"> of nuclear </w:t>
      </w:r>
      <w:r w:rsidRPr="00324C49">
        <w:rPr>
          <w:rStyle w:val="Emphasis"/>
          <w:highlight w:val="cyan"/>
        </w:rPr>
        <w:t>skepticism</w:t>
      </w:r>
      <w:r w:rsidRPr="00324C49">
        <w:rPr>
          <w:highlight w:val="cyan"/>
          <w:u w:val="single"/>
        </w:rPr>
        <w:t xml:space="preserve"> which</w:t>
      </w:r>
      <w:r w:rsidRPr="001644A6">
        <w:rPr>
          <w:sz w:val="16"/>
        </w:rPr>
        <w:t>, typically</w:t>
      </w:r>
      <w:r w:rsidRPr="00AC1B45">
        <w:rPr>
          <w:sz w:val="16"/>
          <w:szCs w:val="16"/>
        </w:rPr>
        <w:t xml:space="preserve">, </w:t>
      </w:r>
      <w:r w:rsidRPr="00324C49">
        <w:rPr>
          <w:highlight w:val="cyan"/>
          <w:u w:val="single"/>
        </w:rPr>
        <w:t xml:space="preserve">infer from the </w:t>
      </w:r>
      <w:r w:rsidRPr="00324C49">
        <w:rPr>
          <w:rStyle w:val="Emphasis"/>
          <w:highlight w:val="cyan"/>
        </w:rPr>
        <w:t>most unfavorable</w:t>
      </w:r>
      <w:r w:rsidRPr="00324C49">
        <w:rPr>
          <w:highlight w:val="cyan"/>
          <w:u w:val="single"/>
        </w:rPr>
        <w:t xml:space="preserve"> past cases of large</w:t>
      </w:r>
      <w:r w:rsidRPr="00E43AB7">
        <w:rPr>
          <w:u w:val="single"/>
        </w:rPr>
        <w:t xml:space="preserve">-scale </w:t>
      </w:r>
      <w:r w:rsidRPr="00324C49">
        <w:rPr>
          <w:highlight w:val="cyan"/>
          <w:u w:val="single"/>
        </w:rPr>
        <w:t>nuclear</w:t>
      </w:r>
      <w:r w:rsidRPr="00E43AB7">
        <w:rPr>
          <w:u w:val="single"/>
        </w:rPr>
        <w:t xml:space="preserve"> projects </w:t>
      </w:r>
      <w:r w:rsidRPr="00324C49">
        <w:rPr>
          <w:highlight w:val="cyan"/>
          <w:u w:val="single"/>
        </w:rPr>
        <w:t xml:space="preserve">to </w:t>
      </w:r>
      <w:r w:rsidRPr="00324C49">
        <w:rPr>
          <w:rStyle w:val="Emphasis"/>
          <w:highlight w:val="cyan"/>
        </w:rPr>
        <w:t>blank judgments</w:t>
      </w:r>
      <w:r w:rsidRPr="00324C49">
        <w:rPr>
          <w:highlight w:val="cyan"/>
          <w:u w:val="single"/>
        </w:rPr>
        <w:t xml:space="preserve"> about</w:t>
      </w:r>
      <w:r w:rsidRPr="00E43AB7">
        <w:rPr>
          <w:u w:val="single"/>
        </w:rPr>
        <w:t xml:space="preserve"> the </w:t>
      </w:r>
      <w:r w:rsidRPr="00025414">
        <w:rPr>
          <w:rStyle w:val="Emphasis"/>
        </w:rPr>
        <w:t xml:space="preserve">alleged </w:t>
      </w:r>
      <w:r w:rsidRPr="00324C49">
        <w:rPr>
          <w:rStyle w:val="Emphasis"/>
          <w:highlight w:val="cyan"/>
        </w:rPr>
        <w:t>incapacity</w:t>
      </w:r>
      <w:r w:rsidRPr="00E43AB7">
        <w:rPr>
          <w:u w:val="single"/>
        </w:rPr>
        <w:t xml:space="preserve"> of SMRs</w:t>
      </w:r>
      <w:r w:rsidRPr="001644A6">
        <w:rPr>
          <w:sz w:val="16"/>
        </w:rPr>
        <w:t xml:space="preserve"> to be delivered within time and budget – see section 1.3. However, </w:t>
      </w:r>
      <w:r w:rsidRPr="00324C49">
        <w:rPr>
          <w:highlight w:val="cyan"/>
          <w:u w:val="single"/>
        </w:rPr>
        <w:t xml:space="preserve">the </w:t>
      </w:r>
      <w:r w:rsidRPr="00324C49">
        <w:rPr>
          <w:rStyle w:val="Emphasis"/>
          <w:highlight w:val="cyan"/>
        </w:rPr>
        <w:t>very concept</w:t>
      </w:r>
      <w:r w:rsidRPr="00324C49">
        <w:rPr>
          <w:highlight w:val="cyan"/>
          <w:u w:val="single"/>
        </w:rPr>
        <w:t xml:space="preserve"> of SMR</w:t>
      </w:r>
      <w:r w:rsidRPr="00DA21A8">
        <w:rPr>
          <w:u w:val="single"/>
        </w:rPr>
        <w:t xml:space="preserve"> has </w:t>
      </w:r>
      <w:r w:rsidRPr="00324C49">
        <w:rPr>
          <w:highlight w:val="cyan"/>
          <w:u w:val="single"/>
        </w:rPr>
        <w:t>crystalized as a response to</w:t>
      </w:r>
      <w:r w:rsidRPr="00DA21A8">
        <w:rPr>
          <w:u w:val="single"/>
        </w:rPr>
        <w:t xml:space="preserve"> the</w:t>
      </w:r>
      <w:r w:rsidRPr="00E43AB7">
        <w:rPr>
          <w:u w:val="single"/>
        </w:rPr>
        <w:t xml:space="preserve"> </w:t>
      </w:r>
      <w:r w:rsidRPr="00025414">
        <w:rPr>
          <w:rStyle w:val="Emphasis"/>
        </w:rPr>
        <w:t xml:space="preserve">intrinsic </w:t>
      </w:r>
      <w:r w:rsidRPr="00324C49">
        <w:rPr>
          <w:rStyle w:val="Emphasis"/>
          <w:highlight w:val="cyan"/>
        </w:rPr>
        <w:t>challenges</w:t>
      </w:r>
      <w:r w:rsidRPr="00E43AB7">
        <w:rPr>
          <w:u w:val="single"/>
        </w:rPr>
        <w:t xml:space="preserve"> of the nuclear industry</w:t>
      </w:r>
      <w:r w:rsidRPr="001644A6">
        <w:rPr>
          <w:sz w:val="16"/>
        </w:rPr>
        <w:t xml:space="preserve">. As noted by Flyvbjerg and Gardner (2023), large-scale NPPs are “the products of a staggering number of bespoke parts and systems that must all work, and work together, for the plant as a whole to work,” which fundamentally turns them into one-of-a-kind products. By contrast, </w:t>
      </w:r>
      <w:r w:rsidRPr="00DA21A8">
        <w:rPr>
          <w:u w:val="single"/>
        </w:rPr>
        <w:t>SMRs</w:t>
      </w:r>
      <w:r w:rsidRPr="001644A6">
        <w:rPr>
          <w:u w:val="single"/>
        </w:rPr>
        <w:t xml:space="preserve"> are predicated on </w:t>
      </w:r>
      <w:r w:rsidRPr="00DA21A8">
        <w:rPr>
          <w:rStyle w:val="Emphasis"/>
        </w:rPr>
        <w:t>standardization</w:t>
      </w:r>
      <w:r w:rsidRPr="001644A6">
        <w:rPr>
          <w:u w:val="single"/>
        </w:rPr>
        <w:t xml:space="preserve">, </w:t>
      </w:r>
      <w:r w:rsidRPr="00DA21A8">
        <w:rPr>
          <w:rStyle w:val="Emphasis"/>
        </w:rPr>
        <w:t>modularization</w:t>
      </w:r>
      <w:r w:rsidRPr="001644A6">
        <w:rPr>
          <w:u w:val="single"/>
        </w:rPr>
        <w:t xml:space="preserve">, and </w:t>
      </w:r>
      <w:r w:rsidRPr="00DA21A8">
        <w:rPr>
          <w:rStyle w:val="Emphasis"/>
        </w:rPr>
        <w:t>replicability</w:t>
      </w:r>
      <w:r w:rsidRPr="001644A6">
        <w:rPr>
          <w:u w:val="single"/>
        </w:rPr>
        <w:t xml:space="preserve"> in factory setting. </w:t>
      </w:r>
      <w:r w:rsidRPr="00324C49">
        <w:rPr>
          <w:highlight w:val="cyan"/>
          <w:u w:val="single"/>
        </w:rPr>
        <w:t>There is</w:t>
      </w:r>
      <w:r w:rsidRPr="001644A6">
        <w:rPr>
          <w:u w:val="single"/>
        </w:rPr>
        <w:t xml:space="preserve"> certainly </w:t>
      </w:r>
      <w:r w:rsidRPr="00324C49">
        <w:rPr>
          <w:rStyle w:val="Emphasis"/>
          <w:highlight w:val="cyan"/>
        </w:rPr>
        <w:t>nothing preordained</w:t>
      </w:r>
      <w:r w:rsidRPr="00324C49">
        <w:rPr>
          <w:highlight w:val="cyan"/>
          <w:u w:val="single"/>
        </w:rPr>
        <w:t xml:space="preserve"> about their</w:t>
      </w:r>
      <w:r w:rsidRPr="001644A6">
        <w:rPr>
          <w:sz w:val="16"/>
        </w:rPr>
        <w:t xml:space="preserve"> </w:t>
      </w:r>
      <w:proofErr w:type="gramStart"/>
      <w:r w:rsidRPr="001644A6">
        <w:rPr>
          <w:sz w:val="16"/>
        </w:rPr>
        <w:t>economical</w:t>
      </w:r>
      <w:proofErr w:type="gramEnd"/>
      <w:r w:rsidRPr="001644A6">
        <w:rPr>
          <w:sz w:val="16"/>
        </w:rPr>
        <w:t xml:space="preserve"> </w:t>
      </w:r>
      <w:r w:rsidRPr="00324C49">
        <w:rPr>
          <w:highlight w:val="cyan"/>
          <w:u w:val="single"/>
        </w:rPr>
        <w:t>impracticality</w:t>
      </w:r>
      <w:r w:rsidRPr="001644A6">
        <w:rPr>
          <w:sz w:val="16"/>
        </w:rPr>
        <w:t>.</w:t>
      </w:r>
    </w:p>
    <w:p w14:paraId="535FBC90" w14:textId="77777777" w:rsidR="009D384E" w:rsidRDefault="009D384E" w:rsidP="009D384E">
      <w:pPr>
        <w:rPr>
          <w:sz w:val="16"/>
        </w:rPr>
      </w:pPr>
      <w:r w:rsidRPr="001644A6">
        <w:rPr>
          <w:u w:val="single"/>
        </w:rPr>
        <w:t xml:space="preserve">It is also frequent for nuclear </w:t>
      </w:r>
      <w:r w:rsidRPr="00324C49">
        <w:rPr>
          <w:highlight w:val="cyan"/>
          <w:u w:val="single"/>
        </w:rPr>
        <w:t>skeptics</w:t>
      </w:r>
      <w:r w:rsidRPr="001644A6">
        <w:rPr>
          <w:u w:val="single"/>
        </w:rPr>
        <w:t xml:space="preserve"> to </w:t>
      </w:r>
      <w:r w:rsidRPr="00324C49">
        <w:rPr>
          <w:rStyle w:val="Emphasis"/>
          <w:highlight w:val="cyan"/>
        </w:rPr>
        <w:t>dismiss</w:t>
      </w:r>
      <w:r w:rsidRPr="00324C49">
        <w:rPr>
          <w:highlight w:val="cyan"/>
          <w:u w:val="single"/>
        </w:rPr>
        <w:t xml:space="preserve"> SMRs based on</w:t>
      </w:r>
      <w:r w:rsidRPr="001644A6">
        <w:rPr>
          <w:u w:val="single"/>
        </w:rPr>
        <w:t xml:space="preserve"> unfavorable</w:t>
      </w:r>
      <w:r w:rsidRPr="001644A6">
        <w:rPr>
          <w:sz w:val="16"/>
        </w:rPr>
        <w:t xml:space="preserve"> LCOE </w:t>
      </w:r>
      <w:r w:rsidRPr="00324C49">
        <w:rPr>
          <w:highlight w:val="cyan"/>
          <w:u w:val="single"/>
        </w:rPr>
        <w:t>comparison</w:t>
      </w:r>
      <w:r w:rsidRPr="00DA21A8">
        <w:rPr>
          <w:u w:val="single"/>
        </w:rPr>
        <w:t xml:space="preserve"> with </w:t>
      </w:r>
      <w:r w:rsidRPr="00DA21A8">
        <w:rPr>
          <w:rStyle w:val="Emphasis"/>
        </w:rPr>
        <w:t>renewable</w:t>
      </w:r>
      <w:r w:rsidRPr="001644A6">
        <w:rPr>
          <w:u w:val="single"/>
        </w:rPr>
        <w:t xml:space="preserve"> energy sources. Although this is an important fact in today’s clean energy transition,</w:t>
      </w:r>
      <w:r w:rsidRPr="001644A6">
        <w:rPr>
          <w:sz w:val="16"/>
        </w:rPr>
        <w:t xml:space="preserve"> we have argued </w:t>
      </w:r>
      <w:r w:rsidRPr="00324C49">
        <w:rPr>
          <w:highlight w:val="cyan"/>
          <w:u w:val="single"/>
        </w:rPr>
        <w:t>that</w:t>
      </w:r>
      <w:r w:rsidRPr="001644A6">
        <w:rPr>
          <w:sz w:val="16"/>
        </w:rPr>
        <w:t xml:space="preserve"> LCOE </w:t>
      </w:r>
      <w:r w:rsidRPr="00324C49">
        <w:rPr>
          <w:highlight w:val="cyan"/>
          <w:u w:val="single"/>
        </w:rPr>
        <w:t>does not capture the</w:t>
      </w:r>
      <w:r w:rsidRPr="001644A6">
        <w:rPr>
          <w:u w:val="single"/>
        </w:rPr>
        <w:t xml:space="preserve"> entire </w:t>
      </w:r>
      <w:r w:rsidRPr="00324C49">
        <w:rPr>
          <w:highlight w:val="cyan"/>
          <w:u w:val="single"/>
        </w:rPr>
        <w:t>value that</w:t>
      </w:r>
      <w:r w:rsidRPr="001644A6">
        <w:rPr>
          <w:u w:val="single"/>
        </w:rPr>
        <w:t xml:space="preserve"> a </w:t>
      </w:r>
      <w:proofErr w:type="spellStart"/>
      <w:r w:rsidRPr="00324C49">
        <w:rPr>
          <w:rStyle w:val="Emphasis"/>
          <w:highlight w:val="cyan"/>
        </w:rPr>
        <w:t>zeroemissions</w:t>
      </w:r>
      <w:proofErr w:type="spellEnd"/>
      <w:r w:rsidRPr="001644A6">
        <w:rPr>
          <w:u w:val="single"/>
        </w:rPr>
        <w:t xml:space="preserve">, </w:t>
      </w:r>
      <w:r w:rsidRPr="00DA21A8">
        <w:rPr>
          <w:rStyle w:val="Emphasis"/>
        </w:rPr>
        <w:t>dispatchable</w:t>
      </w:r>
      <w:r w:rsidRPr="001644A6">
        <w:rPr>
          <w:u w:val="single"/>
        </w:rPr>
        <w:t xml:space="preserve">, </w:t>
      </w:r>
      <w:r w:rsidRPr="00324C49">
        <w:rPr>
          <w:rStyle w:val="Emphasis"/>
          <w:highlight w:val="cyan"/>
        </w:rPr>
        <w:t>baseload</w:t>
      </w:r>
      <w:r w:rsidRPr="001644A6">
        <w:rPr>
          <w:u w:val="single"/>
        </w:rPr>
        <w:t xml:space="preserve">, yet partly </w:t>
      </w:r>
      <w:r w:rsidRPr="00DA21A8">
        <w:rPr>
          <w:rStyle w:val="Emphasis"/>
        </w:rPr>
        <w:t>flexible</w:t>
      </w:r>
      <w:r w:rsidRPr="001644A6">
        <w:rPr>
          <w:u w:val="single"/>
        </w:rPr>
        <w:t xml:space="preserve"> electricity source </w:t>
      </w:r>
      <w:r w:rsidRPr="00324C49">
        <w:rPr>
          <w:highlight w:val="cyan"/>
          <w:u w:val="single"/>
        </w:rPr>
        <w:t>brings</w:t>
      </w:r>
      <w:r w:rsidRPr="00DA21A8">
        <w:rPr>
          <w:u w:val="single"/>
        </w:rPr>
        <w:t xml:space="preserve"> to the power system. </w:t>
      </w:r>
      <w:r w:rsidRPr="00324C49">
        <w:rPr>
          <w:highlight w:val="cyan"/>
          <w:u w:val="single"/>
        </w:rPr>
        <w:t>Such value</w:t>
      </w:r>
      <w:r w:rsidRPr="001644A6">
        <w:rPr>
          <w:sz w:val="16"/>
        </w:rPr>
        <w:t xml:space="preserve"> – especially </w:t>
      </w:r>
      <w:r w:rsidRPr="00324C49">
        <w:rPr>
          <w:highlight w:val="cyan"/>
          <w:u w:val="single"/>
        </w:rPr>
        <w:t>in</w:t>
      </w:r>
      <w:r w:rsidRPr="001644A6">
        <w:rPr>
          <w:u w:val="single"/>
        </w:rPr>
        <w:t xml:space="preserve"> power systems of</w:t>
      </w:r>
      <w:r w:rsidRPr="001644A6">
        <w:rPr>
          <w:sz w:val="16"/>
        </w:rPr>
        <w:t xml:space="preserve"> high renewable shares, limited or low flexibility resources, and </w:t>
      </w:r>
      <w:r w:rsidRPr="00324C49">
        <w:rPr>
          <w:highlight w:val="cyan"/>
          <w:u w:val="single"/>
        </w:rPr>
        <w:t>limited grid capacity</w:t>
      </w:r>
      <w:r w:rsidRPr="001644A6">
        <w:rPr>
          <w:sz w:val="16"/>
        </w:rPr>
        <w:t xml:space="preserve"> – may </w:t>
      </w:r>
      <w:r w:rsidRPr="00324C49">
        <w:rPr>
          <w:highlight w:val="cyan"/>
          <w:u w:val="single"/>
        </w:rPr>
        <w:t>justify</w:t>
      </w:r>
      <w:r w:rsidRPr="00DA21A8">
        <w:rPr>
          <w:u w:val="single"/>
        </w:rPr>
        <w:t xml:space="preserve"> </w:t>
      </w:r>
      <w:r w:rsidRPr="00DA21A8">
        <w:rPr>
          <w:rStyle w:val="Emphasis"/>
        </w:rPr>
        <w:t xml:space="preserve">public </w:t>
      </w:r>
      <w:r w:rsidRPr="00324C49">
        <w:rPr>
          <w:rStyle w:val="Emphasis"/>
          <w:highlight w:val="cyan"/>
        </w:rPr>
        <w:t>support</w:t>
      </w:r>
      <w:r w:rsidRPr="001644A6">
        <w:rPr>
          <w:u w:val="single"/>
        </w:rPr>
        <w:t xml:space="preserve"> for SMRs</w:t>
      </w:r>
      <w:r w:rsidRPr="001644A6">
        <w:rPr>
          <w:sz w:val="16"/>
        </w:rPr>
        <w:t xml:space="preserve">. Finally, on a more ideological line, </w:t>
      </w:r>
      <w:r w:rsidRPr="00324C49">
        <w:rPr>
          <w:highlight w:val="cyan"/>
          <w:u w:val="single"/>
        </w:rPr>
        <w:t>SMRs are depicted as</w:t>
      </w:r>
      <w:r w:rsidRPr="001644A6">
        <w:rPr>
          <w:u w:val="single"/>
        </w:rPr>
        <w:t xml:space="preserve"> a </w:t>
      </w:r>
      <w:r w:rsidRPr="00324C49">
        <w:rPr>
          <w:highlight w:val="cyan"/>
          <w:u w:val="single"/>
        </w:rPr>
        <w:t>socio-cultural</w:t>
      </w:r>
      <w:r w:rsidRPr="001644A6">
        <w:rPr>
          <w:u w:val="single"/>
        </w:rPr>
        <w:t xml:space="preserve"> phenomenon (“</w:t>
      </w:r>
      <w:proofErr w:type="spellStart"/>
      <w:r w:rsidRPr="00987D7E">
        <w:rPr>
          <w:rStyle w:val="Emphasis"/>
        </w:rPr>
        <w:t>technofideism</w:t>
      </w:r>
      <w:proofErr w:type="spellEnd"/>
      <w:r w:rsidRPr="001644A6">
        <w:rPr>
          <w:u w:val="single"/>
        </w:rPr>
        <w:t xml:space="preserve">”), by which decision-making elites lend unwarranted credence to the promises of technology, impervious to evidence. However, </w:t>
      </w:r>
      <w:r w:rsidRPr="00324C49">
        <w:rPr>
          <w:highlight w:val="cyan"/>
          <w:u w:val="single"/>
        </w:rPr>
        <w:t xml:space="preserve">there is </w:t>
      </w:r>
      <w:r w:rsidRPr="00324C49">
        <w:rPr>
          <w:rStyle w:val="Emphasis"/>
          <w:sz w:val="28"/>
          <w:szCs w:val="28"/>
          <w:highlight w:val="cyan"/>
        </w:rPr>
        <w:t>no empirical ev</w:t>
      </w:r>
      <w:r w:rsidRPr="00324C49">
        <w:rPr>
          <w:sz w:val="28"/>
          <w:szCs w:val="28"/>
          <w:highlight w:val="cyan"/>
          <w:u w:val="single"/>
        </w:rPr>
        <w:t>idence against</w:t>
      </w:r>
      <w:r w:rsidRPr="001644A6">
        <w:rPr>
          <w:sz w:val="16"/>
        </w:rPr>
        <w:t xml:space="preserve"> the economic and safety case of </w:t>
      </w:r>
      <w:r w:rsidRPr="00324C49">
        <w:rPr>
          <w:sz w:val="28"/>
          <w:szCs w:val="28"/>
          <w:highlight w:val="cyan"/>
          <w:u w:val="single"/>
        </w:rPr>
        <w:t>SMRs</w:t>
      </w:r>
      <w:r w:rsidRPr="00324C49">
        <w:rPr>
          <w:highlight w:val="cyan"/>
          <w:u w:val="single"/>
        </w:rPr>
        <w:t>. Their</w:t>
      </w:r>
      <w:r w:rsidRPr="001644A6">
        <w:rPr>
          <w:u w:val="single"/>
        </w:rPr>
        <w:t xml:space="preserve"> definitional </w:t>
      </w:r>
      <w:r w:rsidRPr="00324C49">
        <w:rPr>
          <w:highlight w:val="cyan"/>
          <w:u w:val="single"/>
        </w:rPr>
        <w:t>features</w:t>
      </w:r>
      <w:r w:rsidRPr="001644A6">
        <w:rPr>
          <w:u w:val="single"/>
        </w:rPr>
        <w:t xml:space="preserve"> have repeatedly come out as solutions to </w:t>
      </w:r>
      <w:r w:rsidRPr="00324C49">
        <w:rPr>
          <w:rStyle w:val="Emphasis"/>
          <w:highlight w:val="cyan"/>
        </w:rPr>
        <w:t>improve</w:t>
      </w:r>
      <w:r w:rsidRPr="00324C49">
        <w:rPr>
          <w:highlight w:val="cyan"/>
          <w:u w:val="single"/>
        </w:rPr>
        <w:t xml:space="preserve"> the</w:t>
      </w:r>
      <w:r w:rsidRPr="001644A6">
        <w:rPr>
          <w:sz w:val="16"/>
        </w:rPr>
        <w:t xml:space="preserve"> track record of the </w:t>
      </w:r>
      <w:r w:rsidRPr="00324C49">
        <w:rPr>
          <w:highlight w:val="cyan"/>
          <w:u w:val="single"/>
        </w:rPr>
        <w:t>nuclear industry</w:t>
      </w:r>
      <w:r w:rsidRPr="001644A6">
        <w:rPr>
          <w:sz w:val="16"/>
        </w:rPr>
        <w:t>.</w:t>
      </w:r>
    </w:p>
    <w:p w14:paraId="1AD1AFAA" w14:textId="77777777" w:rsidR="009D384E" w:rsidRDefault="009D384E" w:rsidP="009D384E">
      <w:pPr>
        <w:pStyle w:val="Heading3"/>
      </w:pPr>
      <w:r>
        <w:t>Development---1AC</w:t>
      </w:r>
    </w:p>
    <w:p w14:paraId="794CCDF1" w14:textId="77777777" w:rsidR="009D384E" w:rsidRPr="00026A8C" w:rsidRDefault="009D384E" w:rsidP="009D384E">
      <w:pPr>
        <w:pStyle w:val="Heading4"/>
      </w:pPr>
      <w:r>
        <w:t>SCENARIO 1---DEVELOPMENT:</w:t>
      </w:r>
    </w:p>
    <w:p w14:paraId="128597CE" w14:textId="77777777" w:rsidR="009D384E" w:rsidRPr="00DB6C11" w:rsidRDefault="009D384E" w:rsidP="009D384E">
      <w:pPr>
        <w:pStyle w:val="Heading4"/>
      </w:pPr>
      <w:r>
        <w:t xml:space="preserve">SMR deployment will occur in </w:t>
      </w:r>
      <w:r>
        <w:rPr>
          <w:u w:val="single"/>
        </w:rPr>
        <w:t>developing</w:t>
      </w:r>
      <w:r>
        <w:t xml:space="preserve"> countries, balancing economic </w:t>
      </w:r>
      <w:r w:rsidRPr="00DB6C11">
        <w:rPr>
          <w:u w:val="single"/>
        </w:rPr>
        <w:t>growth</w:t>
      </w:r>
      <w:r>
        <w:t xml:space="preserve"> with </w:t>
      </w:r>
      <w:r w:rsidRPr="00DB6C11">
        <w:rPr>
          <w:u w:val="single"/>
        </w:rPr>
        <w:t>climate</w:t>
      </w:r>
      <w:r>
        <w:t xml:space="preserve"> </w:t>
      </w:r>
      <w:r w:rsidRPr="00DB6C11">
        <w:t>goals</w:t>
      </w:r>
      <w:r>
        <w:t>.</w:t>
      </w:r>
    </w:p>
    <w:p w14:paraId="2A1D7A0D" w14:textId="77777777" w:rsidR="009D384E" w:rsidRPr="00026A8C" w:rsidRDefault="009D384E" w:rsidP="009D384E">
      <w:r w:rsidRPr="009D2280">
        <w:rPr>
          <w:b/>
          <w:bCs/>
          <w:sz w:val="26"/>
          <w:szCs w:val="26"/>
        </w:rPr>
        <w:t xml:space="preserve">Fetter '19 </w:t>
      </w:r>
      <w:r w:rsidRPr="00026A8C">
        <w:t>[</w:t>
      </w:r>
      <w:r>
        <w:t>Gokul Iyer, Nathan Hultman, Steve, Son H. Kim</w:t>
      </w:r>
      <w:r w:rsidRPr="00026A8C">
        <w:t xml:space="preserve">; </w:t>
      </w:r>
      <w:r>
        <w:t>July 2019</w:t>
      </w:r>
      <w:r w:rsidRPr="00026A8C">
        <w:t xml:space="preserve">; </w:t>
      </w:r>
      <w:r>
        <w:t>School of Public Policy, University of Maryland</w:t>
      </w:r>
      <w:r w:rsidRPr="00026A8C">
        <w:t xml:space="preserve">; </w:t>
      </w:r>
      <w:r>
        <w:t>Joint Global Change Research Institute, Pacific Northwest National Laboratory and University of Maryland; Joint Global Change Research Institute;</w:t>
      </w:r>
      <w:r w:rsidRPr="00026A8C">
        <w:t xml:space="preserve"> No Publication, "</w:t>
      </w:r>
      <w:r w:rsidRPr="008E2A1E">
        <w:t>Implications of SMRs for Climate Change Mitigation</w:t>
      </w:r>
      <w:r w:rsidRPr="00026A8C">
        <w:t xml:space="preserve">", accessed 6-28-2025, </w:t>
      </w:r>
      <w:r w:rsidRPr="001751B6">
        <w:t>https://spp.umd.edu/sites/default/files/2019-07/Implications%20of%20SMRs%20for%20Climate%20Change%20Mitigation.pdf</w:t>
      </w:r>
      <w:r w:rsidRPr="00026A8C">
        <w:t xml:space="preserve">] </w:t>
      </w:r>
      <w:proofErr w:type="spellStart"/>
      <w:r w:rsidRPr="00026A8C">
        <w:t>quinneth</w:t>
      </w:r>
      <w:proofErr w:type="spellEnd"/>
    </w:p>
    <w:p w14:paraId="47E011C0" w14:textId="77777777" w:rsidR="009D384E" w:rsidRPr="00051C97" w:rsidRDefault="009D384E" w:rsidP="009D384E">
      <w:pPr>
        <w:rPr>
          <w:sz w:val="16"/>
        </w:rPr>
      </w:pPr>
      <w:r w:rsidRPr="00051C97">
        <w:rPr>
          <w:sz w:val="16"/>
        </w:rPr>
        <w:t xml:space="preserve">Figure 7 suggests </w:t>
      </w:r>
      <w:r w:rsidRPr="00324C49">
        <w:rPr>
          <w:rStyle w:val="Emphasis"/>
          <w:highlight w:val="cyan"/>
        </w:rPr>
        <w:t>rapid deployment</w:t>
      </w:r>
      <w:r w:rsidRPr="00324C49">
        <w:rPr>
          <w:highlight w:val="cyan"/>
          <w:u w:val="single"/>
        </w:rPr>
        <w:t xml:space="preserve"> of SMRs over the next decade</w:t>
      </w:r>
      <w:r w:rsidRPr="00051C97">
        <w:rPr>
          <w:sz w:val="16"/>
        </w:rPr>
        <w:t xml:space="preserve">. For example, total installed capacity of SMRs in 2035 varies from about 16 </w:t>
      </w:r>
      <w:proofErr w:type="spellStart"/>
      <w:r w:rsidRPr="00051C97">
        <w:rPr>
          <w:sz w:val="16"/>
        </w:rPr>
        <w:t>GWe</w:t>
      </w:r>
      <w:proofErr w:type="spellEnd"/>
      <w:r w:rsidRPr="00051C97">
        <w:rPr>
          <w:sz w:val="16"/>
        </w:rPr>
        <w:t xml:space="preserve"> in the </w:t>
      </w:r>
      <w:proofErr w:type="spellStart"/>
      <w:r w:rsidRPr="00051C97">
        <w:rPr>
          <w:sz w:val="16"/>
        </w:rPr>
        <w:t>LowTech</w:t>
      </w:r>
      <w:proofErr w:type="spellEnd"/>
      <w:r w:rsidRPr="00051C97">
        <w:rPr>
          <w:sz w:val="16"/>
        </w:rPr>
        <w:t xml:space="preserve">-SMR case to 500 </w:t>
      </w:r>
      <w:proofErr w:type="spellStart"/>
      <w:r w:rsidRPr="00051C97">
        <w:rPr>
          <w:sz w:val="16"/>
        </w:rPr>
        <w:t>GWe</w:t>
      </w:r>
      <w:proofErr w:type="spellEnd"/>
      <w:r w:rsidRPr="00051C97">
        <w:rPr>
          <w:sz w:val="16"/>
        </w:rPr>
        <w:t xml:space="preserve"> in the </w:t>
      </w:r>
      <w:proofErr w:type="spellStart"/>
      <w:r w:rsidRPr="00051C97">
        <w:rPr>
          <w:sz w:val="16"/>
        </w:rPr>
        <w:t>HighTech</w:t>
      </w:r>
      <w:proofErr w:type="spellEnd"/>
      <w:r w:rsidRPr="00051C97">
        <w:rPr>
          <w:sz w:val="16"/>
        </w:rPr>
        <w:t xml:space="preserve"> SMR case. </w:t>
      </w:r>
      <w:r w:rsidRPr="00051C97">
        <w:rPr>
          <w:u w:val="single"/>
        </w:rPr>
        <w:t xml:space="preserve">Much of these deployments </w:t>
      </w:r>
      <w:r w:rsidRPr="00324C49">
        <w:rPr>
          <w:highlight w:val="cyan"/>
          <w:u w:val="single"/>
        </w:rPr>
        <w:t xml:space="preserve">occur in </w:t>
      </w:r>
      <w:r w:rsidRPr="00324C49">
        <w:rPr>
          <w:rStyle w:val="Emphasis"/>
          <w:highlight w:val="cyan"/>
        </w:rPr>
        <w:t>developing regions</w:t>
      </w:r>
      <w:r w:rsidRPr="00051C97">
        <w:rPr>
          <w:sz w:val="16"/>
        </w:rPr>
        <w:t xml:space="preserve"> (Figure 8). </w:t>
      </w:r>
      <w:r w:rsidRPr="00F05D7C">
        <w:rPr>
          <w:u w:val="single"/>
        </w:rPr>
        <w:t>Rapid</w:t>
      </w:r>
      <w:r w:rsidRPr="00051C97">
        <w:rPr>
          <w:u w:val="single"/>
        </w:rPr>
        <w:t xml:space="preserve"> </w:t>
      </w:r>
      <w:r w:rsidRPr="00324C49">
        <w:rPr>
          <w:highlight w:val="cyan"/>
          <w:u w:val="single"/>
        </w:rPr>
        <w:t xml:space="preserve">economic </w:t>
      </w:r>
      <w:r w:rsidRPr="00324C49">
        <w:rPr>
          <w:rStyle w:val="Emphasis"/>
          <w:highlight w:val="cyan"/>
        </w:rPr>
        <w:t>growth</w:t>
      </w:r>
      <w:r w:rsidRPr="00324C49">
        <w:rPr>
          <w:highlight w:val="cyan"/>
          <w:u w:val="single"/>
        </w:rPr>
        <w:t xml:space="preserve"> coupled with</w:t>
      </w:r>
      <w:r w:rsidRPr="00051C97">
        <w:rPr>
          <w:u w:val="single"/>
        </w:rPr>
        <w:t xml:space="preserve"> the need to achieve the stringent </w:t>
      </w:r>
      <w:r w:rsidRPr="00324C49">
        <w:rPr>
          <w:rStyle w:val="Emphasis"/>
          <w:highlight w:val="cyan"/>
        </w:rPr>
        <w:t>climate goal</w:t>
      </w:r>
      <w:r w:rsidRPr="00324C49">
        <w:rPr>
          <w:highlight w:val="cyan"/>
          <w:u w:val="single"/>
        </w:rPr>
        <w:t xml:space="preserve"> </w:t>
      </w:r>
      <w:proofErr w:type="gramStart"/>
      <w:r w:rsidRPr="00324C49">
        <w:rPr>
          <w:highlight w:val="cyan"/>
          <w:u w:val="single"/>
        </w:rPr>
        <w:t>lead</w:t>
      </w:r>
      <w:proofErr w:type="gramEnd"/>
      <w:r w:rsidRPr="00324C49">
        <w:rPr>
          <w:highlight w:val="cyan"/>
          <w:u w:val="single"/>
        </w:rPr>
        <w:t xml:space="preserve"> to</w:t>
      </w:r>
      <w:r w:rsidRPr="00051C97">
        <w:rPr>
          <w:u w:val="single"/>
        </w:rPr>
        <w:t xml:space="preserve"> a </w:t>
      </w:r>
      <w:r w:rsidRPr="00324C49">
        <w:rPr>
          <w:highlight w:val="cyan"/>
          <w:u w:val="single"/>
        </w:rPr>
        <w:t>substantial deployment of SMRs in regions</w:t>
      </w:r>
      <w:r w:rsidRPr="00051C97">
        <w:rPr>
          <w:sz w:val="16"/>
        </w:rPr>
        <w:t xml:space="preserve"> such as China and India, </w:t>
      </w:r>
      <w:r w:rsidRPr="00051C97">
        <w:rPr>
          <w:u w:val="single"/>
        </w:rPr>
        <w:t xml:space="preserve">especially in the case </w:t>
      </w:r>
      <w:r w:rsidRPr="00324C49">
        <w:rPr>
          <w:highlight w:val="cyan"/>
          <w:u w:val="single"/>
        </w:rPr>
        <w:t>with no</w:t>
      </w:r>
      <w:r w:rsidRPr="00051C97">
        <w:rPr>
          <w:u w:val="single"/>
        </w:rPr>
        <w:t xml:space="preserve"> new investment in </w:t>
      </w:r>
      <w:r w:rsidRPr="00324C49">
        <w:rPr>
          <w:rStyle w:val="Emphasis"/>
          <w:highlight w:val="cyan"/>
        </w:rPr>
        <w:t>large reactors</w:t>
      </w:r>
      <w:r w:rsidRPr="00051C97">
        <w:rPr>
          <w:sz w:val="16"/>
        </w:rPr>
        <w:t xml:space="preserve">. While the results of this modeling exercise suggest the potential for very high deployment rates for SMRs, this is under the assumption that deployment is dependent on relative prices alone. </w:t>
      </w:r>
      <w:proofErr w:type="gramStart"/>
      <w:r w:rsidRPr="00051C97">
        <w:rPr>
          <w:sz w:val="16"/>
        </w:rPr>
        <w:t>In reality, however</w:t>
      </w:r>
      <w:proofErr w:type="gramEnd"/>
      <w:r w:rsidRPr="00051C97">
        <w:rPr>
          <w:sz w:val="16"/>
        </w:rPr>
        <w:t>, several factors, apart from the ones described in Section 2.3 could constrain the expansion of SMRs and pose challenges for fast up-scaling, particularly in the near term.</w:t>
      </w:r>
    </w:p>
    <w:p w14:paraId="7A15C219" w14:textId="77777777" w:rsidR="009D384E" w:rsidRPr="00026A8C" w:rsidRDefault="009D384E" w:rsidP="009D384E">
      <w:r>
        <w:rPr>
          <w:noProof/>
        </w:rPr>
        <w:drawing>
          <wp:inline distT="0" distB="0" distL="0" distR="0" wp14:anchorId="5464A1C1" wp14:editId="339E3B50">
            <wp:extent cx="5134708" cy="3561555"/>
            <wp:effectExtent l="0" t="0" r="0" b="0"/>
            <wp:docPr id="19993819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81930" name="Picture 1" descr="A screenshot of a computer screen&#10;&#10;AI-generated content may be incorrect."/>
                    <pic:cNvPicPr/>
                  </pic:nvPicPr>
                  <pic:blipFill rotWithShape="1">
                    <a:blip r:embed="rId8" cstate="print">
                      <a:extLst>
                        <a:ext uri="{28A0092B-C50C-407E-A947-70E740481C1C}">
                          <a14:useLocalDpi xmlns:a14="http://schemas.microsoft.com/office/drawing/2010/main" val="0"/>
                        </a:ext>
                      </a:extLst>
                    </a:blip>
                    <a:srcRect l="14191" t="18447" r="14526" b="2444"/>
                    <a:stretch>
                      <a:fillRect/>
                    </a:stretch>
                  </pic:blipFill>
                  <pic:spPr bwMode="auto">
                    <a:xfrm>
                      <a:off x="0" y="0"/>
                      <a:ext cx="5200457" cy="3607160"/>
                    </a:xfrm>
                    <a:prstGeom prst="rect">
                      <a:avLst/>
                    </a:prstGeom>
                    <a:ln>
                      <a:noFill/>
                    </a:ln>
                    <a:extLst>
                      <a:ext uri="{53640926-AAD7-44D8-BBD7-CCE9431645EC}">
                        <a14:shadowObscured xmlns:a14="http://schemas.microsoft.com/office/drawing/2010/main"/>
                      </a:ext>
                    </a:extLst>
                  </pic:spPr>
                </pic:pic>
              </a:graphicData>
            </a:graphic>
          </wp:inline>
        </w:drawing>
      </w:r>
    </w:p>
    <w:p w14:paraId="2FC420A2" w14:textId="77777777" w:rsidR="009D384E" w:rsidRDefault="009D384E" w:rsidP="009D384E">
      <w:r>
        <w:rPr>
          <w:noProof/>
        </w:rPr>
        <w:drawing>
          <wp:inline distT="0" distB="0" distL="0" distR="0" wp14:anchorId="58562981" wp14:editId="7C83119A">
            <wp:extent cx="5441371" cy="3528646"/>
            <wp:effectExtent l="0" t="0" r="0" b="2540"/>
            <wp:docPr id="163501650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16500" name="Picture 2" descr="A screenshot of a computer screen&#10;&#10;AI-generated content may be incorrect."/>
                    <pic:cNvPicPr/>
                  </pic:nvPicPr>
                  <pic:blipFill rotWithShape="1">
                    <a:blip r:embed="rId9" cstate="print">
                      <a:extLst>
                        <a:ext uri="{28A0092B-C50C-407E-A947-70E740481C1C}">
                          <a14:useLocalDpi xmlns:a14="http://schemas.microsoft.com/office/drawing/2010/main" val="0"/>
                        </a:ext>
                      </a:extLst>
                    </a:blip>
                    <a:srcRect l="13414" t="21994" r="13414" b="2084"/>
                    <a:stretch>
                      <a:fillRect/>
                    </a:stretch>
                  </pic:blipFill>
                  <pic:spPr bwMode="auto">
                    <a:xfrm>
                      <a:off x="0" y="0"/>
                      <a:ext cx="5462047" cy="3542054"/>
                    </a:xfrm>
                    <a:prstGeom prst="rect">
                      <a:avLst/>
                    </a:prstGeom>
                    <a:ln>
                      <a:noFill/>
                    </a:ln>
                    <a:extLst>
                      <a:ext uri="{53640926-AAD7-44D8-BBD7-CCE9431645EC}">
                        <a14:shadowObscured xmlns:a14="http://schemas.microsoft.com/office/drawing/2010/main"/>
                      </a:ext>
                    </a:extLst>
                  </pic:spPr>
                </pic:pic>
              </a:graphicData>
            </a:graphic>
          </wp:inline>
        </w:drawing>
      </w:r>
    </w:p>
    <w:p w14:paraId="1224C1E4" w14:textId="77777777" w:rsidR="009D384E" w:rsidRPr="00C56968" w:rsidRDefault="009D384E" w:rsidP="009D384E">
      <w:pPr>
        <w:pStyle w:val="Heading4"/>
        <w:rPr>
          <w:sz w:val="28"/>
        </w:rPr>
      </w:pPr>
      <w:r>
        <w:rPr>
          <w:sz w:val="28"/>
        </w:rPr>
        <w:t xml:space="preserve">They bring </w:t>
      </w:r>
      <w:r>
        <w:rPr>
          <w:sz w:val="28"/>
          <w:u w:val="single"/>
        </w:rPr>
        <w:t>wholesale</w:t>
      </w:r>
      <w:r>
        <w:rPr>
          <w:sz w:val="28"/>
        </w:rPr>
        <w:t xml:space="preserve"> economic </w:t>
      </w:r>
      <w:r w:rsidRPr="0077603F">
        <w:rPr>
          <w:sz w:val="28"/>
          <w:u w:val="single"/>
        </w:rPr>
        <w:t>growth</w:t>
      </w:r>
      <w:r>
        <w:rPr>
          <w:sz w:val="28"/>
        </w:rPr>
        <w:t xml:space="preserve"> and energy </w:t>
      </w:r>
      <w:r w:rsidRPr="0077603F">
        <w:rPr>
          <w:sz w:val="28"/>
          <w:u w:val="single"/>
        </w:rPr>
        <w:t>security</w:t>
      </w:r>
      <w:r>
        <w:rPr>
          <w:sz w:val="28"/>
        </w:rPr>
        <w:t>.</w:t>
      </w:r>
    </w:p>
    <w:p w14:paraId="272F15E8" w14:textId="77777777" w:rsidR="009D384E" w:rsidRPr="00026A8C" w:rsidRDefault="009D384E" w:rsidP="009D384E">
      <w:r w:rsidRPr="00026A8C">
        <w:rPr>
          <w:b/>
          <w:bCs/>
          <w:sz w:val="28"/>
          <w:szCs w:val="28"/>
        </w:rPr>
        <w:t>DeCotis '22</w:t>
      </w:r>
      <w:r w:rsidRPr="00026A8C">
        <w:t xml:space="preserve"> [Paul A.; </w:t>
      </w:r>
      <w:r>
        <w:t>May 6</w:t>
      </w:r>
      <w:r w:rsidRPr="00026A8C">
        <w:t xml:space="preserve">; Russell Sage College (MBA), business and technology consultant with over 35 years in the energy; Wiley Online Library, "The Role of Small Modular Reactors in Decarbonization", accessed 6-28-2025, https://onlinelibrary.wiley.com/doi/full/10.1002/gas.22290?casa_token=NngwxJvLR5QAAAAA%3AMCMMUvhB4KlgSah_LXGhycLrZMSNBnhldc-vL7cXXSmzDXAn_hXcfd1UTJHQrAsK2_peNFufFv-l] </w:t>
      </w:r>
      <w:proofErr w:type="spellStart"/>
      <w:r w:rsidRPr="00026A8C">
        <w:t>quinneth</w:t>
      </w:r>
      <w:proofErr w:type="spellEnd"/>
    </w:p>
    <w:p w14:paraId="54682319" w14:textId="77777777" w:rsidR="009D384E" w:rsidRPr="00C56968" w:rsidRDefault="009D384E" w:rsidP="009D384E">
      <w:pPr>
        <w:rPr>
          <w:sz w:val="16"/>
        </w:rPr>
      </w:pPr>
      <w:r w:rsidRPr="00C56968">
        <w:rPr>
          <w:sz w:val="16"/>
        </w:rPr>
        <w:t>ADVANTAGES OF SMRs</w:t>
      </w:r>
    </w:p>
    <w:p w14:paraId="3A174A4D" w14:textId="77777777" w:rsidR="009D384E" w:rsidRPr="00C56968" w:rsidRDefault="009D384E" w:rsidP="009D384E">
      <w:pPr>
        <w:rPr>
          <w:sz w:val="16"/>
        </w:rPr>
      </w:pPr>
      <w:r w:rsidRPr="00C56968">
        <w:rPr>
          <w:sz w:val="16"/>
        </w:rPr>
        <w:t xml:space="preserve">The </w:t>
      </w:r>
      <w:r w:rsidRPr="00815512">
        <w:rPr>
          <w:rStyle w:val="Emphasis"/>
        </w:rPr>
        <w:t>accelerated</w:t>
      </w:r>
      <w:r w:rsidRPr="00C015BE">
        <w:rPr>
          <w:u w:val="single"/>
        </w:rPr>
        <w:t xml:space="preserve"> pace of R&amp;D into </w:t>
      </w:r>
      <w:r w:rsidRPr="00324C49">
        <w:rPr>
          <w:highlight w:val="cyan"/>
          <w:u w:val="single"/>
        </w:rPr>
        <w:t>SMRs</w:t>
      </w:r>
      <w:r w:rsidRPr="00C015BE">
        <w:rPr>
          <w:u w:val="single"/>
        </w:rPr>
        <w:t xml:space="preserve"> has</w:t>
      </w:r>
      <w:r w:rsidRPr="00C56968">
        <w:rPr>
          <w:sz w:val="16"/>
        </w:rPr>
        <w:t xml:space="preserve"> resulted in </w:t>
      </w:r>
      <w:r w:rsidRPr="00C015BE">
        <w:rPr>
          <w:u w:val="single"/>
        </w:rPr>
        <w:t xml:space="preserve">several benefits that are </w:t>
      </w:r>
      <w:r w:rsidRPr="00815512">
        <w:rPr>
          <w:rStyle w:val="Emphasis"/>
        </w:rPr>
        <w:t>inherently linked</w:t>
      </w:r>
      <w:r w:rsidRPr="00C015BE">
        <w:rPr>
          <w:u w:val="single"/>
        </w:rPr>
        <w:t xml:space="preserve"> to the small and modular design of the systems. SMRs have a </w:t>
      </w:r>
      <w:r w:rsidRPr="00815512">
        <w:rPr>
          <w:rStyle w:val="Emphasis"/>
        </w:rPr>
        <w:t>lower</w:t>
      </w:r>
      <w:r w:rsidRPr="00C015BE">
        <w:rPr>
          <w:u w:val="single"/>
        </w:rPr>
        <w:t xml:space="preserve"> initial capital </w:t>
      </w:r>
      <w:r w:rsidRPr="00815512">
        <w:rPr>
          <w:rStyle w:val="Emphasis"/>
        </w:rPr>
        <w:t>investment</w:t>
      </w:r>
      <w:r w:rsidRPr="00C015BE">
        <w:rPr>
          <w:u w:val="single"/>
        </w:rPr>
        <w:t xml:space="preserve">, greater </w:t>
      </w:r>
      <w:r w:rsidRPr="00815512">
        <w:rPr>
          <w:rStyle w:val="Emphasis"/>
        </w:rPr>
        <w:t>scalability</w:t>
      </w:r>
      <w:r w:rsidRPr="00C015BE">
        <w:rPr>
          <w:u w:val="single"/>
        </w:rPr>
        <w:t xml:space="preserve"> and </w:t>
      </w:r>
      <w:proofErr w:type="gramStart"/>
      <w:r w:rsidRPr="00C015BE">
        <w:rPr>
          <w:u w:val="single"/>
        </w:rPr>
        <w:t>siting</w:t>
      </w:r>
      <w:proofErr w:type="gramEnd"/>
      <w:r w:rsidRPr="00C015BE">
        <w:rPr>
          <w:u w:val="single"/>
        </w:rPr>
        <w:t xml:space="preserve"> </w:t>
      </w:r>
      <w:r w:rsidRPr="00815512">
        <w:rPr>
          <w:rStyle w:val="Emphasis"/>
        </w:rPr>
        <w:t>flexibility</w:t>
      </w:r>
      <w:r w:rsidRPr="00C015BE">
        <w:rPr>
          <w:u w:val="single"/>
        </w:rPr>
        <w:t xml:space="preserve"> for locations unable to accommodate more traditional larger reactors. They also have the potential for enhanced </w:t>
      </w:r>
      <w:r w:rsidRPr="00815512">
        <w:rPr>
          <w:rStyle w:val="Emphasis"/>
        </w:rPr>
        <w:t>safety</w:t>
      </w:r>
      <w:r w:rsidRPr="00C015BE">
        <w:rPr>
          <w:u w:val="single"/>
        </w:rPr>
        <w:t xml:space="preserve"> and </w:t>
      </w:r>
      <w:r w:rsidRPr="00815512">
        <w:rPr>
          <w:rStyle w:val="Emphasis"/>
        </w:rPr>
        <w:t>security</w:t>
      </w:r>
      <w:r w:rsidRPr="00C015BE">
        <w:rPr>
          <w:u w:val="single"/>
        </w:rPr>
        <w:t xml:space="preserve"> compared to earlier designs, and their deployment can help </w:t>
      </w:r>
      <w:r w:rsidRPr="00324C49">
        <w:rPr>
          <w:rStyle w:val="Emphasis"/>
          <w:highlight w:val="cyan"/>
        </w:rPr>
        <w:t>drive</w:t>
      </w:r>
      <w:r w:rsidRPr="00324C49">
        <w:rPr>
          <w:highlight w:val="cyan"/>
          <w:u w:val="single"/>
        </w:rPr>
        <w:t xml:space="preserve"> economic </w:t>
      </w:r>
      <w:r w:rsidRPr="00324C49">
        <w:rPr>
          <w:rStyle w:val="Emphasis"/>
          <w:highlight w:val="cyan"/>
        </w:rPr>
        <w:t>growth</w:t>
      </w:r>
      <w:r w:rsidRPr="00C56968">
        <w:rPr>
          <w:sz w:val="16"/>
        </w:rPr>
        <w:t>. These benefits are highlighted below.9</w:t>
      </w:r>
    </w:p>
    <w:p w14:paraId="2A8A4C1B" w14:textId="77777777" w:rsidR="009D384E" w:rsidRPr="00C56968" w:rsidRDefault="009D384E" w:rsidP="009D384E">
      <w:pPr>
        <w:rPr>
          <w:sz w:val="16"/>
        </w:rPr>
      </w:pPr>
      <w:r w:rsidRPr="00C56968">
        <w:rPr>
          <w:sz w:val="16"/>
        </w:rPr>
        <w:t>Modularity and Lower Capital Investment</w:t>
      </w:r>
    </w:p>
    <w:p w14:paraId="16968360" w14:textId="77777777" w:rsidR="009D384E" w:rsidRPr="00C56968" w:rsidRDefault="009D384E" w:rsidP="009D384E">
      <w:pPr>
        <w:rPr>
          <w:sz w:val="16"/>
        </w:rPr>
      </w:pPr>
      <w:r w:rsidRPr="00C56968">
        <w:rPr>
          <w:sz w:val="16"/>
        </w:rPr>
        <w:t xml:space="preserve">We've already discussed how </w:t>
      </w:r>
      <w:r w:rsidRPr="00C015BE">
        <w:rPr>
          <w:u w:val="single"/>
        </w:rPr>
        <w:t xml:space="preserve">the size of SMRs </w:t>
      </w:r>
      <w:r w:rsidRPr="00324C49">
        <w:rPr>
          <w:highlight w:val="cyan"/>
          <w:u w:val="single"/>
        </w:rPr>
        <w:t>allows for</w:t>
      </w:r>
      <w:r w:rsidRPr="00C015BE">
        <w:rPr>
          <w:u w:val="single"/>
        </w:rPr>
        <w:t xml:space="preserve"> more </w:t>
      </w:r>
      <w:r w:rsidRPr="00324C49">
        <w:rPr>
          <w:highlight w:val="cyan"/>
          <w:u w:val="single"/>
        </w:rPr>
        <w:t>flexibility</w:t>
      </w:r>
      <w:r w:rsidRPr="00C015BE">
        <w:rPr>
          <w:u w:val="single"/>
        </w:rPr>
        <w:t xml:space="preserve"> in how and where these systems can be deployed</w:t>
      </w:r>
      <w:r w:rsidRPr="00C56968">
        <w:rPr>
          <w:sz w:val="16"/>
        </w:rPr>
        <w:t xml:space="preserve">. As </w:t>
      </w:r>
      <w:proofErr w:type="gramStart"/>
      <w:r w:rsidRPr="00C56968">
        <w:rPr>
          <w:sz w:val="16"/>
        </w:rPr>
        <w:t>the technology</w:t>
      </w:r>
      <w:proofErr w:type="gramEnd"/>
      <w:r w:rsidRPr="00C56968">
        <w:rPr>
          <w:sz w:val="16"/>
        </w:rPr>
        <w:t xml:space="preserve"> continues to advance, </w:t>
      </w:r>
      <w:r w:rsidRPr="00C015BE">
        <w:rPr>
          <w:u w:val="single"/>
        </w:rPr>
        <w:t xml:space="preserve">SMRs are anticipated to require limited on-site preparation, which will significantly </w:t>
      </w:r>
      <w:r w:rsidRPr="00324C49">
        <w:rPr>
          <w:rStyle w:val="Emphasis"/>
          <w:highlight w:val="cyan"/>
        </w:rPr>
        <w:t>reduce</w:t>
      </w:r>
      <w:r w:rsidRPr="00C015BE">
        <w:rPr>
          <w:u w:val="single"/>
        </w:rPr>
        <w:t xml:space="preserve"> the typical lengthy </w:t>
      </w:r>
      <w:r w:rsidRPr="00324C49">
        <w:rPr>
          <w:rStyle w:val="Emphasis"/>
          <w:highlight w:val="cyan"/>
        </w:rPr>
        <w:t>construction</w:t>
      </w:r>
      <w:r w:rsidRPr="00324C49">
        <w:rPr>
          <w:highlight w:val="cyan"/>
          <w:u w:val="single"/>
        </w:rPr>
        <w:t xml:space="preserve"> times</w:t>
      </w:r>
      <w:r w:rsidRPr="00C56968">
        <w:rPr>
          <w:sz w:val="16"/>
        </w:rPr>
        <w:t xml:space="preserve"> associated with larger nuclear units. It is expected that the ability to transport prefabricated modules to their required locations will lower project capital costs and ultimately reduce costs associated with their deployment. As the demand for energy increases, additional modules can be incrementally added, increasing the duration of the system's life cycle.</w:t>
      </w:r>
    </w:p>
    <w:p w14:paraId="273AAC01" w14:textId="77777777" w:rsidR="009D384E" w:rsidRPr="00C56968" w:rsidRDefault="009D384E" w:rsidP="009D384E">
      <w:pPr>
        <w:rPr>
          <w:sz w:val="16"/>
        </w:rPr>
      </w:pPr>
      <w:r w:rsidRPr="00C56968">
        <w:rPr>
          <w:sz w:val="16"/>
        </w:rPr>
        <w:t>Greater Siting Flexibility and Efficiency</w:t>
      </w:r>
    </w:p>
    <w:p w14:paraId="10E569B3" w14:textId="77777777" w:rsidR="009D384E" w:rsidRPr="00C56968" w:rsidRDefault="009D384E" w:rsidP="009D384E">
      <w:pPr>
        <w:rPr>
          <w:sz w:val="16"/>
        </w:rPr>
      </w:pPr>
      <w:r w:rsidRPr="00324C49">
        <w:rPr>
          <w:highlight w:val="cyan"/>
          <w:u w:val="single"/>
        </w:rPr>
        <w:t>Ensuring</w:t>
      </w:r>
      <w:r w:rsidRPr="00C015BE">
        <w:rPr>
          <w:u w:val="single"/>
        </w:rPr>
        <w:t xml:space="preserve"> adequate grid </w:t>
      </w:r>
      <w:r w:rsidRPr="00324C49">
        <w:rPr>
          <w:rStyle w:val="Emphasis"/>
          <w:highlight w:val="cyan"/>
        </w:rPr>
        <w:t>infrastructure</w:t>
      </w:r>
      <w:r w:rsidRPr="00324C49">
        <w:rPr>
          <w:highlight w:val="cyan"/>
          <w:u w:val="single"/>
        </w:rPr>
        <w:t xml:space="preserve"> to</w:t>
      </w:r>
      <w:r w:rsidRPr="00C015BE">
        <w:rPr>
          <w:u w:val="single"/>
        </w:rPr>
        <w:t xml:space="preserve"> deliver electricity to </w:t>
      </w:r>
      <w:r w:rsidRPr="00324C49">
        <w:rPr>
          <w:rStyle w:val="Emphasis"/>
          <w:highlight w:val="cyan"/>
        </w:rPr>
        <w:t>remote locations</w:t>
      </w:r>
      <w:r w:rsidRPr="00C015BE">
        <w:rPr>
          <w:u w:val="single"/>
        </w:rPr>
        <w:t xml:space="preserve"> remains a significant challenge in </w:t>
      </w:r>
      <w:r w:rsidRPr="00324C49">
        <w:rPr>
          <w:highlight w:val="cyan"/>
          <w:u w:val="single"/>
        </w:rPr>
        <w:t>reducing</w:t>
      </w:r>
      <w:r w:rsidRPr="00C015BE">
        <w:rPr>
          <w:u w:val="single"/>
        </w:rPr>
        <w:t xml:space="preserve"> greenhouse gas (</w:t>
      </w:r>
      <w:r w:rsidRPr="00316420">
        <w:rPr>
          <w:rStyle w:val="Emphasis"/>
        </w:rPr>
        <w:t>GHG</w:t>
      </w:r>
      <w:r w:rsidRPr="00C015BE">
        <w:rPr>
          <w:u w:val="single"/>
        </w:rPr>
        <w:t xml:space="preserve">) </w:t>
      </w:r>
      <w:r w:rsidRPr="00324C49">
        <w:rPr>
          <w:highlight w:val="cyan"/>
          <w:u w:val="single"/>
        </w:rPr>
        <w:t>emissions and meeting</w:t>
      </w:r>
      <w:r w:rsidRPr="00C015BE">
        <w:rPr>
          <w:u w:val="single"/>
        </w:rPr>
        <w:t xml:space="preserve"> our </w:t>
      </w:r>
      <w:r w:rsidRPr="00316420">
        <w:rPr>
          <w:rStyle w:val="Emphasis"/>
        </w:rPr>
        <w:t xml:space="preserve">energy </w:t>
      </w:r>
      <w:r w:rsidRPr="00324C49">
        <w:rPr>
          <w:rStyle w:val="Emphasis"/>
          <w:highlight w:val="cyan"/>
        </w:rPr>
        <w:t>security</w:t>
      </w:r>
      <w:r w:rsidRPr="00324C49">
        <w:rPr>
          <w:highlight w:val="cyan"/>
          <w:u w:val="single"/>
        </w:rPr>
        <w:t xml:space="preserve"> needs</w:t>
      </w:r>
      <w:r w:rsidRPr="00C015BE">
        <w:rPr>
          <w:u w:val="single"/>
        </w:rPr>
        <w:t xml:space="preserve">. SMRs can provide power in locations where larger traditional units are not needed or </w:t>
      </w:r>
      <w:r w:rsidRPr="00316420">
        <w:rPr>
          <w:rStyle w:val="Emphasis"/>
        </w:rPr>
        <w:t>lack</w:t>
      </w:r>
      <w:r w:rsidRPr="00C015BE">
        <w:rPr>
          <w:u w:val="single"/>
        </w:rPr>
        <w:t xml:space="preserve"> the </w:t>
      </w:r>
      <w:r w:rsidRPr="00316420">
        <w:rPr>
          <w:rStyle w:val="Emphasis"/>
        </w:rPr>
        <w:t>infrastructure</w:t>
      </w:r>
      <w:r w:rsidRPr="00C015BE">
        <w:rPr>
          <w:u w:val="single"/>
        </w:rPr>
        <w:t xml:space="preserve"> to support a large unit, including smaller electrical markets, remote areas, smaller grids, sites with limited water and acreage, or unique industrial applications. SMRs can also be used for </w:t>
      </w:r>
      <w:r w:rsidRPr="00324C49">
        <w:rPr>
          <w:rStyle w:val="Emphasis"/>
          <w:highlight w:val="cyan"/>
        </w:rPr>
        <w:t>replacement</w:t>
      </w:r>
      <w:r w:rsidRPr="00C015BE">
        <w:rPr>
          <w:u w:val="single"/>
        </w:rPr>
        <w:t xml:space="preserve"> power </w:t>
      </w:r>
      <w:r w:rsidRPr="00324C49">
        <w:rPr>
          <w:highlight w:val="cyan"/>
          <w:u w:val="single"/>
        </w:rPr>
        <w:t>at</w:t>
      </w:r>
      <w:r w:rsidRPr="00C015BE">
        <w:rPr>
          <w:u w:val="single"/>
        </w:rPr>
        <w:t xml:space="preserve"> aging or </w:t>
      </w:r>
      <w:r w:rsidRPr="00324C49">
        <w:rPr>
          <w:highlight w:val="cyan"/>
          <w:u w:val="single"/>
        </w:rPr>
        <w:t>retiring</w:t>
      </w:r>
      <w:r w:rsidRPr="00C015BE">
        <w:rPr>
          <w:u w:val="single"/>
        </w:rPr>
        <w:t xml:space="preserve"> fossil-fueled </w:t>
      </w:r>
      <w:r w:rsidRPr="00324C49">
        <w:rPr>
          <w:highlight w:val="cyan"/>
          <w:u w:val="single"/>
        </w:rPr>
        <w:t>generation sites</w:t>
      </w:r>
      <w:r w:rsidRPr="00C015BE">
        <w:rPr>
          <w:u w:val="single"/>
        </w:rPr>
        <w:t xml:space="preserve">. Likewise, SMRs can </w:t>
      </w:r>
      <w:r w:rsidRPr="00324C49">
        <w:rPr>
          <w:rStyle w:val="Emphasis"/>
          <w:highlight w:val="cyan"/>
        </w:rPr>
        <w:t>supplement</w:t>
      </w:r>
      <w:r w:rsidRPr="00324C49">
        <w:rPr>
          <w:highlight w:val="cyan"/>
          <w:u w:val="single"/>
        </w:rPr>
        <w:t xml:space="preserve"> existing</w:t>
      </w:r>
      <w:r w:rsidRPr="00C015BE">
        <w:rPr>
          <w:u w:val="single"/>
        </w:rPr>
        <w:t xml:space="preserve"> industrial </w:t>
      </w:r>
      <w:r w:rsidRPr="00324C49">
        <w:rPr>
          <w:rStyle w:val="Emphasis"/>
          <w:highlight w:val="cyan"/>
        </w:rPr>
        <w:t>processes</w:t>
      </w:r>
      <w:r w:rsidRPr="00C015BE">
        <w:rPr>
          <w:u w:val="single"/>
        </w:rPr>
        <w:t xml:space="preserve"> or generation sites with a carbon-free emitting energy source</w:t>
      </w:r>
      <w:r w:rsidRPr="00316420">
        <w:rPr>
          <w:sz w:val="16"/>
          <w:szCs w:val="16"/>
        </w:rPr>
        <w:t xml:space="preserve">. When used with other generation sources, such as renewable and fossil-fueled energy, </w:t>
      </w:r>
      <w:r w:rsidRPr="00C015BE">
        <w:rPr>
          <w:u w:val="single"/>
        </w:rPr>
        <w:t xml:space="preserve">SMRs can </w:t>
      </w:r>
      <w:r w:rsidRPr="00324C49">
        <w:rPr>
          <w:rStyle w:val="Emphasis"/>
          <w:highlight w:val="cyan"/>
        </w:rPr>
        <w:t>leverage resources</w:t>
      </w:r>
      <w:r w:rsidRPr="00C015BE">
        <w:rPr>
          <w:u w:val="single"/>
        </w:rPr>
        <w:t xml:space="preserve"> and produce higher efficiencies and multiple energy end products </w:t>
      </w:r>
      <w:r w:rsidRPr="00324C49">
        <w:rPr>
          <w:highlight w:val="cyan"/>
          <w:u w:val="single"/>
        </w:rPr>
        <w:t xml:space="preserve">while increasing </w:t>
      </w:r>
      <w:r w:rsidRPr="00324C49">
        <w:rPr>
          <w:rStyle w:val="Emphasis"/>
          <w:highlight w:val="cyan"/>
        </w:rPr>
        <w:t>grid resiliency</w:t>
      </w:r>
      <w:r w:rsidRPr="00324C49">
        <w:rPr>
          <w:highlight w:val="cyan"/>
          <w:u w:val="single"/>
        </w:rPr>
        <w:t xml:space="preserve"> and </w:t>
      </w:r>
      <w:r w:rsidRPr="00324C49">
        <w:rPr>
          <w:rStyle w:val="Emphasis"/>
          <w:highlight w:val="cyan"/>
        </w:rPr>
        <w:t>security</w:t>
      </w:r>
      <w:r w:rsidRPr="00C56968">
        <w:rPr>
          <w:sz w:val="16"/>
        </w:rPr>
        <w:t>. Some advanced SMRs can produce higher temperature process heat for either electricity generation or high energy-intensive industrial applications.</w:t>
      </w:r>
    </w:p>
    <w:p w14:paraId="4C14A881" w14:textId="77777777" w:rsidR="009D384E" w:rsidRPr="00C56968" w:rsidRDefault="009D384E" w:rsidP="009D384E">
      <w:pPr>
        <w:rPr>
          <w:sz w:val="16"/>
        </w:rPr>
      </w:pPr>
      <w:r w:rsidRPr="00C56968">
        <w:rPr>
          <w:sz w:val="16"/>
        </w:rPr>
        <w:t>Increased Safeguards</w:t>
      </w:r>
    </w:p>
    <w:p w14:paraId="4F914AB5" w14:textId="77777777" w:rsidR="009D384E" w:rsidRPr="00C56968" w:rsidRDefault="009D384E" w:rsidP="009D384E">
      <w:pPr>
        <w:rPr>
          <w:sz w:val="16"/>
        </w:rPr>
      </w:pPr>
      <w:r w:rsidRPr="00533887">
        <w:rPr>
          <w:u w:val="single"/>
        </w:rPr>
        <w:t xml:space="preserve">SMRs include increased </w:t>
      </w:r>
      <w:r w:rsidRPr="00324C49">
        <w:rPr>
          <w:highlight w:val="cyan"/>
          <w:u w:val="single"/>
        </w:rPr>
        <w:t>safeguards</w:t>
      </w:r>
      <w:r w:rsidRPr="00533887">
        <w:rPr>
          <w:u w:val="single"/>
        </w:rPr>
        <w:t xml:space="preserve"> and security requirements as part of the “security by design” engineering process applied to new SMR design</w:t>
      </w:r>
      <w:r w:rsidRPr="00C56968">
        <w:rPr>
          <w:sz w:val="16"/>
        </w:rPr>
        <w:t xml:space="preserve">. DOE indicates that new SMR design facility protection systems include “barriers that can withstand design basis aircraft crash scenarios and other specific threats,”10 and </w:t>
      </w:r>
      <w:r w:rsidRPr="00533887">
        <w:rPr>
          <w:u w:val="single"/>
        </w:rPr>
        <w:t>further “</w:t>
      </w:r>
      <w:r w:rsidRPr="00324C49">
        <w:rPr>
          <w:highlight w:val="cyan"/>
          <w:u w:val="single"/>
        </w:rPr>
        <w:t>provide</w:t>
      </w:r>
      <w:r w:rsidRPr="00533887">
        <w:rPr>
          <w:u w:val="single"/>
        </w:rPr>
        <w:t xml:space="preserve"> safety and potential </w:t>
      </w:r>
      <w:r w:rsidRPr="00324C49">
        <w:rPr>
          <w:rStyle w:val="Emphasis"/>
          <w:highlight w:val="cyan"/>
        </w:rPr>
        <w:t>nonprolif</w:t>
      </w:r>
      <w:r w:rsidRPr="00316420">
        <w:rPr>
          <w:rStyle w:val="Emphasis"/>
        </w:rPr>
        <w:t xml:space="preserve">eration </w:t>
      </w:r>
      <w:r w:rsidRPr="00324C49">
        <w:rPr>
          <w:rStyle w:val="Emphasis"/>
          <w:highlight w:val="cyan"/>
        </w:rPr>
        <w:t>benefits</w:t>
      </w:r>
      <w:r w:rsidRPr="00533887">
        <w:rPr>
          <w:u w:val="single"/>
        </w:rPr>
        <w:t xml:space="preserve"> to the United States and the wider international community.”</w:t>
      </w:r>
      <w:r w:rsidRPr="00C56968">
        <w:rPr>
          <w:sz w:val="16"/>
        </w:rPr>
        <w:t xml:space="preserve">11 DOE further states that “most SMRs will be built below grade for safety and security enhancements, addressing vulnerabilities to both sabotage and natural phenomena hazard scenarios. Some SMRs will be designed to operate for extended periods without refueling.”12 </w:t>
      </w:r>
      <w:r w:rsidRPr="00533887">
        <w:rPr>
          <w:u w:val="single"/>
        </w:rPr>
        <w:t xml:space="preserve">With the ability to be manufactured and fueled within a factory, then sealed and transported to a location, advanced SMRs could be returned to the factory at the end of their life cycle for defueling, thereby </w:t>
      </w:r>
      <w:r w:rsidRPr="00324C49">
        <w:rPr>
          <w:rStyle w:val="Emphasis"/>
          <w:highlight w:val="cyan"/>
        </w:rPr>
        <w:t>minimizing</w:t>
      </w:r>
      <w:r w:rsidRPr="00533887">
        <w:rPr>
          <w:u w:val="single"/>
        </w:rPr>
        <w:t xml:space="preserve"> the transport and handling of </w:t>
      </w:r>
      <w:r w:rsidRPr="00324C49">
        <w:rPr>
          <w:rStyle w:val="Emphasis"/>
          <w:highlight w:val="cyan"/>
        </w:rPr>
        <w:t>nuclear material</w:t>
      </w:r>
      <w:r w:rsidRPr="003C448D">
        <w:rPr>
          <w:sz w:val="16"/>
          <w:szCs w:val="16"/>
        </w:rPr>
        <w:t>.</w:t>
      </w:r>
      <w:r w:rsidRPr="00316420">
        <w:rPr>
          <w:sz w:val="16"/>
          <w:szCs w:val="16"/>
        </w:rPr>
        <w:t xml:space="preserve"> According to DOE,</w:t>
      </w:r>
      <w:r w:rsidRPr="003C448D">
        <w:t xml:space="preserve"> </w:t>
      </w:r>
      <w:r w:rsidRPr="00533887">
        <w:rPr>
          <w:u w:val="single"/>
        </w:rPr>
        <w:t xml:space="preserve">advanced SMRs “based on non-light water reactor coolants could be more effective at dispositioning plutonium while </w:t>
      </w:r>
      <w:r w:rsidRPr="00324C49">
        <w:rPr>
          <w:highlight w:val="cyan"/>
          <w:u w:val="single"/>
        </w:rPr>
        <w:t>minimizing</w:t>
      </w:r>
      <w:r w:rsidRPr="00533887">
        <w:rPr>
          <w:u w:val="single"/>
        </w:rPr>
        <w:t xml:space="preserve"> the </w:t>
      </w:r>
      <w:r w:rsidRPr="00324C49">
        <w:rPr>
          <w:highlight w:val="cyan"/>
          <w:u w:val="single"/>
        </w:rPr>
        <w:t>wastes</w:t>
      </w:r>
      <w:r w:rsidRPr="00533887">
        <w:rPr>
          <w:u w:val="single"/>
        </w:rPr>
        <w:t xml:space="preserve"> requiring disposal.”</w:t>
      </w:r>
      <w:r w:rsidRPr="00C56968">
        <w:rPr>
          <w:sz w:val="16"/>
        </w:rPr>
        <w:t>13</w:t>
      </w:r>
    </w:p>
    <w:p w14:paraId="13EBE689" w14:textId="77777777" w:rsidR="009D384E" w:rsidRPr="00C56968" w:rsidRDefault="009D384E" w:rsidP="009D384E">
      <w:pPr>
        <w:rPr>
          <w:sz w:val="16"/>
        </w:rPr>
      </w:pPr>
      <w:r w:rsidRPr="00C56968">
        <w:rPr>
          <w:sz w:val="16"/>
        </w:rPr>
        <w:t>Industry Growth and Economic Development</w:t>
      </w:r>
    </w:p>
    <w:p w14:paraId="5BF7D502" w14:textId="77777777" w:rsidR="009D384E" w:rsidRPr="00C56968" w:rsidRDefault="009D384E" w:rsidP="009D384E">
      <w:pPr>
        <w:rPr>
          <w:sz w:val="16"/>
        </w:rPr>
      </w:pPr>
      <w:r w:rsidRPr="00533887">
        <w:rPr>
          <w:u w:val="single"/>
        </w:rPr>
        <w:t xml:space="preserve">The </w:t>
      </w:r>
      <w:r w:rsidRPr="00324C49">
        <w:rPr>
          <w:highlight w:val="cyan"/>
          <w:u w:val="single"/>
        </w:rPr>
        <w:t>increasing use</w:t>
      </w:r>
      <w:r w:rsidRPr="00533887">
        <w:rPr>
          <w:u w:val="single"/>
        </w:rPr>
        <w:t xml:space="preserve"> of </w:t>
      </w:r>
      <w:proofErr w:type="gramStart"/>
      <w:r w:rsidRPr="00533887">
        <w:rPr>
          <w:u w:val="single"/>
        </w:rPr>
        <w:t>any technology</w:t>
      </w:r>
      <w:proofErr w:type="gramEnd"/>
      <w:r w:rsidRPr="00533887">
        <w:rPr>
          <w:u w:val="single"/>
        </w:rPr>
        <w:t xml:space="preserve"> </w:t>
      </w:r>
      <w:r w:rsidRPr="00324C49">
        <w:rPr>
          <w:rStyle w:val="Emphasis"/>
          <w:highlight w:val="cyan"/>
        </w:rPr>
        <w:t>results</w:t>
      </w:r>
      <w:r w:rsidRPr="00324C49">
        <w:rPr>
          <w:highlight w:val="cyan"/>
          <w:u w:val="single"/>
        </w:rPr>
        <w:t xml:space="preserve"> in increased economic growth</w:t>
      </w:r>
      <w:r w:rsidRPr="00533887">
        <w:rPr>
          <w:u w:val="single"/>
        </w:rPr>
        <w:t xml:space="preserve">. It is anticipated that </w:t>
      </w:r>
      <w:r w:rsidRPr="00324C49">
        <w:rPr>
          <w:rStyle w:val="Emphasis"/>
          <w:highlight w:val="cyan"/>
        </w:rPr>
        <w:t>mass manufacturing</w:t>
      </w:r>
      <w:r w:rsidRPr="00324C49">
        <w:rPr>
          <w:highlight w:val="cyan"/>
          <w:u w:val="single"/>
        </w:rPr>
        <w:t xml:space="preserve"> SMRs</w:t>
      </w:r>
      <w:r w:rsidRPr="00C56968">
        <w:rPr>
          <w:sz w:val="16"/>
        </w:rPr>
        <w:t xml:space="preserve"> will reduce the cost per kilowatt of electricity equal to current generation sources. SMR proponents say that a factory approach to manufacturing could help the sector cut costs and remain competitive as the costs of renewables decline. With the existence of both domestic and international markets for SMRs, DOE is hopeful that as the development of standardized SMR designs takes hold, US companies will have an increased presence in the global energy markets.14 </w:t>
      </w:r>
      <w:r w:rsidRPr="00533887">
        <w:rPr>
          <w:u w:val="single"/>
        </w:rPr>
        <w:t xml:space="preserve">As with any technology, the increased use of SMRs </w:t>
      </w:r>
      <w:r w:rsidRPr="00324C49">
        <w:rPr>
          <w:rStyle w:val="Emphasis"/>
          <w:highlight w:val="cyan"/>
        </w:rPr>
        <w:t>will</w:t>
      </w:r>
      <w:r w:rsidRPr="00324C49">
        <w:rPr>
          <w:highlight w:val="cyan"/>
          <w:u w:val="single"/>
        </w:rPr>
        <w:t xml:space="preserve"> provide</w:t>
      </w:r>
      <w:r w:rsidRPr="00732E29">
        <w:rPr>
          <w:u w:val="single"/>
        </w:rPr>
        <w:t xml:space="preserve"> the</w:t>
      </w:r>
      <w:r w:rsidRPr="00533887">
        <w:rPr>
          <w:u w:val="single"/>
        </w:rPr>
        <w:t xml:space="preserve"> necessary </w:t>
      </w:r>
      <w:r w:rsidRPr="00732E29">
        <w:rPr>
          <w:rStyle w:val="Emphasis"/>
        </w:rPr>
        <w:t>incentive</w:t>
      </w:r>
      <w:r w:rsidRPr="00732E29">
        <w:rPr>
          <w:u w:val="single"/>
        </w:rPr>
        <w:t xml:space="preserve"> to increase</w:t>
      </w:r>
      <w:r w:rsidRPr="00533887">
        <w:rPr>
          <w:u w:val="single"/>
        </w:rPr>
        <w:t xml:space="preserve"> manufacturing capacity to meet demand, resulting in </w:t>
      </w:r>
      <w:r w:rsidRPr="00324C49">
        <w:rPr>
          <w:rStyle w:val="Emphasis"/>
          <w:highlight w:val="cyan"/>
        </w:rPr>
        <w:t>further</w:t>
      </w:r>
      <w:r w:rsidRPr="00732E29">
        <w:rPr>
          <w:u w:val="single"/>
        </w:rPr>
        <w:t xml:space="preserve"> growth of</w:t>
      </w:r>
      <w:r w:rsidRPr="00533887">
        <w:rPr>
          <w:u w:val="single"/>
        </w:rPr>
        <w:t xml:space="preserve"> both domestic and international sales of SMR units. Coupled with the deployment of SMR units to replace retiring power plants or meet growing electricity generation needs, this will result in </w:t>
      </w:r>
      <w:r w:rsidRPr="00324C49">
        <w:rPr>
          <w:rStyle w:val="Emphasis"/>
          <w:highlight w:val="cyan"/>
        </w:rPr>
        <w:t>significant growth</w:t>
      </w:r>
      <w:r w:rsidRPr="00533887">
        <w:rPr>
          <w:u w:val="single"/>
        </w:rPr>
        <w:t xml:space="preserve"> in domestic manufacturing, the tax base, and factory, construction and operating jobs</w:t>
      </w:r>
      <w:r w:rsidRPr="00C56968">
        <w:rPr>
          <w:sz w:val="16"/>
        </w:rPr>
        <w:t>.</w:t>
      </w:r>
    </w:p>
    <w:p w14:paraId="4DB39341" w14:textId="77777777" w:rsidR="009D384E" w:rsidRPr="00DB6C11" w:rsidRDefault="009D384E" w:rsidP="009D384E">
      <w:pPr>
        <w:pStyle w:val="Heading4"/>
      </w:pPr>
      <w:r w:rsidRPr="00026A8C">
        <w:t>Th</w:t>
      </w:r>
      <w:r>
        <w:t xml:space="preserve">at solves </w:t>
      </w:r>
      <w:r>
        <w:rPr>
          <w:u w:val="single"/>
        </w:rPr>
        <w:t>extinction</w:t>
      </w:r>
      <w:r>
        <w:t>.</w:t>
      </w:r>
    </w:p>
    <w:p w14:paraId="7D25032B" w14:textId="77777777" w:rsidR="009D384E" w:rsidRPr="00026A8C" w:rsidRDefault="009D384E" w:rsidP="009D384E">
      <w:r w:rsidRPr="00DB6C11">
        <w:rPr>
          <w:rStyle w:val="Style13ptBold"/>
          <w:szCs w:val="26"/>
        </w:rPr>
        <w:t>Wong ’22</w:t>
      </w:r>
      <w:r w:rsidRPr="00026A8C">
        <w:rPr>
          <w:rStyle w:val="Style13ptBold"/>
          <w:sz w:val="28"/>
        </w:rPr>
        <w:t xml:space="preserve"> </w:t>
      </w:r>
      <w:r w:rsidRPr="00026A8C">
        <w:t xml:space="preserve">[Ruth and Eevee Ciara; September 1; Senior Cloud Systems Engineer, M.A. from Johns Hopkins University, M.Sc. in Bioinformatics from Western </w:t>
      </w:r>
      <w:proofErr w:type="spellStart"/>
      <w:r w:rsidRPr="00026A8C">
        <w:t>Univrsity</w:t>
      </w:r>
      <w:proofErr w:type="spellEnd"/>
      <w:r w:rsidRPr="00026A8C">
        <w:t xml:space="preserve">; Machine learning engineer at PayPal, writer for the Effective Altruism Forum; Substack, “Rethinking </w:t>
      </w:r>
      <w:proofErr w:type="spellStart"/>
      <w:r w:rsidRPr="00026A8C">
        <w:t>longtermism</w:t>
      </w:r>
      <w:proofErr w:type="spellEnd"/>
      <w:r w:rsidRPr="00026A8C">
        <w:t xml:space="preserve"> and global development,” https://sunyshore.substack.com/p/rethinking-longtermism-and-global]</w:t>
      </w:r>
    </w:p>
    <w:p w14:paraId="0FF791AB" w14:textId="77777777" w:rsidR="009D384E" w:rsidRPr="00DB6C11" w:rsidRDefault="009D384E" w:rsidP="009D384E">
      <w:pPr>
        <w:rPr>
          <w:u w:val="single"/>
        </w:rPr>
      </w:pPr>
      <w:r w:rsidRPr="00026A8C">
        <w:rPr>
          <w:sz w:val="16"/>
        </w:rPr>
        <w:t xml:space="preserve">We agree that more powerful countries are likely to have more influence on the long-term future than less powerful ones, and that a country’s economic </w:t>
      </w:r>
      <w:r w:rsidRPr="00324C49">
        <w:rPr>
          <w:rStyle w:val="StyleUnderline"/>
          <w:highlight w:val="cyan"/>
        </w:rPr>
        <w:t>development is a</w:t>
      </w:r>
      <w:r w:rsidRPr="00026A8C">
        <w:rPr>
          <w:rStyle w:val="StyleUnderline"/>
        </w:rPr>
        <w:t xml:space="preserve"> </w:t>
      </w:r>
      <w:r w:rsidRPr="00026A8C">
        <w:rPr>
          <w:rStyle w:val="Emphasis"/>
        </w:rPr>
        <w:t xml:space="preserve">strong </w:t>
      </w:r>
      <w:r w:rsidRPr="00324C49">
        <w:rPr>
          <w:rStyle w:val="Emphasis"/>
          <w:highlight w:val="cyan"/>
        </w:rPr>
        <w:t>indicator</w:t>
      </w:r>
      <w:r w:rsidRPr="00324C49">
        <w:rPr>
          <w:rStyle w:val="StyleUnderline"/>
          <w:highlight w:val="cyan"/>
        </w:rPr>
        <w:t xml:space="preserve"> of</w:t>
      </w:r>
      <w:r w:rsidRPr="00026A8C">
        <w:rPr>
          <w:rStyle w:val="StyleUnderline"/>
        </w:rPr>
        <w:t xml:space="preserve"> its </w:t>
      </w:r>
      <w:r w:rsidRPr="00026A8C">
        <w:rPr>
          <w:rStyle w:val="Emphasis"/>
        </w:rPr>
        <w:t>tech</w:t>
      </w:r>
      <w:r w:rsidRPr="00026A8C">
        <w:rPr>
          <w:rStyle w:val="StyleUnderline"/>
        </w:rPr>
        <w:t xml:space="preserve">nological and </w:t>
      </w:r>
      <w:r w:rsidRPr="00026A8C">
        <w:rPr>
          <w:rStyle w:val="Emphasis"/>
        </w:rPr>
        <w:t xml:space="preserve">geopolitical </w:t>
      </w:r>
      <w:r w:rsidRPr="00324C49">
        <w:rPr>
          <w:rStyle w:val="Emphasis"/>
          <w:highlight w:val="cyan"/>
        </w:rPr>
        <w:t>power</w:t>
      </w:r>
      <w:r w:rsidRPr="00026A8C">
        <w:rPr>
          <w:rStyle w:val="StyleUnderline"/>
        </w:rPr>
        <w:t>. However, this</w:t>
      </w:r>
      <w:r w:rsidRPr="00026A8C">
        <w:rPr>
          <w:sz w:val="16"/>
        </w:rPr>
        <w:t xml:space="preserve"> does not mean that developed countries matter morally more than developing ones. Rather, it </w:t>
      </w:r>
      <w:r w:rsidRPr="00026A8C">
        <w:rPr>
          <w:rStyle w:val="StyleUnderline"/>
        </w:rPr>
        <w:t>underscores the importance of global development</w:t>
      </w:r>
      <w:r w:rsidRPr="00026A8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026A8C">
        <w:rPr>
          <w:rStyle w:val="StyleUnderline"/>
        </w:rPr>
        <w:t xml:space="preserve">this speaks to the </w:t>
      </w:r>
      <w:r w:rsidRPr="00026A8C">
        <w:rPr>
          <w:rStyle w:val="Emphasis"/>
        </w:rPr>
        <w:t>import</w:t>
      </w:r>
      <w:r w:rsidRPr="00026A8C">
        <w:rPr>
          <w:rStyle w:val="StyleUnderline"/>
        </w:rPr>
        <w:t xml:space="preserve">ance of </w:t>
      </w:r>
      <w:r w:rsidRPr="00026A8C">
        <w:rPr>
          <w:rStyle w:val="Emphasis"/>
        </w:rPr>
        <w:t>global development</w:t>
      </w:r>
      <w:r w:rsidRPr="00026A8C">
        <w:rPr>
          <w:rStyle w:val="StyleUnderline"/>
        </w:rPr>
        <w:t xml:space="preserve"> and helping people </w:t>
      </w:r>
      <w:r w:rsidRPr="00026A8C">
        <w:rPr>
          <w:rStyle w:val="Emphasis"/>
        </w:rPr>
        <w:t>escape poverty</w:t>
      </w:r>
      <w:r w:rsidRPr="00026A8C">
        <w:rPr>
          <w:sz w:val="16"/>
        </w:rPr>
        <w:t xml:space="preserve">. This essay describes why it’s important for the </w:t>
      </w:r>
      <w:proofErr w:type="gramStart"/>
      <w:r w:rsidRPr="00026A8C">
        <w:rPr>
          <w:sz w:val="16"/>
        </w:rPr>
        <w:t>long term</w:t>
      </w:r>
      <w:proofErr w:type="gramEnd"/>
      <w:r w:rsidRPr="00026A8C">
        <w:rPr>
          <w:sz w:val="16"/>
        </w:rPr>
        <w:t xml:space="preserve"> future for everyone to be in a relatively high-income country, and what it might look like for global development to be a </w:t>
      </w:r>
      <w:proofErr w:type="spellStart"/>
      <w:r w:rsidRPr="00026A8C">
        <w:rPr>
          <w:sz w:val="16"/>
        </w:rPr>
        <w:t>longtermist</w:t>
      </w:r>
      <w:proofErr w:type="spellEnd"/>
      <w:r w:rsidRPr="00026A8C">
        <w:rPr>
          <w:sz w:val="16"/>
        </w:rPr>
        <w:t xml:space="preserve"> issue. </w:t>
      </w:r>
      <w:r w:rsidRPr="00026A8C">
        <w:rPr>
          <w:rStyle w:val="StyleUnderline"/>
        </w:rPr>
        <w:t xml:space="preserve">Global </w:t>
      </w:r>
      <w:r w:rsidRPr="00324C49">
        <w:rPr>
          <w:rStyle w:val="StyleUnderline"/>
          <w:highlight w:val="cyan"/>
        </w:rPr>
        <w:t xml:space="preserve">development benefits </w:t>
      </w:r>
      <w:r w:rsidRPr="00026A8C">
        <w:rPr>
          <w:rStyle w:val="StyleUnderline"/>
        </w:rPr>
        <w:t xml:space="preserve">the </w:t>
      </w:r>
      <w:r w:rsidRPr="00026A8C">
        <w:rPr>
          <w:rStyle w:val="Emphasis"/>
        </w:rPr>
        <w:t xml:space="preserve">long-term </w:t>
      </w:r>
      <w:r w:rsidRPr="00324C49">
        <w:rPr>
          <w:rStyle w:val="Emphasis"/>
          <w:highlight w:val="cyan"/>
        </w:rPr>
        <w:t>future</w:t>
      </w:r>
      <w:r w:rsidRPr="00026A8C">
        <w:rPr>
          <w:rStyle w:val="StyleUnderline"/>
        </w:rPr>
        <w:t xml:space="preserve"> by increasing diversity in </w:t>
      </w:r>
      <w:r w:rsidRPr="00026A8C">
        <w:rPr>
          <w:rStyle w:val="Emphasis"/>
        </w:rPr>
        <w:t>global institutions</w:t>
      </w:r>
      <w:r w:rsidRPr="00026A8C">
        <w:rPr>
          <w:rStyle w:val="StyleUnderline"/>
        </w:rPr>
        <w:t xml:space="preserve"> and </w:t>
      </w:r>
      <w:r w:rsidRPr="00324C49">
        <w:rPr>
          <w:rStyle w:val="StyleUnderline"/>
          <w:highlight w:val="cyan"/>
        </w:rPr>
        <w:t>reducing</w:t>
      </w:r>
      <w:r w:rsidRPr="00026A8C">
        <w:rPr>
          <w:rStyle w:val="StyleUnderline"/>
        </w:rPr>
        <w:t xml:space="preserve"> civilization’s </w:t>
      </w:r>
      <w:r w:rsidRPr="00324C49">
        <w:rPr>
          <w:rStyle w:val="StyleUnderline"/>
          <w:highlight w:val="cyan"/>
        </w:rPr>
        <w:t>vulnerability to</w:t>
      </w:r>
      <w:r w:rsidRPr="00026A8C">
        <w:rPr>
          <w:rStyle w:val="StyleUnderline"/>
        </w:rPr>
        <w:t xml:space="preserve"> </w:t>
      </w:r>
      <w:r w:rsidRPr="00026A8C">
        <w:rPr>
          <w:rStyle w:val="Emphasis"/>
        </w:rPr>
        <w:t xml:space="preserve">global </w:t>
      </w:r>
      <w:r w:rsidRPr="00324C49">
        <w:rPr>
          <w:rStyle w:val="Emphasis"/>
          <w:highlight w:val="cyan"/>
        </w:rPr>
        <w:t>catastrophic risks</w:t>
      </w:r>
      <w:r w:rsidRPr="00324C49">
        <w:rPr>
          <w:rStyle w:val="StyleUnderline"/>
          <w:highlight w:val="cyan"/>
        </w:rPr>
        <w:t xml:space="preserve"> like</w:t>
      </w:r>
      <w:r w:rsidRPr="00026A8C">
        <w:rPr>
          <w:rStyle w:val="StyleUnderline"/>
        </w:rPr>
        <w:t xml:space="preserve"> </w:t>
      </w:r>
      <w:r w:rsidRPr="00026A8C">
        <w:rPr>
          <w:rStyle w:val="Emphasis"/>
        </w:rPr>
        <w:t xml:space="preserve">armed </w:t>
      </w:r>
      <w:r w:rsidRPr="00324C49">
        <w:rPr>
          <w:rStyle w:val="Emphasis"/>
          <w:highlight w:val="cyan"/>
        </w:rPr>
        <w:t>conflict</w:t>
      </w:r>
      <w:r w:rsidRPr="00324C49">
        <w:rPr>
          <w:rStyle w:val="StyleUnderline"/>
          <w:highlight w:val="cyan"/>
        </w:rPr>
        <w:t xml:space="preserve"> and </w:t>
      </w:r>
      <w:r w:rsidRPr="00324C49">
        <w:rPr>
          <w:rStyle w:val="Emphasis"/>
          <w:highlight w:val="cyan"/>
        </w:rPr>
        <w:t>pandemics</w:t>
      </w:r>
      <w:r w:rsidRPr="00026A8C">
        <w:rPr>
          <w:sz w:val="16"/>
        </w:rPr>
        <w:t xml:space="preserve">. What is global development? 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026A8C">
        <w:rPr>
          <w:sz w:val="16"/>
        </w:rPr>
        <w:t>free-market</w:t>
      </w:r>
      <w:proofErr w:type="gramEnd"/>
      <w:r w:rsidRPr="00026A8C">
        <w:rPr>
          <w:sz w:val="16"/>
        </w:rPr>
        <w:t xml:space="preserve"> thinking pervasive at the World Bank and IMF at the time, or who were otherwise too corrupt or incompetent to stay true in delivering their development strategy. Global development is important for the long-term future</w:t>
      </w:r>
      <w:proofErr w:type="gramStart"/>
      <w:r w:rsidRPr="00026A8C">
        <w:rPr>
          <w:sz w:val="16"/>
        </w:rPr>
        <w:t xml:space="preserve"> In</w:t>
      </w:r>
      <w:proofErr w:type="gramEnd"/>
      <w:r w:rsidRPr="00026A8C">
        <w:rPr>
          <w:sz w:val="16"/>
        </w:rPr>
        <w:t xml:space="preserve">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026A8C">
        <w:rPr>
          <w:rStyle w:val="StyleUnderline"/>
        </w:rPr>
        <w:t xml:space="preserve">global development creates significant </w:t>
      </w:r>
      <w:r w:rsidRPr="00026A8C">
        <w:rPr>
          <w:rStyle w:val="Emphasis"/>
        </w:rPr>
        <w:t>long-term benefits</w:t>
      </w:r>
      <w:r w:rsidRPr="00026A8C">
        <w:rPr>
          <w:rStyle w:val="StyleUnderline"/>
        </w:rPr>
        <w:t xml:space="preserve"> through this route. Global development can also lead to </w:t>
      </w:r>
      <w:r w:rsidRPr="00026A8C">
        <w:rPr>
          <w:rStyle w:val="Emphasis"/>
        </w:rPr>
        <w:t>trajectory changes</w:t>
      </w:r>
      <w:r w:rsidRPr="00026A8C">
        <w:rPr>
          <w:rStyle w:val="StyleUnderline"/>
        </w:rPr>
        <w:t xml:space="preserve"> in the global political environment that would </w:t>
      </w:r>
      <w:r w:rsidRPr="00026A8C">
        <w:rPr>
          <w:rStyle w:val="Emphasis"/>
        </w:rPr>
        <w:t>not</w:t>
      </w:r>
      <w:r w:rsidRPr="00026A8C">
        <w:rPr>
          <w:rStyle w:val="StyleUnderline"/>
        </w:rPr>
        <w:t xml:space="preserve"> happen if the development timeline were </w:t>
      </w:r>
      <w:r w:rsidRPr="00026A8C">
        <w:rPr>
          <w:rStyle w:val="Emphasis"/>
        </w:rPr>
        <w:t>slowed down</w:t>
      </w:r>
      <w:r w:rsidRPr="00026A8C">
        <w:rPr>
          <w:rStyle w:val="StyleUnderline"/>
        </w:rPr>
        <w:t xml:space="preserve">, since such changes can be </w:t>
      </w:r>
      <w:r w:rsidRPr="00026A8C">
        <w:rPr>
          <w:rStyle w:val="Emphasis"/>
        </w:rPr>
        <w:t>locked in</w:t>
      </w:r>
      <w:r w:rsidRPr="00026A8C">
        <w:rPr>
          <w:rStyle w:val="StyleUnderline"/>
        </w:rPr>
        <w:t xml:space="preserve"> </w:t>
      </w:r>
      <w:proofErr w:type="gramStart"/>
      <w:r w:rsidRPr="00026A8C">
        <w:rPr>
          <w:rStyle w:val="StyleUnderline"/>
        </w:rPr>
        <w:t>over time</w:t>
      </w:r>
      <w:proofErr w:type="gramEnd"/>
      <w:r w:rsidRPr="00026A8C">
        <w:rPr>
          <w:sz w:val="16"/>
        </w:rPr>
        <w:t>. Global development increases diversity in global governance</w:t>
      </w:r>
      <w:proofErr w:type="gramStart"/>
      <w:r w:rsidRPr="00026A8C">
        <w:rPr>
          <w:sz w:val="16"/>
        </w:rPr>
        <w:t xml:space="preserve"> One</w:t>
      </w:r>
      <w:proofErr w:type="gramEnd"/>
      <w:r w:rsidRPr="00026A8C">
        <w:rPr>
          <w:sz w:val="16"/>
        </w:rPr>
        <w:t xml:space="preserve"> of the main ways global </w:t>
      </w:r>
      <w:proofErr w:type="gramStart"/>
      <w:r w:rsidRPr="00026A8C">
        <w:rPr>
          <w:sz w:val="16"/>
        </w:rPr>
        <w:t>development</w:t>
      </w:r>
      <w:proofErr w:type="gramEnd"/>
      <w:r w:rsidRPr="00026A8C">
        <w:rPr>
          <w:sz w:val="16"/>
        </w:rPr>
        <w:t xml:space="preserve"> benefits the far future is through its impact on diversity and inclusion in world institutions. </w:t>
      </w:r>
      <w:r w:rsidRPr="00324C49">
        <w:rPr>
          <w:rStyle w:val="StyleUnderline"/>
          <w:highlight w:val="cyan"/>
        </w:rPr>
        <w:t>As countries get richer</w:t>
      </w:r>
      <w:r w:rsidRPr="00026A8C">
        <w:rPr>
          <w:rStyle w:val="StyleUnderline"/>
        </w:rPr>
        <w:t xml:space="preserve">, their </w:t>
      </w:r>
      <w:r w:rsidRPr="00324C49">
        <w:rPr>
          <w:rStyle w:val="StyleUnderline"/>
          <w:highlight w:val="cyan"/>
        </w:rPr>
        <w:t>people get</w:t>
      </w:r>
      <w:r w:rsidRPr="00026A8C">
        <w:rPr>
          <w:rStyle w:val="StyleUnderline"/>
        </w:rPr>
        <w:t xml:space="preserve"> </w:t>
      </w:r>
      <w:r w:rsidRPr="00026A8C">
        <w:rPr>
          <w:rStyle w:val="Emphasis"/>
        </w:rPr>
        <w:t xml:space="preserve">better </w:t>
      </w:r>
      <w:r w:rsidRPr="00324C49">
        <w:rPr>
          <w:rStyle w:val="Emphasis"/>
          <w:highlight w:val="cyan"/>
        </w:rPr>
        <w:t>educated</w:t>
      </w:r>
      <w:r w:rsidRPr="00324C49">
        <w:rPr>
          <w:rStyle w:val="StyleUnderline"/>
          <w:highlight w:val="cyan"/>
        </w:rPr>
        <w:t xml:space="preserve"> and</w:t>
      </w:r>
      <w:r w:rsidRPr="00026A8C">
        <w:rPr>
          <w:rStyle w:val="StyleUnderline"/>
        </w:rPr>
        <w:t xml:space="preserve"> thus better placed to </w:t>
      </w:r>
      <w:r w:rsidRPr="00324C49">
        <w:rPr>
          <w:rStyle w:val="StyleUnderline"/>
          <w:highlight w:val="cyan"/>
        </w:rPr>
        <w:t xml:space="preserve">participate in </w:t>
      </w:r>
      <w:r w:rsidRPr="00324C49">
        <w:rPr>
          <w:rStyle w:val="Emphasis"/>
          <w:highlight w:val="cyan"/>
        </w:rPr>
        <w:t>institutions</w:t>
      </w:r>
      <w:r w:rsidRPr="00026A8C">
        <w:rPr>
          <w:sz w:val="16"/>
        </w:rPr>
        <w:t xml:space="preserve"> with great decision-making power over the world, such as multinational corporations, governments, and international organizations. Increasing the diversity of decision makers in </w:t>
      </w:r>
      <w:r w:rsidRPr="00026A8C">
        <w:rPr>
          <w:rStyle w:val="StyleUnderline"/>
        </w:rPr>
        <w:t xml:space="preserve">global institutions </w:t>
      </w:r>
      <w:r w:rsidRPr="00324C49">
        <w:rPr>
          <w:rStyle w:val="Emphasis"/>
          <w:highlight w:val="cyan"/>
        </w:rPr>
        <w:t>improves</w:t>
      </w:r>
      <w:r w:rsidRPr="00026A8C">
        <w:rPr>
          <w:rStyle w:val="Emphasis"/>
        </w:rPr>
        <w:t xml:space="preserve"> the quality</w:t>
      </w:r>
      <w:r w:rsidRPr="00026A8C">
        <w:rPr>
          <w:rStyle w:val="StyleUnderline"/>
        </w:rPr>
        <w:t xml:space="preserve"> of </w:t>
      </w:r>
      <w:r w:rsidRPr="00026A8C">
        <w:rPr>
          <w:rStyle w:val="Emphasis"/>
        </w:rPr>
        <w:t xml:space="preserve">world </w:t>
      </w:r>
      <w:r w:rsidRPr="00324C49">
        <w:rPr>
          <w:rStyle w:val="Emphasis"/>
          <w:highlight w:val="cyan"/>
        </w:rPr>
        <w:t>governance</w:t>
      </w:r>
      <w:r w:rsidRPr="00324C49">
        <w:rPr>
          <w:rStyle w:val="StyleUnderline"/>
          <w:highlight w:val="cyan"/>
        </w:rPr>
        <w:t>, which</w:t>
      </w:r>
      <w:r w:rsidRPr="00026A8C">
        <w:rPr>
          <w:rStyle w:val="StyleUnderline"/>
        </w:rPr>
        <w:t xml:space="preserve"> enables humanity to better </w:t>
      </w:r>
      <w:r w:rsidRPr="00324C49">
        <w:rPr>
          <w:rStyle w:val="Emphasis"/>
          <w:highlight w:val="cyan"/>
        </w:rPr>
        <w:t xml:space="preserve">navigate </w:t>
      </w:r>
      <w:r w:rsidRPr="00324C49">
        <w:rPr>
          <w:rStyle w:val="Emphasis"/>
          <w:sz w:val="32"/>
          <w:szCs w:val="28"/>
          <w:highlight w:val="cyan"/>
        </w:rPr>
        <w:t>existential risks</w:t>
      </w:r>
      <w:r w:rsidRPr="00026A8C">
        <w:rPr>
          <w:rStyle w:val="StyleUnderline"/>
          <w:sz w:val="28"/>
        </w:rPr>
        <w:t xml:space="preserve"> </w:t>
      </w:r>
      <w:r w:rsidRPr="00026A8C">
        <w:rPr>
          <w:rStyle w:val="StyleUnderline"/>
        </w:rPr>
        <w:t xml:space="preserve">and other </w:t>
      </w:r>
      <w:r w:rsidRPr="00026A8C">
        <w:rPr>
          <w:rStyle w:val="Emphasis"/>
        </w:rPr>
        <w:t>global challenges</w:t>
      </w:r>
      <w:r w:rsidRPr="00026A8C">
        <w:rPr>
          <w:sz w:val="16"/>
        </w:rPr>
        <w:t xml:space="preserve">.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w:t>
      </w:r>
      <w:proofErr w:type="gramStart"/>
      <w:r w:rsidRPr="00026A8C">
        <w:rPr>
          <w:sz w:val="16"/>
        </w:rPr>
        <w:t>humanity as a whole</w:t>
      </w:r>
      <w:proofErr w:type="gramEnd"/>
      <w:r w:rsidRPr="00026A8C">
        <w:rPr>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026A8C">
        <w:rPr>
          <w:rStyle w:val="StyleUnderline"/>
        </w:rPr>
        <w:t xml:space="preserve">Currently, about </w:t>
      </w:r>
      <w:r w:rsidRPr="00026A8C">
        <w:rPr>
          <w:rStyle w:val="Emphasis"/>
        </w:rPr>
        <w:t>689 million</w:t>
      </w:r>
      <w:r w:rsidRPr="00026A8C">
        <w:rPr>
          <w:rStyle w:val="StyleUnderline"/>
        </w:rPr>
        <w:t xml:space="preserve"> of the 8 billion people worldwide live in </w:t>
      </w:r>
      <w:r w:rsidRPr="00026A8C">
        <w:rPr>
          <w:rStyle w:val="Emphasis"/>
        </w:rPr>
        <w:t>extreme poverty</w:t>
      </w:r>
      <w:r w:rsidRPr="00026A8C">
        <w:rPr>
          <w:rStyle w:val="StyleUnderline"/>
        </w:rPr>
        <w:t xml:space="preserve">, and they </w:t>
      </w:r>
      <w:r w:rsidRPr="00026A8C">
        <w:rPr>
          <w:rStyle w:val="Emphasis"/>
        </w:rPr>
        <w:t>cannot</w:t>
      </w:r>
      <w:r w:rsidRPr="00026A8C">
        <w:rPr>
          <w:rStyle w:val="StyleUnderline"/>
        </w:rPr>
        <w:t xml:space="preserve"> participate meaningfully in world governance</w:t>
      </w:r>
      <w:r w:rsidRPr="00026A8C">
        <w:rPr>
          <w:sz w:val="16"/>
        </w:rPr>
        <w:t xml:space="preserve"> </w:t>
      </w:r>
      <w:proofErr w:type="gramStart"/>
      <w:r w:rsidRPr="00026A8C">
        <w:rPr>
          <w:sz w:val="16"/>
        </w:rPr>
        <w:t>as long as</w:t>
      </w:r>
      <w:proofErr w:type="gramEnd"/>
      <w:r w:rsidRPr="00026A8C">
        <w:rPr>
          <w:sz w:val="16"/>
        </w:rPr>
        <w:t xml:space="preserve">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026A8C">
        <w:rPr>
          <w:rStyle w:val="Emphasis"/>
        </w:rPr>
        <w:t>Another</w:t>
      </w:r>
      <w:r w:rsidRPr="00026A8C">
        <w:rPr>
          <w:rStyle w:val="StyleUnderline"/>
        </w:rPr>
        <w:t xml:space="preserve"> important way in which global development improves the long-term future is by </w:t>
      </w:r>
      <w:r w:rsidRPr="00026A8C">
        <w:rPr>
          <w:rStyle w:val="Emphasis"/>
        </w:rPr>
        <w:t>reducing existential risks</w:t>
      </w:r>
      <w:r w:rsidRPr="00026A8C">
        <w:rPr>
          <w:rStyle w:val="StyleUnderline"/>
        </w:rPr>
        <w:t xml:space="preserve">, particularly risks from </w:t>
      </w:r>
      <w:r w:rsidRPr="00324C49">
        <w:rPr>
          <w:rStyle w:val="Emphasis"/>
          <w:highlight w:val="cyan"/>
        </w:rPr>
        <w:t>pandemics</w:t>
      </w:r>
      <w:r w:rsidRPr="00324C49">
        <w:rPr>
          <w:rStyle w:val="StyleUnderline"/>
          <w:highlight w:val="cyan"/>
        </w:rPr>
        <w:t xml:space="preserve"> and </w:t>
      </w:r>
      <w:r w:rsidRPr="00324C49">
        <w:rPr>
          <w:rStyle w:val="Emphasis"/>
          <w:highlight w:val="cyan"/>
        </w:rPr>
        <w:t>political instability</w:t>
      </w:r>
      <w:r w:rsidRPr="00026A8C">
        <w:rPr>
          <w:sz w:val="16"/>
        </w:rPr>
        <w:t xml:space="preserve">. 80,000 Hours estimates that the risk of a biological existential catastrophe in the next 100 years is about 1 in 1000. </w:t>
      </w:r>
      <w:r w:rsidRPr="00324C49">
        <w:rPr>
          <w:rStyle w:val="StyleUnderline"/>
          <w:highlight w:val="cyan"/>
        </w:rPr>
        <w:t>Poverty</w:t>
      </w:r>
      <w:r w:rsidRPr="00026A8C">
        <w:rPr>
          <w:rStyle w:val="StyleUnderline"/>
        </w:rPr>
        <w:t xml:space="preserve"> makes communities more susceptible to </w:t>
      </w:r>
      <w:r w:rsidRPr="00324C49">
        <w:rPr>
          <w:rStyle w:val="StyleUnderline"/>
          <w:highlight w:val="cyan"/>
        </w:rPr>
        <w:t>spread</w:t>
      </w:r>
      <w:r w:rsidRPr="00026A8C">
        <w:rPr>
          <w:rStyle w:val="StyleUnderline"/>
        </w:rPr>
        <w:t xml:space="preserve">ing infectious </w:t>
      </w:r>
      <w:r w:rsidRPr="00324C49">
        <w:rPr>
          <w:rStyle w:val="Emphasis"/>
          <w:highlight w:val="cyan"/>
        </w:rPr>
        <w:t>diseases</w:t>
      </w:r>
      <w:r w:rsidRPr="00026A8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026A8C">
        <w:rPr>
          <w:rStyle w:val="StyleUnderline"/>
        </w:rPr>
        <w:t xml:space="preserve">Raising national </w:t>
      </w:r>
      <w:r w:rsidRPr="00324C49">
        <w:rPr>
          <w:rStyle w:val="StyleUnderline"/>
          <w:highlight w:val="cyan"/>
        </w:rPr>
        <w:t>income improves</w:t>
      </w:r>
      <w:r w:rsidRPr="00026A8C">
        <w:rPr>
          <w:rStyle w:val="StyleUnderline"/>
        </w:rPr>
        <w:t xml:space="preserve"> </w:t>
      </w:r>
      <w:r w:rsidRPr="00026A8C">
        <w:rPr>
          <w:rStyle w:val="Emphasis"/>
        </w:rPr>
        <w:t>population health</w:t>
      </w:r>
      <w:r w:rsidRPr="00026A8C">
        <w:rPr>
          <w:rStyle w:val="StyleUnderline"/>
        </w:rPr>
        <w:t xml:space="preserve"> and enables countries to </w:t>
      </w:r>
      <w:r w:rsidRPr="00026A8C">
        <w:rPr>
          <w:rStyle w:val="Emphasis"/>
        </w:rPr>
        <w:t>invest more</w:t>
      </w:r>
      <w:r w:rsidRPr="00026A8C">
        <w:rPr>
          <w:rStyle w:val="StyleUnderline"/>
        </w:rPr>
        <w:t xml:space="preserve"> in </w:t>
      </w:r>
      <w:r w:rsidRPr="00324C49">
        <w:rPr>
          <w:rStyle w:val="Emphasis"/>
          <w:highlight w:val="cyan"/>
        </w:rPr>
        <w:t>public</w:t>
      </w:r>
      <w:r w:rsidRPr="00026A8C">
        <w:rPr>
          <w:rStyle w:val="Emphasis"/>
        </w:rPr>
        <w:t xml:space="preserve"> health </w:t>
      </w:r>
      <w:r w:rsidRPr="00324C49">
        <w:rPr>
          <w:rStyle w:val="Emphasis"/>
          <w:highlight w:val="cyan"/>
        </w:rPr>
        <w:t>infrastructure</w:t>
      </w:r>
      <w:r w:rsidRPr="00026A8C">
        <w:rPr>
          <w:rStyle w:val="StyleUnderline"/>
        </w:rPr>
        <w:t xml:space="preserve">, which makes populations more </w:t>
      </w:r>
      <w:r w:rsidRPr="00324C49">
        <w:rPr>
          <w:rStyle w:val="Emphasis"/>
          <w:highlight w:val="cyan"/>
        </w:rPr>
        <w:t>resilient</w:t>
      </w:r>
      <w:r w:rsidRPr="00324C49">
        <w:rPr>
          <w:rStyle w:val="StyleUnderline"/>
          <w:highlight w:val="cyan"/>
        </w:rPr>
        <w:t xml:space="preserve"> to</w:t>
      </w:r>
      <w:r w:rsidRPr="00026A8C">
        <w:rPr>
          <w:rStyle w:val="StyleUnderline"/>
        </w:rPr>
        <w:t xml:space="preserve"> potentially </w:t>
      </w:r>
      <w:r w:rsidRPr="00324C49">
        <w:rPr>
          <w:rStyle w:val="Emphasis"/>
          <w:highlight w:val="cyan"/>
        </w:rPr>
        <w:t>catastrophic pandemics</w:t>
      </w:r>
      <w:r w:rsidRPr="00026A8C">
        <w:rPr>
          <w:sz w:val="16"/>
        </w:rPr>
        <w:t xml:space="preserve">. </w:t>
      </w:r>
      <w:r w:rsidRPr="00026A8C">
        <w:rPr>
          <w:rStyle w:val="Emphasis"/>
        </w:rPr>
        <w:t xml:space="preserve">Global </w:t>
      </w:r>
      <w:r w:rsidRPr="00324C49">
        <w:rPr>
          <w:rStyle w:val="Emphasis"/>
          <w:highlight w:val="cyan"/>
        </w:rPr>
        <w:t>poverty</w:t>
      </w:r>
      <w:r w:rsidRPr="00026A8C">
        <w:rPr>
          <w:rStyle w:val="StyleUnderline"/>
        </w:rPr>
        <w:t xml:space="preserve"> also </w:t>
      </w:r>
      <w:r w:rsidRPr="00324C49">
        <w:rPr>
          <w:rStyle w:val="StyleUnderline"/>
          <w:highlight w:val="cyan"/>
        </w:rPr>
        <w:t xml:space="preserve">causes </w:t>
      </w:r>
      <w:r w:rsidRPr="00324C49">
        <w:rPr>
          <w:rStyle w:val="Emphasis"/>
          <w:highlight w:val="cyan"/>
        </w:rPr>
        <w:t>existential risk</w:t>
      </w:r>
      <w:r w:rsidRPr="00324C49">
        <w:rPr>
          <w:rStyle w:val="StyleUnderline"/>
          <w:highlight w:val="cyan"/>
        </w:rPr>
        <w:t xml:space="preserve"> through</w:t>
      </w:r>
      <w:r w:rsidRPr="00026A8C">
        <w:rPr>
          <w:rStyle w:val="StyleUnderline"/>
        </w:rPr>
        <w:t xml:space="preserve"> its negative effects on </w:t>
      </w:r>
      <w:r w:rsidRPr="00324C49">
        <w:rPr>
          <w:rStyle w:val="Emphasis"/>
          <w:highlight w:val="cyan"/>
        </w:rPr>
        <w:t>international security</w:t>
      </w:r>
      <w:r w:rsidRPr="00026A8C">
        <w:rPr>
          <w:rStyle w:val="StyleUnderline"/>
        </w:rPr>
        <w:t xml:space="preserve">. Many developing countries, particularly weak states, are caught in a </w:t>
      </w:r>
      <w:r w:rsidRPr="00026A8C">
        <w:rPr>
          <w:rStyle w:val="Emphasis"/>
        </w:rPr>
        <w:t>vicious cycle</w:t>
      </w:r>
      <w:r w:rsidRPr="00026A8C">
        <w:rPr>
          <w:rStyle w:val="StyleUnderline"/>
        </w:rPr>
        <w:t xml:space="preserve"> of poverty, </w:t>
      </w:r>
      <w:r w:rsidRPr="00026A8C">
        <w:rPr>
          <w:rStyle w:val="Emphasis"/>
        </w:rPr>
        <w:t>corruption</w:t>
      </w:r>
      <w:r w:rsidRPr="00026A8C">
        <w:rPr>
          <w:rStyle w:val="StyleUnderline"/>
        </w:rPr>
        <w:t xml:space="preserve">, and </w:t>
      </w:r>
      <w:r w:rsidRPr="00026A8C">
        <w:rPr>
          <w:rStyle w:val="Emphasis"/>
        </w:rPr>
        <w:t>political instability</w:t>
      </w:r>
      <w:r w:rsidRPr="00026A8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324C49">
        <w:rPr>
          <w:rStyle w:val="StyleUnderline"/>
          <w:highlight w:val="cyan"/>
        </w:rPr>
        <w:t>Weak states</w:t>
      </w:r>
      <w:r w:rsidRPr="00026A8C">
        <w:rPr>
          <w:rStyle w:val="StyleUnderline"/>
        </w:rPr>
        <w:t xml:space="preserve"> often </w:t>
      </w:r>
      <w:r w:rsidRPr="00324C49">
        <w:rPr>
          <w:rStyle w:val="Emphasis"/>
          <w:highlight w:val="cyan"/>
        </w:rPr>
        <w:t>engender terrorism</w:t>
      </w:r>
      <w:r w:rsidRPr="00324C49">
        <w:rPr>
          <w:rStyle w:val="StyleUnderline"/>
          <w:highlight w:val="cyan"/>
        </w:rPr>
        <w:t xml:space="preserve"> and </w:t>
      </w:r>
      <w:r w:rsidRPr="00324C49">
        <w:rPr>
          <w:rStyle w:val="Emphasis"/>
          <w:highlight w:val="cyan"/>
        </w:rPr>
        <w:t>crime</w:t>
      </w:r>
      <w:r w:rsidRPr="00026A8C">
        <w:rPr>
          <w:rStyle w:val="StyleUnderline"/>
        </w:rPr>
        <w:t xml:space="preserve"> because they are unable to maintain law and order in their territories</w:t>
      </w:r>
      <w:r w:rsidRPr="00026A8C">
        <w:rPr>
          <w:sz w:val="16"/>
        </w:rPr>
        <w:t xml:space="preserve">. Global development in practice There are two general ways </w:t>
      </w:r>
      <w:r w:rsidRPr="00026A8C">
        <w:rPr>
          <w:rStyle w:val="StyleUnderline"/>
        </w:rPr>
        <w:t>to increase the living standards</w:t>
      </w:r>
      <w:r w:rsidRPr="00026A8C">
        <w:rPr>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026A8C">
        <w:rPr>
          <w:rStyle w:val="StyleUnderline"/>
        </w:rPr>
        <w:t>pursue policies to increase the productivity of low-income countries so that their people are better off.</w:t>
      </w:r>
      <w:r w:rsidRPr="00026A8C">
        <w:rPr>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026A8C">
        <w:rPr>
          <w:rStyle w:val="StyleUnderline"/>
        </w:rPr>
        <w:t>Economic growth improves quality of life better than public health interventions</w:t>
      </w:r>
      <w:r w:rsidRPr="00026A8C">
        <w:rPr>
          <w:sz w:val="16"/>
        </w:rPr>
        <w:t xml:space="preserve">. However, it is difficult for a country to increase its income unless the country's leadership is both dedicated to this cause, and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w:t>
      </w:r>
      <w:proofErr w:type="gramStart"/>
      <w:r w:rsidRPr="00026A8C">
        <w:rPr>
          <w:sz w:val="16"/>
        </w:rPr>
        <w:t>low and middle income</w:t>
      </w:r>
      <w:proofErr w:type="gramEnd"/>
      <w:r w:rsidRPr="00026A8C">
        <w:rPr>
          <w:sz w:val="16"/>
        </w:rPr>
        <w:t xml:space="preserv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w:t>
      </w:r>
      <w:proofErr w:type="gramStart"/>
      <w:r w:rsidRPr="00026A8C">
        <w:rPr>
          <w:sz w:val="16"/>
        </w:rPr>
        <w:t>production</w:t>
      </w:r>
      <w:proofErr w:type="gramEnd"/>
      <w:r w:rsidRPr="00026A8C">
        <w:rPr>
          <w:sz w:val="16"/>
        </w:rPr>
        <w:t xml:space="preserve"> value of exports. Interestingly, investment in non-hydro renewable energy has </w:t>
      </w:r>
      <w:proofErr w:type="gramStart"/>
      <w:r w:rsidRPr="00026A8C">
        <w:rPr>
          <w:sz w:val="16"/>
        </w:rPr>
        <w:t>actually tipped</w:t>
      </w:r>
      <w:proofErr w:type="gramEnd"/>
      <w:r w:rsidRPr="00026A8C">
        <w:rPr>
          <w:sz w:val="16"/>
        </w:rPr>
        <w:t xml:space="preserve"> to </w:t>
      </w:r>
      <w:proofErr w:type="gramStart"/>
      <w:r w:rsidRPr="00026A8C">
        <w:rPr>
          <w:sz w:val="16"/>
        </w:rPr>
        <w:t>be</w:t>
      </w:r>
      <w:proofErr w:type="gramEnd"/>
      <w:r w:rsidRPr="00026A8C">
        <w:rPr>
          <w:sz w:val="16"/>
        </w:rPr>
        <w:t xml:space="preserve"> greater in low- and middle-income countries than in high-income countries, now that solar has become cheaper. The Center for Global Development </w:t>
      </w:r>
      <w:proofErr w:type="gramStart"/>
      <w:r w:rsidRPr="00026A8C">
        <w:rPr>
          <w:sz w:val="16"/>
        </w:rPr>
        <w:t>advocates for</w:t>
      </w:r>
      <w:proofErr w:type="gramEnd"/>
      <w:r w:rsidRPr="00026A8C">
        <w:rPr>
          <w:sz w:val="16"/>
        </w:rPr>
        <w:t xml:space="preserve"> rich-world policies that benefit low- and middle-income countries. Other organizations engage in activities such as microloans, which are shown to benefit the recipient </w:t>
      </w:r>
      <w:proofErr w:type="gramStart"/>
      <w:r w:rsidRPr="00026A8C">
        <w:rPr>
          <w:sz w:val="16"/>
        </w:rPr>
        <w:t>as long as</w:t>
      </w:r>
      <w:proofErr w:type="gramEnd"/>
      <w:r w:rsidRPr="00026A8C">
        <w:rPr>
          <w:sz w:val="16"/>
        </w:rPr>
        <w:t xml:space="preserve"> the microloan is not used to fund people joining multi-level marketing schemes. Organizations like Grameen America should stop allowing the loans to be used for this purpose. </w:t>
      </w:r>
      <w:proofErr w:type="gramStart"/>
      <w:r w:rsidRPr="00026A8C">
        <w:rPr>
          <w:sz w:val="16"/>
        </w:rPr>
        <w:t>Overall</w:t>
      </w:r>
      <w:proofErr w:type="gramEnd"/>
      <w:r w:rsidRPr="00026A8C">
        <w:rPr>
          <w:sz w:val="16"/>
        </w:rPr>
        <w:t xml:space="preserve"> there are many more initiatives meant to alleviate poverty than to encourage </w:t>
      </w:r>
      <w:proofErr w:type="gramStart"/>
      <w:r w:rsidRPr="00026A8C">
        <w:rPr>
          <w:sz w:val="16"/>
        </w:rPr>
        <w:t>the economic</w:t>
      </w:r>
      <w:proofErr w:type="gramEnd"/>
      <w:r w:rsidRPr="00026A8C">
        <w:rPr>
          <w:sz w:val="16"/>
        </w:rPr>
        <w:t xml:space="preserve"> development and democratic power necessary to end it. </w:t>
      </w:r>
      <w:r w:rsidRPr="00026A8C">
        <w:rPr>
          <w:rStyle w:val="StyleUnderline"/>
        </w:rPr>
        <w:t>Given that government-led development is hard without a people in power dedicated to and capable of executing development strategy</w:t>
      </w:r>
      <w:r w:rsidRPr="00026A8C">
        <w:rPr>
          <w:sz w:val="16"/>
        </w:rPr>
        <w:t xml:space="preserve">, </w:t>
      </w:r>
      <w:r w:rsidRPr="00026A8C">
        <w:rPr>
          <w:rStyle w:val="Emphasis"/>
        </w:rPr>
        <w:t xml:space="preserve">the mechanism by which </w:t>
      </w:r>
      <w:r w:rsidRPr="00324C49">
        <w:rPr>
          <w:rStyle w:val="Emphasis"/>
          <w:highlight w:val="cyan"/>
        </w:rPr>
        <w:t>development happens</w:t>
      </w:r>
      <w:r w:rsidRPr="00026A8C">
        <w:rPr>
          <w:rStyle w:val="Emphasis"/>
        </w:rPr>
        <w:t xml:space="preserve"> is </w:t>
      </w:r>
      <w:r w:rsidRPr="00324C49">
        <w:rPr>
          <w:rStyle w:val="Emphasis"/>
          <w:highlight w:val="cyan"/>
        </w:rPr>
        <w:t>by successful businesses giving</w:t>
      </w:r>
      <w:r w:rsidRPr="00026A8C">
        <w:rPr>
          <w:rStyle w:val="Emphasis"/>
        </w:rPr>
        <w:t xml:space="preserve"> people stable </w:t>
      </w:r>
      <w:r w:rsidRPr="00324C49">
        <w:rPr>
          <w:rStyle w:val="Emphasis"/>
          <w:highlight w:val="cyan"/>
        </w:rPr>
        <w:t>jobs</w:t>
      </w:r>
      <w:r w:rsidRPr="00026A8C">
        <w:rPr>
          <w:sz w:val="16"/>
        </w:rPr>
        <w:t xml:space="preserve">, especially jobs that upskill workers in their career. Conclusion While a naive application of </w:t>
      </w:r>
      <w:proofErr w:type="spellStart"/>
      <w:proofErr w:type="gramStart"/>
      <w:r w:rsidRPr="00026A8C">
        <w:rPr>
          <w:sz w:val="16"/>
        </w:rPr>
        <w:t>longtermism</w:t>
      </w:r>
      <w:proofErr w:type="spellEnd"/>
      <w:proofErr w:type="gramEnd"/>
      <w:r w:rsidRPr="00026A8C">
        <w:rPr>
          <w:sz w:val="16"/>
        </w:rPr>
        <w:t xml:space="preserve"> might lead one to think that low-income countries are less important than high-income countries, this view is facile because it ignores the fact that countries can and do develop over time. Rather, </w:t>
      </w:r>
      <w:proofErr w:type="spellStart"/>
      <w:proofErr w:type="gramStart"/>
      <w:r w:rsidRPr="00026A8C">
        <w:rPr>
          <w:sz w:val="16"/>
        </w:rPr>
        <w:t>longtermism</w:t>
      </w:r>
      <w:proofErr w:type="spellEnd"/>
      <w:proofErr w:type="gramEnd"/>
      <w:r w:rsidRPr="00026A8C">
        <w:rPr>
          <w:sz w:val="16"/>
        </w:rPr>
        <w:t xml:space="preserve"> speaks to the importance of developing low-income countries into high-income ones. </w:t>
      </w:r>
      <w:r w:rsidRPr="00026A8C">
        <w:rPr>
          <w:rStyle w:val="StyleUnderline"/>
        </w:rPr>
        <w:t xml:space="preserve">Global development improves the long-term future of humanity by improving global governance and decreasing civilization’s vulnerability to catastrophic risks. This makes global development a pressing </w:t>
      </w:r>
      <w:proofErr w:type="spellStart"/>
      <w:r w:rsidRPr="00026A8C">
        <w:rPr>
          <w:rStyle w:val="StyleUnderline"/>
        </w:rPr>
        <w:t>longtermist</w:t>
      </w:r>
      <w:proofErr w:type="spellEnd"/>
      <w:r w:rsidRPr="00026A8C">
        <w:rPr>
          <w:rStyle w:val="StyleUnderline"/>
        </w:rPr>
        <w:t xml:space="preserve"> issue.</w:t>
      </w:r>
    </w:p>
    <w:p w14:paraId="279C0924" w14:textId="77777777" w:rsidR="009D384E" w:rsidRPr="00555B3A" w:rsidRDefault="009D384E" w:rsidP="009D384E">
      <w:pPr>
        <w:pStyle w:val="Heading3"/>
      </w:pPr>
      <w:r>
        <w:t>Leadership---1AC</w:t>
      </w:r>
    </w:p>
    <w:p w14:paraId="28177083" w14:textId="77777777" w:rsidR="009D384E" w:rsidRDefault="009D384E" w:rsidP="009D384E">
      <w:pPr>
        <w:pStyle w:val="Heading4"/>
      </w:pPr>
      <w:r>
        <w:t xml:space="preserve">US nuclear power leadership is </w:t>
      </w:r>
      <w:r w:rsidRPr="00486F88">
        <w:rPr>
          <w:u w:val="single"/>
        </w:rPr>
        <w:t>declining</w:t>
      </w:r>
      <w:r>
        <w:t xml:space="preserve">. Absent </w:t>
      </w:r>
      <w:r w:rsidRPr="00486F88">
        <w:rPr>
          <w:u w:val="single"/>
        </w:rPr>
        <w:t>SMR implementation</w:t>
      </w:r>
      <w:r>
        <w:t xml:space="preserve">, Russia and China will </w:t>
      </w:r>
      <w:r w:rsidRPr="00486F88">
        <w:rPr>
          <w:u w:val="single"/>
        </w:rPr>
        <w:t>inevitably beat us</w:t>
      </w:r>
      <w:r>
        <w:t xml:space="preserve">. </w:t>
      </w:r>
    </w:p>
    <w:p w14:paraId="2644218A" w14:textId="77777777" w:rsidR="009D384E" w:rsidRDefault="009D384E" w:rsidP="009D384E">
      <w:r w:rsidRPr="00FE46DA">
        <w:t xml:space="preserve">Ariel </w:t>
      </w:r>
      <w:r w:rsidRPr="00FE46DA">
        <w:rPr>
          <w:rStyle w:val="Style13ptBold"/>
        </w:rPr>
        <w:t>Cohen ‘24</w:t>
      </w:r>
      <w:r w:rsidRPr="00FE46DA">
        <w:t>---</w:t>
      </w:r>
      <w:r w:rsidRPr="00F9235C">
        <w:t>Ariel Cohen, Ph.D. is a Senior Fellow at the Atlantic Council and the Founding Principal of International Market Analysis, a Washington, D.C.-based global risk advisory boutique.</w:t>
      </w:r>
      <w:r w:rsidRPr="00FE46DA">
        <w:t xml:space="preserve"> ("The U.S. Is Losing the Nuclear Energy Race to Russia and China", </w:t>
      </w:r>
      <w:r w:rsidRPr="00451EAC">
        <w:rPr>
          <w:i/>
          <w:iCs/>
        </w:rPr>
        <w:t>Forbes</w:t>
      </w:r>
      <w:r w:rsidRPr="00FE46DA">
        <w:t>, https://www.forbes.com/sites/arielcohen/2024/01/25/the-us-is-losing-the-nuclear-energy-race-to-russia-and-china/, 1-25-2024). Accessed 6-28-2025 by NT-RM.</w:t>
      </w:r>
    </w:p>
    <w:p w14:paraId="1EC77DB5" w14:textId="77777777" w:rsidR="009D384E" w:rsidRPr="00237F8F" w:rsidRDefault="009D384E" w:rsidP="009D384E">
      <w:pPr>
        <w:rPr>
          <w:rStyle w:val="StyleUnderline"/>
        </w:rPr>
      </w:pPr>
      <w:r w:rsidRPr="00451EAC">
        <w:rPr>
          <w:rStyle w:val="StyleUnderline"/>
        </w:rPr>
        <w:t xml:space="preserve">While the </w:t>
      </w:r>
      <w:r w:rsidRPr="00324C49">
        <w:rPr>
          <w:rStyle w:val="StyleUnderline"/>
          <w:highlight w:val="cyan"/>
        </w:rPr>
        <w:t xml:space="preserve">U.S. </w:t>
      </w:r>
      <w:r w:rsidRPr="00A5144B">
        <w:rPr>
          <w:rStyle w:val="StyleUnderline"/>
        </w:rPr>
        <w:t xml:space="preserve">has </w:t>
      </w:r>
      <w:r w:rsidRPr="00324C49">
        <w:rPr>
          <w:rStyle w:val="StyleUnderline"/>
          <w:highlight w:val="cyan"/>
        </w:rPr>
        <w:t>coasted on</w:t>
      </w:r>
      <w:r w:rsidRPr="00451EAC">
        <w:rPr>
          <w:rStyle w:val="StyleUnderline"/>
        </w:rPr>
        <w:t xml:space="preserve"> its </w:t>
      </w:r>
      <w:r w:rsidRPr="00324C49">
        <w:rPr>
          <w:rStyle w:val="StyleUnderline"/>
          <w:highlight w:val="cyan"/>
        </w:rPr>
        <w:t>laurels</w:t>
      </w:r>
      <w:r w:rsidRPr="003909BC">
        <w:rPr>
          <w:sz w:val="16"/>
        </w:rPr>
        <w:t xml:space="preserve">, </w:t>
      </w:r>
      <w:r w:rsidRPr="00324C49">
        <w:rPr>
          <w:rStyle w:val="StyleUnderline"/>
          <w:highlight w:val="cyan"/>
        </w:rPr>
        <w:t xml:space="preserve">with nuclear energy </w:t>
      </w:r>
      <w:r w:rsidRPr="00943AD4">
        <w:rPr>
          <w:rStyle w:val="StyleUnderline"/>
        </w:rPr>
        <w:t>production</w:t>
      </w:r>
      <w:r w:rsidRPr="00451EAC">
        <w:rPr>
          <w:rStyle w:val="StyleUnderline"/>
        </w:rPr>
        <w:t xml:space="preserve"> not changing</w:t>
      </w:r>
      <w:r w:rsidRPr="003909BC">
        <w:rPr>
          <w:sz w:val="16"/>
        </w:rPr>
        <w:t xml:space="preserve"> much </w:t>
      </w:r>
      <w:r w:rsidRPr="00451EAC">
        <w:rPr>
          <w:rStyle w:val="StyleUnderline"/>
        </w:rPr>
        <w:t xml:space="preserve">in over 30 years, </w:t>
      </w:r>
      <w:r w:rsidRPr="00324C49">
        <w:rPr>
          <w:rStyle w:val="Emphasis"/>
          <w:highlight w:val="cyan"/>
        </w:rPr>
        <w:t xml:space="preserve">Russia continues </w:t>
      </w:r>
      <w:r w:rsidRPr="00943AD4">
        <w:rPr>
          <w:rStyle w:val="Emphasis"/>
        </w:rPr>
        <w:t>its</w:t>
      </w:r>
      <w:r w:rsidRPr="003909BC">
        <w:rPr>
          <w:sz w:val="16"/>
        </w:rPr>
        <w:t xml:space="preserve"> gradual </w:t>
      </w:r>
      <w:r w:rsidRPr="00324C49">
        <w:rPr>
          <w:rStyle w:val="Emphasis"/>
          <w:highlight w:val="cyan"/>
        </w:rPr>
        <w:t>climb</w:t>
      </w:r>
      <w:r w:rsidRPr="00451EAC">
        <w:rPr>
          <w:rStyle w:val="Emphasis"/>
        </w:rPr>
        <w:t xml:space="preserve"> upward</w:t>
      </w:r>
      <w:r w:rsidRPr="00451EAC">
        <w:rPr>
          <w:rStyle w:val="StyleUnderline"/>
        </w:rPr>
        <w:t xml:space="preserve"> </w:t>
      </w:r>
      <w:r w:rsidRPr="00324C49">
        <w:rPr>
          <w:rStyle w:val="StyleUnderline"/>
          <w:highlight w:val="cyan"/>
        </w:rPr>
        <w:t xml:space="preserve">and </w:t>
      </w:r>
      <w:r w:rsidRPr="00324C49">
        <w:rPr>
          <w:rStyle w:val="Emphasis"/>
          <w:highlight w:val="cyan"/>
        </w:rPr>
        <w:t>exports many reactors</w:t>
      </w:r>
      <w:r w:rsidRPr="003909BC">
        <w:rPr>
          <w:sz w:val="16"/>
        </w:rPr>
        <w:t xml:space="preserve">, </w:t>
      </w:r>
      <w:r w:rsidRPr="00451EAC">
        <w:rPr>
          <w:rStyle w:val="StyleUnderline"/>
        </w:rPr>
        <w:t xml:space="preserve">while </w:t>
      </w:r>
      <w:r w:rsidRPr="00324C49">
        <w:rPr>
          <w:rStyle w:val="Emphasis"/>
          <w:highlight w:val="cyan"/>
        </w:rPr>
        <w:t>China is investing heavily</w:t>
      </w:r>
      <w:r w:rsidRPr="00324C49">
        <w:rPr>
          <w:rStyle w:val="StyleUnderline"/>
          <w:highlight w:val="cyan"/>
        </w:rPr>
        <w:t xml:space="preserve"> </w:t>
      </w:r>
      <w:r w:rsidRPr="00A5144B">
        <w:rPr>
          <w:rStyle w:val="StyleUnderline"/>
        </w:rPr>
        <w:t>in</w:t>
      </w:r>
      <w:r w:rsidRPr="00451EAC">
        <w:rPr>
          <w:rStyle w:val="StyleUnderline"/>
        </w:rPr>
        <w:t xml:space="preserve"> civilian </w:t>
      </w:r>
      <w:r w:rsidRPr="00A5144B">
        <w:rPr>
          <w:rStyle w:val="StyleUnderline"/>
        </w:rPr>
        <w:t>nuclear tech</w:t>
      </w:r>
      <w:r w:rsidRPr="00451EAC">
        <w:rPr>
          <w:rStyle w:val="StyleUnderline"/>
        </w:rPr>
        <w:t xml:space="preserve"> and boosting its atomic power generation </w:t>
      </w:r>
      <w:r w:rsidRPr="003909BC">
        <w:rPr>
          <w:sz w:val="16"/>
        </w:rPr>
        <w:t xml:space="preserve">at home. </w:t>
      </w:r>
      <w:r w:rsidRPr="00A5144B">
        <w:rPr>
          <w:rStyle w:val="StyleUnderline"/>
        </w:rPr>
        <w:t xml:space="preserve">Beijing </w:t>
      </w:r>
      <w:r w:rsidRPr="00324C49">
        <w:rPr>
          <w:rStyle w:val="StyleUnderline"/>
          <w:highlight w:val="cyan"/>
        </w:rPr>
        <w:t>plans to build 24</w:t>
      </w:r>
      <w:r w:rsidRPr="00451EAC">
        <w:rPr>
          <w:rStyle w:val="StyleUnderline"/>
        </w:rPr>
        <w:t xml:space="preserve"> new </w:t>
      </w:r>
      <w:r w:rsidRPr="00324C49">
        <w:rPr>
          <w:rStyle w:val="StyleUnderline"/>
          <w:highlight w:val="cyan"/>
        </w:rPr>
        <w:t>nuclear</w:t>
      </w:r>
      <w:r w:rsidRPr="00451EAC">
        <w:rPr>
          <w:rStyle w:val="StyleUnderline"/>
        </w:rPr>
        <w:t xml:space="preserve"> power </w:t>
      </w:r>
      <w:r w:rsidRPr="00324C49">
        <w:rPr>
          <w:rStyle w:val="StyleUnderline"/>
          <w:highlight w:val="cyan"/>
        </w:rPr>
        <w:t>plants</w:t>
      </w:r>
      <w:r w:rsidRPr="00451EAC">
        <w:rPr>
          <w:rStyle w:val="StyleUnderline"/>
        </w:rPr>
        <w:t xml:space="preserve"> by 2030</w:t>
      </w:r>
      <w:r w:rsidRPr="003909BC">
        <w:rPr>
          <w:sz w:val="16"/>
        </w:rPr>
        <w:t xml:space="preserve">, </w:t>
      </w:r>
      <w:r w:rsidRPr="00451EAC">
        <w:rPr>
          <w:rStyle w:val="StyleUnderline"/>
        </w:rPr>
        <w:t>bringing</w:t>
      </w:r>
      <w:r w:rsidRPr="003909BC">
        <w:rPr>
          <w:sz w:val="16"/>
        </w:rPr>
        <w:t xml:space="preserve"> the </w:t>
      </w:r>
      <w:r w:rsidRPr="00451EAC">
        <w:rPr>
          <w:rStyle w:val="StyleUnderline"/>
        </w:rPr>
        <w:t>total</w:t>
      </w:r>
      <w:r w:rsidRPr="003909BC">
        <w:rPr>
          <w:sz w:val="16"/>
        </w:rPr>
        <w:t xml:space="preserve"> up </w:t>
      </w:r>
      <w:r w:rsidRPr="00451EAC">
        <w:rPr>
          <w:rStyle w:val="StyleUnderline"/>
        </w:rPr>
        <w:t xml:space="preserve">to </w:t>
      </w:r>
      <w:r w:rsidRPr="00C97F04">
        <w:rPr>
          <w:rStyle w:val="Emphasis"/>
        </w:rPr>
        <w:t>60</w:t>
      </w:r>
      <w:r w:rsidRPr="00451EAC">
        <w:rPr>
          <w:rStyle w:val="StyleUnderline"/>
        </w:rPr>
        <w:t xml:space="preserve">, </w:t>
      </w:r>
      <w:r w:rsidRPr="00324C49">
        <w:rPr>
          <w:rStyle w:val="Emphasis"/>
          <w:highlight w:val="cyan"/>
        </w:rPr>
        <w:t>overtaking the U.S.</w:t>
      </w:r>
      <w:r w:rsidRPr="00451EAC">
        <w:rPr>
          <w:rStyle w:val="StyleUnderline"/>
        </w:rPr>
        <w:t xml:space="preserve"> with its old reactor fleet</w:t>
      </w:r>
      <w:r w:rsidRPr="003909BC">
        <w:rPr>
          <w:sz w:val="16"/>
        </w:rPr>
        <w:t xml:space="preserve">. </w:t>
      </w:r>
      <w:r w:rsidRPr="00237F8F">
        <w:rPr>
          <w:rStyle w:val="StyleUnderline"/>
        </w:rPr>
        <w:t>For comparison</w:t>
      </w:r>
      <w:r w:rsidRPr="003909BC">
        <w:rPr>
          <w:sz w:val="16"/>
        </w:rPr>
        <w:t xml:space="preserve">, the U.S. has 93 operational nuclear power plants in total, and </w:t>
      </w:r>
      <w:r w:rsidRPr="00237F8F">
        <w:rPr>
          <w:rStyle w:val="StyleUnderline"/>
        </w:rPr>
        <w:t xml:space="preserve">in the same period as China’s building spree, the </w:t>
      </w:r>
      <w:r w:rsidRPr="00A50CD3">
        <w:rPr>
          <w:rStyle w:val="Emphasis"/>
        </w:rPr>
        <w:t>U.S. added 2</w:t>
      </w:r>
      <w:r w:rsidRPr="00237F8F">
        <w:rPr>
          <w:rStyle w:val="StyleUnderline"/>
        </w:rPr>
        <w:t xml:space="preserve"> with none under development now.</w:t>
      </w:r>
    </w:p>
    <w:p w14:paraId="662E42AC" w14:textId="77777777" w:rsidR="009D384E" w:rsidRPr="003909BC" w:rsidRDefault="009D384E" w:rsidP="009D384E">
      <w:pPr>
        <w:rPr>
          <w:sz w:val="16"/>
        </w:rPr>
      </w:pPr>
      <w:r w:rsidRPr="00237F8F">
        <w:rPr>
          <w:rStyle w:val="StyleUnderline"/>
        </w:rPr>
        <w:t xml:space="preserve">This </w:t>
      </w:r>
      <w:r w:rsidRPr="00324C49">
        <w:rPr>
          <w:rStyle w:val="StyleUnderline"/>
          <w:highlight w:val="cyan"/>
        </w:rPr>
        <w:t xml:space="preserve">decline is </w:t>
      </w:r>
      <w:r w:rsidRPr="00324C49">
        <w:rPr>
          <w:rStyle w:val="Emphasis"/>
          <w:highlight w:val="cyan"/>
        </w:rPr>
        <w:t>by choice</w:t>
      </w:r>
      <w:r w:rsidRPr="003909BC">
        <w:rPr>
          <w:sz w:val="16"/>
        </w:rPr>
        <w:t xml:space="preserve">. </w:t>
      </w:r>
      <w:r w:rsidRPr="00237F8F">
        <w:rPr>
          <w:rStyle w:val="StyleUnderline"/>
        </w:rPr>
        <w:t>The U.S.</w:t>
      </w:r>
      <w:r w:rsidRPr="003909BC">
        <w:rPr>
          <w:sz w:val="16"/>
        </w:rPr>
        <w:t xml:space="preserve"> certainly used to</w:t>
      </w:r>
      <w:r w:rsidRPr="00237F8F">
        <w:rPr>
          <w:rStyle w:val="StyleUnderline"/>
        </w:rPr>
        <w:t xml:space="preserve"> have the technical and financial resources to compete with Russia and China in these fields</w:t>
      </w:r>
      <w:r w:rsidRPr="003909BC">
        <w:rPr>
          <w:sz w:val="16"/>
        </w:rPr>
        <w:t>, but the political will to pursue nuclear power (despite its overwhelmingly green characteristics (zero CO2 emissions, and its exemplary safety record in North America) has been lacking. The notorious Three Mile Island accident in 1979, killed, injured, irradiated, or harmed zero people. Meanwhile, ballooning costs and the nightmare that is America’s byzantine environmental review and permitting processes resulted in the last nuclear power plant arriving 7 years late and 17 billion dollars over budget. It’s little surprise the U.S. is falling behind in many nuclear areas. “A generation of Americans were scared by Three Mile Island, and the nuclear industry became a political and environmental target”, said Jack Edlow of Edlow International, a company that specializes in the global transportation of nuclear materials and has been in the nuclear industry for 55 years.</w:t>
      </w:r>
    </w:p>
    <w:p w14:paraId="17C0A9FC" w14:textId="77777777" w:rsidR="009D384E" w:rsidRPr="00237F8F" w:rsidRDefault="009D384E" w:rsidP="009D384E">
      <w:pPr>
        <w:rPr>
          <w:rStyle w:val="StyleUnderline"/>
        </w:rPr>
      </w:pPr>
      <w:r w:rsidRPr="00D75DE4">
        <w:rPr>
          <w:rStyle w:val="StyleUnderline"/>
        </w:rPr>
        <w:t>The</w:t>
      </w:r>
      <w:r w:rsidRPr="00237F8F">
        <w:rPr>
          <w:rStyle w:val="StyleUnderline"/>
        </w:rPr>
        <w:t xml:space="preserve"> </w:t>
      </w:r>
      <w:r w:rsidRPr="00324C49">
        <w:rPr>
          <w:rStyle w:val="StyleUnderline"/>
          <w:highlight w:val="cyan"/>
        </w:rPr>
        <w:t>average age of</w:t>
      </w:r>
      <w:r w:rsidRPr="00237F8F">
        <w:rPr>
          <w:rStyle w:val="StyleUnderline"/>
        </w:rPr>
        <w:t xml:space="preserve"> a nuclear </w:t>
      </w:r>
      <w:r w:rsidRPr="00324C49">
        <w:rPr>
          <w:rStyle w:val="StyleUnderline"/>
          <w:highlight w:val="cyan"/>
        </w:rPr>
        <w:t>reactor in</w:t>
      </w:r>
      <w:r w:rsidRPr="00237F8F">
        <w:rPr>
          <w:rStyle w:val="StyleUnderline"/>
        </w:rPr>
        <w:t xml:space="preserve"> the </w:t>
      </w:r>
      <w:r w:rsidRPr="00324C49">
        <w:rPr>
          <w:rStyle w:val="StyleUnderline"/>
          <w:highlight w:val="cyan"/>
        </w:rPr>
        <w:t xml:space="preserve">U.S. is </w:t>
      </w:r>
      <w:r w:rsidRPr="00324C49">
        <w:rPr>
          <w:rStyle w:val="Emphasis"/>
          <w:highlight w:val="cyan"/>
        </w:rPr>
        <w:t>40 years old</w:t>
      </w:r>
      <w:r w:rsidRPr="00237F8F">
        <w:rPr>
          <w:rStyle w:val="StyleUnderline"/>
        </w:rPr>
        <w:t xml:space="preserve">, meaning </w:t>
      </w:r>
      <w:r w:rsidRPr="00A50CD3">
        <w:rPr>
          <w:rStyle w:val="StyleUnderline"/>
        </w:rPr>
        <w:t>Russia and China have been able to take advantage of</w:t>
      </w:r>
      <w:r w:rsidRPr="00A50CD3">
        <w:rPr>
          <w:sz w:val="16"/>
        </w:rPr>
        <w:t xml:space="preserve"> (often </w:t>
      </w:r>
      <w:r w:rsidRPr="00A50CD3">
        <w:rPr>
          <w:rStyle w:val="StyleUnderline"/>
        </w:rPr>
        <w:t>American</w:t>
      </w:r>
      <w:r w:rsidRPr="00A50CD3">
        <w:rPr>
          <w:sz w:val="16"/>
        </w:rPr>
        <w:t xml:space="preserve">) </w:t>
      </w:r>
      <w:r w:rsidRPr="00A50CD3">
        <w:rPr>
          <w:rStyle w:val="StyleUnderline"/>
        </w:rPr>
        <w:t xml:space="preserve">research into </w:t>
      </w:r>
      <w:r w:rsidRPr="00A50CD3">
        <w:rPr>
          <w:rStyle w:val="Emphasis"/>
        </w:rPr>
        <w:t>better reactors</w:t>
      </w:r>
      <w:r w:rsidRPr="003909BC">
        <w:rPr>
          <w:sz w:val="16"/>
        </w:rPr>
        <w:t xml:space="preserve">. </w:t>
      </w:r>
      <w:r w:rsidRPr="00237F8F">
        <w:rPr>
          <w:rStyle w:val="StyleUnderline"/>
        </w:rPr>
        <w:t xml:space="preserve">The </w:t>
      </w:r>
      <w:r w:rsidRPr="00324C49">
        <w:rPr>
          <w:rStyle w:val="StyleUnderline"/>
          <w:highlight w:val="cyan"/>
        </w:rPr>
        <w:t>emerging tech</w:t>
      </w:r>
      <w:r w:rsidRPr="00237F8F">
        <w:rPr>
          <w:rStyle w:val="StyleUnderline"/>
        </w:rPr>
        <w:t xml:space="preserve">nology </w:t>
      </w:r>
      <w:r w:rsidRPr="00324C49">
        <w:rPr>
          <w:rStyle w:val="StyleUnderline"/>
          <w:highlight w:val="cyan"/>
        </w:rPr>
        <w:t xml:space="preserve">of </w:t>
      </w:r>
      <w:r w:rsidRPr="00324C49">
        <w:rPr>
          <w:rStyle w:val="Emphasis"/>
          <w:highlight w:val="cyan"/>
        </w:rPr>
        <w:t>S</w:t>
      </w:r>
      <w:r w:rsidRPr="00237F8F">
        <w:rPr>
          <w:rStyle w:val="StyleUnderline"/>
        </w:rPr>
        <w:t xml:space="preserve">mall </w:t>
      </w:r>
      <w:r w:rsidRPr="00324C49">
        <w:rPr>
          <w:rStyle w:val="Emphasis"/>
          <w:highlight w:val="cyan"/>
        </w:rPr>
        <w:t>M</w:t>
      </w:r>
      <w:r w:rsidRPr="00237F8F">
        <w:rPr>
          <w:rStyle w:val="StyleUnderline"/>
        </w:rPr>
        <w:t xml:space="preserve">odular </w:t>
      </w:r>
      <w:r w:rsidRPr="00324C49">
        <w:rPr>
          <w:rStyle w:val="Emphasis"/>
          <w:highlight w:val="cyan"/>
        </w:rPr>
        <w:t>R</w:t>
      </w:r>
      <w:r w:rsidRPr="00237F8F">
        <w:rPr>
          <w:rStyle w:val="StyleUnderline"/>
        </w:rPr>
        <w:t xml:space="preserve">eactors </w:t>
      </w:r>
      <w:r w:rsidRPr="003909BC">
        <w:rPr>
          <w:sz w:val="16"/>
        </w:rPr>
        <w:t xml:space="preserve">(SMRs) and advanced generation four reactors </w:t>
      </w:r>
      <w:r w:rsidRPr="00324C49">
        <w:rPr>
          <w:rStyle w:val="StyleUnderline"/>
          <w:highlight w:val="cyan"/>
        </w:rPr>
        <w:t>are</w:t>
      </w:r>
      <w:r w:rsidRPr="00237F8F">
        <w:rPr>
          <w:rStyle w:val="StyleUnderline"/>
        </w:rPr>
        <w:t xml:space="preserve"> </w:t>
      </w:r>
      <w:r w:rsidRPr="00A50CD3">
        <w:rPr>
          <w:rStyle w:val="StyleUnderline"/>
        </w:rPr>
        <w:t xml:space="preserve">being </w:t>
      </w:r>
      <w:r w:rsidRPr="00324C49">
        <w:rPr>
          <w:rStyle w:val="StyleUnderline"/>
          <w:highlight w:val="cyan"/>
        </w:rPr>
        <w:t xml:space="preserve">embraced </w:t>
      </w:r>
      <w:r w:rsidRPr="00324C49">
        <w:rPr>
          <w:rStyle w:val="Emphasis"/>
          <w:highlight w:val="cyan"/>
        </w:rPr>
        <w:t xml:space="preserve">far quicker in China </w:t>
      </w:r>
      <w:r w:rsidRPr="00324C49">
        <w:rPr>
          <w:rStyle w:val="StyleUnderline"/>
          <w:highlight w:val="cyan"/>
        </w:rPr>
        <w:t xml:space="preserve">and </w:t>
      </w:r>
      <w:r w:rsidRPr="00324C49">
        <w:rPr>
          <w:rStyle w:val="Emphasis"/>
          <w:highlight w:val="cyan"/>
        </w:rPr>
        <w:t>Russia</w:t>
      </w:r>
      <w:r w:rsidRPr="00237F8F">
        <w:rPr>
          <w:rStyle w:val="StyleUnderline"/>
        </w:rPr>
        <w:t xml:space="preserve"> than in the U.S.</w:t>
      </w:r>
    </w:p>
    <w:p w14:paraId="5545F8CB" w14:textId="77777777" w:rsidR="009D384E" w:rsidRDefault="009D384E" w:rsidP="009D384E">
      <w:pPr>
        <w:rPr>
          <w:sz w:val="16"/>
        </w:rPr>
      </w:pPr>
      <w:r w:rsidRPr="00324C49">
        <w:rPr>
          <w:rStyle w:val="StyleUnderline"/>
          <w:highlight w:val="cyan"/>
        </w:rPr>
        <w:t>SMRs</w:t>
      </w:r>
      <w:r w:rsidRPr="00237F8F">
        <w:rPr>
          <w:rStyle w:val="StyleUnderline"/>
        </w:rPr>
        <w:t xml:space="preserve"> are </w:t>
      </w:r>
      <w:r w:rsidRPr="003909BC">
        <w:rPr>
          <w:sz w:val="16"/>
        </w:rPr>
        <w:t xml:space="preserve">a </w:t>
      </w:r>
      <w:r w:rsidRPr="00237F8F">
        <w:rPr>
          <w:rStyle w:val="StyleUnderline"/>
        </w:rPr>
        <w:t>popular</w:t>
      </w:r>
      <w:r w:rsidRPr="003909BC">
        <w:rPr>
          <w:sz w:val="16"/>
        </w:rPr>
        <w:t xml:space="preserve"> option </w:t>
      </w:r>
      <w:r w:rsidRPr="00237F8F">
        <w:rPr>
          <w:rStyle w:val="StyleUnderline"/>
        </w:rPr>
        <w:t xml:space="preserve">to </w:t>
      </w:r>
      <w:r w:rsidRPr="00324C49">
        <w:rPr>
          <w:rStyle w:val="StyleUnderline"/>
          <w:highlight w:val="cyan"/>
        </w:rPr>
        <w:t xml:space="preserve">advance </w:t>
      </w:r>
      <w:r w:rsidRPr="00324C49">
        <w:rPr>
          <w:rStyle w:val="Emphasis"/>
          <w:highlight w:val="cyan"/>
        </w:rPr>
        <w:t>clean</w:t>
      </w:r>
      <w:r w:rsidRPr="00324C49">
        <w:rPr>
          <w:rStyle w:val="StyleUnderline"/>
          <w:highlight w:val="cyan"/>
        </w:rPr>
        <w:t xml:space="preserve"> and </w:t>
      </w:r>
      <w:r w:rsidRPr="00324C49">
        <w:rPr>
          <w:rStyle w:val="Emphasis"/>
          <w:highlight w:val="cyan"/>
        </w:rPr>
        <w:t>safe production</w:t>
      </w:r>
      <w:r w:rsidRPr="00237F8F">
        <w:rPr>
          <w:rStyle w:val="StyleUnderline"/>
        </w:rPr>
        <w:t>, as they address</w:t>
      </w:r>
      <w:r w:rsidRPr="003909BC">
        <w:rPr>
          <w:sz w:val="16"/>
        </w:rPr>
        <w:t xml:space="preserve"> </w:t>
      </w:r>
      <w:r w:rsidRPr="00237F8F">
        <w:rPr>
          <w:rStyle w:val="StyleUnderline"/>
        </w:rPr>
        <w:t>multiple concerns about nuclear power</w:t>
      </w:r>
      <w:r w:rsidRPr="003909BC">
        <w:rPr>
          <w:sz w:val="16"/>
        </w:rPr>
        <w:t xml:space="preserve">. </w:t>
      </w:r>
      <w:r w:rsidRPr="001A7FE9">
        <w:rPr>
          <w:rStyle w:val="StyleUnderline"/>
        </w:rPr>
        <w:t xml:space="preserve">The </w:t>
      </w:r>
      <w:r w:rsidRPr="00324C49">
        <w:rPr>
          <w:rStyle w:val="StyleUnderline"/>
          <w:highlight w:val="cyan"/>
        </w:rPr>
        <w:t>ease of assembly and transport</w:t>
      </w:r>
      <w:r w:rsidRPr="001A7FE9">
        <w:rPr>
          <w:rStyle w:val="StyleUnderline"/>
        </w:rPr>
        <w:t xml:space="preserve"> of SMRs </w:t>
      </w:r>
      <w:r w:rsidRPr="00324C49">
        <w:rPr>
          <w:rStyle w:val="StyleUnderline"/>
          <w:highlight w:val="cyan"/>
        </w:rPr>
        <w:t>changes</w:t>
      </w:r>
      <w:r w:rsidRPr="003909BC">
        <w:rPr>
          <w:sz w:val="16"/>
        </w:rPr>
        <w:t xml:space="preserve"> the </w:t>
      </w:r>
      <w:r w:rsidRPr="008122F7">
        <w:rPr>
          <w:rStyle w:val="StyleUnderline"/>
        </w:rPr>
        <w:t>construction</w:t>
      </w:r>
      <w:r w:rsidRPr="003909BC">
        <w:rPr>
          <w:sz w:val="16"/>
        </w:rPr>
        <w:t xml:space="preserve"> of a reactor </w:t>
      </w:r>
      <w:r w:rsidRPr="00CE716D">
        <w:rPr>
          <w:rStyle w:val="StyleUnderline"/>
        </w:rPr>
        <w:t>from a multi-</w:t>
      </w:r>
      <w:proofErr w:type="gramStart"/>
      <w:r w:rsidRPr="00CE716D">
        <w:rPr>
          <w:rStyle w:val="StyleUnderline"/>
        </w:rPr>
        <w:t>billion dollar</w:t>
      </w:r>
      <w:proofErr w:type="gramEnd"/>
      <w:r w:rsidRPr="00CE716D">
        <w:rPr>
          <w:rStyle w:val="StyleUnderline"/>
        </w:rPr>
        <w:t xml:space="preserve">, multi-year process </w:t>
      </w:r>
      <w:r w:rsidRPr="00324C49">
        <w:rPr>
          <w:rStyle w:val="StyleUnderline"/>
          <w:highlight w:val="cyan"/>
        </w:rPr>
        <w:t xml:space="preserve">into </w:t>
      </w:r>
      <w:r w:rsidRPr="008122F7">
        <w:rPr>
          <w:rStyle w:val="StyleUnderline"/>
        </w:rPr>
        <w:t xml:space="preserve">a </w:t>
      </w:r>
      <w:r w:rsidRPr="00324C49">
        <w:rPr>
          <w:rStyle w:val="Emphasis"/>
          <w:highlight w:val="cyan"/>
        </w:rPr>
        <w:t>shorter</w:t>
      </w:r>
      <w:r w:rsidRPr="00324C49">
        <w:rPr>
          <w:rStyle w:val="StyleUnderline"/>
          <w:highlight w:val="cyan"/>
        </w:rPr>
        <w:t xml:space="preserve"> and </w:t>
      </w:r>
      <w:r w:rsidRPr="00324C49">
        <w:rPr>
          <w:rStyle w:val="Emphasis"/>
          <w:highlight w:val="cyan"/>
        </w:rPr>
        <w:t xml:space="preserve">cheaper </w:t>
      </w:r>
      <w:r w:rsidRPr="008122F7">
        <w:rPr>
          <w:rStyle w:val="Emphasis"/>
        </w:rPr>
        <w:t>endeavor</w:t>
      </w:r>
      <w:r w:rsidRPr="00CE716D">
        <w:rPr>
          <w:rStyle w:val="StyleUnderline"/>
        </w:rPr>
        <w:t xml:space="preserve"> with timelier returns</w:t>
      </w:r>
      <w:r w:rsidRPr="003909BC">
        <w:rPr>
          <w:sz w:val="16"/>
        </w:rPr>
        <w:t xml:space="preserve">. </w:t>
      </w:r>
      <w:r w:rsidRPr="00CE716D">
        <w:rPr>
          <w:rStyle w:val="StyleUnderline"/>
        </w:rPr>
        <w:t>SMRs</w:t>
      </w:r>
      <w:r w:rsidRPr="003909BC">
        <w:rPr>
          <w:sz w:val="16"/>
        </w:rPr>
        <w:t xml:space="preserve"> also </w:t>
      </w:r>
      <w:r w:rsidRPr="00324C49">
        <w:rPr>
          <w:rStyle w:val="Emphasis"/>
          <w:highlight w:val="cyan"/>
        </w:rPr>
        <w:t>lower environmental</w:t>
      </w:r>
      <w:r w:rsidRPr="00324C49">
        <w:rPr>
          <w:rStyle w:val="StyleUnderline"/>
          <w:highlight w:val="cyan"/>
        </w:rPr>
        <w:t xml:space="preserve"> risks due to</w:t>
      </w:r>
      <w:r w:rsidRPr="003909BC">
        <w:rPr>
          <w:sz w:val="16"/>
        </w:rPr>
        <w:t xml:space="preserve"> their anticipated </w:t>
      </w:r>
      <w:r w:rsidRPr="00324C49">
        <w:rPr>
          <w:rStyle w:val="Emphasis"/>
          <w:highlight w:val="cyan"/>
        </w:rPr>
        <w:t>reduced rate of accidents</w:t>
      </w:r>
      <w:r w:rsidRPr="00324C49">
        <w:rPr>
          <w:rStyle w:val="StyleUnderline"/>
          <w:highlight w:val="cyan"/>
        </w:rPr>
        <w:t xml:space="preserve"> and </w:t>
      </w:r>
      <w:r w:rsidRPr="00324C49">
        <w:rPr>
          <w:rStyle w:val="Emphasis"/>
          <w:highlight w:val="cyan"/>
        </w:rPr>
        <w:t>lack of meltdown</w:t>
      </w:r>
      <w:r w:rsidRPr="003B1A77">
        <w:rPr>
          <w:rStyle w:val="StyleUnderline"/>
        </w:rPr>
        <w:t xml:space="preserve"> </w:t>
      </w:r>
      <w:r w:rsidRPr="00324C49">
        <w:rPr>
          <w:rStyle w:val="StyleUnderline"/>
          <w:highlight w:val="cyan"/>
        </w:rPr>
        <w:t>potential</w:t>
      </w:r>
      <w:r w:rsidRPr="003B1A77">
        <w:rPr>
          <w:rStyle w:val="StyleUnderline"/>
        </w:rPr>
        <w:t xml:space="preserve"> due to innovative tech</w:t>
      </w:r>
      <w:r w:rsidRPr="003909BC">
        <w:rPr>
          <w:sz w:val="16"/>
        </w:rPr>
        <w:t xml:space="preserve">nology. Additionally, </w:t>
      </w:r>
      <w:r w:rsidRPr="003B1A77">
        <w:rPr>
          <w:rStyle w:val="StyleUnderline"/>
        </w:rPr>
        <w:t>environmental</w:t>
      </w:r>
      <w:r w:rsidRPr="003909BC">
        <w:rPr>
          <w:sz w:val="16"/>
        </w:rPr>
        <w:t xml:space="preserve"> and aesthetic </w:t>
      </w:r>
      <w:r w:rsidRPr="003B1A77">
        <w:rPr>
          <w:rStyle w:val="StyleUnderline"/>
        </w:rPr>
        <w:t>concerns are addressed by the ability of SMRs to be placed in remote areas, or underground</w:t>
      </w:r>
      <w:r w:rsidRPr="003909BC">
        <w:rPr>
          <w:sz w:val="16"/>
        </w:rPr>
        <w:t xml:space="preserve">. </w:t>
      </w:r>
      <w:r w:rsidRPr="003B1A77">
        <w:rPr>
          <w:rStyle w:val="StyleUnderline"/>
        </w:rPr>
        <w:t>Despite</w:t>
      </w:r>
      <w:r w:rsidRPr="003909BC">
        <w:rPr>
          <w:sz w:val="16"/>
        </w:rPr>
        <w:t xml:space="preserve"> the </w:t>
      </w:r>
      <w:r w:rsidRPr="003B1A77">
        <w:rPr>
          <w:rStyle w:val="StyleUnderline"/>
        </w:rPr>
        <w:t>promise of</w:t>
      </w:r>
      <w:r w:rsidRPr="003909BC">
        <w:rPr>
          <w:sz w:val="16"/>
        </w:rPr>
        <w:t xml:space="preserve"> SMRs and platitudes from </w:t>
      </w:r>
      <w:r w:rsidRPr="003B1A77">
        <w:rPr>
          <w:rStyle w:val="StyleUnderline"/>
        </w:rPr>
        <w:t>the DOE</w:t>
      </w:r>
      <w:r w:rsidRPr="003909BC">
        <w:rPr>
          <w:sz w:val="16"/>
        </w:rPr>
        <w:t xml:space="preserve"> on the subject, </w:t>
      </w:r>
      <w:r w:rsidRPr="00324C49">
        <w:rPr>
          <w:rStyle w:val="StyleUnderline"/>
          <w:highlight w:val="cyan"/>
        </w:rPr>
        <w:t xml:space="preserve">investments in SMRs </w:t>
      </w:r>
      <w:r w:rsidRPr="00324C49">
        <w:rPr>
          <w:rStyle w:val="Emphasis"/>
          <w:highlight w:val="cyan"/>
        </w:rPr>
        <w:t>lag far behind</w:t>
      </w:r>
      <w:r w:rsidRPr="00324C49">
        <w:rPr>
          <w:rStyle w:val="StyleUnderline"/>
          <w:highlight w:val="cyan"/>
        </w:rPr>
        <w:t xml:space="preserve"> what is needed</w:t>
      </w:r>
      <w:r w:rsidRPr="003909BC">
        <w:rPr>
          <w:sz w:val="16"/>
        </w:rPr>
        <w:t>.</w:t>
      </w:r>
    </w:p>
    <w:p w14:paraId="78667230" w14:textId="77777777" w:rsidR="009D384E" w:rsidRDefault="009D384E" w:rsidP="009D384E">
      <w:pPr>
        <w:pStyle w:val="Heading4"/>
      </w:pPr>
      <w:r>
        <w:t xml:space="preserve">Russia and China dominance in SMR’s </w:t>
      </w:r>
      <w:r w:rsidRPr="002905E9">
        <w:rPr>
          <w:u w:val="single"/>
        </w:rPr>
        <w:t xml:space="preserve">expands </w:t>
      </w:r>
      <w:r>
        <w:rPr>
          <w:u w:val="single"/>
        </w:rPr>
        <w:t xml:space="preserve">international </w:t>
      </w:r>
      <w:r w:rsidRPr="002905E9">
        <w:rPr>
          <w:u w:val="single"/>
        </w:rPr>
        <w:t>soft power</w:t>
      </w:r>
      <w:r>
        <w:t xml:space="preserve"> and </w:t>
      </w:r>
      <w:r w:rsidRPr="002905E9">
        <w:rPr>
          <w:u w:val="single"/>
        </w:rPr>
        <w:t>leverage over developing countries</w:t>
      </w:r>
      <w:r>
        <w:t xml:space="preserve">. </w:t>
      </w:r>
    </w:p>
    <w:p w14:paraId="0D37919A" w14:textId="77777777" w:rsidR="009D384E" w:rsidRDefault="009D384E" w:rsidP="009D384E">
      <w:r>
        <w:t xml:space="preserve">Juzel </w:t>
      </w:r>
      <w:r w:rsidRPr="00CA3F5A">
        <w:rPr>
          <w:rStyle w:val="Style13ptBold"/>
        </w:rPr>
        <w:t>Lloyd ‘25</w:t>
      </w:r>
      <w:r>
        <w:t xml:space="preserve">---A Energy and Environmental Technology Researcher </w:t>
      </w:r>
      <w:proofErr w:type="gramStart"/>
      <w:r>
        <w:t>At</w:t>
      </w:r>
      <w:proofErr w:type="gramEnd"/>
      <w:r>
        <w:t xml:space="preserve"> </w:t>
      </w:r>
      <w:proofErr w:type="gramStart"/>
      <w:r>
        <w:t>The</w:t>
      </w:r>
      <w:proofErr w:type="gramEnd"/>
      <w:r>
        <w:t xml:space="preserve"> Lawrence Berkeley National Laboratory. In 2024, She Was </w:t>
      </w:r>
      <w:proofErr w:type="gramStart"/>
      <w:r>
        <w:t>A</w:t>
      </w:r>
      <w:proofErr w:type="gramEnd"/>
      <w:r>
        <w:t xml:space="preserve"> Women Leaders </w:t>
      </w:r>
      <w:proofErr w:type="gramStart"/>
      <w:r>
        <w:t>In</w:t>
      </w:r>
      <w:proofErr w:type="gramEnd"/>
      <w:r>
        <w:t xml:space="preserve"> Energy </w:t>
      </w:r>
      <w:proofErr w:type="gramStart"/>
      <w:r>
        <w:t>And</w:t>
      </w:r>
      <w:proofErr w:type="gramEnd"/>
      <w:r>
        <w:t xml:space="preserve"> Climate Fellow </w:t>
      </w:r>
      <w:proofErr w:type="gramStart"/>
      <w:r>
        <w:t>At</w:t>
      </w:r>
      <w:proofErr w:type="gramEnd"/>
      <w:r>
        <w:t xml:space="preserve"> </w:t>
      </w:r>
      <w:proofErr w:type="gramStart"/>
      <w:r>
        <w:t>The</w:t>
      </w:r>
      <w:proofErr w:type="gramEnd"/>
      <w:r>
        <w:t xml:space="preserve"> Atlantic Council. ("The Other Nuclear Race", </w:t>
      </w:r>
      <w:r w:rsidRPr="00CA3F5A">
        <w:rPr>
          <w:i/>
          <w:iCs/>
        </w:rPr>
        <w:t>Foreign Affairs</w:t>
      </w:r>
      <w:r>
        <w:t xml:space="preserve">, https://www.foreignaffairs.com/china/other-nuclear-race, 4-28-2025). Accessed 7-1-2025 by NT-RM.  </w:t>
      </w:r>
    </w:p>
    <w:p w14:paraId="27D985A8" w14:textId="77777777" w:rsidR="009D384E" w:rsidRPr="00CA3F5A" w:rsidRDefault="009D384E" w:rsidP="009D384E">
      <w:pPr>
        <w:rPr>
          <w:sz w:val="16"/>
        </w:rPr>
      </w:pPr>
      <w:r w:rsidRPr="00CA3F5A">
        <w:rPr>
          <w:sz w:val="16"/>
        </w:rPr>
        <w:t xml:space="preserve">Some analysts remain skeptical of SMRs’ novelty and point to the history of expensive, over-budget conventional nuclear projects. But </w:t>
      </w:r>
      <w:r w:rsidRPr="00324C49">
        <w:rPr>
          <w:rStyle w:val="StyleUnderline"/>
          <w:highlight w:val="cyan"/>
        </w:rPr>
        <w:t xml:space="preserve">China and Russia </w:t>
      </w:r>
      <w:r w:rsidRPr="00CA3F5A">
        <w:rPr>
          <w:rStyle w:val="StyleUnderline"/>
        </w:rPr>
        <w:t xml:space="preserve">believe they will </w:t>
      </w:r>
      <w:r w:rsidRPr="00324C49">
        <w:rPr>
          <w:rStyle w:val="Emphasis"/>
          <w:highlight w:val="cyan"/>
        </w:rPr>
        <w:t xml:space="preserve">transform </w:t>
      </w:r>
      <w:r w:rsidRPr="00CA3F5A">
        <w:rPr>
          <w:rStyle w:val="Emphasis"/>
        </w:rPr>
        <w:t xml:space="preserve">the </w:t>
      </w:r>
      <w:r w:rsidRPr="00324C49">
        <w:rPr>
          <w:rStyle w:val="Emphasis"/>
          <w:highlight w:val="cyan"/>
        </w:rPr>
        <w:t>energy market</w:t>
      </w:r>
      <w:r w:rsidRPr="00CA3F5A">
        <w:rPr>
          <w:rStyle w:val="StyleUnderline"/>
        </w:rPr>
        <w:t>: with huge investments</w:t>
      </w:r>
      <w:r w:rsidRPr="00CA3F5A">
        <w:rPr>
          <w:sz w:val="16"/>
        </w:rPr>
        <w:t xml:space="preserve">, </w:t>
      </w:r>
      <w:r w:rsidRPr="00CA3F5A">
        <w:rPr>
          <w:rStyle w:val="StyleUnderline"/>
        </w:rPr>
        <w:t>by 2030</w:t>
      </w:r>
      <w:r w:rsidRPr="00CA3F5A">
        <w:rPr>
          <w:sz w:val="16"/>
        </w:rPr>
        <w:t xml:space="preserve">, </w:t>
      </w:r>
      <w:r w:rsidRPr="00324C49">
        <w:rPr>
          <w:rStyle w:val="StyleUnderline"/>
          <w:highlight w:val="cyan"/>
        </w:rPr>
        <w:t xml:space="preserve">China </w:t>
      </w:r>
      <w:r w:rsidRPr="00CA3F5A">
        <w:rPr>
          <w:rStyle w:val="StyleUnderline"/>
        </w:rPr>
        <w:t xml:space="preserve">hopes to </w:t>
      </w:r>
      <w:r w:rsidRPr="00324C49">
        <w:rPr>
          <w:rStyle w:val="StyleUnderline"/>
          <w:highlight w:val="cyan"/>
        </w:rPr>
        <w:t>export 30 reactors to</w:t>
      </w:r>
      <w:r w:rsidRPr="00CA3F5A">
        <w:rPr>
          <w:rStyle w:val="StyleUnderline"/>
        </w:rPr>
        <w:t xml:space="preserve"> its </w:t>
      </w:r>
      <w:r w:rsidRPr="00324C49">
        <w:rPr>
          <w:rStyle w:val="StyleUnderline"/>
          <w:highlight w:val="cyan"/>
        </w:rPr>
        <w:t>B</w:t>
      </w:r>
      <w:r w:rsidRPr="00CA3F5A">
        <w:rPr>
          <w:rStyle w:val="StyleUnderline"/>
        </w:rPr>
        <w:t xml:space="preserve">elt and </w:t>
      </w:r>
      <w:r w:rsidRPr="00324C49">
        <w:rPr>
          <w:rStyle w:val="StyleUnderline"/>
          <w:highlight w:val="cyan"/>
        </w:rPr>
        <w:t>R</w:t>
      </w:r>
      <w:r w:rsidRPr="00CA3F5A">
        <w:rPr>
          <w:rStyle w:val="StyleUnderline"/>
        </w:rPr>
        <w:t xml:space="preserve">oad </w:t>
      </w:r>
      <w:r w:rsidRPr="00324C49">
        <w:rPr>
          <w:rStyle w:val="StyleUnderline"/>
          <w:highlight w:val="cyan"/>
        </w:rPr>
        <w:t>I</w:t>
      </w:r>
      <w:r w:rsidRPr="00CA3F5A">
        <w:rPr>
          <w:rStyle w:val="StyleUnderline"/>
        </w:rPr>
        <w:t>nitiative partner</w:t>
      </w:r>
      <w:r w:rsidRPr="00CA3F5A">
        <w:rPr>
          <w:sz w:val="16"/>
        </w:rPr>
        <w:t xml:space="preserve"> countrie</w:t>
      </w:r>
      <w:r w:rsidRPr="00CA3F5A">
        <w:rPr>
          <w:rStyle w:val="StyleUnderline"/>
        </w:rPr>
        <w:t>s</w:t>
      </w:r>
      <w:r w:rsidRPr="00CA3F5A">
        <w:rPr>
          <w:sz w:val="16"/>
        </w:rPr>
        <w:t xml:space="preserve">, </w:t>
      </w:r>
      <w:r w:rsidRPr="00CA3F5A">
        <w:rPr>
          <w:rStyle w:val="StyleUnderline"/>
        </w:rPr>
        <w:t xml:space="preserve">and </w:t>
      </w:r>
      <w:r w:rsidRPr="00324C49">
        <w:rPr>
          <w:rStyle w:val="StyleUnderline"/>
          <w:highlight w:val="cyan"/>
        </w:rPr>
        <w:t xml:space="preserve">Russia </w:t>
      </w:r>
      <w:r w:rsidRPr="00CA3F5A">
        <w:rPr>
          <w:rStyle w:val="StyleUnderline"/>
        </w:rPr>
        <w:t xml:space="preserve">aims to </w:t>
      </w:r>
      <w:r w:rsidRPr="00324C49">
        <w:rPr>
          <w:rStyle w:val="StyleUnderline"/>
          <w:highlight w:val="cyan"/>
        </w:rPr>
        <w:t xml:space="preserve">capture </w:t>
      </w:r>
      <w:r w:rsidRPr="00324C49">
        <w:rPr>
          <w:rStyle w:val="Emphasis"/>
          <w:highlight w:val="cyan"/>
        </w:rPr>
        <w:t>20 percent</w:t>
      </w:r>
      <w:r w:rsidRPr="00324C49">
        <w:rPr>
          <w:rStyle w:val="StyleUnderline"/>
          <w:highlight w:val="cyan"/>
        </w:rPr>
        <w:t xml:space="preserve"> of </w:t>
      </w:r>
      <w:r w:rsidRPr="00CA3F5A">
        <w:rPr>
          <w:rStyle w:val="StyleUnderline"/>
        </w:rPr>
        <w:t xml:space="preserve">the </w:t>
      </w:r>
      <w:r w:rsidRPr="00324C49">
        <w:rPr>
          <w:rStyle w:val="StyleUnderline"/>
          <w:highlight w:val="cyan"/>
        </w:rPr>
        <w:t xml:space="preserve">global </w:t>
      </w:r>
      <w:r w:rsidRPr="00CA3F5A">
        <w:rPr>
          <w:rStyle w:val="StyleUnderline"/>
        </w:rPr>
        <w:t xml:space="preserve">SMR </w:t>
      </w:r>
      <w:r w:rsidRPr="00324C49">
        <w:rPr>
          <w:rStyle w:val="StyleUnderline"/>
          <w:highlight w:val="cyan"/>
        </w:rPr>
        <w:t>market</w:t>
      </w:r>
      <w:r w:rsidRPr="00CA3F5A">
        <w:rPr>
          <w:sz w:val="16"/>
        </w:rPr>
        <w:t xml:space="preserve">. </w:t>
      </w:r>
      <w:r w:rsidRPr="00324C49">
        <w:rPr>
          <w:rStyle w:val="StyleUnderline"/>
          <w:highlight w:val="cyan"/>
        </w:rPr>
        <w:t>As</w:t>
      </w:r>
      <w:r w:rsidRPr="00CA3F5A">
        <w:rPr>
          <w:rStyle w:val="StyleUnderline"/>
        </w:rPr>
        <w:t xml:space="preserve"> the world’s </w:t>
      </w:r>
      <w:r w:rsidRPr="00324C49">
        <w:rPr>
          <w:rStyle w:val="StyleUnderline"/>
          <w:highlight w:val="cyan"/>
        </w:rPr>
        <w:t xml:space="preserve">electricity demand rises, so will the </w:t>
      </w:r>
      <w:r w:rsidRPr="00324C49">
        <w:rPr>
          <w:rStyle w:val="Emphasis"/>
          <w:highlight w:val="cyan"/>
        </w:rPr>
        <w:t>strategic value</w:t>
      </w:r>
      <w:r w:rsidRPr="00324C49">
        <w:rPr>
          <w:rStyle w:val="StyleUnderline"/>
          <w:highlight w:val="cyan"/>
        </w:rPr>
        <w:t xml:space="preserve"> </w:t>
      </w:r>
      <w:r w:rsidRPr="00CA3F5A">
        <w:rPr>
          <w:rStyle w:val="StyleUnderline"/>
        </w:rPr>
        <w:t xml:space="preserve">of nuclear energy, which offers </w:t>
      </w:r>
      <w:r w:rsidRPr="00CA3F5A">
        <w:rPr>
          <w:rStyle w:val="Emphasis"/>
        </w:rPr>
        <w:t>far greater power density</w:t>
      </w:r>
      <w:r w:rsidRPr="00CA3F5A">
        <w:rPr>
          <w:rStyle w:val="StyleUnderline"/>
        </w:rPr>
        <w:t xml:space="preserve"> than other sources</w:t>
      </w:r>
      <w:r w:rsidRPr="00CA3F5A">
        <w:rPr>
          <w:sz w:val="16"/>
        </w:rPr>
        <w:t>: just one uranium fuel pellet produces as much energy as a ton of coal, 149 gallons of oil, or 17,000 cubic feet of natural gas.</w:t>
      </w:r>
    </w:p>
    <w:p w14:paraId="5EE94729" w14:textId="77777777" w:rsidR="009D384E" w:rsidRPr="00CA3F5A" w:rsidRDefault="009D384E" w:rsidP="009D384E">
      <w:pPr>
        <w:rPr>
          <w:sz w:val="16"/>
        </w:rPr>
      </w:pPr>
      <w:r w:rsidRPr="00CA3F5A">
        <w:rPr>
          <w:sz w:val="16"/>
        </w:rPr>
        <w:t>NUCLEAR FALLOUT</w:t>
      </w:r>
    </w:p>
    <w:p w14:paraId="365BD486" w14:textId="77777777" w:rsidR="009D384E" w:rsidRPr="00542937" w:rsidRDefault="009D384E" w:rsidP="009D384E">
      <w:pPr>
        <w:rPr>
          <w:rStyle w:val="StyleUnderline"/>
        </w:rPr>
      </w:pPr>
      <w:r w:rsidRPr="00542937">
        <w:rPr>
          <w:sz w:val="16"/>
        </w:rPr>
        <w:t xml:space="preserve">The </w:t>
      </w:r>
      <w:r w:rsidRPr="00542937">
        <w:rPr>
          <w:rStyle w:val="StyleUnderline"/>
        </w:rPr>
        <w:t xml:space="preserve">comprehensive financing packages and </w:t>
      </w:r>
      <w:r w:rsidRPr="00324C49">
        <w:rPr>
          <w:rStyle w:val="StyleUnderline"/>
          <w:highlight w:val="cyan"/>
        </w:rPr>
        <w:t>efficient production that Beijing and Moscow</w:t>
      </w:r>
      <w:r w:rsidRPr="00542937">
        <w:rPr>
          <w:rStyle w:val="StyleUnderline"/>
        </w:rPr>
        <w:t xml:space="preserve"> are </w:t>
      </w:r>
      <w:r w:rsidRPr="00324C49">
        <w:rPr>
          <w:rStyle w:val="StyleUnderline"/>
          <w:highlight w:val="cyan"/>
        </w:rPr>
        <w:t>offer</w:t>
      </w:r>
      <w:r w:rsidRPr="00542937">
        <w:rPr>
          <w:rStyle w:val="StyleUnderline"/>
        </w:rPr>
        <w:t xml:space="preserve">ing </w:t>
      </w:r>
      <w:r w:rsidRPr="00324C49">
        <w:rPr>
          <w:rStyle w:val="StyleUnderline"/>
          <w:highlight w:val="cyan"/>
        </w:rPr>
        <w:t>make nuclear power</w:t>
      </w:r>
      <w:r w:rsidRPr="00542937">
        <w:rPr>
          <w:sz w:val="16"/>
        </w:rPr>
        <w:t xml:space="preserve"> much more </w:t>
      </w:r>
      <w:r w:rsidRPr="00324C49">
        <w:rPr>
          <w:rStyle w:val="StyleUnderline"/>
          <w:highlight w:val="cyan"/>
        </w:rPr>
        <w:t>accessible</w:t>
      </w:r>
      <w:r w:rsidRPr="00542937">
        <w:rPr>
          <w:rStyle w:val="StyleUnderline"/>
        </w:rPr>
        <w:t xml:space="preserve"> </w:t>
      </w:r>
      <w:r w:rsidRPr="00324C49">
        <w:rPr>
          <w:rStyle w:val="StyleUnderline"/>
          <w:highlight w:val="cyan"/>
        </w:rPr>
        <w:t>for</w:t>
      </w:r>
      <w:r w:rsidRPr="00542937">
        <w:rPr>
          <w:rStyle w:val="StyleUnderline"/>
        </w:rPr>
        <w:t xml:space="preserve"> developing </w:t>
      </w:r>
      <w:r w:rsidRPr="00324C49">
        <w:rPr>
          <w:rStyle w:val="StyleUnderline"/>
          <w:highlight w:val="cyan"/>
        </w:rPr>
        <w:t>nations</w:t>
      </w:r>
      <w:r w:rsidRPr="00542937">
        <w:rPr>
          <w:sz w:val="16"/>
        </w:rPr>
        <w:t xml:space="preserve">. But </w:t>
      </w:r>
      <w:r w:rsidRPr="00542937">
        <w:rPr>
          <w:rStyle w:val="StyleUnderline"/>
        </w:rPr>
        <w:t>these agreements</w:t>
      </w:r>
      <w:r w:rsidRPr="00542937">
        <w:rPr>
          <w:sz w:val="16"/>
        </w:rPr>
        <w:t xml:space="preserve"> also </w:t>
      </w:r>
      <w:r w:rsidRPr="00324C49">
        <w:rPr>
          <w:rStyle w:val="StyleUnderline"/>
          <w:highlight w:val="cyan"/>
        </w:rPr>
        <w:t xml:space="preserve">risk creating </w:t>
      </w:r>
      <w:r w:rsidRPr="00324C49">
        <w:rPr>
          <w:rStyle w:val="Emphasis"/>
          <w:highlight w:val="cyan"/>
        </w:rPr>
        <w:t>long-term dependence</w:t>
      </w:r>
      <w:r w:rsidRPr="00542937">
        <w:rPr>
          <w:rStyle w:val="StyleUnderline"/>
        </w:rPr>
        <w:t xml:space="preserve">, </w:t>
      </w:r>
      <w:r w:rsidRPr="00324C49">
        <w:rPr>
          <w:rStyle w:val="StyleUnderline"/>
          <w:highlight w:val="cyan"/>
        </w:rPr>
        <w:t>ensuring that</w:t>
      </w:r>
      <w:r w:rsidRPr="00542937">
        <w:rPr>
          <w:rStyle w:val="StyleUnderline"/>
        </w:rPr>
        <w:t xml:space="preserve"> buyer </w:t>
      </w:r>
      <w:r w:rsidRPr="00324C49">
        <w:rPr>
          <w:rStyle w:val="StyleUnderline"/>
          <w:highlight w:val="cyan"/>
        </w:rPr>
        <w:t xml:space="preserve">countries remain </w:t>
      </w:r>
      <w:r w:rsidRPr="00324C49">
        <w:rPr>
          <w:rStyle w:val="Emphasis"/>
          <w:highlight w:val="cyan"/>
        </w:rPr>
        <w:t>indebted to China and Russia</w:t>
      </w:r>
      <w:r w:rsidRPr="00542937">
        <w:rPr>
          <w:rStyle w:val="StyleUnderline"/>
        </w:rPr>
        <w:t xml:space="preserve"> and reliant</w:t>
      </w:r>
      <w:r w:rsidRPr="00542937">
        <w:rPr>
          <w:sz w:val="16"/>
        </w:rPr>
        <w:t xml:space="preserve"> on their operational expertise </w:t>
      </w:r>
      <w:r w:rsidRPr="00542937">
        <w:rPr>
          <w:rStyle w:val="StyleUnderline"/>
        </w:rPr>
        <w:t>for decades</w:t>
      </w:r>
      <w:r w:rsidRPr="00542937">
        <w:rPr>
          <w:sz w:val="16"/>
        </w:rPr>
        <w:t xml:space="preserve">. </w:t>
      </w:r>
      <w:r w:rsidRPr="00324C49">
        <w:rPr>
          <w:rStyle w:val="StyleUnderline"/>
          <w:highlight w:val="cyan"/>
        </w:rPr>
        <w:t>Despite this threat</w:t>
      </w:r>
      <w:r w:rsidRPr="00542937">
        <w:rPr>
          <w:rStyle w:val="StyleUnderline"/>
        </w:rPr>
        <w:t xml:space="preserve"> of dependence</w:t>
      </w:r>
      <w:r w:rsidRPr="00542937">
        <w:rPr>
          <w:sz w:val="16"/>
        </w:rPr>
        <w:t xml:space="preserve">, emerging economies—as well as developed </w:t>
      </w:r>
      <w:r w:rsidRPr="00542937">
        <w:rPr>
          <w:rStyle w:val="StyleUnderline"/>
        </w:rPr>
        <w:t>countries</w:t>
      </w:r>
      <w:r w:rsidRPr="00542937">
        <w:rPr>
          <w:sz w:val="16"/>
        </w:rPr>
        <w:t xml:space="preserve"> that want to generate more nuclear power—</w:t>
      </w:r>
      <w:r w:rsidRPr="00324C49">
        <w:rPr>
          <w:rStyle w:val="StyleUnderline"/>
          <w:highlight w:val="cyan"/>
        </w:rPr>
        <w:t xml:space="preserve">have </w:t>
      </w:r>
      <w:r w:rsidRPr="00324C49">
        <w:rPr>
          <w:rStyle w:val="Emphasis"/>
          <w:highlight w:val="cyan"/>
        </w:rPr>
        <w:t>few compelling alternatives</w:t>
      </w:r>
      <w:r w:rsidRPr="00542937">
        <w:rPr>
          <w:rStyle w:val="StyleUnderline"/>
        </w:rPr>
        <w:t xml:space="preserve"> to Chinese and Russian nuclear energy</w:t>
      </w:r>
      <w:r w:rsidRPr="00542937">
        <w:rPr>
          <w:sz w:val="16"/>
        </w:rPr>
        <w:t xml:space="preserve">. The </w:t>
      </w:r>
      <w:r w:rsidRPr="00324C49">
        <w:rPr>
          <w:rStyle w:val="StyleUnderline"/>
          <w:highlight w:val="cyan"/>
        </w:rPr>
        <w:t>American</w:t>
      </w:r>
      <w:r w:rsidRPr="00542937">
        <w:rPr>
          <w:sz w:val="16"/>
        </w:rPr>
        <w:t xml:space="preserve"> company </w:t>
      </w:r>
      <w:proofErr w:type="spellStart"/>
      <w:r w:rsidRPr="00542937">
        <w:rPr>
          <w:sz w:val="16"/>
        </w:rPr>
        <w:t>NuScale</w:t>
      </w:r>
      <w:proofErr w:type="spellEnd"/>
      <w:r w:rsidRPr="00542937">
        <w:rPr>
          <w:sz w:val="16"/>
        </w:rPr>
        <w:t xml:space="preserve"> Power has signed agreements to deploy SMRs in Ghana and Romania, but the projects remain in the planning phases. Another American company, Westinghouse, is helping Poland build its first nuclear power plant. But these </w:t>
      </w:r>
      <w:r w:rsidRPr="00542937">
        <w:rPr>
          <w:rStyle w:val="StyleUnderline"/>
        </w:rPr>
        <w:t xml:space="preserve">efforts </w:t>
      </w:r>
      <w:r w:rsidRPr="00542937">
        <w:rPr>
          <w:rStyle w:val="Emphasis"/>
        </w:rPr>
        <w:t>lag far behind</w:t>
      </w:r>
      <w:r w:rsidRPr="00542937">
        <w:rPr>
          <w:rStyle w:val="StyleUnderline"/>
        </w:rPr>
        <w:t xml:space="preserve"> those made by Beijing and Moscow.</w:t>
      </w:r>
    </w:p>
    <w:p w14:paraId="7BF4F058" w14:textId="77777777" w:rsidR="009D384E" w:rsidRPr="00542937" w:rsidRDefault="009D384E" w:rsidP="009D384E">
      <w:pPr>
        <w:rPr>
          <w:sz w:val="16"/>
        </w:rPr>
      </w:pPr>
      <w:r w:rsidRPr="00542937">
        <w:rPr>
          <w:sz w:val="16"/>
        </w:rPr>
        <w:t xml:space="preserve">Although some unique efficiencies help centralized, statist governments fast-track nuclear energy projects, </w:t>
      </w:r>
      <w:r w:rsidRPr="00324C49">
        <w:rPr>
          <w:rStyle w:val="StyleUnderline"/>
          <w:highlight w:val="cyan"/>
        </w:rPr>
        <w:t>there is no</w:t>
      </w:r>
      <w:r w:rsidRPr="00542937">
        <w:rPr>
          <w:rStyle w:val="StyleUnderline"/>
        </w:rPr>
        <w:t xml:space="preserve"> inherent </w:t>
      </w:r>
      <w:r w:rsidRPr="00324C49">
        <w:rPr>
          <w:rStyle w:val="StyleUnderline"/>
          <w:highlight w:val="cyan"/>
        </w:rPr>
        <w:t>reason why the U</w:t>
      </w:r>
      <w:r w:rsidRPr="00542937">
        <w:rPr>
          <w:rStyle w:val="StyleUnderline"/>
        </w:rPr>
        <w:t xml:space="preserve">nited </w:t>
      </w:r>
      <w:r w:rsidRPr="00324C49">
        <w:rPr>
          <w:rStyle w:val="StyleUnderline"/>
          <w:highlight w:val="cyan"/>
        </w:rPr>
        <w:t>S</w:t>
      </w:r>
      <w:r w:rsidRPr="00542937">
        <w:rPr>
          <w:rStyle w:val="StyleUnderline"/>
        </w:rPr>
        <w:t>tates</w:t>
      </w:r>
      <w:r w:rsidRPr="00542937">
        <w:rPr>
          <w:sz w:val="16"/>
        </w:rPr>
        <w:t xml:space="preserve"> and its allies </w:t>
      </w:r>
      <w:r w:rsidRPr="00324C49">
        <w:rPr>
          <w:rStyle w:val="StyleUnderline"/>
          <w:highlight w:val="cyan"/>
        </w:rPr>
        <w:t>cannot</w:t>
      </w:r>
      <w:r w:rsidRPr="00542937">
        <w:rPr>
          <w:rStyle w:val="StyleUnderline"/>
        </w:rPr>
        <w:t xml:space="preserve"> support the development, production, and export of reactors at a rate that </w:t>
      </w:r>
      <w:r w:rsidRPr="00324C49">
        <w:rPr>
          <w:rStyle w:val="StyleUnderline"/>
          <w:highlight w:val="cyan"/>
        </w:rPr>
        <w:t>compete</w:t>
      </w:r>
      <w:r w:rsidRPr="00542937">
        <w:rPr>
          <w:rStyle w:val="StyleUnderline"/>
        </w:rPr>
        <w:t xml:space="preserve">s </w:t>
      </w:r>
      <w:r w:rsidRPr="00324C49">
        <w:rPr>
          <w:rStyle w:val="StyleUnderline"/>
          <w:highlight w:val="cyan"/>
        </w:rPr>
        <w:t>with</w:t>
      </w:r>
      <w:r w:rsidRPr="00542937">
        <w:rPr>
          <w:rStyle w:val="StyleUnderline"/>
        </w:rPr>
        <w:t xml:space="preserve"> their </w:t>
      </w:r>
      <w:r w:rsidRPr="00324C49">
        <w:rPr>
          <w:rStyle w:val="Emphasis"/>
          <w:highlight w:val="cyan"/>
        </w:rPr>
        <w:t>authoritarian counterparts</w:t>
      </w:r>
      <w:r w:rsidRPr="00542937">
        <w:rPr>
          <w:sz w:val="16"/>
        </w:rPr>
        <w:t xml:space="preserve">. </w:t>
      </w:r>
      <w:r w:rsidRPr="00542937">
        <w:rPr>
          <w:rStyle w:val="StyleUnderline"/>
        </w:rPr>
        <w:t xml:space="preserve">From the 1960s through the 1990s, the United States supplied much of the world’s nuclear manufacturing, reactor designs, and supply chain expertise. </w:t>
      </w:r>
      <w:proofErr w:type="gramStart"/>
      <w:r w:rsidRPr="00542937">
        <w:rPr>
          <w:rStyle w:val="StyleUnderline"/>
        </w:rPr>
        <w:t>China’s</w:t>
      </w:r>
      <w:proofErr w:type="gramEnd"/>
      <w:r w:rsidRPr="00542937">
        <w:rPr>
          <w:rStyle w:val="StyleUnderline"/>
        </w:rPr>
        <w:t xml:space="preserve"> and Russia’s </w:t>
      </w:r>
      <w:r w:rsidRPr="00542937">
        <w:rPr>
          <w:sz w:val="16"/>
        </w:rPr>
        <w:t xml:space="preserve">ambitious, </w:t>
      </w:r>
      <w:r w:rsidRPr="00542937">
        <w:rPr>
          <w:rStyle w:val="StyleUnderline"/>
        </w:rPr>
        <w:t>state-backed funding models</w:t>
      </w:r>
      <w:r w:rsidRPr="00542937">
        <w:rPr>
          <w:sz w:val="16"/>
        </w:rPr>
        <w:t xml:space="preserve">, however, </w:t>
      </w:r>
      <w:r w:rsidRPr="00542937">
        <w:rPr>
          <w:rStyle w:val="StyleUnderline"/>
        </w:rPr>
        <w:t xml:space="preserve">have </w:t>
      </w:r>
      <w:r w:rsidRPr="00542937">
        <w:rPr>
          <w:rStyle w:val="Emphasis"/>
        </w:rPr>
        <w:t>edged out U.S. companies</w:t>
      </w:r>
      <w:r w:rsidRPr="00542937">
        <w:rPr>
          <w:sz w:val="16"/>
        </w:rPr>
        <w:t xml:space="preserve">. U.S. government policy bears some responsibility: export laws have erected onerous barriers to countries interested in purchasing U.S. reactors. </w:t>
      </w:r>
      <w:r w:rsidRPr="00542937">
        <w:rPr>
          <w:rStyle w:val="StyleUnderline"/>
        </w:rPr>
        <w:t>Before the United States transfers nuclear technologies and materials to another country, it demands that the partner country sign a peaceful nuclear energy cooperation agreement</w:t>
      </w:r>
      <w:r w:rsidRPr="00542937">
        <w:rPr>
          <w:sz w:val="16"/>
        </w:rPr>
        <w:t xml:space="preserve">, referred to as a 123 agreement. Such agreements </w:t>
      </w:r>
      <w:r w:rsidRPr="00542937">
        <w:rPr>
          <w:rStyle w:val="StyleUnderline"/>
        </w:rPr>
        <w:t xml:space="preserve">adhere to </w:t>
      </w:r>
      <w:r w:rsidRPr="009C6FAA">
        <w:rPr>
          <w:rStyle w:val="Emphasis"/>
        </w:rPr>
        <w:t>strict nonproliferation safeguards</w:t>
      </w:r>
      <w:r w:rsidRPr="00542937">
        <w:rPr>
          <w:sz w:val="16"/>
        </w:rPr>
        <w:t>, but Washington often seeks additional commitments—such as requiring partners to forgo enriching their own uranium or reprocessing spent fuel that can make U.S. technology less attractive to potential buyers.</w:t>
      </w:r>
    </w:p>
    <w:p w14:paraId="7EB54DBC" w14:textId="77777777" w:rsidR="009D384E" w:rsidRPr="00CA3F5A" w:rsidRDefault="009D384E" w:rsidP="009D384E">
      <w:pPr>
        <w:rPr>
          <w:sz w:val="16"/>
        </w:rPr>
      </w:pPr>
      <w:r w:rsidRPr="00CA3F5A">
        <w:rPr>
          <w:sz w:val="16"/>
        </w:rPr>
        <w:t>Furthermore, U.S. regulatory inefficiencies act as a bottleneck to progress. For instance, the U.S. Nuclear Regulatory Commission often takes five years or more to approve a reactor project and imposes burdensome fee structures on applicants. Kairos Power’s Hermes reactor is the only licensed SMR actively under construction in the United States; this slow pursuit of SMRs reflects long-standing institutional challenges at the NRC, including an internal culture that has struggled to align with innovation.</w:t>
      </w:r>
    </w:p>
    <w:p w14:paraId="0C74298C" w14:textId="77777777" w:rsidR="009D384E" w:rsidRPr="00CA3F5A" w:rsidRDefault="009D384E" w:rsidP="009D384E">
      <w:pPr>
        <w:rPr>
          <w:sz w:val="16"/>
        </w:rPr>
      </w:pPr>
      <w:r w:rsidRPr="00CA3F5A">
        <w:rPr>
          <w:rStyle w:val="StyleUnderline"/>
        </w:rPr>
        <w:t xml:space="preserve">The </w:t>
      </w:r>
      <w:r w:rsidRPr="00324C49">
        <w:rPr>
          <w:rStyle w:val="StyleUnderline"/>
          <w:highlight w:val="cyan"/>
        </w:rPr>
        <w:t>race</w:t>
      </w:r>
      <w:r w:rsidRPr="00CA3F5A">
        <w:rPr>
          <w:rStyle w:val="StyleUnderline"/>
        </w:rPr>
        <w:t xml:space="preserve"> to provide advanced nuclear power </w:t>
      </w:r>
      <w:r w:rsidRPr="00324C49">
        <w:rPr>
          <w:rStyle w:val="StyleUnderline"/>
          <w:highlight w:val="cyan"/>
        </w:rPr>
        <w:t>is not simply</w:t>
      </w:r>
      <w:r w:rsidRPr="00CA3F5A">
        <w:rPr>
          <w:rStyle w:val="StyleUnderline"/>
        </w:rPr>
        <w:t xml:space="preserve"> </w:t>
      </w:r>
      <w:proofErr w:type="gramStart"/>
      <w:r w:rsidRPr="00CA3F5A">
        <w:rPr>
          <w:rStyle w:val="StyleUnderline"/>
        </w:rPr>
        <w:t xml:space="preserve">a </w:t>
      </w:r>
      <w:r w:rsidRPr="00324C49">
        <w:rPr>
          <w:rStyle w:val="StyleUnderline"/>
          <w:highlight w:val="cyan"/>
        </w:rPr>
        <w:t>symbolic</w:t>
      </w:r>
      <w:proofErr w:type="gramEnd"/>
      <w:r w:rsidRPr="00CA3F5A">
        <w:rPr>
          <w:rStyle w:val="StyleUnderline"/>
        </w:rPr>
        <w:t xml:space="preserve"> technological competition. It </w:t>
      </w:r>
      <w:r w:rsidRPr="00324C49">
        <w:rPr>
          <w:rStyle w:val="StyleUnderline"/>
          <w:highlight w:val="cyan"/>
        </w:rPr>
        <w:t xml:space="preserve">is a </w:t>
      </w:r>
      <w:r w:rsidRPr="00324C49">
        <w:rPr>
          <w:rStyle w:val="Emphasis"/>
          <w:highlight w:val="cyan"/>
        </w:rPr>
        <w:t>geopolitical struggle for influence</w:t>
      </w:r>
      <w:r w:rsidRPr="00324C49">
        <w:rPr>
          <w:rStyle w:val="StyleUnderline"/>
          <w:highlight w:val="cyan"/>
        </w:rPr>
        <w:t xml:space="preserve"> and </w:t>
      </w:r>
      <w:r w:rsidRPr="00324C49">
        <w:rPr>
          <w:rStyle w:val="Emphasis"/>
          <w:highlight w:val="cyan"/>
        </w:rPr>
        <w:t>economic competitiveness</w:t>
      </w:r>
      <w:r w:rsidRPr="00CA3F5A">
        <w:rPr>
          <w:rStyle w:val="StyleUnderline"/>
        </w:rPr>
        <w:t xml:space="preserve"> in a rapidly electrifying world. </w:t>
      </w:r>
      <w:r w:rsidRPr="00324C49">
        <w:rPr>
          <w:rStyle w:val="StyleUnderline"/>
          <w:highlight w:val="cyan"/>
        </w:rPr>
        <w:t>Beijing and Moscow will</w:t>
      </w:r>
      <w:r w:rsidRPr="00CA3F5A">
        <w:rPr>
          <w:sz w:val="16"/>
        </w:rPr>
        <w:t xml:space="preserve"> steadily </w:t>
      </w:r>
      <w:r w:rsidRPr="00324C49">
        <w:rPr>
          <w:rStyle w:val="StyleUnderline"/>
          <w:highlight w:val="cyan"/>
        </w:rPr>
        <w:t xml:space="preserve">gain more </w:t>
      </w:r>
      <w:r w:rsidRPr="00324C49">
        <w:rPr>
          <w:rStyle w:val="Emphasis"/>
          <w:highlight w:val="cyan"/>
        </w:rPr>
        <w:t>soft power</w:t>
      </w:r>
      <w:r w:rsidRPr="00324C49">
        <w:rPr>
          <w:rStyle w:val="StyleUnderline"/>
          <w:highlight w:val="cyan"/>
        </w:rPr>
        <w:t xml:space="preserve"> as</w:t>
      </w:r>
      <w:r w:rsidRPr="00CA3F5A">
        <w:rPr>
          <w:rStyle w:val="StyleUnderline"/>
        </w:rPr>
        <w:t xml:space="preserve"> the </w:t>
      </w:r>
      <w:r w:rsidRPr="00324C49">
        <w:rPr>
          <w:rStyle w:val="StyleUnderline"/>
          <w:highlight w:val="cyan"/>
        </w:rPr>
        <w:t>countries</w:t>
      </w:r>
      <w:r w:rsidRPr="00CA3F5A">
        <w:rPr>
          <w:rStyle w:val="StyleUnderline"/>
        </w:rPr>
        <w:t xml:space="preserve"> </w:t>
      </w:r>
      <w:r w:rsidRPr="00324C49">
        <w:rPr>
          <w:rStyle w:val="StyleUnderline"/>
          <w:highlight w:val="cyan"/>
        </w:rPr>
        <w:t>with</w:t>
      </w:r>
      <w:r w:rsidRPr="00CA3F5A">
        <w:rPr>
          <w:rStyle w:val="StyleUnderline"/>
        </w:rPr>
        <w:t xml:space="preserve"> which they have nuclear energy </w:t>
      </w:r>
      <w:r w:rsidRPr="00324C49">
        <w:rPr>
          <w:rStyle w:val="StyleUnderline"/>
          <w:highlight w:val="cyan"/>
        </w:rPr>
        <w:t>deals</w:t>
      </w:r>
      <w:r w:rsidRPr="00CA3F5A">
        <w:rPr>
          <w:sz w:val="16"/>
        </w:rPr>
        <w:t xml:space="preserve"> are incentivized to </w:t>
      </w:r>
      <w:r w:rsidRPr="00324C49">
        <w:rPr>
          <w:rStyle w:val="Emphasis"/>
          <w:highlight w:val="cyan"/>
        </w:rPr>
        <w:t>align</w:t>
      </w:r>
      <w:r w:rsidRPr="00CA3F5A">
        <w:rPr>
          <w:rStyle w:val="Emphasis"/>
        </w:rPr>
        <w:t xml:space="preserve"> with </w:t>
      </w:r>
      <w:r w:rsidRPr="00324C49">
        <w:rPr>
          <w:rStyle w:val="Emphasis"/>
          <w:highlight w:val="cyan"/>
        </w:rPr>
        <w:t>their</w:t>
      </w:r>
      <w:r w:rsidRPr="00CA3F5A">
        <w:rPr>
          <w:rStyle w:val="Emphasis"/>
        </w:rPr>
        <w:t xml:space="preserve"> </w:t>
      </w:r>
      <w:r w:rsidRPr="00324C49">
        <w:rPr>
          <w:rStyle w:val="Emphasis"/>
          <w:highlight w:val="cyan"/>
        </w:rPr>
        <w:t>economic ambitions</w:t>
      </w:r>
      <w:r w:rsidRPr="00324C49">
        <w:rPr>
          <w:rStyle w:val="StyleUnderline"/>
          <w:highlight w:val="cyan"/>
        </w:rPr>
        <w:t xml:space="preserve"> and </w:t>
      </w:r>
      <w:r w:rsidRPr="00324C49">
        <w:rPr>
          <w:rStyle w:val="Emphasis"/>
          <w:highlight w:val="cyan"/>
        </w:rPr>
        <w:t>political ideals</w:t>
      </w:r>
      <w:r w:rsidRPr="00CA3F5A">
        <w:rPr>
          <w:sz w:val="16"/>
        </w:rPr>
        <w:t xml:space="preserve">. This is </w:t>
      </w:r>
      <w:r w:rsidRPr="00CA3F5A">
        <w:rPr>
          <w:rStyle w:val="StyleUnderline"/>
        </w:rPr>
        <w:t>happening already: for instance, Rosatom is expanding Hungary’s nuclear power capacity; nuclear energy now generates about 44 percent of the country’s electricity.</w:t>
      </w:r>
      <w:r w:rsidRPr="00CA3F5A">
        <w:rPr>
          <w:sz w:val="16"/>
        </w:rPr>
        <w:t xml:space="preserve"> </w:t>
      </w:r>
      <w:r w:rsidRPr="00CA3F5A">
        <w:rPr>
          <w:rStyle w:val="StyleUnderline"/>
        </w:rPr>
        <w:t xml:space="preserve">After Russia invaded Ukraine in 2022, Hungarian Prime Minister </w:t>
      </w:r>
      <w:r w:rsidRPr="00CA3F5A">
        <w:rPr>
          <w:sz w:val="16"/>
        </w:rPr>
        <w:t xml:space="preserve">Viktor Orban </w:t>
      </w:r>
      <w:r w:rsidRPr="00CA3F5A">
        <w:rPr>
          <w:rStyle w:val="StyleUnderline"/>
        </w:rPr>
        <w:t xml:space="preserve">vehemently opposed including Russian nuclear power in </w:t>
      </w:r>
      <w:r w:rsidRPr="00CA3F5A">
        <w:rPr>
          <w:sz w:val="16"/>
        </w:rPr>
        <w:t xml:space="preserve">the EU’s </w:t>
      </w:r>
      <w:r w:rsidRPr="00CA3F5A">
        <w:rPr>
          <w:rStyle w:val="StyleUnderline"/>
        </w:rPr>
        <w:t>sanctions</w:t>
      </w:r>
      <w:r w:rsidRPr="00CA3F5A">
        <w:rPr>
          <w:sz w:val="16"/>
        </w:rPr>
        <w:t xml:space="preserve"> on Russian nuclear energy, </w:t>
      </w:r>
      <w:r w:rsidRPr="00CA3F5A">
        <w:rPr>
          <w:rStyle w:val="StyleUnderline"/>
        </w:rPr>
        <w:t xml:space="preserve">achieving an </w:t>
      </w:r>
      <w:r w:rsidRPr="00CA3F5A">
        <w:rPr>
          <w:rStyle w:val="Emphasis"/>
        </w:rPr>
        <w:t>exemption</w:t>
      </w:r>
      <w:r w:rsidRPr="00CA3F5A">
        <w:rPr>
          <w:sz w:val="16"/>
        </w:rPr>
        <w:t>.</w:t>
      </w:r>
    </w:p>
    <w:p w14:paraId="5F6AAA43" w14:textId="77777777" w:rsidR="009D384E" w:rsidRPr="00CA3F5A" w:rsidRDefault="009D384E" w:rsidP="009D384E">
      <w:pPr>
        <w:rPr>
          <w:sz w:val="16"/>
        </w:rPr>
      </w:pPr>
      <w:r w:rsidRPr="00CA3F5A">
        <w:rPr>
          <w:rStyle w:val="StyleUnderline"/>
        </w:rPr>
        <w:t xml:space="preserve">In the future, </w:t>
      </w:r>
      <w:r w:rsidRPr="00324C49">
        <w:rPr>
          <w:rStyle w:val="StyleUnderline"/>
          <w:highlight w:val="cyan"/>
        </w:rPr>
        <w:t>countries could</w:t>
      </w:r>
      <w:r w:rsidRPr="00CA3F5A">
        <w:rPr>
          <w:sz w:val="16"/>
        </w:rPr>
        <w:t xml:space="preserve"> even </w:t>
      </w:r>
      <w:r w:rsidRPr="00CA3F5A">
        <w:rPr>
          <w:rStyle w:val="StyleUnderline"/>
        </w:rPr>
        <w:t xml:space="preserve">use their </w:t>
      </w:r>
      <w:r w:rsidRPr="00324C49">
        <w:rPr>
          <w:rStyle w:val="StyleUnderline"/>
          <w:highlight w:val="cyan"/>
        </w:rPr>
        <w:t>leverage</w:t>
      </w:r>
      <w:r w:rsidRPr="00CA3F5A">
        <w:rPr>
          <w:rStyle w:val="StyleUnderline"/>
        </w:rPr>
        <w:t xml:space="preserve"> over</w:t>
      </w:r>
      <w:r w:rsidRPr="00CA3F5A">
        <w:rPr>
          <w:sz w:val="16"/>
        </w:rPr>
        <w:t xml:space="preserve"> the </w:t>
      </w:r>
      <w:r w:rsidRPr="00324C49">
        <w:rPr>
          <w:rStyle w:val="StyleUnderline"/>
          <w:highlight w:val="cyan"/>
        </w:rPr>
        <w:t>reactors</w:t>
      </w:r>
      <w:r w:rsidRPr="00CA3F5A">
        <w:rPr>
          <w:sz w:val="16"/>
        </w:rPr>
        <w:t xml:space="preserve"> they build </w:t>
      </w:r>
      <w:r w:rsidRPr="00324C49">
        <w:rPr>
          <w:rStyle w:val="StyleUnderline"/>
          <w:highlight w:val="cyan"/>
        </w:rPr>
        <w:t xml:space="preserve">to </w:t>
      </w:r>
      <w:r w:rsidRPr="00324C49">
        <w:rPr>
          <w:rStyle w:val="Emphasis"/>
          <w:highlight w:val="cyan"/>
        </w:rPr>
        <w:t>coerce</w:t>
      </w:r>
      <w:r w:rsidRPr="00324C49">
        <w:rPr>
          <w:rStyle w:val="StyleUnderline"/>
          <w:highlight w:val="cyan"/>
        </w:rPr>
        <w:t xml:space="preserve"> or </w:t>
      </w:r>
      <w:r w:rsidRPr="00324C49">
        <w:rPr>
          <w:rStyle w:val="Emphasis"/>
          <w:highlight w:val="cyan"/>
        </w:rPr>
        <w:t>punish</w:t>
      </w:r>
      <w:r w:rsidRPr="00324C49">
        <w:rPr>
          <w:rStyle w:val="StyleUnderline"/>
          <w:highlight w:val="cyan"/>
        </w:rPr>
        <w:t xml:space="preserve"> buyer nations by</w:t>
      </w:r>
      <w:r w:rsidRPr="00CA3F5A">
        <w:rPr>
          <w:rStyle w:val="StyleUnderline"/>
        </w:rPr>
        <w:t xml:space="preserve"> </w:t>
      </w:r>
      <w:r w:rsidRPr="00CA3F5A">
        <w:rPr>
          <w:rStyle w:val="Emphasis"/>
        </w:rPr>
        <w:t xml:space="preserve">turning the reactors off or </w:t>
      </w:r>
      <w:r w:rsidRPr="00324C49">
        <w:rPr>
          <w:rStyle w:val="Emphasis"/>
          <w:highlight w:val="cyan"/>
        </w:rPr>
        <w:t>seizing them</w:t>
      </w:r>
      <w:r w:rsidRPr="00CA3F5A">
        <w:rPr>
          <w:rStyle w:val="StyleUnderline"/>
        </w:rPr>
        <w:t>.</w:t>
      </w:r>
      <w:r w:rsidRPr="00CA3F5A">
        <w:rPr>
          <w:sz w:val="16"/>
        </w:rPr>
        <w:t xml:space="preserve"> Such a </w:t>
      </w:r>
      <w:r w:rsidRPr="00CA3F5A">
        <w:rPr>
          <w:rStyle w:val="StyleUnderline"/>
        </w:rPr>
        <w:t>threat is</w:t>
      </w:r>
      <w:r w:rsidRPr="00CA3F5A">
        <w:rPr>
          <w:sz w:val="16"/>
        </w:rPr>
        <w:t xml:space="preserve"> hardly </w:t>
      </w:r>
      <w:r w:rsidRPr="00CA3F5A">
        <w:rPr>
          <w:rStyle w:val="StyleUnderline"/>
        </w:rPr>
        <w:t>without precedent</w:t>
      </w:r>
      <w:r w:rsidRPr="00CA3F5A">
        <w:rPr>
          <w:sz w:val="16"/>
        </w:rPr>
        <w:t xml:space="preserve">. </w:t>
      </w:r>
      <w:r w:rsidRPr="00CA3F5A">
        <w:rPr>
          <w:rStyle w:val="StyleUnderline"/>
        </w:rPr>
        <w:t xml:space="preserve">In 2014, Russia shut off its gas supplies to Ukraine for months after annexing the Crimean Peninsula, causing </w:t>
      </w:r>
      <w:r w:rsidRPr="00CA3F5A">
        <w:rPr>
          <w:rStyle w:val="Emphasis"/>
        </w:rPr>
        <w:t>economic</w:t>
      </w:r>
      <w:r w:rsidRPr="00CA3F5A">
        <w:rPr>
          <w:rStyle w:val="StyleUnderline"/>
        </w:rPr>
        <w:t xml:space="preserve"> and </w:t>
      </w:r>
      <w:r w:rsidRPr="00CA3F5A">
        <w:rPr>
          <w:rStyle w:val="Emphasis"/>
        </w:rPr>
        <w:t>social disruption</w:t>
      </w:r>
      <w:r w:rsidRPr="00CA3F5A">
        <w:rPr>
          <w:sz w:val="16"/>
        </w:rPr>
        <w:t xml:space="preserve">. Unlike fossil fuels, </w:t>
      </w:r>
      <w:r w:rsidRPr="00324C49">
        <w:rPr>
          <w:rStyle w:val="StyleUnderline"/>
          <w:highlight w:val="cyan"/>
        </w:rPr>
        <w:t>electricity cannot be stockpiled, making</w:t>
      </w:r>
      <w:r w:rsidRPr="00CA3F5A">
        <w:rPr>
          <w:sz w:val="16"/>
        </w:rPr>
        <w:t xml:space="preserve"> the </w:t>
      </w:r>
      <w:r w:rsidRPr="00324C49">
        <w:rPr>
          <w:rStyle w:val="StyleUnderline"/>
          <w:highlight w:val="cyan"/>
        </w:rPr>
        <w:t>shutdown</w:t>
      </w:r>
      <w:r w:rsidRPr="00CA3F5A">
        <w:rPr>
          <w:sz w:val="16"/>
        </w:rPr>
        <w:t xml:space="preserve"> of a nuclear power plant </w:t>
      </w:r>
      <w:r w:rsidRPr="00324C49">
        <w:rPr>
          <w:rStyle w:val="StyleUnderline"/>
          <w:highlight w:val="cyan"/>
        </w:rPr>
        <w:t>devastating for</w:t>
      </w:r>
      <w:r w:rsidRPr="00CA3F5A">
        <w:rPr>
          <w:rStyle w:val="StyleUnderline"/>
        </w:rPr>
        <w:t xml:space="preserve"> a nation’s </w:t>
      </w:r>
      <w:r w:rsidRPr="00324C49">
        <w:rPr>
          <w:rStyle w:val="StyleUnderline"/>
          <w:highlight w:val="cyan"/>
        </w:rPr>
        <w:t>power grid and economic stability</w:t>
      </w:r>
      <w:r w:rsidRPr="00324C49">
        <w:rPr>
          <w:sz w:val="16"/>
          <w:highlight w:val="cyan"/>
        </w:rPr>
        <w:t>.</w:t>
      </w:r>
    </w:p>
    <w:p w14:paraId="1A12B458" w14:textId="77777777" w:rsidR="009D384E" w:rsidRDefault="009D384E" w:rsidP="009D384E">
      <w:pPr>
        <w:rPr>
          <w:rStyle w:val="StyleUnderline"/>
        </w:rPr>
      </w:pPr>
      <w:r w:rsidRPr="00CA3F5A">
        <w:rPr>
          <w:rStyle w:val="StyleUnderline"/>
        </w:rPr>
        <w:t xml:space="preserve">The </w:t>
      </w:r>
      <w:r w:rsidRPr="00324C49">
        <w:rPr>
          <w:rStyle w:val="StyleUnderline"/>
          <w:highlight w:val="cyan"/>
        </w:rPr>
        <w:t>U</w:t>
      </w:r>
      <w:r w:rsidRPr="00CA3F5A">
        <w:rPr>
          <w:rStyle w:val="StyleUnderline"/>
        </w:rPr>
        <w:t xml:space="preserve">nited </w:t>
      </w:r>
      <w:r w:rsidRPr="00324C49">
        <w:rPr>
          <w:rStyle w:val="StyleUnderline"/>
          <w:highlight w:val="cyan"/>
        </w:rPr>
        <w:t>S</w:t>
      </w:r>
      <w:r w:rsidRPr="00CA3F5A">
        <w:rPr>
          <w:rStyle w:val="StyleUnderline"/>
        </w:rPr>
        <w:t xml:space="preserve">tates </w:t>
      </w:r>
      <w:r w:rsidRPr="00324C49">
        <w:rPr>
          <w:rStyle w:val="StyleUnderline"/>
          <w:highlight w:val="cyan"/>
        </w:rPr>
        <w:t>is</w:t>
      </w:r>
      <w:r w:rsidRPr="00CA3F5A">
        <w:rPr>
          <w:rStyle w:val="StyleUnderline"/>
        </w:rPr>
        <w:t xml:space="preserve"> not the only country </w:t>
      </w:r>
      <w:r w:rsidRPr="00324C49">
        <w:rPr>
          <w:rStyle w:val="StyleUnderline"/>
          <w:highlight w:val="cyan"/>
        </w:rPr>
        <w:t>falling behind</w:t>
      </w:r>
      <w:r w:rsidRPr="00CA3F5A">
        <w:rPr>
          <w:sz w:val="16"/>
        </w:rPr>
        <w:t xml:space="preserve">. Other major powers with advanced nuclear industries have not done enough to offer the accessible financing and turnkey project models that developing countries need. The Organization for Economic Cooperation and Development requires its member states to impose higher interest rates and longer repayment durations for nuclear projects than China and Russia do. And </w:t>
      </w:r>
      <w:r w:rsidRPr="00CA3F5A">
        <w:rPr>
          <w:rStyle w:val="StyleUnderline"/>
        </w:rPr>
        <w:t>most multilateral development finance institutions, such as the World Bank, refuse to help fund the construction of nuclear plants.</w:t>
      </w:r>
      <w:r w:rsidRPr="00CA3F5A">
        <w:rPr>
          <w:sz w:val="16"/>
        </w:rPr>
        <w:t xml:space="preserve"> All </w:t>
      </w:r>
      <w:r w:rsidRPr="00CA3F5A">
        <w:rPr>
          <w:rStyle w:val="StyleUnderline"/>
        </w:rPr>
        <w:t xml:space="preserve">these barriers </w:t>
      </w:r>
      <w:r w:rsidRPr="00324C49">
        <w:rPr>
          <w:rStyle w:val="Emphasis"/>
          <w:highlight w:val="cyan"/>
        </w:rPr>
        <w:t>force developing nations to turn to Chinese and Russian</w:t>
      </w:r>
      <w:r w:rsidRPr="00CA3F5A">
        <w:rPr>
          <w:rStyle w:val="StyleUnderline"/>
        </w:rPr>
        <w:t xml:space="preserve"> nuclear </w:t>
      </w:r>
      <w:r w:rsidRPr="00324C49">
        <w:rPr>
          <w:rStyle w:val="StyleUnderline"/>
          <w:highlight w:val="cyan"/>
        </w:rPr>
        <w:t>export</w:t>
      </w:r>
      <w:r w:rsidRPr="00CA3F5A">
        <w:rPr>
          <w:rStyle w:val="StyleUnderline"/>
        </w:rPr>
        <w:t xml:space="preserve"> program</w:t>
      </w:r>
      <w:r w:rsidRPr="00324C49">
        <w:rPr>
          <w:rStyle w:val="StyleUnderline"/>
          <w:highlight w:val="cyan"/>
        </w:rPr>
        <w:t>s</w:t>
      </w:r>
      <w:r w:rsidRPr="00CA3F5A">
        <w:rPr>
          <w:rStyle w:val="StyleUnderline"/>
        </w:rPr>
        <w:t>.</w:t>
      </w:r>
    </w:p>
    <w:p w14:paraId="5A9D4BF0" w14:textId="77777777" w:rsidR="009D384E" w:rsidRDefault="009D384E" w:rsidP="009D384E">
      <w:pPr>
        <w:pStyle w:val="Heading4"/>
      </w:pPr>
      <w:r>
        <w:t xml:space="preserve">Chinese nuclear leadership through the BRI </w:t>
      </w:r>
      <w:r w:rsidRPr="004121B3">
        <w:rPr>
          <w:u w:val="single"/>
        </w:rPr>
        <w:t>undermines the balance of power</w:t>
      </w:r>
      <w:r>
        <w:t xml:space="preserve">, encourages </w:t>
      </w:r>
      <w:r w:rsidRPr="004121B3">
        <w:rPr>
          <w:u w:val="single"/>
        </w:rPr>
        <w:t>proliferation</w:t>
      </w:r>
      <w:r>
        <w:t xml:space="preserve">, and is </w:t>
      </w:r>
      <w:r w:rsidRPr="004121B3">
        <w:rPr>
          <w:u w:val="single"/>
        </w:rPr>
        <w:t>environmentally devastating</w:t>
      </w:r>
      <w:r>
        <w:t xml:space="preserve">. </w:t>
      </w:r>
    </w:p>
    <w:p w14:paraId="5F772A53" w14:textId="77777777" w:rsidR="009D384E" w:rsidRDefault="009D384E" w:rsidP="009D384E">
      <w:r w:rsidRPr="00F035CF">
        <w:t xml:space="preserve">Hana </w:t>
      </w:r>
      <w:r w:rsidRPr="00F035CF">
        <w:rPr>
          <w:rStyle w:val="Style13ptBold"/>
        </w:rPr>
        <w:t>Kim ‘25</w:t>
      </w:r>
      <w:r w:rsidRPr="00F035CF">
        <w:t>--</w:t>
      </w:r>
      <w:r>
        <w:t>-F</w:t>
      </w:r>
      <w:r w:rsidRPr="009B7365">
        <w:t>irst-year MA candidate in the International Relations program at NYU, concentrating in Asian Studies. She obtained her BA in International Studies with a focus on Global Politics from Pepperdine University.</w:t>
      </w:r>
      <w:r w:rsidRPr="00F035CF">
        <w:t xml:space="preserve"> ("A Decade Down the Nuclear Silk Road: The Search for Balance", </w:t>
      </w:r>
      <w:r w:rsidRPr="00F035CF">
        <w:rPr>
          <w:i/>
          <w:iCs/>
        </w:rPr>
        <w:t>Journal of Political Inquiry</w:t>
      </w:r>
      <w:r>
        <w:t>,</w:t>
      </w:r>
      <w:r w:rsidRPr="00F035CF">
        <w:t xml:space="preserve"> https://jpinyu.com/2025/04/21/a-decade-down-the-nuclear-silk-road-the-search-for-balance/, 7-2-2025). Accessed 7-2-2025 by NT-RM.</w:t>
      </w:r>
    </w:p>
    <w:p w14:paraId="799FA0D1" w14:textId="77777777" w:rsidR="009D384E" w:rsidRPr="00172C96" w:rsidRDefault="009D384E" w:rsidP="009D384E">
      <w:pPr>
        <w:rPr>
          <w:rStyle w:val="StyleUnderline"/>
        </w:rPr>
      </w:pPr>
      <w:r w:rsidRPr="00AA02BF">
        <w:rPr>
          <w:sz w:val="16"/>
        </w:rPr>
        <w:t xml:space="preserve">The </w:t>
      </w:r>
      <w:r w:rsidRPr="00324C49">
        <w:rPr>
          <w:rStyle w:val="StyleUnderline"/>
          <w:highlight w:val="cyan"/>
        </w:rPr>
        <w:t xml:space="preserve">manipulative </w:t>
      </w:r>
      <w:r w:rsidRPr="001F7B2C">
        <w:rPr>
          <w:rStyle w:val="StyleUnderline"/>
        </w:rPr>
        <w:t>tendencies of</w:t>
      </w:r>
      <w:r w:rsidRPr="00172C96">
        <w:rPr>
          <w:rStyle w:val="StyleUnderline"/>
        </w:rPr>
        <w:t xml:space="preserve"> the </w:t>
      </w:r>
      <w:r w:rsidRPr="00324C49">
        <w:rPr>
          <w:rStyle w:val="Emphasis"/>
          <w:highlight w:val="cyan"/>
        </w:rPr>
        <w:t>BRI</w:t>
      </w:r>
      <w:r w:rsidRPr="00324C49">
        <w:rPr>
          <w:rStyle w:val="StyleUnderline"/>
          <w:highlight w:val="cyan"/>
        </w:rPr>
        <w:t xml:space="preserve"> came to light</w:t>
      </w:r>
      <w:r w:rsidRPr="00AA02BF">
        <w:rPr>
          <w:sz w:val="16"/>
        </w:rPr>
        <w:t xml:space="preserve"> in 2017 </w:t>
      </w:r>
      <w:r w:rsidRPr="00172C96">
        <w:rPr>
          <w:rStyle w:val="StyleUnderline"/>
        </w:rPr>
        <w:t>when accusations of “</w:t>
      </w:r>
      <w:r w:rsidRPr="00324C49">
        <w:rPr>
          <w:rStyle w:val="Emphasis"/>
          <w:highlight w:val="cyan"/>
        </w:rPr>
        <w:t>debt trap diplomacy</w:t>
      </w:r>
      <w:r w:rsidRPr="00172C96">
        <w:rPr>
          <w:rStyle w:val="StyleUnderline"/>
        </w:rPr>
        <w:t>” surfaced against China</w:t>
      </w:r>
      <w:r w:rsidRPr="00AA02BF">
        <w:rPr>
          <w:sz w:val="16"/>
        </w:rPr>
        <w:t xml:space="preserve">. </w:t>
      </w:r>
      <w:r w:rsidRPr="00172C96">
        <w:rPr>
          <w:rStyle w:val="StyleUnderline"/>
        </w:rPr>
        <w:t xml:space="preserve">On paper, the </w:t>
      </w:r>
      <w:r w:rsidRPr="001F7B2C">
        <w:rPr>
          <w:rStyle w:val="StyleUnderline"/>
        </w:rPr>
        <w:t>BRI</w:t>
      </w:r>
      <w:r w:rsidRPr="00172C96">
        <w:rPr>
          <w:rStyle w:val="StyleUnderline"/>
        </w:rPr>
        <w:t xml:space="preserve"> funds major infrastructure projects in developing countries</w:t>
      </w:r>
      <w:r w:rsidRPr="00AA02BF">
        <w:rPr>
          <w:sz w:val="16"/>
        </w:rPr>
        <w:t xml:space="preserve"> while other developed countries hesitate to lend a helping hand. </w:t>
      </w:r>
      <w:proofErr w:type="gramStart"/>
      <w:r w:rsidRPr="00172C96">
        <w:rPr>
          <w:rStyle w:val="StyleUnderline"/>
        </w:rPr>
        <w:t>In reality,</w:t>
      </w:r>
      <w:r w:rsidRPr="00AA02BF">
        <w:rPr>
          <w:sz w:val="16"/>
        </w:rPr>
        <w:t xml:space="preserve"> the</w:t>
      </w:r>
      <w:proofErr w:type="gramEnd"/>
      <w:r w:rsidRPr="00AA02BF">
        <w:rPr>
          <w:sz w:val="16"/>
        </w:rPr>
        <w:t xml:space="preserve"> </w:t>
      </w:r>
      <w:r w:rsidRPr="001F7B2C">
        <w:rPr>
          <w:rStyle w:val="Emphasis"/>
        </w:rPr>
        <w:t xml:space="preserve">unsustainable </w:t>
      </w:r>
      <w:r w:rsidRPr="00324C49">
        <w:rPr>
          <w:rStyle w:val="Emphasis"/>
          <w:highlight w:val="cyan"/>
        </w:rPr>
        <w:t>loans</w:t>
      </w:r>
      <w:r w:rsidRPr="00172C96">
        <w:rPr>
          <w:rStyle w:val="StyleUnderline"/>
        </w:rPr>
        <w:t xml:space="preserve"> these </w:t>
      </w:r>
      <w:r w:rsidRPr="001F7B2C">
        <w:rPr>
          <w:rStyle w:val="StyleUnderline"/>
        </w:rPr>
        <w:t xml:space="preserve">countries acquire </w:t>
      </w:r>
      <w:r w:rsidRPr="00324C49">
        <w:rPr>
          <w:rStyle w:val="StyleUnderline"/>
          <w:highlight w:val="cyan"/>
        </w:rPr>
        <w:t xml:space="preserve">are </w:t>
      </w:r>
      <w:r w:rsidRPr="00324C49">
        <w:rPr>
          <w:rStyle w:val="Emphasis"/>
          <w:highlight w:val="cyan"/>
        </w:rPr>
        <w:t>used as leverage</w:t>
      </w:r>
      <w:r w:rsidRPr="00324C49">
        <w:rPr>
          <w:rStyle w:val="StyleUnderline"/>
          <w:highlight w:val="cyan"/>
        </w:rPr>
        <w:t xml:space="preserve"> by</w:t>
      </w:r>
      <w:r w:rsidRPr="00172C96">
        <w:rPr>
          <w:rStyle w:val="StyleUnderline"/>
        </w:rPr>
        <w:t xml:space="preserve"> the </w:t>
      </w:r>
      <w:r w:rsidRPr="00324C49">
        <w:rPr>
          <w:rStyle w:val="StyleUnderline"/>
          <w:highlight w:val="cyan"/>
        </w:rPr>
        <w:t>Chinese gov</w:t>
      </w:r>
      <w:r w:rsidRPr="00172C96">
        <w:rPr>
          <w:rStyle w:val="StyleUnderline"/>
        </w:rPr>
        <w:t>ernment</w:t>
      </w:r>
      <w:r w:rsidRPr="00AA02BF">
        <w:rPr>
          <w:sz w:val="16"/>
        </w:rPr>
        <w:t xml:space="preserve">. In other words, </w:t>
      </w:r>
      <w:r w:rsidRPr="00172C96">
        <w:rPr>
          <w:rStyle w:val="StyleUnderline"/>
        </w:rPr>
        <w:t xml:space="preserve">by binding developing countries to large amounts of debt, </w:t>
      </w:r>
      <w:r w:rsidRPr="001F7B2C">
        <w:rPr>
          <w:rStyle w:val="StyleUnderline"/>
        </w:rPr>
        <w:t>China</w:t>
      </w:r>
      <w:r w:rsidRPr="00172C96">
        <w:rPr>
          <w:rStyle w:val="StyleUnderline"/>
        </w:rPr>
        <w:t xml:space="preserve"> </w:t>
      </w:r>
      <w:r w:rsidRPr="001F7B2C">
        <w:rPr>
          <w:rStyle w:val="StyleUnderline"/>
        </w:rPr>
        <w:t xml:space="preserve">gains the ability to </w:t>
      </w:r>
      <w:r w:rsidRPr="00324C49">
        <w:rPr>
          <w:rStyle w:val="StyleUnderline"/>
          <w:highlight w:val="cyan"/>
        </w:rPr>
        <w:t>demand</w:t>
      </w:r>
      <w:r w:rsidRPr="00172C96">
        <w:rPr>
          <w:rStyle w:val="StyleUnderline"/>
        </w:rPr>
        <w:t xml:space="preserve"> large </w:t>
      </w:r>
      <w:r w:rsidRPr="00324C49">
        <w:rPr>
          <w:rStyle w:val="Emphasis"/>
          <w:highlight w:val="cyan"/>
        </w:rPr>
        <w:t>equity stakes</w:t>
      </w:r>
      <w:r w:rsidRPr="00324C49">
        <w:rPr>
          <w:rStyle w:val="StyleUnderline"/>
          <w:highlight w:val="cyan"/>
        </w:rPr>
        <w:t xml:space="preserve"> in</w:t>
      </w:r>
      <w:r w:rsidRPr="00172C96">
        <w:rPr>
          <w:rStyle w:val="StyleUnderline"/>
        </w:rPr>
        <w:t xml:space="preserve"> valuable</w:t>
      </w:r>
      <w:r w:rsidRPr="00AA02BF">
        <w:rPr>
          <w:sz w:val="16"/>
        </w:rPr>
        <w:t xml:space="preserve"> </w:t>
      </w:r>
      <w:r w:rsidRPr="00172C96">
        <w:rPr>
          <w:rStyle w:val="StyleUnderline"/>
        </w:rPr>
        <w:t xml:space="preserve">ports, airports, and long-standing </w:t>
      </w:r>
      <w:r w:rsidRPr="00324C49">
        <w:rPr>
          <w:rStyle w:val="StyleUnderline"/>
          <w:highlight w:val="cyan"/>
        </w:rPr>
        <w:t>geopolitical alliances</w:t>
      </w:r>
      <w:r w:rsidRPr="00AA02BF">
        <w:rPr>
          <w:sz w:val="16"/>
        </w:rPr>
        <w:t>, to say nothing of nuclear infrastructure projects.</w:t>
      </w:r>
      <w:r w:rsidRPr="00AA02BF">
        <w:rPr>
          <w:rStyle w:val="StyleUnderline"/>
          <w:sz w:val="16"/>
        </w:rPr>
        <w:t xml:space="preserve"> </w:t>
      </w:r>
      <w:r w:rsidRPr="00AA02BF">
        <w:rPr>
          <w:sz w:val="16"/>
        </w:rPr>
        <w:t xml:space="preserve">For instance, in 2017, </w:t>
      </w:r>
      <w:r w:rsidRPr="00172C96">
        <w:rPr>
          <w:rStyle w:val="StyleUnderline"/>
        </w:rPr>
        <w:t>Sri Lanka was unable to “service its $1.1 billion package of loans” to China</w:t>
      </w:r>
      <w:r w:rsidRPr="00AA02BF">
        <w:rPr>
          <w:sz w:val="16"/>
        </w:rPr>
        <w:t xml:space="preserve"> </w:t>
      </w:r>
      <w:proofErr w:type="gramStart"/>
      <w:r w:rsidRPr="00AA02BF">
        <w:rPr>
          <w:sz w:val="16"/>
        </w:rPr>
        <w:t xml:space="preserve">in order </w:t>
      </w:r>
      <w:r w:rsidRPr="00172C96">
        <w:rPr>
          <w:rStyle w:val="StyleUnderline"/>
        </w:rPr>
        <w:t>to</w:t>
      </w:r>
      <w:proofErr w:type="gramEnd"/>
      <w:r w:rsidRPr="00172C96">
        <w:rPr>
          <w:rStyle w:val="StyleUnderline"/>
        </w:rPr>
        <w:t xml:space="preserve"> finance</w:t>
      </w:r>
      <w:r w:rsidRPr="00AA02BF">
        <w:rPr>
          <w:sz w:val="16"/>
        </w:rPr>
        <w:t xml:space="preserve"> the construction of “</w:t>
      </w:r>
      <w:r w:rsidRPr="00172C96">
        <w:rPr>
          <w:rStyle w:val="StyleUnderline"/>
        </w:rPr>
        <w:t>the Hambantota Port.</w:t>
      </w:r>
      <w:r w:rsidRPr="00AA02BF">
        <w:rPr>
          <w:sz w:val="16"/>
        </w:rPr>
        <w:t xml:space="preserve">” </w:t>
      </w:r>
      <w:r w:rsidRPr="00172C96">
        <w:rPr>
          <w:rStyle w:val="StyleUnderline"/>
        </w:rPr>
        <w:t>As a result, China received majority control of the port</w:t>
      </w:r>
      <w:r w:rsidRPr="00AA02BF">
        <w:rPr>
          <w:sz w:val="16"/>
        </w:rPr>
        <w:t xml:space="preserve"> on a 99-year lease along with majority access to strategic infrastructure that acts as a foothold in the Indian Ocean, to Sri Lanka’s detriment. Clearly, even smaller infrastructure projects under China’s BRI raise concerns about debt-for-equity swaps, where financial sovereignty is compromised in favor of Chinese ownership. However, </w:t>
      </w:r>
      <w:r w:rsidRPr="00172C96">
        <w:rPr>
          <w:rStyle w:val="StyleUnderline"/>
        </w:rPr>
        <w:t xml:space="preserve">these </w:t>
      </w:r>
      <w:r w:rsidRPr="00324C49">
        <w:rPr>
          <w:rStyle w:val="Emphasis"/>
          <w:highlight w:val="cyan"/>
        </w:rPr>
        <w:t>concerns are amplified</w:t>
      </w:r>
      <w:r w:rsidRPr="00324C49">
        <w:rPr>
          <w:rStyle w:val="StyleUnderline"/>
          <w:highlight w:val="cyan"/>
        </w:rPr>
        <w:t xml:space="preserve"> in</w:t>
      </w:r>
      <w:r w:rsidRPr="00172C96">
        <w:rPr>
          <w:rStyle w:val="StyleUnderline"/>
        </w:rPr>
        <w:t xml:space="preserve"> the context of </w:t>
      </w:r>
      <w:r w:rsidRPr="00324C49">
        <w:rPr>
          <w:rStyle w:val="Emphasis"/>
          <w:highlight w:val="cyan"/>
        </w:rPr>
        <w:t>nuclear projects.</w:t>
      </w:r>
      <w:r w:rsidRPr="00172C96">
        <w:rPr>
          <w:rStyle w:val="StyleUnderline"/>
        </w:rPr>
        <w:t xml:space="preserve"> </w:t>
      </w:r>
    </w:p>
    <w:p w14:paraId="7BE97CFD" w14:textId="77777777" w:rsidR="009D384E" w:rsidRPr="00AA02BF" w:rsidRDefault="009D384E" w:rsidP="009D384E">
      <w:pPr>
        <w:rPr>
          <w:sz w:val="16"/>
        </w:rPr>
      </w:pPr>
      <w:r w:rsidRPr="00AA02BF">
        <w:rPr>
          <w:sz w:val="16"/>
        </w:rPr>
        <w:t xml:space="preserve">The </w:t>
      </w:r>
      <w:r w:rsidRPr="00AA02BF">
        <w:rPr>
          <w:rStyle w:val="StyleUnderline"/>
        </w:rPr>
        <w:t xml:space="preserve">sensitive </w:t>
      </w:r>
      <w:r w:rsidRPr="00324C49">
        <w:rPr>
          <w:rStyle w:val="StyleUnderline"/>
          <w:highlight w:val="cyan"/>
        </w:rPr>
        <w:t>process</w:t>
      </w:r>
      <w:r w:rsidRPr="00172C96">
        <w:rPr>
          <w:rStyle w:val="StyleUnderline"/>
        </w:rPr>
        <w:t xml:space="preserve"> of the “Nuclear Dragon” </w:t>
      </w:r>
      <w:r w:rsidRPr="00324C49">
        <w:rPr>
          <w:rStyle w:val="StyleUnderline"/>
          <w:highlight w:val="cyan"/>
        </w:rPr>
        <w:t>forces</w:t>
      </w:r>
      <w:r w:rsidRPr="00172C96">
        <w:rPr>
          <w:rStyle w:val="StyleUnderline"/>
        </w:rPr>
        <w:t xml:space="preserve"> a </w:t>
      </w:r>
      <w:r w:rsidRPr="00AA02BF">
        <w:rPr>
          <w:rStyle w:val="Emphasis"/>
        </w:rPr>
        <w:t xml:space="preserve">BRI </w:t>
      </w:r>
      <w:r w:rsidRPr="00324C49">
        <w:rPr>
          <w:rStyle w:val="Emphasis"/>
          <w:highlight w:val="cyan"/>
        </w:rPr>
        <w:t>country’s dependency on China</w:t>
      </w:r>
      <w:r w:rsidRPr="00AA02BF">
        <w:rPr>
          <w:sz w:val="16"/>
        </w:rPr>
        <w:t xml:space="preserve">. Firstly, the </w:t>
      </w:r>
      <w:r w:rsidRPr="00172C96">
        <w:rPr>
          <w:rStyle w:val="StyleUnderline"/>
        </w:rPr>
        <w:t>process of constructing the nuclear power plant takes about ten years</w:t>
      </w:r>
      <w:r w:rsidRPr="00AA02BF">
        <w:rPr>
          <w:sz w:val="16"/>
        </w:rPr>
        <w:t xml:space="preserve">; after its completion, the </w:t>
      </w:r>
      <w:r w:rsidRPr="00172C96">
        <w:rPr>
          <w:rStyle w:val="StyleUnderline"/>
        </w:rPr>
        <w:t>units operate for</w:t>
      </w:r>
      <w:r w:rsidRPr="00AA02BF">
        <w:rPr>
          <w:sz w:val="16"/>
        </w:rPr>
        <w:t xml:space="preserve"> around </w:t>
      </w:r>
      <w:r w:rsidRPr="00172C96">
        <w:rPr>
          <w:rStyle w:val="StyleUnderline"/>
        </w:rPr>
        <w:t>60</w:t>
      </w:r>
      <w:r w:rsidRPr="00AA02BF">
        <w:rPr>
          <w:sz w:val="16"/>
        </w:rPr>
        <w:t xml:space="preserve"> years. Second, </w:t>
      </w:r>
      <w:r w:rsidRPr="00172C96">
        <w:rPr>
          <w:rStyle w:val="StyleUnderline"/>
        </w:rPr>
        <w:t>the supply of fuel, maintenance of the plant, disposal of spent fuel, and training of personnel are all dependent on China.</w:t>
      </w:r>
      <w:r w:rsidRPr="00AA02BF">
        <w:rPr>
          <w:sz w:val="16"/>
        </w:rPr>
        <w:t xml:space="preserve"> </w:t>
      </w:r>
      <w:r w:rsidRPr="00172C96">
        <w:rPr>
          <w:rStyle w:val="StyleUnderline"/>
        </w:rPr>
        <w:t>Lastly, shutting down the reactor is extremely difficult</w:t>
      </w:r>
      <w:r w:rsidRPr="00AA02BF">
        <w:rPr>
          <w:sz w:val="16"/>
        </w:rPr>
        <w:t xml:space="preserve">, especially due to the need to dispose of the spent fuel. Therefore, </w:t>
      </w:r>
      <w:r w:rsidRPr="00324C49">
        <w:rPr>
          <w:rStyle w:val="StyleUnderline"/>
          <w:highlight w:val="cyan"/>
        </w:rPr>
        <w:t xml:space="preserve">as </w:t>
      </w:r>
      <w:r w:rsidRPr="001F7B2C">
        <w:rPr>
          <w:rStyle w:val="StyleUnderline"/>
        </w:rPr>
        <w:t>soon as</w:t>
      </w:r>
      <w:r w:rsidRPr="00172C96">
        <w:rPr>
          <w:rStyle w:val="StyleUnderline"/>
        </w:rPr>
        <w:t xml:space="preserve"> </w:t>
      </w:r>
      <w:r w:rsidRPr="00324C49">
        <w:rPr>
          <w:rStyle w:val="StyleUnderline"/>
          <w:highlight w:val="cyan"/>
        </w:rPr>
        <w:t>the agreement is signed</w:t>
      </w:r>
      <w:r w:rsidRPr="00172C96">
        <w:rPr>
          <w:rStyle w:val="StyleUnderline"/>
        </w:rPr>
        <w:t xml:space="preserve">, the </w:t>
      </w:r>
      <w:r w:rsidRPr="00324C49">
        <w:rPr>
          <w:rStyle w:val="StyleUnderline"/>
          <w:highlight w:val="cyan"/>
        </w:rPr>
        <w:t>recipients</w:t>
      </w:r>
      <w:r w:rsidRPr="00AA02BF">
        <w:rPr>
          <w:sz w:val="16"/>
        </w:rPr>
        <w:t xml:space="preserve"> of the nuclear BRI </w:t>
      </w:r>
      <w:r w:rsidRPr="00324C49">
        <w:rPr>
          <w:rStyle w:val="StyleUnderline"/>
          <w:highlight w:val="cyan"/>
        </w:rPr>
        <w:t xml:space="preserve">become </w:t>
      </w:r>
      <w:r w:rsidRPr="00324C49">
        <w:rPr>
          <w:rStyle w:val="Emphasis"/>
          <w:highlight w:val="cyan"/>
        </w:rPr>
        <w:t>trapped in a</w:t>
      </w:r>
      <w:r w:rsidRPr="00AA02BF">
        <w:rPr>
          <w:rStyle w:val="Emphasis"/>
        </w:rPr>
        <w:t xml:space="preserve"> nearly </w:t>
      </w:r>
      <w:r w:rsidRPr="00324C49">
        <w:rPr>
          <w:rStyle w:val="Emphasis"/>
          <w:highlight w:val="cyan"/>
        </w:rPr>
        <w:t>hundred-year alliance</w:t>
      </w:r>
      <w:r w:rsidRPr="00172C96">
        <w:rPr>
          <w:rStyle w:val="StyleUnderline"/>
        </w:rPr>
        <w:t xml:space="preserve"> with China</w:t>
      </w:r>
      <w:r w:rsidRPr="00AA02BF">
        <w:rPr>
          <w:sz w:val="16"/>
        </w:rPr>
        <w:t xml:space="preserve">. </w:t>
      </w:r>
      <w:r w:rsidRPr="00172C96">
        <w:rPr>
          <w:rStyle w:val="StyleUnderline"/>
        </w:rPr>
        <w:t xml:space="preserve">As countries inevitably turn to China, its </w:t>
      </w:r>
      <w:r w:rsidRPr="00324C49">
        <w:rPr>
          <w:rStyle w:val="StyleUnderline"/>
          <w:highlight w:val="cyan"/>
        </w:rPr>
        <w:t xml:space="preserve">influence </w:t>
      </w:r>
      <w:r w:rsidRPr="001F7B2C">
        <w:rPr>
          <w:rStyle w:val="StyleUnderline"/>
        </w:rPr>
        <w:t xml:space="preserve">threatens to </w:t>
      </w:r>
      <w:r w:rsidRPr="00324C49">
        <w:rPr>
          <w:rStyle w:val="Emphasis"/>
          <w:highlight w:val="cyan"/>
        </w:rPr>
        <w:t xml:space="preserve">undermine </w:t>
      </w:r>
      <w:r w:rsidRPr="001F7B2C">
        <w:rPr>
          <w:rStyle w:val="Emphasis"/>
        </w:rPr>
        <w:t xml:space="preserve">the </w:t>
      </w:r>
      <w:r w:rsidRPr="00324C49">
        <w:rPr>
          <w:rStyle w:val="Emphasis"/>
          <w:highlight w:val="cyan"/>
        </w:rPr>
        <w:t>balance of power</w:t>
      </w:r>
      <w:r w:rsidRPr="00AA02BF">
        <w:rPr>
          <w:sz w:val="16"/>
        </w:rPr>
        <w:t xml:space="preserve">. Consequently, </w:t>
      </w:r>
      <w:r w:rsidRPr="00324C49">
        <w:rPr>
          <w:rStyle w:val="StyleUnderline"/>
          <w:highlight w:val="cyan"/>
        </w:rPr>
        <w:t>as China’s share of</w:t>
      </w:r>
      <w:r w:rsidRPr="00172C96">
        <w:rPr>
          <w:rStyle w:val="StyleUnderline"/>
        </w:rPr>
        <w:t xml:space="preserve"> the </w:t>
      </w:r>
      <w:r w:rsidRPr="00324C49">
        <w:rPr>
          <w:rStyle w:val="StyleUnderline"/>
          <w:highlight w:val="cyan"/>
        </w:rPr>
        <w:t>nuclear market rises, its control over</w:t>
      </w:r>
      <w:r w:rsidRPr="00AA02BF">
        <w:rPr>
          <w:sz w:val="16"/>
        </w:rPr>
        <w:t xml:space="preserve"> shaping the </w:t>
      </w:r>
      <w:r w:rsidRPr="001F7B2C">
        <w:rPr>
          <w:rStyle w:val="Emphasis"/>
        </w:rPr>
        <w:t>rules</w:t>
      </w:r>
      <w:r w:rsidRPr="00AA02BF">
        <w:rPr>
          <w:rStyle w:val="Emphasis"/>
        </w:rPr>
        <w:t xml:space="preserve"> and </w:t>
      </w:r>
      <w:r w:rsidRPr="00324C49">
        <w:rPr>
          <w:rStyle w:val="Emphasis"/>
          <w:highlight w:val="cyan"/>
        </w:rPr>
        <w:t>norms</w:t>
      </w:r>
      <w:r w:rsidRPr="00172C96">
        <w:rPr>
          <w:rStyle w:val="StyleUnderline"/>
        </w:rPr>
        <w:t xml:space="preserve"> in global nuclear governance rises</w:t>
      </w:r>
      <w:r w:rsidRPr="00AA02BF">
        <w:rPr>
          <w:sz w:val="16"/>
        </w:rPr>
        <w:t xml:space="preserve">, </w:t>
      </w:r>
      <w:r w:rsidRPr="00324C49">
        <w:rPr>
          <w:rStyle w:val="Emphasis"/>
          <w:highlight w:val="cyan"/>
        </w:rPr>
        <w:t>threaten</w:t>
      </w:r>
      <w:r w:rsidRPr="00AA02BF">
        <w:rPr>
          <w:rStyle w:val="Emphasis"/>
        </w:rPr>
        <w:t>ing global nuclear cooperation</w:t>
      </w:r>
      <w:r w:rsidRPr="00AA02BF">
        <w:rPr>
          <w:sz w:val="16"/>
        </w:rPr>
        <w:t xml:space="preserve">. The increasing possibility of China’s broadened role thus threatens </w:t>
      </w:r>
      <w:r w:rsidRPr="00172C96">
        <w:rPr>
          <w:rStyle w:val="StyleUnderline"/>
        </w:rPr>
        <w:t xml:space="preserve">global security regarding </w:t>
      </w:r>
      <w:r w:rsidRPr="00324C49">
        <w:rPr>
          <w:rStyle w:val="Emphasis"/>
          <w:highlight w:val="cyan"/>
        </w:rPr>
        <w:t>nonproliferation</w:t>
      </w:r>
      <w:r w:rsidRPr="00172C96">
        <w:rPr>
          <w:rStyle w:val="StyleUnderline"/>
        </w:rPr>
        <w:t xml:space="preserve"> and the status quo of nuclear exportation</w:t>
      </w:r>
      <w:r w:rsidRPr="00AA02BF">
        <w:rPr>
          <w:sz w:val="16"/>
        </w:rPr>
        <w:t xml:space="preserve">. Therefore, the </w:t>
      </w:r>
      <w:r w:rsidRPr="00172C96">
        <w:rPr>
          <w:rStyle w:val="StyleUnderline"/>
        </w:rPr>
        <w:t>extended period of dependence</w:t>
      </w:r>
      <w:r w:rsidRPr="00AA02BF">
        <w:rPr>
          <w:sz w:val="16"/>
        </w:rPr>
        <w:t xml:space="preserve"> on Chinese expertise and resources </w:t>
      </w:r>
      <w:r w:rsidRPr="00324C49">
        <w:rPr>
          <w:rStyle w:val="StyleUnderline"/>
          <w:highlight w:val="cyan"/>
        </w:rPr>
        <w:t xml:space="preserve">pose significant risks to the </w:t>
      </w:r>
      <w:r w:rsidRPr="00324C49">
        <w:rPr>
          <w:rStyle w:val="Emphasis"/>
          <w:highlight w:val="cyan"/>
        </w:rPr>
        <w:t>national security</w:t>
      </w:r>
      <w:r w:rsidRPr="00172C96">
        <w:rPr>
          <w:rStyle w:val="StyleUnderline"/>
        </w:rPr>
        <w:t xml:space="preserve"> </w:t>
      </w:r>
      <w:r w:rsidRPr="00AA02BF">
        <w:rPr>
          <w:sz w:val="16"/>
        </w:rPr>
        <w:t xml:space="preserve">and autonomy of developing countries. </w:t>
      </w:r>
      <w:r w:rsidRPr="00172C96">
        <w:rPr>
          <w:rStyle w:val="StyleUnderline"/>
        </w:rPr>
        <w:t>The consequences of a debt-for-equity arrangement</w:t>
      </w:r>
      <w:r w:rsidRPr="00AA02BF">
        <w:rPr>
          <w:sz w:val="16"/>
        </w:rPr>
        <w:t xml:space="preserve"> in such scenarios could </w:t>
      </w:r>
      <w:r w:rsidRPr="00172C96">
        <w:rPr>
          <w:rStyle w:val="StyleUnderline"/>
        </w:rPr>
        <w:t xml:space="preserve">lead to a prolonged loss of control over critical energy assets and infrastructure, deeply </w:t>
      </w:r>
      <w:r w:rsidRPr="00AA02BF">
        <w:rPr>
          <w:rStyle w:val="Emphasis"/>
        </w:rPr>
        <w:t>embedding external influence</w:t>
      </w:r>
      <w:r w:rsidRPr="00172C96">
        <w:rPr>
          <w:rStyle w:val="StyleUnderline"/>
        </w:rPr>
        <w:t xml:space="preserve"> in national security matters</w:t>
      </w:r>
      <w:r w:rsidRPr="00AA02BF">
        <w:rPr>
          <w:sz w:val="16"/>
        </w:rPr>
        <w:t xml:space="preserve">. </w:t>
      </w:r>
    </w:p>
    <w:p w14:paraId="476CFAE8" w14:textId="77777777" w:rsidR="009D384E" w:rsidRDefault="009D384E" w:rsidP="009D384E">
      <w:pPr>
        <w:rPr>
          <w:rStyle w:val="StyleUnderline"/>
        </w:rPr>
      </w:pPr>
      <w:r w:rsidRPr="00AA02BF">
        <w:rPr>
          <w:sz w:val="16"/>
        </w:rPr>
        <w:t xml:space="preserve">Beyond the economic and geopolitical implications, the </w:t>
      </w:r>
      <w:r w:rsidRPr="00324C49">
        <w:rPr>
          <w:rStyle w:val="StyleUnderline"/>
          <w:highlight w:val="cyan"/>
        </w:rPr>
        <w:t>BRI’s</w:t>
      </w:r>
      <w:r w:rsidRPr="00172C96">
        <w:rPr>
          <w:rStyle w:val="StyleUnderline"/>
        </w:rPr>
        <w:t xml:space="preserve"> approach to </w:t>
      </w:r>
      <w:r w:rsidRPr="00324C49">
        <w:rPr>
          <w:rStyle w:val="StyleUnderline"/>
          <w:highlight w:val="cyan"/>
        </w:rPr>
        <w:t>nuclear projects introduce</w:t>
      </w:r>
      <w:r w:rsidRPr="00172C96">
        <w:rPr>
          <w:rStyle w:val="StyleUnderline"/>
        </w:rPr>
        <w:t xml:space="preserve">s </w:t>
      </w:r>
      <w:r w:rsidRPr="00324C49">
        <w:rPr>
          <w:rStyle w:val="Emphasis"/>
          <w:highlight w:val="cyan"/>
        </w:rPr>
        <w:t>profound environmental</w:t>
      </w:r>
      <w:r w:rsidRPr="00172C96">
        <w:rPr>
          <w:rStyle w:val="Emphasis"/>
        </w:rPr>
        <w:t xml:space="preserve"> security </w:t>
      </w:r>
      <w:r w:rsidRPr="00324C49">
        <w:rPr>
          <w:rStyle w:val="Emphasis"/>
          <w:highlight w:val="cyan"/>
        </w:rPr>
        <w:t>risks</w:t>
      </w:r>
      <w:r w:rsidRPr="00AA02BF">
        <w:rPr>
          <w:sz w:val="16"/>
        </w:rPr>
        <w:t xml:space="preserve">. </w:t>
      </w:r>
      <w:r w:rsidRPr="00AA02BF">
        <w:rPr>
          <w:rStyle w:val="StyleUnderline"/>
        </w:rPr>
        <w:t>Developing countries</w:t>
      </w:r>
      <w:r w:rsidRPr="00AA02BF">
        <w:rPr>
          <w:sz w:val="16"/>
        </w:rPr>
        <w:t xml:space="preserve">, especially, </w:t>
      </w:r>
      <w:r w:rsidRPr="00AA02BF">
        <w:rPr>
          <w:rStyle w:val="StyleUnderline"/>
        </w:rPr>
        <w:t>have expressed</w:t>
      </w:r>
      <w:r w:rsidRPr="00AA02BF">
        <w:rPr>
          <w:sz w:val="16"/>
        </w:rPr>
        <w:t xml:space="preserve"> their </w:t>
      </w:r>
      <w:r w:rsidRPr="00AA02BF">
        <w:rPr>
          <w:rStyle w:val="StyleUnderline"/>
        </w:rPr>
        <w:t>interest in nuclear reactors</w:t>
      </w:r>
      <w:r w:rsidRPr="00AA02BF">
        <w:rPr>
          <w:sz w:val="16"/>
        </w:rPr>
        <w:t xml:space="preserve">, with 41 of them being BRI countries. </w:t>
      </w:r>
      <w:r w:rsidRPr="00AA02BF">
        <w:rPr>
          <w:rStyle w:val="StyleUnderline"/>
        </w:rPr>
        <w:t>Nuclear power</w:t>
      </w:r>
      <w:r w:rsidRPr="00AA02BF">
        <w:rPr>
          <w:sz w:val="16"/>
        </w:rPr>
        <w:t xml:space="preserve">, while offering significant energy outputs, </w:t>
      </w:r>
      <w:r w:rsidRPr="00AA02BF">
        <w:rPr>
          <w:rStyle w:val="StyleUnderline"/>
        </w:rPr>
        <w:t>comes with</w:t>
      </w:r>
      <w:r w:rsidRPr="00AA02BF">
        <w:rPr>
          <w:sz w:val="16"/>
        </w:rPr>
        <w:t xml:space="preserve"> inherent </w:t>
      </w:r>
      <w:r w:rsidRPr="00324C49">
        <w:rPr>
          <w:rStyle w:val="StyleUnderline"/>
          <w:highlight w:val="cyan"/>
        </w:rPr>
        <w:t>challenges</w:t>
      </w:r>
      <w:r w:rsidRPr="00AA02BF">
        <w:rPr>
          <w:rStyle w:val="StyleUnderline"/>
        </w:rPr>
        <w:t xml:space="preserve"> that </w:t>
      </w:r>
      <w:r w:rsidRPr="00324C49">
        <w:rPr>
          <w:rStyle w:val="StyleUnderline"/>
          <w:highlight w:val="cyan"/>
        </w:rPr>
        <w:t xml:space="preserve">are </w:t>
      </w:r>
      <w:r w:rsidRPr="00324C49">
        <w:rPr>
          <w:rStyle w:val="Emphasis"/>
          <w:highlight w:val="cyan"/>
        </w:rPr>
        <w:t>exacerbated</w:t>
      </w:r>
      <w:r w:rsidRPr="00AA02BF">
        <w:rPr>
          <w:rStyle w:val="Emphasis"/>
        </w:rPr>
        <w:t xml:space="preserve"> under the BRI’s framework</w:t>
      </w:r>
      <w:r w:rsidRPr="00AA02BF">
        <w:rPr>
          <w:sz w:val="16"/>
        </w:rPr>
        <w:t xml:space="preserve">. Considerable amounts of </w:t>
      </w:r>
      <w:r w:rsidRPr="00AA02BF">
        <w:rPr>
          <w:rStyle w:val="StyleUnderline"/>
        </w:rPr>
        <w:t xml:space="preserve">BRI </w:t>
      </w:r>
      <w:r w:rsidRPr="00324C49">
        <w:rPr>
          <w:rStyle w:val="StyleUnderline"/>
          <w:highlight w:val="cyan"/>
        </w:rPr>
        <w:t xml:space="preserve">projects </w:t>
      </w:r>
      <w:r w:rsidRPr="00324C49">
        <w:rPr>
          <w:rStyle w:val="Emphasis"/>
          <w:highlight w:val="cyan"/>
        </w:rPr>
        <w:t>destroy ecologically sensitive areas</w:t>
      </w:r>
      <w:r w:rsidRPr="00AA02BF">
        <w:rPr>
          <w:rStyle w:val="StyleUnderline"/>
        </w:rPr>
        <w:t xml:space="preserve"> to make room for</w:t>
      </w:r>
      <w:r w:rsidRPr="00AA02BF">
        <w:rPr>
          <w:sz w:val="16"/>
        </w:rPr>
        <w:t xml:space="preserve"> roads, rails, power plants, and other </w:t>
      </w:r>
      <w:r w:rsidRPr="00AA02BF">
        <w:rPr>
          <w:rStyle w:val="StyleUnderline"/>
        </w:rPr>
        <w:t xml:space="preserve">infrastructure, </w:t>
      </w:r>
      <w:r w:rsidRPr="00AA02BF">
        <w:rPr>
          <w:sz w:val="16"/>
        </w:rPr>
        <w:t xml:space="preserve">often </w:t>
      </w:r>
      <w:r w:rsidRPr="00AA02BF">
        <w:rPr>
          <w:rStyle w:val="StyleUnderline"/>
        </w:rPr>
        <w:t>leading to major</w:t>
      </w:r>
      <w:r w:rsidRPr="00AA02BF">
        <w:rPr>
          <w:sz w:val="16"/>
        </w:rPr>
        <w:t xml:space="preserve"> unintended </w:t>
      </w:r>
      <w:r w:rsidRPr="00AA02BF">
        <w:rPr>
          <w:rStyle w:val="StyleUnderline"/>
        </w:rPr>
        <w:t>consequences</w:t>
      </w:r>
      <w:r w:rsidRPr="00AA02BF">
        <w:rPr>
          <w:sz w:val="16"/>
        </w:rPr>
        <w:t xml:space="preserve">. The construction of a hydropower project in the </w:t>
      </w:r>
      <w:proofErr w:type="spellStart"/>
      <w:r w:rsidRPr="00AA02BF">
        <w:rPr>
          <w:sz w:val="16"/>
        </w:rPr>
        <w:t>Batang</w:t>
      </w:r>
      <w:proofErr w:type="spellEnd"/>
      <w:r w:rsidRPr="00AA02BF">
        <w:rPr>
          <w:sz w:val="16"/>
        </w:rPr>
        <w:t xml:space="preserve"> Toru rainforest in Indonesia is a prime example. To make room for the BRI-led construction, deforestation led to flooding in farmlands and threatened wildlife such as the Tapanuli orangutan– the rarest great ape species. </w:t>
      </w:r>
      <w:r w:rsidRPr="00AA02BF">
        <w:rPr>
          <w:rStyle w:val="StyleUnderline"/>
        </w:rPr>
        <w:t>The environmental consequences are not limited to immediate ecological disruptions; they</w:t>
      </w:r>
      <w:r w:rsidRPr="00AA02BF">
        <w:rPr>
          <w:sz w:val="16"/>
        </w:rPr>
        <w:t xml:space="preserve"> also </w:t>
      </w:r>
      <w:r w:rsidRPr="00324C49">
        <w:rPr>
          <w:rStyle w:val="StyleUnderline"/>
          <w:highlight w:val="cyan"/>
        </w:rPr>
        <w:t xml:space="preserve">encompass </w:t>
      </w:r>
      <w:r w:rsidRPr="00324C49">
        <w:rPr>
          <w:rStyle w:val="Emphasis"/>
          <w:highlight w:val="cyan"/>
        </w:rPr>
        <w:t>long-term hazards</w:t>
      </w:r>
      <w:r w:rsidRPr="00324C49">
        <w:rPr>
          <w:rStyle w:val="StyleUnderline"/>
          <w:highlight w:val="cyan"/>
        </w:rPr>
        <w:t xml:space="preserve"> associated with </w:t>
      </w:r>
      <w:r w:rsidRPr="00324C49">
        <w:rPr>
          <w:rStyle w:val="Emphasis"/>
          <w:highlight w:val="cyan"/>
        </w:rPr>
        <w:t>nuclear waste management</w:t>
      </w:r>
      <w:r w:rsidRPr="00AA02BF">
        <w:rPr>
          <w:rStyle w:val="StyleUnderline"/>
        </w:rPr>
        <w:t xml:space="preserve"> and the potential for catastrophic events</w:t>
      </w:r>
      <w:r w:rsidRPr="00AA02BF">
        <w:rPr>
          <w:sz w:val="16"/>
        </w:rPr>
        <w:t xml:space="preserve">. Additionally, </w:t>
      </w:r>
      <w:r w:rsidRPr="00AA02BF">
        <w:rPr>
          <w:rStyle w:val="StyleUnderline"/>
        </w:rPr>
        <w:t xml:space="preserve">many BRI countries </w:t>
      </w:r>
      <w:r w:rsidRPr="00AA02BF">
        <w:rPr>
          <w:rStyle w:val="Emphasis"/>
        </w:rPr>
        <w:t>lack the resources</w:t>
      </w:r>
      <w:r w:rsidRPr="00AA02BF">
        <w:rPr>
          <w:sz w:val="16"/>
        </w:rPr>
        <w:t xml:space="preserve">, </w:t>
      </w:r>
      <w:r w:rsidRPr="00AA02BF">
        <w:rPr>
          <w:rStyle w:val="Emphasis"/>
        </w:rPr>
        <w:t>regulations</w:t>
      </w:r>
      <w:r w:rsidRPr="00AA02BF">
        <w:rPr>
          <w:rStyle w:val="StyleUnderline"/>
        </w:rPr>
        <w:t xml:space="preserve">, and </w:t>
      </w:r>
      <w:r w:rsidRPr="00AA02BF">
        <w:rPr>
          <w:rStyle w:val="Emphasis"/>
        </w:rPr>
        <w:t>tech</w:t>
      </w:r>
      <w:r w:rsidRPr="00AA02BF">
        <w:rPr>
          <w:rStyle w:val="StyleUnderline"/>
        </w:rPr>
        <w:t>nology to handle nuclear reactors safely and responsibly</w:t>
      </w:r>
      <w:r w:rsidRPr="00AA02BF">
        <w:rPr>
          <w:sz w:val="16"/>
        </w:rPr>
        <w:t>. Therefore, the “</w:t>
      </w:r>
      <w:r w:rsidRPr="00324C49">
        <w:rPr>
          <w:rStyle w:val="StyleUnderline"/>
          <w:highlight w:val="cyan"/>
        </w:rPr>
        <w:t>Nuclear Dragon</w:t>
      </w:r>
      <w:r w:rsidRPr="00AA02BF">
        <w:rPr>
          <w:rStyle w:val="StyleUnderline"/>
        </w:rPr>
        <w:t xml:space="preserve">” </w:t>
      </w:r>
      <w:r w:rsidRPr="00324C49">
        <w:rPr>
          <w:rStyle w:val="Emphasis"/>
          <w:highlight w:val="cyan"/>
        </w:rPr>
        <w:t xml:space="preserve">heightens the risk </w:t>
      </w:r>
      <w:r w:rsidRPr="00324C49">
        <w:rPr>
          <w:rStyle w:val="StyleUnderline"/>
          <w:highlight w:val="cyan"/>
        </w:rPr>
        <w:t>of mishandling nuclear tech</w:t>
      </w:r>
      <w:r w:rsidRPr="00AA02BF">
        <w:rPr>
          <w:sz w:val="16"/>
        </w:rPr>
        <w:t xml:space="preserve">nology </w:t>
      </w:r>
      <w:r w:rsidRPr="00324C49">
        <w:rPr>
          <w:rStyle w:val="StyleUnderline"/>
          <w:highlight w:val="cyan"/>
        </w:rPr>
        <w:t xml:space="preserve">and </w:t>
      </w:r>
      <w:r w:rsidRPr="00324C49">
        <w:rPr>
          <w:rStyle w:val="Emphasis"/>
          <w:highlight w:val="cyan"/>
        </w:rPr>
        <w:t>radioactive waste</w:t>
      </w:r>
      <w:r w:rsidRPr="00AA02BF">
        <w:rPr>
          <w:rStyle w:val="StyleUnderline"/>
        </w:rPr>
        <w:t xml:space="preserve">. </w:t>
      </w:r>
    </w:p>
    <w:p w14:paraId="3AE28001" w14:textId="77777777" w:rsidR="009D384E" w:rsidRDefault="009D384E" w:rsidP="009D384E">
      <w:pPr>
        <w:pStyle w:val="Heading4"/>
      </w:pPr>
      <w:r>
        <w:t xml:space="preserve">Proliferation leads to extinction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p>
    <w:p w14:paraId="1E558B85" w14:textId="77777777" w:rsidR="009D384E" w:rsidRDefault="009D384E" w:rsidP="009D384E">
      <w:r>
        <w:t xml:space="preserve">Andrew </w:t>
      </w:r>
      <w:r>
        <w:rPr>
          <w:rStyle w:val="Style13ptBold"/>
        </w:rPr>
        <w:t>Richardson</w:t>
      </w:r>
      <w:r>
        <w:t>. ("Nuclear Proliferation to Terrorist Actors and Rogue States — The Roosevelt Group", Roosevelt Group, https://roosevelt-group.org/quick-takes/nuclear-proliferation-to-terrorist-actors-and-rogue-states, 2-24-2021, Accessed 7-3-2025)//</w:t>
      </w:r>
      <w:proofErr w:type="spellStart"/>
      <w:r>
        <w:t>Ilake</w:t>
      </w:r>
      <w:proofErr w:type="spellEnd"/>
      <w:r>
        <w:t>-EO</w:t>
      </w:r>
    </w:p>
    <w:p w14:paraId="52D62909" w14:textId="77777777" w:rsidR="009D384E" w:rsidRPr="00244ECD" w:rsidRDefault="009D384E" w:rsidP="009D384E">
      <w:pPr>
        <w:rPr>
          <w:rStyle w:val="StyleUnderline"/>
        </w:rPr>
      </w:pPr>
      <w:r w:rsidRPr="001B78E5">
        <w:rPr>
          <w:sz w:val="16"/>
        </w:rPr>
        <w:t xml:space="preserve">The </w:t>
      </w:r>
      <w:r w:rsidRPr="00324C49">
        <w:rPr>
          <w:rStyle w:val="StyleUnderline"/>
          <w:highlight w:val="cyan"/>
        </w:rPr>
        <w:t>destructive capabilities of WMDs</w:t>
      </w:r>
      <w:r w:rsidRPr="001B78E5">
        <w:rPr>
          <w:sz w:val="16"/>
        </w:rPr>
        <w:t xml:space="preserve"> (notably </w:t>
      </w:r>
      <w:r w:rsidRPr="00244ECD">
        <w:rPr>
          <w:rStyle w:val="Emphasis"/>
        </w:rPr>
        <w:t>nuclear</w:t>
      </w:r>
      <w:r w:rsidRPr="00244ECD">
        <w:rPr>
          <w:rStyle w:val="StyleUnderline"/>
        </w:rPr>
        <w:t xml:space="preserve"> and chemical weapons</w:t>
      </w:r>
      <w:r w:rsidRPr="001B78E5">
        <w:rPr>
          <w:sz w:val="16"/>
        </w:rPr>
        <w:t xml:space="preserve">) </w:t>
      </w:r>
      <w:r w:rsidRPr="00324C49">
        <w:rPr>
          <w:rStyle w:val="StyleUnderline"/>
          <w:highlight w:val="cyan"/>
        </w:rPr>
        <w:t>make</w:t>
      </w:r>
      <w:r w:rsidRPr="00244ECD">
        <w:rPr>
          <w:rStyle w:val="StyleUnderline"/>
        </w:rPr>
        <w:t>s</w:t>
      </w:r>
      <w:r w:rsidRPr="001B78E5">
        <w:rPr>
          <w:sz w:val="16"/>
        </w:rPr>
        <w:t xml:space="preserve"> their </w:t>
      </w:r>
      <w:r w:rsidRPr="00324C49">
        <w:rPr>
          <w:rStyle w:val="Emphasis"/>
          <w:highlight w:val="cyan"/>
        </w:rPr>
        <w:t>proliferation</w:t>
      </w:r>
      <w:r w:rsidRPr="00244ECD">
        <w:rPr>
          <w:rStyle w:val="StyleUnderline"/>
        </w:rPr>
        <w:t xml:space="preserve"> to rogue states and terrorist groups </w:t>
      </w:r>
      <w:r w:rsidRPr="001B78E5">
        <w:rPr>
          <w:sz w:val="16"/>
        </w:rPr>
        <w:t xml:space="preserve">the single </w:t>
      </w:r>
      <w:r w:rsidRPr="00324C49">
        <w:rPr>
          <w:rStyle w:val="Emphasis"/>
          <w:highlight w:val="cyan"/>
        </w:rPr>
        <w:t>greatest security threat globally</w:t>
      </w:r>
      <w:r w:rsidRPr="001B78E5">
        <w:rPr>
          <w:sz w:val="16"/>
        </w:rPr>
        <w:t xml:space="preserve">. The </w:t>
      </w:r>
      <w:r w:rsidRPr="00324C49">
        <w:rPr>
          <w:rStyle w:val="StyleUnderline"/>
          <w:highlight w:val="cyan"/>
        </w:rPr>
        <w:t xml:space="preserve">consequence for </w:t>
      </w:r>
      <w:r w:rsidRPr="00324C49">
        <w:rPr>
          <w:rStyle w:val="Emphasis"/>
          <w:highlight w:val="cyan"/>
        </w:rPr>
        <w:t>one nuclear launch</w:t>
      </w:r>
      <w:r w:rsidRPr="00324C49">
        <w:rPr>
          <w:rStyle w:val="StyleUnderline"/>
          <w:highlight w:val="cyan"/>
        </w:rPr>
        <w:t xml:space="preserve"> is</w:t>
      </w:r>
      <w:r w:rsidRPr="00244ECD">
        <w:rPr>
          <w:rStyle w:val="StyleUnderline"/>
        </w:rPr>
        <w:t xml:space="preserve"> nuclear </w:t>
      </w:r>
      <w:r w:rsidRPr="00244ECD">
        <w:rPr>
          <w:rStyle w:val="Emphasis"/>
        </w:rPr>
        <w:t>war</w:t>
      </w:r>
      <w:r w:rsidRPr="00244ECD">
        <w:rPr>
          <w:rStyle w:val="StyleUnderline"/>
        </w:rPr>
        <w:t>,</w:t>
      </w:r>
      <w:r w:rsidRPr="001B78E5">
        <w:rPr>
          <w:sz w:val="16"/>
        </w:rPr>
        <w:t xml:space="preserve"> </w:t>
      </w:r>
      <w:r w:rsidRPr="00244ECD">
        <w:rPr>
          <w:rStyle w:val="StyleUnderline"/>
        </w:rPr>
        <w:t xml:space="preserve">and likely human </w:t>
      </w:r>
      <w:r w:rsidRPr="00324C49">
        <w:rPr>
          <w:rStyle w:val="Emphasis"/>
          <w:highlight w:val="cyan"/>
        </w:rPr>
        <w:t>extinction</w:t>
      </w:r>
      <w:r w:rsidRPr="001B78E5">
        <w:rPr>
          <w:sz w:val="16"/>
        </w:rPr>
        <w:t xml:space="preserve"> and </w:t>
      </w:r>
      <w:r w:rsidRPr="00244ECD">
        <w:rPr>
          <w:rStyle w:val="StyleUnderline"/>
        </w:rPr>
        <w:t xml:space="preserve">there </w:t>
      </w:r>
      <w:r w:rsidRPr="00324C49">
        <w:rPr>
          <w:rStyle w:val="StyleUnderline"/>
          <w:highlight w:val="cyan"/>
        </w:rPr>
        <w:t xml:space="preserve">are </w:t>
      </w:r>
      <w:r w:rsidRPr="00324C49">
        <w:rPr>
          <w:rStyle w:val="Emphasis"/>
          <w:highlight w:val="cyan"/>
        </w:rPr>
        <w:t>no mitigating</w:t>
      </w:r>
      <w:r w:rsidRPr="00244ECD">
        <w:rPr>
          <w:rStyle w:val="Emphasis"/>
        </w:rPr>
        <w:t xml:space="preserve"> </w:t>
      </w:r>
      <w:r w:rsidRPr="00244ECD">
        <w:rPr>
          <w:rStyle w:val="StyleUnderline"/>
        </w:rPr>
        <w:t xml:space="preserve">and adaptable </w:t>
      </w:r>
      <w:r w:rsidRPr="00324C49">
        <w:rPr>
          <w:rStyle w:val="StyleUnderline"/>
          <w:highlight w:val="cyan"/>
        </w:rPr>
        <w:t>technologies available that</w:t>
      </w:r>
      <w:r w:rsidRPr="00244ECD">
        <w:rPr>
          <w:rStyle w:val="StyleUnderline"/>
        </w:rPr>
        <w:t xml:space="preserve"> can </w:t>
      </w:r>
      <w:r w:rsidRPr="00324C49">
        <w:rPr>
          <w:rStyle w:val="Emphasis"/>
          <w:highlight w:val="cyan"/>
        </w:rPr>
        <w:t>preserve human societies</w:t>
      </w:r>
      <w:r w:rsidRPr="00244ECD">
        <w:rPr>
          <w:rStyle w:val="StyleUnderline"/>
        </w:rPr>
        <w:t xml:space="preserve"> amidst </w:t>
      </w:r>
      <w:proofErr w:type="gramStart"/>
      <w:r w:rsidRPr="00244ECD">
        <w:rPr>
          <w:rStyle w:val="StyleUnderline"/>
        </w:rPr>
        <w:t>a nuclear</w:t>
      </w:r>
      <w:proofErr w:type="gramEnd"/>
      <w:r w:rsidRPr="00244ECD">
        <w:rPr>
          <w:rStyle w:val="StyleUnderline"/>
        </w:rPr>
        <w:t xml:space="preserve"> conflict</w:t>
      </w:r>
      <w:r w:rsidRPr="001B78E5">
        <w:rPr>
          <w:sz w:val="16"/>
        </w:rPr>
        <w:t xml:space="preserve">. </w:t>
      </w:r>
      <w:r w:rsidRPr="00324C49">
        <w:rPr>
          <w:rStyle w:val="StyleUnderline"/>
          <w:highlight w:val="cyan"/>
        </w:rPr>
        <w:t>Rising distrust in</w:t>
      </w:r>
      <w:r w:rsidRPr="00244ECD">
        <w:rPr>
          <w:rStyle w:val="StyleUnderline"/>
        </w:rPr>
        <w:t xml:space="preserve"> the</w:t>
      </w:r>
      <w:r w:rsidRPr="001B78E5">
        <w:rPr>
          <w:sz w:val="16"/>
        </w:rPr>
        <w:t xml:space="preserve"> U.S.-led </w:t>
      </w:r>
      <w:r w:rsidRPr="00244ECD">
        <w:rPr>
          <w:rStyle w:val="StyleUnderline"/>
        </w:rPr>
        <w:t xml:space="preserve">nuclear </w:t>
      </w:r>
      <w:r w:rsidRPr="00324C49">
        <w:rPr>
          <w:rStyle w:val="StyleUnderline"/>
          <w:highlight w:val="cyan"/>
        </w:rPr>
        <w:t>nonproliferation</w:t>
      </w:r>
      <w:r w:rsidRPr="00244ECD">
        <w:rPr>
          <w:rStyle w:val="StyleUnderline"/>
        </w:rPr>
        <w:t xml:space="preserve"> regime </w:t>
      </w:r>
      <w:r w:rsidRPr="001B78E5">
        <w:rPr>
          <w:sz w:val="16"/>
        </w:rPr>
        <w:t xml:space="preserve">will surely </w:t>
      </w:r>
      <w:r w:rsidRPr="00324C49">
        <w:rPr>
          <w:rStyle w:val="StyleUnderline"/>
          <w:highlight w:val="cyan"/>
        </w:rPr>
        <w:t>lead to</w:t>
      </w:r>
      <w:r w:rsidRPr="00244ECD">
        <w:rPr>
          <w:rStyle w:val="StyleUnderline"/>
        </w:rPr>
        <w:t xml:space="preserve"> more </w:t>
      </w:r>
      <w:r w:rsidRPr="00324C49">
        <w:rPr>
          <w:rStyle w:val="StyleUnderline"/>
          <w:highlight w:val="cyan"/>
        </w:rPr>
        <w:t xml:space="preserve">states </w:t>
      </w:r>
      <w:r w:rsidRPr="00324C49">
        <w:rPr>
          <w:rStyle w:val="Emphasis"/>
          <w:highlight w:val="cyan"/>
        </w:rPr>
        <w:t>seeking</w:t>
      </w:r>
      <w:r w:rsidRPr="00324C49">
        <w:rPr>
          <w:rStyle w:val="StyleUnderline"/>
          <w:highlight w:val="cyan"/>
        </w:rPr>
        <w:t xml:space="preserve"> nuclear weapons</w:t>
      </w:r>
      <w:r w:rsidRPr="001B78E5">
        <w:rPr>
          <w:sz w:val="16"/>
        </w:rPr>
        <w:t xml:space="preserve">. The examples of </w:t>
      </w:r>
      <w:r w:rsidRPr="00244ECD">
        <w:rPr>
          <w:rStyle w:val="Emphasis"/>
        </w:rPr>
        <w:t>Iran</w:t>
      </w:r>
      <w:r w:rsidRPr="00244ECD">
        <w:rPr>
          <w:rStyle w:val="StyleUnderline"/>
        </w:rPr>
        <w:t xml:space="preserve">, </w:t>
      </w:r>
      <w:r w:rsidRPr="00244ECD">
        <w:rPr>
          <w:rStyle w:val="Emphasis"/>
        </w:rPr>
        <w:t>North Korea</w:t>
      </w:r>
      <w:r w:rsidRPr="00244ECD">
        <w:rPr>
          <w:rStyle w:val="StyleUnderline"/>
        </w:rPr>
        <w:t>, and Syria</w:t>
      </w:r>
      <w:r w:rsidRPr="001B78E5">
        <w:rPr>
          <w:sz w:val="16"/>
        </w:rPr>
        <w:t xml:space="preserve"> illustrate. </w:t>
      </w:r>
      <w:r w:rsidRPr="00244ECD">
        <w:rPr>
          <w:rStyle w:val="StyleUnderline"/>
        </w:rPr>
        <w:t xml:space="preserve">the danger posed by WMDs proliferating to </w:t>
      </w:r>
      <w:r w:rsidRPr="00244ECD">
        <w:rPr>
          <w:rStyle w:val="Emphasis"/>
        </w:rPr>
        <w:t>aggressive, unstable</w:t>
      </w:r>
      <w:r w:rsidRPr="00244ECD">
        <w:rPr>
          <w:rStyle w:val="StyleUnderline"/>
        </w:rPr>
        <w:t xml:space="preserve"> states and terrorist organizations.</w:t>
      </w:r>
    </w:p>
    <w:p w14:paraId="7CF10F30" w14:textId="77777777" w:rsidR="009D384E" w:rsidRPr="001B78E5" w:rsidRDefault="009D384E" w:rsidP="009D384E">
      <w:pPr>
        <w:rPr>
          <w:sz w:val="16"/>
        </w:rPr>
      </w:pPr>
      <w:r w:rsidRPr="001B78E5">
        <w:rPr>
          <w:sz w:val="16"/>
        </w:rPr>
        <w:t>The current nuclear nonproliferation regime under the Nonproliferation Treaty (</w:t>
      </w:r>
      <w:r w:rsidRPr="00324C49">
        <w:rPr>
          <w:rStyle w:val="StyleUnderline"/>
          <w:highlight w:val="cyan"/>
        </w:rPr>
        <w:t>NPT</w:t>
      </w:r>
      <w:r w:rsidRPr="001B78E5">
        <w:rPr>
          <w:sz w:val="16"/>
        </w:rPr>
        <w:t xml:space="preserve">) will have to </w:t>
      </w:r>
      <w:r w:rsidRPr="00324C49">
        <w:rPr>
          <w:rStyle w:val="StyleUnderline"/>
          <w:highlight w:val="cyan"/>
        </w:rPr>
        <w:t>contend with</w:t>
      </w:r>
      <w:r w:rsidRPr="001B78E5">
        <w:rPr>
          <w:sz w:val="16"/>
        </w:rPr>
        <w:t xml:space="preserve"> an increasing number of </w:t>
      </w:r>
      <w:r w:rsidRPr="00324C49">
        <w:rPr>
          <w:rStyle w:val="Emphasis"/>
          <w:highlight w:val="cyan"/>
        </w:rPr>
        <w:t>challenges</w:t>
      </w:r>
      <w:r w:rsidRPr="001B78E5">
        <w:rPr>
          <w:sz w:val="16"/>
        </w:rPr>
        <w:t xml:space="preserve"> in the coming years. </w:t>
      </w:r>
      <w:r w:rsidRPr="00244ECD">
        <w:rPr>
          <w:rStyle w:val="StyleUnderline"/>
        </w:rPr>
        <w:t xml:space="preserve">Many </w:t>
      </w:r>
      <w:r w:rsidRPr="00324C49">
        <w:rPr>
          <w:rStyle w:val="StyleUnderline"/>
          <w:highlight w:val="cyan"/>
        </w:rPr>
        <w:t>members</w:t>
      </w:r>
      <w:r w:rsidRPr="001B78E5">
        <w:rPr>
          <w:sz w:val="16"/>
        </w:rPr>
        <w:t xml:space="preserve"> of the international community </w:t>
      </w:r>
      <w:r w:rsidRPr="00324C49">
        <w:rPr>
          <w:rStyle w:val="StyleUnderline"/>
          <w:highlight w:val="cyan"/>
        </w:rPr>
        <w:t>question</w:t>
      </w:r>
      <w:r w:rsidRPr="00244ECD">
        <w:rPr>
          <w:rStyle w:val="StyleUnderline"/>
        </w:rPr>
        <w:t xml:space="preserve"> the </w:t>
      </w:r>
      <w:r w:rsidRPr="00324C49">
        <w:rPr>
          <w:rStyle w:val="StyleUnderline"/>
          <w:highlight w:val="cyan"/>
        </w:rPr>
        <w:t>commitment of nuclear weapon</w:t>
      </w:r>
      <w:r w:rsidRPr="00244ECD">
        <w:rPr>
          <w:rStyle w:val="StyleUnderline"/>
        </w:rPr>
        <w:t xml:space="preserve"> states </w:t>
      </w:r>
      <w:r w:rsidRPr="00324C49">
        <w:rPr>
          <w:rStyle w:val="StyleUnderline"/>
          <w:highlight w:val="cyan"/>
        </w:rPr>
        <w:t>to disarmament</w:t>
      </w:r>
      <w:r w:rsidRPr="001B78E5">
        <w:rPr>
          <w:sz w:val="16"/>
        </w:rPr>
        <w:t xml:space="preserve">, which has led to the creation of the Treaty on the Prohibition of Nuclear </w:t>
      </w:r>
      <w:proofErr w:type="gramStart"/>
      <w:r w:rsidRPr="001B78E5">
        <w:rPr>
          <w:sz w:val="16"/>
        </w:rPr>
        <w:t>Weapons(</w:t>
      </w:r>
      <w:proofErr w:type="gramEnd"/>
      <w:r w:rsidRPr="001B78E5">
        <w:rPr>
          <w:sz w:val="16"/>
        </w:rPr>
        <w:t>TPNW) [1</w:t>
      </w:r>
      <w:proofErr w:type="gramStart"/>
      <w:r w:rsidRPr="001B78E5">
        <w:rPr>
          <w:sz w:val="16"/>
        </w:rPr>
        <w:t>] .</w:t>
      </w:r>
      <w:proofErr w:type="gramEnd"/>
      <w:r w:rsidRPr="001B78E5">
        <w:rPr>
          <w:sz w:val="16"/>
        </w:rPr>
        <w:t xml:space="preserve"> The TPNW has been criticized by the United States as divisive to the broader nonproliferation regime [2]. While </w:t>
      </w:r>
      <w:proofErr w:type="gramStart"/>
      <w:r w:rsidRPr="001B78E5">
        <w:rPr>
          <w:sz w:val="16"/>
        </w:rPr>
        <w:t>the TPNW</w:t>
      </w:r>
      <w:proofErr w:type="gramEnd"/>
      <w:r w:rsidRPr="001B78E5">
        <w:rPr>
          <w:sz w:val="16"/>
        </w:rPr>
        <w:t xml:space="preserve"> is a sign of an effort to speed up the process of abolishing nuclear weapons, rational deterrence theory suggests </w:t>
      </w:r>
      <w:proofErr w:type="gramStart"/>
      <w:r w:rsidRPr="001B78E5">
        <w:rPr>
          <w:sz w:val="16"/>
        </w:rPr>
        <w:t>that,</w:t>
      </w:r>
      <w:proofErr w:type="gramEnd"/>
      <w:r w:rsidRPr="001B78E5">
        <w:rPr>
          <w:sz w:val="16"/>
        </w:rPr>
        <w:t xml:space="preserve"> today’s international security landscape, in part, depends on the presence of nuclear weapons for stability. Well known nuclear scholars such as Matthew </w:t>
      </w:r>
      <w:proofErr w:type="spellStart"/>
      <w:r w:rsidRPr="001B78E5">
        <w:rPr>
          <w:sz w:val="16"/>
        </w:rPr>
        <w:t>Kroenig</w:t>
      </w:r>
      <w:proofErr w:type="spellEnd"/>
      <w:r w:rsidRPr="001B78E5">
        <w:rPr>
          <w:sz w:val="16"/>
        </w:rPr>
        <w:t xml:space="preserve"> posit that, at least for the moment, the world is a safer place with the United States retaining its vast nuclear capabilities [3]. In essence, the </w:t>
      </w:r>
      <w:r w:rsidRPr="00CF7571">
        <w:rPr>
          <w:rStyle w:val="StyleUnderline"/>
        </w:rPr>
        <w:t xml:space="preserve">slow steps taken by nuclear </w:t>
      </w:r>
      <w:proofErr w:type="gramStart"/>
      <w:r w:rsidRPr="00CF7571">
        <w:rPr>
          <w:rStyle w:val="StyleUnderline"/>
        </w:rPr>
        <w:t>weapons states</w:t>
      </w:r>
      <w:proofErr w:type="gramEnd"/>
      <w:r w:rsidRPr="00CF7571">
        <w:rPr>
          <w:rStyle w:val="StyleUnderline"/>
        </w:rPr>
        <w:t xml:space="preserve"> towards </w:t>
      </w:r>
      <w:proofErr w:type="gramStart"/>
      <w:r w:rsidRPr="00CF7571">
        <w:rPr>
          <w:rStyle w:val="StyleUnderline"/>
        </w:rPr>
        <w:t>disarmament</w:t>
      </w:r>
      <w:r w:rsidRPr="001B78E5">
        <w:rPr>
          <w:sz w:val="16"/>
        </w:rPr>
        <w:t>,</w:t>
      </w:r>
      <w:proofErr w:type="gramEnd"/>
      <w:r w:rsidRPr="001B78E5">
        <w:rPr>
          <w:sz w:val="16"/>
        </w:rPr>
        <w:t xml:space="preserve"> </w:t>
      </w:r>
      <w:r w:rsidRPr="00244ECD">
        <w:rPr>
          <w:rStyle w:val="StyleUnderline"/>
        </w:rPr>
        <w:t>hinders</w:t>
      </w:r>
      <w:r w:rsidRPr="001B78E5">
        <w:rPr>
          <w:sz w:val="16"/>
        </w:rPr>
        <w:t xml:space="preserve"> their </w:t>
      </w:r>
      <w:r w:rsidRPr="00244ECD">
        <w:rPr>
          <w:rStyle w:val="StyleUnderline"/>
        </w:rPr>
        <w:t xml:space="preserve">ability to limit </w:t>
      </w:r>
      <w:r w:rsidRPr="001B78E5">
        <w:rPr>
          <w:sz w:val="16"/>
        </w:rPr>
        <w:t>the</w:t>
      </w:r>
      <w:r w:rsidRPr="00244ECD">
        <w:rPr>
          <w:rStyle w:val="StyleUnderline"/>
        </w:rPr>
        <w:t xml:space="preserve"> proliferation of </w:t>
      </w:r>
      <w:r w:rsidRPr="00244ECD">
        <w:rPr>
          <w:rStyle w:val="Emphasis"/>
        </w:rPr>
        <w:t>nuclear weapons</w:t>
      </w:r>
      <w:r w:rsidRPr="001B78E5">
        <w:rPr>
          <w:sz w:val="16"/>
        </w:rPr>
        <w:t xml:space="preserve">. As this process continues, it is possible that </w:t>
      </w:r>
      <w:r w:rsidRPr="00244ECD">
        <w:rPr>
          <w:rStyle w:val="StyleUnderline"/>
        </w:rPr>
        <w:t xml:space="preserve">more </w:t>
      </w:r>
      <w:r w:rsidRPr="00324C49">
        <w:rPr>
          <w:rStyle w:val="StyleUnderline"/>
          <w:highlight w:val="cyan"/>
        </w:rPr>
        <w:t xml:space="preserve">states </w:t>
      </w:r>
      <w:r w:rsidRPr="00324C49">
        <w:rPr>
          <w:rStyle w:val="Emphasis"/>
          <w:highlight w:val="cyan"/>
        </w:rPr>
        <w:t>abandon</w:t>
      </w:r>
      <w:r w:rsidRPr="00244ECD">
        <w:rPr>
          <w:rStyle w:val="StyleUnderline"/>
        </w:rPr>
        <w:t xml:space="preserve"> the </w:t>
      </w:r>
      <w:r w:rsidRPr="00324C49">
        <w:rPr>
          <w:rStyle w:val="StyleUnderline"/>
          <w:highlight w:val="cyan"/>
        </w:rPr>
        <w:t>prospect of nuclear arms</w:t>
      </w:r>
      <w:r w:rsidRPr="00244ECD">
        <w:rPr>
          <w:rStyle w:val="StyleUnderline"/>
        </w:rPr>
        <w:t xml:space="preserve"> </w:t>
      </w:r>
      <w:r w:rsidRPr="00324C49">
        <w:rPr>
          <w:rStyle w:val="StyleUnderline"/>
          <w:highlight w:val="cyan"/>
        </w:rPr>
        <w:t>reduction</w:t>
      </w:r>
      <w:r w:rsidRPr="001B78E5">
        <w:rPr>
          <w:sz w:val="16"/>
        </w:rPr>
        <w:t xml:space="preserve"> and </w:t>
      </w:r>
      <w:r w:rsidRPr="00244ECD">
        <w:rPr>
          <w:rStyle w:val="StyleUnderline"/>
        </w:rPr>
        <w:t xml:space="preserve">seek to </w:t>
      </w:r>
      <w:r w:rsidRPr="00244ECD">
        <w:rPr>
          <w:rStyle w:val="Emphasis"/>
        </w:rPr>
        <w:t>acquire WMDs</w:t>
      </w:r>
      <w:r w:rsidRPr="00244ECD">
        <w:rPr>
          <w:rStyle w:val="StyleUnderline"/>
        </w:rPr>
        <w:t xml:space="preserve"> themselves</w:t>
      </w:r>
      <w:r w:rsidRPr="001B78E5">
        <w:rPr>
          <w:sz w:val="16"/>
        </w:rPr>
        <w:t xml:space="preserve">. Amidst the uncertain future of the nuclear nonproliferation regime, </w:t>
      </w:r>
      <w:r w:rsidRPr="00324C49">
        <w:rPr>
          <w:rStyle w:val="StyleUnderline"/>
          <w:highlight w:val="cyan"/>
        </w:rPr>
        <w:t>new</w:t>
      </w:r>
      <w:r w:rsidRPr="00244ECD">
        <w:rPr>
          <w:rStyle w:val="StyleUnderline"/>
        </w:rPr>
        <w:t xml:space="preserve"> potential nuclear </w:t>
      </w:r>
      <w:r w:rsidRPr="00324C49">
        <w:rPr>
          <w:rStyle w:val="StyleUnderline"/>
          <w:highlight w:val="cyan"/>
        </w:rPr>
        <w:t>weapons</w:t>
      </w:r>
      <w:r w:rsidRPr="00244ECD">
        <w:rPr>
          <w:rStyle w:val="StyleUnderline"/>
        </w:rPr>
        <w:t xml:space="preserve"> </w:t>
      </w:r>
      <w:r w:rsidRPr="00324C49">
        <w:rPr>
          <w:rStyle w:val="StyleUnderline"/>
          <w:highlight w:val="cyan"/>
        </w:rPr>
        <w:t>states</w:t>
      </w:r>
      <w:r w:rsidRPr="00244ECD">
        <w:rPr>
          <w:rStyle w:val="StyleUnderline"/>
        </w:rPr>
        <w:t xml:space="preserve"> are </w:t>
      </w:r>
      <w:r w:rsidRPr="00324C49">
        <w:rPr>
          <w:rStyle w:val="Emphasis"/>
          <w:highlight w:val="cyan"/>
        </w:rPr>
        <w:t>emerging</w:t>
      </w:r>
      <w:r w:rsidRPr="001B78E5">
        <w:rPr>
          <w:sz w:val="16"/>
        </w:rPr>
        <w:t xml:space="preserve">. </w:t>
      </w:r>
      <w:r w:rsidRPr="00324C49">
        <w:rPr>
          <w:rStyle w:val="StyleUnderline"/>
          <w:highlight w:val="cyan"/>
        </w:rPr>
        <w:t>North Korea</w:t>
      </w:r>
      <w:r w:rsidRPr="001B78E5">
        <w:rPr>
          <w:sz w:val="16"/>
        </w:rPr>
        <w:t xml:space="preserve"> has </w:t>
      </w:r>
      <w:r w:rsidRPr="00244ECD">
        <w:rPr>
          <w:rStyle w:val="StyleUnderline"/>
        </w:rPr>
        <w:t>spent</w:t>
      </w:r>
      <w:r w:rsidRPr="001B78E5">
        <w:rPr>
          <w:sz w:val="16"/>
        </w:rPr>
        <w:t xml:space="preserve"> most of its </w:t>
      </w:r>
      <w:r w:rsidRPr="00244ECD">
        <w:rPr>
          <w:rStyle w:val="StyleUnderline"/>
        </w:rPr>
        <w:t>recent history</w:t>
      </w:r>
      <w:r w:rsidRPr="001B78E5">
        <w:rPr>
          <w:sz w:val="16"/>
        </w:rPr>
        <w:t xml:space="preserve"> first </w:t>
      </w:r>
      <w:r w:rsidRPr="00244ECD">
        <w:rPr>
          <w:rStyle w:val="Emphasis"/>
        </w:rPr>
        <w:t>acquiring nuclear weapons</w:t>
      </w:r>
      <w:r w:rsidRPr="001B78E5">
        <w:rPr>
          <w:sz w:val="16"/>
        </w:rPr>
        <w:t xml:space="preserve"> and </w:t>
      </w:r>
      <w:r w:rsidRPr="00244ECD">
        <w:rPr>
          <w:rStyle w:val="StyleUnderline"/>
        </w:rPr>
        <w:t xml:space="preserve">then </w:t>
      </w:r>
      <w:r w:rsidRPr="00324C49">
        <w:rPr>
          <w:rStyle w:val="StyleUnderline"/>
          <w:highlight w:val="cyan"/>
        </w:rPr>
        <w:t xml:space="preserve">building up its </w:t>
      </w:r>
      <w:r w:rsidRPr="00324C49">
        <w:rPr>
          <w:rStyle w:val="Emphasis"/>
          <w:highlight w:val="cyan"/>
        </w:rPr>
        <w:t>nuclear arsenal</w:t>
      </w:r>
      <w:r w:rsidRPr="00244ECD">
        <w:rPr>
          <w:rStyle w:val="StyleUnderline"/>
        </w:rPr>
        <w:t xml:space="preserve"> and delivery systems</w:t>
      </w:r>
      <w:r w:rsidRPr="001B78E5">
        <w:rPr>
          <w:sz w:val="16"/>
        </w:rPr>
        <w:t xml:space="preserve">. Likewise, </w:t>
      </w:r>
      <w:r w:rsidRPr="00324C49">
        <w:rPr>
          <w:rStyle w:val="Emphasis"/>
          <w:highlight w:val="cyan"/>
        </w:rPr>
        <w:t>Iran</w:t>
      </w:r>
      <w:r w:rsidRPr="00244ECD">
        <w:rPr>
          <w:rStyle w:val="StyleUnderline"/>
        </w:rPr>
        <w:t xml:space="preserve"> has </w:t>
      </w:r>
      <w:r w:rsidRPr="00324C49">
        <w:rPr>
          <w:rStyle w:val="StyleUnderline"/>
          <w:highlight w:val="cyan"/>
        </w:rPr>
        <w:t>sought a nuclear arsenal</w:t>
      </w:r>
      <w:r w:rsidRPr="00244ECD">
        <w:rPr>
          <w:rStyle w:val="StyleUnderline"/>
        </w:rPr>
        <w:t xml:space="preserve"> to contend with </w:t>
      </w:r>
      <w:r w:rsidRPr="001B78E5">
        <w:rPr>
          <w:sz w:val="16"/>
        </w:rPr>
        <w:t xml:space="preserve">its regional rival </w:t>
      </w:r>
      <w:r w:rsidRPr="00244ECD">
        <w:rPr>
          <w:rStyle w:val="StyleUnderline"/>
        </w:rPr>
        <w:t>Israel and</w:t>
      </w:r>
      <w:r w:rsidRPr="001B78E5">
        <w:rPr>
          <w:sz w:val="16"/>
        </w:rPr>
        <w:t xml:space="preserve"> the </w:t>
      </w:r>
      <w:r w:rsidRPr="00244ECD">
        <w:rPr>
          <w:rStyle w:val="StyleUnderline"/>
        </w:rPr>
        <w:t>United States</w:t>
      </w:r>
      <w:r w:rsidRPr="001B78E5">
        <w:rPr>
          <w:sz w:val="16"/>
        </w:rPr>
        <w:t xml:space="preserve">. Part of the </w:t>
      </w:r>
      <w:r w:rsidRPr="00324C49">
        <w:rPr>
          <w:rStyle w:val="Emphasis"/>
          <w:highlight w:val="cyan"/>
        </w:rPr>
        <w:t>difficulty</w:t>
      </w:r>
      <w:r w:rsidRPr="00244ECD">
        <w:rPr>
          <w:rStyle w:val="Emphasis"/>
        </w:rPr>
        <w:t xml:space="preserve"> in </w:t>
      </w:r>
      <w:r w:rsidRPr="00324C49">
        <w:rPr>
          <w:rStyle w:val="Emphasis"/>
          <w:highlight w:val="cyan"/>
        </w:rPr>
        <w:t>dealing</w:t>
      </w:r>
      <w:r w:rsidRPr="00324C49">
        <w:rPr>
          <w:rStyle w:val="StyleUnderline"/>
          <w:highlight w:val="cyan"/>
        </w:rPr>
        <w:t xml:space="preserve"> with rogue</w:t>
      </w:r>
      <w:r w:rsidRPr="00244ECD">
        <w:rPr>
          <w:rStyle w:val="StyleUnderline"/>
        </w:rPr>
        <w:t xml:space="preserve"> states</w:t>
      </w:r>
      <w:r w:rsidRPr="001B78E5">
        <w:rPr>
          <w:sz w:val="16"/>
        </w:rPr>
        <w:t xml:space="preserve"> is that </w:t>
      </w:r>
      <w:r w:rsidRPr="00244ECD">
        <w:rPr>
          <w:rStyle w:val="StyleUnderline"/>
        </w:rPr>
        <w:t xml:space="preserve">each will </w:t>
      </w:r>
      <w:r w:rsidRPr="00324C49">
        <w:rPr>
          <w:rStyle w:val="StyleUnderline"/>
          <w:highlight w:val="cyan"/>
        </w:rPr>
        <w:t>require</w:t>
      </w:r>
      <w:r w:rsidRPr="00244ECD">
        <w:rPr>
          <w:rStyle w:val="StyleUnderline"/>
        </w:rPr>
        <w:t xml:space="preserve"> a </w:t>
      </w:r>
      <w:r w:rsidRPr="00324C49">
        <w:rPr>
          <w:rStyle w:val="StyleUnderline"/>
          <w:highlight w:val="cyan"/>
        </w:rPr>
        <w:t>different diplomatic approach</w:t>
      </w:r>
      <w:r w:rsidRPr="001B78E5">
        <w:rPr>
          <w:sz w:val="16"/>
        </w:rPr>
        <w:t xml:space="preserve">. While a proponent of deterrence might argue that mutually assured destruction will ensure global stability, </w:t>
      </w:r>
      <w:r w:rsidRPr="001B78E5">
        <w:rPr>
          <w:rStyle w:val="StyleUnderline"/>
        </w:rPr>
        <w:t>North Korea’s nuclear capabilities coupled with</w:t>
      </w:r>
      <w:r w:rsidRPr="001B78E5">
        <w:rPr>
          <w:sz w:val="16"/>
        </w:rPr>
        <w:t xml:space="preserve"> its </w:t>
      </w:r>
      <w:r w:rsidRPr="001B78E5">
        <w:rPr>
          <w:rStyle w:val="StyleUnderline"/>
        </w:rPr>
        <w:t>belligerent rhetoric</w:t>
      </w:r>
      <w:r w:rsidRPr="001B78E5">
        <w:rPr>
          <w:sz w:val="16"/>
        </w:rPr>
        <w:t xml:space="preserve"> towards its neighbors, such as South Korea and Japan, as well as the United States, </w:t>
      </w:r>
      <w:r w:rsidRPr="001B78E5">
        <w:rPr>
          <w:rStyle w:val="StyleUnderline"/>
        </w:rPr>
        <w:t xml:space="preserve">is nevertheless </w:t>
      </w:r>
      <w:r w:rsidRPr="001B78E5">
        <w:rPr>
          <w:rStyle w:val="Emphasis"/>
        </w:rPr>
        <w:t>concerning</w:t>
      </w:r>
      <w:r w:rsidRPr="001B78E5">
        <w:rPr>
          <w:sz w:val="16"/>
        </w:rPr>
        <w:t xml:space="preserve">. In addition, </w:t>
      </w:r>
      <w:r w:rsidRPr="001B78E5">
        <w:rPr>
          <w:rStyle w:val="StyleUnderline"/>
        </w:rPr>
        <w:t>the anti-U.S. and anti-Israeli contingent in Iran</w:t>
      </w:r>
      <w:r w:rsidRPr="001B78E5">
        <w:rPr>
          <w:sz w:val="16"/>
        </w:rPr>
        <w:t xml:space="preserve"> that </w:t>
      </w:r>
      <w:r w:rsidRPr="001B78E5">
        <w:rPr>
          <w:rStyle w:val="StyleUnderline"/>
        </w:rPr>
        <w:t>characterizes</w:t>
      </w:r>
      <w:r w:rsidRPr="001B78E5">
        <w:rPr>
          <w:sz w:val="16"/>
        </w:rPr>
        <w:t xml:space="preserve"> much of its foreign policy underscores why </w:t>
      </w:r>
      <w:r w:rsidRPr="001B78E5">
        <w:rPr>
          <w:rStyle w:val="StyleUnderline"/>
        </w:rPr>
        <w:t>the potential for them to acquire nuclear weapons</w:t>
      </w:r>
      <w:r w:rsidRPr="001B78E5">
        <w:rPr>
          <w:sz w:val="16"/>
        </w:rPr>
        <w:t xml:space="preserve"> should be particularly concerning [4]. The role of nuclear weapons as a coercive tool suggests that there is a wide array of aggressive behaviors for which both states can use nuclear weapons without even launching them [5]. Additionally, </w:t>
      </w:r>
      <w:r w:rsidRPr="001B78E5">
        <w:rPr>
          <w:rStyle w:val="StyleUnderline"/>
        </w:rPr>
        <w:t>rogue states</w:t>
      </w:r>
      <w:r w:rsidRPr="001B78E5">
        <w:rPr>
          <w:sz w:val="16"/>
        </w:rPr>
        <w:t xml:space="preserve">, particularly North Korea, that </w:t>
      </w:r>
      <w:r w:rsidRPr="001B78E5">
        <w:rPr>
          <w:rStyle w:val="StyleUnderline"/>
        </w:rPr>
        <w:t>are</w:t>
      </w:r>
      <w:r w:rsidRPr="001B78E5">
        <w:rPr>
          <w:sz w:val="16"/>
        </w:rPr>
        <w:t xml:space="preserve"> seemingly </w:t>
      </w:r>
      <w:r w:rsidRPr="001B78E5">
        <w:rPr>
          <w:rStyle w:val="StyleUnderline"/>
        </w:rPr>
        <w:t>on the brink of collapse</w:t>
      </w:r>
      <w:r w:rsidRPr="001B78E5">
        <w:rPr>
          <w:sz w:val="16"/>
        </w:rPr>
        <w:t xml:space="preserve"> could </w:t>
      </w:r>
      <w:r w:rsidRPr="00324C49">
        <w:rPr>
          <w:rStyle w:val="StyleUnderline"/>
          <w:highlight w:val="cyan"/>
        </w:rPr>
        <w:t>fall victim to</w:t>
      </w:r>
      <w:r w:rsidRPr="001B78E5">
        <w:rPr>
          <w:rStyle w:val="StyleUnderline"/>
        </w:rPr>
        <w:t xml:space="preserve"> the ‘</w:t>
      </w:r>
      <w:r w:rsidRPr="00324C49">
        <w:rPr>
          <w:rStyle w:val="Emphasis"/>
          <w:highlight w:val="cyan"/>
        </w:rPr>
        <w:t>use them or lose them’</w:t>
      </w:r>
      <w:r w:rsidRPr="001B78E5">
        <w:rPr>
          <w:rStyle w:val="StyleUnderline"/>
        </w:rPr>
        <w:t xml:space="preserve"> logic</w:t>
      </w:r>
      <w:r w:rsidRPr="001B78E5">
        <w:rPr>
          <w:sz w:val="16"/>
        </w:rPr>
        <w:t>. According to this logic, the North Korean leader may feel compelled to use his arsenal if his demise is in sight.</w:t>
      </w:r>
    </w:p>
    <w:p w14:paraId="46E0AB3C" w14:textId="77777777" w:rsidR="009D384E" w:rsidRPr="00C33187" w:rsidRDefault="009D384E" w:rsidP="009D384E">
      <w:pPr>
        <w:rPr>
          <w:u w:val="single"/>
        </w:rPr>
      </w:pPr>
      <w:r w:rsidRPr="001B78E5">
        <w:rPr>
          <w:sz w:val="16"/>
        </w:rPr>
        <w:t xml:space="preserve">In addition to being problematic and destabilizing states, </w:t>
      </w:r>
      <w:r w:rsidRPr="001B78E5">
        <w:rPr>
          <w:rStyle w:val="StyleUnderline"/>
        </w:rPr>
        <w:t>Iran and North Korea are</w:t>
      </w:r>
      <w:r w:rsidRPr="001B78E5">
        <w:rPr>
          <w:sz w:val="16"/>
        </w:rPr>
        <w:t xml:space="preserve"> both </w:t>
      </w:r>
      <w:r w:rsidRPr="001B78E5">
        <w:rPr>
          <w:rStyle w:val="StyleUnderline"/>
        </w:rPr>
        <w:t xml:space="preserve">on the United States list of state sponsors of </w:t>
      </w:r>
      <w:r w:rsidRPr="001B78E5">
        <w:rPr>
          <w:rStyle w:val="Emphasis"/>
        </w:rPr>
        <w:t>terrorism</w:t>
      </w:r>
      <w:r w:rsidRPr="001B78E5">
        <w:rPr>
          <w:sz w:val="16"/>
        </w:rPr>
        <w:t xml:space="preserve"> [6]. Another prominent member of that list, Syria, has used chemical weapons against its own population in a civil war, which involves the terrorist group ISIS [7]. </w:t>
      </w:r>
      <w:r w:rsidRPr="00324C49">
        <w:rPr>
          <w:rStyle w:val="StyleUnderline"/>
          <w:highlight w:val="cyan"/>
        </w:rPr>
        <w:t xml:space="preserve">Links between </w:t>
      </w:r>
      <w:r w:rsidRPr="00324C49">
        <w:rPr>
          <w:rStyle w:val="Emphasis"/>
          <w:highlight w:val="cyan"/>
        </w:rPr>
        <w:t>WMDs and terrorism</w:t>
      </w:r>
      <w:r w:rsidRPr="00324C49">
        <w:rPr>
          <w:rStyle w:val="StyleUnderline"/>
          <w:highlight w:val="cyan"/>
        </w:rPr>
        <w:t xml:space="preserve"> pose</w:t>
      </w:r>
      <w:r w:rsidRPr="001B78E5">
        <w:rPr>
          <w:rStyle w:val="StyleUnderline"/>
        </w:rPr>
        <w:t xml:space="preserve"> a </w:t>
      </w:r>
      <w:r w:rsidRPr="00324C49">
        <w:rPr>
          <w:rStyle w:val="StyleUnderline"/>
          <w:highlight w:val="cyan"/>
        </w:rPr>
        <w:t xml:space="preserve">significant </w:t>
      </w:r>
      <w:r w:rsidRPr="00324C49">
        <w:rPr>
          <w:rStyle w:val="Emphasis"/>
          <w:highlight w:val="cyan"/>
        </w:rPr>
        <w:t>danger</w:t>
      </w:r>
      <w:r w:rsidRPr="001B78E5">
        <w:rPr>
          <w:sz w:val="16"/>
        </w:rPr>
        <w:t xml:space="preserve">, </w:t>
      </w:r>
      <w:r w:rsidRPr="001B78E5">
        <w:rPr>
          <w:rStyle w:val="StyleUnderline"/>
        </w:rPr>
        <w:t>because</w:t>
      </w:r>
      <w:r w:rsidRPr="001B78E5">
        <w:rPr>
          <w:sz w:val="16"/>
        </w:rPr>
        <w:t xml:space="preserve"> most </w:t>
      </w:r>
      <w:r w:rsidRPr="001B78E5">
        <w:rPr>
          <w:rStyle w:val="StyleUnderline"/>
        </w:rPr>
        <w:t>terrorist</w:t>
      </w:r>
      <w:r w:rsidRPr="001B78E5">
        <w:rPr>
          <w:sz w:val="16"/>
        </w:rPr>
        <w:t xml:space="preserve"> groups </w:t>
      </w:r>
      <w:r w:rsidRPr="001B78E5">
        <w:rPr>
          <w:rStyle w:val="StyleUnderline"/>
        </w:rPr>
        <w:t>do not have a clear territory where a counter nuclear strike could occur</w:t>
      </w:r>
      <w:r w:rsidRPr="001B78E5">
        <w:rPr>
          <w:sz w:val="16"/>
        </w:rPr>
        <w:t xml:space="preserve">, </w:t>
      </w:r>
      <w:r w:rsidRPr="001B78E5">
        <w:rPr>
          <w:rStyle w:val="StyleUnderline"/>
        </w:rPr>
        <w:t>which calls</w:t>
      </w:r>
      <w:r w:rsidRPr="001B78E5">
        <w:rPr>
          <w:sz w:val="16"/>
        </w:rPr>
        <w:t xml:space="preserve"> into question </w:t>
      </w:r>
      <w:r w:rsidRPr="001B78E5">
        <w:rPr>
          <w:rStyle w:val="StyleUnderline"/>
        </w:rPr>
        <w:t xml:space="preserve">whether </w:t>
      </w:r>
      <w:r w:rsidRPr="001B78E5">
        <w:rPr>
          <w:rStyle w:val="Emphasis"/>
        </w:rPr>
        <w:t>deterrence</w:t>
      </w:r>
      <w:r w:rsidRPr="001B78E5">
        <w:rPr>
          <w:rStyle w:val="StyleUnderline"/>
        </w:rPr>
        <w:t xml:space="preserve"> would hold.</w:t>
      </w:r>
      <w:r w:rsidRPr="001B78E5">
        <w:rPr>
          <w:sz w:val="16"/>
        </w:rPr>
        <w:t xml:space="preserve"> </w:t>
      </w:r>
      <w:r w:rsidRPr="00324C49">
        <w:rPr>
          <w:rStyle w:val="StyleUnderline"/>
          <w:highlight w:val="cyan"/>
        </w:rPr>
        <w:t>Terrorist actors and rogue states</w:t>
      </w:r>
      <w:r w:rsidRPr="001B78E5">
        <w:rPr>
          <w:sz w:val="16"/>
        </w:rPr>
        <w:t xml:space="preserve"> that do not have civilian control over their military and </w:t>
      </w:r>
      <w:r w:rsidRPr="001B78E5">
        <w:rPr>
          <w:rStyle w:val="StyleUnderline"/>
        </w:rPr>
        <w:t>have less sophisticated command</w:t>
      </w:r>
      <w:r w:rsidRPr="001B78E5">
        <w:rPr>
          <w:sz w:val="16"/>
        </w:rPr>
        <w:t xml:space="preserve"> and control systems </w:t>
      </w:r>
      <w:proofErr w:type="gramStart"/>
      <w:r w:rsidRPr="001B78E5">
        <w:rPr>
          <w:rStyle w:val="StyleUnderline"/>
        </w:rPr>
        <w:t>are</w:t>
      </w:r>
      <w:proofErr w:type="gramEnd"/>
      <w:r w:rsidRPr="001B78E5">
        <w:rPr>
          <w:rStyle w:val="StyleUnderline"/>
        </w:rPr>
        <w:t xml:space="preserve"> more likely to </w:t>
      </w:r>
      <w:r w:rsidRPr="00324C49">
        <w:rPr>
          <w:rStyle w:val="StyleUnderline"/>
          <w:highlight w:val="cyan"/>
        </w:rPr>
        <w:t xml:space="preserve">fall </w:t>
      </w:r>
      <w:r w:rsidRPr="00324C49">
        <w:rPr>
          <w:rStyle w:val="Emphasis"/>
          <w:highlight w:val="cyan"/>
        </w:rPr>
        <w:t>victim to nuclear accidents</w:t>
      </w:r>
      <w:r w:rsidRPr="001B78E5">
        <w:rPr>
          <w:sz w:val="16"/>
        </w:rPr>
        <w:t xml:space="preserve"> [8]. Each of these situations will require a unique diplomatic strategy to address the danger of proliferation. What we know for certain is that the spread of WMDs to unpredictable states such as Iran, North Korea, and Syria is a threat to the international security landscape, to the national security of the United States and its allies, and an impediment to the end-goal of disarmament. </w:t>
      </w:r>
      <w:r w:rsidRPr="001B78E5">
        <w:rPr>
          <w:rStyle w:val="StyleUnderline"/>
        </w:rPr>
        <w:t>Until the nuclear nonproliferation regime</w:t>
      </w:r>
      <w:r w:rsidRPr="001B78E5">
        <w:rPr>
          <w:sz w:val="16"/>
        </w:rPr>
        <w:t xml:space="preserve"> can more effectively wed the concepts of deterrence providing temporary stability and a viable path to nuclear zero, </w:t>
      </w:r>
      <w:r w:rsidRPr="00324C49">
        <w:rPr>
          <w:rStyle w:val="StyleUnderline"/>
          <w:highlight w:val="cyan"/>
        </w:rPr>
        <w:t>nuclear cooperation</w:t>
      </w:r>
      <w:r w:rsidRPr="001B78E5">
        <w:rPr>
          <w:rStyle w:val="StyleUnderline"/>
        </w:rPr>
        <w:t xml:space="preserve"> will continue to </w:t>
      </w:r>
      <w:r w:rsidRPr="00324C49">
        <w:rPr>
          <w:rStyle w:val="StyleUnderline"/>
          <w:highlight w:val="cyan"/>
        </w:rPr>
        <w:t>fracture</w:t>
      </w:r>
      <w:r w:rsidRPr="001B78E5">
        <w:rPr>
          <w:rStyle w:val="StyleUnderline"/>
        </w:rPr>
        <w:t xml:space="preserve">, leading </w:t>
      </w:r>
      <w:r w:rsidRPr="00324C49">
        <w:rPr>
          <w:rStyle w:val="StyleUnderline"/>
          <w:highlight w:val="cyan"/>
        </w:rPr>
        <w:t>more states</w:t>
      </w:r>
      <w:r w:rsidRPr="001B78E5">
        <w:rPr>
          <w:rStyle w:val="StyleUnderline"/>
        </w:rPr>
        <w:t xml:space="preserve"> to </w:t>
      </w:r>
      <w:r w:rsidRPr="00324C49">
        <w:rPr>
          <w:rStyle w:val="Emphasis"/>
          <w:highlight w:val="cyan"/>
        </w:rPr>
        <w:t>seek nuclear weapons programs</w:t>
      </w:r>
      <w:r w:rsidRPr="001B78E5">
        <w:rPr>
          <w:rStyle w:val="StyleUnderline"/>
        </w:rPr>
        <w:t>.</w:t>
      </w:r>
    </w:p>
    <w:p w14:paraId="3415EDF2" w14:textId="77777777" w:rsidR="009D384E" w:rsidRDefault="009D384E" w:rsidP="009D384E">
      <w:pPr>
        <w:rPr>
          <w:rStyle w:val="StyleUnderline"/>
        </w:rPr>
      </w:pPr>
    </w:p>
    <w:p w14:paraId="48562BE3" w14:textId="77777777" w:rsidR="009D384E" w:rsidRDefault="009D384E" w:rsidP="009D384E">
      <w:pPr>
        <w:pStyle w:val="Heading4"/>
      </w:pPr>
      <w:r>
        <w:t>Arctic deployment spills over. It’s key to global SMR investment and deployment.</w:t>
      </w:r>
    </w:p>
    <w:p w14:paraId="2CDE8E8A" w14:textId="77777777" w:rsidR="009D384E" w:rsidRPr="00525EFE" w:rsidRDefault="009D384E" w:rsidP="009D384E">
      <w:r w:rsidRPr="008B20B3">
        <w:rPr>
          <w:rStyle w:val="Style13ptBold"/>
        </w:rPr>
        <w:t>Nesheiwat ’21</w:t>
      </w:r>
      <w:r>
        <w:t xml:space="preserve"> [Julia; July </w:t>
      </w:r>
      <w:proofErr w:type="gramStart"/>
      <w:r>
        <w:t>22;  Distinguished</w:t>
      </w:r>
      <w:proofErr w:type="gramEnd"/>
      <w:r>
        <w:t xml:space="preserve"> Fellow at the Atlantic Council Global Energy Center, Commissioner on the US Arctic Research Commission, PhD from the Tokyo Institute of Technology, former homeland security advisor; Arctic Council, “Expanding nuclear energy to the Arctic: The potential of small modular reactors,” https://www.atlanticcouncil.org/blogs/energysource/expanding-nuclear-energy-to-the-arctic-the-potential-of-small-modular-reactors/]</w:t>
      </w:r>
    </w:p>
    <w:p w14:paraId="710F0D43" w14:textId="77777777" w:rsidR="009D384E" w:rsidRPr="00811D09" w:rsidRDefault="009D384E" w:rsidP="009D384E">
      <w:pPr>
        <w:rPr>
          <w:sz w:val="16"/>
        </w:rPr>
      </w:pPr>
      <w:r w:rsidRPr="00A00DC5">
        <w:rPr>
          <w:sz w:val="16"/>
        </w:rPr>
        <w:t xml:space="preserve">While SMR technology is still in the early stages of development, increased attention to </w:t>
      </w:r>
      <w:r w:rsidRPr="00324C49">
        <w:rPr>
          <w:rStyle w:val="StyleUnderline"/>
          <w:highlight w:val="cyan"/>
        </w:rPr>
        <w:t>future advances in</w:t>
      </w:r>
      <w:r w:rsidRPr="00A00DC5">
        <w:rPr>
          <w:sz w:val="16"/>
        </w:rPr>
        <w:t xml:space="preserve"> this area of </w:t>
      </w:r>
      <w:r w:rsidRPr="00324C49">
        <w:rPr>
          <w:rStyle w:val="StyleUnderline"/>
          <w:highlight w:val="cyan"/>
        </w:rPr>
        <w:t>nuclear tech</w:t>
      </w:r>
      <w:r w:rsidRPr="00A00DC5">
        <w:rPr>
          <w:sz w:val="16"/>
        </w:rPr>
        <w:t xml:space="preserve">nology </w:t>
      </w:r>
      <w:r w:rsidRPr="00A00DC5">
        <w:rPr>
          <w:rStyle w:val="StyleUnderline"/>
        </w:rPr>
        <w:t xml:space="preserve">is expected to </w:t>
      </w:r>
      <w:r w:rsidRPr="00324C49">
        <w:rPr>
          <w:rStyle w:val="StyleUnderline"/>
          <w:highlight w:val="cyan"/>
        </w:rPr>
        <w:t>result in</w:t>
      </w:r>
      <w:r w:rsidRPr="00A00DC5">
        <w:rPr>
          <w:rStyle w:val="StyleUnderline"/>
        </w:rPr>
        <w:t xml:space="preserve"> a </w:t>
      </w:r>
      <w:r w:rsidRPr="00324C49">
        <w:rPr>
          <w:rStyle w:val="Emphasis"/>
          <w:highlight w:val="cyan"/>
        </w:rPr>
        <w:t>viable</w:t>
      </w:r>
      <w:r w:rsidRPr="00A00DC5">
        <w:rPr>
          <w:rStyle w:val="StyleUnderline"/>
        </w:rPr>
        <w:t xml:space="preserve">, functioning, </w:t>
      </w:r>
      <w:r w:rsidRPr="00324C49">
        <w:rPr>
          <w:rStyle w:val="StyleUnderline"/>
          <w:highlight w:val="cyan"/>
        </w:rPr>
        <w:t xml:space="preserve">and </w:t>
      </w:r>
      <w:r w:rsidRPr="00324C49">
        <w:rPr>
          <w:rStyle w:val="Emphasis"/>
          <w:highlight w:val="cyan"/>
        </w:rPr>
        <w:t>deployed SMR</w:t>
      </w:r>
      <w:r w:rsidRPr="00A00DC5">
        <w:rPr>
          <w:sz w:val="16"/>
        </w:rPr>
        <w:t xml:space="preserve"> before the end of the decade. </w:t>
      </w:r>
      <w:r w:rsidRPr="00324C49">
        <w:rPr>
          <w:rStyle w:val="StyleUnderline"/>
          <w:highlight w:val="cyan"/>
        </w:rPr>
        <w:t xml:space="preserve">Expanding </w:t>
      </w:r>
      <w:r w:rsidRPr="00324C49">
        <w:rPr>
          <w:rStyle w:val="Emphasis"/>
          <w:highlight w:val="cyan"/>
        </w:rPr>
        <w:t>research</w:t>
      </w:r>
      <w:r w:rsidRPr="00A00DC5">
        <w:rPr>
          <w:sz w:val="16"/>
        </w:rPr>
        <w:t xml:space="preserve"> in the nuclear domain </w:t>
      </w:r>
      <w:r w:rsidRPr="00A00DC5">
        <w:rPr>
          <w:rStyle w:val="StyleUnderline"/>
        </w:rPr>
        <w:t xml:space="preserve">will </w:t>
      </w:r>
      <w:r w:rsidRPr="00324C49">
        <w:rPr>
          <w:rStyle w:val="StyleUnderline"/>
          <w:highlight w:val="cyan"/>
        </w:rPr>
        <w:t>have</w:t>
      </w:r>
      <w:r w:rsidRPr="00A00DC5">
        <w:rPr>
          <w:rStyle w:val="StyleUnderline"/>
        </w:rPr>
        <w:t xml:space="preserve"> many </w:t>
      </w:r>
      <w:r w:rsidRPr="00324C49">
        <w:rPr>
          <w:rStyle w:val="StyleUnderline"/>
          <w:highlight w:val="cyan"/>
        </w:rPr>
        <w:t xml:space="preserve">positive </w:t>
      </w:r>
      <w:r w:rsidRPr="00324C49">
        <w:rPr>
          <w:rStyle w:val="Emphasis"/>
          <w:highlight w:val="cyan"/>
        </w:rPr>
        <w:t>knock-on effects</w:t>
      </w:r>
      <w:r w:rsidRPr="00A00DC5">
        <w:rPr>
          <w:sz w:val="16"/>
        </w:rPr>
        <w:t xml:space="preserve"> as well, especially </w:t>
      </w:r>
      <w:r w:rsidRPr="00A00DC5">
        <w:rPr>
          <w:rStyle w:val="StyleUnderline"/>
        </w:rPr>
        <w:t>in</w:t>
      </w:r>
      <w:r w:rsidRPr="00A00DC5">
        <w:rPr>
          <w:sz w:val="16"/>
        </w:rPr>
        <w:t xml:space="preserve"> </w:t>
      </w:r>
      <w:r w:rsidRPr="00A00DC5">
        <w:rPr>
          <w:rStyle w:val="StyleUnderline"/>
        </w:rPr>
        <w:t xml:space="preserve">combatting </w:t>
      </w:r>
      <w:r w:rsidRPr="00A00DC5">
        <w:rPr>
          <w:rStyle w:val="Emphasis"/>
        </w:rPr>
        <w:t>climate change</w:t>
      </w:r>
      <w:r w:rsidRPr="00A00DC5">
        <w:rPr>
          <w:sz w:val="16"/>
        </w:rPr>
        <w:t xml:space="preserve">. </w:t>
      </w:r>
      <w:r w:rsidRPr="00A00DC5">
        <w:rPr>
          <w:rStyle w:val="StyleUnderline"/>
        </w:rPr>
        <w:t xml:space="preserve">The </w:t>
      </w:r>
      <w:r w:rsidRPr="00324C49">
        <w:rPr>
          <w:rStyle w:val="StyleUnderline"/>
          <w:highlight w:val="cyan"/>
        </w:rPr>
        <w:t>Arctic is</w:t>
      </w:r>
      <w:r w:rsidRPr="00A00DC5">
        <w:rPr>
          <w:rStyle w:val="StyleUnderline"/>
        </w:rPr>
        <w:t xml:space="preserve"> the </w:t>
      </w:r>
      <w:r w:rsidRPr="00324C49">
        <w:rPr>
          <w:rStyle w:val="Emphasis"/>
          <w:highlight w:val="cyan"/>
        </w:rPr>
        <w:t>most suitable</w:t>
      </w:r>
      <w:r w:rsidRPr="00A00DC5">
        <w:rPr>
          <w:sz w:val="16"/>
        </w:rPr>
        <w:t xml:space="preserve"> </w:t>
      </w:r>
      <w:r w:rsidRPr="00324C49">
        <w:rPr>
          <w:rStyle w:val="StyleUnderline"/>
          <w:highlight w:val="cyan"/>
        </w:rPr>
        <w:t xml:space="preserve">location for SMR </w:t>
      </w:r>
      <w:r w:rsidRPr="00324C49">
        <w:rPr>
          <w:rStyle w:val="Emphasis"/>
          <w:highlight w:val="cyan"/>
        </w:rPr>
        <w:t>pilot tests</w:t>
      </w:r>
      <w:r w:rsidRPr="00324C49">
        <w:rPr>
          <w:sz w:val="16"/>
          <w:highlight w:val="cyan"/>
        </w:rPr>
        <w:t xml:space="preserve"> </w:t>
      </w:r>
      <w:r w:rsidRPr="00324C49">
        <w:rPr>
          <w:rStyle w:val="StyleUnderline"/>
          <w:highlight w:val="cyan"/>
        </w:rPr>
        <w:t>due to</w:t>
      </w:r>
      <w:r w:rsidRPr="00A00DC5">
        <w:rPr>
          <w:rStyle w:val="StyleUnderline"/>
        </w:rPr>
        <w:t xml:space="preserve"> its </w:t>
      </w:r>
      <w:r w:rsidRPr="00324C49">
        <w:rPr>
          <w:rStyle w:val="Emphasis"/>
          <w:highlight w:val="cyan"/>
        </w:rPr>
        <w:t>remoteness</w:t>
      </w:r>
      <w:r w:rsidRPr="00324C49">
        <w:rPr>
          <w:sz w:val="16"/>
          <w:highlight w:val="cyan"/>
        </w:rPr>
        <w:t xml:space="preserve"> </w:t>
      </w:r>
      <w:r w:rsidRPr="00324C49">
        <w:rPr>
          <w:rStyle w:val="StyleUnderline"/>
          <w:highlight w:val="cyan"/>
        </w:rPr>
        <w:t xml:space="preserve">and </w:t>
      </w:r>
      <w:r w:rsidRPr="00324C49">
        <w:rPr>
          <w:rStyle w:val="Emphasis"/>
          <w:highlight w:val="cyan"/>
        </w:rPr>
        <w:t>high-energy</w:t>
      </w:r>
      <w:r w:rsidRPr="00324C49">
        <w:rPr>
          <w:rStyle w:val="StyleUnderline"/>
          <w:highlight w:val="cyan"/>
        </w:rPr>
        <w:t xml:space="preserve"> needs</w:t>
      </w:r>
      <w:r w:rsidRPr="00A00DC5">
        <w:rPr>
          <w:sz w:val="16"/>
        </w:rPr>
        <w:t xml:space="preserve">. </w:t>
      </w:r>
      <w:r w:rsidRPr="00324C49">
        <w:rPr>
          <w:rStyle w:val="StyleUnderline"/>
          <w:highlight w:val="cyan"/>
        </w:rPr>
        <w:t>To ensure</w:t>
      </w:r>
      <w:r w:rsidRPr="00A00DC5">
        <w:rPr>
          <w:sz w:val="16"/>
        </w:rPr>
        <w:t xml:space="preserve"> the </w:t>
      </w:r>
      <w:r w:rsidRPr="00324C49">
        <w:rPr>
          <w:rStyle w:val="Emphasis"/>
          <w:highlight w:val="cyan"/>
        </w:rPr>
        <w:t>development</w:t>
      </w:r>
      <w:r w:rsidRPr="00A00DC5">
        <w:rPr>
          <w:sz w:val="16"/>
        </w:rPr>
        <w:t xml:space="preserve"> </w:t>
      </w:r>
      <w:r w:rsidRPr="00A00DC5">
        <w:rPr>
          <w:rStyle w:val="StyleUnderline"/>
        </w:rPr>
        <w:t>and</w:t>
      </w:r>
      <w:r w:rsidRPr="00A00DC5">
        <w:rPr>
          <w:sz w:val="16"/>
        </w:rPr>
        <w:t xml:space="preserve"> successful long-term </w:t>
      </w:r>
      <w:r w:rsidRPr="00A00DC5">
        <w:rPr>
          <w:rStyle w:val="Emphasis"/>
        </w:rPr>
        <w:t>deployment</w:t>
      </w:r>
      <w:r w:rsidRPr="00A00DC5">
        <w:rPr>
          <w:sz w:val="16"/>
        </w:rPr>
        <w:t xml:space="preserve"> </w:t>
      </w:r>
      <w:r w:rsidRPr="00A00DC5">
        <w:rPr>
          <w:rStyle w:val="StyleUnderline"/>
        </w:rPr>
        <w:t>of SMRs</w:t>
      </w:r>
      <w:r w:rsidRPr="00A00DC5">
        <w:rPr>
          <w:sz w:val="16"/>
        </w:rPr>
        <w:t xml:space="preserve"> in the region, </w:t>
      </w:r>
      <w:r w:rsidRPr="00324C49">
        <w:rPr>
          <w:rStyle w:val="StyleUnderline"/>
          <w:highlight w:val="cyan"/>
        </w:rPr>
        <w:t>governments</w:t>
      </w:r>
      <w:r w:rsidRPr="00A00DC5">
        <w:rPr>
          <w:sz w:val="16"/>
        </w:rPr>
        <w:t xml:space="preserve">, private companies, and civil society organizations </w:t>
      </w:r>
      <w:r w:rsidRPr="00324C49">
        <w:rPr>
          <w:rStyle w:val="StyleUnderline"/>
          <w:highlight w:val="cyan"/>
        </w:rPr>
        <w:t>need to</w:t>
      </w:r>
      <w:r w:rsidRPr="00A00DC5">
        <w:rPr>
          <w:sz w:val="16"/>
        </w:rPr>
        <w:t xml:space="preserve"> continue to </w:t>
      </w:r>
      <w:r w:rsidRPr="00324C49">
        <w:rPr>
          <w:rStyle w:val="Emphasis"/>
          <w:highlight w:val="cyan"/>
        </w:rPr>
        <w:t>fund</w:t>
      </w:r>
      <w:r w:rsidRPr="00324C49">
        <w:rPr>
          <w:sz w:val="16"/>
          <w:highlight w:val="cyan"/>
        </w:rPr>
        <w:t xml:space="preserve">, </w:t>
      </w:r>
      <w:r w:rsidRPr="00324C49">
        <w:rPr>
          <w:rStyle w:val="Emphasis"/>
          <w:highlight w:val="cyan"/>
        </w:rPr>
        <w:t>pursue</w:t>
      </w:r>
      <w:r w:rsidRPr="00324C49">
        <w:rPr>
          <w:sz w:val="16"/>
          <w:highlight w:val="cyan"/>
        </w:rPr>
        <w:t xml:space="preserve">, </w:t>
      </w:r>
      <w:r w:rsidRPr="00324C49">
        <w:rPr>
          <w:rStyle w:val="StyleUnderline"/>
          <w:highlight w:val="cyan"/>
        </w:rPr>
        <w:t>and encourage</w:t>
      </w:r>
      <w:r w:rsidRPr="00A00DC5">
        <w:rPr>
          <w:sz w:val="16"/>
        </w:rPr>
        <w:t xml:space="preserve"> further </w:t>
      </w:r>
      <w:r w:rsidRPr="00324C49">
        <w:rPr>
          <w:rStyle w:val="Emphasis"/>
          <w:highlight w:val="cyan"/>
        </w:rPr>
        <w:t>investment</w:t>
      </w:r>
      <w:r w:rsidRPr="00324C49">
        <w:rPr>
          <w:sz w:val="16"/>
          <w:highlight w:val="cyan"/>
        </w:rPr>
        <w:t xml:space="preserve"> </w:t>
      </w:r>
      <w:r w:rsidRPr="00324C49">
        <w:rPr>
          <w:rStyle w:val="StyleUnderline"/>
          <w:highlight w:val="cyan"/>
        </w:rPr>
        <w:t>in</w:t>
      </w:r>
      <w:r w:rsidRPr="00A00DC5">
        <w:rPr>
          <w:rStyle w:val="StyleUnderline"/>
        </w:rPr>
        <w:t xml:space="preserve"> nuclear energy</w:t>
      </w:r>
      <w:r w:rsidRPr="00A00DC5">
        <w:rPr>
          <w:sz w:val="16"/>
        </w:rPr>
        <w:t xml:space="preserve"> production technologies, </w:t>
      </w:r>
      <w:r w:rsidRPr="00A00DC5">
        <w:rPr>
          <w:rStyle w:val="StyleUnderline"/>
        </w:rPr>
        <w:t>with a</w:t>
      </w:r>
      <w:r w:rsidRPr="00A00DC5">
        <w:rPr>
          <w:sz w:val="16"/>
        </w:rPr>
        <w:t xml:space="preserve"> particular </w:t>
      </w:r>
      <w:r w:rsidRPr="00A00DC5">
        <w:rPr>
          <w:rStyle w:val="StyleUnderline"/>
        </w:rPr>
        <w:t xml:space="preserve">focus on </w:t>
      </w:r>
      <w:r w:rsidRPr="00324C49">
        <w:rPr>
          <w:rStyle w:val="Emphasis"/>
          <w:highlight w:val="cyan"/>
        </w:rPr>
        <w:t>SMRs</w:t>
      </w:r>
      <w:r w:rsidRPr="00A00DC5">
        <w:rPr>
          <w:sz w:val="16"/>
        </w:rPr>
        <w:t xml:space="preserve"> and their viability </w:t>
      </w:r>
      <w:r w:rsidRPr="00A00DC5">
        <w:rPr>
          <w:rStyle w:val="StyleUnderline"/>
        </w:rPr>
        <w:t>in</w:t>
      </w:r>
      <w:r w:rsidRPr="00A00DC5">
        <w:rPr>
          <w:sz w:val="16"/>
        </w:rPr>
        <w:t xml:space="preserve"> </w:t>
      </w:r>
      <w:r w:rsidRPr="00A00DC5">
        <w:rPr>
          <w:rStyle w:val="StyleUnderline"/>
        </w:rPr>
        <w:t>the</w:t>
      </w:r>
      <w:r w:rsidRPr="00A00DC5">
        <w:rPr>
          <w:sz w:val="16"/>
        </w:rPr>
        <w:t xml:space="preserve"> </w:t>
      </w:r>
      <w:r w:rsidRPr="00324C49">
        <w:rPr>
          <w:rStyle w:val="Emphasis"/>
          <w:highlight w:val="cyan"/>
        </w:rPr>
        <w:t>far north</w:t>
      </w:r>
      <w:r w:rsidRPr="006059F0">
        <w:rPr>
          <w:sz w:val="16"/>
        </w:rPr>
        <w:t>.</w:t>
      </w:r>
    </w:p>
    <w:p w14:paraId="697CA7F7" w14:textId="77777777" w:rsidR="009D384E" w:rsidRDefault="009D384E" w:rsidP="009D384E">
      <w:pPr>
        <w:pStyle w:val="Heading4"/>
      </w:pPr>
      <w:r>
        <w:t xml:space="preserve">SMR’s are a </w:t>
      </w:r>
      <w:r w:rsidRPr="00B44B3E">
        <w:rPr>
          <w:u w:val="single"/>
        </w:rPr>
        <w:t>tool of diplomatic engagement</w:t>
      </w:r>
      <w:r>
        <w:t xml:space="preserve"> and </w:t>
      </w:r>
      <w:r w:rsidRPr="00B44B3E">
        <w:rPr>
          <w:u w:val="single"/>
        </w:rPr>
        <w:t>establish US energy leadership</w:t>
      </w:r>
      <w:r>
        <w:t xml:space="preserve"> abroad. Demand is rising, and SMR’s </w:t>
      </w:r>
      <w:r w:rsidRPr="00B44B3E">
        <w:rPr>
          <w:u w:val="single"/>
        </w:rPr>
        <w:t>flexibility in deploymen</w:t>
      </w:r>
      <w:r>
        <w:t xml:space="preserve">t and </w:t>
      </w:r>
      <w:r w:rsidRPr="00B44B3E">
        <w:rPr>
          <w:u w:val="single"/>
        </w:rPr>
        <w:t>cost-effectiveness</w:t>
      </w:r>
      <w:r>
        <w:t xml:space="preserve"> make it the </w:t>
      </w:r>
      <w:r w:rsidRPr="00B44B3E">
        <w:rPr>
          <w:u w:val="single"/>
        </w:rPr>
        <w:t>best solution for clean energy</w:t>
      </w:r>
      <w:r>
        <w:t xml:space="preserve">.  </w:t>
      </w:r>
    </w:p>
    <w:p w14:paraId="6E44ACD5" w14:textId="77777777" w:rsidR="009D384E" w:rsidRDefault="009D384E" w:rsidP="009D384E">
      <w:r w:rsidRPr="00A977A4">
        <w:t xml:space="preserve">Antonia-Laura </w:t>
      </w:r>
      <w:r w:rsidRPr="00A977A4">
        <w:rPr>
          <w:rStyle w:val="Style13ptBold"/>
        </w:rPr>
        <w:t>Pup ‘25</w:t>
      </w:r>
      <w:r w:rsidRPr="00A977A4">
        <w:t>---</w:t>
      </w:r>
      <w:r>
        <w:t xml:space="preserve">Teaching Assistant in Security Studies at Georgetown University. Master Candidate in International Security. </w:t>
      </w:r>
      <w:r w:rsidRPr="00A977A4">
        <w:t xml:space="preserve"> ("Advancing U.S. SMR Diplomacy for a Safe and Secure Energy Transition: Romania’s Pioneering Role", </w:t>
      </w:r>
      <w:r w:rsidRPr="00A3149F">
        <w:rPr>
          <w:i/>
          <w:iCs/>
        </w:rPr>
        <w:t>Georgetown Security Studies Review</w:t>
      </w:r>
      <w:r w:rsidRPr="00A977A4">
        <w:t xml:space="preserve">, https://georgetownsecuritystudiesreview.org/2025/03/06/advancing-u-s-smr-diplomacy-for-a-safe-and-secure-energy-transition-romanias-pioneering-role/, </w:t>
      </w:r>
      <w:r>
        <w:t>3</w:t>
      </w:r>
      <w:r w:rsidRPr="00A977A4">
        <w:t>-</w:t>
      </w:r>
      <w:r>
        <w:t>6</w:t>
      </w:r>
      <w:r w:rsidRPr="00A977A4">
        <w:t>-</w:t>
      </w:r>
      <w:r>
        <w:t>2025</w:t>
      </w:r>
      <w:r w:rsidRPr="00A977A4">
        <w:t>). Accessed 6-27-2025 by NT-RM.</w:t>
      </w:r>
    </w:p>
    <w:p w14:paraId="5BA75C1E" w14:textId="77777777" w:rsidR="009D384E" w:rsidRPr="00A977A4" w:rsidRDefault="009D384E" w:rsidP="009D384E">
      <w:pPr>
        <w:rPr>
          <w:rStyle w:val="StyleUnderline"/>
        </w:rPr>
      </w:pPr>
      <w:r w:rsidRPr="00370A2B">
        <w:rPr>
          <w:rStyle w:val="StyleUnderline"/>
        </w:rPr>
        <w:t xml:space="preserve">As the </w:t>
      </w:r>
      <w:r w:rsidRPr="00324C49">
        <w:rPr>
          <w:rStyle w:val="StyleUnderline"/>
          <w:highlight w:val="cyan"/>
        </w:rPr>
        <w:t>U</w:t>
      </w:r>
      <w:r w:rsidRPr="00A977A4">
        <w:rPr>
          <w:sz w:val="16"/>
        </w:rPr>
        <w:t xml:space="preserve">nited </w:t>
      </w:r>
      <w:r w:rsidRPr="00324C49">
        <w:rPr>
          <w:rStyle w:val="StyleUnderline"/>
          <w:highlight w:val="cyan"/>
        </w:rPr>
        <w:t>S</w:t>
      </w:r>
      <w:r w:rsidRPr="00A977A4">
        <w:rPr>
          <w:sz w:val="16"/>
        </w:rPr>
        <w:t xml:space="preserve">tates </w:t>
      </w:r>
      <w:r w:rsidRPr="00324C49">
        <w:rPr>
          <w:rStyle w:val="StyleUnderline"/>
          <w:highlight w:val="cyan"/>
        </w:rPr>
        <w:t xml:space="preserve">seeks </w:t>
      </w:r>
      <w:r w:rsidRPr="00ED60DD">
        <w:rPr>
          <w:rStyle w:val="StyleUnderline"/>
        </w:rPr>
        <w:t xml:space="preserve">to strengthen its </w:t>
      </w:r>
      <w:r w:rsidRPr="00324C49">
        <w:rPr>
          <w:rStyle w:val="Emphasis"/>
          <w:highlight w:val="cyan"/>
        </w:rPr>
        <w:t>global leadership</w:t>
      </w:r>
      <w:r w:rsidRPr="00324C49">
        <w:rPr>
          <w:rStyle w:val="StyleUnderline"/>
          <w:highlight w:val="cyan"/>
        </w:rPr>
        <w:t xml:space="preserve"> in energy</w:t>
      </w:r>
      <w:r w:rsidRPr="00A977A4">
        <w:rPr>
          <w:rStyle w:val="StyleUnderline"/>
        </w:rPr>
        <w:t xml:space="preserve"> innovation, </w:t>
      </w:r>
      <w:r w:rsidRPr="00324C49">
        <w:rPr>
          <w:rStyle w:val="StyleUnderline"/>
          <w:highlight w:val="cyan"/>
        </w:rPr>
        <w:t>s</w:t>
      </w:r>
      <w:r w:rsidRPr="00A977A4">
        <w:rPr>
          <w:rStyle w:val="StyleUnderline"/>
        </w:rPr>
        <w:t xml:space="preserve">mall </w:t>
      </w:r>
      <w:r w:rsidRPr="00324C49">
        <w:rPr>
          <w:rStyle w:val="StyleUnderline"/>
          <w:highlight w:val="cyan"/>
        </w:rPr>
        <w:t>m</w:t>
      </w:r>
      <w:r w:rsidRPr="00A977A4">
        <w:rPr>
          <w:rStyle w:val="StyleUnderline"/>
        </w:rPr>
        <w:t xml:space="preserve">odular </w:t>
      </w:r>
      <w:r w:rsidRPr="00324C49">
        <w:rPr>
          <w:rStyle w:val="StyleUnderline"/>
          <w:highlight w:val="cyan"/>
        </w:rPr>
        <w:t>r</w:t>
      </w:r>
      <w:r w:rsidRPr="00A977A4">
        <w:rPr>
          <w:rStyle w:val="StyleUnderline"/>
        </w:rPr>
        <w:t>eacto</w:t>
      </w:r>
      <w:r w:rsidRPr="00F301AB">
        <w:rPr>
          <w:rStyle w:val="StyleUnderline"/>
        </w:rPr>
        <w:t>r</w:t>
      </w:r>
      <w:r w:rsidRPr="00324C49">
        <w:rPr>
          <w:rStyle w:val="StyleUnderline"/>
          <w:highlight w:val="cyan"/>
        </w:rPr>
        <w:t>s</w:t>
      </w:r>
      <w:r w:rsidRPr="00A977A4">
        <w:rPr>
          <w:sz w:val="16"/>
        </w:rPr>
        <w:t xml:space="preserve"> (SMRs) </w:t>
      </w:r>
      <w:r w:rsidRPr="00ED60DD">
        <w:rPr>
          <w:rStyle w:val="StyleUnderline"/>
        </w:rPr>
        <w:t>emerge as</w:t>
      </w:r>
      <w:r w:rsidRPr="00324C49">
        <w:rPr>
          <w:rStyle w:val="StyleUnderline"/>
          <w:highlight w:val="cyan"/>
        </w:rPr>
        <w:t xml:space="preserve"> a </w:t>
      </w:r>
      <w:r w:rsidRPr="00324C49">
        <w:rPr>
          <w:rStyle w:val="Emphasis"/>
          <w:highlight w:val="cyan"/>
        </w:rPr>
        <w:t>powerful tool of diplomatic engagement</w:t>
      </w:r>
      <w:r w:rsidRPr="00A977A4">
        <w:rPr>
          <w:sz w:val="16"/>
        </w:rPr>
        <w:t xml:space="preserve"> in Europe. </w:t>
      </w:r>
      <w:r w:rsidRPr="00A977A4">
        <w:rPr>
          <w:rStyle w:val="StyleUnderline"/>
        </w:rPr>
        <w:t>The U.S.-Romanian strategic partnership, in deploying the first European SMR facility</w:t>
      </w:r>
      <w:r w:rsidRPr="00A977A4">
        <w:rPr>
          <w:sz w:val="16"/>
        </w:rPr>
        <w:t xml:space="preserve"> in </w:t>
      </w:r>
      <w:proofErr w:type="spellStart"/>
      <w:r w:rsidRPr="00A977A4">
        <w:rPr>
          <w:sz w:val="16"/>
        </w:rPr>
        <w:t>Doicești</w:t>
      </w:r>
      <w:proofErr w:type="spellEnd"/>
      <w:r w:rsidRPr="00A977A4">
        <w:rPr>
          <w:sz w:val="16"/>
        </w:rPr>
        <w:t xml:space="preserve"> in 2029, is </w:t>
      </w:r>
      <w:r w:rsidRPr="00A977A4">
        <w:rPr>
          <w:rStyle w:val="StyleUnderline"/>
        </w:rPr>
        <w:t xml:space="preserve">a </w:t>
      </w:r>
      <w:r w:rsidRPr="00A977A4">
        <w:rPr>
          <w:rStyle w:val="Emphasis"/>
        </w:rPr>
        <w:t>significant milestone</w:t>
      </w:r>
      <w:r w:rsidRPr="00A977A4">
        <w:rPr>
          <w:rStyle w:val="StyleUnderline"/>
        </w:rPr>
        <w:t xml:space="preserve"> in transatlantic energy cooperation</w:t>
      </w:r>
      <w:r w:rsidRPr="00A977A4">
        <w:rPr>
          <w:sz w:val="16"/>
        </w:rPr>
        <w:t xml:space="preserve">. </w:t>
      </w:r>
      <w:r w:rsidRPr="00324C49">
        <w:rPr>
          <w:rStyle w:val="StyleUnderline"/>
          <w:highlight w:val="cyan"/>
        </w:rPr>
        <w:t>As more</w:t>
      </w:r>
      <w:r w:rsidRPr="00A977A4">
        <w:rPr>
          <w:sz w:val="16"/>
        </w:rPr>
        <w:t xml:space="preserve"> European </w:t>
      </w:r>
      <w:r w:rsidRPr="00324C49">
        <w:rPr>
          <w:rStyle w:val="StyleUnderline"/>
          <w:highlight w:val="cyan"/>
        </w:rPr>
        <w:t>nations express interest in SMR tech</w:t>
      </w:r>
      <w:r w:rsidRPr="00A977A4">
        <w:rPr>
          <w:sz w:val="16"/>
        </w:rPr>
        <w:t xml:space="preserve">nology in their quest </w:t>
      </w:r>
      <w:r w:rsidRPr="00E3553B">
        <w:rPr>
          <w:rStyle w:val="StyleUnderline"/>
        </w:rPr>
        <w:t xml:space="preserve">for </w:t>
      </w:r>
      <w:r w:rsidRPr="00370A2B">
        <w:rPr>
          <w:rStyle w:val="StyleUnderline"/>
        </w:rPr>
        <w:t>safe, secure, and affordable energy</w:t>
      </w:r>
      <w:r w:rsidRPr="00A977A4">
        <w:rPr>
          <w:rStyle w:val="StyleUnderline"/>
        </w:rPr>
        <w:t xml:space="preserve">, </w:t>
      </w:r>
      <w:r w:rsidRPr="00E3553B">
        <w:rPr>
          <w:rStyle w:val="StyleUnderline"/>
        </w:rPr>
        <w:t xml:space="preserve">the </w:t>
      </w:r>
      <w:r w:rsidRPr="00324C49">
        <w:rPr>
          <w:rStyle w:val="StyleUnderline"/>
          <w:highlight w:val="cyan"/>
        </w:rPr>
        <w:t>U</w:t>
      </w:r>
      <w:r w:rsidRPr="00A977A4">
        <w:rPr>
          <w:sz w:val="16"/>
        </w:rPr>
        <w:t xml:space="preserve">nited </w:t>
      </w:r>
      <w:r w:rsidRPr="00324C49">
        <w:rPr>
          <w:rStyle w:val="StyleUnderline"/>
          <w:highlight w:val="cyan"/>
        </w:rPr>
        <w:t>S</w:t>
      </w:r>
      <w:r w:rsidRPr="00A977A4">
        <w:rPr>
          <w:sz w:val="16"/>
        </w:rPr>
        <w:t xml:space="preserve">tates </w:t>
      </w:r>
      <w:r w:rsidRPr="00E3553B">
        <w:rPr>
          <w:rStyle w:val="StyleUnderline"/>
        </w:rPr>
        <w:t xml:space="preserve">can </w:t>
      </w:r>
      <w:r w:rsidRPr="00324C49">
        <w:rPr>
          <w:rStyle w:val="Emphasis"/>
          <w:highlight w:val="cyan"/>
        </w:rPr>
        <w:t xml:space="preserve">maintain its edge in </w:t>
      </w:r>
      <w:r w:rsidRPr="00E3553B">
        <w:rPr>
          <w:rStyle w:val="Emphasis"/>
        </w:rPr>
        <w:t xml:space="preserve">nuclear </w:t>
      </w:r>
      <w:r w:rsidRPr="00ED60DD">
        <w:rPr>
          <w:rStyle w:val="Emphasis"/>
        </w:rPr>
        <w:t>energy</w:t>
      </w:r>
      <w:r w:rsidRPr="00A977A4">
        <w:rPr>
          <w:rStyle w:val="Emphasis"/>
        </w:rPr>
        <w:t xml:space="preserve"> </w:t>
      </w:r>
      <w:r w:rsidRPr="00A977A4">
        <w:rPr>
          <w:rStyle w:val="StyleUnderline"/>
        </w:rPr>
        <w:t xml:space="preserve">deployment and </w:t>
      </w:r>
      <w:r w:rsidRPr="00324C49">
        <w:rPr>
          <w:rStyle w:val="StyleUnderline"/>
          <w:highlight w:val="cyan"/>
        </w:rPr>
        <w:t>standard-setting</w:t>
      </w:r>
      <w:r w:rsidRPr="00A977A4">
        <w:rPr>
          <w:rStyle w:val="StyleUnderline"/>
        </w:rPr>
        <w:t>. </w:t>
      </w:r>
    </w:p>
    <w:p w14:paraId="3E85C4BD" w14:textId="77777777" w:rsidR="009D384E" w:rsidRPr="00A3149F" w:rsidRDefault="009D384E" w:rsidP="009D384E">
      <w:pPr>
        <w:rPr>
          <w:sz w:val="16"/>
        </w:rPr>
      </w:pPr>
      <w:r w:rsidRPr="00E3553B">
        <w:rPr>
          <w:rStyle w:val="StyleUnderline"/>
        </w:rPr>
        <w:t>Small modular reactors</w:t>
      </w:r>
      <w:r w:rsidRPr="001C4A1E">
        <w:rPr>
          <w:rStyle w:val="StyleUnderline"/>
        </w:rPr>
        <w:t xml:space="preserve"> </w:t>
      </w:r>
      <w:r w:rsidRPr="00324C49">
        <w:rPr>
          <w:rStyle w:val="StyleUnderline"/>
          <w:highlight w:val="cyan"/>
        </w:rPr>
        <w:t xml:space="preserve">represent a </w:t>
      </w:r>
      <w:r w:rsidRPr="00324C49">
        <w:rPr>
          <w:rStyle w:val="Emphasis"/>
          <w:highlight w:val="cyan"/>
        </w:rPr>
        <w:t>transformative approach</w:t>
      </w:r>
      <w:r w:rsidRPr="001C4A1E">
        <w:rPr>
          <w:rStyle w:val="StyleUnderline"/>
        </w:rPr>
        <w:t xml:space="preserve"> to nuclear energy </w:t>
      </w:r>
      <w:r w:rsidRPr="00324C49">
        <w:rPr>
          <w:rStyle w:val="StyleUnderline"/>
          <w:highlight w:val="cyan"/>
        </w:rPr>
        <w:t>because</w:t>
      </w:r>
      <w:r w:rsidRPr="001C4A1E">
        <w:rPr>
          <w:rStyle w:val="StyleUnderline"/>
        </w:rPr>
        <w:t xml:space="preserve"> </w:t>
      </w:r>
      <w:r w:rsidRPr="00324C49">
        <w:rPr>
          <w:rStyle w:val="StyleUnderline"/>
          <w:highlight w:val="cyan"/>
        </w:rPr>
        <w:t>of</w:t>
      </w:r>
      <w:r w:rsidRPr="001C4A1E">
        <w:rPr>
          <w:rStyle w:val="StyleUnderline"/>
        </w:rPr>
        <w:t xml:space="preserve"> their </w:t>
      </w:r>
      <w:r w:rsidRPr="00324C49">
        <w:rPr>
          <w:rStyle w:val="Emphasis"/>
          <w:highlight w:val="cyan"/>
        </w:rPr>
        <w:t>scalability</w:t>
      </w:r>
      <w:r w:rsidRPr="00324C49">
        <w:rPr>
          <w:rStyle w:val="StyleUnderline"/>
          <w:highlight w:val="cyan"/>
        </w:rPr>
        <w:t xml:space="preserve"> and </w:t>
      </w:r>
      <w:r w:rsidRPr="00324C49">
        <w:rPr>
          <w:rStyle w:val="Emphasis"/>
          <w:highlight w:val="cyan"/>
        </w:rPr>
        <w:t>flexibility</w:t>
      </w:r>
      <w:r w:rsidRPr="00A3149F">
        <w:rPr>
          <w:sz w:val="16"/>
        </w:rPr>
        <w:t xml:space="preserve">. The miniaturization of nuclear reactors is not new. It has been used as early as the 1960s for military purposes in submarines and aircraft carriers. The contemporary SMR concept took shape in the early 2000s, with several companies from the United States, Russia, the People’s Republic of China (PRC), Argentina, Canada, and South Korea pursuing parallel development paths. </w:t>
      </w:r>
      <w:r w:rsidRPr="00213CE1">
        <w:rPr>
          <w:rStyle w:val="StyleUnderline"/>
        </w:rPr>
        <w:t xml:space="preserve">One of the early commercial contributors in the United States, </w:t>
      </w:r>
      <w:proofErr w:type="spellStart"/>
      <w:r w:rsidRPr="00213CE1">
        <w:rPr>
          <w:rStyle w:val="StyleUnderline"/>
        </w:rPr>
        <w:t>NuScale</w:t>
      </w:r>
      <w:proofErr w:type="spellEnd"/>
      <w:r w:rsidRPr="00213CE1">
        <w:rPr>
          <w:rStyle w:val="StyleUnderline"/>
        </w:rPr>
        <w:t xml:space="preserve"> Power, began the work on design</w:t>
      </w:r>
      <w:r w:rsidRPr="00A3149F">
        <w:rPr>
          <w:sz w:val="16"/>
        </w:rPr>
        <w:t xml:space="preserve"> in the 2000s </w:t>
      </w:r>
      <w:r w:rsidRPr="00213CE1">
        <w:rPr>
          <w:rStyle w:val="StyleUnderline"/>
        </w:rPr>
        <w:t>and partnered with the Department of Energy in 2013</w:t>
      </w:r>
      <w:r w:rsidRPr="00A3149F">
        <w:rPr>
          <w:sz w:val="16"/>
        </w:rPr>
        <w:t xml:space="preserve">. </w:t>
      </w:r>
      <w:proofErr w:type="spellStart"/>
      <w:r w:rsidRPr="00A3149F">
        <w:rPr>
          <w:sz w:val="16"/>
        </w:rPr>
        <w:t>NuScale</w:t>
      </w:r>
      <w:proofErr w:type="spellEnd"/>
      <w:r w:rsidRPr="00A3149F">
        <w:rPr>
          <w:sz w:val="16"/>
        </w:rPr>
        <w:t xml:space="preserve"> became the first company to receive approval from the U.S. Nuclear Regulatory Commission for small modular reactor design in 2020.</w:t>
      </w:r>
    </w:p>
    <w:p w14:paraId="2CD95855" w14:textId="77777777" w:rsidR="009D384E" w:rsidRPr="00A3149F" w:rsidRDefault="009D384E" w:rsidP="009D384E">
      <w:pPr>
        <w:rPr>
          <w:sz w:val="16"/>
        </w:rPr>
      </w:pPr>
      <w:r w:rsidRPr="00213CE1">
        <w:rPr>
          <w:rStyle w:val="StyleUnderline"/>
        </w:rPr>
        <w:t xml:space="preserve">Unlike traditional nuclear power plants built on-site, </w:t>
      </w:r>
      <w:r w:rsidRPr="00324C49">
        <w:rPr>
          <w:rStyle w:val="StyleUnderline"/>
          <w:highlight w:val="cyan"/>
        </w:rPr>
        <w:t>SMRs</w:t>
      </w:r>
      <w:r w:rsidRPr="00213CE1">
        <w:rPr>
          <w:rStyle w:val="StyleUnderline"/>
        </w:rPr>
        <w:t xml:space="preserve"> </w:t>
      </w:r>
      <w:r w:rsidRPr="00E3553B">
        <w:rPr>
          <w:rStyle w:val="StyleUnderline"/>
        </w:rPr>
        <w:t xml:space="preserve">are </w:t>
      </w:r>
      <w:r w:rsidRPr="00324C49">
        <w:rPr>
          <w:rStyle w:val="StyleUnderline"/>
          <w:highlight w:val="cyan"/>
        </w:rPr>
        <w:t>designed in factories</w:t>
      </w:r>
      <w:r w:rsidRPr="00A3149F">
        <w:rPr>
          <w:sz w:val="16"/>
        </w:rPr>
        <w:t xml:space="preserve">. </w:t>
      </w:r>
      <w:r w:rsidRPr="00213CE1">
        <w:rPr>
          <w:rStyle w:val="StyleUnderline"/>
        </w:rPr>
        <w:t>This</w:t>
      </w:r>
      <w:r w:rsidRPr="00A3149F">
        <w:rPr>
          <w:sz w:val="16"/>
        </w:rPr>
        <w:t xml:space="preserve"> innovative process </w:t>
      </w:r>
      <w:r w:rsidRPr="00324C49">
        <w:rPr>
          <w:rStyle w:val="Emphasis"/>
          <w:highlight w:val="cyan"/>
        </w:rPr>
        <w:t>reduces construction time</w:t>
      </w:r>
      <w:r w:rsidRPr="00324C49">
        <w:rPr>
          <w:rStyle w:val="StyleUnderline"/>
          <w:highlight w:val="cyan"/>
        </w:rPr>
        <w:t xml:space="preserve"> </w:t>
      </w:r>
      <w:r w:rsidRPr="00E3553B">
        <w:rPr>
          <w:rStyle w:val="StyleUnderline"/>
        </w:rPr>
        <w:t xml:space="preserve">and </w:t>
      </w:r>
      <w:r w:rsidRPr="00324C49">
        <w:rPr>
          <w:rStyle w:val="Emphasis"/>
          <w:highlight w:val="cyan"/>
        </w:rPr>
        <w:t>costs</w:t>
      </w:r>
      <w:r w:rsidRPr="00324C49">
        <w:rPr>
          <w:rStyle w:val="StyleUnderline"/>
          <w:highlight w:val="cyan"/>
        </w:rPr>
        <w:t xml:space="preserve">, improves </w:t>
      </w:r>
      <w:r w:rsidRPr="00324C49">
        <w:rPr>
          <w:rStyle w:val="Emphasis"/>
          <w:highlight w:val="cyan"/>
        </w:rPr>
        <w:t>control</w:t>
      </w:r>
      <w:r w:rsidRPr="00ED60DD">
        <w:rPr>
          <w:rStyle w:val="Emphasis"/>
        </w:rPr>
        <w:t xml:space="preserve"> mechanisms,</w:t>
      </w:r>
      <w:r w:rsidRPr="00ED60DD">
        <w:rPr>
          <w:rStyle w:val="StyleUnderline"/>
        </w:rPr>
        <w:t xml:space="preserve"> </w:t>
      </w:r>
      <w:r w:rsidRPr="00324C49">
        <w:rPr>
          <w:rStyle w:val="StyleUnderline"/>
          <w:highlight w:val="cyan"/>
        </w:rPr>
        <w:t xml:space="preserve">and enhances </w:t>
      </w:r>
      <w:r w:rsidRPr="00324C49">
        <w:rPr>
          <w:rStyle w:val="Emphasis"/>
          <w:highlight w:val="cyan"/>
        </w:rPr>
        <w:t>accessibility</w:t>
      </w:r>
      <w:r w:rsidRPr="00213CE1">
        <w:rPr>
          <w:rStyle w:val="StyleUnderline"/>
        </w:rPr>
        <w:t xml:space="preserve"> </w:t>
      </w:r>
      <w:r w:rsidRPr="00324C49">
        <w:rPr>
          <w:rStyle w:val="StyleUnderline"/>
          <w:highlight w:val="cyan"/>
        </w:rPr>
        <w:t>for</w:t>
      </w:r>
      <w:r w:rsidRPr="00213CE1">
        <w:rPr>
          <w:rStyle w:val="StyleUnderline"/>
        </w:rPr>
        <w:t xml:space="preserve"> a </w:t>
      </w:r>
      <w:r w:rsidRPr="00ED60DD">
        <w:rPr>
          <w:rStyle w:val="StyleUnderline"/>
        </w:rPr>
        <w:t>wide range of</w:t>
      </w:r>
      <w:r w:rsidRPr="00213CE1">
        <w:rPr>
          <w:rStyle w:val="StyleUnderline"/>
        </w:rPr>
        <w:t xml:space="preserve"> utilities and </w:t>
      </w:r>
      <w:r w:rsidRPr="00324C49">
        <w:rPr>
          <w:rStyle w:val="StyleUnderline"/>
          <w:highlight w:val="cyan"/>
        </w:rPr>
        <w:t>countries</w:t>
      </w:r>
      <w:r w:rsidRPr="00A3149F">
        <w:rPr>
          <w:sz w:val="16"/>
        </w:rPr>
        <w:t xml:space="preserve">. </w:t>
      </w:r>
      <w:r w:rsidRPr="00213CE1">
        <w:rPr>
          <w:rStyle w:val="StyleUnderline"/>
        </w:rPr>
        <w:t xml:space="preserve">Their modularity allows for capacity expansion, which makes them </w:t>
      </w:r>
      <w:r w:rsidRPr="00E3553B">
        <w:rPr>
          <w:rStyle w:val="StyleUnderline"/>
        </w:rPr>
        <w:t xml:space="preserve">more </w:t>
      </w:r>
      <w:r w:rsidRPr="00E3553B">
        <w:rPr>
          <w:rStyle w:val="Emphasis"/>
        </w:rPr>
        <w:t>adaptable</w:t>
      </w:r>
      <w:r w:rsidRPr="00213CE1">
        <w:rPr>
          <w:rStyle w:val="StyleUnderline"/>
        </w:rPr>
        <w:t xml:space="preserve"> to the energy needs of</w:t>
      </w:r>
      <w:r w:rsidRPr="00A3149F">
        <w:rPr>
          <w:sz w:val="16"/>
        </w:rPr>
        <w:t xml:space="preserve"> diverse </w:t>
      </w:r>
      <w:r w:rsidRPr="00213CE1">
        <w:rPr>
          <w:rStyle w:val="StyleUnderline"/>
        </w:rPr>
        <w:t>communities</w:t>
      </w:r>
      <w:r w:rsidRPr="00A3149F">
        <w:rPr>
          <w:sz w:val="16"/>
        </w:rPr>
        <w:t xml:space="preserve">. Modern </w:t>
      </w:r>
      <w:r w:rsidRPr="00213CE1">
        <w:rPr>
          <w:rStyle w:val="StyleUnderline"/>
        </w:rPr>
        <w:t xml:space="preserve">SMRs have a </w:t>
      </w:r>
      <w:r w:rsidRPr="00324C49">
        <w:rPr>
          <w:rStyle w:val="StyleUnderline"/>
          <w:highlight w:val="cyan"/>
        </w:rPr>
        <w:t>capacity of</w:t>
      </w:r>
      <w:r w:rsidRPr="00213CE1">
        <w:rPr>
          <w:rStyle w:val="StyleUnderline"/>
        </w:rPr>
        <w:t xml:space="preserve"> up to </w:t>
      </w:r>
      <w:r w:rsidRPr="00324C49">
        <w:rPr>
          <w:rStyle w:val="Emphasis"/>
          <w:highlight w:val="cyan"/>
        </w:rPr>
        <w:t>300</w:t>
      </w:r>
      <w:r w:rsidRPr="00213CE1">
        <w:rPr>
          <w:rStyle w:val="StyleUnderline"/>
        </w:rPr>
        <w:t xml:space="preserve"> </w:t>
      </w:r>
      <w:r w:rsidRPr="00A3149F">
        <w:rPr>
          <w:sz w:val="16"/>
        </w:rPr>
        <w:t>megawatts (</w:t>
      </w:r>
      <w:r w:rsidRPr="00324C49">
        <w:rPr>
          <w:rStyle w:val="Emphasis"/>
          <w:highlight w:val="cyan"/>
        </w:rPr>
        <w:t>MW</w:t>
      </w:r>
      <w:r w:rsidRPr="00A3149F">
        <w:rPr>
          <w:sz w:val="16"/>
        </w:rPr>
        <w:t xml:space="preserve">) </w:t>
      </w:r>
      <w:r w:rsidRPr="00E3553B">
        <w:rPr>
          <w:rStyle w:val="StyleUnderline"/>
        </w:rPr>
        <w:t xml:space="preserve">per unit </w:t>
      </w:r>
      <w:r w:rsidRPr="00324C49">
        <w:rPr>
          <w:rStyle w:val="StyleUnderline"/>
          <w:highlight w:val="cyan"/>
        </w:rPr>
        <w:t>and incorporate</w:t>
      </w:r>
      <w:r w:rsidRPr="00213CE1">
        <w:rPr>
          <w:rStyle w:val="StyleUnderline"/>
        </w:rPr>
        <w:t xml:space="preserve"> passive safety </w:t>
      </w:r>
      <w:r w:rsidRPr="00324C49">
        <w:rPr>
          <w:rStyle w:val="StyleUnderline"/>
          <w:highlight w:val="cyan"/>
        </w:rPr>
        <w:t xml:space="preserve">systems for maintaining </w:t>
      </w:r>
      <w:r w:rsidRPr="00324C49">
        <w:rPr>
          <w:rStyle w:val="Emphasis"/>
          <w:highlight w:val="cyan"/>
        </w:rPr>
        <w:t>safe conditions</w:t>
      </w:r>
      <w:r w:rsidRPr="00A3149F">
        <w:rPr>
          <w:sz w:val="16"/>
        </w:rPr>
        <w:t xml:space="preserve"> without external power. Their </w:t>
      </w:r>
      <w:r w:rsidRPr="00324C49">
        <w:rPr>
          <w:rStyle w:val="StyleUnderline"/>
          <w:highlight w:val="cyan"/>
        </w:rPr>
        <w:t>smaller size</w:t>
      </w:r>
      <w:r w:rsidRPr="0026361D">
        <w:rPr>
          <w:rStyle w:val="StyleUnderline"/>
        </w:rPr>
        <w:t xml:space="preserve"> </w:t>
      </w:r>
      <w:r w:rsidRPr="00324C49">
        <w:rPr>
          <w:rStyle w:val="StyleUnderline"/>
          <w:highlight w:val="cyan"/>
        </w:rPr>
        <w:t xml:space="preserve">makes them </w:t>
      </w:r>
      <w:r w:rsidRPr="00324C49">
        <w:rPr>
          <w:rStyle w:val="Emphasis"/>
          <w:highlight w:val="cyan"/>
        </w:rPr>
        <w:t>suitable</w:t>
      </w:r>
      <w:r w:rsidRPr="00324C49">
        <w:rPr>
          <w:rStyle w:val="StyleUnderline"/>
          <w:highlight w:val="cyan"/>
        </w:rPr>
        <w:t xml:space="preserve"> for replacing</w:t>
      </w:r>
      <w:r w:rsidRPr="00A3149F">
        <w:rPr>
          <w:sz w:val="16"/>
        </w:rPr>
        <w:t xml:space="preserve"> aging </w:t>
      </w:r>
      <w:r w:rsidRPr="00324C49">
        <w:rPr>
          <w:rStyle w:val="StyleUnderline"/>
          <w:highlight w:val="cyan"/>
        </w:rPr>
        <w:t>coal</w:t>
      </w:r>
      <w:r w:rsidRPr="0026361D">
        <w:rPr>
          <w:rStyle w:val="StyleUnderline"/>
        </w:rPr>
        <w:t xml:space="preserve"> plants and integrating</w:t>
      </w:r>
      <w:r w:rsidRPr="00A3149F">
        <w:rPr>
          <w:sz w:val="16"/>
        </w:rPr>
        <w:t xml:space="preserve"> them </w:t>
      </w:r>
      <w:r w:rsidRPr="0026361D">
        <w:rPr>
          <w:rStyle w:val="StyleUnderline"/>
        </w:rPr>
        <w:t xml:space="preserve">with renewable </w:t>
      </w:r>
      <w:r w:rsidRPr="00A3149F">
        <w:rPr>
          <w:rStyle w:val="StyleUnderline"/>
        </w:rPr>
        <w:t>sources while maintaining grid stability</w:t>
      </w:r>
      <w:r w:rsidRPr="00A3149F">
        <w:rPr>
          <w:sz w:val="16"/>
        </w:rPr>
        <w:t xml:space="preserve">. </w:t>
      </w:r>
      <w:r w:rsidRPr="00A3149F">
        <w:rPr>
          <w:rStyle w:val="StyleUnderline"/>
        </w:rPr>
        <w:t xml:space="preserve">These </w:t>
      </w:r>
      <w:r w:rsidRPr="00324C49">
        <w:rPr>
          <w:rStyle w:val="StyleUnderline"/>
          <w:highlight w:val="cyan"/>
        </w:rPr>
        <w:t>characteristics make SMRs attractive for countries</w:t>
      </w:r>
      <w:r w:rsidRPr="00A3149F">
        <w:rPr>
          <w:rStyle w:val="StyleUnderline"/>
        </w:rPr>
        <w:t xml:space="preserve"> that want </w:t>
      </w:r>
      <w:r w:rsidRPr="00324C49">
        <w:rPr>
          <w:rStyle w:val="StyleUnderline"/>
          <w:highlight w:val="cyan"/>
        </w:rPr>
        <w:t xml:space="preserve">to </w:t>
      </w:r>
      <w:r w:rsidRPr="00324C49">
        <w:rPr>
          <w:rStyle w:val="Emphasis"/>
          <w:highlight w:val="cyan"/>
        </w:rPr>
        <w:t>accelerate</w:t>
      </w:r>
      <w:r w:rsidRPr="00AE22FD">
        <w:rPr>
          <w:rStyle w:val="Emphasis"/>
        </w:rPr>
        <w:t xml:space="preserve"> their </w:t>
      </w:r>
      <w:r w:rsidRPr="00324C49">
        <w:rPr>
          <w:rStyle w:val="Emphasis"/>
          <w:highlight w:val="cyan"/>
        </w:rPr>
        <w:t>transition towards clean energy</w:t>
      </w:r>
      <w:r w:rsidRPr="00A3149F">
        <w:rPr>
          <w:rStyle w:val="StyleUnderline"/>
        </w:rPr>
        <w:t xml:space="preserve"> </w:t>
      </w:r>
      <w:r w:rsidRPr="00A3149F">
        <w:rPr>
          <w:sz w:val="16"/>
        </w:rPr>
        <w:t xml:space="preserve">without over-reliance on the unpredictable nature of renewable energy. </w:t>
      </w:r>
    </w:p>
    <w:p w14:paraId="291E8E45" w14:textId="77777777" w:rsidR="009D384E" w:rsidRDefault="009D384E" w:rsidP="009D384E">
      <w:pPr>
        <w:pStyle w:val="Heading3"/>
      </w:pPr>
      <w:r>
        <w:t>Leadership---Indo-Pak---1AC</w:t>
      </w:r>
    </w:p>
    <w:p w14:paraId="1444BB4B" w14:textId="77777777" w:rsidR="009D384E" w:rsidRPr="00AC3D75" w:rsidRDefault="009D384E" w:rsidP="009D384E">
      <w:pPr>
        <w:pStyle w:val="Heading4"/>
      </w:pPr>
      <w:r>
        <w:t xml:space="preserve">Specifically, </w:t>
      </w:r>
      <w:r w:rsidRPr="006622A2">
        <w:rPr>
          <w:u w:val="single"/>
        </w:rPr>
        <w:t>unbridled</w:t>
      </w:r>
      <w:r>
        <w:t xml:space="preserve"> SMR </w:t>
      </w:r>
      <w:proofErr w:type="spellStart"/>
      <w:r>
        <w:t>prolif</w:t>
      </w:r>
      <w:proofErr w:type="spellEnd"/>
      <w:r>
        <w:t xml:space="preserve"> decks strategic stability between India and Pakistan.</w:t>
      </w:r>
    </w:p>
    <w:p w14:paraId="2BD1F800" w14:textId="77777777" w:rsidR="009D384E" w:rsidRPr="00505953" w:rsidRDefault="009D384E" w:rsidP="009D384E">
      <w:r w:rsidRPr="00273A49">
        <w:rPr>
          <w:rStyle w:val="Style13ptBold"/>
        </w:rPr>
        <w:t>Nawaz 6/19</w:t>
      </w:r>
      <w:r>
        <w:t xml:space="preserve"> [</w:t>
      </w:r>
      <w:r w:rsidRPr="00505953">
        <w:t>Nawal; Research Assistant at the Centre for International Strategic Studies</w:t>
      </w:r>
      <w:r>
        <w:t>; “</w:t>
      </w:r>
      <w:r w:rsidRPr="00273A49">
        <w:t>US-India Nuclear Cooperation and Erosion of Global Non-Proliferation Regime</w:t>
      </w:r>
      <w:r>
        <w:t xml:space="preserve">”; 2025; </w:t>
      </w:r>
      <w:r w:rsidRPr="00273A49">
        <w:t>https://cscr.pk/explore/themes/defense-security/us-india-nuclear-cooperation-and-erosion-of-global-non-proliferation-regime/</w:t>
      </w:r>
      <w:r>
        <w:t xml:space="preserve">; </w:t>
      </w:r>
      <w:proofErr w:type="spellStart"/>
      <w:r>
        <w:t>lmk</w:t>
      </w:r>
      <w:proofErr w:type="spellEnd"/>
      <w:r>
        <w:t>]</w:t>
      </w:r>
    </w:p>
    <w:p w14:paraId="3123E3FB" w14:textId="77777777" w:rsidR="009D384E" w:rsidRPr="0034107C" w:rsidRDefault="009D384E" w:rsidP="009D384E">
      <w:pPr>
        <w:rPr>
          <w:sz w:val="16"/>
        </w:rPr>
      </w:pPr>
      <w:r w:rsidRPr="00273A49">
        <w:rPr>
          <w:rStyle w:val="StyleUnderline"/>
        </w:rPr>
        <w:t>The</w:t>
      </w:r>
      <w:r w:rsidRPr="0034107C">
        <w:rPr>
          <w:sz w:val="16"/>
        </w:rPr>
        <w:t xml:space="preserve"> United States (</w:t>
      </w:r>
      <w:r w:rsidRPr="00324C49">
        <w:rPr>
          <w:rStyle w:val="Emphasis"/>
          <w:highlight w:val="cyan"/>
        </w:rPr>
        <w:t>US)-India</w:t>
      </w:r>
      <w:r w:rsidRPr="00324C49">
        <w:rPr>
          <w:rStyle w:val="StyleUnderline"/>
          <w:highlight w:val="cyan"/>
        </w:rPr>
        <w:t xml:space="preserve"> nuclear coop</w:t>
      </w:r>
      <w:r w:rsidRPr="0034107C">
        <w:rPr>
          <w:sz w:val="16"/>
        </w:rPr>
        <w:t xml:space="preserve">eration that </w:t>
      </w:r>
      <w:r w:rsidRPr="00273A49">
        <w:rPr>
          <w:rStyle w:val="StyleUnderline"/>
        </w:rPr>
        <w:t xml:space="preserve">now </w:t>
      </w:r>
      <w:r w:rsidRPr="00324C49">
        <w:rPr>
          <w:rStyle w:val="StyleUnderline"/>
          <w:highlight w:val="cyan"/>
        </w:rPr>
        <w:t>includes</w:t>
      </w:r>
      <w:r w:rsidRPr="0034107C">
        <w:rPr>
          <w:rStyle w:val="StyleUnderline"/>
        </w:rPr>
        <w:t xml:space="preserve"> </w:t>
      </w:r>
      <w:r w:rsidRPr="0034107C">
        <w:rPr>
          <w:rStyle w:val="Emphasis"/>
        </w:rPr>
        <w:t>joint design</w:t>
      </w:r>
      <w:r w:rsidRPr="0034107C">
        <w:rPr>
          <w:rStyle w:val="StyleUnderline"/>
        </w:rPr>
        <w:t xml:space="preserve"> and </w:t>
      </w:r>
      <w:r w:rsidRPr="0034107C">
        <w:rPr>
          <w:rStyle w:val="Emphasis"/>
        </w:rPr>
        <w:t>manufacturing</w:t>
      </w:r>
      <w:r w:rsidRPr="0034107C">
        <w:rPr>
          <w:rStyle w:val="StyleUnderline"/>
        </w:rPr>
        <w:t xml:space="preserve"> of</w:t>
      </w:r>
      <w:r w:rsidRPr="0034107C">
        <w:rPr>
          <w:sz w:val="16"/>
        </w:rPr>
        <w:t xml:space="preserve"> Small Modular Reactors (</w:t>
      </w:r>
      <w:r w:rsidRPr="00324C49">
        <w:rPr>
          <w:rStyle w:val="Emphasis"/>
          <w:highlight w:val="cyan"/>
        </w:rPr>
        <w:t>SMRs</w:t>
      </w:r>
      <w:r w:rsidRPr="0034107C">
        <w:rPr>
          <w:sz w:val="16"/>
        </w:rPr>
        <w:t xml:space="preserve">) </w:t>
      </w:r>
      <w:r w:rsidRPr="00273A49">
        <w:rPr>
          <w:rStyle w:val="StyleUnderline"/>
        </w:rPr>
        <w:t>marks</w:t>
      </w:r>
      <w:r w:rsidRPr="0034107C">
        <w:rPr>
          <w:sz w:val="16"/>
        </w:rPr>
        <w:t xml:space="preserve"> </w:t>
      </w:r>
      <w:r w:rsidRPr="00273A49">
        <w:rPr>
          <w:rStyle w:val="StyleUnderline"/>
        </w:rPr>
        <w:t xml:space="preserve">a significant milestone in their </w:t>
      </w:r>
      <w:r w:rsidRPr="006622A2">
        <w:rPr>
          <w:rStyle w:val="Emphasis"/>
        </w:rPr>
        <w:t>civil nuclear partnership</w:t>
      </w:r>
      <w:r w:rsidRPr="0034107C">
        <w:rPr>
          <w:sz w:val="16"/>
        </w:rPr>
        <w:t xml:space="preserve">. In pursuit of </w:t>
      </w:r>
      <w:r w:rsidRPr="00273A49">
        <w:rPr>
          <w:rStyle w:val="StyleUnderline"/>
        </w:rPr>
        <w:t>joint development and potential deployment</w:t>
      </w:r>
      <w:r w:rsidRPr="0034107C">
        <w:rPr>
          <w:sz w:val="16"/>
        </w:rPr>
        <w:t xml:space="preserve">, in May 2025, the US Department of Energy </w:t>
      </w:r>
      <w:proofErr w:type="spellStart"/>
      <w:r w:rsidRPr="0034107C">
        <w:rPr>
          <w:sz w:val="16"/>
        </w:rPr>
        <w:t>authorised</w:t>
      </w:r>
      <w:proofErr w:type="spellEnd"/>
      <w:r w:rsidRPr="0034107C">
        <w:rPr>
          <w:sz w:val="16"/>
        </w:rPr>
        <w:t xml:space="preserve"> an American firm, Holtec International, to jointly develop SMRs with its Indian counterparts. Though </w:t>
      </w:r>
      <w:r w:rsidRPr="00273A49">
        <w:rPr>
          <w:rStyle w:val="StyleUnderline"/>
        </w:rPr>
        <w:t>these</w:t>
      </w:r>
      <w:r w:rsidRPr="0034107C">
        <w:rPr>
          <w:sz w:val="16"/>
        </w:rPr>
        <w:t xml:space="preserve"> </w:t>
      </w:r>
      <w:r w:rsidRPr="00273A49">
        <w:rPr>
          <w:rStyle w:val="StyleUnderline"/>
        </w:rPr>
        <w:t xml:space="preserve">reactors are considered part of India’s clean energy program, </w:t>
      </w:r>
      <w:r w:rsidRPr="006622A2">
        <w:rPr>
          <w:rStyle w:val="StyleUnderline"/>
        </w:rPr>
        <w:t>their</w:t>
      </w:r>
      <w:r w:rsidRPr="00273A49">
        <w:rPr>
          <w:rStyle w:val="StyleUnderline"/>
        </w:rPr>
        <w:t xml:space="preserve"> </w:t>
      </w:r>
      <w:r w:rsidRPr="00324C49">
        <w:rPr>
          <w:rStyle w:val="Emphasis"/>
          <w:highlight w:val="cyan"/>
        </w:rPr>
        <w:t>dual-use</w:t>
      </w:r>
      <w:r w:rsidRPr="00324C49">
        <w:rPr>
          <w:rStyle w:val="StyleUnderline"/>
          <w:highlight w:val="cyan"/>
        </w:rPr>
        <w:t xml:space="preserve"> </w:t>
      </w:r>
      <w:r w:rsidRPr="006622A2">
        <w:rPr>
          <w:rStyle w:val="StyleUnderline"/>
        </w:rPr>
        <w:t xml:space="preserve">purpose of </w:t>
      </w:r>
      <w:r w:rsidRPr="00324C49">
        <w:rPr>
          <w:rStyle w:val="StyleUnderline"/>
          <w:highlight w:val="cyan"/>
        </w:rPr>
        <w:t xml:space="preserve">potential applicability in </w:t>
      </w:r>
      <w:r w:rsidRPr="00324C49">
        <w:rPr>
          <w:rStyle w:val="Emphasis"/>
          <w:highlight w:val="cyan"/>
        </w:rPr>
        <w:t>naval propulsion</w:t>
      </w:r>
      <w:r w:rsidRPr="00273A49">
        <w:rPr>
          <w:rStyle w:val="StyleUnderline"/>
        </w:rPr>
        <w:t xml:space="preserve"> makes SMRs</w:t>
      </w:r>
      <w:r w:rsidRPr="0034107C">
        <w:rPr>
          <w:sz w:val="16"/>
        </w:rPr>
        <w:t xml:space="preserve"> a </w:t>
      </w:r>
      <w:r w:rsidRPr="00324C49">
        <w:rPr>
          <w:rStyle w:val="Emphasis"/>
          <w:highlight w:val="cyan"/>
        </w:rPr>
        <w:t>strategically sensitive</w:t>
      </w:r>
      <w:r w:rsidRPr="00324C49">
        <w:rPr>
          <w:rStyle w:val="StyleUnderline"/>
          <w:highlight w:val="cyan"/>
        </w:rPr>
        <w:t xml:space="preserve"> tech</w:t>
      </w:r>
      <w:r w:rsidRPr="0034107C">
        <w:rPr>
          <w:sz w:val="16"/>
        </w:rPr>
        <w:t xml:space="preserve">nology. Likewise, the </w:t>
      </w:r>
      <w:r w:rsidRPr="00273A49">
        <w:rPr>
          <w:rStyle w:val="StyleUnderline"/>
        </w:rPr>
        <w:t>potential for modular deployment creates challenges for the verification regime</w:t>
      </w:r>
      <w:r w:rsidRPr="0034107C">
        <w:rPr>
          <w:sz w:val="16"/>
        </w:rPr>
        <w:t xml:space="preserve">. This </w:t>
      </w:r>
      <w:proofErr w:type="spellStart"/>
      <w:r w:rsidRPr="0034107C">
        <w:rPr>
          <w:sz w:val="16"/>
        </w:rPr>
        <w:t>authorisation</w:t>
      </w:r>
      <w:proofErr w:type="spellEnd"/>
      <w:r w:rsidRPr="0034107C">
        <w:rPr>
          <w:sz w:val="16"/>
        </w:rPr>
        <w:t xml:space="preserve"> for the indigenous production of nuclear reactors in India </w:t>
      </w:r>
      <w:r w:rsidRPr="00273A49">
        <w:rPr>
          <w:rStyle w:val="StyleUnderline"/>
        </w:rPr>
        <w:t>would</w:t>
      </w:r>
      <w:r w:rsidRPr="0034107C">
        <w:rPr>
          <w:sz w:val="16"/>
        </w:rPr>
        <w:t xml:space="preserve"> n</w:t>
      </w:r>
      <w:r w:rsidRPr="006622A2">
        <w:rPr>
          <w:sz w:val="16"/>
        </w:rPr>
        <w:t xml:space="preserve">ot only </w:t>
      </w:r>
      <w:r w:rsidRPr="006622A2">
        <w:rPr>
          <w:rStyle w:val="StyleUnderline"/>
        </w:rPr>
        <w:t>undermine norms of the global Nuclear Non-Proliferation Regime</w:t>
      </w:r>
      <w:r w:rsidRPr="006622A2">
        <w:rPr>
          <w:sz w:val="16"/>
        </w:rPr>
        <w:t xml:space="preserve"> (NPR) but </w:t>
      </w:r>
      <w:r w:rsidRPr="006622A2">
        <w:rPr>
          <w:rStyle w:val="StyleUnderline"/>
        </w:rPr>
        <w:t xml:space="preserve">also </w:t>
      </w:r>
      <w:r w:rsidRPr="00324C49">
        <w:rPr>
          <w:rStyle w:val="StyleUnderline"/>
          <w:highlight w:val="cyan"/>
        </w:rPr>
        <w:t>exacerbate</w:t>
      </w:r>
      <w:r w:rsidRPr="006622A2">
        <w:rPr>
          <w:sz w:val="16"/>
        </w:rPr>
        <w:t xml:space="preserve"> the </w:t>
      </w:r>
      <w:r w:rsidRPr="00324C49">
        <w:rPr>
          <w:rStyle w:val="StyleUnderline"/>
          <w:highlight w:val="cyan"/>
        </w:rPr>
        <w:t xml:space="preserve">fragility of </w:t>
      </w:r>
      <w:r w:rsidRPr="00324C49">
        <w:rPr>
          <w:rStyle w:val="Emphasis"/>
          <w:highlight w:val="cyan"/>
        </w:rPr>
        <w:t>strategic stability</w:t>
      </w:r>
      <w:r w:rsidRPr="00324C49">
        <w:rPr>
          <w:rStyle w:val="StyleUnderline"/>
          <w:highlight w:val="cyan"/>
        </w:rPr>
        <w:t xml:space="preserve"> in </w:t>
      </w:r>
      <w:r w:rsidRPr="00324C49">
        <w:rPr>
          <w:rStyle w:val="Emphasis"/>
          <w:highlight w:val="cyan"/>
        </w:rPr>
        <w:t>South Asia</w:t>
      </w:r>
      <w:r w:rsidRPr="0034107C">
        <w:rPr>
          <w:sz w:val="16"/>
        </w:rPr>
        <w:t>.</w:t>
      </w:r>
    </w:p>
    <w:p w14:paraId="48EDCEB4" w14:textId="77777777" w:rsidR="009D384E" w:rsidRPr="0034107C" w:rsidRDefault="009D384E" w:rsidP="009D384E">
      <w:pPr>
        <w:rPr>
          <w:sz w:val="16"/>
        </w:rPr>
      </w:pPr>
      <w:r w:rsidRPr="00324C49">
        <w:rPr>
          <w:rStyle w:val="StyleUnderline"/>
          <w:highlight w:val="cyan"/>
        </w:rPr>
        <w:t>India</w:t>
      </w:r>
      <w:r w:rsidRPr="0034107C">
        <w:rPr>
          <w:sz w:val="16"/>
        </w:rPr>
        <w:t xml:space="preserve"> already enjoys access to Russian nuclear markets, and it has </w:t>
      </w:r>
      <w:r w:rsidRPr="00324C49">
        <w:rPr>
          <w:rStyle w:val="StyleUnderline"/>
          <w:highlight w:val="cyan"/>
        </w:rPr>
        <w:t>long sought</w:t>
      </w:r>
      <w:r w:rsidRPr="00273A49">
        <w:rPr>
          <w:rStyle w:val="StyleUnderline"/>
        </w:rPr>
        <w:t xml:space="preserve"> assistance from its Western partners</w:t>
      </w:r>
      <w:r w:rsidRPr="0034107C">
        <w:rPr>
          <w:sz w:val="16"/>
        </w:rPr>
        <w:t xml:space="preserve">, </w:t>
      </w:r>
      <w:r w:rsidRPr="00273A49">
        <w:rPr>
          <w:rStyle w:val="StyleUnderline"/>
        </w:rPr>
        <w:t xml:space="preserve">especially </w:t>
      </w:r>
      <w:r w:rsidRPr="00324C49">
        <w:rPr>
          <w:rStyle w:val="StyleUnderline"/>
          <w:highlight w:val="cyan"/>
        </w:rPr>
        <w:t>the US</w:t>
      </w:r>
      <w:r w:rsidRPr="0034107C">
        <w:rPr>
          <w:sz w:val="16"/>
        </w:rPr>
        <w:t xml:space="preserve">. </w:t>
      </w:r>
      <w:r w:rsidRPr="006622A2">
        <w:rPr>
          <w:sz w:val="16"/>
        </w:rPr>
        <w:t xml:space="preserve">Such </w:t>
      </w:r>
      <w:r w:rsidRPr="006622A2">
        <w:rPr>
          <w:rStyle w:val="StyleUnderline"/>
        </w:rPr>
        <w:t>transfer of dual-use tech</w:t>
      </w:r>
      <w:r w:rsidRPr="006622A2">
        <w:rPr>
          <w:sz w:val="16"/>
        </w:rPr>
        <w:t xml:space="preserve">nology </w:t>
      </w:r>
      <w:r w:rsidRPr="006622A2">
        <w:rPr>
          <w:rStyle w:val="StyleUnderline"/>
        </w:rPr>
        <w:t xml:space="preserve">and </w:t>
      </w:r>
      <w:proofErr w:type="spellStart"/>
      <w:r w:rsidRPr="006622A2">
        <w:rPr>
          <w:rStyle w:val="StyleUnderline"/>
        </w:rPr>
        <w:t>authorisation</w:t>
      </w:r>
      <w:proofErr w:type="spellEnd"/>
      <w:r w:rsidRPr="006622A2">
        <w:rPr>
          <w:rStyle w:val="StyleUnderline"/>
        </w:rPr>
        <w:t xml:space="preserve"> of development and deployment</w:t>
      </w:r>
      <w:r w:rsidRPr="00273A49">
        <w:rPr>
          <w:rStyle w:val="StyleUnderline"/>
        </w:rPr>
        <w:t xml:space="preserve"> by the US </w:t>
      </w:r>
      <w:r w:rsidRPr="00324C49">
        <w:rPr>
          <w:rStyle w:val="StyleUnderline"/>
          <w:highlight w:val="cyan"/>
        </w:rPr>
        <w:t xml:space="preserve">allows India to </w:t>
      </w:r>
      <w:proofErr w:type="spellStart"/>
      <w:r w:rsidRPr="00324C49">
        <w:rPr>
          <w:rStyle w:val="Emphasis"/>
          <w:highlight w:val="cyan"/>
        </w:rPr>
        <w:t>capitalise</w:t>
      </w:r>
      <w:proofErr w:type="spellEnd"/>
      <w:r w:rsidRPr="00324C49">
        <w:rPr>
          <w:rStyle w:val="StyleUnderline"/>
          <w:highlight w:val="cyan"/>
        </w:rPr>
        <w:t xml:space="preserve"> on </w:t>
      </w:r>
      <w:r w:rsidRPr="00324C49">
        <w:rPr>
          <w:rStyle w:val="Emphasis"/>
          <w:highlight w:val="cyan"/>
        </w:rPr>
        <w:t>nuclear exchanges</w:t>
      </w:r>
      <w:r w:rsidRPr="00324C49">
        <w:rPr>
          <w:rStyle w:val="StyleUnderline"/>
          <w:highlight w:val="cyan"/>
        </w:rPr>
        <w:t xml:space="preserve"> without</w:t>
      </w:r>
      <w:r w:rsidRPr="0034107C">
        <w:rPr>
          <w:sz w:val="16"/>
        </w:rPr>
        <w:t xml:space="preserve"> taking into </w:t>
      </w:r>
      <w:r w:rsidRPr="00273A49">
        <w:rPr>
          <w:rStyle w:val="StyleUnderline"/>
        </w:rPr>
        <w:t xml:space="preserve">consideration their </w:t>
      </w:r>
      <w:r w:rsidRPr="006622A2">
        <w:rPr>
          <w:rStyle w:val="Emphasis"/>
        </w:rPr>
        <w:t>legal</w:t>
      </w:r>
      <w:r w:rsidRPr="006622A2">
        <w:rPr>
          <w:rStyle w:val="StyleUnderline"/>
        </w:rPr>
        <w:t xml:space="preserve"> and </w:t>
      </w:r>
      <w:r w:rsidRPr="00324C49">
        <w:rPr>
          <w:rStyle w:val="Emphasis"/>
          <w:highlight w:val="cyan"/>
        </w:rPr>
        <w:t>safeguard obligations</w:t>
      </w:r>
      <w:r w:rsidRPr="0034107C">
        <w:rPr>
          <w:sz w:val="16"/>
        </w:rPr>
        <w:t xml:space="preserve">. Until now, the </w:t>
      </w:r>
      <w:r w:rsidRPr="006622A2">
        <w:rPr>
          <w:rStyle w:val="StyleUnderline"/>
        </w:rPr>
        <w:t>US has allowed</w:t>
      </w:r>
      <w:r w:rsidRPr="006622A2">
        <w:rPr>
          <w:sz w:val="16"/>
        </w:rPr>
        <w:t xml:space="preserve"> its </w:t>
      </w:r>
      <w:r w:rsidRPr="006622A2">
        <w:rPr>
          <w:rStyle w:val="StyleUnderline"/>
        </w:rPr>
        <w:t>firms to export</w:t>
      </w:r>
      <w:r w:rsidRPr="00273A49">
        <w:rPr>
          <w:rStyle w:val="StyleUnderline"/>
        </w:rPr>
        <w:t xml:space="preserve"> nuclear equipment to India; however</w:t>
      </w:r>
      <w:r w:rsidRPr="0034107C">
        <w:rPr>
          <w:sz w:val="16"/>
        </w:rPr>
        <w:t xml:space="preserve">, with this deal, the </w:t>
      </w:r>
      <w:r w:rsidRPr="00273A49">
        <w:rPr>
          <w:rStyle w:val="StyleUnderline"/>
        </w:rPr>
        <w:t xml:space="preserve">US has </w:t>
      </w:r>
      <w:proofErr w:type="spellStart"/>
      <w:r w:rsidRPr="00273A49">
        <w:rPr>
          <w:rStyle w:val="StyleUnderline"/>
        </w:rPr>
        <w:t>authorised</w:t>
      </w:r>
      <w:proofErr w:type="spellEnd"/>
      <w:r w:rsidRPr="00273A49">
        <w:rPr>
          <w:rStyle w:val="StyleUnderline"/>
        </w:rPr>
        <w:t xml:space="preserve"> India to produce nuclear components domestically</w:t>
      </w:r>
      <w:r w:rsidRPr="0034107C">
        <w:rPr>
          <w:sz w:val="16"/>
        </w:rPr>
        <w:t>.</w:t>
      </w:r>
    </w:p>
    <w:p w14:paraId="661FA3E8" w14:textId="77777777" w:rsidR="009D384E" w:rsidRPr="0034107C" w:rsidRDefault="009D384E" w:rsidP="009D384E">
      <w:pPr>
        <w:rPr>
          <w:sz w:val="16"/>
        </w:rPr>
      </w:pPr>
      <w:r w:rsidRPr="00273A49">
        <w:rPr>
          <w:rStyle w:val="StyleUnderline"/>
        </w:rPr>
        <w:t>Assistance</w:t>
      </w:r>
      <w:r w:rsidRPr="0034107C">
        <w:rPr>
          <w:sz w:val="16"/>
        </w:rPr>
        <w:t xml:space="preserve"> by the US for India’s clean energy objectives and strengthening of the US-India partnership </w:t>
      </w:r>
      <w:r w:rsidRPr="00273A49">
        <w:rPr>
          <w:rStyle w:val="StyleUnderline"/>
        </w:rPr>
        <w:t>must not be</w:t>
      </w:r>
      <w:r w:rsidRPr="0034107C">
        <w:rPr>
          <w:sz w:val="16"/>
        </w:rPr>
        <w:t xml:space="preserve"> done </w:t>
      </w:r>
      <w:r w:rsidRPr="00273A49">
        <w:rPr>
          <w:rStyle w:val="StyleUnderline"/>
        </w:rPr>
        <w:t xml:space="preserve">at the </w:t>
      </w:r>
      <w:r w:rsidRPr="006622A2">
        <w:rPr>
          <w:rStyle w:val="Emphasis"/>
        </w:rPr>
        <w:t>expense of global</w:t>
      </w:r>
      <w:r w:rsidRPr="00273A49">
        <w:rPr>
          <w:rStyle w:val="StyleUnderline"/>
        </w:rPr>
        <w:t xml:space="preserve"> non-prolif</w:t>
      </w:r>
      <w:r w:rsidRPr="0034107C">
        <w:rPr>
          <w:sz w:val="16"/>
        </w:rPr>
        <w:t xml:space="preserve">eration </w:t>
      </w:r>
      <w:r w:rsidRPr="006622A2">
        <w:rPr>
          <w:rStyle w:val="Emphasis"/>
        </w:rPr>
        <w:t>norms</w:t>
      </w:r>
      <w:r w:rsidRPr="0034107C">
        <w:rPr>
          <w:sz w:val="16"/>
        </w:rPr>
        <w:t>.</w:t>
      </w:r>
    </w:p>
    <w:p w14:paraId="66DFF749" w14:textId="77777777" w:rsidR="009D384E" w:rsidRPr="00273A49" w:rsidRDefault="009D384E" w:rsidP="009D384E">
      <w:pPr>
        <w:rPr>
          <w:rStyle w:val="StyleUnderline"/>
        </w:rPr>
      </w:pPr>
      <w:r w:rsidRPr="0034107C">
        <w:rPr>
          <w:sz w:val="16"/>
        </w:rPr>
        <w:t xml:space="preserve">By successfully </w:t>
      </w:r>
      <w:proofErr w:type="spellStart"/>
      <w:r w:rsidRPr="0034107C">
        <w:rPr>
          <w:sz w:val="16"/>
        </w:rPr>
        <w:t>capitalising</w:t>
      </w:r>
      <w:proofErr w:type="spellEnd"/>
      <w:r w:rsidRPr="0034107C">
        <w:rPr>
          <w:sz w:val="16"/>
        </w:rPr>
        <w:t xml:space="preserve"> on the Nuclear Supplier Group (NSG) waiver of 2008, India has signed 14 civil nuclear agreements with multiple states, including South Korea, Kazakhstan, Canada, France, the United Kingdom (UK), Japan and Australia. Given India’s Civil Liability for Nuclear Damage Act (CLNDA, 2010), the US remained largely excluded from India’s reactor market. The NSG waiver enabled India to </w:t>
      </w:r>
      <w:proofErr w:type="spellStart"/>
      <w:r w:rsidRPr="0034107C">
        <w:rPr>
          <w:sz w:val="16"/>
        </w:rPr>
        <w:t>capitalise</w:t>
      </w:r>
      <w:proofErr w:type="spellEnd"/>
      <w:r w:rsidRPr="0034107C">
        <w:rPr>
          <w:sz w:val="16"/>
        </w:rPr>
        <w:t xml:space="preserve"> on global nuclear commerce despite being a non-Nuclear Non-Proliferation Treaty (NPT) signatory. </w:t>
      </w:r>
      <w:r w:rsidRPr="00273A49">
        <w:rPr>
          <w:rStyle w:val="StyleUnderline"/>
        </w:rPr>
        <w:t xml:space="preserve">India has </w:t>
      </w:r>
      <w:r w:rsidRPr="006622A2">
        <w:rPr>
          <w:rStyle w:val="Emphasis"/>
        </w:rPr>
        <w:t>not signed</w:t>
      </w:r>
      <w:r w:rsidRPr="00273A49">
        <w:rPr>
          <w:rStyle w:val="StyleUnderline"/>
        </w:rPr>
        <w:t xml:space="preserve"> the</w:t>
      </w:r>
      <w:r w:rsidRPr="0034107C">
        <w:rPr>
          <w:sz w:val="16"/>
        </w:rPr>
        <w:t xml:space="preserve"> Comprehensive Nuclear Test Ban Treaty (</w:t>
      </w:r>
      <w:r w:rsidRPr="006622A2">
        <w:rPr>
          <w:rStyle w:val="Emphasis"/>
        </w:rPr>
        <w:t>CTBT</w:t>
      </w:r>
      <w:r w:rsidRPr="0034107C">
        <w:rPr>
          <w:sz w:val="16"/>
        </w:rPr>
        <w:t xml:space="preserve">) </w:t>
      </w:r>
      <w:r w:rsidRPr="00273A49">
        <w:rPr>
          <w:rStyle w:val="StyleUnderline"/>
        </w:rPr>
        <w:t>and has not adopted a comprehensive safeguards agreement with the</w:t>
      </w:r>
      <w:r w:rsidRPr="0034107C">
        <w:rPr>
          <w:sz w:val="16"/>
        </w:rPr>
        <w:t xml:space="preserve"> International Atomic Energy Agency (</w:t>
      </w:r>
      <w:r w:rsidRPr="006622A2">
        <w:rPr>
          <w:rStyle w:val="Emphasis"/>
        </w:rPr>
        <w:t>IAEA</w:t>
      </w:r>
      <w:r w:rsidRPr="0034107C">
        <w:rPr>
          <w:sz w:val="16"/>
        </w:rPr>
        <w:t xml:space="preserve">); still, </w:t>
      </w:r>
      <w:r w:rsidRPr="00273A49">
        <w:rPr>
          <w:rStyle w:val="StyleUnderline"/>
        </w:rPr>
        <w:t>the US-India strategic partnership enables India to gain access to the global nuclear market</w:t>
      </w:r>
    </w:p>
    <w:p w14:paraId="391E9CF6" w14:textId="77777777" w:rsidR="009D384E" w:rsidRPr="0034107C" w:rsidRDefault="009D384E" w:rsidP="009D384E">
      <w:pPr>
        <w:rPr>
          <w:sz w:val="16"/>
        </w:rPr>
      </w:pPr>
      <w:r w:rsidRPr="00273A49">
        <w:rPr>
          <w:rStyle w:val="StyleUnderline"/>
        </w:rPr>
        <w:t xml:space="preserve">Novel designs and flexible </w:t>
      </w:r>
      <w:r w:rsidRPr="00324C49">
        <w:rPr>
          <w:rStyle w:val="Emphasis"/>
          <w:highlight w:val="cyan"/>
        </w:rPr>
        <w:t>deployment</w:t>
      </w:r>
      <w:r w:rsidRPr="00324C49">
        <w:rPr>
          <w:rStyle w:val="StyleUnderline"/>
          <w:highlight w:val="cyan"/>
        </w:rPr>
        <w:t xml:space="preserve"> of SMRs raise</w:t>
      </w:r>
      <w:r w:rsidRPr="0034107C">
        <w:rPr>
          <w:sz w:val="16"/>
        </w:rPr>
        <w:t xml:space="preserve"> new </w:t>
      </w:r>
      <w:r w:rsidRPr="00324C49">
        <w:rPr>
          <w:rStyle w:val="Emphasis"/>
          <w:highlight w:val="cyan"/>
        </w:rPr>
        <w:t>regulatory challenges</w:t>
      </w:r>
      <w:r w:rsidRPr="001964D8">
        <w:rPr>
          <w:rStyle w:val="StyleUnderline"/>
        </w:rPr>
        <w:t xml:space="preserve"> that </w:t>
      </w:r>
      <w:r w:rsidRPr="006622A2">
        <w:rPr>
          <w:rStyle w:val="StyleUnderline"/>
        </w:rPr>
        <w:t>may</w:t>
      </w:r>
      <w:r w:rsidRPr="0034107C">
        <w:rPr>
          <w:sz w:val="16"/>
        </w:rPr>
        <w:t xml:space="preserve"> </w:t>
      </w:r>
      <w:r w:rsidRPr="00324C49">
        <w:rPr>
          <w:rStyle w:val="StyleUnderline"/>
          <w:highlight w:val="cyan"/>
        </w:rPr>
        <w:t>not</w:t>
      </w:r>
      <w:r w:rsidRPr="0034107C">
        <w:rPr>
          <w:sz w:val="16"/>
        </w:rPr>
        <w:t xml:space="preserve"> </w:t>
      </w:r>
      <w:r w:rsidRPr="001964D8">
        <w:rPr>
          <w:rStyle w:val="StyleUnderline"/>
        </w:rPr>
        <w:t>be</w:t>
      </w:r>
      <w:r w:rsidRPr="0034107C">
        <w:rPr>
          <w:sz w:val="16"/>
        </w:rPr>
        <w:t xml:space="preserve"> fully </w:t>
      </w:r>
      <w:r w:rsidRPr="00324C49">
        <w:rPr>
          <w:rStyle w:val="StyleUnderline"/>
          <w:highlight w:val="cyan"/>
        </w:rPr>
        <w:t xml:space="preserve">addressed by </w:t>
      </w:r>
      <w:r w:rsidRPr="00324C49">
        <w:rPr>
          <w:rStyle w:val="Emphasis"/>
          <w:highlight w:val="cyan"/>
        </w:rPr>
        <w:t>conventional frameworks</w:t>
      </w:r>
      <w:r w:rsidRPr="0034107C">
        <w:rPr>
          <w:sz w:val="16"/>
        </w:rPr>
        <w:t xml:space="preserve">. </w:t>
      </w:r>
      <w:r w:rsidRPr="006622A2">
        <w:rPr>
          <w:rStyle w:val="StyleUnderline"/>
        </w:rPr>
        <w:t xml:space="preserve">Preferential treatment for India is </w:t>
      </w:r>
      <w:r w:rsidRPr="00324C49">
        <w:rPr>
          <w:rStyle w:val="Emphasis"/>
          <w:highlight w:val="cyan"/>
        </w:rPr>
        <w:t>eroding</w:t>
      </w:r>
      <w:r w:rsidRPr="0034107C">
        <w:rPr>
          <w:sz w:val="16"/>
        </w:rPr>
        <w:t xml:space="preserve"> the </w:t>
      </w:r>
      <w:r w:rsidRPr="006622A2">
        <w:rPr>
          <w:rStyle w:val="StyleUnderline"/>
        </w:rPr>
        <w:t>normative foundations of NPR</w:t>
      </w:r>
      <w:r w:rsidRPr="0034107C">
        <w:rPr>
          <w:sz w:val="16"/>
        </w:rPr>
        <w:t xml:space="preserve">. As per Article 1 of the NPT, nuclear weapon states are not allowed, even indirectly, to facilitate non-nuclear weapon states in acquiring nuclear weapons.  </w:t>
      </w:r>
      <w:r w:rsidRPr="001964D8">
        <w:rPr>
          <w:rStyle w:val="StyleUnderline"/>
        </w:rPr>
        <w:t>India is not a signatory to the NPT</w:t>
      </w:r>
      <w:r w:rsidRPr="0034107C">
        <w:rPr>
          <w:sz w:val="16"/>
        </w:rPr>
        <w:t xml:space="preserve">, and it </w:t>
      </w:r>
      <w:r w:rsidRPr="001964D8">
        <w:rPr>
          <w:rStyle w:val="StyleUnderline"/>
        </w:rPr>
        <w:t>does</w:t>
      </w:r>
      <w:r w:rsidRPr="0034107C">
        <w:rPr>
          <w:sz w:val="16"/>
        </w:rPr>
        <w:t xml:space="preserve"> </w:t>
      </w:r>
      <w:r w:rsidRPr="001964D8">
        <w:rPr>
          <w:rStyle w:val="StyleUnderline"/>
        </w:rPr>
        <w:t>not comply with IAEA safeguards</w:t>
      </w:r>
      <w:r w:rsidRPr="0034107C">
        <w:rPr>
          <w:sz w:val="16"/>
        </w:rPr>
        <w:t xml:space="preserve">. New Delhi is </w:t>
      </w:r>
      <w:r w:rsidRPr="001964D8">
        <w:rPr>
          <w:rStyle w:val="StyleUnderline"/>
        </w:rPr>
        <w:t>expanding</w:t>
      </w:r>
      <w:r w:rsidRPr="0034107C">
        <w:rPr>
          <w:sz w:val="16"/>
        </w:rPr>
        <w:t xml:space="preserve"> its </w:t>
      </w:r>
      <w:r w:rsidRPr="001964D8">
        <w:rPr>
          <w:rStyle w:val="StyleUnderline"/>
        </w:rPr>
        <w:t>nuclear fissile material beyond the oversight of the international regulatory framework</w:t>
      </w:r>
      <w:r w:rsidRPr="0034107C">
        <w:rPr>
          <w:sz w:val="16"/>
        </w:rPr>
        <w:t xml:space="preserve">, like the IAEA. As far as the inspection of Indian nuclear facilities is concerned, the IAEA inspection regime is concerned with only the scrutiny of civil facilities. India’s specific safeguard agreement (INFCIRC/754) forbids inspection of nuclear facilities like fast breeder reactors and naval propulsion development. </w:t>
      </w:r>
      <w:r w:rsidRPr="0034107C">
        <w:rPr>
          <w:rStyle w:val="StyleUnderline"/>
        </w:rPr>
        <w:t xml:space="preserve">Lack of universal compliance undermines the </w:t>
      </w:r>
      <w:r w:rsidRPr="00324C49">
        <w:rPr>
          <w:rStyle w:val="Emphasis"/>
          <w:highlight w:val="cyan"/>
        </w:rPr>
        <w:t>essence of NPR</w:t>
      </w:r>
      <w:r w:rsidRPr="006622A2">
        <w:rPr>
          <w:sz w:val="16"/>
        </w:rPr>
        <w:t>,</w:t>
      </w:r>
      <w:r w:rsidRPr="0034107C">
        <w:rPr>
          <w:sz w:val="16"/>
        </w:rPr>
        <w:t xml:space="preserve"> </w:t>
      </w:r>
      <w:r w:rsidRPr="0034107C">
        <w:rPr>
          <w:rStyle w:val="StyleUnderline"/>
        </w:rPr>
        <w:t>questioning</w:t>
      </w:r>
      <w:r w:rsidRPr="0034107C">
        <w:rPr>
          <w:sz w:val="16"/>
        </w:rPr>
        <w:t xml:space="preserve"> the selective </w:t>
      </w:r>
      <w:r w:rsidRPr="0034107C">
        <w:rPr>
          <w:rStyle w:val="StyleUnderline"/>
        </w:rPr>
        <w:t>applicability of regulatory frameworks</w:t>
      </w:r>
      <w:r w:rsidRPr="0034107C">
        <w:rPr>
          <w:sz w:val="16"/>
        </w:rPr>
        <w:t xml:space="preserve"> like the IAEA and NSG. This selective approach has </w:t>
      </w:r>
      <w:r w:rsidRPr="00324C49">
        <w:rPr>
          <w:rStyle w:val="Emphasis"/>
          <w:highlight w:val="cyan"/>
        </w:rPr>
        <w:t>set the stage</w:t>
      </w:r>
      <w:r w:rsidRPr="00324C49">
        <w:rPr>
          <w:rStyle w:val="StyleUnderline"/>
          <w:highlight w:val="cyan"/>
        </w:rPr>
        <w:t xml:space="preserve"> for </w:t>
      </w:r>
      <w:r w:rsidRPr="00324C49">
        <w:rPr>
          <w:rStyle w:val="Emphasis"/>
          <w:highlight w:val="cyan"/>
        </w:rPr>
        <w:t>norm erosion</w:t>
      </w:r>
      <w:r w:rsidRPr="00324C49">
        <w:rPr>
          <w:rStyle w:val="StyleUnderline"/>
          <w:highlight w:val="cyan"/>
        </w:rPr>
        <w:t xml:space="preserve"> and </w:t>
      </w:r>
      <w:r w:rsidRPr="00324C49">
        <w:rPr>
          <w:rStyle w:val="Emphasis"/>
          <w:highlight w:val="cyan"/>
        </w:rPr>
        <w:t>unequal enforcement</w:t>
      </w:r>
      <w:r w:rsidRPr="00324C49">
        <w:rPr>
          <w:rStyle w:val="StyleUnderline"/>
          <w:highlight w:val="cyan"/>
        </w:rPr>
        <w:t xml:space="preserve">, increasing </w:t>
      </w:r>
      <w:r w:rsidRPr="00324C49">
        <w:rPr>
          <w:rStyle w:val="Emphasis"/>
          <w:highlight w:val="cyan"/>
        </w:rPr>
        <w:t>crisis instability</w:t>
      </w:r>
      <w:r w:rsidRPr="00324C49">
        <w:rPr>
          <w:rStyle w:val="StyleUnderline"/>
          <w:highlight w:val="cyan"/>
        </w:rPr>
        <w:t xml:space="preserve"> in South Asia</w:t>
      </w:r>
      <w:r w:rsidRPr="0034107C">
        <w:rPr>
          <w:sz w:val="16"/>
        </w:rPr>
        <w:t xml:space="preserve">. Conventional </w:t>
      </w:r>
      <w:r w:rsidRPr="00324C49">
        <w:rPr>
          <w:rStyle w:val="Emphasis"/>
          <w:highlight w:val="cyan"/>
        </w:rPr>
        <w:t>asymmetries</w:t>
      </w:r>
      <w:r w:rsidRPr="00324C49">
        <w:rPr>
          <w:rStyle w:val="StyleUnderline"/>
          <w:highlight w:val="cyan"/>
        </w:rPr>
        <w:t xml:space="preserve"> between Pakistan and India</w:t>
      </w:r>
      <w:r w:rsidRPr="0034107C">
        <w:rPr>
          <w:rStyle w:val="StyleUnderline"/>
        </w:rPr>
        <w:t xml:space="preserve"> are already </w:t>
      </w:r>
      <w:r w:rsidRPr="00324C49">
        <w:rPr>
          <w:rStyle w:val="StyleUnderline"/>
          <w:highlight w:val="cyan"/>
        </w:rPr>
        <w:t>augmenting</w:t>
      </w:r>
      <w:r w:rsidRPr="00324C49">
        <w:rPr>
          <w:sz w:val="16"/>
          <w:highlight w:val="cyan"/>
        </w:rPr>
        <w:t xml:space="preserve">, </w:t>
      </w:r>
      <w:r w:rsidRPr="00324C49">
        <w:rPr>
          <w:rStyle w:val="StyleUnderline"/>
          <w:highlight w:val="cyan"/>
        </w:rPr>
        <w:t>amidst</w:t>
      </w:r>
      <w:r w:rsidRPr="00324C49">
        <w:rPr>
          <w:sz w:val="16"/>
          <w:highlight w:val="cyan"/>
        </w:rPr>
        <w:t xml:space="preserve"> </w:t>
      </w:r>
      <w:r w:rsidRPr="006622A2">
        <w:rPr>
          <w:rStyle w:val="StyleUnderline"/>
        </w:rPr>
        <w:t xml:space="preserve">India’s </w:t>
      </w:r>
      <w:r w:rsidRPr="00324C49">
        <w:rPr>
          <w:rStyle w:val="Emphasis"/>
          <w:highlight w:val="cyan"/>
        </w:rPr>
        <w:t>doctrinal shifts</w:t>
      </w:r>
      <w:r w:rsidRPr="00324C49">
        <w:rPr>
          <w:rStyle w:val="StyleUnderline"/>
          <w:highlight w:val="cyan"/>
        </w:rPr>
        <w:t xml:space="preserve"> and</w:t>
      </w:r>
      <w:r w:rsidRPr="0034107C">
        <w:rPr>
          <w:rStyle w:val="StyleUnderline"/>
        </w:rPr>
        <w:t xml:space="preserve"> </w:t>
      </w:r>
      <w:r w:rsidRPr="00324C49">
        <w:rPr>
          <w:rStyle w:val="Emphasis"/>
          <w:highlight w:val="cyan"/>
        </w:rPr>
        <w:t>aggressive</w:t>
      </w:r>
      <w:r w:rsidRPr="0034107C">
        <w:rPr>
          <w:rStyle w:val="StyleUnderline"/>
        </w:rPr>
        <w:t xml:space="preserve"> strategic </w:t>
      </w:r>
      <w:r w:rsidRPr="00324C49">
        <w:rPr>
          <w:rStyle w:val="StyleUnderline"/>
          <w:highlight w:val="cyan"/>
        </w:rPr>
        <w:t>posturing</w:t>
      </w:r>
      <w:r w:rsidRPr="0034107C">
        <w:rPr>
          <w:sz w:val="16"/>
        </w:rPr>
        <w:t>.</w:t>
      </w:r>
    </w:p>
    <w:p w14:paraId="6678635B" w14:textId="77777777" w:rsidR="009D384E" w:rsidRPr="0034107C" w:rsidRDefault="009D384E" w:rsidP="009D384E">
      <w:pPr>
        <w:rPr>
          <w:sz w:val="16"/>
        </w:rPr>
      </w:pPr>
      <w:r w:rsidRPr="0034107C">
        <w:rPr>
          <w:sz w:val="16"/>
        </w:rPr>
        <w:t xml:space="preserve">The </w:t>
      </w:r>
      <w:r w:rsidRPr="0034107C">
        <w:rPr>
          <w:rStyle w:val="StyleUnderline"/>
        </w:rPr>
        <w:t>US-India civil-nuclear cooperation</w:t>
      </w:r>
      <w:r w:rsidRPr="0034107C">
        <w:rPr>
          <w:sz w:val="16"/>
        </w:rPr>
        <w:t xml:space="preserve"> currently </w:t>
      </w:r>
      <w:r w:rsidRPr="0034107C">
        <w:rPr>
          <w:rStyle w:val="StyleUnderline"/>
        </w:rPr>
        <w:t>involves the sharing of tech</w:t>
      </w:r>
      <w:r w:rsidRPr="0034107C">
        <w:rPr>
          <w:sz w:val="16"/>
        </w:rPr>
        <w:t xml:space="preserve">nology, </w:t>
      </w:r>
      <w:r w:rsidRPr="0034107C">
        <w:rPr>
          <w:rStyle w:val="StyleUnderline"/>
        </w:rPr>
        <w:t>but with the signing of the SMR deal, exceptionalism will become a new norm</w:t>
      </w:r>
      <w:r w:rsidRPr="0034107C">
        <w:rPr>
          <w:sz w:val="16"/>
        </w:rPr>
        <w:t xml:space="preserve">. This </w:t>
      </w:r>
      <w:r w:rsidRPr="0034107C">
        <w:rPr>
          <w:rStyle w:val="StyleUnderline"/>
        </w:rPr>
        <w:t xml:space="preserve">unprecedented move will </w:t>
      </w:r>
      <w:r w:rsidRPr="00324C49">
        <w:rPr>
          <w:rStyle w:val="StyleUnderline"/>
          <w:highlight w:val="cyan"/>
        </w:rPr>
        <w:t>lead other states to seek similar entitlements from NPR</w:t>
      </w:r>
      <w:r w:rsidRPr="0034107C">
        <w:rPr>
          <w:sz w:val="16"/>
        </w:rPr>
        <w:t xml:space="preserve">. In such a scenario, the </w:t>
      </w:r>
      <w:r w:rsidRPr="0034107C">
        <w:rPr>
          <w:rStyle w:val="StyleUnderline"/>
        </w:rPr>
        <w:t>burden of compliance and restraint will remain unevenly enforced</w:t>
      </w:r>
      <w:r w:rsidRPr="0034107C">
        <w:rPr>
          <w:sz w:val="16"/>
        </w:rPr>
        <w:t>.</w:t>
      </w:r>
    </w:p>
    <w:p w14:paraId="338879AB" w14:textId="77777777" w:rsidR="009D384E" w:rsidRPr="0034107C" w:rsidRDefault="009D384E" w:rsidP="009D384E">
      <w:pPr>
        <w:rPr>
          <w:sz w:val="16"/>
        </w:rPr>
      </w:pPr>
      <w:r w:rsidRPr="0034107C">
        <w:rPr>
          <w:sz w:val="16"/>
        </w:rPr>
        <w:t xml:space="preserve">Therefore, </w:t>
      </w:r>
      <w:r w:rsidRPr="0034107C">
        <w:rPr>
          <w:rStyle w:val="StyleUnderline"/>
        </w:rPr>
        <w:t xml:space="preserve">there is a </w:t>
      </w:r>
      <w:r w:rsidRPr="00324C49">
        <w:rPr>
          <w:rStyle w:val="StyleUnderline"/>
          <w:highlight w:val="cyan"/>
        </w:rPr>
        <w:t>need to reinforce NPR through</w:t>
      </w:r>
      <w:r w:rsidRPr="0034107C">
        <w:rPr>
          <w:rStyle w:val="StyleUnderline"/>
        </w:rPr>
        <w:t xml:space="preserve"> principles of equity and transparency</w:t>
      </w:r>
      <w:r w:rsidRPr="0034107C">
        <w:rPr>
          <w:sz w:val="16"/>
        </w:rPr>
        <w:t xml:space="preserve">. </w:t>
      </w:r>
      <w:r w:rsidRPr="0034107C">
        <w:rPr>
          <w:rStyle w:val="StyleUnderline"/>
        </w:rPr>
        <w:t>Geopolitical considerations must not take precedence over</w:t>
      </w:r>
      <w:r w:rsidRPr="0034107C">
        <w:rPr>
          <w:sz w:val="16"/>
        </w:rPr>
        <w:t xml:space="preserve"> principles of </w:t>
      </w:r>
      <w:r w:rsidRPr="00324C49">
        <w:rPr>
          <w:rStyle w:val="Emphasis"/>
          <w:highlight w:val="cyan"/>
        </w:rPr>
        <w:t>universalism</w:t>
      </w:r>
      <w:r w:rsidRPr="0034107C">
        <w:rPr>
          <w:sz w:val="16"/>
        </w:rPr>
        <w:t xml:space="preserve">.  Extra-regional architects and enforcers should not grant an exceptional attitude to one actor. </w:t>
      </w:r>
      <w:r w:rsidRPr="00324C49">
        <w:rPr>
          <w:rStyle w:val="Emphasis"/>
          <w:highlight w:val="cyan"/>
        </w:rPr>
        <w:t>Nuclear privilege</w:t>
      </w:r>
      <w:r w:rsidRPr="00324C49">
        <w:rPr>
          <w:rStyle w:val="StyleUnderline"/>
          <w:highlight w:val="cyan"/>
        </w:rPr>
        <w:t xml:space="preserve"> from the US</w:t>
      </w:r>
      <w:r w:rsidRPr="0034107C">
        <w:rPr>
          <w:rStyle w:val="StyleUnderline"/>
        </w:rPr>
        <w:t xml:space="preserve"> for</w:t>
      </w:r>
      <w:r w:rsidRPr="0034107C">
        <w:rPr>
          <w:sz w:val="16"/>
        </w:rPr>
        <w:t xml:space="preserve"> its strategic </w:t>
      </w:r>
      <w:r w:rsidRPr="0034107C">
        <w:rPr>
          <w:rStyle w:val="StyleUnderline"/>
        </w:rPr>
        <w:t xml:space="preserve">partners like India </w:t>
      </w:r>
      <w:r w:rsidRPr="00324C49">
        <w:rPr>
          <w:rStyle w:val="StyleUnderline"/>
          <w:highlight w:val="cyan"/>
        </w:rPr>
        <w:t xml:space="preserve">raises serious concerns for </w:t>
      </w:r>
      <w:r w:rsidRPr="00324C49">
        <w:rPr>
          <w:rStyle w:val="Emphasis"/>
          <w:highlight w:val="cyan"/>
        </w:rPr>
        <w:t>regional stability</w:t>
      </w:r>
      <w:r w:rsidRPr="0034107C">
        <w:rPr>
          <w:sz w:val="16"/>
        </w:rPr>
        <w:t xml:space="preserve">. </w:t>
      </w:r>
      <w:r w:rsidRPr="0034107C">
        <w:rPr>
          <w:rStyle w:val="StyleUnderline"/>
        </w:rPr>
        <w:t>Access to peaceful nuclear tech</w:t>
      </w:r>
      <w:r w:rsidRPr="0034107C">
        <w:rPr>
          <w:sz w:val="16"/>
        </w:rPr>
        <w:t xml:space="preserve">nology </w:t>
      </w:r>
      <w:r w:rsidRPr="0034107C">
        <w:rPr>
          <w:rStyle w:val="StyleUnderline"/>
        </w:rPr>
        <w:t>should be undertaken with legal obligations in a universal manner</w:t>
      </w:r>
      <w:r w:rsidRPr="0034107C">
        <w:rPr>
          <w:sz w:val="16"/>
        </w:rPr>
        <w:t xml:space="preserve">. In pursuit of </w:t>
      </w:r>
      <w:r w:rsidRPr="0034107C">
        <w:rPr>
          <w:rStyle w:val="StyleUnderline"/>
        </w:rPr>
        <w:t>extending the rule of law over nuclear weapons</w:t>
      </w:r>
      <w:r w:rsidRPr="0034107C">
        <w:rPr>
          <w:sz w:val="16"/>
        </w:rPr>
        <w:t xml:space="preserve">, all states should </w:t>
      </w:r>
      <w:r w:rsidRPr="0034107C">
        <w:rPr>
          <w:rStyle w:val="StyleUnderline"/>
        </w:rPr>
        <w:t>adhere to</w:t>
      </w:r>
      <w:r w:rsidRPr="0034107C">
        <w:rPr>
          <w:sz w:val="16"/>
        </w:rPr>
        <w:t xml:space="preserve"> the principles of the </w:t>
      </w:r>
      <w:r w:rsidRPr="0034107C">
        <w:rPr>
          <w:rStyle w:val="StyleUnderline"/>
        </w:rPr>
        <w:t>NPR</w:t>
      </w:r>
      <w:r w:rsidRPr="0034107C">
        <w:rPr>
          <w:sz w:val="16"/>
        </w:rPr>
        <w:t xml:space="preserve">. </w:t>
      </w:r>
      <w:r w:rsidRPr="0034107C">
        <w:rPr>
          <w:rStyle w:val="StyleUnderline"/>
        </w:rPr>
        <w:t xml:space="preserve">Strategic </w:t>
      </w:r>
      <w:r w:rsidRPr="006622A2">
        <w:rPr>
          <w:rStyle w:val="StyleUnderline"/>
        </w:rPr>
        <w:t>exceptions for partners risk the stability of overall efforts for disarmament and</w:t>
      </w:r>
      <w:r w:rsidRPr="0034107C">
        <w:rPr>
          <w:rStyle w:val="StyleUnderline"/>
        </w:rPr>
        <w:t xml:space="preserve"> non-proliferation</w:t>
      </w:r>
      <w:r w:rsidRPr="0034107C">
        <w:rPr>
          <w:sz w:val="16"/>
        </w:rPr>
        <w:t>.</w:t>
      </w:r>
    </w:p>
    <w:p w14:paraId="15B06645" w14:textId="77777777" w:rsidR="009D384E" w:rsidRDefault="009D384E" w:rsidP="009D384E">
      <w:pPr>
        <w:pStyle w:val="Heading4"/>
      </w:pPr>
      <w:r>
        <w:t>Extinction.</w:t>
      </w:r>
    </w:p>
    <w:p w14:paraId="2B50340B" w14:textId="77777777" w:rsidR="009D384E" w:rsidRPr="0034107C" w:rsidRDefault="009D384E" w:rsidP="009D384E">
      <w:r>
        <w:t xml:space="preserve">[Indo </w:t>
      </w:r>
      <w:proofErr w:type="spellStart"/>
      <w:r>
        <w:t>pak</w:t>
      </w:r>
      <w:proofErr w:type="spellEnd"/>
      <w:r>
        <w:t xml:space="preserve"> war impact]</w:t>
      </w:r>
    </w:p>
    <w:p w14:paraId="3EE94EB5" w14:textId="77777777" w:rsidR="009D384E" w:rsidRPr="0034107C" w:rsidRDefault="009D384E" w:rsidP="009D384E">
      <w:pPr>
        <w:rPr>
          <w:sz w:val="16"/>
        </w:rPr>
      </w:pPr>
    </w:p>
    <w:p w14:paraId="177D3EE3" w14:textId="77777777" w:rsidR="009D384E" w:rsidRPr="00ED5335" w:rsidRDefault="009D384E" w:rsidP="009D384E"/>
    <w:p w14:paraId="3AE248BB" w14:textId="77777777" w:rsidR="009D384E" w:rsidRPr="005F50CD" w:rsidRDefault="009D384E" w:rsidP="009D384E"/>
    <w:p w14:paraId="160D059A" w14:textId="77777777" w:rsidR="009D384E" w:rsidRPr="006D5C39" w:rsidRDefault="009D384E" w:rsidP="009D384E"/>
    <w:p w14:paraId="0C9CAC5B" w14:textId="77777777" w:rsidR="009D384E" w:rsidRDefault="009D384E" w:rsidP="009D384E">
      <w:pPr>
        <w:pStyle w:val="Heading3"/>
      </w:pPr>
      <w:r>
        <w:t>Leadership---UQ---China/Russia SMRs</w:t>
      </w:r>
    </w:p>
    <w:p w14:paraId="718CD681" w14:textId="77777777" w:rsidR="009D384E" w:rsidRDefault="009D384E" w:rsidP="009D384E">
      <w:pPr>
        <w:pStyle w:val="Heading4"/>
      </w:pPr>
      <w:r>
        <w:t xml:space="preserve">China and Russia are </w:t>
      </w:r>
      <w:r w:rsidRPr="00B44B3E">
        <w:rPr>
          <w:u w:val="single"/>
        </w:rPr>
        <w:t>deploying SMR’s now.</w:t>
      </w:r>
      <w:r>
        <w:t xml:space="preserve">  </w:t>
      </w:r>
    </w:p>
    <w:p w14:paraId="430DFC96" w14:textId="77777777" w:rsidR="009D384E" w:rsidRPr="00CB330C" w:rsidRDefault="009D384E" w:rsidP="009D384E">
      <w:r w:rsidRPr="006D5C1E">
        <w:t xml:space="preserve">Oleksandr </w:t>
      </w:r>
      <w:r w:rsidRPr="006D5C1E">
        <w:rPr>
          <w:rStyle w:val="Style13ptBold"/>
        </w:rPr>
        <w:t>Popov et Al. ‘23</w:t>
      </w:r>
      <w:r w:rsidRPr="006D5C1E">
        <w:t>---</w:t>
      </w:r>
      <w:r>
        <w:t>Academic researcher at the National Academy of Sciences of Ukraine.</w:t>
      </w:r>
      <w:r w:rsidRPr="006D5C1E">
        <w:t xml:space="preserve"> ("Current State and Prospects of Smallmodule Reactors Application in Different Countries of the World", SpringerLink, https://link.springer.com/chapter/10.1007/978-3-031-22500-0_1, 2-6-2023). Accessed 6-27-2025 by NT-RM.</w:t>
      </w:r>
    </w:p>
    <w:p w14:paraId="0A9FEBB9" w14:textId="77777777" w:rsidR="009D384E" w:rsidRPr="006D5625" w:rsidRDefault="009D384E" w:rsidP="009D384E">
      <w:pPr>
        <w:rPr>
          <w:sz w:val="16"/>
        </w:rPr>
      </w:pPr>
      <w:r w:rsidRPr="00324C49">
        <w:rPr>
          <w:rStyle w:val="Emphasis"/>
          <w:highlight w:val="cyan"/>
        </w:rPr>
        <w:t>Many countries</w:t>
      </w:r>
      <w:r w:rsidRPr="00324C49">
        <w:rPr>
          <w:rStyle w:val="StyleUnderline"/>
          <w:highlight w:val="cyan"/>
        </w:rPr>
        <w:t xml:space="preserve"> </w:t>
      </w:r>
      <w:r w:rsidRPr="00746C8C">
        <w:rPr>
          <w:rStyle w:val="StyleUnderline"/>
        </w:rPr>
        <w:t xml:space="preserve">have </w:t>
      </w:r>
      <w:r w:rsidRPr="00BD4EC4">
        <w:rPr>
          <w:rStyle w:val="StyleUnderline"/>
        </w:rPr>
        <w:t xml:space="preserve">now </w:t>
      </w:r>
      <w:proofErr w:type="gramStart"/>
      <w:r w:rsidRPr="00324C49">
        <w:rPr>
          <w:rStyle w:val="StyleUnderline"/>
          <w:highlight w:val="cyan"/>
        </w:rPr>
        <w:t>began</w:t>
      </w:r>
      <w:proofErr w:type="gramEnd"/>
      <w:r w:rsidRPr="00324C49">
        <w:rPr>
          <w:rStyle w:val="StyleUnderline"/>
          <w:highlight w:val="cyan"/>
        </w:rPr>
        <w:t xml:space="preserve"> designing s</w:t>
      </w:r>
      <w:r w:rsidRPr="006D5625">
        <w:rPr>
          <w:rStyle w:val="StyleUnderline"/>
        </w:rPr>
        <w:t xml:space="preserve">mall </w:t>
      </w:r>
      <w:r w:rsidRPr="00324C49">
        <w:rPr>
          <w:rStyle w:val="StyleUnderline"/>
          <w:highlight w:val="cyan"/>
        </w:rPr>
        <w:t>m</w:t>
      </w:r>
      <w:r w:rsidRPr="006D5625">
        <w:rPr>
          <w:rStyle w:val="StyleUnderline"/>
        </w:rPr>
        <w:t xml:space="preserve">odular </w:t>
      </w:r>
      <w:r w:rsidRPr="00324C49">
        <w:rPr>
          <w:rStyle w:val="StyleUnderline"/>
          <w:highlight w:val="cyan"/>
        </w:rPr>
        <w:t>r</w:t>
      </w:r>
      <w:r w:rsidRPr="006D5625">
        <w:rPr>
          <w:rStyle w:val="StyleUnderline"/>
        </w:rPr>
        <w:t>eactors</w:t>
      </w:r>
      <w:r w:rsidRPr="006D5625">
        <w:rPr>
          <w:sz w:val="16"/>
        </w:rPr>
        <w:t xml:space="preserve">. However, </w:t>
      </w:r>
      <w:r w:rsidRPr="006C0B40">
        <w:rPr>
          <w:rStyle w:val="StyleUnderline"/>
        </w:rPr>
        <w:t>most projects are still in</w:t>
      </w:r>
      <w:r w:rsidRPr="006D5625">
        <w:rPr>
          <w:sz w:val="16"/>
        </w:rPr>
        <w:t xml:space="preserve"> various stages of </w:t>
      </w:r>
      <w:r w:rsidRPr="006D5625">
        <w:rPr>
          <w:rStyle w:val="StyleUnderline"/>
        </w:rPr>
        <w:t>development</w:t>
      </w:r>
      <w:r w:rsidRPr="006D5625">
        <w:rPr>
          <w:sz w:val="16"/>
        </w:rPr>
        <w:t xml:space="preserve">. Only </w:t>
      </w:r>
      <w:r w:rsidRPr="00324C49">
        <w:rPr>
          <w:rStyle w:val="Emphasis"/>
          <w:highlight w:val="cyan"/>
        </w:rPr>
        <w:t xml:space="preserve">four </w:t>
      </w:r>
      <w:r w:rsidRPr="00746C8C">
        <w:rPr>
          <w:rStyle w:val="Emphasis"/>
        </w:rPr>
        <w:t>small modular reactors</w:t>
      </w:r>
      <w:r w:rsidRPr="001B4BE7">
        <w:rPr>
          <w:rStyle w:val="Emphasis"/>
        </w:rPr>
        <w:t xml:space="preserve"> are </w:t>
      </w:r>
      <w:r w:rsidRPr="00324C49">
        <w:rPr>
          <w:rStyle w:val="Emphasis"/>
          <w:highlight w:val="cyan"/>
        </w:rPr>
        <w:t>under construction in China</w:t>
      </w:r>
      <w:r w:rsidRPr="00324C49">
        <w:rPr>
          <w:rStyle w:val="StyleUnderline"/>
          <w:highlight w:val="cyan"/>
        </w:rPr>
        <w:t xml:space="preserve">, </w:t>
      </w:r>
      <w:r w:rsidRPr="00324C49">
        <w:rPr>
          <w:rStyle w:val="Emphasis"/>
          <w:highlight w:val="cyan"/>
        </w:rPr>
        <w:t>Russia</w:t>
      </w:r>
      <w:r w:rsidRPr="006D5625">
        <w:rPr>
          <w:rStyle w:val="StyleUnderline"/>
        </w:rPr>
        <w:t xml:space="preserve"> and Argentina</w:t>
      </w:r>
      <w:r w:rsidRPr="006D5625">
        <w:rPr>
          <w:sz w:val="16"/>
        </w:rPr>
        <w:t xml:space="preserve"> for the end of 2021. Therefore, </w:t>
      </w:r>
      <w:r w:rsidRPr="006D5625">
        <w:rPr>
          <w:rStyle w:val="StyleUnderline"/>
        </w:rPr>
        <w:t>in the coming years it is expected that commercial operation of small modular reactors will begin in these countries</w:t>
      </w:r>
      <w:r w:rsidRPr="006D5625">
        <w:rPr>
          <w:sz w:val="16"/>
        </w:rPr>
        <w:t>. Number of other countries (</w:t>
      </w:r>
      <w:r w:rsidRPr="00324C49">
        <w:rPr>
          <w:rStyle w:val="StyleUnderline"/>
          <w:highlight w:val="cyan"/>
        </w:rPr>
        <w:t>US</w:t>
      </w:r>
      <w:r w:rsidRPr="006D5625">
        <w:rPr>
          <w:sz w:val="16"/>
        </w:rPr>
        <w:t xml:space="preserve">A and Canada) </w:t>
      </w:r>
      <w:r w:rsidRPr="007F42EA">
        <w:rPr>
          <w:rStyle w:val="StyleUnderline"/>
        </w:rPr>
        <w:t>will</w:t>
      </w:r>
      <w:r w:rsidRPr="006D5625">
        <w:rPr>
          <w:rStyle w:val="StyleUnderline"/>
        </w:rPr>
        <w:t xml:space="preserve"> also soon </w:t>
      </w:r>
      <w:r w:rsidRPr="00324C49">
        <w:rPr>
          <w:rStyle w:val="StyleUnderline"/>
          <w:highlight w:val="cyan"/>
        </w:rPr>
        <w:t>launch</w:t>
      </w:r>
      <w:r w:rsidRPr="006D5625">
        <w:rPr>
          <w:rStyle w:val="StyleUnderline"/>
        </w:rPr>
        <w:t xml:space="preserve"> small reactors</w:t>
      </w:r>
      <w:r w:rsidRPr="006D5625">
        <w:rPr>
          <w:sz w:val="16"/>
        </w:rPr>
        <w:t xml:space="preserve">. The IAEA coordinates projects of its member states aimed at developing different types of small modular reactors. Also, </w:t>
      </w:r>
      <w:r w:rsidRPr="00746C8C">
        <w:rPr>
          <w:rStyle w:val="StyleUnderline"/>
        </w:rPr>
        <w:t xml:space="preserve">systematic approach to identification and development of </w:t>
      </w:r>
      <w:r w:rsidRPr="00324C49">
        <w:rPr>
          <w:rStyle w:val="StyleUnderline"/>
          <w:highlight w:val="cyan"/>
        </w:rPr>
        <w:t>advanced tech</w:t>
      </w:r>
      <w:r w:rsidRPr="006D5625">
        <w:rPr>
          <w:rStyle w:val="StyleUnderline"/>
        </w:rPr>
        <w:t xml:space="preserve">nologies </w:t>
      </w:r>
      <w:r w:rsidRPr="00324C49">
        <w:rPr>
          <w:rStyle w:val="StyleUnderline"/>
          <w:highlight w:val="cyan"/>
        </w:rPr>
        <w:t xml:space="preserve">to ensure </w:t>
      </w:r>
      <w:r w:rsidRPr="00324C49">
        <w:rPr>
          <w:rStyle w:val="Emphasis"/>
          <w:highlight w:val="cyan"/>
        </w:rPr>
        <w:t>competitiveness</w:t>
      </w:r>
      <w:r w:rsidRPr="00324C49">
        <w:rPr>
          <w:rStyle w:val="StyleUnderline"/>
          <w:highlight w:val="cyan"/>
        </w:rPr>
        <w:t xml:space="preserve"> and </w:t>
      </w:r>
      <w:r w:rsidRPr="00324C49">
        <w:rPr>
          <w:rStyle w:val="Emphasis"/>
          <w:highlight w:val="cyan"/>
        </w:rPr>
        <w:t>reliable operation of small reactors</w:t>
      </w:r>
      <w:r w:rsidRPr="006D5625">
        <w:rPr>
          <w:sz w:val="16"/>
        </w:rPr>
        <w:t xml:space="preserve"> [34].</w:t>
      </w:r>
    </w:p>
    <w:p w14:paraId="3422DAE5" w14:textId="77777777" w:rsidR="009D384E" w:rsidRPr="006D5625" w:rsidRDefault="009D384E" w:rsidP="009D384E">
      <w:pPr>
        <w:rPr>
          <w:sz w:val="16"/>
        </w:rPr>
      </w:pPr>
      <w:r w:rsidRPr="00324C49">
        <w:rPr>
          <w:rStyle w:val="StyleUnderline"/>
          <w:highlight w:val="cyan"/>
        </w:rPr>
        <w:t xml:space="preserve">Construction of </w:t>
      </w:r>
      <w:r w:rsidRPr="00324C49">
        <w:rPr>
          <w:rStyle w:val="Emphasis"/>
          <w:highlight w:val="cyan"/>
        </w:rPr>
        <w:t>China’s</w:t>
      </w:r>
      <w:r w:rsidRPr="006C0B40">
        <w:rPr>
          <w:rStyle w:val="Emphasis"/>
        </w:rPr>
        <w:t xml:space="preserve"> </w:t>
      </w:r>
      <w:r w:rsidRPr="00655FDF">
        <w:rPr>
          <w:rStyle w:val="StyleUnderline"/>
        </w:rPr>
        <w:t>first terrestrial</w:t>
      </w:r>
      <w:r w:rsidRPr="006C0B40">
        <w:rPr>
          <w:rStyle w:val="Emphasis"/>
        </w:rPr>
        <w:t xml:space="preserve"> </w:t>
      </w:r>
      <w:r w:rsidRPr="00324C49">
        <w:rPr>
          <w:rStyle w:val="Emphasis"/>
          <w:highlight w:val="cyan"/>
        </w:rPr>
        <w:t>s</w:t>
      </w:r>
      <w:r w:rsidRPr="006C0B40">
        <w:rPr>
          <w:rStyle w:val="Emphasis"/>
        </w:rPr>
        <w:t xml:space="preserve">mall </w:t>
      </w:r>
      <w:r w:rsidRPr="00324C49">
        <w:rPr>
          <w:rStyle w:val="Emphasis"/>
          <w:highlight w:val="cyan"/>
        </w:rPr>
        <w:t>m</w:t>
      </w:r>
      <w:r w:rsidRPr="006C0B40">
        <w:rPr>
          <w:rStyle w:val="Emphasis"/>
        </w:rPr>
        <w:t xml:space="preserve">odular </w:t>
      </w:r>
      <w:r w:rsidRPr="00324C49">
        <w:rPr>
          <w:rStyle w:val="Emphasis"/>
          <w:highlight w:val="cyan"/>
        </w:rPr>
        <w:t>r</w:t>
      </w:r>
      <w:r w:rsidRPr="006C0B40">
        <w:rPr>
          <w:rStyle w:val="Emphasis"/>
        </w:rPr>
        <w:t>eactor</w:t>
      </w:r>
      <w:r w:rsidRPr="006D5625">
        <w:rPr>
          <w:rStyle w:val="StyleUnderline"/>
        </w:rPr>
        <w:t xml:space="preserve"> (125 MW) </w:t>
      </w:r>
      <w:r w:rsidRPr="00324C49">
        <w:rPr>
          <w:rStyle w:val="StyleUnderline"/>
          <w:highlight w:val="cyan"/>
        </w:rPr>
        <w:t>designed for electricity generation, district heating and seawater cooling</w:t>
      </w:r>
      <w:r w:rsidRPr="006D5625">
        <w:rPr>
          <w:rStyle w:val="StyleUnderline"/>
        </w:rPr>
        <w:t xml:space="preserve"> and desalination </w:t>
      </w:r>
      <w:r w:rsidRPr="00324C49">
        <w:rPr>
          <w:rStyle w:val="StyleUnderline"/>
          <w:highlight w:val="cyan"/>
        </w:rPr>
        <w:t>began</w:t>
      </w:r>
      <w:r w:rsidRPr="006D5625">
        <w:rPr>
          <w:rStyle w:val="StyleUnderline"/>
        </w:rPr>
        <w:t xml:space="preserve"> in China</w:t>
      </w:r>
      <w:r w:rsidRPr="006D5625">
        <w:rPr>
          <w:sz w:val="16"/>
        </w:rPr>
        <w:t>. At the same time the British government announced funding for Rolls-Royce to build small modular reactors in several cities [1].</w:t>
      </w:r>
    </w:p>
    <w:p w14:paraId="38344FFE" w14:textId="77777777" w:rsidR="009D384E" w:rsidRDefault="009D384E" w:rsidP="009D384E">
      <w:pPr>
        <w:rPr>
          <w:sz w:val="16"/>
        </w:rPr>
      </w:pPr>
      <w:r w:rsidRPr="006D5625">
        <w:rPr>
          <w:rStyle w:val="StyleUnderline"/>
        </w:rPr>
        <w:t xml:space="preserve">It is </w:t>
      </w:r>
      <w:r w:rsidRPr="00324C49">
        <w:rPr>
          <w:rStyle w:val="StyleUnderline"/>
          <w:highlight w:val="cyan"/>
        </w:rPr>
        <w:t xml:space="preserve">important </w:t>
      </w:r>
      <w:r w:rsidRPr="007F42EA">
        <w:rPr>
          <w:rStyle w:val="StyleUnderline"/>
        </w:rPr>
        <w:t>to study</w:t>
      </w:r>
      <w:r w:rsidRPr="006D5625">
        <w:rPr>
          <w:rStyle w:val="StyleUnderline"/>
        </w:rPr>
        <w:t xml:space="preserve"> </w:t>
      </w:r>
      <w:r w:rsidRPr="006D5625">
        <w:rPr>
          <w:sz w:val="16"/>
        </w:rPr>
        <w:t xml:space="preserve">and analyze </w:t>
      </w:r>
      <w:r w:rsidRPr="006D5625">
        <w:rPr>
          <w:rStyle w:val="StyleUnderline"/>
        </w:rPr>
        <w:t xml:space="preserve">the experience of different countries in the design and construction of small modular reactors </w:t>
      </w:r>
      <w:r w:rsidRPr="00324C49">
        <w:rPr>
          <w:rStyle w:val="StyleUnderline"/>
          <w:highlight w:val="cyan"/>
        </w:rPr>
        <w:t xml:space="preserve">for development of the </w:t>
      </w:r>
      <w:r w:rsidRPr="00324C49">
        <w:rPr>
          <w:rStyle w:val="Emphasis"/>
          <w:highlight w:val="cyan"/>
        </w:rPr>
        <w:t>nuclear energy industry</w:t>
      </w:r>
      <w:r w:rsidRPr="006D5625">
        <w:rPr>
          <w:sz w:val="16"/>
        </w:rPr>
        <w:t xml:space="preserve">. Systematization of experience by continents was made </w:t>
      </w:r>
      <w:proofErr w:type="gramStart"/>
      <w:r w:rsidRPr="006D5625">
        <w:rPr>
          <w:sz w:val="16"/>
        </w:rPr>
        <w:t>as a result of</w:t>
      </w:r>
      <w:proofErr w:type="gramEnd"/>
      <w:r w:rsidRPr="006D5625">
        <w:rPr>
          <w:sz w:val="16"/>
        </w:rPr>
        <w:t xml:space="preserve"> the analysis: South America, North America, Australia, Africa, Eurasia.</w:t>
      </w:r>
    </w:p>
    <w:p w14:paraId="49EDA415" w14:textId="77777777" w:rsidR="009D384E" w:rsidRDefault="009D384E" w:rsidP="009D384E">
      <w:pPr>
        <w:pStyle w:val="Heading3"/>
      </w:pPr>
      <w:r>
        <w:t>Leadership---UQ---US Behind---2AC</w:t>
      </w:r>
    </w:p>
    <w:p w14:paraId="3CBC872E" w14:textId="77777777" w:rsidR="009D384E" w:rsidRDefault="009D384E" w:rsidP="009D384E">
      <w:pPr>
        <w:pStyle w:val="Heading4"/>
      </w:pPr>
      <w:r>
        <w:t xml:space="preserve">We are </w:t>
      </w:r>
      <w:r w:rsidRPr="00952D06">
        <w:rPr>
          <w:u w:val="single"/>
        </w:rPr>
        <w:t>falling behind</w:t>
      </w:r>
      <w:r>
        <w:t xml:space="preserve"> in the status quo. The </w:t>
      </w:r>
      <w:r w:rsidRPr="00952D06">
        <w:rPr>
          <w:u w:val="single"/>
        </w:rPr>
        <w:t>only two deployed SMR’s</w:t>
      </w:r>
      <w:r>
        <w:t xml:space="preserve"> are in Russia and China. </w:t>
      </w:r>
    </w:p>
    <w:p w14:paraId="279AC97A" w14:textId="77777777" w:rsidR="009D384E" w:rsidRDefault="009D384E" w:rsidP="009D384E">
      <w:r>
        <w:t xml:space="preserve">Keith </w:t>
      </w:r>
      <w:r w:rsidRPr="00396507">
        <w:rPr>
          <w:rStyle w:val="Style13ptBold"/>
        </w:rPr>
        <w:t>Matheny ‘25</w:t>
      </w:r>
      <w:r w:rsidRPr="00396507">
        <w:t>---</w:t>
      </w:r>
      <w:r>
        <w:t>Environmental Reporter for the Detroit Free Press.</w:t>
      </w:r>
      <w:r w:rsidRPr="00396507">
        <w:t xml:space="preserve"> ("Company announces first US-built small modular nuclear reactors at Palisades", </w:t>
      </w:r>
      <w:r w:rsidRPr="00396507">
        <w:rPr>
          <w:i/>
          <w:iCs/>
        </w:rPr>
        <w:t>Detroit Free Press</w:t>
      </w:r>
      <w:r w:rsidRPr="00396507">
        <w:t xml:space="preserve">, https://www.freep.com/story/news/local/michigan/2025/02/25/holtec-hyundai-palisades-nuclear-energy-small-modular-reactor/79322073007/, </w:t>
      </w:r>
      <w:r>
        <w:t>2-25-2025</w:t>
      </w:r>
      <w:r w:rsidRPr="00396507">
        <w:t>). Accessed 7-1-2025 by NT-RM.</w:t>
      </w:r>
    </w:p>
    <w:p w14:paraId="78301805" w14:textId="77777777" w:rsidR="009D384E" w:rsidRPr="00EC4FC0" w:rsidRDefault="009D384E" w:rsidP="009D384E">
      <w:pPr>
        <w:rPr>
          <w:sz w:val="16"/>
        </w:rPr>
      </w:pPr>
      <w:r w:rsidRPr="00324C49">
        <w:rPr>
          <w:rStyle w:val="StyleUnderline"/>
          <w:highlight w:val="cyan"/>
        </w:rPr>
        <w:t xml:space="preserve">Only a </w:t>
      </w:r>
      <w:r w:rsidRPr="00324C49">
        <w:rPr>
          <w:rStyle w:val="Emphasis"/>
          <w:highlight w:val="cyan"/>
        </w:rPr>
        <w:t>few s</w:t>
      </w:r>
      <w:r w:rsidRPr="005477FF">
        <w:rPr>
          <w:rStyle w:val="Emphasis"/>
        </w:rPr>
        <w:t xml:space="preserve">mall </w:t>
      </w:r>
      <w:r w:rsidRPr="00324C49">
        <w:rPr>
          <w:rStyle w:val="Emphasis"/>
          <w:highlight w:val="cyan"/>
        </w:rPr>
        <w:t>r</w:t>
      </w:r>
      <w:r w:rsidRPr="005477FF">
        <w:rPr>
          <w:rStyle w:val="Emphasis"/>
        </w:rPr>
        <w:t>eactor</w:t>
      </w:r>
      <w:r w:rsidRPr="00324C49">
        <w:rPr>
          <w:rStyle w:val="Emphasis"/>
          <w:highlight w:val="cyan"/>
        </w:rPr>
        <w:t xml:space="preserve">s </w:t>
      </w:r>
      <w:r w:rsidRPr="00324C49">
        <w:rPr>
          <w:rStyle w:val="StyleUnderline"/>
          <w:highlight w:val="cyan"/>
        </w:rPr>
        <w:t>operating globally</w:t>
      </w:r>
    </w:p>
    <w:p w14:paraId="68167BB0" w14:textId="77777777" w:rsidR="009D384E" w:rsidRPr="00EC4FC0" w:rsidRDefault="009D384E" w:rsidP="009D384E">
      <w:pPr>
        <w:rPr>
          <w:rStyle w:val="StyleUnderline"/>
        </w:rPr>
      </w:pPr>
      <w:r w:rsidRPr="00EC4FC0">
        <w:rPr>
          <w:rStyle w:val="StyleUnderline"/>
        </w:rPr>
        <w:t>Some 68 SMR designs are in various stages of development globally</w:t>
      </w:r>
      <w:r w:rsidRPr="00EC4FC0">
        <w:rPr>
          <w:sz w:val="16"/>
        </w:rPr>
        <w:t xml:space="preserve">, according to an October 2024 report by the International Atomic Energy Agency. </w:t>
      </w:r>
      <w:r w:rsidRPr="00EC4FC0">
        <w:rPr>
          <w:rStyle w:val="StyleUnderline"/>
        </w:rPr>
        <w:t xml:space="preserve">But </w:t>
      </w:r>
      <w:r w:rsidRPr="00324C49">
        <w:rPr>
          <w:rStyle w:val="StyleUnderline"/>
          <w:highlight w:val="cyan"/>
        </w:rPr>
        <w:t>to date</w:t>
      </w:r>
      <w:r w:rsidRPr="00EC4FC0">
        <w:rPr>
          <w:rStyle w:val="StyleUnderline"/>
        </w:rPr>
        <w:t xml:space="preserve">, </w:t>
      </w:r>
      <w:r w:rsidRPr="00324C49">
        <w:rPr>
          <w:rStyle w:val="Emphasis"/>
          <w:highlight w:val="cyan"/>
        </w:rPr>
        <w:t>only two SMRs are active</w:t>
      </w:r>
      <w:r w:rsidRPr="00EC4FC0">
        <w:rPr>
          <w:rStyle w:val="StyleUnderline"/>
        </w:rPr>
        <w:t>:</w:t>
      </w:r>
    </w:p>
    <w:p w14:paraId="41940327" w14:textId="77777777" w:rsidR="009D384E" w:rsidRPr="00EC4FC0" w:rsidRDefault="009D384E" w:rsidP="009D384E">
      <w:pPr>
        <w:rPr>
          <w:sz w:val="16"/>
        </w:rPr>
      </w:pPr>
      <w:r w:rsidRPr="00EC4FC0">
        <w:rPr>
          <w:rStyle w:val="StyleUnderline"/>
        </w:rPr>
        <w:t xml:space="preserve">A </w:t>
      </w:r>
      <w:r w:rsidRPr="00324C49">
        <w:rPr>
          <w:rStyle w:val="Emphasis"/>
          <w:highlight w:val="cyan"/>
        </w:rPr>
        <w:t>floating nuclear power plant in Russia</w:t>
      </w:r>
      <w:r w:rsidRPr="00EC4FC0">
        <w:rPr>
          <w:rStyle w:val="StyleUnderline"/>
        </w:rPr>
        <w:t xml:space="preserve"> consisting of a barge with two small nuclear reactors of 35 megawatts each. </w:t>
      </w:r>
      <w:r w:rsidRPr="00EC4FC0">
        <w:rPr>
          <w:sz w:val="16"/>
        </w:rPr>
        <w:t xml:space="preserve">In commercial operation since May 2020, </w:t>
      </w:r>
      <w:r w:rsidRPr="00EC4FC0">
        <w:rPr>
          <w:rStyle w:val="StyleUnderline"/>
        </w:rPr>
        <w:t xml:space="preserve">the </w:t>
      </w:r>
      <w:r w:rsidRPr="00324C49">
        <w:rPr>
          <w:rStyle w:val="Emphasis"/>
          <w:highlight w:val="cyan"/>
        </w:rPr>
        <w:t>Akademik Lomonosov</w:t>
      </w:r>
      <w:r w:rsidRPr="00EC4FC0">
        <w:rPr>
          <w:rStyle w:val="StyleUnderline"/>
        </w:rPr>
        <w:t xml:space="preserve"> floating nuclear power plant </w:t>
      </w:r>
      <w:r w:rsidRPr="00324C49">
        <w:rPr>
          <w:rStyle w:val="StyleUnderline"/>
          <w:highlight w:val="cyan"/>
        </w:rPr>
        <w:t>is</w:t>
      </w:r>
      <w:r w:rsidRPr="00EC4FC0">
        <w:rPr>
          <w:rStyle w:val="StyleUnderline"/>
        </w:rPr>
        <w:t xml:space="preserve"> docked in </w:t>
      </w:r>
      <w:proofErr w:type="spellStart"/>
      <w:r w:rsidRPr="00EC4FC0">
        <w:rPr>
          <w:rStyle w:val="StyleUnderline"/>
        </w:rPr>
        <w:t>Pevek</w:t>
      </w:r>
      <w:proofErr w:type="spellEnd"/>
      <w:r w:rsidRPr="00EC4FC0">
        <w:rPr>
          <w:rStyle w:val="StyleUnderline"/>
        </w:rPr>
        <w:t xml:space="preserve"> harbor on the Arctic Ocean, </w:t>
      </w:r>
      <w:r w:rsidRPr="00324C49">
        <w:rPr>
          <w:rStyle w:val="StyleUnderline"/>
          <w:highlight w:val="cyan"/>
        </w:rPr>
        <w:t xml:space="preserve">supplying </w:t>
      </w:r>
      <w:r w:rsidRPr="00324C49">
        <w:rPr>
          <w:rStyle w:val="Emphasis"/>
          <w:highlight w:val="cyan"/>
        </w:rPr>
        <w:t>heat</w:t>
      </w:r>
      <w:r w:rsidRPr="00324C49">
        <w:rPr>
          <w:rStyle w:val="StyleUnderline"/>
          <w:highlight w:val="cyan"/>
        </w:rPr>
        <w:t xml:space="preserve"> and </w:t>
      </w:r>
      <w:r w:rsidRPr="00324C49">
        <w:rPr>
          <w:rStyle w:val="Emphasis"/>
          <w:highlight w:val="cyan"/>
        </w:rPr>
        <w:t>power</w:t>
      </w:r>
      <w:r w:rsidRPr="00324C49">
        <w:rPr>
          <w:rStyle w:val="StyleUnderline"/>
          <w:highlight w:val="cyan"/>
        </w:rPr>
        <w:t xml:space="preserve"> to the</w:t>
      </w:r>
      <w:r w:rsidRPr="00EC4FC0">
        <w:rPr>
          <w:rStyle w:val="StyleUnderline"/>
        </w:rPr>
        <w:t xml:space="preserve"> town and </w:t>
      </w:r>
      <w:r w:rsidRPr="00324C49">
        <w:rPr>
          <w:rStyle w:val="StyleUnderline"/>
          <w:highlight w:val="cyan"/>
        </w:rPr>
        <w:t>region</w:t>
      </w:r>
      <w:r w:rsidRPr="00EC4FC0">
        <w:rPr>
          <w:sz w:val="16"/>
        </w:rPr>
        <w:t>.</w:t>
      </w:r>
    </w:p>
    <w:p w14:paraId="6649BE71" w14:textId="77777777" w:rsidR="009D384E" w:rsidRPr="00EC4FC0" w:rsidRDefault="009D384E" w:rsidP="009D384E">
      <w:pPr>
        <w:rPr>
          <w:rStyle w:val="StyleUnderline"/>
        </w:rPr>
      </w:pPr>
      <w:r w:rsidRPr="00EC4FC0">
        <w:rPr>
          <w:rStyle w:val="StyleUnderline"/>
        </w:rPr>
        <w:t xml:space="preserve">A demonstration </w:t>
      </w:r>
      <w:r w:rsidRPr="00324C49">
        <w:rPr>
          <w:rStyle w:val="StyleUnderline"/>
          <w:highlight w:val="cyan"/>
        </w:rPr>
        <w:t xml:space="preserve">project called </w:t>
      </w:r>
      <w:r w:rsidRPr="00324C49">
        <w:rPr>
          <w:rStyle w:val="Emphasis"/>
          <w:highlight w:val="cyan"/>
        </w:rPr>
        <w:t>HTR-PM</w:t>
      </w:r>
      <w:r w:rsidRPr="00324C49">
        <w:rPr>
          <w:rStyle w:val="StyleUnderline"/>
          <w:highlight w:val="cyan"/>
        </w:rPr>
        <w:t xml:space="preserve"> at China's</w:t>
      </w:r>
      <w:r w:rsidRPr="00EC4FC0">
        <w:rPr>
          <w:rStyle w:val="StyleUnderline"/>
        </w:rPr>
        <w:t xml:space="preserve"> </w:t>
      </w:r>
      <w:proofErr w:type="spellStart"/>
      <w:r w:rsidRPr="00EC4FC0">
        <w:rPr>
          <w:rStyle w:val="StyleUnderline"/>
        </w:rPr>
        <w:t>Shidaowan</w:t>
      </w:r>
      <w:proofErr w:type="spellEnd"/>
      <w:r w:rsidRPr="00EC4FC0">
        <w:rPr>
          <w:rStyle w:val="StyleUnderline"/>
        </w:rPr>
        <w:t xml:space="preserve"> </w:t>
      </w:r>
      <w:r w:rsidRPr="00324C49">
        <w:rPr>
          <w:rStyle w:val="StyleUnderline"/>
          <w:highlight w:val="cyan"/>
        </w:rPr>
        <w:t>site</w:t>
      </w:r>
      <w:r w:rsidRPr="00EC4FC0">
        <w:rPr>
          <w:rStyle w:val="StyleUnderline"/>
        </w:rPr>
        <w:t xml:space="preserve"> started </w:t>
      </w:r>
      <w:r w:rsidRPr="005477FF">
        <w:rPr>
          <w:rStyle w:val="Emphasis"/>
        </w:rPr>
        <w:t>commercial operation</w:t>
      </w:r>
      <w:r w:rsidRPr="00EC4FC0">
        <w:rPr>
          <w:rStyle w:val="StyleUnderline"/>
        </w:rPr>
        <w:t xml:space="preserve"> in</w:t>
      </w:r>
      <w:r w:rsidRPr="00EC4FC0">
        <w:rPr>
          <w:sz w:val="16"/>
        </w:rPr>
        <w:t xml:space="preserve"> December </w:t>
      </w:r>
      <w:r w:rsidRPr="00EC4FC0">
        <w:rPr>
          <w:rStyle w:val="StyleUnderline"/>
        </w:rPr>
        <w:t>2023</w:t>
      </w:r>
      <w:r w:rsidRPr="00EC4FC0">
        <w:rPr>
          <w:sz w:val="16"/>
        </w:rPr>
        <w:t xml:space="preserve">. </w:t>
      </w:r>
      <w:r w:rsidRPr="00EC4FC0">
        <w:rPr>
          <w:rStyle w:val="StyleUnderline"/>
        </w:rPr>
        <w:t xml:space="preserve">It </w:t>
      </w:r>
      <w:r w:rsidRPr="00324C49">
        <w:rPr>
          <w:rStyle w:val="StyleUnderline"/>
          <w:highlight w:val="cyan"/>
        </w:rPr>
        <w:t xml:space="preserve">generates </w:t>
      </w:r>
      <w:r w:rsidRPr="00324C49">
        <w:rPr>
          <w:rStyle w:val="Emphasis"/>
          <w:highlight w:val="cyan"/>
        </w:rPr>
        <w:t>200 m</w:t>
      </w:r>
      <w:r w:rsidRPr="00EC4FC0">
        <w:rPr>
          <w:rStyle w:val="StyleUnderline"/>
        </w:rPr>
        <w:t>ega</w:t>
      </w:r>
      <w:r w:rsidRPr="00324C49">
        <w:rPr>
          <w:rStyle w:val="Emphasis"/>
          <w:highlight w:val="cyan"/>
        </w:rPr>
        <w:t>w</w:t>
      </w:r>
      <w:r w:rsidRPr="00EC4FC0">
        <w:rPr>
          <w:rStyle w:val="StyleUnderline"/>
        </w:rPr>
        <w:t xml:space="preserve">atts at full power </w:t>
      </w:r>
      <w:r w:rsidRPr="00324C49">
        <w:rPr>
          <w:rStyle w:val="StyleUnderline"/>
          <w:highlight w:val="cyan"/>
        </w:rPr>
        <w:t>from two reactors</w:t>
      </w:r>
      <w:r w:rsidRPr="00EC4FC0">
        <w:rPr>
          <w:rStyle w:val="StyleUnderline"/>
        </w:rPr>
        <w:t xml:space="preserve"> linked to a single power turbine.</w:t>
      </w:r>
    </w:p>
    <w:p w14:paraId="361BD5A2" w14:textId="77777777" w:rsidR="009D384E" w:rsidRPr="00EC4FC0" w:rsidRDefault="009D384E" w:rsidP="009D384E">
      <w:pPr>
        <w:rPr>
          <w:sz w:val="16"/>
        </w:rPr>
      </w:pPr>
      <w:r w:rsidRPr="00324C49">
        <w:rPr>
          <w:rStyle w:val="StyleUnderline"/>
          <w:highlight w:val="cyan"/>
        </w:rPr>
        <w:t>Three other</w:t>
      </w:r>
      <w:r w:rsidRPr="00392634">
        <w:rPr>
          <w:rStyle w:val="StyleUnderline"/>
        </w:rPr>
        <w:t xml:space="preserve"> </w:t>
      </w:r>
      <w:r w:rsidRPr="00324C49">
        <w:rPr>
          <w:rStyle w:val="StyleUnderline"/>
          <w:highlight w:val="cyan"/>
        </w:rPr>
        <w:t>SMRs</w:t>
      </w:r>
      <w:r w:rsidRPr="00EC4FC0">
        <w:rPr>
          <w:rStyle w:val="StyleUnderline"/>
        </w:rPr>
        <w:t xml:space="preserve"> are </w:t>
      </w:r>
      <w:r w:rsidRPr="00324C49">
        <w:rPr>
          <w:rStyle w:val="StyleUnderline"/>
          <w:highlight w:val="cyan"/>
        </w:rPr>
        <w:t>under construction</w:t>
      </w:r>
      <w:r w:rsidRPr="00EC4FC0">
        <w:rPr>
          <w:sz w:val="16"/>
        </w:rPr>
        <w:t xml:space="preserve"> according to the IAEA report</w:t>
      </w:r>
      <w:r w:rsidRPr="00324C49">
        <w:rPr>
          <w:sz w:val="16"/>
          <w:highlight w:val="cyan"/>
        </w:rPr>
        <w:t xml:space="preserve">, </w:t>
      </w:r>
      <w:r w:rsidRPr="00324C49">
        <w:rPr>
          <w:rStyle w:val="StyleUnderline"/>
          <w:highlight w:val="cyan"/>
        </w:rPr>
        <w:t xml:space="preserve">in </w:t>
      </w:r>
      <w:r w:rsidRPr="00324C49">
        <w:rPr>
          <w:rStyle w:val="Emphasis"/>
          <w:highlight w:val="cyan"/>
        </w:rPr>
        <w:t>China</w:t>
      </w:r>
      <w:r w:rsidRPr="00324C49">
        <w:rPr>
          <w:rStyle w:val="StyleUnderline"/>
          <w:highlight w:val="cyan"/>
        </w:rPr>
        <w:t xml:space="preserve">, </w:t>
      </w:r>
      <w:r w:rsidRPr="00324C49">
        <w:rPr>
          <w:rStyle w:val="Emphasis"/>
          <w:highlight w:val="cyan"/>
        </w:rPr>
        <w:t>Russia</w:t>
      </w:r>
      <w:r w:rsidRPr="00EC4FC0">
        <w:rPr>
          <w:rStyle w:val="StyleUnderline"/>
        </w:rPr>
        <w:t xml:space="preserve"> </w:t>
      </w:r>
      <w:r w:rsidRPr="00EC4FC0">
        <w:rPr>
          <w:sz w:val="16"/>
        </w:rPr>
        <w:t>and at Kairos Power’s Hermes Low-Power Demonstration Reactor in Oak Ridge, Tennessee, a fluoride salt-cooled, high-temperature reactor designed not to produce electricity but affordable heat.</w:t>
      </w:r>
    </w:p>
    <w:p w14:paraId="64DF86DC" w14:textId="77777777" w:rsidR="009D384E" w:rsidRPr="00EC4FC0" w:rsidRDefault="009D384E" w:rsidP="009D384E">
      <w:pPr>
        <w:rPr>
          <w:rStyle w:val="StyleUnderline"/>
        </w:rPr>
      </w:pPr>
      <w:r w:rsidRPr="00EC4FC0">
        <w:rPr>
          <w:sz w:val="16"/>
        </w:rPr>
        <w:t xml:space="preserve">Singh </w:t>
      </w:r>
      <w:r w:rsidRPr="00EC4FC0">
        <w:rPr>
          <w:rStyle w:val="StyleUnderline"/>
        </w:rPr>
        <w:t>likened the situation to the emergence of the automobile industry, when more than 40 auto companies were attempting to grow before Ford, General Motors and Chrysler emerged as the industry giants.</w:t>
      </w:r>
    </w:p>
    <w:p w14:paraId="6E458C0C" w14:textId="77777777" w:rsidR="009D384E" w:rsidRPr="00093436" w:rsidRDefault="009D384E" w:rsidP="009D384E">
      <w:pPr>
        <w:rPr>
          <w:rStyle w:val="Emphasis"/>
          <w:b w:val="0"/>
          <w:iCs w:val="0"/>
          <w:sz w:val="16"/>
          <w:u w:val="none"/>
          <w:bdr w:val="none" w:sz="0" w:space="0" w:color="auto"/>
        </w:rPr>
      </w:pPr>
      <w:r w:rsidRPr="00EC4FC0">
        <w:rPr>
          <w:sz w:val="16"/>
        </w:rPr>
        <w:t>"</w:t>
      </w:r>
      <w:r w:rsidRPr="00324C49">
        <w:rPr>
          <w:rStyle w:val="StyleUnderline"/>
          <w:highlight w:val="cyan"/>
        </w:rPr>
        <w:t xml:space="preserve">Whether we will be the </w:t>
      </w:r>
      <w:r w:rsidRPr="00324C49">
        <w:rPr>
          <w:rStyle w:val="Emphasis"/>
          <w:highlight w:val="cyan"/>
        </w:rPr>
        <w:t>champion</w:t>
      </w:r>
      <w:r w:rsidRPr="00EC4FC0">
        <w:rPr>
          <w:rStyle w:val="StyleUnderline"/>
        </w:rPr>
        <w:t xml:space="preserve"> </w:t>
      </w:r>
      <w:r w:rsidRPr="00324C49">
        <w:rPr>
          <w:rStyle w:val="StyleUnderline"/>
          <w:highlight w:val="cyan"/>
        </w:rPr>
        <w:t xml:space="preserve">I'll leave it to the </w:t>
      </w:r>
      <w:r w:rsidRPr="00324C49">
        <w:rPr>
          <w:rStyle w:val="Emphasis"/>
          <w:highlight w:val="cyan"/>
        </w:rPr>
        <w:t>future</w:t>
      </w:r>
      <w:r w:rsidRPr="005477FF">
        <w:rPr>
          <w:rStyle w:val="StyleUnderline"/>
        </w:rPr>
        <w:t xml:space="preserve"> to judge</w:t>
      </w:r>
      <w:r w:rsidRPr="00EC4FC0">
        <w:rPr>
          <w:sz w:val="16"/>
        </w:rPr>
        <w:t>," he said.</w:t>
      </w:r>
    </w:p>
    <w:p w14:paraId="7D1A984D" w14:textId="77777777" w:rsidR="009D384E" w:rsidRPr="005C62CE" w:rsidRDefault="009D384E" w:rsidP="009D384E"/>
    <w:p w14:paraId="0051AA34" w14:textId="77777777" w:rsidR="009D384E" w:rsidRPr="006D5625" w:rsidRDefault="009D384E" w:rsidP="009D384E">
      <w:pPr>
        <w:pStyle w:val="Heading3"/>
      </w:pPr>
      <w:r>
        <w:t>Leadership---SMRs Key---2AC</w:t>
      </w:r>
    </w:p>
    <w:p w14:paraId="57FB337A" w14:textId="77777777" w:rsidR="009D384E" w:rsidRDefault="009D384E" w:rsidP="009D384E">
      <w:pPr>
        <w:pStyle w:val="Heading4"/>
      </w:pPr>
      <w:r>
        <w:t xml:space="preserve">SMR’s unique features help </w:t>
      </w:r>
      <w:r w:rsidRPr="00B44B3E">
        <w:rPr>
          <w:u w:val="single"/>
        </w:rPr>
        <w:t>reassert US nuclear energy competitiveness</w:t>
      </w:r>
      <w:r>
        <w:t xml:space="preserve">.  </w:t>
      </w:r>
    </w:p>
    <w:p w14:paraId="5AF2BE11" w14:textId="77777777" w:rsidR="009D384E" w:rsidRPr="00E069B0" w:rsidRDefault="009D384E" w:rsidP="009D384E">
      <w:r>
        <w:t xml:space="preserve">Tomoko </w:t>
      </w:r>
      <w:r w:rsidRPr="00334A2A">
        <w:rPr>
          <w:rStyle w:val="Style13ptBold"/>
        </w:rPr>
        <w:t>Murakami and</w:t>
      </w:r>
      <w:r>
        <w:t xml:space="preserve"> Venkatachalam </w:t>
      </w:r>
      <w:r w:rsidRPr="00334A2A">
        <w:rPr>
          <w:rStyle w:val="Style13ptBold"/>
        </w:rPr>
        <w:t>Anbumozhi ‘22</w:t>
      </w:r>
      <w:r w:rsidRPr="00E069B0">
        <w:t>---</w:t>
      </w:r>
      <w:r>
        <w:t xml:space="preserve">Tomoko Murakami is a senior fellow in the Electric Power Industry Unit at the Institute of Energy Economics. Venkatachalam </w:t>
      </w:r>
      <w:proofErr w:type="spellStart"/>
      <w:r>
        <w:t>Anbumozh</w:t>
      </w:r>
      <w:proofErr w:type="spellEnd"/>
      <w:r>
        <w:t xml:space="preserve"> is ERIA’s Senior research fellow for innovation. </w:t>
      </w:r>
      <w:r w:rsidRPr="00E069B0">
        <w:t>("</w:t>
      </w:r>
      <w:r w:rsidRPr="00334A2A">
        <w:t>Small Modular Reactor (SMR) Deployment: Advantages and Opportunities for ASEAN</w:t>
      </w:r>
      <w:r w:rsidRPr="00E069B0">
        <w:t xml:space="preserve">", </w:t>
      </w:r>
      <w:r w:rsidRPr="00334A2A">
        <w:rPr>
          <w:i/>
          <w:iCs/>
        </w:rPr>
        <w:t>ERIA</w:t>
      </w:r>
      <w:r w:rsidRPr="00E069B0">
        <w:t xml:space="preserve">, </w:t>
      </w:r>
      <w:r w:rsidRPr="00334A2A">
        <w:t>https://www.eria.org/uploads/media/Research-Project-Report/RPR-2022-10/Small-Modular-Reactor-(SMR)-Deployment-Advantages-and-Opportunities-for-ASEAN.pdf</w:t>
      </w:r>
      <w:r w:rsidRPr="00E069B0">
        <w:t>,</w:t>
      </w:r>
      <w:r>
        <w:t xml:space="preserve"> September</w:t>
      </w:r>
      <w:r w:rsidRPr="00E069B0">
        <w:t xml:space="preserve"> </w:t>
      </w:r>
      <w:r>
        <w:t>2022)</w:t>
      </w:r>
      <w:r w:rsidRPr="00E069B0">
        <w:t>. Accessed 6-27-2025 by NT-RM.</w:t>
      </w:r>
    </w:p>
    <w:p w14:paraId="2D7265DF" w14:textId="77777777" w:rsidR="009D384E" w:rsidRDefault="009D384E" w:rsidP="009D384E">
      <w:pPr>
        <w:rPr>
          <w:rStyle w:val="Emphasis"/>
        </w:rPr>
      </w:pPr>
      <w:r w:rsidRPr="00B52F8E">
        <w:rPr>
          <w:rStyle w:val="StyleUnderline"/>
        </w:rPr>
        <w:t xml:space="preserve">The </w:t>
      </w:r>
      <w:r w:rsidRPr="00324C49">
        <w:rPr>
          <w:rStyle w:val="StyleUnderline"/>
          <w:highlight w:val="cyan"/>
        </w:rPr>
        <w:t>Fed</w:t>
      </w:r>
      <w:r w:rsidRPr="00B52F8E">
        <w:rPr>
          <w:rStyle w:val="StyleUnderline"/>
        </w:rPr>
        <w:t xml:space="preserve">eral Government </w:t>
      </w:r>
      <w:r w:rsidRPr="00324C49">
        <w:rPr>
          <w:rStyle w:val="StyleUnderline"/>
          <w:highlight w:val="cyan"/>
        </w:rPr>
        <w:t xml:space="preserve">is trying to reinforce the </w:t>
      </w:r>
      <w:r w:rsidRPr="00324C49">
        <w:rPr>
          <w:rStyle w:val="Emphasis"/>
          <w:highlight w:val="cyan"/>
        </w:rPr>
        <w:t>competitiveness of</w:t>
      </w:r>
      <w:r w:rsidRPr="002E6687">
        <w:rPr>
          <w:rStyle w:val="Emphasis"/>
        </w:rPr>
        <w:t xml:space="preserve"> the </w:t>
      </w:r>
      <w:r w:rsidRPr="00324C49">
        <w:rPr>
          <w:rStyle w:val="Emphasis"/>
          <w:highlight w:val="cyan"/>
        </w:rPr>
        <w:t>nuclear energy</w:t>
      </w:r>
      <w:r w:rsidRPr="002E6687">
        <w:rPr>
          <w:rStyle w:val="Emphasis"/>
        </w:rPr>
        <w:t xml:space="preserve"> sector</w:t>
      </w:r>
      <w:r w:rsidRPr="00B52F8E">
        <w:rPr>
          <w:rStyle w:val="StyleUnderline"/>
        </w:rPr>
        <w:t xml:space="preserve"> </w:t>
      </w:r>
      <w:r w:rsidRPr="00324C49">
        <w:rPr>
          <w:rStyle w:val="StyleUnderline"/>
          <w:highlight w:val="cyan"/>
        </w:rPr>
        <w:t>by</w:t>
      </w:r>
      <w:r w:rsidRPr="00B52F8E">
        <w:rPr>
          <w:rStyle w:val="StyleUnderline"/>
        </w:rPr>
        <w:t xml:space="preserve"> focusing on the </w:t>
      </w:r>
      <w:r w:rsidRPr="00324C49">
        <w:rPr>
          <w:rStyle w:val="StyleUnderline"/>
          <w:highlight w:val="cyan"/>
        </w:rPr>
        <w:t>development of advanced</w:t>
      </w:r>
      <w:r w:rsidRPr="00B52F8E">
        <w:rPr>
          <w:rStyle w:val="StyleUnderline"/>
        </w:rPr>
        <w:t xml:space="preserve"> nuclear </w:t>
      </w:r>
      <w:r w:rsidRPr="00324C49">
        <w:rPr>
          <w:rStyle w:val="StyleUnderline"/>
          <w:highlight w:val="cyan"/>
        </w:rPr>
        <w:t>tech</w:t>
      </w:r>
      <w:r w:rsidRPr="00B52F8E">
        <w:rPr>
          <w:sz w:val="16"/>
        </w:rPr>
        <w:t xml:space="preserve">nologies. </w:t>
      </w:r>
      <w:r w:rsidRPr="00324C49">
        <w:rPr>
          <w:rStyle w:val="Emphasis"/>
          <w:highlight w:val="cyan"/>
        </w:rPr>
        <w:t>SMRs</w:t>
      </w:r>
      <w:r w:rsidRPr="00B52F8E">
        <w:rPr>
          <w:sz w:val="16"/>
        </w:rPr>
        <w:t xml:space="preserve"> might be </w:t>
      </w:r>
      <w:r w:rsidRPr="00F55677">
        <w:rPr>
          <w:rStyle w:val="StyleUnderline"/>
        </w:rPr>
        <w:t xml:space="preserve">one of </w:t>
      </w:r>
      <w:r w:rsidRPr="00324C49">
        <w:rPr>
          <w:rStyle w:val="Emphasis"/>
          <w:highlight w:val="cyan"/>
        </w:rPr>
        <w:t>the</w:t>
      </w:r>
      <w:r w:rsidRPr="00324C49">
        <w:rPr>
          <w:rStyle w:val="StyleUnderline"/>
          <w:highlight w:val="cyan"/>
        </w:rPr>
        <w:t xml:space="preserve"> </w:t>
      </w:r>
      <w:r w:rsidRPr="00324C49">
        <w:rPr>
          <w:rStyle w:val="Emphasis"/>
          <w:highlight w:val="cyan"/>
        </w:rPr>
        <w:t>most promising</w:t>
      </w:r>
      <w:r w:rsidRPr="00324C49">
        <w:rPr>
          <w:rStyle w:val="StyleUnderline"/>
          <w:highlight w:val="cyan"/>
        </w:rPr>
        <w:t xml:space="preserve"> </w:t>
      </w:r>
      <w:r w:rsidRPr="00F55677">
        <w:rPr>
          <w:rStyle w:val="Emphasis"/>
        </w:rPr>
        <w:t>tech</w:t>
      </w:r>
      <w:r w:rsidRPr="00F55677">
        <w:rPr>
          <w:sz w:val="16"/>
        </w:rPr>
        <w:t>nologies</w:t>
      </w:r>
      <w:r w:rsidRPr="00B52F8E">
        <w:rPr>
          <w:sz w:val="16"/>
        </w:rPr>
        <w:t xml:space="preserve"> </w:t>
      </w:r>
      <w:r w:rsidRPr="00B52F8E">
        <w:rPr>
          <w:rStyle w:val="StyleUnderline"/>
        </w:rPr>
        <w:t>amongst them. Compared to other advanced countries, there is a small number of large-scale electric power utilities in the US. For</w:t>
      </w:r>
      <w:r w:rsidRPr="00B52F8E">
        <w:rPr>
          <w:sz w:val="16"/>
        </w:rPr>
        <w:t xml:space="preserve"> medium- or </w:t>
      </w:r>
      <w:proofErr w:type="spellStart"/>
      <w:r w:rsidRPr="00B52F8E">
        <w:rPr>
          <w:rStyle w:val="StyleUnderline"/>
        </w:rPr>
        <w:t>smallscale</w:t>
      </w:r>
      <w:proofErr w:type="spellEnd"/>
      <w:r w:rsidRPr="00B52F8E">
        <w:rPr>
          <w:rStyle w:val="StyleUnderline"/>
        </w:rPr>
        <w:t xml:space="preserve"> utilities</w:t>
      </w:r>
      <w:r w:rsidRPr="00B52F8E">
        <w:rPr>
          <w:sz w:val="16"/>
        </w:rPr>
        <w:t xml:space="preserve"> that do not have enough budget to build a large-scale </w:t>
      </w:r>
      <w:r w:rsidRPr="00B52F8E">
        <w:rPr>
          <w:rStyle w:val="StyleUnderline"/>
        </w:rPr>
        <w:t xml:space="preserve">(around 1 gigawatt (GW)) reactor, </w:t>
      </w:r>
      <w:r w:rsidRPr="00B52F8E">
        <w:rPr>
          <w:sz w:val="16"/>
        </w:rPr>
        <w:t xml:space="preserve">some of the </w:t>
      </w:r>
      <w:r w:rsidRPr="00324C49">
        <w:rPr>
          <w:rStyle w:val="StyleUnderline"/>
          <w:highlight w:val="cyan"/>
        </w:rPr>
        <w:t>features</w:t>
      </w:r>
      <w:r w:rsidRPr="00B52F8E">
        <w:rPr>
          <w:rStyle w:val="StyleUnderline"/>
        </w:rPr>
        <w:t xml:space="preserve"> of SMRs </w:t>
      </w:r>
      <w:r w:rsidRPr="00324C49">
        <w:rPr>
          <w:rStyle w:val="StyleUnderline"/>
          <w:highlight w:val="cyan"/>
        </w:rPr>
        <w:t xml:space="preserve">would be </w:t>
      </w:r>
      <w:r w:rsidRPr="00324C49">
        <w:rPr>
          <w:rStyle w:val="Emphasis"/>
          <w:highlight w:val="cyan"/>
        </w:rPr>
        <w:t>very attractive</w:t>
      </w:r>
      <w:r w:rsidRPr="00324C49">
        <w:rPr>
          <w:rStyle w:val="StyleUnderline"/>
          <w:highlight w:val="cyan"/>
        </w:rPr>
        <w:t xml:space="preserve"> because the total </w:t>
      </w:r>
      <w:r w:rsidRPr="00324C49">
        <w:rPr>
          <w:rStyle w:val="Emphasis"/>
          <w:highlight w:val="cyan"/>
        </w:rPr>
        <w:t>investment costs are</w:t>
      </w:r>
      <w:r w:rsidRPr="00F55677">
        <w:rPr>
          <w:rStyle w:val="Emphasis"/>
        </w:rPr>
        <w:t xml:space="preserve"> relatively </w:t>
      </w:r>
      <w:r w:rsidRPr="00324C49">
        <w:rPr>
          <w:rStyle w:val="Emphasis"/>
          <w:highlight w:val="cyan"/>
        </w:rPr>
        <w:t>smaller</w:t>
      </w:r>
      <w:r w:rsidRPr="00324C49">
        <w:rPr>
          <w:rStyle w:val="StyleUnderline"/>
          <w:highlight w:val="cyan"/>
        </w:rPr>
        <w:t xml:space="preserve"> than</w:t>
      </w:r>
      <w:r w:rsidRPr="00B52F8E">
        <w:rPr>
          <w:rStyle w:val="StyleUnderline"/>
        </w:rPr>
        <w:t xml:space="preserve"> those of </w:t>
      </w:r>
      <w:r w:rsidRPr="00324C49">
        <w:rPr>
          <w:rStyle w:val="StyleUnderline"/>
          <w:highlight w:val="cyan"/>
        </w:rPr>
        <w:t>large-scale reactors</w:t>
      </w:r>
      <w:r w:rsidRPr="00B52F8E">
        <w:rPr>
          <w:sz w:val="16"/>
        </w:rPr>
        <w:t xml:space="preserve"> (the total investment cost is calculated from the unit cost (US$/megawatt (MW)) multiplied by installed capacity (MW), and, generally speaking, the total installed capacity of SMRs would be much smaller than 1 GW). </w:t>
      </w:r>
      <w:r w:rsidRPr="00B52F8E">
        <w:rPr>
          <w:rStyle w:val="StyleUnderline"/>
        </w:rPr>
        <w:t xml:space="preserve">The </w:t>
      </w:r>
      <w:r w:rsidRPr="00324C49">
        <w:rPr>
          <w:rStyle w:val="StyleUnderline"/>
          <w:highlight w:val="cyan"/>
        </w:rPr>
        <w:t>short construction time means they can</w:t>
      </w:r>
      <w:r w:rsidRPr="00B52F8E">
        <w:rPr>
          <w:rStyle w:val="StyleUnderline"/>
        </w:rPr>
        <w:t xml:space="preserve"> soon </w:t>
      </w:r>
      <w:r w:rsidRPr="00324C49">
        <w:rPr>
          <w:rStyle w:val="StyleUnderline"/>
          <w:highlight w:val="cyan"/>
        </w:rPr>
        <w:t xml:space="preserve">begin </w:t>
      </w:r>
      <w:r w:rsidRPr="00324C49">
        <w:rPr>
          <w:rStyle w:val="Emphasis"/>
          <w:highlight w:val="cyan"/>
        </w:rPr>
        <w:t>power generation</w:t>
      </w:r>
      <w:r w:rsidRPr="00324C49">
        <w:rPr>
          <w:rStyle w:val="StyleUnderline"/>
          <w:highlight w:val="cyan"/>
        </w:rPr>
        <w:t xml:space="preserve"> and </w:t>
      </w:r>
      <w:r w:rsidRPr="00324C49">
        <w:rPr>
          <w:rStyle w:val="Emphasis"/>
          <w:highlight w:val="cyan"/>
        </w:rPr>
        <w:t>recover their investment</w:t>
      </w:r>
      <w:r w:rsidRPr="00F55677">
        <w:rPr>
          <w:rStyle w:val="Emphasis"/>
        </w:rPr>
        <w:t>.</w:t>
      </w:r>
    </w:p>
    <w:p w14:paraId="18BAF1BB" w14:textId="77777777" w:rsidR="009D384E" w:rsidRDefault="009D384E" w:rsidP="009D384E">
      <w:pPr>
        <w:pStyle w:val="Heading4"/>
      </w:pPr>
      <w:r>
        <w:t xml:space="preserve">SMR </w:t>
      </w:r>
      <w:r w:rsidRPr="0040199A">
        <w:rPr>
          <w:u w:val="single"/>
        </w:rPr>
        <w:t>diplomacy</w:t>
      </w:r>
      <w:r>
        <w:t xml:space="preserve"> and follow-on fosters </w:t>
      </w:r>
      <w:r w:rsidRPr="0040199A">
        <w:rPr>
          <w:u w:val="single"/>
        </w:rPr>
        <w:t>transatlantic</w:t>
      </w:r>
      <w:r>
        <w:t xml:space="preserve"> ties to deter </w:t>
      </w:r>
      <w:r w:rsidRPr="0040199A">
        <w:rPr>
          <w:u w:val="single"/>
        </w:rPr>
        <w:t>geopolitical</w:t>
      </w:r>
      <w:r>
        <w:t xml:space="preserve"> rivals like </w:t>
      </w:r>
      <w:r w:rsidRPr="0040199A">
        <w:rPr>
          <w:u w:val="single"/>
        </w:rPr>
        <w:t>Russia</w:t>
      </w:r>
      <w:r>
        <w:t xml:space="preserve"> and the </w:t>
      </w:r>
      <w:r w:rsidRPr="0040199A">
        <w:rPr>
          <w:u w:val="single"/>
        </w:rPr>
        <w:t>PRC</w:t>
      </w:r>
      <w:r>
        <w:t xml:space="preserve">. </w:t>
      </w:r>
    </w:p>
    <w:p w14:paraId="56D864FB" w14:textId="77777777" w:rsidR="009D384E" w:rsidRPr="001573E5" w:rsidRDefault="009D384E" w:rsidP="009D384E">
      <w:r>
        <w:rPr>
          <w:b/>
          <w:bCs/>
          <w:sz w:val="26"/>
          <w:szCs w:val="26"/>
        </w:rPr>
        <w:t>Pup</w:t>
      </w:r>
      <w:r w:rsidRPr="00CA0B52">
        <w:rPr>
          <w:b/>
          <w:bCs/>
          <w:sz w:val="26"/>
          <w:szCs w:val="26"/>
        </w:rPr>
        <w:t xml:space="preserve"> ‘3-6</w:t>
      </w:r>
      <w:r w:rsidRPr="00CA0B52">
        <w:t xml:space="preserve"> [Antonia</w:t>
      </w:r>
      <w:r w:rsidRPr="00CA0B52">
        <w:noBreakHyphen/>
        <w:t>Laura; March 6, 2025; Georgetown Security Studies Review, “Advancing U.S. SMR Diplomacy for a Safe and Secure Energy Transition: Romania’s Pioneering Role,” https://georgetownsecuritystudiesreview.org/2025/03/06/advancing-u-s-smr-diplomacy-for-a-safe-and-secure-energy-transition-romanias-pioneering-role/,</w:t>
      </w:r>
      <w:r>
        <w:t xml:space="preserve"> AA</w:t>
      </w:r>
      <w:r w:rsidRPr="00CA0B52">
        <w:t>]</w:t>
      </w:r>
    </w:p>
    <w:p w14:paraId="46A6C70D" w14:textId="77777777" w:rsidR="009D384E" w:rsidRPr="00BC06EC" w:rsidRDefault="009D384E" w:rsidP="009D384E">
      <w:pPr>
        <w:rPr>
          <w:u w:val="single"/>
        </w:rPr>
      </w:pPr>
      <w:r w:rsidRPr="005A4CE8">
        <w:rPr>
          <w:u w:val="single"/>
        </w:rPr>
        <w:t xml:space="preserve">Donald </w:t>
      </w:r>
      <w:r w:rsidRPr="00324C49">
        <w:rPr>
          <w:rStyle w:val="Boxes"/>
          <w:highlight w:val="cyan"/>
        </w:rPr>
        <w:t>Trump</w:t>
      </w:r>
      <w:r w:rsidRPr="005A4CE8">
        <w:rPr>
          <w:u w:val="single"/>
        </w:rPr>
        <w:t xml:space="preserve"> </w:t>
      </w:r>
      <w:r w:rsidRPr="008537CA">
        <w:rPr>
          <w:u w:val="single"/>
        </w:rPr>
        <w:t xml:space="preserve">has </w:t>
      </w:r>
      <w:r w:rsidRPr="00324C49">
        <w:rPr>
          <w:highlight w:val="cyan"/>
          <w:u w:val="single"/>
        </w:rPr>
        <w:t>signaled</w:t>
      </w:r>
      <w:r w:rsidRPr="008537CA">
        <w:rPr>
          <w:u w:val="single"/>
        </w:rPr>
        <w:t xml:space="preserve"> that </w:t>
      </w:r>
      <w:r w:rsidRPr="00324C49">
        <w:rPr>
          <w:highlight w:val="cyan"/>
          <w:u w:val="single"/>
        </w:rPr>
        <w:t>energy leadership</w:t>
      </w:r>
      <w:r w:rsidRPr="008537CA">
        <w:rPr>
          <w:u w:val="single"/>
        </w:rPr>
        <w:t> will also be a</w:t>
      </w:r>
      <w:r w:rsidRPr="005A4CE8">
        <w:rPr>
          <w:b/>
          <w:bCs/>
          <w:u w:val="single"/>
        </w:rPr>
        <w:t xml:space="preserve"> </w:t>
      </w:r>
      <w:r w:rsidRPr="00324C49">
        <w:rPr>
          <w:rStyle w:val="Boxes"/>
          <w:highlight w:val="cyan"/>
        </w:rPr>
        <w:t>core component</w:t>
      </w:r>
      <w:r w:rsidRPr="005A4CE8">
        <w:rPr>
          <w:b/>
          <w:bCs/>
          <w:u w:val="single"/>
        </w:rPr>
        <w:t xml:space="preserve"> </w:t>
      </w:r>
      <w:r w:rsidRPr="00324C49">
        <w:rPr>
          <w:highlight w:val="cyan"/>
          <w:u w:val="single"/>
        </w:rPr>
        <w:t>of</w:t>
      </w:r>
      <w:r w:rsidRPr="008537CA">
        <w:rPr>
          <w:u w:val="single"/>
        </w:rPr>
        <w:t xml:space="preserve"> its </w:t>
      </w:r>
      <w:r w:rsidRPr="00324C49">
        <w:rPr>
          <w:rStyle w:val="Boxes"/>
          <w:highlight w:val="cyan"/>
        </w:rPr>
        <w:t>fo</w:t>
      </w:r>
      <w:r w:rsidRPr="008537CA">
        <w:rPr>
          <w:u w:val="single"/>
        </w:rPr>
        <w:t xml:space="preserve">reign and security </w:t>
      </w:r>
      <w:r w:rsidRPr="00324C49">
        <w:rPr>
          <w:rStyle w:val="Boxes"/>
          <w:highlight w:val="cyan"/>
        </w:rPr>
        <w:t>po</w:t>
      </w:r>
      <w:r w:rsidRPr="008537CA">
        <w:rPr>
          <w:u w:val="single"/>
        </w:rPr>
        <w:t xml:space="preserve">licy </w:t>
      </w:r>
      <w:r w:rsidRPr="00324C49">
        <w:rPr>
          <w:highlight w:val="cyan"/>
          <w:u w:val="single"/>
        </w:rPr>
        <w:t>strat</w:t>
      </w:r>
      <w:r w:rsidRPr="008537CA">
        <w:rPr>
          <w:u w:val="single"/>
        </w:rPr>
        <w:t xml:space="preserve">egy in his second term. Although the two presidencies’ views could not be more different on accelerating the clean energy transition, </w:t>
      </w:r>
      <w:r w:rsidRPr="00F6618D">
        <w:rPr>
          <w:u w:val="single"/>
        </w:rPr>
        <w:t>advancing SMR diplomacy in Europe</w:t>
      </w:r>
      <w:r w:rsidRPr="008537CA">
        <w:rPr>
          <w:u w:val="single"/>
        </w:rPr>
        <w:t xml:space="preserve"> </w:t>
      </w:r>
      <w:r w:rsidRPr="00324C49">
        <w:rPr>
          <w:highlight w:val="cyan"/>
          <w:u w:val="single"/>
        </w:rPr>
        <w:t>serves critical U.S.</w:t>
      </w:r>
      <w:r w:rsidRPr="005A4CE8">
        <w:rPr>
          <w:u w:val="single"/>
        </w:rPr>
        <w:t xml:space="preserve"> national </w:t>
      </w:r>
      <w:r w:rsidRPr="00324C49">
        <w:rPr>
          <w:rStyle w:val="Boxes"/>
          <w:highlight w:val="cyan"/>
        </w:rPr>
        <w:t>interests</w:t>
      </w:r>
      <w:r w:rsidRPr="005A4CE8">
        <w:rPr>
          <w:u w:val="single"/>
        </w:rPr>
        <w:t xml:space="preserve"> regardless of ideology</w:t>
      </w:r>
      <w:r w:rsidRPr="00586E95">
        <w:t xml:space="preserve">. The strategic rationale focuses on </w:t>
      </w:r>
      <w:r w:rsidRPr="00324C49">
        <w:rPr>
          <w:highlight w:val="cyan"/>
          <w:u w:val="single"/>
        </w:rPr>
        <w:t>economic, geopolitical,</w:t>
      </w:r>
      <w:r w:rsidRPr="00A44DB7">
        <w:rPr>
          <w:u w:val="single"/>
        </w:rPr>
        <w:t xml:space="preserve"> and </w:t>
      </w:r>
      <w:r w:rsidRPr="00324C49">
        <w:rPr>
          <w:highlight w:val="cyan"/>
          <w:u w:val="single"/>
        </w:rPr>
        <w:t>tech</w:t>
      </w:r>
      <w:r w:rsidRPr="00A44DB7">
        <w:rPr>
          <w:u w:val="single"/>
        </w:rPr>
        <w:t>nological</w:t>
      </w:r>
      <w:r w:rsidRPr="00324C49">
        <w:rPr>
          <w:highlight w:val="cyan"/>
          <w:u w:val="single"/>
        </w:rPr>
        <w:t xml:space="preserve"> lead</w:t>
      </w:r>
      <w:r w:rsidRPr="00A44DB7">
        <w:rPr>
          <w:u w:val="single"/>
        </w:rPr>
        <w:t>ership factors</w:t>
      </w:r>
      <w:r w:rsidRPr="00586E95">
        <w:t xml:space="preserve">. From an economic point of view, the European SMR market is a significant </w:t>
      </w:r>
      <w:r w:rsidRPr="00324C49">
        <w:rPr>
          <w:highlight w:val="cyan"/>
        </w:rPr>
        <w:t>commercial opportunity</w:t>
      </w:r>
      <w:r w:rsidRPr="00586E95">
        <w:t xml:space="preserve"> for American companies. </w:t>
      </w:r>
      <w:r w:rsidRPr="00324C49">
        <w:rPr>
          <w:highlight w:val="cyan"/>
        </w:rPr>
        <w:t>As</w:t>
      </w:r>
      <w:r w:rsidRPr="00586E95">
        <w:t xml:space="preserve"> European nations seek to </w:t>
      </w:r>
      <w:r w:rsidRPr="00324C49">
        <w:rPr>
          <w:highlight w:val="cyan"/>
        </w:rPr>
        <w:t>reduce</w:t>
      </w:r>
      <w:r w:rsidRPr="00586E95">
        <w:t xml:space="preserve"> carbon </w:t>
      </w:r>
      <w:r w:rsidRPr="00324C49">
        <w:rPr>
          <w:highlight w:val="cyan"/>
        </w:rPr>
        <w:t>emissions</w:t>
      </w:r>
      <w:r w:rsidRPr="00586E95">
        <w:t xml:space="preserve"> and commit to do so </w:t>
      </w:r>
      <w:r w:rsidRPr="00324C49">
        <w:rPr>
          <w:highlight w:val="cyan"/>
        </w:rPr>
        <w:t>in</w:t>
      </w:r>
      <w:r w:rsidRPr="00586E95">
        <w:t xml:space="preserve"> the </w:t>
      </w:r>
      <w:r w:rsidRPr="00324C49">
        <w:rPr>
          <w:rStyle w:val="Boxes"/>
          <w:highlight w:val="cyan"/>
        </w:rPr>
        <w:t>N</w:t>
      </w:r>
      <w:r w:rsidRPr="00586E95">
        <w:t xml:space="preserve">ational </w:t>
      </w:r>
      <w:r w:rsidRPr="00324C49">
        <w:rPr>
          <w:rStyle w:val="Boxes"/>
          <w:highlight w:val="cyan"/>
        </w:rPr>
        <w:t>E</w:t>
      </w:r>
      <w:r w:rsidRPr="00586E95">
        <w:t xml:space="preserve">nergy and </w:t>
      </w:r>
      <w:r w:rsidRPr="00324C49">
        <w:rPr>
          <w:rStyle w:val="Boxes"/>
          <w:highlight w:val="cyan"/>
        </w:rPr>
        <w:t>C</w:t>
      </w:r>
      <w:r w:rsidRPr="00586E95">
        <w:t xml:space="preserve">limate </w:t>
      </w:r>
      <w:r w:rsidRPr="00324C49">
        <w:rPr>
          <w:rStyle w:val="Boxes"/>
          <w:highlight w:val="cyan"/>
        </w:rPr>
        <w:t>P</w:t>
      </w:r>
      <w:r w:rsidRPr="00586E95">
        <w:t xml:space="preserve">lans submitted to the European Commission, the </w:t>
      </w:r>
      <w:r w:rsidRPr="00324C49">
        <w:rPr>
          <w:rStyle w:val="Boxes"/>
          <w:highlight w:val="cyan"/>
        </w:rPr>
        <w:t>demand</w:t>
      </w:r>
      <w:r w:rsidRPr="00324C49">
        <w:rPr>
          <w:highlight w:val="cyan"/>
        </w:rPr>
        <w:t xml:space="preserve"> for SMRs</w:t>
      </w:r>
      <w:r w:rsidRPr="00586E95">
        <w:t xml:space="preserve"> is likely to </w:t>
      </w:r>
      <w:r w:rsidRPr="00324C49">
        <w:rPr>
          <w:highlight w:val="cyan"/>
        </w:rPr>
        <w:t xml:space="preserve">grow </w:t>
      </w:r>
      <w:r w:rsidRPr="00324C49">
        <w:rPr>
          <w:rStyle w:val="Boxes"/>
          <w:highlight w:val="cyan"/>
        </w:rPr>
        <w:t>substantially</w:t>
      </w:r>
      <w:r w:rsidRPr="00586E95">
        <w:t>.</w:t>
      </w:r>
      <w:r w:rsidRPr="00754F92">
        <w:rPr>
          <w:u w:val="single"/>
        </w:rPr>
        <w:t xml:space="preserve"> Geopolitically, </w:t>
      </w:r>
      <w:r w:rsidRPr="00324C49">
        <w:rPr>
          <w:highlight w:val="cyan"/>
          <w:u w:val="single"/>
        </w:rPr>
        <w:t xml:space="preserve">SMR </w:t>
      </w:r>
      <w:r w:rsidRPr="00324C49">
        <w:rPr>
          <w:rStyle w:val="Boxes"/>
          <w:highlight w:val="cyan"/>
        </w:rPr>
        <w:t>diplomacy</w:t>
      </w:r>
      <w:r w:rsidRPr="00754F92">
        <w:rPr>
          <w:u w:val="single"/>
        </w:rPr>
        <w:t xml:space="preserve"> serves as a </w:t>
      </w:r>
      <w:r w:rsidRPr="00324C49">
        <w:rPr>
          <w:rStyle w:val="Boxes"/>
          <w:highlight w:val="cyan"/>
        </w:rPr>
        <w:t>powerful tool</w:t>
      </w:r>
      <w:r w:rsidRPr="00754F92">
        <w:rPr>
          <w:u w:val="single"/>
        </w:rPr>
        <w:t xml:space="preserve"> to </w:t>
      </w:r>
      <w:r w:rsidRPr="00324C49">
        <w:rPr>
          <w:highlight w:val="cyan"/>
          <w:u w:val="single"/>
        </w:rPr>
        <w:t>strengthen</w:t>
      </w:r>
      <w:r w:rsidRPr="00754F92">
        <w:rPr>
          <w:u w:val="single"/>
        </w:rPr>
        <w:t xml:space="preserve"> th</w:t>
      </w:r>
      <w:r>
        <w:rPr>
          <w:u w:val="single"/>
        </w:rPr>
        <w:t xml:space="preserve">e </w:t>
      </w:r>
      <w:r w:rsidRPr="00324C49">
        <w:rPr>
          <w:rStyle w:val="Boxes"/>
          <w:highlight w:val="cyan"/>
        </w:rPr>
        <w:t>transatlantic</w:t>
      </w:r>
      <w:r w:rsidRPr="00324C49">
        <w:rPr>
          <w:highlight w:val="cyan"/>
          <w:u w:val="single"/>
        </w:rPr>
        <w:t xml:space="preserve"> alliance</w:t>
      </w:r>
      <w:r w:rsidRPr="00754F92">
        <w:rPr>
          <w:u w:val="single"/>
        </w:rPr>
        <w:t xml:space="preserve"> and help </w:t>
      </w:r>
      <w:r w:rsidRPr="00324C49">
        <w:rPr>
          <w:highlight w:val="cyan"/>
          <w:u w:val="single"/>
        </w:rPr>
        <w:t>reduce</w:t>
      </w:r>
      <w:r w:rsidRPr="00754F92">
        <w:rPr>
          <w:u w:val="single"/>
        </w:rPr>
        <w:t xml:space="preserve"> Europe’s </w:t>
      </w:r>
      <w:r w:rsidRPr="00324C49">
        <w:rPr>
          <w:highlight w:val="cyan"/>
          <w:u w:val="single"/>
        </w:rPr>
        <w:t>energy</w:t>
      </w:r>
      <w:r w:rsidRPr="00754F92">
        <w:rPr>
          <w:u w:val="single"/>
        </w:rPr>
        <w:t xml:space="preserve"> </w:t>
      </w:r>
      <w:r w:rsidRPr="00324C49">
        <w:rPr>
          <w:highlight w:val="cyan"/>
          <w:u w:val="single"/>
        </w:rPr>
        <w:t>dependence on</w:t>
      </w:r>
      <w:r w:rsidRPr="00754F92">
        <w:rPr>
          <w:u w:val="single"/>
        </w:rPr>
        <w:t xml:space="preserve"> regimes whose strategic agendas run counter to U.S. national interests, such as </w:t>
      </w:r>
      <w:r w:rsidRPr="00324C49">
        <w:rPr>
          <w:rStyle w:val="Boxes"/>
          <w:highlight w:val="cyan"/>
        </w:rPr>
        <w:t>Russia</w:t>
      </w:r>
      <w:r w:rsidRPr="00754F92">
        <w:rPr>
          <w:u w:val="single"/>
        </w:rPr>
        <w:t>.</w:t>
      </w:r>
      <w:r w:rsidRPr="00586E95">
        <w:t xml:space="preserve"> </w:t>
      </w:r>
      <w:r w:rsidRPr="0055773B">
        <w:rPr>
          <w:sz w:val="18"/>
          <w:szCs w:val="18"/>
        </w:rPr>
        <w:t xml:space="preserve">One must also </w:t>
      </w:r>
      <w:proofErr w:type="gramStart"/>
      <w:r w:rsidRPr="0055773B">
        <w:rPr>
          <w:sz w:val="18"/>
          <w:szCs w:val="18"/>
        </w:rPr>
        <w:t>take into account</w:t>
      </w:r>
      <w:proofErr w:type="gramEnd"/>
      <w:r w:rsidRPr="0055773B">
        <w:rPr>
          <w:sz w:val="18"/>
          <w:szCs w:val="18"/>
        </w:rPr>
        <w:t xml:space="preserve"> that the PRC committed to selling 30 overseas nuclear reactors to its Belt and Road Initiative partners by 2030 and that Beijing is leading in the launch of cost-competitive SMRs. </w:t>
      </w:r>
      <w:r w:rsidRPr="00BC06EC">
        <w:rPr>
          <w:u w:val="single"/>
        </w:rPr>
        <w:t xml:space="preserve">From a </w:t>
      </w:r>
      <w:r w:rsidRPr="00324C49">
        <w:rPr>
          <w:highlight w:val="cyan"/>
          <w:u w:val="single"/>
        </w:rPr>
        <w:t>Great Power Competition</w:t>
      </w:r>
      <w:r w:rsidRPr="00BC06EC">
        <w:rPr>
          <w:u w:val="single"/>
        </w:rPr>
        <w:t xml:space="preserve"> perspective, advancing </w:t>
      </w:r>
      <w:r w:rsidRPr="00324C49">
        <w:rPr>
          <w:highlight w:val="cyan"/>
          <w:u w:val="single"/>
        </w:rPr>
        <w:t>SMR lead</w:t>
      </w:r>
      <w:r w:rsidRPr="00BC06EC">
        <w:rPr>
          <w:u w:val="single"/>
        </w:rPr>
        <w:t xml:space="preserve">ership in Europe would </w:t>
      </w:r>
      <w:r w:rsidRPr="00324C49">
        <w:rPr>
          <w:highlight w:val="cyan"/>
          <w:u w:val="single"/>
        </w:rPr>
        <w:t>allow</w:t>
      </w:r>
      <w:r w:rsidRPr="00BC06EC">
        <w:rPr>
          <w:u w:val="single"/>
        </w:rPr>
        <w:t xml:space="preserve"> the </w:t>
      </w:r>
      <w:r w:rsidRPr="00324C49">
        <w:rPr>
          <w:highlight w:val="cyan"/>
          <w:u w:val="single"/>
        </w:rPr>
        <w:t>U</w:t>
      </w:r>
      <w:r w:rsidRPr="00BC06EC">
        <w:rPr>
          <w:u w:val="single"/>
        </w:rPr>
        <w:t xml:space="preserve">nited </w:t>
      </w:r>
      <w:r w:rsidRPr="00324C49">
        <w:rPr>
          <w:highlight w:val="cyan"/>
          <w:u w:val="single"/>
        </w:rPr>
        <w:t>S</w:t>
      </w:r>
      <w:r w:rsidRPr="00BC06EC">
        <w:rPr>
          <w:u w:val="single"/>
        </w:rPr>
        <w:t xml:space="preserve">tates </w:t>
      </w:r>
      <w:r w:rsidRPr="00324C49">
        <w:rPr>
          <w:highlight w:val="cyan"/>
          <w:u w:val="single"/>
        </w:rPr>
        <w:t xml:space="preserve">to </w:t>
      </w:r>
      <w:r w:rsidRPr="00324C49">
        <w:rPr>
          <w:rStyle w:val="Boxes"/>
          <w:highlight w:val="cyan"/>
        </w:rPr>
        <w:t>shap</w:t>
      </w:r>
      <w:r w:rsidRPr="00BC06EC">
        <w:rPr>
          <w:rStyle w:val="Boxes"/>
        </w:rPr>
        <w:t>e</w:t>
      </w:r>
      <w:r w:rsidRPr="00BC06EC">
        <w:rPr>
          <w:u w:val="single"/>
        </w:rPr>
        <w:t xml:space="preserve"> </w:t>
      </w:r>
      <w:r w:rsidRPr="00324C49">
        <w:rPr>
          <w:rStyle w:val="Boxes"/>
          <w:highlight w:val="cyan"/>
        </w:rPr>
        <w:t xml:space="preserve">international </w:t>
      </w:r>
      <w:r w:rsidRPr="00324C49">
        <w:rPr>
          <w:highlight w:val="cyan"/>
          <w:u w:val="single"/>
        </w:rPr>
        <w:t>norms</w:t>
      </w:r>
      <w:r w:rsidRPr="00BC06EC">
        <w:rPr>
          <w:u w:val="single"/>
        </w:rPr>
        <w:t xml:space="preserve"> and safety protocols, </w:t>
      </w:r>
      <w:r w:rsidRPr="00543852">
        <w:rPr>
          <w:u w:val="single"/>
        </w:rPr>
        <w:t>while</w:t>
      </w:r>
      <w:r w:rsidRPr="00BC06EC">
        <w:rPr>
          <w:u w:val="single"/>
        </w:rPr>
        <w:t xml:space="preserve"> </w:t>
      </w:r>
      <w:r w:rsidRPr="00324C49">
        <w:rPr>
          <w:highlight w:val="cyan"/>
          <w:u w:val="single"/>
        </w:rPr>
        <w:t>maintaining</w:t>
      </w:r>
      <w:r w:rsidRPr="00BC06EC">
        <w:rPr>
          <w:u w:val="single"/>
        </w:rPr>
        <w:t xml:space="preserve"> the </w:t>
      </w:r>
      <w:r w:rsidRPr="00324C49">
        <w:rPr>
          <w:highlight w:val="cyan"/>
          <w:u w:val="single"/>
        </w:rPr>
        <w:t>edge of</w:t>
      </w:r>
      <w:r w:rsidRPr="00BC06EC">
        <w:rPr>
          <w:u w:val="single"/>
        </w:rPr>
        <w:t xml:space="preserve"> the high-skilled workforce in the American </w:t>
      </w:r>
      <w:r w:rsidRPr="00324C49">
        <w:rPr>
          <w:rStyle w:val="Boxes"/>
          <w:highlight w:val="cyan"/>
        </w:rPr>
        <w:t>nuclear</w:t>
      </w:r>
      <w:r w:rsidRPr="00324C49">
        <w:rPr>
          <w:highlight w:val="cyan"/>
          <w:u w:val="single"/>
        </w:rPr>
        <w:t xml:space="preserve"> industry</w:t>
      </w:r>
      <w:r w:rsidRPr="00BC06EC">
        <w:rPr>
          <w:u w:val="single"/>
        </w:rPr>
        <w:t>. </w:t>
      </w:r>
    </w:p>
    <w:p w14:paraId="072F1DB6" w14:textId="77777777" w:rsidR="009D384E" w:rsidRPr="00586E95" w:rsidRDefault="009D384E" w:rsidP="009D384E">
      <w:r w:rsidRPr="00543852">
        <w:rPr>
          <w:sz w:val="18"/>
          <w:szCs w:val="18"/>
        </w:rPr>
        <w:t>Drawing insights from the productive Romanian-U.S. strategic collaboration in SMR deployment, the new Trump administration may explore different policy avenues for bolstering SMR diplomacy in Europe. This may include leveraging U.S. strategic partnership with the Three Seas Initiative format, composed of countries in Central and Eastern Europe that are seeking to improve connectivity in transportation, energy, and digitalization. Such diplomatic engagements in ‘</w:t>
      </w:r>
      <w:proofErr w:type="spellStart"/>
      <w:r w:rsidRPr="00543852">
        <w:rPr>
          <w:sz w:val="18"/>
          <w:szCs w:val="18"/>
        </w:rPr>
        <w:t>minilateral</w:t>
      </w:r>
      <w:proofErr w:type="spellEnd"/>
      <w:r w:rsidRPr="00543852">
        <w:rPr>
          <w:sz w:val="18"/>
          <w:szCs w:val="18"/>
        </w:rPr>
        <w:t>’ frameworks, like the Three Seas Initiative, are essential to promote U.S. leadership in nuclear energy and identify new partners for SMR deployment.</w:t>
      </w:r>
      <w:r w:rsidRPr="00586E95">
        <w:t xml:space="preserve"> Furthermore, </w:t>
      </w:r>
      <w:r w:rsidRPr="0055773B">
        <w:rPr>
          <w:u w:val="single"/>
        </w:rPr>
        <w:t xml:space="preserve">the United States must </w:t>
      </w:r>
      <w:r w:rsidRPr="00324C49">
        <w:rPr>
          <w:highlight w:val="cyan"/>
          <w:u w:val="single"/>
        </w:rPr>
        <w:t>empower allies</w:t>
      </w:r>
      <w:r w:rsidRPr="0055773B">
        <w:rPr>
          <w:u w:val="single"/>
        </w:rPr>
        <w:t xml:space="preserve"> to speak more persuasively to their citizens </w:t>
      </w:r>
      <w:r w:rsidRPr="00324C49">
        <w:rPr>
          <w:highlight w:val="cyan"/>
          <w:u w:val="single"/>
        </w:rPr>
        <w:t>about</w:t>
      </w:r>
      <w:r w:rsidRPr="0055773B">
        <w:rPr>
          <w:u w:val="single"/>
        </w:rPr>
        <w:t xml:space="preserve"> the benefits of </w:t>
      </w:r>
      <w:r w:rsidRPr="00324C49">
        <w:rPr>
          <w:highlight w:val="cyan"/>
          <w:u w:val="single"/>
        </w:rPr>
        <w:t>SMR</w:t>
      </w:r>
      <w:r w:rsidRPr="0055773B">
        <w:rPr>
          <w:u w:val="single"/>
        </w:rPr>
        <w:t xml:space="preserve"> technology </w:t>
      </w:r>
      <w:r w:rsidRPr="00324C49">
        <w:rPr>
          <w:highlight w:val="cyan"/>
          <w:u w:val="single"/>
        </w:rPr>
        <w:t>to mitigate</w:t>
      </w:r>
      <w:r w:rsidRPr="0055773B">
        <w:rPr>
          <w:u w:val="single"/>
        </w:rPr>
        <w:t xml:space="preserve"> potential </w:t>
      </w:r>
      <w:r w:rsidRPr="00324C49">
        <w:rPr>
          <w:highlight w:val="cyan"/>
          <w:u w:val="single"/>
        </w:rPr>
        <w:t>disinfo</w:t>
      </w:r>
      <w:r w:rsidRPr="0055773B">
        <w:rPr>
          <w:u w:val="single"/>
        </w:rPr>
        <w:t xml:space="preserve">rmation campaigns </w:t>
      </w:r>
      <w:r w:rsidRPr="00324C49">
        <w:rPr>
          <w:highlight w:val="cyan"/>
          <w:u w:val="single"/>
        </w:rPr>
        <w:t xml:space="preserve">from </w:t>
      </w:r>
      <w:r w:rsidRPr="00324C49">
        <w:rPr>
          <w:rStyle w:val="Boxes"/>
          <w:highlight w:val="cyan"/>
        </w:rPr>
        <w:t>geopolitical rivals</w:t>
      </w:r>
      <w:r w:rsidRPr="0055773B">
        <w:rPr>
          <w:u w:val="single"/>
        </w:rPr>
        <w:t xml:space="preserve">, like the </w:t>
      </w:r>
      <w:r w:rsidRPr="00324C49">
        <w:rPr>
          <w:rStyle w:val="Boxes"/>
          <w:highlight w:val="cyan"/>
        </w:rPr>
        <w:t>PRC</w:t>
      </w:r>
      <w:r w:rsidRPr="00586E95">
        <w:t>. </w:t>
      </w:r>
    </w:p>
    <w:p w14:paraId="35937661" w14:textId="77777777" w:rsidR="009D384E" w:rsidRDefault="009D384E" w:rsidP="009D384E">
      <w:pPr>
        <w:pStyle w:val="Heading3"/>
      </w:pPr>
      <w:r>
        <w:t>Leadership---Prolif---US Key</w:t>
      </w:r>
    </w:p>
    <w:p w14:paraId="753147F8" w14:textId="77777777" w:rsidR="009D384E" w:rsidRPr="00001D3A" w:rsidRDefault="009D384E" w:rsidP="009D384E">
      <w:pPr>
        <w:pStyle w:val="Heading4"/>
      </w:pPr>
      <w:r>
        <w:t xml:space="preserve">US nuclear credibility underpins </w:t>
      </w:r>
      <w:r>
        <w:rPr>
          <w:u w:val="single"/>
        </w:rPr>
        <w:t>non-proliferation</w:t>
      </w:r>
      <w:r>
        <w:t xml:space="preserve"> regimes AND </w:t>
      </w:r>
      <w:r w:rsidRPr="00ED0D98">
        <w:rPr>
          <w:u w:val="single"/>
        </w:rPr>
        <w:t>safe operations</w:t>
      </w:r>
      <w:r>
        <w:t>.</w:t>
      </w:r>
    </w:p>
    <w:p w14:paraId="7EA2E209" w14:textId="77777777" w:rsidR="009D384E" w:rsidRPr="009A23AC" w:rsidRDefault="009D384E" w:rsidP="009D384E">
      <w:r w:rsidRPr="00802BEE">
        <w:rPr>
          <w:rStyle w:val="Style13ptBold"/>
        </w:rPr>
        <w:t>DOE ’20</w:t>
      </w:r>
      <w:r>
        <w:t xml:space="preserve"> [U.S. Department of Energy; “Restoring America’s Competitive Nuclear Energy Advance”; April 23</w:t>
      </w:r>
      <w:r w:rsidRPr="00802BEE">
        <w:rPr>
          <w:vertAlign w:val="superscript"/>
        </w:rPr>
        <w:t>rd</w:t>
      </w:r>
      <w:r>
        <w:t xml:space="preserve">; </w:t>
      </w:r>
      <w:r w:rsidRPr="009A23AC">
        <w:t>https://www.energy.gov/articles/restoring-americas-competitive-nuclear-energy-advantage</w:t>
      </w:r>
      <w:r>
        <w:t xml:space="preserve">; </w:t>
      </w:r>
      <w:proofErr w:type="spellStart"/>
      <w:r>
        <w:t>lmk</w:t>
      </w:r>
      <w:proofErr w:type="spellEnd"/>
      <w:r>
        <w:t>]</w:t>
      </w:r>
    </w:p>
    <w:p w14:paraId="49C677AB" w14:textId="77777777" w:rsidR="009D384E" w:rsidRDefault="009D384E" w:rsidP="009D384E">
      <w:pPr>
        <w:rPr>
          <w:sz w:val="16"/>
        </w:rPr>
      </w:pPr>
      <w:r w:rsidRPr="00802BEE">
        <w:rPr>
          <w:sz w:val="16"/>
        </w:rPr>
        <w:t xml:space="preserve">Strong Nonproliferation and Safety Standards: </w:t>
      </w:r>
      <w:r w:rsidRPr="00802BEE">
        <w:rPr>
          <w:rStyle w:val="StyleUnderline"/>
        </w:rPr>
        <w:t>U.S. national security</w:t>
      </w:r>
      <w:r w:rsidRPr="00802BEE">
        <w:rPr>
          <w:sz w:val="16"/>
        </w:rPr>
        <w:t xml:space="preserve"> also </w:t>
      </w:r>
      <w:r w:rsidRPr="00802BEE">
        <w:rPr>
          <w:rStyle w:val="StyleUnderline"/>
        </w:rPr>
        <w:t>depends on</w:t>
      </w:r>
      <w:r w:rsidRPr="00802BEE">
        <w:rPr>
          <w:sz w:val="16"/>
        </w:rPr>
        <w:t xml:space="preserve"> the </w:t>
      </w:r>
      <w:r w:rsidRPr="00802BEE">
        <w:rPr>
          <w:rStyle w:val="StyleUnderline"/>
        </w:rPr>
        <w:t>success</w:t>
      </w:r>
      <w:r w:rsidRPr="00001D3A">
        <w:rPr>
          <w:rStyle w:val="StyleUnderline"/>
        </w:rPr>
        <w:t xml:space="preserve"> of global nuclear non-prolif</w:t>
      </w:r>
      <w:r w:rsidRPr="00802BEE">
        <w:rPr>
          <w:sz w:val="16"/>
        </w:rPr>
        <w:t xml:space="preserve">eration </w:t>
      </w:r>
      <w:r w:rsidRPr="00001D3A">
        <w:rPr>
          <w:rStyle w:val="StyleUnderline"/>
        </w:rPr>
        <w:t>agreements</w:t>
      </w:r>
      <w:r w:rsidRPr="00802BEE">
        <w:rPr>
          <w:sz w:val="16"/>
        </w:rPr>
        <w:t xml:space="preserve">. The </w:t>
      </w:r>
      <w:r w:rsidRPr="00324C49">
        <w:rPr>
          <w:rStyle w:val="Emphasis"/>
          <w:highlight w:val="cyan"/>
        </w:rPr>
        <w:t>credibility</w:t>
      </w:r>
      <w:r w:rsidRPr="00324C49">
        <w:rPr>
          <w:rStyle w:val="StyleUnderline"/>
          <w:highlight w:val="cyan"/>
        </w:rPr>
        <w:t xml:space="preserve"> of</w:t>
      </w:r>
      <w:r w:rsidRPr="00001D3A">
        <w:rPr>
          <w:rStyle w:val="StyleUnderline"/>
        </w:rPr>
        <w:t xml:space="preserve"> </w:t>
      </w:r>
      <w:r w:rsidRPr="00324C49">
        <w:rPr>
          <w:rStyle w:val="StyleUnderline"/>
          <w:highlight w:val="cyan"/>
        </w:rPr>
        <w:t xml:space="preserve">the U.S. within the </w:t>
      </w:r>
      <w:r w:rsidRPr="00324C49">
        <w:rPr>
          <w:rStyle w:val="Emphasis"/>
          <w:highlight w:val="cyan"/>
        </w:rPr>
        <w:t>global non-prolif</w:t>
      </w:r>
      <w:r w:rsidRPr="00802BEE">
        <w:rPr>
          <w:sz w:val="16"/>
        </w:rPr>
        <w:t xml:space="preserve">eration </w:t>
      </w:r>
      <w:r w:rsidRPr="00324C49">
        <w:rPr>
          <w:rStyle w:val="Emphasis"/>
          <w:highlight w:val="cyan"/>
        </w:rPr>
        <w:t>regime</w:t>
      </w:r>
      <w:r w:rsidRPr="00324C49">
        <w:rPr>
          <w:rStyle w:val="StyleUnderline"/>
          <w:highlight w:val="cyan"/>
        </w:rPr>
        <w:t xml:space="preserve"> depends on the </w:t>
      </w:r>
      <w:r w:rsidRPr="00324C49">
        <w:rPr>
          <w:rStyle w:val="Emphasis"/>
          <w:highlight w:val="cyan"/>
        </w:rPr>
        <w:t>viability</w:t>
      </w:r>
      <w:r w:rsidRPr="00802BEE">
        <w:rPr>
          <w:sz w:val="16"/>
        </w:rPr>
        <w:t xml:space="preserve"> and health </w:t>
      </w:r>
      <w:r w:rsidRPr="00324C49">
        <w:rPr>
          <w:rStyle w:val="StyleUnderline"/>
          <w:highlight w:val="cyan"/>
        </w:rPr>
        <w:t xml:space="preserve">of a </w:t>
      </w:r>
      <w:r w:rsidRPr="00324C49">
        <w:rPr>
          <w:rStyle w:val="Emphasis"/>
          <w:highlight w:val="cyan"/>
        </w:rPr>
        <w:t>robust</w:t>
      </w:r>
      <w:r w:rsidRPr="00001D3A">
        <w:rPr>
          <w:rStyle w:val="StyleUnderline"/>
        </w:rPr>
        <w:t xml:space="preserve"> civilian </w:t>
      </w:r>
      <w:r w:rsidRPr="00324C49">
        <w:rPr>
          <w:rStyle w:val="Emphasis"/>
          <w:highlight w:val="cyan"/>
        </w:rPr>
        <w:t>nuclear industry</w:t>
      </w:r>
      <w:r w:rsidRPr="00324C49">
        <w:rPr>
          <w:rStyle w:val="StyleUnderline"/>
          <w:highlight w:val="cyan"/>
        </w:rPr>
        <w:t xml:space="preserve"> and </w:t>
      </w:r>
      <w:r w:rsidRPr="00324C49">
        <w:rPr>
          <w:rStyle w:val="Emphasis"/>
          <w:highlight w:val="cyan"/>
        </w:rPr>
        <w:t>tech</w:t>
      </w:r>
      <w:r w:rsidRPr="00802BEE">
        <w:rPr>
          <w:sz w:val="16"/>
        </w:rPr>
        <w:t xml:space="preserve">nology </w:t>
      </w:r>
      <w:r w:rsidRPr="00324C49">
        <w:rPr>
          <w:rStyle w:val="Emphasis"/>
          <w:highlight w:val="cyan"/>
        </w:rPr>
        <w:t>leadership</w:t>
      </w:r>
      <w:r w:rsidRPr="00001D3A">
        <w:rPr>
          <w:rStyle w:val="StyleUnderline"/>
        </w:rPr>
        <w:t xml:space="preserve"> position of U.S. </w:t>
      </w:r>
      <w:r w:rsidRPr="00802BEE">
        <w:rPr>
          <w:rStyle w:val="StyleUnderline"/>
        </w:rPr>
        <w:t>innovators in the global market</w:t>
      </w:r>
      <w:r w:rsidRPr="00802BEE">
        <w:rPr>
          <w:sz w:val="16"/>
        </w:rPr>
        <w:t xml:space="preserve">. U.S. </w:t>
      </w:r>
      <w:r w:rsidRPr="00802BEE">
        <w:rPr>
          <w:rStyle w:val="Emphasis"/>
        </w:rPr>
        <w:t>regulatory structures</w:t>
      </w:r>
      <w:r w:rsidRPr="00802BEE">
        <w:rPr>
          <w:rStyle w:val="StyleUnderline"/>
        </w:rPr>
        <w:t xml:space="preserve"> remain the</w:t>
      </w:r>
      <w:r w:rsidRPr="00802BEE">
        <w:rPr>
          <w:sz w:val="16"/>
        </w:rPr>
        <w:t xml:space="preserve"> international </w:t>
      </w:r>
      <w:r w:rsidRPr="00802BEE">
        <w:rPr>
          <w:rStyle w:val="Emphasis"/>
        </w:rPr>
        <w:t>gold standard</w:t>
      </w:r>
      <w:r w:rsidRPr="00802BEE">
        <w:rPr>
          <w:sz w:val="16"/>
        </w:rPr>
        <w:t xml:space="preserve"> for safe operation of nuclear power facilities </w:t>
      </w:r>
      <w:r w:rsidRPr="00001D3A">
        <w:rPr>
          <w:rStyle w:val="StyleUnderline"/>
        </w:rPr>
        <w:t xml:space="preserve">and </w:t>
      </w:r>
      <w:r w:rsidRPr="00324C49">
        <w:rPr>
          <w:rStyle w:val="Emphasis"/>
          <w:highlight w:val="cyan"/>
        </w:rPr>
        <w:t>adoption</w:t>
      </w:r>
      <w:r w:rsidRPr="00324C49">
        <w:rPr>
          <w:rStyle w:val="StyleUnderline"/>
          <w:highlight w:val="cyan"/>
        </w:rPr>
        <w:t xml:space="preserve"> of </w:t>
      </w:r>
      <w:r w:rsidRPr="00324C49">
        <w:rPr>
          <w:rStyle w:val="Emphasis"/>
          <w:highlight w:val="cyan"/>
        </w:rPr>
        <w:t>stringent</w:t>
      </w:r>
      <w:r w:rsidRPr="00802BEE">
        <w:rPr>
          <w:sz w:val="16"/>
        </w:rPr>
        <w:t xml:space="preserve"> international </w:t>
      </w:r>
      <w:r w:rsidRPr="00324C49">
        <w:rPr>
          <w:rStyle w:val="StyleUnderline"/>
          <w:highlight w:val="cyan"/>
        </w:rPr>
        <w:t>safeguard</w:t>
      </w:r>
      <w:r w:rsidRPr="00001D3A">
        <w:rPr>
          <w:rStyle w:val="StyleUnderline"/>
        </w:rPr>
        <w:t xml:space="preserve"> and security measures</w:t>
      </w:r>
      <w:r w:rsidRPr="00802BEE">
        <w:rPr>
          <w:sz w:val="16"/>
        </w:rPr>
        <w:t xml:space="preserve">. </w:t>
      </w:r>
      <w:r w:rsidRPr="00324C49">
        <w:rPr>
          <w:rStyle w:val="StyleUnderline"/>
          <w:highlight w:val="cyan"/>
        </w:rPr>
        <w:t>If U.S.</w:t>
      </w:r>
      <w:r w:rsidRPr="00001D3A">
        <w:rPr>
          <w:rStyle w:val="StyleUnderline"/>
        </w:rPr>
        <w:t xml:space="preserve"> industry </w:t>
      </w:r>
      <w:r w:rsidRPr="00324C49">
        <w:rPr>
          <w:rStyle w:val="StyleUnderline"/>
          <w:highlight w:val="cyan"/>
        </w:rPr>
        <w:t>is not poised to compete</w:t>
      </w:r>
      <w:r w:rsidRPr="00802BEE">
        <w:rPr>
          <w:rStyle w:val="StyleUnderline"/>
        </w:rPr>
        <w:t xml:space="preserve"> in the</w:t>
      </w:r>
      <w:r w:rsidRPr="00802BEE">
        <w:rPr>
          <w:sz w:val="16"/>
        </w:rPr>
        <w:t xml:space="preserve"> international </w:t>
      </w:r>
      <w:r w:rsidRPr="00001D3A">
        <w:rPr>
          <w:rStyle w:val="StyleUnderline"/>
        </w:rPr>
        <w:t>market</w:t>
      </w:r>
      <w:r w:rsidRPr="00802BEE">
        <w:rPr>
          <w:sz w:val="16"/>
        </w:rPr>
        <w:t xml:space="preserve">, </w:t>
      </w:r>
      <w:r w:rsidRPr="00324C49">
        <w:rPr>
          <w:rStyle w:val="StyleUnderline"/>
          <w:highlight w:val="cyan"/>
        </w:rPr>
        <w:t xml:space="preserve">America’s ability to </w:t>
      </w:r>
      <w:r w:rsidRPr="00324C49">
        <w:rPr>
          <w:rStyle w:val="Emphasis"/>
          <w:highlight w:val="cyan"/>
        </w:rPr>
        <w:t>influence global non-prolif</w:t>
      </w:r>
      <w:r w:rsidRPr="00802BEE">
        <w:rPr>
          <w:sz w:val="16"/>
        </w:rPr>
        <w:t xml:space="preserve">eration, security, </w:t>
      </w:r>
      <w:r w:rsidRPr="00324C49">
        <w:rPr>
          <w:rStyle w:val="StyleUnderline"/>
          <w:highlight w:val="cyan"/>
        </w:rPr>
        <w:t xml:space="preserve">and </w:t>
      </w:r>
      <w:r w:rsidRPr="00324C49">
        <w:rPr>
          <w:rStyle w:val="Emphasis"/>
          <w:highlight w:val="cyan"/>
        </w:rPr>
        <w:t>safety</w:t>
      </w:r>
      <w:r w:rsidRPr="00324C49">
        <w:rPr>
          <w:rStyle w:val="StyleUnderline"/>
          <w:highlight w:val="cyan"/>
        </w:rPr>
        <w:t xml:space="preserve"> standards is </w:t>
      </w:r>
      <w:r w:rsidRPr="00324C49">
        <w:rPr>
          <w:rStyle w:val="Emphasis"/>
          <w:highlight w:val="cyan"/>
        </w:rPr>
        <w:t>not credible</w:t>
      </w:r>
      <w:r w:rsidRPr="00802BEE">
        <w:rPr>
          <w:sz w:val="16"/>
        </w:rPr>
        <w:t xml:space="preserve">. The </w:t>
      </w:r>
      <w:r w:rsidRPr="00324C49">
        <w:rPr>
          <w:rStyle w:val="StyleUnderline"/>
          <w:highlight w:val="cyan"/>
        </w:rPr>
        <w:t xml:space="preserve">strength </w:t>
      </w:r>
      <w:r w:rsidRPr="00802BEE">
        <w:rPr>
          <w:rStyle w:val="StyleUnderline"/>
        </w:rPr>
        <w:t>of our non-prolif</w:t>
      </w:r>
      <w:r w:rsidRPr="00802BEE">
        <w:rPr>
          <w:sz w:val="16"/>
        </w:rPr>
        <w:t xml:space="preserve">eration </w:t>
      </w:r>
      <w:r w:rsidRPr="00802BEE">
        <w:rPr>
          <w:rStyle w:val="StyleUnderline"/>
        </w:rPr>
        <w:t>and</w:t>
      </w:r>
      <w:r w:rsidRPr="00802BEE">
        <w:rPr>
          <w:sz w:val="16"/>
        </w:rPr>
        <w:t xml:space="preserve"> </w:t>
      </w:r>
      <w:r w:rsidRPr="00001D3A">
        <w:rPr>
          <w:rStyle w:val="StyleUnderline"/>
        </w:rPr>
        <w:t xml:space="preserve">nuclear safety efforts must </w:t>
      </w:r>
      <w:r w:rsidRPr="00324C49">
        <w:rPr>
          <w:rStyle w:val="StyleUnderline"/>
          <w:highlight w:val="cyan"/>
        </w:rPr>
        <w:t>rest on</w:t>
      </w:r>
      <w:r w:rsidRPr="00802BEE">
        <w:rPr>
          <w:sz w:val="16"/>
        </w:rPr>
        <w:t xml:space="preserve"> </w:t>
      </w:r>
      <w:proofErr w:type="gramStart"/>
      <w:r w:rsidRPr="00802BEE">
        <w:rPr>
          <w:sz w:val="16"/>
        </w:rPr>
        <w:t xml:space="preserve">a </w:t>
      </w:r>
      <w:r w:rsidRPr="00001D3A">
        <w:rPr>
          <w:rStyle w:val="StyleUnderline"/>
        </w:rPr>
        <w:t>foundation</w:t>
      </w:r>
      <w:proofErr w:type="gramEnd"/>
      <w:r w:rsidRPr="00001D3A">
        <w:rPr>
          <w:rStyle w:val="StyleUnderline"/>
        </w:rPr>
        <w:t xml:space="preserve"> of </w:t>
      </w:r>
      <w:r w:rsidRPr="00324C49">
        <w:rPr>
          <w:rStyle w:val="StyleUnderline"/>
          <w:highlight w:val="cyan"/>
        </w:rPr>
        <w:t>domestic nuclear</w:t>
      </w:r>
      <w:r w:rsidRPr="00802BEE">
        <w:rPr>
          <w:rStyle w:val="StyleUnderline"/>
        </w:rPr>
        <w:t xml:space="preserve"> industry </w:t>
      </w:r>
      <w:r w:rsidRPr="00324C49">
        <w:rPr>
          <w:rStyle w:val="StyleUnderline"/>
          <w:highlight w:val="cyan"/>
        </w:rPr>
        <w:t xml:space="preserve">credibility and </w:t>
      </w:r>
      <w:r w:rsidRPr="00324C49">
        <w:rPr>
          <w:rStyle w:val="Emphasis"/>
          <w:highlight w:val="cyan"/>
        </w:rPr>
        <w:t>gov</w:t>
      </w:r>
      <w:r w:rsidRPr="00001D3A">
        <w:rPr>
          <w:rStyle w:val="StyleUnderline"/>
        </w:rPr>
        <w:t xml:space="preserve">ernment </w:t>
      </w:r>
      <w:r w:rsidRPr="00324C49">
        <w:rPr>
          <w:rStyle w:val="Emphasis"/>
          <w:highlight w:val="cyan"/>
        </w:rPr>
        <w:t>commitment</w:t>
      </w:r>
      <w:r w:rsidRPr="00802BEE">
        <w:rPr>
          <w:sz w:val="16"/>
        </w:rPr>
        <w:t xml:space="preserve">. </w:t>
      </w:r>
    </w:p>
    <w:p w14:paraId="5DE9B376" w14:textId="77777777" w:rsidR="009D384E" w:rsidRDefault="009D384E" w:rsidP="009D384E">
      <w:pPr>
        <w:pStyle w:val="Heading3"/>
      </w:pPr>
      <w:r>
        <w:t>Leadership---Prolif---SMRs Key</w:t>
      </w:r>
    </w:p>
    <w:p w14:paraId="699695A0" w14:textId="77777777" w:rsidR="009D384E" w:rsidRDefault="009D384E" w:rsidP="009D384E">
      <w:pPr>
        <w:pStyle w:val="Heading4"/>
      </w:pPr>
      <w:r>
        <w:t>SMRs are the key risk.</w:t>
      </w:r>
    </w:p>
    <w:p w14:paraId="50F6FA35" w14:textId="77777777" w:rsidR="009D384E" w:rsidRPr="00AC3D75" w:rsidRDefault="009D384E" w:rsidP="009D384E">
      <w:r w:rsidRPr="00AC3D75">
        <w:rPr>
          <w:rStyle w:val="Style13ptBold"/>
        </w:rPr>
        <w:t>Christoph et al. ’23</w:t>
      </w:r>
      <w:r w:rsidRPr="00AC3D75">
        <w:t xml:space="preserve"> [Joel; PhD student of Economics @ European University Institute, Bretton Woods 2.0 Fellow of Atlantic Council, </w:t>
      </w:r>
      <w:proofErr w:type="spellStart"/>
      <w:r w:rsidRPr="00AC3D75">
        <w:t>Dahrendorf</w:t>
      </w:r>
      <w:proofErr w:type="spellEnd"/>
      <w:r w:rsidRPr="00AC3D75">
        <w:t xml:space="preserve"> Fellow of Oxford University; </w:t>
      </w:r>
      <w:r>
        <w:t xml:space="preserve">Institute of Nuclear Materials Management; </w:t>
      </w:r>
      <w:r w:rsidRPr="00AC3D75">
        <w:t>“Small Modular Reactors and Nuclear Non-Proliferation; to What Extent will the Global Spread of SMRs Impact Nuclear Proliferation?”; https://resources.inmm.org/sites/default/files/2023-07/finalpaper_278_0513034611.pdf</w:t>
      </w:r>
      <w:r>
        <w:t xml:space="preserve">; </w:t>
      </w:r>
      <w:proofErr w:type="spellStart"/>
      <w:r>
        <w:t>lmk</w:t>
      </w:r>
      <w:proofErr w:type="spellEnd"/>
      <w:r>
        <w:t>]</w:t>
      </w:r>
    </w:p>
    <w:p w14:paraId="2DE9B05A" w14:textId="77777777" w:rsidR="009D384E" w:rsidRPr="00AC3D75" w:rsidRDefault="009D384E" w:rsidP="009D384E">
      <w:pPr>
        <w:rPr>
          <w:sz w:val="16"/>
        </w:rPr>
      </w:pPr>
      <w:r w:rsidRPr="00AC3D75">
        <w:rPr>
          <w:sz w:val="16"/>
        </w:rPr>
        <w:t xml:space="preserve">4 Proliferation Risks Associated with SMRs </w:t>
      </w:r>
    </w:p>
    <w:p w14:paraId="791F3227" w14:textId="77777777" w:rsidR="009D384E" w:rsidRPr="00AC3D75" w:rsidRDefault="009D384E" w:rsidP="009D384E">
      <w:pPr>
        <w:rPr>
          <w:sz w:val="16"/>
        </w:rPr>
      </w:pPr>
      <w:r w:rsidRPr="00AC3D75">
        <w:rPr>
          <w:sz w:val="16"/>
        </w:rPr>
        <w:t xml:space="preserve">The </w:t>
      </w:r>
      <w:r w:rsidRPr="00324C49">
        <w:rPr>
          <w:rStyle w:val="Emphasis"/>
          <w:highlight w:val="cyan"/>
        </w:rPr>
        <w:t>global spread</w:t>
      </w:r>
      <w:r w:rsidRPr="00324C49">
        <w:rPr>
          <w:rStyle w:val="StyleUnderline"/>
          <w:highlight w:val="cyan"/>
        </w:rPr>
        <w:t xml:space="preserve"> of</w:t>
      </w:r>
      <w:r w:rsidRPr="00AC3D75">
        <w:rPr>
          <w:sz w:val="16"/>
        </w:rPr>
        <w:t xml:space="preserve"> Small Modular Reactors (</w:t>
      </w:r>
      <w:r w:rsidRPr="00324C49">
        <w:rPr>
          <w:rStyle w:val="Emphasis"/>
          <w:highlight w:val="cyan"/>
        </w:rPr>
        <w:t>SMRs</w:t>
      </w:r>
      <w:r w:rsidRPr="00AC3D75">
        <w:rPr>
          <w:sz w:val="16"/>
        </w:rPr>
        <w:t xml:space="preserve">) </w:t>
      </w:r>
      <w:r w:rsidRPr="00324C49">
        <w:rPr>
          <w:rStyle w:val="StyleUnderline"/>
          <w:highlight w:val="cyan"/>
        </w:rPr>
        <w:t xml:space="preserve">poses </w:t>
      </w:r>
      <w:r w:rsidRPr="00324C49">
        <w:rPr>
          <w:rStyle w:val="Emphasis"/>
          <w:highlight w:val="cyan"/>
        </w:rPr>
        <w:t>potential risks</w:t>
      </w:r>
      <w:r w:rsidRPr="00B2088E">
        <w:rPr>
          <w:rStyle w:val="StyleUnderline"/>
        </w:rPr>
        <w:t xml:space="preserve"> and </w:t>
      </w:r>
      <w:r w:rsidRPr="00AC3D75">
        <w:rPr>
          <w:rStyle w:val="Emphasis"/>
        </w:rPr>
        <w:t>challenges</w:t>
      </w:r>
      <w:r w:rsidRPr="00B2088E">
        <w:rPr>
          <w:rStyle w:val="StyleUnderline"/>
        </w:rPr>
        <w:t xml:space="preserve"> </w:t>
      </w:r>
      <w:r w:rsidRPr="00324C49">
        <w:rPr>
          <w:rStyle w:val="StyleUnderline"/>
          <w:highlight w:val="cyan"/>
        </w:rPr>
        <w:t>in</w:t>
      </w:r>
      <w:r w:rsidRPr="00B2088E">
        <w:rPr>
          <w:rStyle w:val="StyleUnderline"/>
        </w:rPr>
        <w:t xml:space="preserve"> terms of </w:t>
      </w:r>
      <w:r w:rsidRPr="00324C49">
        <w:rPr>
          <w:rStyle w:val="Emphasis"/>
          <w:highlight w:val="cyan"/>
        </w:rPr>
        <w:t>nuclear prolif</w:t>
      </w:r>
      <w:r w:rsidRPr="00AC3D75">
        <w:rPr>
          <w:sz w:val="16"/>
        </w:rPr>
        <w:t xml:space="preserve">eration. One major concern is the </w:t>
      </w:r>
      <w:r w:rsidRPr="00324C49">
        <w:rPr>
          <w:rStyle w:val="Emphasis"/>
          <w:highlight w:val="cyan"/>
        </w:rPr>
        <w:t>dual-use</w:t>
      </w:r>
      <w:r w:rsidRPr="00B2088E">
        <w:rPr>
          <w:rStyle w:val="StyleUnderline"/>
        </w:rPr>
        <w:t xml:space="preserve"> </w:t>
      </w:r>
      <w:r w:rsidRPr="00324C49">
        <w:rPr>
          <w:rStyle w:val="StyleUnderline"/>
          <w:highlight w:val="cyan"/>
        </w:rPr>
        <w:t>nature of SMR</w:t>
      </w:r>
      <w:r w:rsidRPr="00B2088E">
        <w:rPr>
          <w:rStyle w:val="StyleUnderline"/>
        </w:rPr>
        <w:t xml:space="preserve"> tech</w:t>
      </w:r>
      <w:r w:rsidRPr="00AC3D75">
        <w:rPr>
          <w:sz w:val="16"/>
        </w:rPr>
        <w:t xml:space="preserve">nologies, which </w:t>
      </w:r>
      <w:r w:rsidRPr="00324C49">
        <w:rPr>
          <w:rStyle w:val="StyleUnderline"/>
          <w:highlight w:val="cyan"/>
        </w:rPr>
        <w:t>can be</w:t>
      </w:r>
      <w:r w:rsidRPr="00B2088E">
        <w:rPr>
          <w:rStyle w:val="StyleUnderline"/>
        </w:rPr>
        <w:t xml:space="preserve"> utilized </w:t>
      </w:r>
      <w:r w:rsidRPr="00324C49">
        <w:rPr>
          <w:rStyle w:val="StyleUnderline"/>
          <w:highlight w:val="cyan"/>
        </w:rPr>
        <w:t xml:space="preserve">for both </w:t>
      </w:r>
      <w:r w:rsidRPr="00324C49">
        <w:rPr>
          <w:rStyle w:val="Emphasis"/>
          <w:highlight w:val="cyan"/>
        </w:rPr>
        <w:t>peaceful</w:t>
      </w:r>
      <w:r w:rsidRPr="00AC3D75">
        <w:rPr>
          <w:rStyle w:val="Emphasis"/>
        </w:rPr>
        <w:t xml:space="preserve"> purposes</w:t>
      </w:r>
      <w:r w:rsidRPr="00B2088E">
        <w:rPr>
          <w:rStyle w:val="StyleUnderline"/>
        </w:rPr>
        <w:t xml:space="preserve"> </w:t>
      </w:r>
      <w:r w:rsidRPr="00324C49">
        <w:rPr>
          <w:rStyle w:val="StyleUnderline"/>
          <w:highlight w:val="cyan"/>
        </w:rPr>
        <w:t xml:space="preserve">and </w:t>
      </w:r>
      <w:r w:rsidRPr="00324C49">
        <w:rPr>
          <w:rStyle w:val="Emphasis"/>
          <w:highlight w:val="cyan"/>
        </w:rPr>
        <w:t>weapons development</w:t>
      </w:r>
      <w:r w:rsidRPr="00AC3D75">
        <w:rPr>
          <w:sz w:val="16"/>
        </w:rPr>
        <w:t xml:space="preserve">. The </w:t>
      </w:r>
      <w:r w:rsidRPr="00324C49">
        <w:rPr>
          <w:rStyle w:val="StyleUnderline"/>
          <w:highlight w:val="cyan"/>
        </w:rPr>
        <w:t>compact size and</w:t>
      </w:r>
      <w:r w:rsidRPr="00B2088E">
        <w:rPr>
          <w:rStyle w:val="StyleUnderline"/>
        </w:rPr>
        <w:t xml:space="preserve"> lower </w:t>
      </w:r>
      <w:r w:rsidRPr="00324C49">
        <w:rPr>
          <w:rStyle w:val="StyleUnderline"/>
          <w:highlight w:val="cyan"/>
        </w:rPr>
        <w:t>prolif</w:t>
      </w:r>
      <w:r w:rsidRPr="00AC3D75">
        <w:rPr>
          <w:sz w:val="16"/>
        </w:rPr>
        <w:t xml:space="preserve">eration </w:t>
      </w:r>
      <w:r w:rsidRPr="00324C49">
        <w:rPr>
          <w:rStyle w:val="Emphasis"/>
          <w:highlight w:val="cyan"/>
        </w:rPr>
        <w:t>resistance</w:t>
      </w:r>
      <w:r w:rsidRPr="00B2088E">
        <w:rPr>
          <w:rStyle w:val="StyleUnderline"/>
        </w:rPr>
        <w:t xml:space="preserve"> of SMRs compared to larger</w:t>
      </w:r>
      <w:r w:rsidRPr="00AC3D75">
        <w:rPr>
          <w:sz w:val="16"/>
        </w:rPr>
        <w:t xml:space="preserve"> nuclear </w:t>
      </w:r>
      <w:r w:rsidRPr="00B2088E">
        <w:rPr>
          <w:rStyle w:val="StyleUnderline"/>
        </w:rPr>
        <w:t xml:space="preserve">reactors </w:t>
      </w:r>
      <w:r w:rsidRPr="00324C49">
        <w:rPr>
          <w:rStyle w:val="StyleUnderline"/>
          <w:highlight w:val="cyan"/>
        </w:rPr>
        <w:t>increase</w:t>
      </w:r>
      <w:r w:rsidRPr="00AC3D75">
        <w:rPr>
          <w:rStyle w:val="StyleUnderline"/>
        </w:rPr>
        <w:t xml:space="preserve"> the potential for </w:t>
      </w:r>
      <w:r w:rsidRPr="00324C49">
        <w:rPr>
          <w:rStyle w:val="Emphasis"/>
          <w:highlight w:val="cyan"/>
        </w:rPr>
        <w:t>misuse</w:t>
      </w:r>
      <w:r w:rsidRPr="00324C49">
        <w:rPr>
          <w:rStyle w:val="StyleUnderline"/>
          <w:highlight w:val="cyan"/>
        </w:rPr>
        <w:t xml:space="preserve"> or </w:t>
      </w:r>
      <w:r w:rsidRPr="00324C49">
        <w:rPr>
          <w:rStyle w:val="Emphasis"/>
          <w:highlight w:val="cyan"/>
        </w:rPr>
        <w:t>diversion</w:t>
      </w:r>
      <w:r w:rsidRPr="00AC3D75">
        <w:rPr>
          <w:sz w:val="16"/>
        </w:rPr>
        <w:t xml:space="preserve"> of these technologies. The </w:t>
      </w:r>
      <w:r w:rsidRPr="00B2088E">
        <w:rPr>
          <w:rStyle w:val="StyleUnderline"/>
        </w:rPr>
        <w:t>prolif</w:t>
      </w:r>
      <w:r w:rsidRPr="00AC3D75">
        <w:rPr>
          <w:sz w:val="16"/>
        </w:rPr>
        <w:t xml:space="preserve">eration </w:t>
      </w:r>
      <w:r w:rsidRPr="00B2088E">
        <w:rPr>
          <w:rStyle w:val="StyleUnderline"/>
        </w:rPr>
        <w:t>of</w:t>
      </w:r>
      <w:r w:rsidRPr="00AC3D75">
        <w:rPr>
          <w:sz w:val="16"/>
        </w:rPr>
        <w:t xml:space="preserve"> small modular reactors (</w:t>
      </w:r>
      <w:r w:rsidRPr="00B2088E">
        <w:rPr>
          <w:rStyle w:val="StyleUnderline"/>
        </w:rPr>
        <w:t>SMRs</w:t>
      </w:r>
      <w:r w:rsidRPr="00AC3D75">
        <w:rPr>
          <w:sz w:val="16"/>
        </w:rPr>
        <w:t xml:space="preserve">) </w:t>
      </w:r>
      <w:r w:rsidRPr="00B2088E">
        <w:rPr>
          <w:rStyle w:val="StyleUnderline"/>
        </w:rPr>
        <w:t xml:space="preserve">raises concerns about </w:t>
      </w:r>
      <w:r w:rsidRPr="00324C49">
        <w:rPr>
          <w:rStyle w:val="StyleUnderline"/>
          <w:highlight w:val="cyan"/>
        </w:rPr>
        <w:t>weapons prolif</w:t>
      </w:r>
      <w:r w:rsidRPr="00AC3D75">
        <w:rPr>
          <w:sz w:val="16"/>
        </w:rPr>
        <w:t xml:space="preserve">eration, </w:t>
      </w:r>
      <w:r w:rsidRPr="00B2088E">
        <w:rPr>
          <w:rStyle w:val="StyleUnderline"/>
        </w:rPr>
        <w:t xml:space="preserve">especially </w:t>
      </w:r>
      <w:r w:rsidRPr="00324C49">
        <w:rPr>
          <w:rStyle w:val="StyleUnderline"/>
          <w:highlight w:val="cyan"/>
        </w:rPr>
        <w:t xml:space="preserve">for governments with </w:t>
      </w:r>
      <w:r w:rsidRPr="00324C49">
        <w:rPr>
          <w:rStyle w:val="Emphasis"/>
          <w:highlight w:val="cyan"/>
        </w:rPr>
        <w:t>latent weapons capacity</w:t>
      </w:r>
      <w:r w:rsidRPr="00B2088E">
        <w:rPr>
          <w:rStyle w:val="StyleUnderline"/>
        </w:rPr>
        <w:t>.</w:t>
      </w:r>
      <w:r w:rsidRPr="00AC3D75">
        <w:rPr>
          <w:sz w:val="16"/>
        </w:rPr>
        <w:t xml:space="preserve"> </w:t>
      </w:r>
      <w:r w:rsidRPr="00B2088E">
        <w:rPr>
          <w:rStyle w:val="StyleUnderline"/>
        </w:rPr>
        <w:t xml:space="preserve">SMRs are </w:t>
      </w:r>
      <w:r w:rsidRPr="00324C49">
        <w:rPr>
          <w:rStyle w:val="StyleUnderline"/>
          <w:highlight w:val="cyan"/>
        </w:rPr>
        <w:t>attractive</w:t>
      </w:r>
      <w:r w:rsidRPr="00B2088E">
        <w:rPr>
          <w:rStyle w:val="StyleUnderline"/>
        </w:rPr>
        <w:t xml:space="preserve"> to proliferators </w:t>
      </w:r>
      <w:r w:rsidRPr="00324C49">
        <w:rPr>
          <w:rStyle w:val="StyleUnderline"/>
          <w:highlight w:val="cyan"/>
        </w:rPr>
        <w:t>due to</w:t>
      </w:r>
      <w:r w:rsidRPr="00B2088E">
        <w:rPr>
          <w:rStyle w:val="StyleUnderline"/>
        </w:rPr>
        <w:t xml:space="preserve"> their </w:t>
      </w:r>
      <w:r w:rsidRPr="00324C49">
        <w:rPr>
          <w:rStyle w:val="Emphasis"/>
          <w:highlight w:val="cyan"/>
        </w:rPr>
        <w:t>lower cost</w:t>
      </w:r>
      <w:r w:rsidRPr="00AC3D75">
        <w:rPr>
          <w:sz w:val="16"/>
        </w:rPr>
        <w:t xml:space="preserve"> compared to larger power reactors, </w:t>
      </w:r>
      <w:r w:rsidRPr="00324C49">
        <w:rPr>
          <w:rStyle w:val="StyleUnderline"/>
          <w:highlight w:val="cyan"/>
        </w:rPr>
        <w:t>and</w:t>
      </w:r>
      <w:r w:rsidRPr="00AC3D75">
        <w:rPr>
          <w:sz w:val="16"/>
        </w:rPr>
        <w:t xml:space="preserve"> power reactors can </w:t>
      </w:r>
      <w:r w:rsidRPr="00324C49">
        <w:rPr>
          <w:rStyle w:val="StyleUnderline"/>
          <w:highlight w:val="cyan"/>
        </w:rPr>
        <w:t>produce</w:t>
      </w:r>
      <w:r w:rsidRPr="00B2088E">
        <w:rPr>
          <w:rStyle w:val="StyleUnderline"/>
        </w:rPr>
        <w:t xml:space="preserve"> significant amounts of </w:t>
      </w:r>
      <w:r w:rsidRPr="00324C49">
        <w:rPr>
          <w:rStyle w:val="Emphasis"/>
          <w:highlight w:val="cyan"/>
        </w:rPr>
        <w:t>weapons-grade plutonium</w:t>
      </w:r>
      <w:r w:rsidRPr="00AC3D75">
        <w:rPr>
          <w:sz w:val="16"/>
        </w:rPr>
        <w:t xml:space="preserve"> on shorter cycles [Shellenberger, 2018].</w:t>
      </w:r>
    </w:p>
    <w:p w14:paraId="3CD3EA9E" w14:textId="77777777" w:rsidR="009D384E" w:rsidRDefault="009D384E" w:rsidP="009D384E">
      <w:pPr>
        <w:pStyle w:val="Heading3"/>
      </w:pPr>
    </w:p>
    <w:p w14:paraId="28DC9155" w14:textId="77777777" w:rsidR="009D384E" w:rsidRDefault="009D384E" w:rsidP="009D384E">
      <w:pPr>
        <w:pStyle w:val="Heading3"/>
      </w:pPr>
      <w:r>
        <w:t>Climate---1AC</w:t>
      </w:r>
    </w:p>
    <w:p w14:paraId="30C02CDE" w14:textId="77777777" w:rsidR="009D384E" w:rsidRPr="00E64B6E" w:rsidRDefault="009D384E" w:rsidP="009D384E">
      <w:pPr>
        <w:pStyle w:val="Heading4"/>
      </w:pPr>
      <w:r>
        <w:t xml:space="preserve">SMR deployment to </w:t>
      </w:r>
      <w:r w:rsidRPr="00E64B6E">
        <w:rPr>
          <w:u w:val="single"/>
        </w:rPr>
        <w:t>remote</w:t>
      </w:r>
      <w:r>
        <w:t xml:space="preserve"> Arctic areas </w:t>
      </w:r>
      <w:proofErr w:type="gramStart"/>
      <w:r>
        <w:t>are</w:t>
      </w:r>
      <w:proofErr w:type="gramEnd"/>
      <w:r>
        <w:t xml:space="preserve"> the </w:t>
      </w:r>
      <w:r>
        <w:rPr>
          <w:u w:val="single"/>
        </w:rPr>
        <w:t>only</w:t>
      </w:r>
      <w:r>
        <w:t xml:space="preserve"> solution to </w:t>
      </w:r>
      <w:r w:rsidRPr="00E64B6E">
        <w:rPr>
          <w:u w:val="single"/>
        </w:rPr>
        <w:t>existential</w:t>
      </w:r>
      <w:r>
        <w:t xml:space="preserve"> </w:t>
      </w:r>
      <w:r w:rsidRPr="00E64B6E">
        <w:t>climate</w:t>
      </w:r>
      <w:r>
        <w:t xml:space="preserve"> change </w:t>
      </w:r>
      <w:r>
        <w:rPr>
          <w:u w:val="single"/>
        </w:rPr>
        <w:t>globally</w:t>
      </w:r>
      <w:r>
        <w:t>.</w:t>
      </w:r>
    </w:p>
    <w:p w14:paraId="578602F5" w14:textId="77777777" w:rsidR="009D384E" w:rsidRPr="00C54CFB" w:rsidRDefault="009D384E" w:rsidP="009D384E">
      <w:pPr>
        <w:pStyle w:val="ListParagraph"/>
        <w:numPr>
          <w:ilvl w:val="0"/>
          <w:numId w:val="48"/>
        </w:numPr>
      </w:pPr>
      <w:r>
        <w:t>Doesn’t say arctic</w:t>
      </w:r>
    </w:p>
    <w:p w14:paraId="4B2C67B1" w14:textId="77777777" w:rsidR="009D384E" w:rsidRDefault="009D384E" w:rsidP="009D384E">
      <w:r w:rsidRPr="00580F88">
        <w:rPr>
          <w:b/>
          <w:bCs/>
          <w:sz w:val="26"/>
          <w:szCs w:val="26"/>
        </w:rPr>
        <w:t xml:space="preserve">Michaelides </w:t>
      </w:r>
      <w:r w:rsidRPr="009D2280">
        <w:rPr>
          <w:b/>
          <w:bCs/>
          <w:sz w:val="26"/>
          <w:szCs w:val="26"/>
        </w:rPr>
        <w:t>'</w:t>
      </w:r>
      <w:r>
        <w:rPr>
          <w:b/>
          <w:bCs/>
          <w:sz w:val="26"/>
          <w:szCs w:val="26"/>
        </w:rPr>
        <w:t>25</w:t>
      </w:r>
      <w:r w:rsidRPr="009D2280">
        <w:rPr>
          <w:b/>
          <w:bCs/>
          <w:sz w:val="26"/>
          <w:szCs w:val="26"/>
        </w:rPr>
        <w:t xml:space="preserve"> </w:t>
      </w:r>
      <w:r w:rsidRPr="00026A8C">
        <w:t>[</w:t>
      </w:r>
      <w:r>
        <w:t>Efstathios E. and Dimitrios N.</w:t>
      </w:r>
      <w:r w:rsidRPr="00026A8C">
        <w:t xml:space="preserve">; </w:t>
      </w:r>
      <w:r>
        <w:t>September 2025</w:t>
      </w:r>
      <w:r w:rsidRPr="00026A8C">
        <w:t xml:space="preserve">; </w:t>
      </w:r>
      <w:r w:rsidRPr="00580F88">
        <w:t>Department of Engineering, TCU</w:t>
      </w:r>
      <w:r>
        <w:t xml:space="preserve">; </w:t>
      </w:r>
      <w:r w:rsidRPr="00580F88">
        <w:t>Defense Sciences Inc.</w:t>
      </w:r>
      <w:r>
        <w:t>;</w:t>
      </w:r>
      <w:r w:rsidRPr="00026A8C">
        <w:t xml:space="preserve"> </w:t>
      </w:r>
      <w:r w:rsidRPr="00862DFF">
        <w:t>Nuclear Engineering and Design</w:t>
      </w:r>
      <w:r w:rsidRPr="00026A8C">
        <w:t xml:space="preserve">, "Small modular reactors and the transition to renewable energy", accessed 6-28-2025, https://www.sciencedirect.com/science/article/abs/pii/S002954932500384X?fr=RR-2&amp;ref=pdf_download&amp;rr=957174873c3b10ba] </w:t>
      </w:r>
      <w:proofErr w:type="spellStart"/>
      <w:r w:rsidRPr="00026A8C">
        <w:t>quinneth</w:t>
      </w:r>
      <w:proofErr w:type="spellEnd"/>
    </w:p>
    <w:p w14:paraId="0192C05B" w14:textId="77777777" w:rsidR="009D384E" w:rsidRDefault="009D384E" w:rsidP="009D384E">
      <w:r>
        <w:t>GCC = global climate change</w:t>
      </w:r>
    </w:p>
    <w:p w14:paraId="75EA085F" w14:textId="77777777" w:rsidR="009D384E" w:rsidRPr="00F37E4B" w:rsidRDefault="009D384E" w:rsidP="009D384E">
      <w:pPr>
        <w:rPr>
          <w:sz w:val="16"/>
        </w:rPr>
      </w:pPr>
      <w:r w:rsidRPr="00F37E4B">
        <w:rPr>
          <w:sz w:val="16"/>
        </w:rPr>
        <w:t xml:space="preserve">The </w:t>
      </w:r>
      <w:r w:rsidRPr="00324C49">
        <w:rPr>
          <w:rStyle w:val="Emphasis"/>
          <w:highlight w:val="cyan"/>
        </w:rPr>
        <w:t>continuously growing</w:t>
      </w:r>
      <w:r w:rsidRPr="00DB6C11">
        <w:rPr>
          <w:u w:val="single"/>
        </w:rPr>
        <w:t xml:space="preserve"> global carbon dioxide </w:t>
      </w:r>
      <w:r w:rsidRPr="00324C49">
        <w:rPr>
          <w:highlight w:val="cyan"/>
          <w:u w:val="single"/>
        </w:rPr>
        <w:t>emissions</w:t>
      </w:r>
      <w:r w:rsidRPr="00F37E4B">
        <w:rPr>
          <w:sz w:val="16"/>
        </w:rPr>
        <w:t xml:space="preserve"> (CO2) </w:t>
      </w:r>
      <w:r w:rsidRPr="00DB6C11">
        <w:rPr>
          <w:u w:val="single"/>
        </w:rPr>
        <w:t xml:space="preserve">and the accumulation of this gas in the atmosphere have </w:t>
      </w:r>
      <w:r w:rsidRPr="00324C49">
        <w:rPr>
          <w:rStyle w:val="Emphasis"/>
          <w:highlight w:val="cyan"/>
        </w:rPr>
        <w:t>ushered</w:t>
      </w:r>
      <w:r w:rsidRPr="00DB6C11">
        <w:rPr>
          <w:u w:val="single"/>
        </w:rPr>
        <w:t xml:space="preserve"> </w:t>
      </w:r>
      <w:proofErr w:type="gramStart"/>
      <w:r w:rsidRPr="00DB6C11">
        <w:rPr>
          <w:u w:val="single"/>
        </w:rPr>
        <w:t>a global</w:t>
      </w:r>
      <w:proofErr w:type="gramEnd"/>
      <w:r w:rsidRPr="00DB6C11">
        <w:rPr>
          <w:u w:val="single"/>
        </w:rPr>
        <w:t xml:space="preserve"> </w:t>
      </w:r>
      <w:r w:rsidRPr="00324C49">
        <w:rPr>
          <w:highlight w:val="cyan"/>
          <w:u w:val="single"/>
        </w:rPr>
        <w:t>climate change</w:t>
      </w:r>
      <w:r w:rsidRPr="00F37E4B">
        <w:rPr>
          <w:sz w:val="16"/>
        </w:rPr>
        <w:t xml:space="preserve"> (GCC), </w:t>
      </w:r>
      <w:r w:rsidRPr="00DB6C11">
        <w:rPr>
          <w:u w:val="single"/>
        </w:rPr>
        <w:t xml:space="preserve">the </w:t>
      </w:r>
      <w:r w:rsidRPr="00324C49">
        <w:rPr>
          <w:rStyle w:val="Emphasis"/>
          <w:highlight w:val="cyan"/>
        </w:rPr>
        <w:t>most pressing</w:t>
      </w:r>
      <w:r w:rsidRPr="00F37E4B">
        <w:rPr>
          <w:sz w:val="16"/>
        </w:rPr>
        <w:t xml:space="preserve"> environmental </w:t>
      </w:r>
      <w:r w:rsidRPr="00324C49">
        <w:rPr>
          <w:highlight w:val="cyan"/>
          <w:u w:val="single"/>
        </w:rPr>
        <w:t>issue of the</w:t>
      </w:r>
      <w:r w:rsidRPr="00DB6C11">
        <w:rPr>
          <w:u w:val="single"/>
        </w:rPr>
        <w:t xml:space="preserve"> 21st </w:t>
      </w:r>
      <w:r w:rsidRPr="00324C49">
        <w:rPr>
          <w:highlight w:val="cyan"/>
          <w:u w:val="single"/>
        </w:rPr>
        <w:t>century</w:t>
      </w:r>
      <w:r w:rsidRPr="00F37E4B">
        <w:rPr>
          <w:sz w:val="16"/>
        </w:rPr>
        <w:t xml:space="preserve">. The Intergovernmental Panel on Climate Change has issued </w:t>
      </w:r>
      <w:r w:rsidRPr="00DB6C11">
        <w:rPr>
          <w:u w:val="single"/>
        </w:rPr>
        <w:t xml:space="preserve">several </w:t>
      </w:r>
      <w:r w:rsidRPr="00324C49">
        <w:rPr>
          <w:highlight w:val="cyan"/>
          <w:u w:val="single"/>
        </w:rPr>
        <w:t>warnings on</w:t>
      </w:r>
      <w:r w:rsidRPr="00DB6C11">
        <w:rPr>
          <w:u w:val="single"/>
        </w:rPr>
        <w:t xml:space="preserve"> the expected </w:t>
      </w:r>
      <w:r w:rsidRPr="00324C49">
        <w:rPr>
          <w:rStyle w:val="Emphasis"/>
          <w:highlight w:val="cyan"/>
        </w:rPr>
        <w:t>calamities</w:t>
      </w:r>
      <w:r w:rsidRPr="00DB6C11">
        <w:rPr>
          <w:u w:val="single"/>
        </w:rPr>
        <w:t xml:space="preserve"> of the GCC</w:t>
      </w:r>
      <w:r w:rsidRPr="00F37E4B">
        <w:rPr>
          <w:sz w:val="16"/>
        </w:rPr>
        <w:t xml:space="preserve"> (IPCC, 2007) as well as strategies to mitigate the effects of GCC (IPCC, 2022). </w:t>
      </w:r>
      <w:r w:rsidRPr="00DB6C11">
        <w:rPr>
          <w:u w:val="single"/>
        </w:rPr>
        <w:t xml:space="preserve">It is </w:t>
      </w:r>
      <w:r w:rsidRPr="00324C49">
        <w:rPr>
          <w:rStyle w:val="Emphasis"/>
          <w:highlight w:val="cyan"/>
        </w:rPr>
        <w:t>widely accepted</w:t>
      </w:r>
      <w:r w:rsidRPr="00324C49">
        <w:rPr>
          <w:highlight w:val="cyan"/>
          <w:u w:val="single"/>
        </w:rPr>
        <w:t xml:space="preserve"> that</w:t>
      </w:r>
      <w:r w:rsidRPr="00DB6C11">
        <w:rPr>
          <w:u w:val="single"/>
        </w:rPr>
        <w:t xml:space="preserve"> one of the </w:t>
      </w:r>
      <w:r w:rsidRPr="00324C49">
        <w:rPr>
          <w:rStyle w:val="Emphasis"/>
          <w:highlight w:val="cyan"/>
        </w:rPr>
        <w:t>most effective</w:t>
      </w:r>
      <w:r w:rsidRPr="00DB6C11">
        <w:rPr>
          <w:u w:val="single"/>
        </w:rPr>
        <w:t xml:space="preserve"> ways to reduce the global CO2 emissions and lessen the effects of GCC </w:t>
      </w:r>
      <w:r w:rsidRPr="00324C49">
        <w:rPr>
          <w:highlight w:val="cyan"/>
          <w:u w:val="single"/>
        </w:rPr>
        <w:t>is to transition</w:t>
      </w:r>
      <w:r w:rsidRPr="00DB6C11">
        <w:rPr>
          <w:u w:val="single"/>
        </w:rPr>
        <w:t xml:space="preserve"> the electricity generation industry from fossil fuels </w:t>
      </w:r>
      <w:r w:rsidRPr="00324C49">
        <w:rPr>
          <w:highlight w:val="cyan"/>
          <w:u w:val="single"/>
        </w:rPr>
        <w:t>to</w:t>
      </w:r>
      <w:r w:rsidRPr="00F37E4B">
        <w:rPr>
          <w:sz w:val="16"/>
        </w:rPr>
        <w:t xml:space="preserve"> renewables, with the addition of </w:t>
      </w:r>
      <w:r w:rsidRPr="00324C49">
        <w:rPr>
          <w:highlight w:val="cyan"/>
          <w:u w:val="single"/>
        </w:rPr>
        <w:t>nuclear energy</w:t>
      </w:r>
      <w:r w:rsidRPr="00F37E4B">
        <w:rPr>
          <w:sz w:val="16"/>
        </w:rPr>
        <w:t xml:space="preserve">, which does not produce CO2 (Michaelides and Michaelides, 2020; </w:t>
      </w:r>
      <w:proofErr w:type="spellStart"/>
      <w:r w:rsidRPr="00F37E4B">
        <w:rPr>
          <w:sz w:val="16"/>
        </w:rPr>
        <w:t>Aszodi</w:t>
      </w:r>
      <w:proofErr w:type="spellEnd"/>
      <w:r w:rsidRPr="00F37E4B">
        <w:rPr>
          <w:sz w:val="16"/>
        </w:rPr>
        <w:t xml:space="preserve">, ´ et al., 2023). </w:t>
      </w:r>
      <w:r w:rsidRPr="00CC6294">
        <w:rPr>
          <w:u w:val="single"/>
        </w:rPr>
        <w:t>Nuclear energy may</w:t>
      </w:r>
      <w:r w:rsidRPr="00F37E4B">
        <w:rPr>
          <w:sz w:val="16"/>
        </w:rPr>
        <w:t xml:space="preserve"> also </w:t>
      </w:r>
      <w:r w:rsidRPr="00CC6294">
        <w:rPr>
          <w:u w:val="single"/>
        </w:rPr>
        <w:t>be used</w:t>
      </w:r>
      <w:r w:rsidRPr="00F37E4B">
        <w:rPr>
          <w:sz w:val="16"/>
        </w:rPr>
        <w:t xml:space="preserve">, with or </w:t>
      </w:r>
      <w:r w:rsidRPr="00324C49">
        <w:rPr>
          <w:rStyle w:val="Emphasis"/>
          <w:highlight w:val="cyan"/>
        </w:rPr>
        <w:t>without renewable</w:t>
      </w:r>
      <w:r w:rsidRPr="00CC6294">
        <w:rPr>
          <w:u w:val="single"/>
        </w:rPr>
        <w:t xml:space="preserve"> energy </w:t>
      </w:r>
      <w:r w:rsidRPr="00324C49">
        <w:rPr>
          <w:highlight w:val="cyan"/>
          <w:u w:val="single"/>
        </w:rPr>
        <w:t xml:space="preserve">sources </w:t>
      </w:r>
      <w:proofErr w:type="gramStart"/>
      <w:r w:rsidRPr="00324C49">
        <w:rPr>
          <w:highlight w:val="cyan"/>
          <w:u w:val="single"/>
        </w:rPr>
        <w:t>for</w:t>
      </w:r>
      <w:r w:rsidRPr="00CC6294">
        <w:rPr>
          <w:u w:val="single"/>
        </w:rPr>
        <w:t xml:space="preserve"> the production</w:t>
      </w:r>
      <w:r w:rsidRPr="00F37E4B">
        <w:rPr>
          <w:sz w:val="16"/>
        </w:rPr>
        <w:t xml:space="preserve"> of</w:t>
      </w:r>
      <w:proofErr w:type="gramEnd"/>
      <w:r w:rsidRPr="00F37E4B">
        <w:rPr>
          <w:sz w:val="16"/>
        </w:rPr>
        <w:t xml:space="preserve"> an energy carrier, such as hydrogen (Khan et al., 2022) or a hydrogen compound such as ammonia, methanol or ethanol which is easier to transport (Michaelides, 2025). A recent review on this subject (El-Emam et al., 2024) advocates the </w:t>
      </w:r>
      <w:r w:rsidRPr="001105E7">
        <w:rPr>
          <w:u w:val="single"/>
        </w:rPr>
        <w:t xml:space="preserve">use of nuclear energy in integrated energy systems for the decarbonization of the energy industry and the </w:t>
      </w:r>
      <w:r w:rsidRPr="00324C49">
        <w:rPr>
          <w:rStyle w:val="Emphasis"/>
          <w:highlight w:val="cyan"/>
        </w:rPr>
        <w:t>mitigation</w:t>
      </w:r>
      <w:r w:rsidRPr="00324C49">
        <w:rPr>
          <w:highlight w:val="cyan"/>
          <w:u w:val="single"/>
        </w:rPr>
        <w:t xml:space="preserve"> of GCC</w:t>
      </w:r>
      <w:r w:rsidRPr="00F37E4B">
        <w:rPr>
          <w:sz w:val="16"/>
        </w:rPr>
        <w:t xml:space="preserve">. The review provides insights into the design of such nuclear-renewable system combinations, considering regional or national demand and supply situations. The recent roadmap by the International Energy Agency (IEA, 2023) and the more </w:t>
      </w:r>
      <w:r w:rsidRPr="004939E6">
        <w:rPr>
          <w:u w:val="single"/>
        </w:rPr>
        <w:t>recent reports on the growing electricity generation industry and GCC mitigation</w:t>
      </w:r>
      <w:r w:rsidRPr="00F37E4B">
        <w:rPr>
          <w:sz w:val="16"/>
        </w:rPr>
        <w:t xml:space="preserve"> (IEA, 2024) </w:t>
      </w:r>
      <w:r w:rsidRPr="004939E6">
        <w:rPr>
          <w:u w:val="single"/>
        </w:rPr>
        <w:t xml:space="preserve">emphasize the importance of nuclear energy in </w:t>
      </w:r>
      <w:r w:rsidRPr="00324C49">
        <w:rPr>
          <w:highlight w:val="cyan"/>
          <w:u w:val="single"/>
        </w:rPr>
        <w:t xml:space="preserve">reaching </w:t>
      </w:r>
      <w:r w:rsidRPr="00324C49">
        <w:rPr>
          <w:rStyle w:val="Emphasis"/>
          <w:highlight w:val="cyan"/>
        </w:rPr>
        <w:t>net-zero</w:t>
      </w:r>
      <w:r w:rsidRPr="00324C49">
        <w:rPr>
          <w:highlight w:val="cyan"/>
          <w:u w:val="single"/>
        </w:rPr>
        <w:t xml:space="preserve"> emissions</w:t>
      </w:r>
      <w:r w:rsidRPr="004939E6">
        <w:rPr>
          <w:u w:val="single"/>
        </w:rPr>
        <w:t xml:space="preserve"> by the year 2050</w:t>
      </w:r>
      <w:r w:rsidRPr="00F37E4B">
        <w:rPr>
          <w:sz w:val="16"/>
        </w:rPr>
        <w:t>.</w:t>
      </w:r>
    </w:p>
    <w:p w14:paraId="2E500FE3" w14:textId="77777777" w:rsidR="009D384E" w:rsidRPr="0077603F" w:rsidRDefault="009D384E" w:rsidP="009D384E">
      <w:pPr>
        <w:rPr>
          <w:sz w:val="16"/>
        </w:rPr>
      </w:pPr>
      <w:r w:rsidRPr="00F37E4B">
        <w:rPr>
          <w:sz w:val="16"/>
        </w:rPr>
        <w:t>Nuclear power generation started with smaller pilot-type reactors in the 1950 s to reach the large reactors of today that generate electric power in the range of 1,000 to 1,600 MW and take advantag</w:t>
      </w:r>
      <w:r w:rsidRPr="00781FF3">
        <w:rPr>
          <w:sz w:val="16"/>
        </w:rPr>
        <w:t xml:space="preserve">e of economies of scale in their operation. However, </w:t>
      </w:r>
      <w:r w:rsidRPr="00781FF3">
        <w:rPr>
          <w:u w:val="single"/>
        </w:rPr>
        <w:t xml:space="preserve">there are hundreds of </w:t>
      </w:r>
      <w:r w:rsidRPr="00781FF3">
        <w:rPr>
          <w:rStyle w:val="Emphasis"/>
        </w:rPr>
        <w:t>sm</w:t>
      </w:r>
      <w:r w:rsidRPr="00781FF3">
        <w:rPr>
          <w:u w:val="single"/>
        </w:rPr>
        <w:t xml:space="preserve">aller nuclear </w:t>
      </w:r>
      <w:r w:rsidRPr="00781FF3">
        <w:rPr>
          <w:rStyle w:val="Emphasis"/>
        </w:rPr>
        <w:t>r</w:t>
      </w:r>
      <w:r w:rsidRPr="00781FF3">
        <w:rPr>
          <w:u w:val="single"/>
        </w:rPr>
        <w:t>eactor</w:t>
      </w:r>
      <w:r w:rsidRPr="00781FF3">
        <w:rPr>
          <w:rStyle w:val="Emphasis"/>
        </w:rPr>
        <w:t>s</w:t>
      </w:r>
      <w:r w:rsidRPr="00781FF3">
        <w:rPr>
          <w:u w:val="single"/>
        </w:rPr>
        <w:t xml:space="preserve">, built for use in </w:t>
      </w:r>
      <w:r w:rsidRPr="00781FF3">
        <w:rPr>
          <w:rStyle w:val="Emphasis"/>
        </w:rPr>
        <w:t>naval vessels</w:t>
      </w:r>
      <w:r w:rsidRPr="00781FF3">
        <w:rPr>
          <w:u w:val="single"/>
        </w:rPr>
        <w:t xml:space="preserve"> as well as those built for sources of </w:t>
      </w:r>
      <w:r w:rsidRPr="00781FF3">
        <w:rPr>
          <w:rStyle w:val="Emphasis"/>
        </w:rPr>
        <w:t>neutrons</w:t>
      </w:r>
      <w:r w:rsidRPr="00781FF3">
        <w:rPr>
          <w:u w:val="single"/>
        </w:rPr>
        <w:t>. Because of this, the engineering community has the knowhow and some experience in the design and operation of</w:t>
      </w:r>
      <w:r w:rsidRPr="00781FF3">
        <w:rPr>
          <w:sz w:val="16"/>
        </w:rPr>
        <w:t xml:space="preserve"> what are sometimes called Small Modular Reactors (</w:t>
      </w:r>
      <w:r w:rsidRPr="00324C49">
        <w:rPr>
          <w:highlight w:val="cyan"/>
          <w:u w:val="single"/>
        </w:rPr>
        <w:t>SMRs</w:t>
      </w:r>
      <w:r w:rsidRPr="00781FF3">
        <w:rPr>
          <w:sz w:val="16"/>
        </w:rPr>
        <w:t xml:space="preserve">), </w:t>
      </w:r>
      <w:r w:rsidRPr="00781FF3">
        <w:rPr>
          <w:u w:val="single"/>
        </w:rPr>
        <w:t>that</w:t>
      </w:r>
      <w:r w:rsidRPr="00781FF3">
        <w:rPr>
          <w:sz w:val="16"/>
        </w:rPr>
        <w:t xml:space="preserve"> have significantly lower capacity to generate electric power and </w:t>
      </w:r>
      <w:r w:rsidRPr="00781FF3">
        <w:rPr>
          <w:u w:val="single"/>
        </w:rPr>
        <w:t xml:space="preserve">may be </w:t>
      </w:r>
      <w:r w:rsidRPr="00324C49">
        <w:rPr>
          <w:highlight w:val="cyan"/>
          <w:u w:val="single"/>
        </w:rPr>
        <w:t xml:space="preserve">used to supply </w:t>
      </w:r>
      <w:r w:rsidRPr="00324C49">
        <w:rPr>
          <w:rStyle w:val="Emphasis"/>
          <w:highlight w:val="cyan"/>
        </w:rPr>
        <w:t>smaller</w:t>
      </w:r>
      <w:r w:rsidRPr="00324C49">
        <w:rPr>
          <w:highlight w:val="cyan"/>
          <w:u w:val="single"/>
        </w:rPr>
        <w:t xml:space="preserve"> and more </w:t>
      </w:r>
      <w:r w:rsidRPr="00324C49">
        <w:rPr>
          <w:rStyle w:val="Emphasis"/>
          <w:highlight w:val="cyan"/>
        </w:rPr>
        <w:t>isolated</w:t>
      </w:r>
      <w:r w:rsidRPr="00781FF3">
        <w:rPr>
          <w:rStyle w:val="Emphasis"/>
        </w:rPr>
        <w:t xml:space="preserve"> communities</w:t>
      </w:r>
      <w:r w:rsidRPr="00781FF3">
        <w:rPr>
          <w:u w:val="single"/>
        </w:rPr>
        <w:t xml:space="preserve"> and </w:t>
      </w:r>
      <w:r w:rsidRPr="00324C49">
        <w:rPr>
          <w:rStyle w:val="Emphasis"/>
          <w:highlight w:val="cyan"/>
        </w:rPr>
        <w:t>regions</w:t>
      </w:r>
      <w:r w:rsidRPr="00E755BB">
        <w:rPr>
          <w:u w:val="single"/>
        </w:rPr>
        <w:t xml:space="preserve"> with electricity. However,</w:t>
      </w:r>
      <w:r w:rsidRPr="00EE0EA4">
        <w:rPr>
          <w:u w:val="single"/>
        </w:rPr>
        <w:t xml:space="preserve"> the design and </w:t>
      </w:r>
      <w:r w:rsidRPr="00324C49">
        <w:rPr>
          <w:highlight w:val="cyan"/>
          <w:u w:val="single"/>
        </w:rPr>
        <w:t>operation</w:t>
      </w:r>
      <w:r w:rsidRPr="00EE0EA4">
        <w:rPr>
          <w:u w:val="single"/>
        </w:rPr>
        <w:t xml:space="preserve"> of future commercial SMRs </w:t>
      </w:r>
      <w:r w:rsidRPr="00324C49">
        <w:rPr>
          <w:highlight w:val="cyan"/>
          <w:u w:val="single"/>
        </w:rPr>
        <w:t xml:space="preserve">will </w:t>
      </w:r>
      <w:r w:rsidRPr="00324C49">
        <w:rPr>
          <w:rStyle w:val="Emphasis"/>
          <w:highlight w:val="cyan"/>
        </w:rPr>
        <w:t>differ</w:t>
      </w:r>
      <w:r w:rsidRPr="00324C49">
        <w:rPr>
          <w:highlight w:val="cyan"/>
          <w:u w:val="single"/>
        </w:rPr>
        <w:t xml:space="preserve"> from</w:t>
      </w:r>
      <w:r w:rsidRPr="00EE0EA4">
        <w:rPr>
          <w:u w:val="single"/>
        </w:rPr>
        <w:t xml:space="preserve"> both </w:t>
      </w:r>
      <w:r w:rsidRPr="00324C49">
        <w:rPr>
          <w:highlight w:val="cyan"/>
          <w:u w:val="single"/>
        </w:rPr>
        <w:t>current</w:t>
      </w:r>
      <w:r w:rsidRPr="00EE0EA4">
        <w:rPr>
          <w:u w:val="single"/>
        </w:rPr>
        <w:t xml:space="preserve"> research </w:t>
      </w:r>
      <w:r w:rsidRPr="00324C49">
        <w:rPr>
          <w:highlight w:val="cyan"/>
          <w:u w:val="single"/>
        </w:rPr>
        <w:t>reactors</w:t>
      </w:r>
      <w:r w:rsidRPr="00EE0EA4">
        <w:rPr>
          <w:u w:val="single"/>
        </w:rPr>
        <w:t xml:space="preserve"> and navy reactors</w:t>
      </w:r>
      <w:r w:rsidRPr="00F37E4B">
        <w:rPr>
          <w:sz w:val="16"/>
        </w:rPr>
        <w:t xml:space="preserve">. In addition, licensing and some new technology will also be needed to make commercial SMRs a reality. One should consider that </w:t>
      </w:r>
      <w:r w:rsidRPr="00EE0EA4">
        <w:rPr>
          <w:u w:val="single"/>
        </w:rPr>
        <w:t xml:space="preserve">the </w:t>
      </w:r>
      <w:r w:rsidRPr="00324C49">
        <w:rPr>
          <w:highlight w:val="cyan"/>
          <w:u w:val="single"/>
        </w:rPr>
        <w:t>further development of</w:t>
      </w:r>
      <w:r w:rsidRPr="00EE0EA4">
        <w:rPr>
          <w:u w:val="single"/>
        </w:rPr>
        <w:t xml:space="preserve"> an </w:t>
      </w:r>
      <w:r w:rsidRPr="00324C49">
        <w:rPr>
          <w:highlight w:val="cyan"/>
          <w:u w:val="single"/>
        </w:rPr>
        <w:t xml:space="preserve">SMR industry would </w:t>
      </w:r>
      <w:r w:rsidRPr="00324C49">
        <w:rPr>
          <w:rStyle w:val="Emphasis"/>
          <w:highlight w:val="cyan"/>
        </w:rPr>
        <w:t>revitalize</w:t>
      </w:r>
      <w:r w:rsidRPr="00EE0EA4">
        <w:rPr>
          <w:u w:val="single"/>
        </w:rPr>
        <w:t xml:space="preserve"> the US </w:t>
      </w:r>
      <w:r w:rsidRPr="00324C49">
        <w:rPr>
          <w:highlight w:val="cyan"/>
          <w:u w:val="single"/>
        </w:rPr>
        <w:t>nuclear</w:t>
      </w:r>
      <w:r w:rsidRPr="00EE0EA4">
        <w:rPr>
          <w:u w:val="single"/>
        </w:rPr>
        <w:t xml:space="preserve"> industry </w:t>
      </w:r>
      <w:r w:rsidRPr="00324C49">
        <w:rPr>
          <w:highlight w:val="cyan"/>
          <w:u w:val="single"/>
        </w:rPr>
        <w:t>and would</w:t>
      </w:r>
      <w:r w:rsidRPr="00EE0EA4">
        <w:rPr>
          <w:u w:val="single"/>
        </w:rPr>
        <w:t xml:space="preserve"> </w:t>
      </w:r>
      <w:r w:rsidRPr="00324C49">
        <w:rPr>
          <w:highlight w:val="cyan"/>
          <w:u w:val="single"/>
        </w:rPr>
        <w:t xml:space="preserve">be a </w:t>
      </w:r>
      <w:r w:rsidRPr="00324C49">
        <w:rPr>
          <w:rStyle w:val="Emphasis"/>
          <w:highlight w:val="cyan"/>
        </w:rPr>
        <w:t>huge stimulus</w:t>
      </w:r>
      <w:r w:rsidRPr="00324C49">
        <w:rPr>
          <w:highlight w:val="cyan"/>
          <w:u w:val="single"/>
        </w:rPr>
        <w:t xml:space="preserve"> for</w:t>
      </w:r>
      <w:r w:rsidRPr="00C60F8B">
        <w:rPr>
          <w:sz w:val="16"/>
          <w:szCs w:val="16"/>
        </w:rPr>
        <w:t xml:space="preserve"> high-salary job </w:t>
      </w:r>
      <w:r w:rsidRPr="00324C49">
        <w:rPr>
          <w:rStyle w:val="Emphasis"/>
          <w:highlight w:val="cyan"/>
        </w:rPr>
        <w:t>growth</w:t>
      </w:r>
      <w:r w:rsidRPr="00F37E4B">
        <w:rPr>
          <w:sz w:val="16"/>
        </w:rPr>
        <w:t xml:space="preserve"> (Rosner and Goldberg, 2011). </w:t>
      </w:r>
      <w:r w:rsidRPr="00F37E4B">
        <w:rPr>
          <w:u w:val="single"/>
        </w:rPr>
        <w:t xml:space="preserve">It is characteristic of the importance of nuclear energy in mitigating the GCC that, in the third decade of the 21st century, the energy plans and roadmaps of </w:t>
      </w:r>
      <w:r w:rsidRPr="00324C49">
        <w:rPr>
          <w:rStyle w:val="Emphasis"/>
          <w:highlight w:val="cyan"/>
        </w:rPr>
        <w:t>most nations</w:t>
      </w:r>
      <w:r w:rsidRPr="00324C49">
        <w:rPr>
          <w:highlight w:val="cyan"/>
          <w:u w:val="single"/>
        </w:rPr>
        <w:t xml:space="preserve"> consider</w:t>
      </w:r>
      <w:r w:rsidRPr="00F37E4B">
        <w:rPr>
          <w:u w:val="single"/>
        </w:rPr>
        <w:t xml:space="preserve"> the use of</w:t>
      </w:r>
      <w:r w:rsidRPr="00C60F8B">
        <w:rPr>
          <w:sz w:val="16"/>
          <w:szCs w:val="16"/>
        </w:rPr>
        <w:t xml:space="preserve"> large or </w:t>
      </w:r>
      <w:r w:rsidRPr="00324C49">
        <w:rPr>
          <w:rStyle w:val="Emphasis"/>
          <w:highlight w:val="cyan"/>
        </w:rPr>
        <w:t>sm</w:t>
      </w:r>
      <w:r w:rsidRPr="00F37E4B">
        <w:rPr>
          <w:u w:val="single"/>
        </w:rPr>
        <w:t>aller nuclea</w:t>
      </w:r>
      <w:r w:rsidRPr="00324C49">
        <w:rPr>
          <w:rStyle w:val="Emphasis"/>
          <w:highlight w:val="cyan"/>
        </w:rPr>
        <w:t>r</w:t>
      </w:r>
      <w:r w:rsidRPr="00F37E4B">
        <w:rPr>
          <w:u w:val="single"/>
        </w:rPr>
        <w:t xml:space="preserve"> reactor</w:t>
      </w:r>
      <w:r w:rsidRPr="00324C49">
        <w:rPr>
          <w:rStyle w:val="Emphasis"/>
          <w:highlight w:val="cyan"/>
        </w:rPr>
        <w:t>s</w:t>
      </w:r>
      <w:r w:rsidRPr="00F37E4B">
        <w:rPr>
          <w:u w:val="single"/>
        </w:rPr>
        <w:t xml:space="preserve"> to assist their decarbonization plans</w:t>
      </w:r>
      <w:r w:rsidRPr="00F37E4B">
        <w:rPr>
          <w:sz w:val="16"/>
        </w:rPr>
        <w:t xml:space="preserve"> (Kannan and Turton, 2016; </w:t>
      </w:r>
      <w:proofErr w:type="spellStart"/>
      <w:r w:rsidRPr="00F37E4B">
        <w:rPr>
          <w:sz w:val="16"/>
        </w:rPr>
        <w:t>Kehbila</w:t>
      </w:r>
      <w:proofErr w:type="spellEnd"/>
      <w:r w:rsidRPr="00F37E4B">
        <w:rPr>
          <w:sz w:val="16"/>
        </w:rPr>
        <w:t xml:space="preserve"> et al., 2021; Koivunen and </w:t>
      </w:r>
      <w:proofErr w:type="spellStart"/>
      <w:r w:rsidRPr="00F37E4B">
        <w:rPr>
          <w:sz w:val="16"/>
        </w:rPr>
        <w:t>Hirvijoki</w:t>
      </w:r>
      <w:proofErr w:type="spellEnd"/>
      <w:r w:rsidRPr="00F37E4B">
        <w:rPr>
          <w:sz w:val="16"/>
        </w:rPr>
        <w:t xml:space="preserve"> 2024; Morones-García and François, 2024). There are also </w:t>
      </w:r>
      <w:r w:rsidRPr="00E755BB">
        <w:rPr>
          <w:sz w:val="16"/>
          <w:szCs w:val="16"/>
        </w:rPr>
        <w:t xml:space="preserve">several researchers that advocate nuclear energy </w:t>
      </w:r>
      <w:r w:rsidRPr="00324C49">
        <w:rPr>
          <w:highlight w:val="cyan"/>
          <w:u w:val="single"/>
        </w:rPr>
        <w:t xml:space="preserve">as the </w:t>
      </w:r>
      <w:r w:rsidRPr="00324C49">
        <w:rPr>
          <w:rStyle w:val="Emphasis"/>
          <w:highlight w:val="cyan"/>
        </w:rPr>
        <w:t>only solution</w:t>
      </w:r>
      <w:r w:rsidRPr="00324C49">
        <w:rPr>
          <w:highlight w:val="cyan"/>
          <w:u w:val="single"/>
        </w:rPr>
        <w:t xml:space="preserve"> to clean, renewable energy</w:t>
      </w:r>
      <w:r w:rsidRPr="00F37E4B">
        <w:rPr>
          <w:sz w:val="16"/>
        </w:rPr>
        <w:t>, without the addition of a great deal of solar and wind energy (Rehm, 2023).</w:t>
      </w:r>
    </w:p>
    <w:p w14:paraId="507E41B8" w14:textId="77777777" w:rsidR="009D384E" w:rsidRPr="00026A8C" w:rsidRDefault="009D384E" w:rsidP="009D384E">
      <w:pPr>
        <w:pStyle w:val="Heading4"/>
        <w:rPr>
          <w:sz w:val="28"/>
        </w:rPr>
      </w:pPr>
      <w:r w:rsidRPr="00026A8C">
        <w:rPr>
          <w:sz w:val="28"/>
        </w:rPr>
        <w:t xml:space="preserve">SMRs are </w:t>
      </w:r>
      <w:r w:rsidRPr="00026A8C">
        <w:rPr>
          <w:sz w:val="28"/>
          <w:u w:val="single"/>
        </w:rPr>
        <w:t>‘key’</w:t>
      </w:r>
      <w:r w:rsidRPr="00026A8C">
        <w:rPr>
          <w:sz w:val="28"/>
        </w:rPr>
        <w:t xml:space="preserve"> to solving climate change and desalination, providing </w:t>
      </w:r>
      <w:r w:rsidRPr="00026A8C">
        <w:rPr>
          <w:sz w:val="28"/>
          <w:u w:val="single"/>
        </w:rPr>
        <w:t>clean energy</w:t>
      </w:r>
      <w:r w:rsidRPr="00026A8C">
        <w:rPr>
          <w:sz w:val="28"/>
        </w:rPr>
        <w:t xml:space="preserve"> access to </w:t>
      </w:r>
      <w:r w:rsidRPr="00026A8C">
        <w:rPr>
          <w:sz w:val="28"/>
          <w:u w:val="single"/>
        </w:rPr>
        <w:t>remote</w:t>
      </w:r>
      <w:r w:rsidRPr="00026A8C">
        <w:rPr>
          <w:sz w:val="28"/>
        </w:rPr>
        <w:t xml:space="preserve"> Arctic regions while </w:t>
      </w:r>
      <w:r w:rsidRPr="00026A8C">
        <w:rPr>
          <w:sz w:val="28"/>
          <w:u w:val="single"/>
        </w:rPr>
        <w:t>minimizing</w:t>
      </w:r>
      <w:r w:rsidRPr="00026A8C">
        <w:rPr>
          <w:sz w:val="28"/>
        </w:rPr>
        <w:t xml:space="preserve"> nuclear </w:t>
      </w:r>
      <w:r w:rsidRPr="00026A8C">
        <w:rPr>
          <w:sz w:val="28"/>
          <w:u w:val="single"/>
        </w:rPr>
        <w:t>risks</w:t>
      </w:r>
      <w:r w:rsidRPr="00026A8C">
        <w:rPr>
          <w:sz w:val="28"/>
        </w:rPr>
        <w:t>.</w:t>
      </w:r>
    </w:p>
    <w:p w14:paraId="16AC09E9" w14:textId="77777777" w:rsidR="009D384E" w:rsidRPr="00026A8C" w:rsidRDefault="009D384E" w:rsidP="009D384E">
      <w:pPr>
        <w:pStyle w:val="ListParagraph"/>
        <w:numPr>
          <w:ilvl w:val="0"/>
          <w:numId w:val="47"/>
        </w:numPr>
      </w:pPr>
      <w:r w:rsidRPr="00026A8C">
        <w:t xml:space="preserve">Doesn’t </w:t>
      </w:r>
      <w:proofErr w:type="gramStart"/>
      <w:r w:rsidRPr="00026A8C">
        <w:t>actually say</w:t>
      </w:r>
      <w:proofErr w:type="gramEnd"/>
      <w:r w:rsidRPr="00026A8C">
        <w:t xml:space="preserve"> ‘arctic’ but def good </w:t>
      </w:r>
      <w:proofErr w:type="spellStart"/>
      <w:r w:rsidRPr="00026A8C">
        <w:t>abt</w:t>
      </w:r>
      <w:proofErr w:type="spellEnd"/>
      <w:r w:rsidRPr="00026A8C">
        <w:t xml:space="preserve"> remote energy generally</w:t>
      </w:r>
    </w:p>
    <w:p w14:paraId="6104EFDB" w14:textId="77777777" w:rsidR="009D384E" w:rsidRPr="00026A8C" w:rsidRDefault="009D384E" w:rsidP="009D384E">
      <w:r w:rsidRPr="00026A8C">
        <w:rPr>
          <w:b/>
          <w:bCs/>
          <w:sz w:val="28"/>
          <w:szCs w:val="28"/>
        </w:rPr>
        <w:t>Callahan '23</w:t>
      </w:r>
      <w:r w:rsidRPr="00026A8C">
        <w:t xml:space="preserve"> [Kelsey; July 23; serves as senior director of special projects for the Joseph Rainey Center for Public Policy; Hill, "For a cleaner energy future, we must embrace small nuclear reactors", accessed 6-27-2025, https://thehill.com/opinion/energy-environment/4110185-for-a-cleaner-energy-future-we-must-embrace-small-nuclear-reactors] </w:t>
      </w:r>
      <w:proofErr w:type="spellStart"/>
      <w:r w:rsidRPr="00026A8C">
        <w:t>quinneth</w:t>
      </w:r>
      <w:proofErr w:type="spellEnd"/>
    </w:p>
    <w:p w14:paraId="157297F3" w14:textId="77777777" w:rsidR="009D384E" w:rsidRPr="00026A8C" w:rsidRDefault="009D384E" w:rsidP="009D384E">
      <w:pPr>
        <w:rPr>
          <w:sz w:val="16"/>
        </w:rPr>
      </w:pPr>
      <w:r w:rsidRPr="00026A8C">
        <w:rPr>
          <w:sz w:val="16"/>
        </w:rPr>
        <w:t xml:space="preserve">As “Oppenheimer” looks set to blow the box office competition away in theaters this month, this decade </w:t>
      </w:r>
      <w:r w:rsidRPr="00026A8C">
        <w:rPr>
          <w:u w:val="single"/>
        </w:rPr>
        <w:t xml:space="preserve">Americans will see the </w:t>
      </w:r>
      <w:r w:rsidRPr="00026A8C">
        <w:rPr>
          <w:rStyle w:val="Emphasis"/>
        </w:rPr>
        <w:t>utilization</w:t>
      </w:r>
      <w:r w:rsidRPr="00026A8C">
        <w:rPr>
          <w:u w:val="single"/>
        </w:rPr>
        <w:t xml:space="preserve"> of </w:t>
      </w:r>
      <w:r w:rsidRPr="00324C49">
        <w:rPr>
          <w:rStyle w:val="Emphasis"/>
          <w:highlight w:val="cyan"/>
        </w:rPr>
        <w:t>sm</w:t>
      </w:r>
      <w:r w:rsidRPr="00026A8C">
        <w:rPr>
          <w:u w:val="single"/>
        </w:rPr>
        <w:t xml:space="preserve">all nuclear </w:t>
      </w:r>
      <w:r w:rsidRPr="00324C49">
        <w:rPr>
          <w:rStyle w:val="Emphasis"/>
          <w:highlight w:val="cyan"/>
        </w:rPr>
        <w:t>r</w:t>
      </w:r>
      <w:r w:rsidRPr="00026A8C">
        <w:rPr>
          <w:u w:val="single"/>
        </w:rPr>
        <w:t>eactor</w:t>
      </w:r>
      <w:r w:rsidRPr="00324C49">
        <w:rPr>
          <w:rStyle w:val="Emphasis"/>
          <w:highlight w:val="cyan"/>
        </w:rPr>
        <w:t>s</w:t>
      </w:r>
      <w:r w:rsidRPr="00026A8C">
        <w:rPr>
          <w:u w:val="single"/>
        </w:rPr>
        <w:t xml:space="preserve"> as the </w:t>
      </w:r>
      <w:r w:rsidRPr="00324C49">
        <w:rPr>
          <w:rStyle w:val="Emphasis"/>
          <w:highlight w:val="cyan"/>
        </w:rPr>
        <w:t>key</w:t>
      </w:r>
      <w:r w:rsidRPr="00324C49">
        <w:rPr>
          <w:highlight w:val="cyan"/>
          <w:u w:val="single"/>
        </w:rPr>
        <w:t xml:space="preserve"> to</w:t>
      </w:r>
      <w:r w:rsidRPr="00026A8C">
        <w:rPr>
          <w:u w:val="single"/>
        </w:rPr>
        <w:t xml:space="preserve"> a </w:t>
      </w:r>
      <w:r w:rsidRPr="00324C49">
        <w:rPr>
          <w:rStyle w:val="Emphasis"/>
          <w:highlight w:val="cyan"/>
        </w:rPr>
        <w:t>sustainable</w:t>
      </w:r>
      <w:r w:rsidRPr="00026A8C">
        <w:rPr>
          <w:u w:val="single"/>
        </w:rPr>
        <w:t xml:space="preserve"> and clean </w:t>
      </w:r>
      <w:r w:rsidRPr="00324C49">
        <w:rPr>
          <w:highlight w:val="cyan"/>
          <w:u w:val="single"/>
        </w:rPr>
        <w:t>energy</w:t>
      </w:r>
      <w:r w:rsidRPr="00026A8C">
        <w:rPr>
          <w:u w:val="single"/>
        </w:rPr>
        <w:t xml:space="preserve"> future. Small nuclear reactors offer </w:t>
      </w:r>
      <w:r w:rsidRPr="00026A8C">
        <w:rPr>
          <w:rStyle w:val="Emphasis"/>
        </w:rPr>
        <w:t>numerous</w:t>
      </w:r>
      <w:r w:rsidRPr="00026A8C">
        <w:rPr>
          <w:u w:val="single"/>
        </w:rPr>
        <w:t xml:space="preserve"> advantages like </w:t>
      </w:r>
      <w:r w:rsidRPr="00324C49">
        <w:rPr>
          <w:rStyle w:val="Emphasis"/>
          <w:highlight w:val="cyan"/>
        </w:rPr>
        <w:t>efficient</w:t>
      </w:r>
      <w:r w:rsidRPr="00026A8C">
        <w:rPr>
          <w:u w:val="single"/>
        </w:rPr>
        <w:t xml:space="preserve"> power </w:t>
      </w:r>
      <w:r w:rsidRPr="00324C49">
        <w:rPr>
          <w:highlight w:val="cyan"/>
          <w:u w:val="single"/>
        </w:rPr>
        <w:t>generation, low</w:t>
      </w:r>
      <w:r w:rsidRPr="00026A8C">
        <w:rPr>
          <w:u w:val="single"/>
        </w:rPr>
        <w:t xml:space="preserve"> carbon </w:t>
      </w:r>
      <w:r w:rsidRPr="00324C49">
        <w:rPr>
          <w:rStyle w:val="Emphasis"/>
          <w:highlight w:val="cyan"/>
        </w:rPr>
        <w:t>emissions</w:t>
      </w:r>
      <w:r w:rsidRPr="00324C49">
        <w:rPr>
          <w:highlight w:val="cyan"/>
          <w:u w:val="single"/>
        </w:rPr>
        <w:t xml:space="preserve"> and</w:t>
      </w:r>
      <w:r w:rsidRPr="00026A8C">
        <w:rPr>
          <w:u w:val="single"/>
        </w:rPr>
        <w:t xml:space="preserve"> potential </w:t>
      </w:r>
      <w:r w:rsidRPr="00324C49">
        <w:rPr>
          <w:rStyle w:val="Emphasis"/>
          <w:highlight w:val="cyan"/>
        </w:rPr>
        <w:t>versatility</w:t>
      </w:r>
      <w:r w:rsidRPr="00026A8C">
        <w:rPr>
          <w:u w:val="single"/>
        </w:rPr>
        <w:t xml:space="preserve"> that make them a key component in achieving a </w:t>
      </w:r>
      <w:r w:rsidRPr="00324C49">
        <w:rPr>
          <w:highlight w:val="cyan"/>
          <w:u w:val="single"/>
        </w:rPr>
        <w:t>renewable</w:t>
      </w:r>
      <w:r w:rsidRPr="00026A8C">
        <w:rPr>
          <w:u w:val="single"/>
        </w:rPr>
        <w:t xml:space="preserve"> energy </w:t>
      </w:r>
      <w:r w:rsidRPr="00026A8C">
        <w:rPr>
          <w:rStyle w:val="Emphasis"/>
        </w:rPr>
        <w:t>future</w:t>
      </w:r>
      <w:r w:rsidRPr="00026A8C">
        <w:rPr>
          <w:sz w:val="16"/>
        </w:rPr>
        <w:t xml:space="preserve">. </w:t>
      </w:r>
    </w:p>
    <w:p w14:paraId="683C14A0" w14:textId="77777777" w:rsidR="009D384E" w:rsidRPr="00026A8C" w:rsidRDefault="009D384E" w:rsidP="009D384E">
      <w:pPr>
        <w:rPr>
          <w:sz w:val="16"/>
        </w:rPr>
      </w:pPr>
      <w:r w:rsidRPr="00026A8C">
        <w:rPr>
          <w:u w:val="single"/>
        </w:rPr>
        <w:t>Solar, wind, and hydropower</w:t>
      </w:r>
      <w:r w:rsidRPr="00026A8C">
        <w:rPr>
          <w:sz w:val="16"/>
        </w:rPr>
        <w:t xml:space="preserve"> are equally vital to an “all of the above” energy solution, but they currently </w:t>
      </w:r>
      <w:r w:rsidRPr="00324C49">
        <w:rPr>
          <w:highlight w:val="cyan"/>
          <w:u w:val="single"/>
        </w:rPr>
        <w:t>have </w:t>
      </w:r>
      <w:r w:rsidRPr="00324C49">
        <w:rPr>
          <w:rStyle w:val="Emphasis"/>
          <w:highlight w:val="cyan"/>
        </w:rPr>
        <w:t>limitations</w:t>
      </w:r>
      <w:r w:rsidRPr="00026A8C">
        <w:rPr>
          <w:u w:val="single"/>
        </w:rPr>
        <w:t xml:space="preserve"> such as intermittency and land requirements</w:t>
      </w:r>
      <w:r w:rsidRPr="00026A8C">
        <w:rPr>
          <w:sz w:val="16"/>
        </w:rPr>
        <w:t xml:space="preserve">. </w:t>
      </w:r>
    </w:p>
    <w:p w14:paraId="63F025AD" w14:textId="77777777" w:rsidR="009D384E" w:rsidRPr="00026A8C" w:rsidRDefault="009D384E" w:rsidP="009D384E">
      <w:pPr>
        <w:rPr>
          <w:sz w:val="16"/>
        </w:rPr>
      </w:pPr>
      <w:r w:rsidRPr="00026A8C">
        <w:rPr>
          <w:u w:val="single"/>
        </w:rPr>
        <w:t xml:space="preserve">Small nuclear reactors are designed to produce electricity </w:t>
      </w:r>
      <w:r w:rsidRPr="00026A8C">
        <w:rPr>
          <w:rStyle w:val="Emphasis"/>
        </w:rPr>
        <w:t>more efficiently</w:t>
      </w:r>
      <w:r w:rsidRPr="00026A8C">
        <w:rPr>
          <w:u w:val="single"/>
        </w:rPr>
        <w:t xml:space="preserve"> compared to their larger counterparts</w:t>
      </w:r>
      <w:r w:rsidRPr="00026A8C">
        <w:rPr>
          <w:sz w:val="16"/>
        </w:rPr>
        <w:t xml:space="preserve"> used in traditional nuclear power plants. </w:t>
      </w:r>
      <w:proofErr w:type="gramStart"/>
      <w:r w:rsidRPr="00026A8C">
        <w:rPr>
          <w:u w:val="single"/>
        </w:rPr>
        <w:t>The compact</w:t>
      </w:r>
      <w:proofErr w:type="gramEnd"/>
      <w:r w:rsidRPr="00026A8C">
        <w:rPr>
          <w:u w:val="single"/>
        </w:rPr>
        <w:t xml:space="preserve"> </w:t>
      </w:r>
      <w:r w:rsidRPr="00324C49">
        <w:rPr>
          <w:highlight w:val="cyan"/>
          <w:u w:val="single"/>
        </w:rPr>
        <w:t>size allows for</w:t>
      </w:r>
      <w:r w:rsidRPr="00026A8C">
        <w:rPr>
          <w:u w:val="single"/>
        </w:rPr>
        <w:t xml:space="preserve"> better </w:t>
      </w:r>
      <w:r w:rsidRPr="00026A8C">
        <w:rPr>
          <w:rStyle w:val="Emphasis"/>
        </w:rPr>
        <w:t>heat</w:t>
      </w:r>
      <w:r w:rsidRPr="00026A8C">
        <w:rPr>
          <w:u w:val="single"/>
        </w:rPr>
        <w:t xml:space="preserve"> management and the utilization of advanced </w:t>
      </w:r>
      <w:r w:rsidRPr="00026A8C">
        <w:rPr>
          <w:rStyle w:val="Emphasis"/>
        </w:rPr>
        <w:t>cooling</w:t>
      </w:r>
      <w:r w:rsidRPr="00026A8C">
        <w:rPr>
          <w:u w:val="single"/>
        </w:rPr>
        <w:t xml:space="preserve"> techniques, resulting in a </w:t>
      </w:r>
      <w:r w:rsidRPr="00324C49">
        <w:rPr>
          <w:highlight w:val="cyan"/>
          <w:u w:val="single"/>
        </w:rPr>
        <w:t xml:space="preserve">higher </w:t>
      </w:r>
      <w:r w:rsidRPr="00324C49">
        <w:rPr>
          <w:rStyle w:val="Emphasis"/>
          <w:highlight w:val="cyan"/>
        </w:rPr>
        <w:t>conversion</w:t>
      </w:r>
      <w:r w:rsidRPr="00026A8C">
        <w:rPr>
          <w:u w:val="single"/>
        </w:rPr>
        <w:t xml:space="preserve"> of nuclear energy to electricity. This increased </w:t>
      </w:r>
      <w:r w:rsidRPr="00026A8C">
        <w:rPr>
          <w:rStyle w:val="Emphasis"/>
        </w:rPr>
        <w:t>efficiency</w:t>
      </w:r>
      <w:r w:rsidRPr="00026A8C">
        <w:rPr>
          <w:u w:val="single"/>
        </w:rPr>
        <w:t xml:space="preserve"> helps </w:t>
      </w:r>
      <w:r w:rsidRPr="00324C49">
        <w:rPr>
          <w:highlight w:val="cyan"/>
          <w:u w:val="single"/>
        </w:rPr>
        <w:t>maximize power</w:t>
      </w:r>
      <w:r w:rsidRPr="00026A8C">
        <w:rPr>
          <w:u w:val="single"/>
        </w:rPr>
        <w:t xml:space="preserve"> output </w:t>
      </w:r>
      <w:r w:rsidRPr="00324C49">
        <w:rPr>
          <w:highlight w:val="cyan"/>
          <w:u w:val="single"/>
        </w:rPr>
        <w:t>with</w:t>
      </w:r>
      <w:r w:rsidRPr="00026A8C">
        <w:rPr>
          <w:u w:val="single"/>
        </w:rPr>
        <w:t xml:space="preserve"> fewer resources and </w:t>
      </w:r>
      <w:r w:rsidRPr="00324C49">
        <w:rPr>
          <w:rStyle w:val="Emphasis"/>
          <w:highlight w:val="cyan"/>
        </w:rPr>
        <w:t>reduced</w:t>
      </w:r>
      <w:r w:rsidRPr="00026A8C">
        <w:rPr>
          <w:u w:val="single"/>
        </w:rPr>
        <w:t xml:space="preserve"> environmental </w:t>
      </w:r>
      <w:r w:rsidRPr="00324C49">
        <w:rPr>
          <w:highlight w:val="cyan"/>
          <w:u w:val="single"/>
        </w:rPr>
        <w:t>impact</w:t>
      </w:r>
      <w:r w:rsidRPr="00026A8C">
        <w:rPr>
          <w:sz w:val="16"/>
        </w:rPr>
        <w:t xml:space="preserve">. </w:t>
      </w:r>
    </w:p>
    <w:p w14:paraId="0EE238BD" w14:textId="77777777" w:rsidR="009D384E" w:rsidRPr="00026A8C" w:rsidRDefault="009D384E" w:rsidP="009D384E">
      <w:pPr>
        <w:rPr>
          <w:sz w:val="16"/>
        </w:rPr>
      </w:pPr>
      <w:r w:rsidRPr="00026A8C">
        <w:rPr>
          <w:u w:val="single"/>
        </w:rPr>
        <w:t xml:space="preserve">Small nuclear reactors generate electricity through </w:t>
      </w:r>
      <w:r w:rsidRPr="00324C49">
        <w:rPr>
          <w:rStyle w:val="Emphasis"/>
          <w:highlight w:val="cyan"/>
        </w:rPr>
        <w:t>nuclear fission</w:t>
      </w:r>
      <w:r w:rsidRPr="00026A8C">
        <w:rPr>
          <w:u w:val="single"/>
        </w:rPr>
        <w:t xml:space="preserve">, which produces </w:t>
      </w:r>
      <w:r w:rsidRPr="00026A8C">
        <w:rPr>
          <w:rStyle w:val="Emphasis"/>
        </w:rPr>
        <w:t xml:space="preserve">significantly </w:t>
      </w:r>
      <w:r w:rsidRPr="00324C49">
        <w:rPr>
          <w:rStyle w:val="Emphasis"/>
          <w:highlight w:val="cyan"/>
        </w:rPr>
        <w:t>lower</w:t>
      </w:r>
      <w:r w:rsidRPr="00026A8C">
        <w:rPr>
          <w:u w:val="single"/>
        </w:rPr>
        <w:t xml:space="preserve"> carbon </w:t>
      </w:r>
      <w:r w:rsidRPr="00324C49">
        <w:rPr>
          <w:highlight w:val="cyan"/>
          <w:u w:val="single"/>
        </w:rPr>
        <w:t>emissions</w:t>
      </w:r>
      <w:r w:rsidRPr="00026A8C">
        <w:rPr>
          <w:u w:val="single"/>
        </w:rPr>
        <w:t xml:space="preserve"> compared to fossil fuel-based power plants. By </w:t>
      </w:r>
      <w:r w:rsidRPr="00324C49">
        <w:rPr>
          <w:highlight w:val="cyan"/>
          <w:u w:val="single"/>
        </w:rPr>
        <w:t>replacing</w:t>
      </w:r>
      <w:r w:rsidRPr="00026A8C">
        <w:rPr>
          <w:u w:val="single"/>
        </w:rPr>
        <w:t xml:space="preserve"> conventional </w:t>
      </w:r>
      <w:r w:rsidRPr="00324C49">
        <w:rPr>
          <w:highlight w:val="cyan"/>
          <w:u w:val="single"/>
        </w:rPr>
        <w:t>plants</w:t>
      </w:r>
      <w:r w:rsidRPr="00026A8C">
        <w:rPr>
          <w:u w:val="single"/>
        </w:rPr>
        <w:t xml:space="preserve"> with small nuclear reactors, considerable emissions can be </w:t>
      </w:r>
      <w:r w:rsidRPr="00324C49">
        <w:rPr>
          <w:rStyle w:val="Emphasis"/>
          <w:highlight w:val="cyan"/>
        </w:rPr>
        <w:t>mitigated</w:t>
      </w:r>
      <w:r w:rsidRPr="00026A8C">
        <w:rPr>
          <w:u w:val="single"/>
        </w:rPr>
        <w:t xml:space="preserve">, making them a </w:t>
      </w:r>
      <w:r w:rsidRPr="00026A8C">
        <w:rPr>
          <w:rStyle w:val="Emphasis"/>
        </w:rPr>
        <w:t>major contributor</w:t>
      </w:r>
      <w:r w:rsidRPr="00026A8C">
        <w:rPr>
          <w:u w:val="single"/>
        </w:rPr>
        <w:t xml:space="preserve"> to de</w:t>
      </w:r>
      <w:r w:rsidRPr="00324C49">
        <w:rPr>
          <w:highlight w:val="cyan"/>
          <w:u w:val="single"/>
        </w:rPr>
        <w:t>carbon</w:t>
      </w:r>
      <w:r w:rsidRPr="00026A8C">
        <w:rPr>
          <w:u w:val="single"/>
        </w:rPr>
        <w:t xml:space="preserve">ization efforts. This transition would aid in </w:t>
      </w:r>
      <w:r w:rsidRPr="00324C49">
        <w:rPr>
          <w:rStyle w:val="Emphasis"/>
          <w:highlight w:val="cyan"/>
        </w:rPr>
        <w:t>combating</w:t>
      </w:r>
      <w:r w:rsidRPr="00324C49">
        <w:rPr>
          <w:highlight w:val="cyan"/>
          <w:u w:val="single"/>
        </w:rPr>
        <w:t xml:space="preserve"> climate change</w:t>
      </w:r>
      <w:r w:rsidRPr="00026A8C">
        <w:rPr>
          <w:u w:val="single"/>
        </w:rPr>
        <w:t xml:space="preserve"> while </w:t>
      </w:r>
      <w:r w:rsidRPr="00324C49">
        <w:rPr>
          <w:highlight w:val="cyan"/>
          <w:u w:val="single"/>
        </w:rPr>
        <w:t>maintaining</w:t>
      </w:r>
      <w:r w:rsidRPr="00026A8C">
        <w:rPr>
          <w:u w:val="single"/>
        </w:rPr>
        <w:t xml:space="preserve"> a </w:t>
      </w:r>
      <w:r w:rsidRPr="00324C49">
        <w:rPr>
          <w:rStyle w:val="Emphasis"/>
          <w:highlight w:val="cyan"/>
        </w:rPr>
        <w:t>reliable</w:t>
      </w:r>
      <w:r w:rsidRPr="00026A8C">
        <w:rPr>
          <w:u w:val="single"/>
        </w:rPr>
        <w:t xml:space="preserve"> source of </w:t>
      </w:r>
      <w:r w:rsidRPr="00324C49">
        <w:rPr>
          <w:highlight w:val="cyan"/>
          <w:u w:val="single"/>
        </w:rPr>
        <w:t>energy</w:t>
      </w:r>
      <w:r w:rsidRPr="00026A8C">
        <w:rPr>
          <w:sz w:val="16"/>
        </w:rPr>
        <w:t xml:space="preserve">. </w:t>
      </w:r>
    </w:p>
    <w:p w14:paraId="17A76ACD" w14:textId="77777777" w:rsidR="009D384E" w:rsidRPr="00026A8C" w:rsidRDefault="009D384E" w:rsidP="009D384E">
      <w:pPr>
        <w:rPr>
          <w:sz w:val="16"/>
        </w:rPr>
      </w:pPr>
      <w:r w:rsidRPr="00026A8C">
        <w:rPr>
          <w:u w:val="single"/>
        </w:rPr>
        <w:t xml:space="preserve">Another advantage of small nuclear reactors lies in their versatility and scalability. The small </w:t>
      </w:r>
      <w:r w:rsidRPr="00324C49">
        <w:rPr>
          <w:highlight w:val="cyan"/>
          <w:u w:val="single"/>
        </w:rPr>
        <w:t>size</w:t>
      </w:r>
      <w:r w:rsidRPr="00026A8C">
        <w:rPr>
          <w:u w:val="single"/>
        </w:rPr>
        <w:t xml:space="preserve"> of these reactors </w:t>
      </w:r>
      <w:r w:rsidRPr="00324C49">
        <w:rPr>
          <w:highlight w:val="cyan"/>
          <w:u w:val="single"/>
        </w:rPr>
        <w:t xml:space="preserve">allows for easier </w:t>
      </w:r>
      <w:r w:rsidRPr="00324C49">
        <w:rPr>
          <w:rStyle w:val="Emphasis"/>
          <w:highlight w:val="cyan"/>
        </w:rPr>
        <w:t>integration</w:t>
      </w:r>
      <w:r w:rsidRPr="00026A8C">
        <w:rPr>
          <w:u w:val="single"/>
        </w:rPr>
        <w:t xml:space="preserve"> into existing power grids and built environments</w:t>
      </w:r>
      <w:r w:rsidRPr="00026A8C">
        <w:rPr>
          <w:sz w:val="16"/>
        </w:rPr>
        <w:t xml:space="preserve"> (which are human-made or modified structures that provide people with living, working, and recreational spaces), reducing the need for large-scale transmission infrastructure and minimizing aesthetic impact. Moreover, small nuclear reactors </w:t>
      </w:r>
      <w:r w:rsidRPr="00026A8C">
        <w:rPr>
          <w:u w:val="single"/>
        </w:rPr>
        <w:t xml:space="preserve">can be deployed in a variety of applications, </w:t>
      </w:r>
      <w:r w:rsidRPr="00324C49">
        <w:rPr>
          <w:highlight w:val="cyan"/>
          <w:u w:val="single"/>
        </w:rPr>
        <w:t xml:space="preserve">including </w:t>
      </w:r>
      <w:r w:rsidRPr="00324C49">
        <w:rPr>
          <w:rStyle w:val="Emphasis"/>
          <w:highlight w:val="cyan"/>
        </w:rPr>
        <w:t>remote power</w:t>
      </w:r>
      <w:r w:rsidRPr="00026A8C">
        <w:rPr>
          <w:u w:val="single"/>
        </w:rPr>
        <w:t xml:space="preserve"> generation</w:t>
      </w:r>
      <w:r w:rsidRPr="00026A8C">
        <w:rPr>
          <w:sz w:val="16"/>
        </w:rPr>
        <w:t xml:space="preserve">, district heating, water </w:t>
      </w:r>
      <w:r w:rsidRPr="00324C49">
        <w:rPr>
          <w:rStyle w:val="Emphasis"/>
          <w:highlight w:val="cyan"/>
        </w:rPr>
        <w:t>desalination</w:t>
      </w:r>
      <w:r w:rsidRPr="00026A8C">
        <w:rPr>
          <w:sz w:val="16"/>
        </w:rPr>
        <w:t xml:space="preserve"> and even hydrogen production. </w:t>
      </w:r>
      <w:r w:rsidRPr="00026A8C">
        <w:rPr>
          <w:u w:val="single"/>
        </w:rPr>
        <w:t xml:space="preserve">This versatility </w:t>
      </w:r>
      <w:r w:rsidRPr="00324C49">
        <w:rPr>
          <w:highlight w:val="cyan"/>
          <w:u w:val="single"/>
        </w:rPr>
        <w:t>provides</w:t>
      </w:r>
      <w:r w:rsidRPr="00026A8C">
        <w:rPr>
          <w:u w:val="single"/>
        </w:rPr>
        <w:t xml:space="preserve"> a </w:t>
      </w:r>
      <w:r w:rsidRPr="00324C49">
        <w:rPr>
          <w:rStyle w:val="Emphasis"/>
          <w:highlight w:val="cyan"/>
        </w:rPr>
        <w:t>flexible</w:t>
      </w:r>
      <w:r w:rsidRPr="00324C49">
        <w:rPr>
          <w:highlight w:val="cyan"/>
          <w:u w:val="single"/>
        </w:rPr>
        <w:t xml:space="preserve"> and </w:t>
      </w:r>
      <w:r w:rsidRPr="00324C49">
        <w:rPr>
          <w:rStyle w:val="Emphasis"/>
          <w:highlight w:val="cyan"/>
        </w:rPr>
        <w:t>adaptable</w:t>
      </w:r>
      <w:r w:rsidRPr="00324C49">
        <w:rPr>
          <w:highlight w:val="cyan"/>
          <w:u w:val="single"/>
        </w:rPr>
        <w:t xml:space="preserve"> framework</w:t>
      </w:r>
      <w:r w:rsidRPr="00026A8C">
        <w:rPr>
          <w:u w:val="single"/>
        </w:rPr>
        <w:t xml:space="preserve"> for </w:t>
      </w:r>
      <w:r w:rsidRPr="00026A8C">
        <w:rPr>
          <w:rStyle w:val="Emphasis"/>
        </w:rPr>
        <w:t>integrating</w:t>
      </w:r>
      <w:r w:rsidRPr="00026A8C">
        <w:rPr>
          <w:u w:val="single"/>
        </w:rPr>
        <w:t xml:space="preserve"> nuclear power into diverse energy systems</w:t>
      </w:r>
      <w:r w:rsidRPr="00026A8C">
        <w:rPr>
          <w:sz w:val="16"/>
        </w:rPr>
        <w:t xml:space="preserve">. </w:t>
      </w:r>
    </w:p>
    <w:p w14:paraId="0CB90089" w14:textId="77777777" w:rsidR="009D384E" w:rsidRPr="00026A8C" w:rsidRDefault="009D384E" w:rsidP="009D384E">
      <w:pPr>
        <w:rPr>
          <w:sz w:val="16"/>
        </w:rPr>
      </w:pPr>
      <w:r w:rsidRPr="00026A8C">
        <w:rPr>
          <w:sz w:val="16"/>
        </w:rPr>
        <w:t xml:space="preserve">Safety is a paramount concern when it comes to nuclear power. Small nuclear reactors, with their advanced designs, incorporate improved safety features compared to older and larger nuclear reactors. They employ passive safety mechanisms, such as inherent shutdown capabilities, to prevent accidents and eliminate the need for external power or operator intervention. Furthermore, they operate at lower power levels, minimizing the potential consequences of any catastrophic event. These </w:t>
      </w:r>
      <w:r w:rsidRPr="00026A8C">
        <w:rPr>
          <w:u w:val="single"/>
        </w:rPr>
        <w:t xml:space="preserve">enhanced safety measures, coupled with rigorous regulatory </w:t>
      </w:r>
      <w:r w:rsidRPr="00324C49">
        <w:rPr>
          <w:highlight w:val="cyan"/>
          <w:u w:val="single"/>
        </w:rPr>
        <w:t>oversight</w:t>
      </w:r>
      <w:r w:rsidRPr="00026A8C">
        <w:rPr>
          <w:u w:val="single"/>
        </w:rPr>
        <w:t xml:space="preserve">, ensure that small nuclear reactors can be used with confidence and </w:t>
      </w:r>
      <w:r w:rsidRPr="00324C49">
        <w:rPr>
          <w:rStyle w:val="Emphasis"/>
          <w:highlight w:val="cyan"/>
        </w:rPr>
        <w:t>reduce</w:t>
      </w:r>
      <w:r w:rsidRPr="00026A8C">
        <w:rPr>
          <w:u w:val="single"/>
        </w:rPr>
        <w:t xml:space="preserve"> the </w:t>
      </w:r>
      <w:r w:rsidRPr="00324C49">
        <w:rPr>
          <w:rStyle w:val="Emphasis"/>
          <w:highlight w:val="cyan"/>
        </w:rPr>
        <w:t>risks</w:t>
      </w:r>
      <w:r w:rsidRPr="00026A8C">
        <w:rPr>
          <w:u w:val="single"/>
        </w:rPr>
        <w:t xml:space="preserve"> associated with nuclear power</w:t>
      </w:r>
      <w:r w:rsidRPr="00026A8C">
        <w:rPr>
          <w:sz w:val="16"/>
        </w:rPr>
        <w:t xml:space="preserve">. </w:t>
      </w:r>
    </w:p>
    <w:p w14:paraId="305634E1" w14:textId="77777777" w:rsidR="009D384E" w:rsidRPr="00026A8C" w:rsidRDefault="009D384E" w:rsidP="009D384E">
      <w:pPr>
        <w:rPr>
          <w:sz w:val="16"/>
        </w:rPr>
      </w:pPr>
      <w:r w:rsidRPr="00026A8C">
        <w:rPr>
          <w:sz w:val="16"/>
        </w:rPr>
        <w:t xml:space="preserve">Of course, when utilizing nuclear power, nuclear waste must be addressed. </w:t>
      </w:r>
      <w:r w:rsidRPr="00026A8C">
        <w:rPr>
          <w:u w:val="single"/>
        </w:rPr>
        <w:t xml:space="preserve">Small nuclear reactors offer potential benefits in </w:t>
      </w:r>
      <w:r w:rsidRPr="00026A8C">
        <w:rPr>
          <w:rStyle w:val="Emphasis"/>
        </w:rPr>
        <w:t>waste</w:t>
      </w:r>
      <w:r w:rsidRPr="00026A8C">
        <w:rPr>
          <w:u w:val="single"/>
        </w:rPr>
        <w:t xml:space="preserve"> management compared to traditional large-scale reactors. These reactors can utilize advanced fuel cycle options, such as recycling, which can reduce the volume </w:t>
      </w:r>
      <w:r w:rsidRPr="00324C49">
        <w:rPr>
          <w:highlight w:val="cyan"/>
          <w:u w:val="single"/>
        </w:rPr>
        <w:t>and</w:t>
      </w:r>
      <w:r w:rsidRPr="00026A8C">
        <w:rPr>
          <w:u w:val="single"/>
        </w:rPr>
        <w:t xml:space="preserve"> prolong the lifespan of nuclear </w:t>
      </w:r>
      <w:r w:rsidRPr="00324C49">
        <w:rPr>
          <w:highlight w:val="cyan"/>
          <w:u w:val="single"/>
        </w:rPr>
        <w:t>waste</w:t>
      </w:r>
      <w:r w:rsidRPr="00026A8C">
        <w:rPr>
          <w:u w:val="single"/>
        </w:rPr>
        <w:t xml:space="preserve">. Additionally, they produce relatively smaller quantities of waste due to their reduced power output. Proper management and end-of-life considerations can </w:t>
      </w:r>
      <w:r w:rsidRPr="00026A8C">
        <w:rPr>
          <w:rStyle w:val="Emphasis"/>
        </w:rPr>
        <w:t>limit</w:t>
      </w:r>
      <w:r w:rsidRPr="00026A8C">
        <w:rPr>
          <w:u w:val="single"/>
        </w:rPr>
        <w:t xml:space="preserve"> the environmental </w:t>
      </w:r>
      <w:r w:rsidRPr="00026A8C">
        <w:rPr>
          <w:rStyle w:val="Emphasis"/>
        </w:rPr>
        <w:t>impact</w:t>
      </w:r>
      <w:r w:rsidRPr="00026A8C">
        <w:rPr>
          <w:u w:val="single"/>
        </w:rPr>
        <w:t xml:space="preserve"> and ensure a </w:t>
      </w:r>
      <w:r w:rsidRPr="00026A8C">
        <w:rPr>
          <w:rStyle w:val="Emphasis"/>
        </w:rPr>
        <w:t>responsible</w:t>
      </w:r>
      <w:r w:rsidRPr="00026A8C">
        <w:rPr>
          <w:u w:val="single"/>
        </w:rPr>
        <w:t xml:space="preserve"> approach to nuclear energy</w:t>
      </w:r>
      <w:r w:rsidRPr="00026A8C">
        <w:rPr>
          <w:sz w:val="16"/>
        </w:rPr>
        <w:t xml:space="preserve">. </w:t>
      </w:r>
    </w:p>
    <w:p w14:paraId="76375C8C" w14:textId="77777777" w:rsidR="009D384E" w:rsidRPr="00026A8C" w:rsidRDefault="009D384E" w:rsidP="009D384E">
      <w:pPr>
        <w:rPr>
          <w:sz w:val="16"/>
        </w:rPr>
      </w:pPr>
      <w:r w:rsidRPr="00026A8C">
        <w:rPr>
          <w:sz w:val="16"/>
        </w:rPr>
        <w:t xml:space="preserve">Small nuclear reactors are a crucial component in our pursuit of a renewable energy future. Their enhanced efficiency, reduced carbon emissions, versatility and scalability make them a valuable addition to the energy mix. Furthermore, their advanced safety features and potential waste management advantages lay the groundwork for responsible and sustainable deployment of nuclear power. </w:t>
      </w:r>
    </w:p>
    <w:p w14:paraId="44E66BA2" w14:textId="77777777" w:rsidR="009D384E" w:rsidRPr="00026A8C" w:rsidRDefault="009D384E" w:rsidP="009D384E">
      <w:pPr>
        <w:rPr>
          <w:sz w:val="16"/>
        </w:rPr>
      </w:pPr>
      <w:r w:rsidRPr="00026A8C">
        <w:rPr>
          <w:sz w:val="16"/>
        </w:rPr>
        <w:t>By harnessing the benefits of small nuclear reactors alongside other renewable energy sources, we can create a resilient and low-carbon energy system, paving the way toward a cleaner and brighter future for generations to come.</w:t>
      </w:r>
    </w:p>
    <w:p w14:paraId="56BBFA98" w14:textId="77777777" w:rsidR="009D384E" w:rsidRPr="00026A8C" w:rsidRDefault="009D384E" w:rsidP="009D384E">
      <w:pPr>
        <w:pStyle w:val="Heading4"/>
        <w:rPr>
          <w:sz w:val="28"/>
        </w:rPr>
      </w:pPr>
      <w:r w:rsidRPr="00026A8C">
        <w:rPr>
          <w:sz w:val="28"/>
        </w:rPr>
        <w:t xml:space="preserve">The window for climate mitigation is </w:t>
      </w:r>
      <w:r w:rsidRPr="00026A8C">
        <w:rPr>
          <w:sz w:val="28"/>
          <w:u w:val="single"/>
        </w:rPr>
        <w:t>rapidly</w:t>
      </w:r>
      <w:r w:rsidRPr="00026A8C">
        <w:rPr>
          <w:sz w:val="28"/>
        </w:rPr>
        <w:t xml:space="preserve"> closing, and renewables don’t solve. </w:t>
      </w:r>
      <w:r w:rsidRPr="00026A8C">
        <w:rPr>
          <w:sz w:val="28"/>
          <w:u w:val="single"/>
        </w:rPr>
        <w:t>Only</w:t>
      </w:r>
      <w:r w:rsidRPr="00026A8C">
        <w:rPr>
          <w:sz w:val="28"/>
        </w:rPr>
        <w:t xml:space="preserve"> SMRs can ensure energy </w:t>
      </w:r>
      <w:r w:rsidRPr="00026A8C">
        <w:rPr>
          <w:sz w:val="28"/>
          <w:u w:val="single"/>
        </w:rPr>
        <w:t>security</w:t>
      </w:r>
      <w:r w:rsidRPr="00026A8C">
        <w:rPr>
          <w:sz w:val="28"/>
        </w:rPr>
        <w:t xml:space="preserve"> and </w:t>
      </w:r>
      <w:r w:rsidRPr="00026A8C">
        <w:rPr>
          <w:sz w:val="28"/>
          <w:u w:val="single"/>
        </w:rPr>
        <w:t>curb</w:t>
      </w:r>
      <w:r w:rsidRPr="00026A8C">
        <w:rPr>
          <w:sz w:val="28"/>
        </w:rPr>
        <w:t xml:space="preserve"> Chinese advancements while </w:t>
      </w:r>
      <w:r w:rsidRPr="00026A8C">
        <w:rPr>
          <w:sz w:val="28"/>
          <w:u w:val="single"/>
        </w:rPr>
        <w:t>decarbonizing</w:t>
      </w:r>
      <w:r w:rsidRPr="00026A8C">
        <w:rPr>
          <w:sz w:val="28"/>
        </w:rPr>
        <w:t xml:space="preserve"> the industry.</w:t>
      </w:r>
    </w:p>
    <w:p w14:paraId="048983C5" w14:textId="77777777" w:rsidR="009D384E" w:rsidRPr="00026A8C" w:rsidRDefault="009D384E" w:rsidP="009D384E">
      <w:r w:rsidRPr="00026A8C">
        <w:rPr>
          <w:b/>
          <w:bCs/>
          <w:sz w:val="28"/>
          <w:szCs w:val="28"/>
        </w:rPr>
        <w:t>Maxwell '23</w:t>
      </w:r>
      <w:r w:rsidRPr="00026A8C">
        <w:t xml:space="preserve"> [Radu </w:t>
      </w:r>
      <w:proofErr w:type="spellStart"/>
      <w:r w:rsidRPr="00026A8C">
        <w:t>Dudău</w:t>
      </w:r>
      <w:proofErr w:type="spellEnd"/>
      <w:r w:rsidRPr="00026A8C">
        <w:t xml:space="preserve"> and Andrew James; November 2023; President and co-founder of EPG. He was, from 2007 to 2023, an Associate Professor at </w:t>
      </w:r>
      <w:proofErr w:type="gramStart"/>
      <w:r w:rsidRPr="00026A8C">
        <w:t>the Bucharest</w:t>
      </w:r>
      <w:proofErr w:type="gramEnd"/>
      <w:r w:rsidRPr="00026A8C">
        <w:t xml:space="preserve"> University; 40 </w:t>
      </w:r>
      <w:proofErr w:type="spellStart"/>
      <w:proofErr w:type="gramStart"/>
      <w:r w:rsidRPr="00026A8C">
        <w:t>years</w:t>
      </w:r>
      <w:proofErr w:type="gramEnd"/>
      <w:r w:rsidRPr="00026A8C">
        <w:t xml:space="preserve"> experience</w:t>
      </w:r>
      <w:proofErr w:type="spellEnd"/>
      <w:r w:rsidRPr="00026A8C">
        <w:t xml:space="preserve"> of major programs in the nuclear industry. These include New Build Development, Decommissioning Strategy, licensing, construction, engineering, safety case management, organizational design and change management and Business Improvement programs; Energy Policy Group, "Small Modular Reactors: A Technical and Economic Assessment", accessed 6-26-2025, https://cdn.catf.us/wp-content/uploads/2023/11/22132144/small-modular-reactors-technical-economic-assessment.pdf] </w:t>
      </w:r>
      <w:proofErr w:type="spellStart"/>
      <w:r w:rsidRPr="00026A8C">
        <w:t>quinneth</w:t>
      </w:r>
      <w:proofErr w:type="spellEnd"/>
    </w:p>
    <w:p w14:paraId="2A90DB48" w14:textId="77777777" w:rsidR="009D384E" w:rsidRPr="00026A8C" w:rsidRDefault="009D384E" w:rsidP="009D384E">
      <w:pPr>
        <w:rPr>
          <w:sz w:val="16"/>
        </w:rPr>
      </w:pPr>
      <w:r w:rsidRPr="00026A8C">
        <w:rPr>
          <w:sz w:val="16"/>
        </w:rPr>
        <w:t>1.1 A Nuclear Revival</w:t>
      </w:r>
    </w:p>
    <w:p w14:paraId="12393446" w14:textId="77777777" w:rsidR="009D384E" w:rsidRPr="00026A8C" w:rsidRDefault="009D384E" w:rsidP="009D384E">
      <w:pPr>
        <w:rPr>
          <w:sz w:val="16"/>
        </w:rPr>
      </w:pPr>
      <w:r w:rsidRPr="00324C49">
        <w:rPr>
          <w:highlight w:val="cyan"/>
          <w:u w:val="single"/>
        </w:rPr>
        <w:t>With</w:t>
      </w:r>
      <w:r w:rsidRPr="00026A8C">
        <w:rPr>
          <w:u w:val="single"/>
        </w:rPr>
        <w:t xml:space="preserve"> the </w:t>
      </w:r>
      <w:r w:rsidRPr="00026A8C">
        <w:rPr>
          <w:rStyle w:val="Emphasis"/>
        </w:rPr>
        <w:t>ambitious</w:t>
      </w:r>
      <w:r w:rsidRPr="00026A8C">
        <w:rPr>
          <w:u w:val="single"/>
        </w:rPr>
        <w:t xml:space="preserve"> </w:t>
      </w:r>
      <w:r w:rsidRPr="00324C49">
        <w:rPr>
          <w:highlight w:val="cyan"/>
          <w:u w:val="single"/>
        </w:rPr>
        <w:t>climate pledges</w:t>
      </w:r>
      <w:r w:rsidRPr="00026A8C">
        <w:rPr>
          <w:u w:val="single"/>
        </w:rPr>
        <w:t xml:space="preserve"> by world governments </w:t>
      </w:r>
      <w:r w:rsidRPr="00324C49">
        <w:rPr>
          <w:highlight w:val="cyan"/>
          <w:u w:val="single"/>
        </w:rPr>
        <w:t>and</w:t>
      </w:r>
      <w:r w:rsidRPr="00026A8C">
        <w:rPr>
          <w:u w:val="single"/>
        </w:rPr>
        <w:t xml:space="preserve"> the </w:t>
      </w:r>
      <w:r w:rsidRPr="00324C49">
        <w:rPr>
          <w:rStyle w:val="Emphasis"/>
          <w:highlight w:val="cyan"/>
        </w:rPr>
        <w:t>limited timeframe</w:t>
      </w:r>
      <w:r w:rsidRPr="00324C49">
        <w:rPr>
          <w:highlight w:val="cyan"/>
          <w:u w:val="single"/>
        </w:rPr>
        <w:t xml:space="preserve"> for</w:t>
      </w:r>
      <w:r w:rsidRPr="00026A8C">
        <w:rPr>
          <w:u w:val="single"/>
        </w:rPr>
        <w:t xml:space="preserve"> impactful </w:t>
      </w:r>
      <w:r w:rsidRPr="00324C49">
        <w:rPr>
          <w:highlight w:val="cyan"/>
          <w:u w:val="single"/>
        </w:rPr>
        <w:t>climate mitigation</w:t>
      </w:r>
      <w:r w:rsidRPr="00026A8C">
        <w:rPr>
          <w:u w:val="single"/>
        </w:rPr>
        <w:t xml:space="preserve"> actions, </w:t>
      </w:r>
      <w:r w:rsidRPr="00324C49">
        <w:rPr>
          <w:highlight w:val="cyan"/>
          <w:u w:val="single"/>
        </w:rPr>
        <w:t>nuclear power</w:t>
      </w:r>
      <w:r w:rsidRPr="00026A8C">
        <w:rPr>
          <w:u w:val="single"/>
        </w:rPr>
        <w:t xml:space="preserve"> has again come to </w:t>
      </w:r>
      <w:r w:rsidRPr="00324C49">
        <w:rPr>
          <w:highlight w:val="cyan"/>
          <w:u w:val="single"/>
        </w:rPr>
        <w:t>the</w:t>
      </w:r>
      <w:r w:rsidRPr="00026A8C">
        <w:rPr>
          <w:u w:val="single"/>
        </w:rPr>
        <w:t xml:space="preserve"> </w:t>
      </w:r>
      <w:r w:rsidRPr="00026A8C">
        <w:rPr>
          <w:rStyle w:val="Emphasis"/>
        </w:rPr>
        <w:t>fore</w:t>
      </w:r>
      <w:r w:rsidRPr="00026A8C">
        <w:rPr>
          <w:u w:val="single"/>
        </w:rPr>
        <w:t xml:space="preserve"> as a </w:t>
      </w:r>
      <w:r w:rsidRPr="00324C49">
        <w:rPr>
          <w:highlight w:val="cyan"/>
          <w:u w:val="single"/>
        </w:rPr>
        <w:t>clean, safe, and innovative choice</w:t>
      </w:r>
      <w:r w:rsidRPr="00026A8C">
        <w:rPr>
          <w:sz w:val="16"/>
        </w:rPr>
        <w:t xml:space="preserve">. Besides, </w:t>
      </w:r>
      <w:r w:rsidRPr="00026A8C">
        <w:rPr>
          <w:u w:val="single"/>
        </w:rPr>
        <w:t xml:space="preserve">the Russian invasion of </w:t>
      </w:r>
      <w:r w:rsidRPr="00324C49">
        <w:rPr>
          <w:rStyle w:val="Emphasis"/>
          <w:highlight w:val="cyan"/>
        </w:rPr>
        <w:t>Ukraine</w:t>
      </w:r>
      <w:r w:rsidRPr="00026A8C">
        <w:rPr>
          <w:u w:val="single"/>
        </w:rPr>
        <w:t xml:space="preserve"> in February 2022 has </w:t>
      </w:r>
      <w:r w:rsidRPr="00324C49">
        <w:rPr>
          <w:highlight w:val="cyan"/>
          <w:u w:val="single"/>
        </w:rPr>
        <w:t>raised</w:t>
      </w:r>
      <w:r w:rsidRPr="00026A8C">
        <w:rPr>
          <w:u w:val="single"/>
        </w:rPr>
        <w:t xml:space="preserve"> major </w:t>
      </w:r>
      <w:r w:rsidRPr="00026A8C">
        <w:rPr>
          <w:rStyle w:val="Emphasis"/>
        </w:rPr>
        <w:t xml:space="preserve">energy </w:t>
      </w:r>
      <w:r w:rsidRPr="00324C49">
        <w:rPr>
          <w:rStyle w:val="Emphasis"/>
          <w:highlight w:val="cyan"/>
        </w:rPr>
        <w:t>security</w:t>
      </w:r>
      <w:r w:rsidRPr="00324C49">
        <w:rPr>
          <w:highlight w:val="cyan"/>
          <w:u w:val="single"/>
        </w:rPr>
        <w:t xml:space="preserve"> concerns</w:t>
      </w:r>
      <w:r w:rsidRPr="00026A8C">
        <w:rPr>
          <w:u w:val="single"/>
        </w:rPr>
        <w:t xml:space="preserve">, especially in Europe. This has </w:t>
      </w:r>
      <w:r w:rsidRPr="00324C49">
        <w:rPr>
          <w:highlight w:val="cyan"/>
          <w:u w:val="single"/>
        </w:rPr>
        <w:t>highlighted nuclear</w:t>
      </w:r>
      <w:r w:rsidRPr="00026A8C">
        <w:rPr>
          <w:u w:val="single"/>
        </w:rPr>
        <w:t xml:space="preserve"> technology </w:t>
      </w:r>
      <w:r w:rsidRPr="00324C49">
        <w:rPr>
          <w:highlight w:val="cyan"/>
          <w:u w:val="single"/>
        </w:rPr>
        <w:t>as a</w:t>
      </w:r>
      <w:r w:rsidRPr="00026A8C">
        <w:rPr>
          <w:u w:val="single"/>
        </w:rPr>
        <w:t xml:space="preserve"> source of </w:t>
      </w:r>
      <w:r w:rsidRPr="00324C49">
        <w:rPr>
          <w:rStyle w:val="Emphasis"/>
          <w:highlight w:val="cyan"/>
        </w:rPr>
        <w:t>decarbonized</w:t>
      </w:r>
      <w:r w:rsidRPr="00324C49">
        <w:rPr>
          <w:highlight w:val="cyan"/>
          <w:u w:val="single"/>
        </w:rPr>
        <w:t>, reliable</w:t>
      </w:r>
      <w:r w:rsidRPr="00026A8C">
        <w:rPr>
          <w:u w:val="single"/>
        </w:rPr>
        <w:t xml:space="preserve">, and dispatchable </w:t>
      </w:r>
      <w:r w:rsidRPr="00324C49">
        <w:rPr>
          <w:highlight w:val="cyan"/>
          <w:u w:val="single"/>
        </w:rPr>
        <w:t>power, against</w:t>
      </w:r>
      <w:r w:rsidRPr="00026A8C">
        <w:rPr>
          <w:u w:val="single"/>
        </w:rPr>
        <w:t xml:space="preserve"> a backdrop of import dependence and market </w:t>
      </w:r>
      <w:r w:rsidRPr="00026A8C">
        <w:rPr>
          <w:rStyle w:val="Emphasis"/>
        </w:rPr>
        <w:t>volatility</w:t>
      </w:r>
      <w:r w:rsidRPr="00026A8C">
        <w:rPr>
          <w:u w:val="single"/>
        </w:rPr>
        <w:t xml:space="preserve"> for fossil fuels, on the one hand, and increasing flexibility </w:t>
      </w:r>
      <w:r w:rsidRPr="00324C49">
        <w:rPr>
          <w:highlight w:val="cyan"/>
          <w:u w:val="single"/>
        </w:rPr>
        <w:t>challenges</w:t>
      </w:r>
      <w:r w:rsidRPr="00026A8C">
        <w:rPr>
          <w:u w:val="single"/>
        </w:rPr>
        <w:t xml:space="preserve"> coming </w:t>
      </w:r>
      <w:r w:rsidRPr="00324C49">
        <w:rPr>
          <w:highlight w:val="cyan"/>
          <w:u w:val="single"/>
        </w:rPr>
        <w:t>with</w:t>
      </w:r>
      <w:r w:rsidRPr="00026A8C">
        <w:rPr>
          <w:u w:val="single"/>
        </w:rPr>
        <w:t xml:space="preserve"> the rapid expansion of </w:t>
      </w:r>
      <w:r w:rsidRPr="00324C49">
        <w:rPr>
          <w:highlight w:val="cyan"/>
          <w:u w:val="single"/>
        </w:rPr>
        <w:t>renewable</w:t>
      </w:r>
      <w:r w:rsidRPr="00026A8C">
        <w:rPr>
          <w:u w:val="single"/>
        </w:rPr>
        <w:t xml:space="preserve"> energy </w:t>
      </w:r>
      <w:r w:rsidRPr="00324C49">
        <w:rPr>
          <w:highlight w:val="cyan"/>
          <w:u w:val="single"/>
        </w:rPr>
        <w:t>sources</w:t>
      </w:r>
      <w:r w:rsidRPr="00026A8C">
        <w:rPr>
          <w:u w:val="single"/>
        </w:rPr>
        <w:t>, on the other hand</w:t>
      </w:r>
      <w:r w:rsidRPr="00026A8C">
        <w:rPr>
          <w:sz w:val="16"/>
        </w:rPr>
        <w:t>.</w:t>
      </w:r>
    </w:p>
    <w:p w14:paraId="3797101C" w14:textId="77777777" w:rsidR="009D384E" w:rsidRPr="00026A8C" w:rsidRDefault="009D384E" w:rsidP="009D384E">
      <w:pPr>
        <w:rPr>
          <w:sz w:val="16"/>
        </w:rPr>
      </w:pPr>
      <w:r w:rsidRPr="00026A8C">
        <w:rPr>
          <w:sz w:val="16"/>
        </w:rPr>
        <w:t xml:space="preserve">However, </w:t>
      </w:r>
      <w:r w:rsidRPr="00026A8C">
        <w:rPr>
          <w:u w:val="single"/>
        </w:rPr>
        <w:t xml:space="preserve">with a track record marred by massive delays and budget overruns, the </w:t>
      </w:r>
      <w:r w:rsidRPr="00324C49">
        <w:rPr>
          <w:highlight w:val="cyan"/>
          <w:u w:val="single"/>
        </w:rPr>
        <w:t>global</w:t>
      </w:r>
      <w:r w:rsidRPr="00026A8C">
        <w:rPr>
          <w:u w:val="single"/>
        </w:rPr>
        <w:t xml:space="preserve"> nuclear </w:t>
      </w:r>
      <w:r w:rsidRPr="00324C49">
        <w:rPr>
          <w:highlight w:val="cyan"/>
          <w:u w:val="single"/>
        </w:rPr>
        <w:t>industry</w:t>
      </w:r>
      <w:r w:rsidRPr="00026A8C">
        <w:rPr>
          <w:u w:val="single"/>
        </w:rPr>
        <w:t xml:space="preserve"> has seen a </w:t>
      </w:r>
      <w:r w:rsidRPr="00324C49">
        <w:rPr>
          <w:highlight w:val="cyan"/>
          <w:u w:val="single"/>
        </w:rPr>
        <w:t>loss</w:t>
      </w:r>
      <w:r w:rsidRPr="00026A8C">
        <w:rPr>
          <w:u w:val="single"/>
        </w:rPr>
        <w:t xml:space="preserve"> of </w:t>
      </w:r>
      <w:r w:rsidRPr="00324C49">
        <w:rPr>
          <w:rStyle w:val="Emphasis"/>
          <w:highlight w:val="cyan"/>
        </w:rPr>
        <w:t>credibility</w:t>
      </w:r>
      <w:r w:rsidRPr="00026A8C">
        <w:rPr>
          <w:u w:val="single"/>
        </w:rPr>
        <w:t xml:space="preserve"> regarding its ability to deliver new power plants on time and on budget. Nuclear power plants (</w:t>
      </w:r>
      <w:r w:rsidRPr="00324C49">
        <w:rPr>
          <w:highlight w:val="cyan"/>
          <w:u w:val="single"/>
        </w:rPr>
        <w:t>NPPs</w:t>
      </w:r>
      <w:r w:rsidRPr="00026A8C">
        <w:rPr>
          <w:u w:val="single"/>
        </w:rPr>
        <w:t xml:space="preserve">) </w:t>
      </w:r>
      <w:r w:rsidRPr="00324C49">
        <w:rPr>
          <w:highlight w:val="cyan"/>
          <w:u w:val="single"/>
        </w:rPr>
        <w:t xml:space="preserve">are </w:t>
      </w:r>
      <w:r w:rsidRPr="00324C49">
        <w:rPr>
          <w:rStyle w:val="Emphasis"/>
          <w:highlight w:val="cyan"/>
        </w:rPr>
        <w:t>complex</w:t>
      </w:r>
      <w:r w:rsidRPr="00026A8C">
        <w:rPr>
          <w:u w:val="single"/>
        </w:rPr>
        <w:t xml:space="preserve"> and </w:t>
      </w:r>
      <w:r w:rsidRPr="00026A8C">
        <w:rPr>
          <w:rStyle w:val="Emphasis"/>
        </w:rPr>
        <w:t>expensive</w:t>
      </w:r>
      <w:r w:rsidRPr="00026A8C">
        <w:rPr>
          <w:u w:val="single"/>
        </w:rPr>
        <w:t xml:space="preserve"> to build, with long lead times. Recent history offers several cases of troubled projects, with delays of more than a decade, cost </w:t>
      </w:r>
      <w:proofErr w:type="gramStart"/>
      <w:r w:rsidRPr="00026A8C">
        <w:rPr>
          <w:u w:val="single"/>
        </w:rPr>
        <w:t>overruns of (tens of)</w:t>
      </w:r>
      <w:proofErr w:type="gramEnd"/>
      <w:r w:rsidRPr="00026A8C">
        <w:rPr>
          <w:u w:val="single"/>
        </w:rPr>
        <w:t xml:space="preserve"> billions of dollars and protracted legal disputes</w:t>
      </w:r>
      <w:r w:rsidRPr="00026A8C">
        <w:rPr>
          <w:sz w:val="16"/>
        </w:rPr>
        <w:t xml:space="preserve">. Among the most obvious examples are the EPR-based projects in </w:t>
      </w:r>
      <w:proofErr w:type="spellStart"/>
      <w:r w:rsidRPr="00026A8C">
        <w:rPr>
          <w:sz w:val="16"/>
        </w:rPr>
        <w:t>Flamanville</w:t>
      </w:r>
      <w:proofErr w:type="spellEnd"/>
      <w:r w:rsidRPr="00026A8C">
        <w:rPr>
          <w:sz w:val="16"/>
        </w:rPr>
        <w:t xml:space="preserve"> (France), </w:t>
      </w:r>
      <w:proofErr w:type="spellStart"/>
      <w:r w:rsidRPr="00026A8C">
        <w:rPr>
          <w:sz w:val="16"/>
        </w:rPr>
        <w:t>Olkiluoto</w:t>
      </w:r>
      <w:proofErr w:type="spellEnd"/>
      <w:r w:rsidRPr="00026A8C">
        <w:rPr>
          <w:sz w:val="16"/>
        </w:rPr>
        <w:t xml:space="preserve"> (Finland) and Hinkley Point C (Somerset, England), as well as Plant Vogtle (Georgia, U.S.) – seven years behind the schedule and $20 billion over budget – and, most extremely, the failed </w:t>
      </w:r>
      <w:proofErr w:type="spellStart"/>
      <w:r w:rsidRPr="00026A8C">
        <w:rPr>
          <w:sz w:val="16"/>
        </w:rPr>
        <w:t>Monju</w:t>
      </w:r>
      <w:proofErr w:type="spellEnd"/>
      <w:r w:rsidRPr="00026A8C">
        <w:rPr>
          <w:sz w:val="16"/>
        </w:rPr>
        <w:t xml:space="preserve"> NPP (Japan).</w:t>
      </w:r>
    </w:p>
    <w:p w14:paraId="3951E23B" w14:textId="77777777" w:rsidR="009D384E" w:rsidRPr="00026A8C" w:rsidRDefault="009D384E" w:rsidP="009D384E">
      <w:pPr>
        <w:rPr>
          <w:sz w:val="16"/>
        </w:rPr>
      </w:pPr>
      <w:r w:rsidRPr="00026A8C">
        <w:rPr>
          <w:sz w:val="16"/>
        </w:rPr>
        <w:t xml:space="preserve">There are 428 operational nuclear reactors worldwide, as counted by the World Nuclear Association (WNA), totaling a capacity of 394,308 MWe and covering 10% of the global power generation. The power output of 2021 was 2,653 TWh, a figure that has seen little changes over the past 25 years. </w:t>
      </w:r>
      <w:r w:rsidRPr="00026A8C">
        <w:rPr>
          <w:u w:val="single"/>
        </w:rPr>
        <w:t xml:space="preserve">New NPPs have </w:t>
      </w:r>
      <w:r w:rsidRPr="00324C49">
        <w:rPr>
          <w:highlight w:val="cyan"/>
          <w:u w:val="single"/>
        </w:rPr>
        <w:t xml:space="preserve">opened mostly in </w:t>
      </w:r>
      <w:r w:rsidRPr="00324C49">
        <w:rPr>
          <w:rStyle w:val="Emphasis"/>
          <w:highlight w:val="cyan"/>
        </w:rPr>
        <w:t>China</w:t>
      </w:r>
      <w:r w:rsidRPr="00324C49">
        <w:rPr>
          <w:highlight w:val="cyan"/>
          <w:u w:val="single"/>
        </w:rPr>
        <w:t xml:space="preserve"> and closed in West</w:t>
      </w:r>
      <w:r w:rsidRPr="00026A8C">
        <w:rPr>
          <w:u w:val="single"/>
        </w:rPr>
        <w:t>ern countries, where investments have been directed predominantly towards green power generation</w:t>
      </w:r>
      <w:r w:rsidRPr="00026A8C">
        <w:rPr>
          <w:sz w:val="16"/>
        </w:rPr>
        <w:t xml:space="preserve">. Moreover, several European nations </w:t>
      </w:r>
      <w:proofErr w:type="gramStart"/>
      <w:r w:rsidRPr="00026A8C">
        <w:rPr>
          <w:sz w:val="16"/>
        </w:rPr>
        <w:t>have outright</w:t>
      </w:r>
      <w:proofErr w:type="gramEnd"/>
      <w:r w:rsidRPr="00026A8C">
        <w:rPr>
          <w:sz w:val="16"/>
        </w:rPr>
        <w:t xml:space="preserve"> banned nuclear power plants, as public support for the industry had ebbed to the point of making it politically unpalatable.</w:t>
      </w:r>
    </w:p>
    <w:p w14:paraId="1560C608" w14:textId="77777777" w:rsidR="009D384E" w:rsidRPr="00026A8C" w:rsidRDefault="009D384E" w:rsidP="009D384E">
      <w:pPr>
        <w:rPr>
          <w:sz w:val="16"/>
        </w:rPr>
      </w:pPr>
      <w:r w:rsidRPr="00026A8C">
        <w:rPr>
          <w:u w:val="single"/>
        </w:rPr>
        <w:t xml:space="preserve">And yet, within and outside </w:t>
      </w:r>
      <w:r w:rsidRPr="00324C49">
        <w:rPr>
          <w:highlight w:val="cyan"/>
          <w:u w:val="single"/>
        </w:rPr>
        <w:t>Europe</w:t>
      </w:r>
      <w:r w:rsidRPr="00026A8C">
        <w:rPr>
          <w:sz w:val="16"/>
        </w:rPr>
        <w:t xml:space="preserve">, countries with nuclear traditions, </w:t>
      </w:r>
      <w:r w:rsidRPr="00026A8C">
        <w:rPr>
          <w:u w:val="single"/>
        </w:rPr>
        <w:t xml:space="preserve">as well as some new entrants, have recently made </w:t>
      </w:r>
      <w:r w:rsidRPr="00026A8C">
        <w:rPr>
          <w:rStyle w:val="Emphasis"/>
        </w:rPr>
        <w:t xml:space="preserve">bold </w:t>
      </w:r>
      <w:r w:rsidRPr="00324C49">
        <w:rPr>
          <w:rStyle w:val="Emphasis"/>
          <w:highlight w:val="cyan"/>
        </w:rPr>
        <w:t>pledges</w:t>
      </w:r>
      <w:r w:rsidRPr="00324C49">
        <w:rPr>
          <w:highlight w:val="cyan"/>
          <w:u w:val="single"/>
        </w:rPr>
        <w:t xml:space="preserve"> for </w:t>
      </w:r>
      <w:proofErr w:type="gramStart"/>
      <w:r w:rsidRPr="00324C49">
        <w:rPr>
          <w:rStyle w:val="Emphasis"/>
          <w:highlight w:val="cyan"/>
        </w:rPr>
        <w:t>revived</w:t>
      </w:r>
      <w:proofErr w:type="gramEnd"/>
      <w:r w:rsidRPr="00026A8C">
        <w:rPr>
          <w:u w:val="single"/>
        </w:rPr>
        <w:t xml:space="preserve"> national </w:t>
      </w:r>
      <w:r w:rsidRPr="00324C49">
        <w:rPr>
          <w:highlight w:val="cyan"/>
          <w:u w:val="single"/>
        </w:rPr>
        <w:t>nuclear</w:t>
      </w:r>
      <w:r w:rsidRPr="00026A8C">
        <w:rPr>
          <w:u w:val="single"/>
        </w:rPr>
        <w:t xml:space="preserve"> programs</w:t>
      </w:r>
      <w:r w:rsidRPr="00026A8C">
        <w:rPr>
          <w:sz w:val="16"/>
        </w:rPr>
        <w:t>. In 2022, France, where about 70% of power generation is derived from NPPs, decided to allocate €1 billion of public funding to support the construction of six new reactors of a new generation, possibly followed by eight further units (WNA, 2023a). In Japan, where the Fukushima disaster of 2011 prompted a drastic reduction of nuclear power to as low as 1% of total production, the decision was made in 2022 to ramp up nuclear power generation to 22% of total by 2030 and to add a new 1.2GW advanced light water reactor by the mid-2030s (Kabakci, 2022). In South Korea, nuclear power is set to increase from 27.4% in 2021 to 34.6% in 2036 (World Nuclear News, 2023). In Ontario, Canada, which is home to all but one of the country’s 19 nuclear reactors, the expansion of the Bruce Power NPP has been recently announced – the first large-scale Canadian nuclear investment in more than three decades (Heinzl, 2023) – alongside four small nuclear reactors (SMRs) to be built at the Darlington site, slated to come online between 2034 and 2036 (Ontario, 2023).</w:t>
      </w:r>
    </w:p>
    <w:p w14:paraId="3C99D728" w14:textId="77777777" w:rsidR="009D384E" w:rsidRPr="00026A8C" w:rsidRDefault="009D384E" w:rsidP="009D384E">
      <w:pPr>
        <w:rPr>
          <w:sz w:val="16"/>
        </w:rPr>
      </w:pPr>
      <w:r w:rsidRPr="00026A8C">
        <w:rPr>
          <w:u w:val="single"/>
        </w:rPr>
        <w:t xml:space="preserve">These plans </w:t>
      </w:r>
      <w:r w:rsidRPr="00324C49">
        <w:rPr>
          <w:rStyle w:val="Emphasis"/>
          <w:highlight w:val="cyan"/>
        </w:rPr>
        <w:t>pale</w:t>
      </w:r>
      <w:r w:rsidRPr="00026A8C">
        <w:rPr>
          <w:u w:val="single"/>
        </w:rPr>
        <w:t xml:space="preserve"> in comparison </w:t>
      </w:r>
      <w:r w:rsidRPr="00324C49">
        <w:rPr>
          <w:highlight w:val="cyan"/>
          <w:u w:val="single"/>
        </w:rPr>
        <w:t>to China’s</w:t>
      </w:r>
      <w:r w:rsidRPr="00026A8C">
        <w:rPr>
          <w:u w:val="single"/>
        </w:rPr>
        <w:t xml:space="preserve"> nuclear ambitions</w:t>
      </w:r>
      <w:r w:rsidRPr="00026A8C">
        <w:rPr>
          <w:sz w:val="16"/>
        </w:rPr>
        <w:t>. With 53GWe of operational reactors and 22GWe under construction, the country plans to reach 70GWe gross of nuclear capacity by the end of 2025 (WNA, 2023b). Worldwide, about 100 nuclear reactors with a total gross power of about 100GWe are planned or already on order, mostly in Asian growing economies (WNA, 2023c).</w:t>
      </w:r>
    </w:p>
    <w:p w14:paraId="74DFE07C" w14:textId="77777777" w:rsidR="009D384E" w:rsidRPr="00026A8C" w:rsidRDefault="009D384E" w:rsidP="009D384E">
      <w:pPr>
        <w:rPr>
          <w:sz w:val="16"/>
        </w:rPr>
      </w:pPr>
      <w:r w:rsidRPr="00026A8C">
        <w:rPr>
          <w:u w:val="single"/>
        </w:rPr>
        <w:t xml:space="preserve">All in all, “about </w:t>
      </w:r>
      <w:r w:rsidRPr="00324C49">
        <w:rPr>
          <w:rStyle w:val="Emphasis"/>
          <w:highlight w:val="cyan"/>
        </w:rPr>
        <w:t>30 countries</w:t>
      </w:r>
      <w:r w:rsidRPr="00324C49">
        <w:rPr>
          <w:highlight w:val="cyan"/>
          <w:u w:val="single"/>
        </w:rPr>
        <w:t xml:space="preserve"> are considering</w:t>
      </w:r>
      <w:r w:rsidRPr="00026A8C">
        <w:rPr>
          <w:u w:val="single"/>
        </w:rPr>
        <w:t xml:space="preserve">, planning or starting nuclear power </w:t>
      </w:r>
      <w:r w:rsidRPr="00324C49">
        <w:rPr>
          <w:highlight w:val="cyan"/>
          <w:u w:val="single"/>
        </w:rPr>
        <w:t>programs</w:t>
      </w:r>
      <w:r w:rsidRPr="00026A8C">
        <w:rPr>
          <w:u w:val="single"/>
        </w:rPr>
        <w:t xml:space="preserve">,” ranging from advanced economies to developing nations, </w:t>
      </w:r>
      <w:r w:rsidRPr="00324C49">
        <w:rPr>
          <w:highlight w:val="cyan"/>
          <w:u w:val="single"/>
        </w:rPr>
        <w:t xml:space="preserve">across </w:t>
      </w:r>
      <w:r w:rsidRPr="00324C49">
        <w:rPr>
          <w:rStyle w:val="Emphasis"/>
          <w:highlight w:val="cyan"/>
        </w:rPr>
        <w:t>all continents</w:t>
      </w:r>
      <w:r w:rsidRPr="00026A8C">
        <w:rPr>
          <w:sz w:val="16"/>
        </w:rPr>
        <w:t xml:space="preserve"> (WNA, 2023c). According to IEA’s 2023 World Energy Outlook, nuclear power generation will increase by 50% globally between 2022 and 2050 (from 417 GW, in 2022, to 620 GW, in 2050) in the STEPS scenario, based on the “latest policy settings, including energy, climate and related industrial policies”. Alternative scenarios show even more accelerated nuclear grow for 2050 – 770 GW (Announced Pledges Scenario, APS) to 900 GW (Net-Zero Emissions Scenario, NZE). </w:t>
      </w:r>
      <w:r w:rsidRPr="00026A8C">
        <w:rPr>
          <w:u w:val="single"/>
        </w:rPr>
        <w:t>The growth is to come mainly from China and the emerging economies, whereas the advanced countries will focus on lifetime extensions and new NPPs to replace retired capacities. “While large-scale capacities are the dominant form of technologies</w:t>
      </w:r>
      <w:r w:rsidRPr="00026A8C">
        <w:rPr>
          <w:sz w:val="16"/>
        </w:rPr>
        <w:t xml:space="preserve"> (including advances reactors designs), </w:t>
      </w:r>
      <w:r w:rsidRPr="00026A8C">
        <w:rPr>
          <w:u w:val="single"/>
        </w:rPr>
        <w:t xml:space="preserve">there is an </w:t>
      </w:r>
      <w:r w:rsidRPr="00324C49">
        <w:rPr>
          <w:highlight w:val="cyan"/>
          <w:u w:val="single"/>
        </w:rPr>
        <w:t>increasing interest in</w:t>
      </w:r>
      <w:r w:rsidRPr="00026A8C">
        <w:rPr>
          <w:u w:val="single"/>
        </w:rPr>
        <w:t xml:space="preserve"> </w:t>
      </w:r>
      <w:r w:rsidRPr="00026A8C">
        <w:rPr>
          <w:rStyle w:val="Emphasis"/>
        </w:rPr>
        <w:t>s</w:t>
      </w:r>
      <w:r w:rsidRPr="00026A8C">
        <w:rPr>
          <w:u w:val="single"/>
        </w:rPr>
        <w:t xml:space="preserve">mall </w:t>
      </w:r>
      <w:r w:rsidRPr="00026A8C">
        <w:rPr>
          <w:rStyle w:val="Emphasis"/>
        </w:rPr>
        <w:t>m</w:t>
      </w:r>
      <w:r w:rsidRPr="00026A8C">
        <w:rPr>
          <w:u w:val="single"/>
        </w:rPr>
        <w:t xml:space="preserve">odular </w:t>
      </w:r>
      <w:r w:rsidRPr="00026A8C">
        <w:rPr>
          <w:rStyle w:val="Emphasis"/>
        </w:rPr>
        <w:t>r</w:t>
      </w:r>
      <w:r w:rsidRPr="00026A8C">
        <w:rPr>
          <w:u w:val="single"/>
        </w:rPr>
        <w:t>eactor</w:t>
      </w:r>
      <w:r w:rsidRPr="00026A8C">
        <w:rPr>
          <w:rStyle w:val="Emphasis"/>
        </w:rPr>
        <w:t>s</w:t>
      </w:r>
      <w:r w:rsidRPr="00026A8C">
        <w:rPr>
          <w:u w:val="single"/>
        </w:rPr>
        <w:t xml:space="preserve"> in the </w:t>
      </w:r>
      <w:r w:rsidRPr="00026A8C">
        <w:rPr>
          <w:rStyle w:val="Emphasis"/>
        </w:rPr>
        <w:t>long term</w:t>
      </w:r>
      <w:r w:rsidRPr="00026A8C">
        <w:rPr>
          <w:sz w:val="16"/>
        </w:rPr>
        <w:t>.” (IEA 2023, 126).</w:t>
      </w:r>
    </w:p>
    <w:p w14:paraId="4BB3F5C6" w14:textId="77777777" w:rsidR="009D384E" w:rsidRPr="00026A8C" w:rsidRDefault="009D384E" w:rsidP="009D384E">
      <w:pPr>
        <w:rPr>
          <w:sz w:val="16"/>
        </w:rPr>
      </w:pPr>
      <w:r w:rsidRPr="00026A8C">
        <w:rPr>
          <w:sz w:val="16"/>
        </w:rPr>
        <w:t xml:space="preserve">In Europe, 16 EU member states met in Paris on 16 May 2023 for the “nuclear alliance:” Belgium, Bulgaria, Croatia, the Czech Republic, Finland, France, Hungary, the Netherlands, Poland, Romania, Slovenia, Slovakia, Estonia, Sweden, with Italy as an observer and the UK as a guest. In a joint declaration, a target was set for reaching 150GW of installed nuclear capacity in Europe by 2050, including the deployment of a new generation of nuclear technology: the </w:t>
      </w:r>
      <w:r w:rsidRPr="00026A8C">
        <w:rPr>
          <w:u w:val="single"/>
        </w:rPr>
        <w:t>small modular reactors</w:t>
      </w:r>
      <w:r w:rsidRPr="00026A8C">
        <w:rPr>
          <w:sz w:val="16"/>
        </w:rPr>
        <w:t xml:space="preserve"> (</w:t>
      </w:r>
      <w:r w:rsidRPr="00324C49">
        <w:rPr>
          <w:rStyle w:val="Emphasis"/>
          <w:highlight w:val="cyan"/>
        </w:rPr>
        <w:t>SMRs</w:t>
      </w:r>
      <w:r w:rsidRPr="00026A8C">
        <w:rPr>
          <w:sz w:val="16"/>
        </w:rPr>
        <w:t xml:space="preserve">) (Ministère de la Transition </w:t>
      </w:r>
      <w:proofErr w:type="spellStart"/>
      <w:r w:rsidRPr="00026A8C">
        <w:rPr>
          <w:sz w:val="16"/>
        </w:rPr>
        <w:t>Énergétique</w:t>
      </w:r>
      <w:proofErr w:type="spellEnd"/>
      <w:r w:rsidRPr="00026A8C">
        <w:rPr>
          <w:sz w:val="16"/>
        </w:rPr>
        <w:t>, 2023).</w:t>
      </w:r>
    </w:p>
    <w:p w14:paraId="51E8892A" w14:textId="77777777" w:rsidR="009D384E" w:rsidRPr="00026A8C" w:rsidRDefault="009D384E" w:rsidP="009D384E">
      <w:pPr>
        <w:rPr>
          <w:sz w:val="16"/>
        </w:rPr>
      </w:pPr>
      <w:r w:rsidRPr="00026A8C">
        <w:rPr>
          <w:sz w:val="16"/>
        </w:rPr>
        <w:t>1.2 Enter SMRs</w:t>
      </w:r>
    </w:p>
    <w:p w14:paraId="60E30119" w14:textId="77777777" w:rsidR="009D384E" w:rsidRPr="00026A8C" w:rsidRDefault="009D384E" w:rsidP="009D384E">
      <w:pPr>
        <w:rPr>
          <w:sz w:val="16"/>
        </w:rPr>
      </w:pPr>
      <w:r w:rsidRPr="00026A8C">
        <w:rPr>
          <w:sz w:val="16"/>
        </w:rPr>
        <w:t xml:space="preserve">Prospects of a new kind are promised by </w:t>
      </w:r>
      <w:proofErr w:type="gramStart"/>
      <w:r w:rsidRPr="00026A8C">
        <w:rPr>
          <w:sz w:val="16"/>
        </w:rPr>
        <w:t>the SMR</w:t>
      </w:r>
      <w:proofErr w:type="gramEnd"/>
      <w:r w:rsidRPr="00026A8C">
        <w:rPr>
          <w:sz w:val="16"/>
        </w:rPr>
        <w:t xml:space="preserve"> technology. Before we define and differentiate SMRs in section 2, let us just characterize them broadly for now as a new generation of small-capacity nuclear reactors (maximum 300MW per unit), modular and factory-made, standardized and simplified, with a broader range of target applications and lower system integration costs. True, at this stage, SMRs are still mere designs of various maturity levels, in different stages of regulatory approval, and back to different extents by state support schemes and contractual commitments. However, if at least some SMR ventures manage to eventually deliver on significantly reducing the cost of deployment compared to conventional nuclear plants, with designs approved and constructed within budgets and timelines, then </w:t>
      </w:r>
      <w:r w:rsidRPr="00026A8C">
        <w:rPr>
          <w:u w:val="single"/>
        </w:rPr>
        <w:t xml:space="preserve">this new nuclear technology generation is </w:t>
      </w:r>
      <w:r w:rsidRPr="00324C49">
        <w:rPr>
          <w:rStyle w:val="Emphasis"/>
          <w:highlight w:val="cyan"/>
        </w:rPr>
        <w:t>sure</w:t>
      </w:r>
      <w:r w:rsidRPr="00324C49">
        <w:rPr>
          <w:highlight w:val="cyan"/>
          <w:u w:val="single"/>
        </w:rPr>
        <w:t xml:space="preserve"> to make a</w:t>
      </w:r>
      <w:r w:rsidRPr="00026A8C">
        <w:rPr>
          <w:u w:val="single"/>
        </w:rPr>
        <w:t xml:space="preserve"> valuable contribution to a </w:t>
      </w:r>
      <w:proofErr w:type="spellStart"/>
      <w:r w:rsidRPr="00324C49">
        <w:rPr>
          <w:rStyle w:val="Emphasis"/>
          <w:highlight w:val="cyan"/>
        </w:rPr>
        <w:t>decarbonised</w:t>
      </w:r>
      <w:proofErr w:type="spellEnd"/>
      <w:r w:rsidRPr="00324C49">
        <w:rPr>
          <w:highlight w:val="cyan"/>
          <w:u w:val="single"/>
        </w:rPr>
        <w:t xml:space="preserve"> and </w:t>
      </w:r>
      <w:r w:rsidRPr="00324C49">
        <w:rPr>
          <w:rStyle w:val="Emphasis"/>
          <w:highlight w:val="cyan"/>
        </w:rPr>
        <w:t>resilient</w:t>
      </w:r>
      <w:r w:rsidRPr="00026A8C">
        <w:rPr>
          <w:u w:val="single"/>
        </w:rPr>
        <w:t xml:space="preserve"> energy </w:t>
      </w:r>
      <w:r w:rsidRPr="00324C49">
        <w:rPr>
          <w:highlight w:val="cyan"/>
          <w:u w:val="single"/>
        </w:rPr>
        <w:t>system</w:t>
      </w:r>
      <w:r w:rsidRPr="00026A8C">
        <w:rPr>
          <w:sz w:val="16"/>
        </w:rPr>
        <w:t xml:space="preserve"> – albeit only starting around 2035 in a market-significant manner.</w:t>
      </w:r>
    </w:p>
    <w:p w14:paraId="7FAE0B0C" w14:textId="77777777" w:rsidR="009D384E" w:rsidRPr="00364E0D" w:rsidRDefault="009D384E" w:rsidP="009D384E">
      <w:pPr>
        <w:pStyle w:val="Heading4"/>
      </w:pPr>
      <w:r w:rsidRPr="00E04013">
        <w:t>Warming triggers</w:t>
      </w:r>
      <w:r>
        <w:t xml:space="preserve"> extinction. </w:t>
      </w:r>
      <w:r w:rsidRPr="00F668BB">
        <w:rPr>
          <w:b w:val="0"/>
          <w:bCs/>
        </w:rPr>
        <w:t>Tipping points and knock on effects overwhelm defense</w:t>
      </w:r>
      <w:r w:rsidRPr="00364E0D">
        <w:t xml:space="preserve">. </w:t>
      </w:r>
    </w:p>
    <w:p w14:paraId="52EACBEF" w14:textId="77777777" w:rsidR="009D384E" w:rsidRPr="00E04013" w:rsidRDefault="009D384E" w:rsidP="009D384E">
      <w:r w:rsidRPr="00E04013">
        <w:rPr>
          <w:rStyle w:val="Style13ptBold"/>
        </w:rPr>
        <w:t xml:space="preserve">Kemp </w:t>
      </w:r>
      <w:r>
        <w:rPr>
          <w:rStyle w:val="Style13ptBold"/>
        </w:rPr>
        <w:t>‘</w:t>
      </w:r>
      <w:r w:rsidRPr="00E04013">
        <w:rPr>
          <w:rStyle w:val="Style13ptBold"/>
        </w:rPr>
        <w:t>23</w:t>
      </w:r>
      <w:r w:rsidRPr="00E04013">
        <w:t xml:space="preserve"> [Luke; August 23; Postdoctoral Researcher at the Center for the Study of Existential Risk, Research Associate at Darwin College, Ph.D. in Political Science and International Relations from the Australian National University; </w:t>
      </w:r>
      <w:proofErr w:type="spellStart"/>
      <w:r w:rsidRPr="00E04013">
        <w:t>OpenBook</w:t>
      </w:r>
      <w:proofErr w:type="spellEnd"/>
      <w:r w:rsidRPr="00E04013">
        <w:t xml:space="preserve"> Publishers, “The Era of Global Risk,” Chapter 7: Ecological Breakdown and Human Extinction]</w:t>
      </w:r>
    </w:p>
    <w:p w14:paraId="149E8457" w14:textId="77777777" w:rsidR="009D384E" w:rsidRPr="00E04013" w:rsidRDefault="009D384E" w:rsidP="009D384E">
      <w:pPr>
        <w:rPr>
          <w:sz w:val="16"/>
        </w:rPr>
      </w:pPr>
      <w:r w:rsidRPr="00E04013">
        <w:rPr>
          <w:sz w:val="16"/>
        </w:rPr>
        <w:t xml:space="preserve">Our focus will largely be on </w:t>
      </w:r>
      <w:r w:rsidRPr="00324C49">
        <w:rPr>
          <w:rStyle w:val="StyleUnderline"/>
          <w:highlight w:val="cyan"/>
        </w:rPr>
        <w:t>climate change</w:t>
      </w:r>
      <w:r w:rsidRPr="00E04013">
        <w:rPr>
          <w:sz w:val="16"/>
        </w:rPr>
        <w:t xml:space="preserve">. This is because it </w:t>
      </w:r>
      <w:r w:rsidRPr="00324C49">
        <w:rPr>
          <w:rStyle w:val="StyleUnderline"/>
          <w:highlight w:val="cyan"/>
        </w:rPr>
        <w:t xml:space="preserve">is the </w:t>
      </w:r>
      <w:r w:rsidRPr="00324C49">
        <w:rPr>
          <w:rStyle w:val="Emphasis"/>
          <w:highlight w:val="cyan"/>
        </w:rPr>
        <w:t>most</w:t>
      </w:r>
      <w:r w:rsidRPr="00E04013">
        <w:rPr>
          <w:sz w:val="16"/>
        </w:rPr>
        <w:t xml:space="preserve"> well-researched and </w:t>
      </w:r>
      <w:r w:rsidRPr="00E04013">
        <w:rPr>
          <w:rStyle w:val="StyleUnderline"/>
        </w:rPr>
        <w:t xml:space="preserve">visible contributor to </w:t>
      </w:r>
      <w:r w:rsidRPr="00324C49">
        <w:rPr>
          <w:rStyle w:val="Emphasis"/>
          <w:highlight w:val="cyan"/>
        </w:rPr>
        <w:t>global</w:t>
      </w:r>
      <w:r w:rsidRPr="00E04013">
        <w:rPr>
          <w:rStyle w:val="StyleUnderline"/>
        </w:rPr>
        <w:t xml:space="preserve"> ecological </w:t>
      </w:r>
      <w:r w:rsidRPr="00324C49">
        <w:rPr>
          <w:rStyle w:val="Emphasis"/>
          <w:highlight w:val="cyan"/>
        </w:rPr>
        <w:t>risk</w:t>
      </w:r>
      <w:r w:rsidRPr="00E04013">
        <w:rPr>
          <w:sz w:val="16"/>
        </w:rPr>
        <w:t>. Yet, it cannot be easily disentangled from our other planetary boundaries. This analysis should be seen as a partial and likely conservative overview. For this chapter I will use the definitions for terms such as catastrophic and existential risk that are outlined in our previous paper Climate Endgame.</w:t>
      </w:r>
    </w:p>
    <w:p w14:paraId="2047C264" w14:textId="77777777" w:rsidR="009D384E" w:rsidRPr="00E04013" w:rsidRDefault="009D384E" w:rsidP="009D384E">
      <w:pPr>
        <w:rPr>
          <w:sz w:val="16"/>
        </w:rPr>
      </w:pPr>
      <w:r w:rsidRPr="00E04013">
        <w:rPr>
          <w:sz w:val="16"/>
        </w:rPr>
        <w:t xml:space="preserve">The state of </w:t>
      </w:r>
      <w:proofErr w:type="gramStart"/>
      <w:r w:rsidRPr="00E04013">
        <w:rPr>
          <w:sz w:val="16"/>
        </w:rPr>
        <w:t>the science</w:t>
      </w:r>
      <w:proofErr w:type="gramEnd"/>
    </w:p>
    <w:p w14:paraId="7BF9466C" w14:textId="77777777" w:rsidR="009D384E" w:rsidRPr="00E04013" w:rsidRDefault="009D384E" w:rsidP="009D384E">
      <w:pPr>
        <w:rPr>
          <w:rStyle w:val="StyleUnderline"/>
        </w:rPr>
      </w:pPr>
      <w:r w:rsidRPr="00E04013">
        <w:rPr>
          <w:rStyle w:val="StyleUnderline"/>
        </w:rPr>
        <w:t xml:space="preserve">Uncertainty, </w:t>
      </w:r>
      <w:r w:rsidRPr="00E04013">
        <w:rPr>
          <w:rStyle w:val="Emphasis"/>
        </w:rPr>
        <w:t>tail-risks</w:t>
      </w:r>
      <w:r w:rsidRPr="00E04013">
        <w:rPr>
          <w:rStyle w:val="StyleUnderline"/>
        </w:rPr>
        <w:t xml:space="preserve">, and </w:t>
      </w:r>
      <w:r w:rsidRPr="00E04013">
        <w:rPr>
          <w:rStyle w:val="Emphasis"/>
        </w:rPr>
        <w:t>tipping points</w:t>
      </w:r>
    </w:p>
    <w:p w14:paraId="250FA41B" w14:textId="77777777" w:rsidR="009D384E" w:rsidRPr="00E04013" w:rsidRDefault="009D384E" w:rsidP="009D384E">
      <w:pPr>
        <w:rPr>
          <w:sz w:val="16"/>
        </w:rPr>
      </w:pPr>
      <w:r w:rsidRPr="00E04013">
        <w:rPr>
          <w:sz w:val="16"/>
        </w:rPr>
        <w:t>For many ecological risks, it appears that the more we know, the worse the threats appear.</w:t>
      </w:r>
    </w:p>
    <w:p w14:paraId="641777D9" w14:textId="77777777" w:rsidR="009D384E" w:rsidRPr="00E04013" w:rsidRDefault="009D384E" w:rsidP="009D384E">
      <w:pPr>
        <w:rPr>
          <w:sz w:val="16"/>
        </w:rPr>
      </w:pPr>
      <w:r w:rsidRPr="00E04013">
        <w:rPr>
          <w:sz w:val="16"/>
        </w:rPr>
        <w:t xml:space="preserve">For climate change, the best indication for this is a change in the ‘reasons for concern’ across </w:t>
      </w:r>
      <w:r w:rsidRPr="00E04013">
        <w:rPr>
          <w:rStyle w:val="StyleUnderline"/>
        </w:rPr>
        <w:t xml:space="preserve">consecutive </w:t>
      </w:r>
      <w:r w:rsidRPr="00324C49">
        <w:rPr>
          <w:rStyle w:val="Emphasis"/>
          <w:highlight w:val="cyan"/>
        </w:rPr>
        <w:t>IPCC</w:t>
      </w:r>
      <w:r w:rsidRPr="00E04013">
        <w:rPr>
          <w:rStyle w:val="StyleUnderline"/>
        </w:rPr>
        <w:t xml:space="preserve"> assessment </w:t>
      </w:r>
      <w:r w:rsidRPr="00E04013">
        <w:rPr>
          <w:rStyle w:val="Emphasis"/>
        </w:rPr>
        <w:t>reports</w:t>
      </w:r>
      <w:r w:rsidRPr="00E04013">
        <w:rPr>
          <w:sz w:val="16"/>
        </w:rPr>
        <w:t xml:space="preserve">. The IPCC </w:t>
      </w:r>
      <w:r w:rsidRPr="00324C49">
        <w:rPr>
          <w:rStyle w:val="StyleUnderline"/>
          <w:highlight w:val="cyan"/>
        </w:rPr>
        <w:t>identifies</w:t>
      </w:r>
      <w:r w:rsidRPr="00E04013">
        <w:rPr>
          <w:sz w:val="16"/>
        </w:rPr>
        <w:t xml:space="preserve"> five ‘reasons for concern’: unique and </w:t>
      </w:r>
      <w:r w:rsidRPr="00E04013">
        <w:rPr>
          <w:rStyle w:val="StyleUnderline"/>
        </w:rPr>
        <w:t xml:space="preserve">threatened ecosystems; </w:t>
      </w:r>
      <w:r w:rsidRPr="001C10C2">
        <w:rPr>
          <w:rStyle w:val="Emphasis"/>
        </w:rPr>
        <w:t>frequency</w:t>
      </w:r>
      <w:r w:rsidRPr="001C10C2">
        <w:rPr>
          <w:rStyle w:val="StyleUnderline"/>
        </w:rPr>
        <w:t xml:space="preserve"> and </w:t>
      </w:r>
      <w:r w:rsidRPr="001C10C2">
        <w:rPr>
          <w:rStyle w:val="Emphasis"/>
        </w:rPr>
        <w:t>severity</w:t>
      </w:r>
      <w:r w:rsidRPr="001C10C2">
        <w:rPr>
          <w:rStyle w:val="StyleUnderline"/>
        </w:rPr>
        <w:t xml:space="preserve"> of</w:t>
      </w:r>
      <w:r w:rsidRPr="00E04013">
        <w:rPr>
          <w:rStyle w:val="StyleUnderline"/>
        </w:rPr>
        <w:t xml:space="preserve"> extreme weather events</w:t>
      </w:r>
      <w:r w:rsidRPr="00E04013">
        <w:rPr>
          <w:sz w:val="16"/>
        </w:rPr>
        <w:t xml:space="preserve">; global distribution and balance of impacts; total economic and ecological impact; and </w:t>
      </w:r>
      <w:r w:rsidRPr="00324C49">
        <w:rPr>
          <w:rStyle w:val="Emphasis"/>
          <w:highlight w:val="cyan"/>
        </w:rPr>
        <w:t>irreversible</w:t>
      </w:r>
      <w:r w:rsidRPr="00E04013">
        <w:rPr>
          <w:rStyle w:val="StyleUnderline"/>
        </w:rPr>
        <w:t xml:space="preserve">, large-scale, </w:t>
      </w:r>
      <w:r w:rsidRPr="00324C49">
        <w:rPr>
          <w:rStyle w:val="Emphasis"/>
          <w:highlight w:val="cyan"/>
        </w:rPr>
        <w:t>abrupt transitions</w:t>
      </w:r>
      <w:r w:rsidRPr="00E04013">
        <w:rPr>
          <w:sz w:val="16"/>
        </w:rPr>
        <w:t xml:space="preserve">. These are intended to be indicators to inform the world of how close we are to “dangerous anthropogenic interference with the climate system”, the central mission of international climate policy.3 These reasons for concern are determined by IPCC authors as a reflection of expert </w:t>
      </w:r>
      <w:proofErr w:type="gramStart"/>
      <w:r w:rsidRPr="00E04013">
        <w:rPr>
          <w:sz w:val="16"/>
        </w:rPr>
        <w:t>opinion, and</w:t>
      </w:r>
      <w:proofErr w:type="gramEnd"/>
      <w:r w:rsidRPr="00E04013">
        <w:rPr>
          <w:sz w:val="16"/>
        </w:rPr>
        <w:t xml:space="preserve"> underpin the famous ‘</w:t>
      </w:r>
      <w:proofErr w:type="gramStart"/>
      <w:r w:rsidRPr="00E04013">
        <w:rPr>
          <w:sz w:val="16"/>
        </w:rPr>
        <w:t>burning embers</w:t>
      </w:r>
      <w:proofErr w:type="gramEnd"/>
      <w:r w:rsidRPr="00E04013">
        <w:rPr>
          <w:sz w:val="16"/>
        </w:rPr>
        <w:t xml:space="preserve">’ diagram. The diagram shows, in a thermostat fashion, at what temperature the risk of these different concerns is. Over time, </w:t>
      </w:r>
      <w:r w:rsidRPr="00E04013">
        <w:rPr>
          <w:rStyle w:val="StyleUnderline"/>
        </w:rPr>
        <w:t xml:space="preserve">with </w:t>
      </w:r>
      <w:r w:rsidRPr="00E04013">
        <w:rPr>
          <w:rStyle w:val="Emphasis"/>
        </w:rPr>
        <w:t>each</w:t>
      </w:r>
      <w:r w:rsidRPr="00E04013">
        <w:rPr>
          <w:rStyle w:val="StyleUnderline"/>
        </w:rPr>
        <w:t xml:space="preserve"> successive report, the </w:t>
      </w:r>
      <w:r w:rsidRPr="00324C49">
        <w:rPr>
          <w:rStyle w:val="Emphasis"/>
          <w:highlight w:val="cyan"/>
        </w:rPr>
        <w:t>risk</w:t>
      </w:r>
      <w:r w:rsidRPr="00E04013">
        <w:rPr>
          <w:rStyle w:val="StyleUnderline"/>
        </w:rPr>
        <w:t xml:space="preserve"> levels</w:t>
      </w:r>
      <w:r w:rsidRPr="00E04013">
        <w:rPr>
          <w:sz w:val="16"/>
        </w:rPr>
        <w:t xml:space="preserve"> for any given temperature </w:t>
      </w:r>
      <w:r w:rsidRPr="00324C49">
        <w:rPr>
          <w:rStyle w:val="StyleUnderline"/>
          <w:highlight w:val="cyan"/>
        </w:rPr>
        <w:t xml:space="preserve">have </w:t>
      </w:r>
      <w:r w:rsidRPr="00324C49">
        <w:rPr>
          <w:rStyle w:val="Emphasis"/>
          <w:highlight w:val="cyan"/>
        </w:rPr>
        <w:t>risen</w:t>
      </w:r>
      <w:r w:rsidRPr="00E04013">
        <w:rPr>
          <w:sz w:val="16"/>
        </w:rPr>
        <w:t xml:space="preserve">. That is, these reasons for concern have become more worrisome, even at lower temperatures, as the science has progressed.4 In the fifth Assessment Report (AR5), </w:t>
      </w:r>
      <w:proofErr w:type="gramStart"/>
      <w:r w:rsidRPr="00E04013">
        <w:rPr>
          <w:sz w:val="16"/>
        </w:rPr>
        <w:t>all of</w:t>
      </w:r>
      <w:proofErr w:type="gramEnd"/>
      <w:r w:rsidRPr="00E04013">
        <w:rPr>
          <w:sz w:val="16"/>
        </w:rPr>
        <w:t xml:space="preserve"> the reasons for concern were ‘high’ or ‘very high’ likelihood for just 2–3°C of warming.5</w:t>
      </w:r>
    </w:p>
    <w:p w14:paraId="735DAA14" w14:textId="77777777" w:rsidR="009D384E" w:rsidRPr="00E04013" w:rsidRDefault="009D384E" w:rsidP="009D384E">
      <w:pPr>
        <w:rPr>
          <w:sz w:val="16"/>
        </w:rPr>
      </w:pPr>
      <w:r w:rsidRPr="00E04013">
        <w:rPr>
          <w:sz w:val="16"/>
        </w:rPr>
        <w:t xml:space="preserve">Tipping elements in the Earth System have followed the same trend as the reasons for concern. That is, over time </w:t>
      </w:r>
      <w:r w:rsidRPr="00E04013">
        <w:rPr>
          <w:rStyle w:val="StyleUnderline"/>
        </w:rPr>
        <w:t>the likelihood of crossing tipping points</w:t>
      </w:r>
      <w:r w:rsidRPr="00E04013">
        <w:rPr>
          <w:sz w:val="16"/>
        </w:rPr>
        <w:t xml:space="preserve"> at low levels of warming </w:t>
      </w:r>
      <w:r w:rsidRPr="00E04013">
        <w:rPr>
          <w:rStyle w:val="StyleUnderline"/>
        </w:rPr>
        <w:t>has been rising.</w:t>
      </w:r>
      <w:r w:rsidRPr="00E04013">
        <w:rPr>
          <w:sz w:val="16"/>
        </w:rPr>
        <w:t xml:space="preserve"> Tipping elements refer to </w:t>
      </w:r>
      <w:r w:rsidRPr="00E04013">
        <w:rPr>
          <w:rStyle w:val="StyleUnderline"/>
        </w:rPr>
        <w:t xml:space="preserve">when </w:t>
      </w:r>
      <w:r w:rsidRPr="00324C49">
        <w:rPr>
          <w:rStyle w:val="StyleUnderline"/>
          <w:highlight w:val="cyan"/>
        </w:rPr>
        <w:t>warming</w:t>
      </w:r>
      <w:r w:rsidRPr="00E04013">
        <w:rPr>
          <w:rStyle w:val="StyleUnderline"/>
        </w:rPr>
        <w:t xml:space="preserve"> breaches a </w:t>
      </w:r>
      <w:r w:rsidRPr="00E04013">
        <w:rPr>
          <w:rStyle w:val="Emphasis"/>
        </w:rPr>
        <w:t>critical threshold</w:t>
      </w:r>
      <w:r w:rsidRPr="00E04013">
        <w:rPr>
          <w:rStyle w:val="StyleUnderline"/>
        </w:rPr>
        <w:t>, causing</w:t>
      </w:r>
      <w:r w:rsidRPr="00E04013">
        <w:rPr>
          <w:sz w:val="16"/>
        </w:rPr>
        <w:t xml:space="preserve"> a </w:t>
      </w:r>
      <w:r w:rsidRPr="00E04013">
        <w:rPr>
          <w:rStyle w:val="StyleUnderline"/>
        </w:rPr>
        <w:t>change</w:t>
      </w:r>
      <w:r w:rsidRPr="00E04013">
        <w:rPr>
          <w:sz w:val="16"/>
        </w:rPr>
        <w:t xml:space="preserve"> in one part of the climate system to </w:t>
      </w:r>
      <w:r w:rsidRPr="00324C49">
        <w:rPr>
          <w:rStyle w:val="StyleUnderline"/>
          <w:highlight w:val="cyan"/>
        </w:rPr>
        <w:t xml:space="preserve">become </w:t>
      </w:r>
      <w:r w:rsidRPr="00324C49">
        <w:rPr>
          <w:rStyle w:val="Emphasis"/>
          <w:highlight w:val="cyan"/>
        </w:rPr>
        <w:t>self-perpetuating</w:t>
      </w:r>
      <w:r w:rsidRPr="00E04013">
        <w:rPr>
          <w:rStyle w:val="StyleUnderline"/>
        </w:rPr>
        <w:t>, resulting in</w:t>
      </w:r>
      <w:r w:rsidRPr="00E04013">
        <w:rPr>
          <w:sz w:val="16"/>
        </w:rPr>
        <w:t xml:space="preserve"> potentially </w:t>
      </w:r>
      <w:r w:rsidRPr="00E04013">
        <w:rPr>
          <w:rStyle w:val="StyleUnderline"/>
        </w:rPr>
        <w:t>significant</w:t>
      </w:r>
      <w:r w:rsidRPr="00E04013">
        <w:rPr>
          <w:sz w:val="16"/>
        </w:rPr>
        <w:t xml:space="preserve"> Earth System </w:t>
      </w:r>
      <w:r w:rsidRPr="001C10C2">
        <w:rPr>
          <w:rStyle w:val="StyleUnderline"/>
        </w:rPr>
        <w:t>impacts</w:t>
      </w:r>
      <w:r w:rsidRPr="00E04013">
        <w:rPr>
          <w:sz w:val="16"/>
        </w:rPr>
        <w:t xml:space="preserve">. This includes </w:t>
      </w:r>
      <w:r w:rsidRPr="00324C49">
        <w:rPr>
          <w:rStyle w:val="Emphasis"/>
          <w:highlight w:val="cyan"/>
        </w:rPr>
        <w:t>Artic</w:t>
      </w:r>
      <w:r w:rsidRPr="00E04013">
        <w:rPr>
          <w:sz w:val="16"/>
        </w:rPr>
        <w:t xml:space="preserve"> Winter </w:t>
      </w:r>
      <w:r w:rsidRPr="00E04013">
        <w:rPr>
          <w:rStyle w:val="StyleUnderline"/>
        </w:rPr>
        <w:t xml:space="preserve">Sea </w:t>
      </w:r>
      <w:r w:rsidRPr="00324C49">
        <w:rPr>
          <w:rStyle w:val="StyleUnderline"/>
          <w:highlight w:val="cyan"/>
        </w:rPr>
        <w:t>ice</w:t>
      </w:r>
      <w:r w:rsidRPr="00E04013">
        <w:rPr>
          <w:sz w:val="16"/>
        </w:rPr>
        <w:t xml:space="preserve"> </w:t>
      </w:r>
      <w:r w:rsidRPr="00E04013">
        <w:rPr>
          <w:rStyle w:val="StyleUnderline"/>
        </w:rPr>
        <w:t xml:space="preserve">collapse </w:t>
      </w:r>
      <w:r w:rsidRPr="00324C49">
        <w:rPr>
          <w:rStyle w:val="StyleUnderline"/>
          <w:highlight w:val="cyan"/>
        </w:rPr>
        <w:t>and</w:t>
      </w:r>
      <w:r w:rsidRPr="00E04013">
        <w:rPr>
          <w:rStyle w:val="StyleUnderline"/>
        </w:rPr>
        <w:t xml:space="preserve"> dieback of </w:t>
      </w:r>
      <w:r w:rsidRPr="00324C49">
        <w:rPr>
          <w:rStyle w:val="StyleUnderline"/>
          <w:highlight w:val="cyan"/>
        </w:rPr>
        <w:t xml:space="preserve">the </w:t>
      </w:r>
      <w:r w:rsidRPr="00324C49">
        <w:rPr>
          <w:rStyle w:val="Emphasis"/>
          <w:highlight w:val="cyan"/>
        </w:rPr>
        <w:t>Amazon</w:t>
      </w:r>
      <w:r w:rsidRPr="00E04013">
        <w:rPr>
          <w:sz w:val="16"/>
        </w:rPr>
        <w:t xml:space="preserve"> Rainforest. The most recent assessment of evidence on tipping elements found that out of 16 tipping elements, </w:t>
      </w:r>
      <w:r w:rsidRPr="00E04013">
        <w:rPr>
          <w:rStyle w:val="StyleUnderline"/>
        </w:rPr>
        <w:t xml:space="preserve">six are at a </w:t>
      </w:r>
      <w:r w:rsidRPr="00E04013">
        <w:rPr>
          <w:rStyle w:val="Emphasis"/>
        </w:rPr>
        <w:t>high likelihood</w:t>
      </w:r>
      <w:r w:rsidRPr="00E04013">
        <w:rPr>
          <w:rStyle w:val="StyleUnderline"/>
        </w:rPr>
        <w:t xml:space="preserve"> of being tipped at</w:t>
      </w:r>
      <w:r w:rsidRPr="00E04013">
        <w:rPr>
          <w:sz w:val="16"/>
        </w:rPr>
        <w:t xml:space="preserve"> 1.5–</w:t>
      </w:r>
      <w:r w:rsidRPr="00E04013">
        <w:rPr>
          <w:rStyle w:val="StyleUnderline"/>
        </w:rPr>
        <w:t xml:space="preserve">2°C </w:t>
      </w:r>
      <w:r w:rsidRPr="00E04013">
        <w:rPr>
          <w:sz w:val="16"/>
        </w:rPr>
        <w:t>of global heating. This includes events such as the die-off of low-latitude coral reefs, as well as the long-term collapse of the West Antarctic and Greenland Ice Sheets. Hence, even the ambitious goal of limiting warming to 1.5°C above pre-industrial temperatures would likely activate multiple tipping elements.6</w:t>
      </w:r>
    </w:p>
    <w:p w14:paraId="6B52B0D5" w14:textId="77777777" w:rsidR="009D384E" w:rsidRPr="00E04013" w:rsidRDefault="009D384E" w:rsidP="009D384E">
      <w:pPr>
        <w:rPr>
          <w:sz w:val="16"/>
        </w:rPr>
      </w:pPr>
      <w:r w:rsidRPr="00E04013">
        <w:rPr>
          <w:sz w:val="16"/>
        </w:rPr>
        <w:t xml:space="preserve">The study of tipping points and regime shifts in ecosystems has progressed significantly, leading to new insights.7 We now have nascent findings suggesting that such </w:t>
      </w:r>
      <w:r w:rsidRPr="00E04013">
        <w:rPr>
          <w:rStyle w:val="StyleUnderline"/>
        </w:rPr>
        <w:t>radical changes</w:t>
      </w:r>
      <w:r w:rsidRPr="00E04013">
        <w:rPr>
          <w:sz w:val="16"/>
        </w:rPr>
        <w:t xml:space="preserve"> often </w:t>
      </w:r>
      <w:r w:rsidRPr="00E04013">
        <w:rPr>
          <w:rStyle w:val="StyleUnderline"/>
        </w:rPr>
        <w:t>occur in a domino</w:t>
      </w:r>
      <w:r w:rsidRPr="00E04013">
        <w:rPr>
          <w:sz w:val="16"/>
        </w:rPr>
        <w:t xml:space="preserve"> effect.8 For climate change, this has been termed </w:t>
      </w:r>
      <w:r w:rsidRPr="00324C49">
        <w:rPr>
          <w:rStyle w:val="StyleUnderline"/>
          <w:highlight w:val="cyan"/>
        </w:rPr>
        <w:t>a</w:t>
      </w:r>
      <w:r w:rsidRPr="00E04013">
        <w:rPr>
          <w:rStyle w:val="StyleUnderline"/>
        </w:rPr>
        <w:t xml:space="preserve"> </w:t>
      </w:r>
      <w:r w:rsidRPr="00324C49">
        <w:rPr>
          <w:rStyle w:val="StyleUnderline"/>
          <w:highlight w:val="cyan"/>
        </w:rPr>
        <w:t xml:space="preserve">‘tipping </w:t>
      </w:r>
      <w:r w:rsidRPr="00324C49">
        <w:rPr>
          <w:rStyle w:val="Emphasis"/>
          <w:highlight w:val="cyan"/>
        </w:rPr>
        <w:t>cascade’</w:t>
      </w:r>
      <w:r w:rsidRPr="00E04013">
        <w:rPr>
          <w:sz w:val="16"/>
        </w:rPr>
        <w:t xml:space="preserve">.9 Moreover, it appears that the larger and more complex the ecosystem, the </w:t>
      </w:r>
      <w:r w:rsidRPr="00E04013">
        <w:rPr>
          <w:rStyle w:val="StyleUnderline"/>
        </w:rPr>
        <w:t>more rapid and complete</w:t>
      </w:r>
      <w:r w:rsidRPr="00E04013">
        <w:rPr>
          <w:sz w:val="16"/>
        </w:rPr>
        <w:t xml:space="preserve"> its potential </w:t>
      </w:r>
      <w:r w:rsidRPr="00E04013">
        <w:rPr>
          <w:rStyle w:val="StyleUnderline"/>
        </w:rPr>
        <w:t>collapse</w:t>
      </w:r>
      <w:r w:rsidRPr="00E04013">
        <w:rPr>
          <w:sz w:val="16"/>
        </w:rPr>
        <w:t>. Such lessons are not causes for comfort.</w:t>
      </w:r>
    </w:p>
    <w:p w14:paraId="5E56C70D" w14:textId="77777777" w:rsidR="009D384E" w:rsidRDefault="009D384E" w:rsidP="009D384E">
      <w:r>
        <w:t>&lt;&lt;TEXT CONDENSED NONE OMITTED&gt;&gt;</w:t>
      </w:r>
    </w:p>
    <w:p w14:paraId="421F1850" w14:textId="77777777" w:rsidR="009D384E" w:rsidRPr="001C10C2" w:rsidRDefault="009D384E" w:rsidP="009D384E">
      <w:pPr>
        <w:rPr>
          <w:sz w:val="2"/>
          <w:szCs w:val="2"/>
        </w:rPr>
      </w:pPr>
      <w:r w:rsidRPr="001C10C2">
        <w:rPr>
          <w:sz w:val="2"/>
          <w:szCs w:val="2"/>
        </w:rPr>
        <w:t xml:space="preserve">There is more mixed news on equilibrium climate sensitivity. Climate sensitivity refers to the response of the climate system to a doubling of greenhouse gas concentrations. Since approximately the 1970s and 80s, such a response has been estimated to be between 1.5–4.5°C—that is, until the most recent sixth Assessment Report (AR6) of the IPCC. AR6 reports a narrower likely range (66–100%) of 2.5–4°C and very likely range (90–100%) of 2–5°C. The upside of this is that high </w:t>
      </w:r>
      <w:proofErr w:type="gramStart"/>
      <w:r w:rsidRPr="001C10C2">
        <w:rPr>
          <w:sz w:val="2"/>
          <w:szCs w:val="2"/>
        </w:rPr>
        <w:t>sensitivities</w:t>
      </w:r>
      <w:proofErr w:type="gramEnd"/>
      <w:r w:rsidRPr="001C10C2">
        <w:rPr>
          <w:sz w:val="2"/>
          <w:szCs w:val="2"/>
        </w:rPr>
        <w:t xml:space="preserve"> of &gt;4°C </w:t>
      </w:r>
      <w:proofErr w:type="gramStart"/>
      <w:r w:rsidRPr="001C10C2">
        <w:rPr>
          <w:sz w:val="2"/>
          <w:szCs w:val="2"/>
        </w:rPr>
        <w:t>are</w:t>
      </w:r>
      <w:proofErr w:type="gramEnd"/>
      <w:r w:rsidRPr="001C10C2">
        <w:rPr>
          <w:sz w:val="2"/>
          <w:szCs w:val="2"/>
        </w:rPr>
        <w:t xml:space="preserve"> less likely than previously expected. The downside is that the IPCC is now ‘virtually certain’ (99–100%) that climate sensitivity will be above 1.5°C, since all lines of evidence run strongly against these lower levels of warming.11 Unfortunately, a climate sensitivity of greater than 4.5°C, while unlikely, could not be ruled out as lower levels have been. These findings echo a major study on climate sensitivity in 2020, which used a Bayesian approach with multiple strands of evidence.12</w:t>
      </w:r>
      <w:r>
        <w:rPr>
          <w:sz w:val="2"/>
          <w:szCs w:val="2"/>
        </w:rPr>
        <w:t xml:space="preserve"> </w:t>
      </w:r>
      <w:r w:rsidRPr="001C10C2">
        <w:rPr>
          <w:sz w:val="2"/>
          <w:szCs w:val="2"/>
        </w:rPr>
        <w:t xml:space="preserve">These new findings imply that a doubling of greenhouse gas concentration (which could occur this century) would run an 18% chance of causing 4.5°C or more of warming. This echoes earlier estimates of surprisingly high likelihoods of disturbingly high temperatures. Wagner and Weitzman estimate that under a concentration of 700 parts per million (ppm) (which falls within a mid-high scenario),13 there is an approximately 10% chance of exceeding 6°C by the end of the century (note that this would be slightly lower under the latest ECS estimates).14 Temperatures this high last occurred 50 million years ago and have never been experienced by hominids.15 Such rapid warming is geologically unprecedented, and a rise that is an order of magnitude faster than what occurred during the worst mass extinction event: the End-Permian Extinction. In the slightly longer term, even more radical pulses in heat may be possible. One basic model found that stratocumulus cloud decks may abruptly be lost, causing ~8°C global warming, with CO2 concentrations that could be approached by the end of the century.16 This 8°C would be additional to the previous level of warming needed to trigger this tipping point. Other studies have shown the potential for strong cloud </w:t>
      </w:r>
      <w:proofErr w:type="gramStart"/>
      <w:r w:rsidRPr="001C10C2">
        <w:rPr>
          <w:sz w:val="2"/>
          <w:szCs w:val="2"/>
        </w:rPr>
        <w:t>feedbacks</w:t>
      </w:r>
      <w:proofErr w:type="gramEnd"/>
      <w:r w:rsidRPr="001C10C2">
        <w:rPr>
          <w:sz w:val="2"/>
          <w:szCs w:val="2"/>
        </w:rPr>
        <w:t xml:space="preserve"> to push rapid and irreversible warming</w:t>
      </w:r>
      <w:proofErr w:type="gramStart"/>
      <w:r w:rsidRPr="001C10C2">
        <w:rPr>
          <w:sz w:val="2"/>
          <w:szCs w:val="2"/>
        </w:rPr>
        <w:t>.17</w:t>
      </w:r>
      <w:proofErr w:type="gramEnd"/>
      <w:r>
        <w:rPr>
          <w:sz w:val="2"/>
          <w:szCs w:val="2"/>
        </w:rPr>
        <w:t xml:space="preserve"> </w:t>
      </w:r>
      <w:r w:rsidRPr="001C10C2">
        <w:rPr>
          <w:sz w:val="2"/>
          <w:szCs w:val="2"/>
        </w:rPr>
        <w:t xml:space="preserve">Over the past decades, knowledge of catastrophic climate change has risen alongside—but not kept pace with—global emissions. Unfortunately, the </w:t>
      </w:r>
      <w:proofErr w:type="gramStart"/>
      <w:r w:rsidRPr="001C10C2">
        <w:rPr>
          <w:sz w:val="2"/>
          <w:szCs w:val="2"/>
        </w:rPr>
        <w:t>higher-end</w:t>
      </w:r>
      <w:proofErr w:type="gramEnd"/>
      <w:r w:rsidRPr="001C10C2">
        <w:rPr>
          <w:sz w:val="2"/>
          <w:szCs w:val="2"/>
        </w:rPr>
        <w:t xml:space="preserve"> warming scenarios that matter the most are those we know least about. One recent study, text-mining IPCC reports, found that there was a significant mismatch between coverage of different levels of warming and their likelihood. Similarly, a recent survey by Nature of 234 IPCC authors found that over 60% of people surveyed expected warming of 3°C or above by the end of century.18 However, in existing assessment reports, less than 10% of the mentions of temperature rise refer to 3°C or above.19 IPCC reports have given disproportionate attention to lower temperature scenarios (2°C or lower) relative to their likelihood and impact. This trend is increasing over time, with each subsequent Assessment Report covering extreme temperature rise less.20 Indeed, the IPCC notes in its 2014 Fifth Assessment Report that there have been few quantitative investigations of the global impacts of warming above 3°C.21 Regardless of their likelihood, the higher impact of these scenarios makes them even more vital to robust decision-making under uncertainty. The gap between likely scenarios and our knowledge is disconcerting.</w:t>
      </w:r>
      <w:r>
        <w:rPr>
          <w:sz w:val="2"/>
          <w:szCs w:val="2"/>
        </w:rPr>
        <w:t xml:space="preserve"> </w:t>
      </w:r>
      <w:r w:rsidRPr="001C10C2">
        <w:rPr>
          <w:sz w:val="2"/>
          <w:szCs w:val="2"/>
        </w:rPr>
        <w:t xml:space="preserve">One of the glimmers of hope over past decades has been some limited progress in emission reductions. The falling prices and increasing deployment of renewable energy has made the worst-case emissions scenario (previously RCP8.5, now SSP5–8.5) increasingly unlikely.22 This should not be grounds for complacency. High temperatures and extreme impacts can still be reached even with lower anthropogenic emissions. That is because emissions concentrations are reflective not just of human emissions, but also the reaction of the Earth System. Moreover, there is still substantial uncertainty over greenhouse gas trajectories. Cumulative emissions to date have </w:t>
      </w:r>
      <w:proofErr w:type="gramStart"/>
      <w:r w:rsidRPr="001C10C2">
        <w:rPr>
          <w:sz w:val="2"/>
          <w:szCs w:val="2"/>
        </w:rPr>
        <w:t>most closely</w:t>
      </w:r>
      <w:proofErr w:type="gramEnd"/>
      <w:r w:rsidRPr="001C10C2">
        <w:rPr>
          <w:sz w:val="2"/>
          <w:szCs w:val="2"/>
        </w:rPr>
        <w:t xml:space="preserve"> tracked the RCP8.5 scenario.23 </w:t>
      </w:r>
      <w:proofErr w:type="spellStart"/>
      <w:r w:rsidRPr="001C10C2">
        <w:rPr>
          <w:sz w:val="2"/>
          <w:szCs w:val="2"/>
        </w:rPr>
        <w:t>Longrun</w:t>
      </w:r>
      <w:proofErr w:type="spellEnd"/>
      <w:r w:rsidRPr="001C10C2">
        <w:rPr>
          <w:sz w:val="2"/>
          <w:szCs w:val="2"/>
        </w:rPr>
        <w:t xml:space="preserve"> changes in technology, energy demand, and economic growth are all highly uncertain and will have a significant impact on how much carbon is released. One study using an expert survey and econometric modelling found that annual economic growth rates of 2.1% (with a standard deviation of 1.1%) over the next century were plausible. These high growth rates yield a &gt;35% likelihood that emissions would exceed the RCP8.5 pathway.24 Moreover, even the best super-forecasters of geopolitical events cannot make accurate predictions for events over a year away.25 We need to maintain a healthy skepticism over our ability predict what the world’s geopolitical and energy systems—and, hence, our emissions—will look like in a century.</w:t>
      </w:r>
      <w:r>
        <w:rPr>
          <w:sz w:val="2"/>
          <w:szCs w:val="2"/>
        </w:rPr>
        <w:t xml:space="preserve"> </w:t>
      </w:r>
      <w:r w:rsidRPr="001C10C2">
        <w:rPr>
          <w:sz w:val="2"/>
          <w:szCs w:val="2"/>
        </w:rPr>
        <w:t>Despite some improvements, the overall emissions picture remains dire. Assuming full implementation of the climate pledges under the Paris Agreement (nationally determined contributions, or NDCs), emissions will have increased by 13.7% in 2030 relative to 2010.26 One of the least discussed and most important obstacles is the reality of delay. Previous studies have found that the delay in undertaking emissions reductions is the largest influence on the costs and likelihood of meeting a given target</w:t>
      </w:r>
      <w:proofErr w:type="gramStart"/>
      <w:r w:rsidRPr="001C10C2">
        <w:rPr>
          <w:sz w:val="2"/>
          <w:szCs w:val="2"/>
        </w:rPr>
        <w:t>.27</w:t>
      </w:r>
      <w:proofErr w:type="gramEnd"/>
      <w:r w:rsidRPr="001C10C2">
        <w:rPr>
          <w:sz w:val="2"/>
          <w:szCs w:val="2"/>
        </w:rPr>
        <w:t xml:space="preserve"> This is an ‘emerging consensus’ across climate economics.28 The main impediment is the </w:t>
      </w:r>
      <w:proofErr w:type="gramStart"/>
      <w:r w:rsidRPr="001C10C2">
        <w:rPr>
          <w:sz w:val="2"/>
          <w:szCs w:val="2"/>
        </w:rPr>
        <w:t>lock-in</w:t>
      </w:r>
      <w:proofErr w:type="gramEnd"/>
      <w:r w:rsidRPr="001C10C2">
        <w:rPr>
          <w:sz w:val="2"/>
          <w:szCs w:val="2"/>
        </w:rPr>
        <w:t xml:space="preserve"> of fossil-fuel-intensive infrastructure. Delay to date has been primarily due to one key factor: the fossil-fuel industry and the wealthy who benefit from a fossil-based economy. We should be careful not to tie climate risk solely to the level of warming. Under the right conditions, climate change could have catastrophic impacts, even at just 2°C of warming.29 When thinking through extreme climate risk, we need to consider not just emissions and the associated level of warming, but also the impacts, social vulnerability to these impacts, and the response of domestic and international communities.30 Complex ends: Cascading crises and risks Extinction is complicated. Each of the five mass extinction events throughout the phanerozoic history of Earth has involved a complex of different factors including oxygenation, volcanic eruptions, asteroid strikes, and food web cascades. One of the few common imprints is climatic change. Global warming likely played a central role in each mass extinction event, perhaps even the Late Ordovician (previously assumed to be a cooling event).31 Fast-forward to human history: while we have no account of Homo sapiens going extinct, we do have a record of states, empires, and kingdoms crumbling,32 as well as the extinction of other hominid species.33 It is always a confluence of vulnerabilities, exposures, responses, and hazards—and one that frequently has the fingerprint of climatic change.34 The science of climate change and other global ecological threats has progressed considerably since 2004. Perhaps the greatest shift in the field has been away from thinking about a list of individual ecological hazards, towards thinking about how systems transform and fail. We are slowly </w:t>
      </w:r>
      <w:proofErr w:type="spellStart"/>
      <w:r w:rsidRPr="001C10C2">
        <w:rPr>
          <w:sz w:val="2"/>
          <w:szCs w:val="2"/>
        </w:rPr>
        <w:t>realising</w:t>
      </w:r>
      <w:proofErr w:type="spellEnd"/>
      <w:r w:rsidRPr="001C10C2">
        <w:rPr>
          <w:sz w:val="2"/>
          <w:szCs w:val="2"/>
        </w:rPr>
        <w:t xml:space="preserve"> that, like mass extinction events and societal collapses, ecological catastrophe will not be a simple affair. Instead, these ‘Anthropocene </w:t>
      </w:r>
      <w:proofErr w:type="gramStart"/>
      <w:r w:rsidRPr="001C10C2">
        <w:rPr>
          <w:sz w:val="2"/>
          <w:szCs w:val="2"/>
        </w:rPr>
        <w:t>risks’</w:t>
      </w:r>
      <w:proofErr w:type="gramEnd"/>
      <w:r w:rsidRPr="001C10C2">
        <w:rPr>
          <w:sz w:val="2"/>
          <w:szCs w:val="2"/>
        </w:rPr>
        <w:t xml:space="preserve"> involve human-driven processes that interact with interconnected global socio-ecological processes and have complex, cross-scale relationships. The study of such risks necessitates a new approach to governance that includes an appreciation of justice, inequality, and the agents driving us towards disaster</w:t>
      </w:r>
      <w:proofErr w:type="gramStart"/>
      <w:r w:rsidRPr="001C10C2">
        <w:rPr>
          <w:sz w:val="2"/>
          <w:szCs w:val="2"/>
        </w:rPr>
        <w:t>.35</w:t>
      </w:r>
      <w:proofErr w:type="gramEnd"/>
      <w:r w:rsidRPr="001C10C2">
        <w:rPr>
          <w:sz w:val="2"/>
          <w:szCs w:val="2"/>
        </w:rPr>
        <w:t xml:space="preserve"> Global ecological threats are increasingly thought of as a study of complex systems. Earth Systems science is evolving as a discipline and is increasingly thought of as a set of interconnected ‘planetary boundaries’.36 Climate is only one of these boundaries and is accompanied by stratospheric ozone depletion, biosphere integrity, novel entities, ocean acidification, freshwater use, land system change, biochemical flows, and atmospheric aerosol loading. Each boundary is linked to a different planetary sub-system that could be pushed into instability by human pressures. The study of regime shifts in smaller ecosystems—such as pollinator communities,37 and coral reefs38—takes a similar approach. These are matters of systemic risk:39 systems can change rapidly into a new state (like a vibrant coral reef transforming into an </w:t>
      </w:r>
      <w:proofErr w:type="spellStart"/>
      <w:r w:rsidRPr="001C10C2">
        <w:rPr>
          <w:sz w:val="2"/>
          <w:szCs w:val="2"/>
        </w:rPr>
        <w:t>algaedominated</w:t>
      </w:r>
      <w:proofErr w:type="spellEnd"/>
      <w:r w:rsidRPr="001C10C2">
        <w:rPr>
          <w:sz w:val="2"/>
          <w:szCs w:val="2"/>
        </w:rPr>
        <w:t xml:space="preserve"> environment) based not just on single hazards, but the structure of the system, internal </w:t>
      </w:r>
      <w:proofErr w:type="gramStart"/>
      <w:r w:rsidRPr="001C10C2">
        <w:rPr>
          <w:sz w:val="2"/>
          <w:szCs w:val="2"/>
        </w:rPr>
        <w:t>feedbacks</w:t>
      </w:r>
      <w:proofErr w:type="gramEnd"/>
      <w:r w:rsidRPr="001C10C2">
        <w:rPr>
          <w:sz w:val="2"/>
          <w:szCs w:val="2"/>
        </w:rPr>
        <w:t xml:space="preserve">, and sets of interacting stressors. This systemic view is not just restricted to </w:t>
      </w:r>
      <w:proofErr w:type="gramStart"/>
      <w:r w:rsidRPr="001C10C2">
        <w:rPr>
          <w:sz w:val="2"/>
          <w:szCs w:val="2"/>
        </w:rPr>
        <w:t>ecology, but</w:t>
      </w:r>
      <w:proofErr w:type="gramEnd"/>
      <w:r w:rsidRPr="001C10C2">
        <w:rPr>
          <w:sz w:val="2"/>
          <w:szCs w:val="2"/>
        </w:rPr>
        <w:t xml:space="preserve"> has also become commonplace in studying financial crashes and societal crises more broadly.40 Such a lens has not only highlighted concern over potential ‘tipping points’ in the Earth System,41 but also the chance of irreversible changes. For instance, relatively small levels of warming locking the world into far higher temperatures and a ‘Hothouse Earth’ trajectory.42 Similarly, irreversible loss of the West Antarctic ice sheet will likely occur at approximately 2°C and the current ice configuration will not be regained even if we lower temperatures back to present levels. Risk comes not just from the potential changes in the Earth, but also from human responses. The IPCC, in its sixth assessment report, has explicitly </w:t>
      </w:r>
      <w:proofErr w:type="spellStart"/>
      <w:r w:rsidRPr="001C10C2">
        <w:rPr>
          <w:sz w:val="2"/>
          <w:szCs w:val="2"/>
        </w:rPr>
        <w:t>recognised</w:t>
      </w:r>
      <w:proofErr w:type="spellEnd"/>
      <w:r w:rsidRPr="001C10C2">
        <w:rPr>
          <w:sz w:val="2"/>
          <w:szCs w:val="2"/>
        </w:rPr>
        <w:t xml:space="preserve"> this, defining risk not only in terms of impact, but also responses. This is a new, state-of-the-art complex risk assessment: a consideration of hazards, vulnerabilities, exposures, and responses.43 Alongside these determinants of risk, we need to better understand how risks could cascade, including across sectors, countries, and even systems. The most obvious and dramatic example of a response risk is geoengineering: large-scale interventions into the Earth System to mitigate the effects of climate change. Carbon dioxide removal (or ‘negative’ emissions) through direct air capture of greenhouse gases, afforestation, or reforestation would be the lowest risk option, but appears unlikely. It would require a herculean effort to develop and deploy the technologies and infrastructure needed for large-scale negative emissions within decades. Instead, the lowest-cost and most likely option is also the riskiest: stratospheric aerosol injection (SAI). SAI involves injecting particles into the atmosphere to reflect sunlight. One recent risk assessment of SAI suggested that the largest threat comes from ‘latent risk’: abrupt warming that would accompany the deactivation of the SAI system. Currently there are no clear mechanisms for </w:t>
      </w:r>
      <w:proofErr w:type="gramStart"/>
      <w:r w:rsidRPr="001C10C2">
        <w:rPr>
          <w:sz w:val="2"/>
          <w:szCs w:val="2"/>
        </w:rPr>
        <w:t>the direct</w:t>
      </w:r>
      <w:proofErr w:type="gramEnd"/>
      <w:r w:rsidRPr="001C10C2">
        <w:rPr>
          <w:sz w:val="2"/>
          <w:szCs w:val="2"/>
        </w:rPr>
        <w:t xml:space="preserve"> ecological impacts to be catastrophic, although these cannot be ruled out due to the nature of the Earth System. SAI would provide several stressors to the global system, including through changing disease patterns and precipitation, as well as the potential for political conflict, but these are all understudied. The largest contributor to risk from SAI is that another </w:t>
      </w:r>
      <w:proofErr w:type="gramStart"/>
      <w:r w:rsidRPr="001C10C2">
        <w:rPr>
          <w:sz w:val="2"/>
          <w:szCs w:val="2"/>
        </w:rPr>
        <w:t>catastrophe—</w:t>
      </w:r>
      <w:proofErr w:type="gramEnd"/>
      <w:r w:rsidRPr="001C10C2">
        <w:rPr>
          <w:sz w:val="2"/>
          <w:szCs w:val="2"/>
        </w:rPr>
        <w:t xml:space="preserve">whether it be nuclear war, a solar flare, or mass </w:t>
      </w:r>
      <w:proofErr w:type="gramStart"/>
      <w:r w:rsidRPr="001C10C2">
        <w:rPr>
          <w:sz w:val="2"/>
          <w:szCs w:val="2"/>
        </w:rPr>
        <w:t>pandemic—</w:t>
      </w:r>
      <w:proofErr w:type="gramEnd"/>
      <w:r w:rsidRPr="001C10C2">
        <w:rPr>
          <w:sz w:val="2"/>
          <w:szCs w:val="2"/>
        </w:rPr>
        <w:t xml:space="preserve">would knock out the system, leading to warming that would otherwise </w:t>
      </w:r>
      <w:proofErr w:type="gramStart"/>
      <w:r w:rsidRPr="001C10C2">
        <w:rPr>
          <w:sz w:val="2"/>
          <w:szCs w:val="2"/>
        </w:rPr>
        <w:t>takes</w:t>
      </w:r>
      <w:proofErr w:type="gramEnd"/>
      <w:r w:rsidRPr="001C10C2">
        <w:rPr>
          <w:sz w:val="2"/>
          <w:szCs w:val="2"/>
        </w:rPr>
        <w:t xml:space="preserve"> decades, rushing in within years. Hence, SAI shifts the risk distribution. The median-case scenarios are potentially less severe than the impacts of climate change. But the worst case is intensified. SAI, if it is used to cover significant amounts of warming, would constitute a planetary sword of Damocles</w:t>
      </w:r>
      <w:proofErr w:type="gramStart"/>
      <w:r w:rsidRPr="001C10C2">
        <w:rPr>
          <w:sz w:val="2"/>
          <w:szCs w:val="2"/>
        </w:rPr>
        <w:t>.44</w:t>
      </w:r>
      <w:proofErr w:type="gramEnd"/>
      <w:r w:rsidRPr="001C10C2">
        <w:rPr>
          <w:sz w:val="2"/>
          <w:szCs w:val="2"/>
        </w:rPr>
        <w:t xml:space="preserve"> Large amounts of warming and monumental Earth-engineering may not be needed to trigger catastrophe. Historically, minor climatic perturbations and droughts appear to have contributed to the dissolution of dozens of empires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3DF47FB1" w14:textId="77777777" w:rsidR="009D384E" w:rsidRPr="001C10C2" w:rsidRDefault="009D384E" w:rsidP="009D384E">
      <w:pPr>
        <w:rPr>
          <w:rStyle w:val="StyleUnderline"/>
        </w:rPr>
      </w:pPr>
      <w:r w:rsidRPr="001C10C2">
        <w:t>&lt;&lt;PARAGRAPH BREAKS RESUME&gt;&gt;</w:t>
      </w:r>
    </w:p>
    <w:p w14:paraId="67D37FD7" w14:textId="77777777" w:rsidR="009D384E" w:rsidRPr="00E04013" w:rsidRDefault="009D384E" w:rsidP="009D384E">
      <w:pPr>
        <w:rPr>
          <w:rStyle w:val="StyleUnderline"/>
        </w:rPr>
      </w:pPr>
      <w:r w:rsidRPr="00324C49">
        <w:rPr>
          <w:rStyle w:val="StyleUnderline"/>
          <w:highlight w:val="cyan"/>
        </w:rPr>
        <w:t>Risk cascades</w:t>
      </w:r>
      <w:r w:rsidRPr="00E04013">
        <w:rPr>
          <w:sz w:val="16"/>
        </w:rPr>
        <w:t xml:space="preserve"> still largely </w:t>
      </w:r>
      <w:r w:rsidRPr="00E04013">
        <w:rPr>
          <w:rStyle w:val="StyleUnderline"/>
        </w:rPr>
        <w:t>exist under</w:t>
      </w:r>
      <w:r w:rsidRPr="00E04013">
        <w:rPr>
          <w:sz w:val="16"/>
        </w:rPr>
        <w:t xml:space="preserve"> a fog of </w:t>
      </w:r>
      <w:r w:rsidRPr="00E04013">
        <w:rPr>
          <w:rStyle w:val="StyleUnderline"/>
        </w:rPr>
        <w:t>uncertainty</w:t>
      </w:r>
      <w:r w:rsidRPr="00E04013">
        <w:rPr>
          <w:sz w:val="16"/>
        </w:rPr>
        <w:t xml:space="preserve">. Studies currently suggest that </w:t>
      </w:r>
      <w:r w:rsidRPr="00E04013">
        <w:rPr>
          <w:rStyle w:val="StyleUnderline"/>
        </w:rPr>
        <w:t xml:space="preserve">climate change can </w:t>
      </w:r>
      <w:r w:rsidRPr="00E04013">
        <w:rPr>
          <w:rStyle w:val="Emphasis"/>
        </w:rPr>
        <w:t>worsen</w:t>
      </w:r>
      <w:r w:rsidRPr="00E04013">
        <w:rPr>
          <w:rStyle w:val="StyleUnderline"/>
        </w:rPr>
        <w:t xml:space="preserve"> and trigger </w:t>
      </w:r>
      <w:r w:rsidRPr="00E04013">
        <w:rPr>
          <w:rStyle w:val="Emphasis"/>
        </w:rPr>
        <w:t>conflicts</w:t>
      </w:r>
      <w:r w:rsidRPr="00E04013">
        <w:rPr>
          <w:rStyle w:val="StyleUnderline"/>
        </w:rPr>
        <w:t xml:space="preserve"> under</w:t>
      </w:r>
      <w:r w:rsidRPr="00E04013">
        <w:rPr>
          <w:sz w:val="16"/>
        </w:rPr>
        <w:t xml:space="preserve"> conditions such as </w:t>
      </w:r>
      <w:r w:rsidRPr="00E04013">
        <w:rPr>
          <w:rStyle w:val="StyleUnderline"/>
        </w:rPr>
        <w:t>weak governance</w:t>
      </w:r>
      <w:r w:rsidRPr="00E04013">
        <w:rPr>
          <w:sz w:val="16"/>
        </w:rPr>
        <w:t xml:space="preserve"> and ethnic divisions</w:t>
      </w:r>
      <w:proofErr w:type="gramStart"/>
      <w:r w:rsidRPr="00E04013">
        <w:rPr>
          <w:sz w:val="16"/>
        </w:rPr>
        <w:t>,47</w:t>
      </w:r>
      <w:proofErr w:type="gramEnd"/>
      <w:r w:rsidRPr="00E04013">
        <w:rPr>
          <w:sz w:val="16"/>
        </w:rPr>
        <w:t xml:space="preserve">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41 studies to empirically sketch the links between climate change, </w:t>
      </w:r>
      <w:r w:rsidRPr="00324C49">
        <w:rPr>
          <w:rStyle w:val="Emphasis"/>
          <w:highlight w:val="cyan"/>
        </w:rPr>
        <w:t>food insecurity</w:t>
      </w:r>
      <w:r w:rsidRPr="00E04013">
        <w:rPr>
          <w:rStyle w:val="StyleUnderline"/>
        </w:rPr>
        <w:t>, and societal collapse</w:t>
      </w:r>
      <w:r w:rsidRPr="00E04013">
        <w:rPr>
          <w:sz w:val="16"/>
        </w:rPr>
        <w:t xml:space="preserv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w:t>
      </w:r>
      <w:r w:rsidRPr="00E04013">
        <w:rPr>
          <w:rStyle w:val="StyleUnderline"/>
        </w:rPr>
        <w:t xml:space="preserve">climate triggering </w:t>
      </w:r>
      <w:r w:rsidRPr="00324C49">
        <w:rPr>
          <w:rStyle w:val="StyleUnderline"/>
          <w:highlight w:val="cyan"/>
        </w:rPr>
        <w:t>conflict</w:t>
      </w:r>
      <w:r w:rsidRPr="00245CA1">
        <w:rPr>
          <w:rStyle w:val="StyleUnderline"/>
        </w:rPr>
        <w:t xml:space="preserve">, </w:t>
      </w:r>
      <w:r w:rsidRPr="00245CA1">
        <w:rPr>
          <w:rStyle w:val="Emphasis"/>
        </w:rPr>
        <w:t>political change</w:t>
      </w:r>
      <w:r w:rsidRPr="001C10C2">
        <w:rPr>
          <w:rStyle w:val="StyleUnderline"/>
        </w:rPr>
        <w:t>, or</w:t>
      </w:r>
      <w:r w:rsidRPr="00F73216">
        <w:rPr>
          <w:sz w:val="16"/>
          <w:szCs w:val="16"/>
        </w:rPr>
        <w:t xml:space="preserve"> </w:t>
      </w:r>
      <w:r w:rsidRPr="00E04013">
        <w:rPr>
          <w:sz w:val="16"/>
        </w:rPr>
        <w:t xml:space="preserve">even </w:t>
      </w:r>
      <w:r w:rsidRPr="00324C49">
        <w:rPr>
          <w:rStyle w:val="Emphasis"/>
          <w:highlight w:val="cyan"/>
        </w:rPr>
        <w:t>financial crises</w:t>
      </w:r>
      <w:r w:rsidRPr="00E04013">
        <w:rPr>
          <w:rStyle w:val="StyleUnderline"/>
        </w:rPr>
        <w:t>.</w:t>
      </w:r>
    </w:p>
    <w:p w14:paraId="37DC5371" w14:textId="77777777" w:rsidR="009D384E" w:rsidRPr="001C10C2" w:rsidRDefault="009D384E" w:rsidP="009D384E">
      <w:pPr>
        <w:rPr>
          <w:sz w:val="10"/>
          <w:szCs w:val="10"/>
        </w:rPr>
      </w:pPr>
      <w:r w:rsidRPr="001C10C2">
        <w:rPr>
          <w:sz w:val="10"/>
          <w:szCs w:val="10"/>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1A79E4F4" w14:textId="77777777" w:rsidR="009D384E" w:rsidRPr="001C10C2" w:rsidRDefault="009D384E" w:rsidP="009D384E">
      <w:pPr>
        <w:rPr>
          <w:sz w:val="10"/>
          <w:szCs w:val="10"/>
        </w:rPr>
      </w:pPr>
      <w:r w:rsidRPr="001C10C2">
        <w:rPr>
          <w:sz w:val="10"/>
          <w:szCs w:val="10"/>
        </w:rPr>
        <w:t>An existential end?</w:t>
      </w:r>
    </w:p>
    <w:p w14:paraId="51512261" w14:textId="77777777" w:rsidR="009D384E" w:rsidRPr="001C10C2" w:rsidRDefault="009D384E" w:rsidP="009D384E">
      <w:pPr>
        <w:rPr>
          <w:sz w:val="10"/>
          <w:szCs w:val="10"/>
        </w:rPr>
      </w:pPr>
      <w:r w:rsidRPr="001C10C2">
        <w:rPr>
          <w:sz w:val="10"/>
          <w:szCs w:val="10"/>
        </w:rPr>
        <w:t xml:space="preserve">Could global environmental collapse cause human extinction? This leads us to the central question: could combined ecological crises cause this to be humanity’s final century? Few have been </w:t>
      </w:r>
      <w:proofErr w:type="gramStart"/>
      <w:r w:rsidRPr="001C10C2">
        <w:rPr>
          <w:sz w:val="10"/>
          <w:szCs w:val="10"/>
        </w:rPr>
        <w:t>bold</w:t>
      </w:r>
      <w:proofErr w:type="gramEnd"/>
      <w:r w:rsidRPr="001C10C2">
        <w:rPr>
          <w:sz w:val="10"/>
          <w:szCs w:val="10"/>
        </w:rPr>
        <w:t xml:space="preserve">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30A0D6DB" w14:textId="77777777" w:rsidR="009D384E" w:rsidRPr="00E04013" w:rsidRDefault="009D384E" w:rsidP="009D384E">
      <w:pPr>
        <w:rPr>
          <w:sz w:val="16"/>
        </w:rPr>
      </w:pPr>
      <w:r w:rsidRPr="00E04013">
        <w:rPr>
          <w:sz w:val="16"/>
        </w:rPr>
        <w:t xml:space="preserve">Many individual papers have mentioned the catastrophic potential of climate change. </w:t>
      </w:r>
      <w:r w:rsidRPr="00324C49">
        <w:rPr>
          <w:rStyle w:val="Emphasis"/>
          <w:highlight w:val="cyan"/>
        </w:rPr>
        <w:t>Peer-reviewed</w:t>
      </w:r>
      <w:r w:rsidRPr="00E04013">
        <w:rPr>
          <w:rStyle w:val="StyleUnderline"/>
        </w:rPr>
        <w:t xml:space="preserve"> academic </w:t>
      </w:r>
      <w:r w:rsidRPr="00324C49">
        <w:rPr>
          <w:rStyle w:val="Emphasis"/>
          <w:highlight w:val="cyan"/>
        </w:rPr>
        <w:t>studies</w:t>
      </w:r>
      <w:r w:rsidRPr="00E04013">
        <w:rPr>
          <w:sz w:val="16"/>
        </w:rPr>
        <w:t xml:space="preserve"> have </w:t>
      </w:r>
      <w:r w:rsidRPr="00324C49">
        <w:rPr>
          <w:rStyle w:val="StyleUnderline"/>
          <w:highlight w:val="cyan"/>
        </w:rPr>
        <w:t>referred to</w:t>
      </w:r>
      <w:r w:rsidRPr="00E04013">
        <w:rPr>
          <w:sz w:val="16"/>
        </w:rPr>
        <w:t xml:space="preserve"> global </w:t>
      </w:r>
      <w:r w:rsidRPr="00324C49">
        <w:rPr>
          <w:rStyle w:val="StyleUnderline"/>
          <w:highlight w:val="cyan"/>
        </w:rPr>
        <w:t>warming as</w:t>
      </w:r>
      <w:r w:rsidRPr="00E04013">
        <w:rPr>
          <w:rStyle w:val="StyleUnderline"/>
        </w:rPr>
        <w:t xml:space="preserve"> an</w:t>
      </w:r>
      <w:r w:rsidRPr="00E04013">
        <w:rPr>
          <w:sz w:val="16"/>
        </w:rPr>
        <w:t xml:space="preserve"> “</w:t>
      </w:r>
      <w:r w:rsidRPr="00324C49">
        <w:rPr>
          <w:rStyle w:val="Emphasis"/>
          <w:highlight w:val="cyan"/>
        </w:rPr>
        <w:t>existential</w:t>
      </w:r>
      <w:r w:rsidRPr="00E04013">
        <w:rPr>
          <w:rStyle w:val="StyleUnderline"/>
        </w:rPr>
        <w:t xml:space="preserve"> threat</w:t>
      </w:r>
      <w:r w:rsidRPr="00E04013">
        <w:rPr>
          <w:sz w:val="16"/>
        </w:rPr>
        <w:t xml:space="preserve">”,5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w:t>
      </w:r>
      <w:proofErr w:type="gramStart"/>
      <w:r w:rsidRPr="00E04013">
        <w:rPr>
          <w:sz w:val="16"/>
        </w:rPr>
        <w:t>These</w:t>
      </w:r>
      <w:proofErr w:type="gramEnd"/>
      <w:r w:rsidRPr="00E04013">
        <w:rPr>
          <w:sz w:val="16"/>
        </w:rPr>
        <w:t xml:space="preserve"> are no studies </w:t>
      </w:r>
      <w:proofErr w:type="gramStart"/>
      <w:r w:rsidRPr="00E04013">
        <w:rPr>
          <w:sz w:val="16"/>
        </w:rPr>
        <w:t>nor</w:t>
      </w:r>
      <w:proofErr w:type="gramEnd"/>
      <w:r w:rsidRPr="00E04013">
        <w:rPr>
          <w:sz w:val="16"/>
        </w:rPr>
        <w:t xml:space="preserve"> </w:t>
      </w:r>
      <w:proofErr w:type="gramStart"/>
      <w:r w:rsidRPr="00E04013">
        <w:rPr>
          <w:sz w:val="16"/>
        </w:rPr>
        <w:t>proofs</w:t>
      </w:r>
      <w:proofErr w:type="gramEnd"/>
      <w:r w:rsidRPr="00E04013">
        <w:rPr>
          <w:sz w:val="16"/>
        </w:rPr>
        <w:t xml:space="preserve"> of existential risks from climate change, but rather indications of a lack of shared terminology.</w:t>
      </w:r>
    </w:p>
    <w:p w14:paraId="255F4D74" w14:textId="77777777" w:rsidR="009D384E" w:rsidRPr="00E04013" w:rsidRDefault="009D384E" w:rsidP="009D384E">
      <w:pPr>
        <w:rPr>
          <w:sz w:val="16"/>
          <w:szCs w:val="16"/>
        </w:rPr>
      </w:pPr>
      <w:r w:rsidRPr="00E04013">
        <w:rPr>
          <w:sz w:val="16"/>
          <w:szCs w:val="16"/>
        </w:rPr>
        <w:t>&lt;&lt;TEXT CONDENSED, NONE OMITTED&gt;&gt;</w:t>
      </w:r>
    </w:p>
    <w:p w14:paraId="542B0FF7" w14:textId="77777777" w:rsidR="009D384E" w:rsidRPr="001C10C2" w:rsidRDefault="009D384E" w:rsidP="009D384E">
      <w:pPr>
        <w:rPr>
          <w:sz w:val="2"/>
          <w:szCs w:val="2"/>
        </w:rPr>
      </w:pPr>
      <w:r w:rsidRPr="001C10C2">
        <w:rPr>
          <w:sz w:val="2"/>
          <w:szCs w:val="2"/>
        </w:rPr>
        <w:t xml:space="preserve">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 The assessments by existential risk scholars—Ord and MacAskill— have been the least convincing thus far. Ord uses an unworkable, ambiguous definition of existential risk.60 He defines an existential risk as one that “threatens the destruction of humanity’s </w:t>
      </w:r>
      <w:proofErr w:type="spellStart"/>
      <w:r w:rsidRPr="001C10C2">
        <w:rPr>
          <w:sz w:val="2"/>
          <w:szCs w:val="2"/>
        </w:rPr>
        <w:t>longterm</w:t>
      </w:r>
      <w:proofErr w:type="spellEnd"/>
      <w:r w:rsidRPr="001C10C2">
        <w:rPr>
          <w:sz w:val="2"/>
          <w:szCs w:val="2"/>
        </w:rPr>
        <w:t xml:space="preserve"> potential”. However, what our potential is depends on one’s values. Ord suggests that we </w:t>
      </w:r>
      <w:proofErr w:type="spellStart"/>
      <w:r w:rsidRPr="001C10C2">
        <w:rPr>
          <w:sz w:val="2"/>
          <w:szCs w:val="2"/>
        </w:rPr>
        <w:t>minimise</w:t>
      </w:r>
      <w:proofErr w:type="spellEnd"/>
      <w:r w:rsidRPr="001C10C2">
        <w:rPr>
          <w:sz w:val="2"/>
          <w:szCs w:val="2"/>
        </w:rPr>
        <w:t xml:space="preserve"> existential risks first and then determine “our potential” through a “Long Reflection”. This would essentially be a centuries-long worldwide philosophical conversation. This strategy creates a paradox: we are supposed to </w:t>
      </w:r>
      <w:proofErr w:type="spellStart"/>
      <w:r w:rsidRPr="001C10C2">
        <w:rPr>
          <w:sz w:val="2"/>
          <w:szCs w:val="2"/>
        </w:rPr>
        <w:t>minimise</w:t>
      </w:r>
      <w:proofErr w:type="spellEnd"/>
      <w:r w:rsidRPr="001C10C2">
        <w:rPr>
          <w:sz w:val="2"/>
          <w:szCs w:val="2"/>
        </w:rPr>
        <w:t xml:space="preserve"> risks to a concept that we cannot define until after we have reduced those risks. It is difficult—if not impossible— to assess climate change using this definition, as Ord doesn’t explicitly state his values, nor what “our potential” is. His analysis misses much of the most recent science and does not sufficiently consider ‘indirect’ impacts.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Ord’s use of a precise numerical figure is also largely baseless. As noted earlier, even groups of the best super-forecasters making predictions on clearly defined questions have little accuracy after 12 months.61 MacAskill’s analysis is also riddled with problems. Like Ord, he suffers from definitional problems. He defines ‘</w:t>
      </w:r>
      <w:proofErr w:type="spellStart"/>
      <w:r w:rsidRPr="001C10C2">
        <w:rPr>
          <w:sz w:val="2"/>
          <w:szCs w:val="2"/>
        </w:rPr>
        <w:t>civilisational</w:t>
      </w:r>
      <w:proofErr w:type="spellEnd"/>
      <w:r w:rsidRPr="001C10C2">
        <w:rPr>
          <w:sz w:val="2"/>
          <w:szCs w:val="2"/>
        </w:rPr>
        <w:t xml:space="preserve">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w:t>
      </w:r>
      <w:proofErr w:type="spellStart"/>
      <w:r w:rsidRPr="001C10C2">
        <w:rPr>
          <w:sz w:val="2"/>
          <w:szCs w:val="2"/>
        </w:rPr>
        <w:t>civilisational</w:t>
      </w:r>
      <w:proofErr w:type="spellEnd"/>
      <w:r w:rsidRPr="001C10C2">
        <w:rPr>
          <w:sz w:val="2"/>
          <w:szCs w:val="2"/>
        </w:rPr>
        <w:t xml:space="preserve">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t>
      </w:r>
      <w:proofErr w:type="spellStart"/>
      <w:r w:rsidRPr="001C10C2">
        <w:rPr>
          <w:sz w:val="2"/>
          <w:szCs w:val="2"/>
        </w:rPr>
        <w:t>WallaceWells</w:t>
      </w:r>
      <w:proofErr w:type="spellEnd"/>
      <w:r w:rsidRPr="001C10C2">
        <w:rPr>
          <w:sz w:val="2"/>
          <w:szCs w:val="2"/>
        </w:rPr>
        <w:t xml:space="preserve"> is unclear about how he reaches his conclusion. Lynas relies on geological studies and the analogous example of the End-Permian Extinction. His more pessimistic assessment appears </w:t>
      </w:r>
      <w:proofErr w:type="gramStart"/>
      <w:r w:rsidRPr="001C10C2">
        <w:rPr>
          <w:sz w:val="2"/>
          <w:szCs w:val="2"/>
        </w:rPr>
        <w:t>the</w:t>
      </w:r>
      <w:proofErr w:type="gramEnd"/>
      <w:r w:rsidRPr="001C10C2">
        <w:rPr>
          <w:sz w:val="2"/>
          <w:szCs w:val="2"/>
        </w:rPr>
        <w:t xml:space="preserve"> most compelling. It has the most thorough grounding in </w:t>
      </w:r>
      <w:proofErr w:type="gramStart"/>
      <w:r w:rsidRPr="001C10C2">
        <w:rPr>
          <w:sz w:val="2"/>
          <w:szCs w:val="2"/>
        </w:rPr>
        <w:t>the literature</w:t>
      </w:r>
      <w:proofErr w:type="gramEnd"/>
      <w:r w:rsidRPr="001C10C2">
        <w:rPr>
          <w:sz w:val="2"/>
          <w:szCs w:val="2"/>
        </w:rPr>
        <w:t xml:space="preserv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 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human extinction, it is an outcome that cannot be entirely ruled out. If humans were to go extinct, it is likely that global ecological collapse would be one of a series of drivers. Imagine a world where, in 2075, we </w:t>
      </w:r>
      <w:proofErr w:type="gramStart"/>
      <w:r w:rsidRPr="001C10C2">
        <w:rPr>
          <w:sz w:val="2"/>
          <w:szCs w:val="2"/>
        </w:rPr>
        <w:t>have reached 4°</w:t>
      </w:r>
      <w:proofErr w:type="gramEnd"/>
      <w:r w:rsidRPr="001C10C2">
        <w:rPr>
          <w:sz w:val="2"/>
          <w:szCs w:val="2"/>
        </w:rPr>
        <w:t xml:space="preserve">C of warming. The climate system was more sensitive than expected, and new energy-hungry machine learning algorithms led to higher-than-expected energy demand. After a category 6 hurricane </w:t>
      </w:r>
      <w:proofErr w:type="gramStart"/>
      <w:r w:rsidRPr="001C10C2">
        <w:rPr>
          <w:sz w:val="2"/>
          <w:szCs w:val="2"/>
        </w:rPr>
        <w:t>hits</w:t>
      </w:r>
      <w:proofErr w:type="gramEnd"/>
      <w:r w:rsidRPr="001C10C2">
        <w:rPr>
          <w:sz w:val="2"/>
          <w:szCs w:val="2"/>
        </w:rPr>
        <w:t xml:space="preserve"> New York City, NATO (led by the US) deploys a global stratospheric aerosol injection (SAI) system. This enflames international tensions and </w:t>
      </w:r>
      <w:proofErr w:type="gramStart"/>
      <w:r w:rsidRPr="001C10C2">
        <w:rPr>
          <w:sz w:val="2"/>
          <w:szCs w:val="2"/>
        </w:rPr>
        <w:t>stokes</w:t>
      </w:r>
      <w:proofErr w:type="gramEnd"/>
      <w:r w:rsidRPr="001C10C2">
        <w:rPr>
          <w:sz w:val="2"/>
          <w:szCs w:val="2"/>
        </w:rPr>
        <w:t xml:space="preserve"> domestic unrest in societies already awash with disinformation driven by deep-fakes and other high-level machine learning applications. A nuclear war breaks out and the ensuing nuclear winter knocks out the SAI system. The few billion survivors emerge from nuclear winter to be faced by soaring temperatures as the Earth warms by 4.5°C in the space of decades. Sources of sustenance beyond agriculture, such as marine fish stocks, have been significantly affected by transgressing other planetary boundaries such as ocean acidification, biosphere integrity, and biogeochemical flows. The rapid changes in temperature cause significant changes in wildlife distribution, triggering new zoonotic pandemics. Simultaneously, the unplanned emergency evacuation of one biosafety level 4 (BS4) facility just prior to the nuclear conflict led to the release of a modified version of the previously defeated smallpox virus. The survivors are ingenious and resilient but fail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w:t>
      </w:r>
      <w:proofErr w:type="gramStart"/>
      <w:r w:rsidRPr="001C10C2">
        <w:rPr>
          <w:sz w:val="2"/>
          <w:szCs w:val="2"/>
        </w:rPr>
        <w:t>at</w:t>
      </w:r>
      <w:proofErr w:type="gramEnd"/>
      <w:r w:rsidRPr="001C10C2">
        <w:rPr>
          <w:sz w:val="2"/>
          <w:szCs w:val="2"/>
        </w:rPr>
        <w:t xml:space="preserve"> scale. After a long fight, the final </w:t>
      </w:r>
      <w:proofErr w:type="spellStart"/>
      <w:r w:rsidRPr="001C10C2">
        <w:rPr>
          <w:sz w:val="2"/>
          <w:szCs w:val="2"/>
        </w:rPr>
        <w:t>sapien</w:t>
      </w:r>
      <w:proofErr w:type="spellEnd"/>
      <w:r w:rsidRPr="001C10C2">
        <w:rPr>
          <w:sz w:val="2"/>
          <w:szCs w:val="2"/>
        </w:rPr>
        <w:t xml:space="preserve"> takes her [their] last breath. She is a Māori woman, living on the outskirts of modern-day Dunedin (New Zealand). Her body, riddled with the scars of an altered smallpox strain and signs of malnourishment, finally gives out. Humanity </w:t>
      </w:r>
      <w:proofErr w:type="gramStart"/>
      <w:r w:rsidRPr="001C10C2">
        <w:rPr>
          <w:sz w:val="2"/>
          <w:szCs w:val="2"/>
        </w:rPr>
        <w:t>is extinguished</w:t>
      </w:r>
      <w:proofErr w:type="gramEnd"/>
      <w:r w:rsidRPr="001C10C2">
        <w:rPr>
          <w:sz w:val="2"/>
          <w:szCs w:val="2"/>
        </w:rPr>
        <w:t xml:space="preserve">. This is one speculative and indicative example of an extinction scenario. Yet it touches on an important point. That is, asking the question of ‘is climate change or ecological breakdown an existential risk?’ is ultimately simplistically misleading. No single hazard is an existential risk. In the scenario outlined above, a global society marked by high levels of equality, international cooperation, and adaptive technology could have potentially weathered the same ecological conditions. Whether our combined global environmental crises could spiral into extinction depends on human responses and wider trends and vulnerabilities (such as inequality). Climate change and planetary boundaries challenge the traditional, simplistic approach of thinking of existential risk as a simple set of disconnected hazards. Indeed, no single hazard is likely to result directly in human extinction. The search for one single event to kill us all will lead us to science fiction.70 We should instead think of the overall level of risk that arises from any </w:t>
      </w:r>
      <w:proofErr w:type="gramStart"/>
      <w:r w:rsidRPr="001C10C2">
        <w:rPr>
          <w:sz w:val="2"/>
          <w:szCs w:val="2"/>
        </w:rPr>
        <w:t>particular socio-economic</w:t>
      </w:r>
      <w:proofErr w:type="gramEnd"/>
      <w:r w:rsidRPr="001C10C2">
        <w:rPr>
          <w:sz w:val="2"/>
          <w:szCs w:val="2"/>
        </w:rPr>
        <w:t xml:space="preserve"> system (such as the current fossil-fuel-driven, </w:t>
      </w:r>
      <w:proofErr w:type="spellStart"/>
      <w:r w:rsidRPr="001C10C2">
        <w:rPr>
          <w:sz w:val="2"/>
          <w:szCs w:val="2"/>
        </w:rPr>
        <w:t>globalised</w:t>
      </w:r>
      <w:proofErr w:type="spellEnd"/>
      <w:r w:rsidRPr="001C10C2">
        <w:rPr>
          <w:sz w:val="2"/>
          <w:szCs w:val="2"/>
        </w:rPr>
        <w:t xml:space="preserve">, capitalist economy). Answering the question of whether climate change is an existential risk is a futile inquiry until we develop reasonable definitions of existential risk, a topic we turn to next. Limits to growth as an existential </w:t>
      </w:r>
      <w:proofErr w:type="spellStart"/>
      <w:r w:rsidRPr="001C10C2">
        <w:rPr>
          <w:sz w:val="2"/>
          <w:szCs w:val="2"/>
        </w:rPr>
        <w:t>saviour</w:t>
      </w:r>
      <w:proofErr w:type="spellEnd"/>
      <w:r w:rsidRPr="001C10C2">
        <w:rPr>
          <w:sz w:val="2"/>
          <w:szCs w:val="2"/>
        </w:rPr>
        <w:t xml:space="preserve"> and threat Can we grow into catastrophe, collapse, or even human extinction? There is a rising scholarly debate over whether continued economic growth is compatible with living on Earth—or even desirable. This debate </w:t>
      </w:r>
      <w:proofErr w:type="gramStart"/>
      <w:r w:rsidRPr="001C10C2">
        <w:rPr>
          <w:sz w:val="2"/>
          <w:szCs w:val="2"/>
        </w:rPr>
        <w:t>dates back to</w:t>
      </w:r>
      <w:proofErr w:type="gramEnd"/>
      <w:r w:rsidRPr="001C10C2">
        <w:rPr>
          <w:sz w:val="2"/>
          <w:szCs w:val="2"/>
        </w:rPr>
        <w:t xml:space="preserve"> at least the 1970s with the publication of the Club of Rome’s Limits to Growth report.71</w:t>
      </w:r>
      <w:proofErr w:type="gramStart"/>
      <w:r w:rsidRPr="001C10C2">
        <w:rPr>
          <w:sz w:val="2"/>
          <w:szCs w:val="2"/>
        </w:rPr>
        <w:t xml:space="preserve"> The</w:t>
      </w:r>
      <w:proofErr w:type="gramEnd"/>
      <w:r w:rsidRPr="001C10C2">
        <w:rPr>
          <w:sz w:val="2"/>
          <w:szCs w:val="2"/>
        </w:rPr>
        <w:t xml:space="preserve"> report relied on a </w:t>
      </w:r>
      <w:proofErr w:type="spellStart"/>
      <w:proofErr w:type="gramStart"/>
      <w:r w:rsidRPr="001C10C2">
        <w:rPr>
          <w:sz w:val="2"/>
          <w:szCs w:val="2"/>
        </w:rPr>
        <w:t>computerbased</w:t>
      </w:r>
      <w:proofErr w:type="spellEnd"/>
      <w:proofErr w:type="gramEnd"/>
      <w:r w:rsidRPr="001C10C2">
        <w:rPr>
          <w:sz w:val="2"/>
          <w:szCs w:val="2"/>
        </w:rPr>
        <w:t xml:space="preserve"> systems model, which was (at the time) state-of-the-art. The model attempted the ambitious task of modelling the global economy. Repeated runs of the model led to a chilling observation: any simulation with continued, unabated population and economic growth eventually led to a global collapse in industrial output and population. A study conducted some 30 years later ran the model again with updated data, finding that it fitted trends over the last three decades remarkably well.72 The Limits to Growth thesis has been a source of heated debate. Proponents of the ‘degrowth’ approach argue that, to date, no country has decoupled material consumption from economic growth,73 that limiting warming to 1.5°C or 2°C will require contractions in energy demand (and likely economic activity) which are incredibly challenging to achieve alongside continued economic growth, that infinite growth is impossible on a finite planet,74 and that growth brings neither happiness nor human flourishing.75 Critics argue that degrowth —even if combined with redistribution—will condemn the world to low living standards,76 that absolute decoupling between emissions and economic activity is already proving possible,77 and that the limits to growth will lie well beyond Earth due to the inexhaustible resource of human ingenuity. The debate is likely unresolvable: no amount of empirical evidence can falsify the potential power of future innovation and invention. Similarly, no amount of evidence can verify the Limits to Growth trajectory until we are amidst a collapse. Strangely, even if the notion of Limits to Growth is incorrect, the very idea of it could be an existential risk according to the traditional definition. This is due to the traditional definition being odd and idiosyncratic. The canonical definition of existential risk labels it as a risk that will “annihilate Earth-originating intelligent life or permanently and drastically curtail its potential”.78 The definition was later refined and specified to mean any threat that prevents the stable attainment of ‘technological maturity’79—that being the maximum, feasible control over the environment (including the entire universe) and level of economic productivity. Technological maturity is not usually envisioned as an Earth-bound enterprise, but an </w:t>
      </w:r>
      <w:proofErr w:type="spellStart"/>
      <w:r w:rsidRPr="001C10C2">
        <w:rPr>
          <w:sz w:val="2"/>
          <w:szCs w:val="2"/>
        </w:rPr>
        <w:t>endeavour</w:t>
      </w:r>
      <w:proofErr w:type="spellEnd"/>
      <w:r w:rsidRPr="001C10C2">
        <w:rPr>
          <w:sz w:val="2"/>
          <w:szCs w:val="2"/>
        </w:rPr>
        <w:t xml:space="preserve"> of space </w:t>
      </w:r>
      <w:proofErr w:type="spellStart"/>
      <w:r w:rsidRPr="001C10C2">
        <w:rPr>
          <w:sz w:val="2"/>
          <w:szCs w:val="2"/>
        </w:rPr>
        <w:t>colonisation</w:t>
      </w:r>
      <w:proofErr w:type="spellEnd"/>
      <w:r w:rsidRPr="001C10C2">
        <w:rPr>
          <w:sz w:val="2"/>
          <w:szCs w:val="2"/>
        </w:rPr>
        <w:t xml:space="preserve"> by a post-human species.80 Thus, an existential risk is anything that threatens this techno-utopian future, including a technological or economic plateau. Under this classical definition, the idea of Limits to Growth is an existential risk: if it is correct then continued growth trends could result in catastrophe, as indicated by the modelling study. Yet, regardless of whether the thesis is true or not, if we act to limit human activities and stay within planetary boundaries, we </w:t>
      </w:r>
      <w:proofErr w:type="gramStart"/>
      <w:r w:rsidRPr="001C10C2">
        <w:rPr>
          <w:sz w:val="2"/>
          <w:szCs w:val="2"/>
        </w:rPr>
        <w:t>would</w:t>
      </w:r>
      <w:proofErr w:type="gramEnd"/>
      <w:r w:rsidRPr="001C10C2">
        <w:rPr>
          <w:sz w:val="2"/>
          <w:szCs w:val="2"/>
        </w:rPr>
        <w:t xml:space="preserve"> also face an existential risk under the canonical definition by not reaching a techno-utopian future. This says much more about the flaws and problems of these definitions of existential risk than it does about the desirability of limiting economic growth or the validity of the limits to growth idea. If we are going to have a mature, scientific field then we need better definitions. We should start by splitting out questions of existential ethics (what humanity’s potential is, and the value of different </w:t>
      </w:r>
      <w:proofErr w:type="spellStart"/>
      <w:proofErr w:type="gramStart"/>
      <w:r w:rsidRPr="001C10C2">
        <w:rPr>
          <w:sz w:val="2"/>
          <w:szCs w:val="2"/>
        </w:rPr>
        <w:t>longterm</w:t>
      </w:r>
      <w:proofErr w:type="spellEnd"/>
      <w:proofErr w:type="gramEnd"/>
      <w:r w:rsidRPr="001C10C2">
        <w:rPr>
          <w:sz w:val="2"/>
          <w:szCs w:val="2"/>
        </w:rPr>
        <w:t xml:space="preserve"> futures) and extinction ethics (the goodness or badness of human extinction) from the study of global catastrophic and extinction risk.81 Existential risk cannot be tied to one idiosyncratic view of the future nor such vagaries as ‘our potential’. We also need to have a more refined concept of risk. Risk is not a single hazard like a biologically engineered pandemic. It is the likelihood of an adverse outcome, given exposure to certain conditions. For instance, we should think of extinction risk as the overall likelihood of humans going extinct in a particular period, and extinction threats as major contributors to this overall level of risk. The 2022 Climate Endgame paper puts forward a set of definitions reflecting this way of thinking, and a suggested full spectrum of calamity from global decimation risk through to human extinction.30 Hope in the heat: Responsibility and responses Responsibility: Tragedy of the elite, not the public The responsibility for most ecological crises is concentrated. From the lens of national emissions, just ten historical emitters account for over 75% of cumulative international emissions.82 For extraction, just six countries and one region of 18 countries account for over three quarters of fossil-fuel reserve.83 Similarly, there is growing evidence that material consumption and consumption norms for wider society are driven by a narrow supper-affluent elite.84 The influence of the wealthiest is not just in norms, but also direct carbon inequality. Recent research from Oxfam suggests that the richest 1% of individuals globally emit more than double that of the poorest half of humanity. From 1990–2015, the cumulative emissions share of the richest 1% and 10% of the world were 15% and 52% respectively. The skewed distribution for responsibility exists in areas outside of emissions.85 One recent analysis suggests that the corporate financing of the deforestation of the Amazonian Basin is enabled by a handful of key investment firms.86</w:t>
      </w:r>
    </w:p>
    <w:p w14:paraId="131052BF" w14:textId="77777777" w:rsidR="009D384E" w:rsidRPr="00E04013" w:rsidRDefault="009D384E" w:rsidP="009D384E">
      <w:pPr>
        <w:rPr>
          <w:sz w:val="16"/>
          <w:szCs w:val="16"/>
        </w:rPr>
      </w:pPr>
      <w:r w:rsidRPr="00E04013">
        <w:rPr>
          <w:sz w:val="16"/>
          <w:szCs w:val="16"/>
        </w:rPr>
        <w:t>&lt;&lt;PARAGRAPH BREAKS RESUME&gt;&gt;</w:t>
      </w:r>
    </w:p>
    <w:p w14:paraId="74431EF5" w14:textId="77777777" w:rsidR="009D384E" w:rsidRPr="00E04013" w:rsidRDefault="009D384E" w:rsidP="009D384E">
      <w:pPr>
        <w:rPr>
          <w:sz w:val="16"/>
        </w:rPr>
      </w:pPr>
      <w:r w:rsidRPr="00E04013">
        <w:rPr>
          <w:sz w:val="16"/>
        </w:rPr>
        <w:t xml:space="preserve">The lack of policy responses is also a concentrated affair. For climate change, a collection of </w:t>
      </w:r>
      <w:proofErr w:type="spellStart"/>
      <w:r w:rsidRPr="00E04013">
        <w:rPr>
          <w:sz w:val="16"/>
        </w:rPr>
        <w:t>organisations</w:t>
      </w:r>
      <w:proofErr w:type="spellEnd"/>
      <w:r w:rsidRPr="00E04013">
        <w:rPr>
          <w:sz w:val="16"/>
        </w:rPr>
        <w:t xml:space="preserve"> and </w:t>
      </w:r>
      <w:r w:rsidRPr="00E04013">
        <w:rPr>
          <w:rStyle w:val="StyleUnderline"/>
        </w:rPr>
        <w:t xml:space="preserve">individuals funded by </w:t>
      </w:r>
      <w:r w:rsidRPr="00324C49">
        <w:rPr>
          <w:rStyle w:val="StyleUnderline"/>
          <w:highlight w:val="cyan"/>
        </w:rPr>
        <w:t xml:space="preserve">the fossil-fuel </w:t>
      </w:r>
      <w:r w:rsidRPr="00324C49">
        <w:rPr>
          <w:rStyle w:val="Emphasis"/>
          <w:highlight w:val="cyan"/>
        </w:rPr>
        <w:t>industry</w:t>
      </w:r>
      <w:r w:rsidRPr="00E04013">
        <w:rPr>
          <w:rStyle w:val="StyleUnderline"/>
        </w:rPr>
        <w:t xml:space="preserve"> has</w:t>
      </w:r>
      <w:r w:rsidRPr="00E04013">
        <w:rPr>
          <w:sz w:val="16"/>
        </w:rPr>
        <w:t xml:space="preserve"> deliberately </w:t>
      </w:r>
      <w:r w:rsidRPr="00324C49">
        <w:rPr>
          <w:rStyle w:val="Emphasis"/>
          <w:highlight w:val="cyan"/>
        </w:rPr>
        <w:t>undermined</w:t>
      </w:r>
      <w:r w:rsidRPr="00E04013">
        <w:rPr>
          <w:sz w:val="16"/>
        </w:rPr>
        <w:t xml:space="preserve"> public </w:t>
      </w:r>
      <w:r w:rsidRPr="00E04013">
        <w:rPr>
          <w:rStyle w:val="StyleUnderline"/>
        </w:rPr>
        <w:t>trust in</w:t>
      </w:r>
      <w:r w:rsidRPr="00E04013">
        <w:rPr>
          <w:sz w:val="16"/>
        </w:rPr>
        <w:t xml:space="preserve"> climate </w:t>
      </w:r>
      <w:r w:rsidRPr="00324C49">
        <w:rPr>
          <w:rStyle w:val="Emphasis"/>
          <w:highlight w:val="cyan"/>
        </w:rPr>
        <w:t>science</w:t>
      </w:r>
      <w:r w:rsidRPr="00E04013">
        <w:rPr>
          <w:rStyle w:val="StyleUnderline"/>
        </w:rPr>
        <w:t xml:space="preserve"> and strangled the policy response</w:t>
      </w:r>
      <w:r w:rsidRPr="00E04013">
        <w:rPr>
          <w:sz w:val="16"/>
        </w:rPr>
        <w:t xml:space="preserve">. For decades, the </w:t>
      </w:r>
      <w:proofErr w:type="spellStart"/>
      <w:proofErr w:type="gramStart"/>
      <w:r w:rsidRPr="00E04013">
        <w:rPr>
          <w:sz w:val="16"/>
        </w:rPr>
        <w:t>fossilfuel</w:t>
      </w:r>
      <w:proofErr w:type="spellEnd"/>
      <w:proofErr w:type="gramEnd"/>
      <w:r w:rsidRPr="00E04013">
        <w:rPr>
          <w:sz w:val="16"/>
        </w:rPr>
        <w:t xml:space="preserve"> industry has </w:t>
      </w:r>
      <w:proofErr w:type="gramStart"/>
      <w:r w:rsidRPr="00E04013">
        <w:rPr>
          <w:rStyle w:val="StyleUnderline"/>
        </w:rPr>
        <w:t>funded</w:t>
      </w:r>
      <w:proofErr w:type="gramEnd"/>
      <w:r w:rsidRPr="00E04013">
        <w:rPr>
          <w:rStyle w:val="StyleUnderline"/>
        </w:rPr>
        <w:t xml:space="preserve"> scientists and firms</w:t>
      </w:r>
      <w:r w:rsidRPr="00E04013">
        <w:rPr>
          <w:sz w:val="16"/>
        </w:rPr>
        <w:t>—and even set up fake community groups—</w:t>
      </w:r>
      <w:r w:rsidRPr="00E04013">
        <w:rPr>
          <w:rStyle w:val="StyleUnderline"/>
        </w:rPr>
        <w:t>to muddy the science of climate change</w:t>
      </w:r>
      <w:r w:rsidRPr="00E04013">
        <w:rPr>
          <w:sz w:val="16"/>
        </w:rPr>
        <w:t xml:space="preserve">. These are the well-funded and well-documented ‘Merchants of Doubt’.87 This was combined with the </w:t>
      </w:r>
      <w:r w:rsidRPr="00245CA1">
        <w:rPr>
          <w:rStyle w:val="Emphasis"/>
        </w:rPr>
        <w:t>suppression</w:t>
      </w:r>
      <w:r w:rsidRPr="00E04013">
        <w:rPr>
          <w:rStyle w:val="StyleUnderline"/>
        </w:rPr>
        <w:t xml:space="preserve"> of</w:t>
      </w:r>
      <w:r w:rsidRPr="00E04013">
        <w:rPr>
          <w:sz w:val="16"/>
        </w:rPr>
        <w:t xml:space="preserve"> in-house </w:t>
      </w:r>
      <w:r w:rsidRPr="00E04013">
        <w:rPr>
          <w:rStyle w:val="StyleUnderline"/>
        </w:rPr>
        <w:t xml:space="preserve">climate </w:t>
      </w:r>
      <w:r w:rsidRPr="00E04013">
        <w:rPr>
          <w:rStyle w:val="Emphasis"/>
        </w:rPr>
        <w:t>research</w:t>
      </w:r>
      <w:r w:rsidRPr="00E04013">
        <w:rPr>
          <w:rStyle w:val="StyleUnderline"/>
        </w:rPr>
        <w:t xml:space="preserve"> from</w:t>
      </w:r>
      <w:r w:rsidRPr="00E04013">
        <w:rPr>
          <w:sz w:val="16"/>
        </w:rPr>
        <w:t xml:space="preserve"> several </w:t>
      </w:r>
      <w:r w:rsidRPr="00E04013">
        <w:rPr>
          <w:rStyle w:val="StyleUnderline"/>
        </w:rPr>
        <w:t>fossil-fuel giants</w:t>
      </w:r>
      <w:r w:rsidRPr="00E04013">
        <w:rPr>
          <w:sz w:val="16"/>
        </w:rPr>
        <w:t xml:space="preserve">.88 </w:t>
      </w:r>
      <w:r w:rsidRPr="00324C49">
        <w:rPr>
          <w:rStyle w:val="StyleUnderline"/>
          <w:highlight w:val="cyan"/>
        </w:rPr>
        <w:t>Through</w:t>
      </w:r>
      <w:r w:rsidRPr="00E04013">
        <w:rPr>
          <w:sz w:val="16"/>
        </w:rPr>
        <w:t xml:space="preserve"> other actions, such as </w:t>
      </w:r>
      <w:r w:rsidRPr="00324C49">
        <w:rPr>
          <w:rStyle w:val="Emphasis"/>
          <w:highlight w:val="cyan"/>
        </w:rPr>
        <w:t>lobbying</w:t>
      </w:r>
      <w:r w:rsidRPr="00324C49">
        <w:rPr>
          <w:rStyle w:val="StyleUnderline"/>
          <w:highlight w:val="cyan"/>
        </w:rPr>
        <w:t xml:space="preserve"> and political </w:t>
      </w:r>
      <w:r w:rsidRPr="00324C49">
        <w:rPr>
          <w:rStyle w:val="Emphasis"/>
          <w:highlight w:val="cyan"/>
        </w:rPr>
        <w:t>subterfuge</w:t>
      </w:r>
      <w:r w:rsidRPr="00E04013">
        <w:rPr>
          <w:sz w:val="16"/>
        </w:rPr>
        <w:t xml:space="preserve">, the fossil-fuel industry has played a central role in </w:t>
      </w:r>
      <w:r w:rsidRPr="00E04013">
        <w:rPr>
          <w:rStyle w:val="Emphasis"/>
        </w:rPr>
        <w:t>delaying</w:t>
      </w:r>
      <w:r w:rsidRPr="00E04013">
        <w:rPr>
          <w:rStyle w:val="StyleUnderline"/>
        </w:rPr>
        <w:t xml:space="preserve"> and distorting </w:t>
      </w:r>
      <w:r w:rsidRPr="00E04013">
        <w:rPr>
          <w:rStyle w:val="Emphasis"/>
        </w:rPr>
        <w:t>efforts</w:t>
      </w:r>
      <w:r w:rsidRPr="00E04013">
        <w:rPr>
          <w:rStyle w:val="StyleUnderline"/>
        </w:rPr>
        <w:t xml:space="preserve"> to reduce emissions</w:t>
      </w:r>
      <w:r w:rsidRPr="00E04013">
        <w:rPr>
          <w:sz w:val="16"/>
        </w:rPr>
        <w:t xml:space="preserve"> over the past three decades.89 Exxon, through the International Petroleum Industry Environmental Conservation Association (IPIECA), has coordinated efforts across the industry to both discredit the science and stop international climate policy since the 1980s.90 Neither emissions nor the lack of a policy response can be easily tied to the global public. The idea that ‘we are all to blame’ was, instead, part of an intentional rhetorical strategy from ExxonMobil and others to shift responsibility to consumers.91 The threat is not humanity writ large. Rather, it is from a small, powerful band who overwhelmingly profit from the global machinery of extraction. It is largely a matter of public risks and private benefits.</w:t>
      </w:r>
    </w:p>
    <w:p w14:paraId="4E079856" w14:textId="77777777" w:rsidR="009D384E" w:rsidRPr="001C10C2" w:rsidRDefault="009D384E" w:rsidP="009D384E">
      <w:pPr>
        <w:rPr>
          <w:sz w:val="6"/>
          <w:szCs w:val="6"/>
        </w:rPr>
      </w:pPr>
      <w:r w:rsidRPr="001C10C2">
        <w:rPr>
          <w:sz w:val="6"/>
          <w:szCs w:val="6"/>
        </w:rPr>
        <w:t>Why is responsibility important? Does identifying, or targeting, the culprits behind ecological devastation bring us closer to solutions? Yes, of course it does. Across different risks and risk determinants (hazards, vulnerabilities, exposures, and responses), there are often common drivers.92 Striking these common roots is a far more effective long-term solution than attempting to grapple with the symptoms. This is not just true for climate change. For all anthropogenic catastrophic hazards, the responsibility is concentrated, and the powerful producers (the ‘Agents of Doom’) of these threats have played a starring role in thwarting societal responses.93 Ironically, these actors also tend to disproportionately benefit from the execution of emergency powers during crises.94 Addressing risk will ultimately mean dealing with and curtailing the political power of these actors. This should be a source of hope. The concentrated nature of responsibility means interventions should be easier to target and implement. It also means that reducing catastrophic risks could have the co-benefit of creating a more equal world.</w:t>
      </w:r>
    </w:p>
    <w:p w14:paraId="146BF47C" w14:textId="77777777" w:rsidR="009D384E" w:rsidRPr="001C10C2" w:rsidRDefault="009D384E" w:rsidP="009D384E">
      <w:pPr>
        <w:rPr>
          <w:sz w:val="6"/>
          <w:szCs w:val="6"/>
        </w:rPr>
      </w:pPr>
      <w:r w:rsidRPr="001C10C2">
        <w:rPr>
          <w:sz w:val="6"/>
          <w:szCs w:val="6"/>
        </w:rPr>
        <w:t>The co-benefits of avoiding global ecological catastrophe</w:t>
      </w:r>
    </w:p>
    <w:p w14:paraId="0C8EF957" w14:textId="77777777" w:rsidR="009D384E" w:rsidRPr="001C10C2" w:rsidRDefault="009D384E" w:rsidP="009D384E">
      <w:pPr>
        <w:rPr>
          <w:sz w:val="6"/>
          <w:szCs w:val="6"/>
        </w:rPr>
      </w:pPr>
      <w:r w:rsidRPr="001C10C2">
        <w:rPr>
          <w:sz w:val="6"/>
          <w:szCs w:val="6"/>
        </w:rPr>
        <w:t xml:space="preserve">Global catastrophe is rarely a matter for optimism. For anthropogenic hazards, such as advanced algorithmic systems and synthetic biology, the hyped benefits are disconnected from their risk mitigation. They </w:t>
      </w:r>
      <w:proofErr w:type="gramStart"/>
      <w:r w:rsidRPr="001C10C2">
        <w:rPr>
          <w:sz w:val="6"/>
          <w:szCs w:val="6"/>
        </w:rPr>
        <w:t>are</w:t>
      </w:r>
      <w:proofErr w:type="gramEnd"/>
      <w:r w:rsidRPr="001C10C2">
        <w:rPr>
          <w:sz w:val="6"/>
          <w:szCs w:val="6"/>
        </w:rPr>
        <w:t xml:space="preserve"> dual use, and a common view is that we will either self-</w:t>
      </w:r>
      <w:proofErr w:type="gramStart"/>
      <w:r w:rsidRPr="001C10C2">
        <w:rPr>
          <w:sz w:val="6"/>
          <w:szCs w:val="6"/>
        </w:rPr>
        <w:t>capitulate</w:t>
      </w:r>
      <w:proofErr w:type="gramEnd"/>
      <w:r w:rsidRPr="001C10C2">
        <w:rPr>
          <w:sz w:val="6"/>
          <w:szCs w:val="6"/>
        </w:rPr>
        <w:t xml:space="preserve"> with them or achieve technological salvation. However, there may be many co-benefits from not developing certain technologies. For example, avoiding the rapid development and deployment of AI systems would not just avert fears overreaching unaligned superintelligence, but also nearer-term concerns over surveillance and disinformation. However, this is rarely discussed and is usually dismissed as being impossible or not worth the loss of the potentially beneficial applications.</w:t>
      </w:r>
    </w:p>
    <w:p w14:paraId="64002C3C" w14:textId="77777777" w:rsidR="009D384E" w:rsidRPr="001C10C2" w:rsidRDefault="009D384E" w:rsidP="009D384E">
      <w:pPr>
        <w:rPr>
          <w:sz w:val="6"/>
          <w:szCs w:val="6"/>
        </w:rPr>
      </w:pPr>
      <w:r w:rsidRPr="001C10C2">
        <w:rPr>
          <w:sz w:val="6"/>
          <w:szCs w:val="6"/>
        </w:rPr>
        <w:t xml:space="preserve">Ecological risks represent a different matter altogether. They are an area where risk mitigation does not just involve building a safer world, but also one with greater welfare and health. This is </w:t>
      </w:r>
      <w:proofErr w:type="gramStart"/>
      <w:r w:rsidRPr="001C10C2">
        <w:rPr>
          <w:sz w:val="6"/>
          <w:szCs w:val="6"/>
        </w:rPr>
        <w:t>the</w:t>
      </w:r>
      <w:proofErr w:type="gramEnd"/>
      <w:r w:rsidRPr="001C10C2">
        <w:rPr>
          <w:sz w:val="6"/>
          <w:szCs w:val="6"/>
        </w:rPr>
        <w:t xml:space="preserve"> increasingly convincing story told by the ‘co-benefits’ literature. It is an area of study that has swelled since the publication of Our Final Century. The message from most studies is that the mitigation of environmental </w:t>
      </w:r>
      <w:proofErr w:type="gramStart"/>
      <w:r w:rsidRPr="001C10C2">
        <w:rPr>
          <w:sz w:val="6"/>
          <w:szCs w:val="6"/>
        </w:rPr>
        <w:t>problems—</w:t>
      </w:r>
      <w:proofErr w:type="gramEnd"/>
      <w:r w:rsidRPr="001C10C2">
        <w:rPr>
          <w:sz w:val="6"/>
          <w:szCs w:val="6"/>
        </w:rPr>
        <w:t xml:space="preserve">most notably climate </w:t>
      </w:r>
      <w:proofErr w:type="gramStart"/>
      <w:r w:rsidRPr="001C10C2">
        <w:rPr>
          <w:sz w:val="6"/>
          <w:szCs w:val="6"/>
        </w:rPr>
        <w:t>change—</w:t>
      </w:r>
      <w:proofErr w:type="gramEnd"/>
      <w:r w:rsidRPr="001C10C2">
        <w:rPr>
          <w:sz w:val="6"/>
          <w:szCs w:val="6"/>
        </w:rPr>
        <w:t xml:space="preserve">yields many benefits, including improved health, economic performance, employment, and energy security.95 Once these benefits are accounted for, the economics fundamentally </w:t>
      </w:r>
      <w:proofErr w:type="gramStart"/>
      <w:r w:rsidRPr="001C10C2">
        <w:rPr>
          <w:sz w:val="6"/>
          <w:szCs w:val="6"/>
        </w:rPr>
        <w:t>shift:</w:t>
      </w:r>
      <w:proofErr w:type="gramEnd"/>
      <w:r w:rsidRPr="001C10C2">
        <w:rPr>
          <w:sz w:val="6"/>
          <w:szCs w:val="6"/>
        </w:rPr>
        <w:t xml:space="preserve"> avoiding climate change is likely to result in net economic benefit, regardless of the warming averted. The same calculus applies to ecosystem services. Estimates of global ecosystem services place their value at equal to or greater than double global GDP—for instance, approximately $125 trillion in 2011,96 a finding that should be entirely unsurprising given that all economic activity is dependent on a functioning Earth System.</w:t>
      </w:r>
    </w:p>
    <w:p w14:paraId="75ADEB63" w14:textId="77777777" w:rsidR="009D384E" w:rsidRPr="001C10C2" w:rsidRDefault="009D384E" w:rsidP="009D384E">
      <w:pPr>
        <w:rPr>
          <w:sz w:val="6"/>
          <w:szCs w:val="6"/>
        </w:rPr>
      </w:pPr>
      <w:r w:rsidRPr="001C10C2">
        <w:rPr>
          <w:sz w:val="6"/>
          <w:szCs w:val="6"/>
        </w:rPr>
        <w:t xml:space="preserve">Most actions to cut emissions are ‘no-regrets’ options. This is uncontroversial and well known for measures such as energy efficiency.97 What is less widely known, but increasingly clear, is that this holds for a much greater suite of actions, including vehicle electrification and renewable energy. Overall, decarbonization already appears cheap, and the projected costs tend to fall with each new assessment due to the plummeting price of renewable energy.98 When the co-benefits and co-harms are included in an economic analysis, then optimal climate policy—which could be compatible with 2°C or 1.5°C, depending on our risk adversity and how we value human health—becomes an automatic net benefit.99 There are other potential trade-offs that we must be </w:t>
      </w:r>
      <w:proofErr w:type="spellStart"/>
      <w:r w:rsidRPr="001C10C2">
        <w:rPr>
          <w:sz w:val="6"/>
          <w:szCs w:val="6"/>
        </w:rPr>
        <w:t>cognisant</w:t>
      </w:r>
      <w:proofErr w:type="spellEnd"/>
      <w:r w:rsidRPr="001C10C2">
        <w:rPr>
          <w:sz w:val="6"/>
          <w:szCs w:val="6"/>
        </w:rPr>
        <w:t xml:space="preserve"> of, including the loss of </w:t>
      </w:r>
      <w:proofErr w:type="spellStart"/>
      <w:r w:rsidRPr="001C10C2">
        <w:rPr>
          <w:sz w:val="6"/>
          <w:szCs w:val="6"/>
        </w:rPr>
        <w:t>marginalised</w:t>
      </w:r>
      <w:proofErr w:type="spellEnd"/>
      <w:r w:rsidRPr="001C10C2">
        <w:rPr>
          <w:sz w:val="6"/>
          <w:szCs w:val="6"/>
        </w:rPr>
        <w:t xml:space="preserve"> workers in the </w:t>
      </w:r>
      <w:proofErr w:type="spellStart"/>
      <w:r w:rsidRPr="001C10C2">
        <w:rPr>
          <w:sz w:val="6"/>
          <w:szCs w:val="6"/>
        </w:rPr>
        <w:t>fossilfuel</w:t>
      </w:r>
      <w:proofErr w:type="spellEnd"/>
      <w:r w:rsidRPr="001C10C2">
        <w:rPr>
          <w:sz w:val="6"/>
          <w:szCs w:val="6"/>
        </w:rPr>
        <w:t xml:space="preserve"> sector, disproportionate impacts on indigenous communities for resource extraction, and the potential for resource exhaustion. This has led to calls for a just transition.100 This is an admirable and necessary approach. Nonetheless, the potential downsides of </w:t>
      </w:r>
      <w:proofErr w:type="spellStart"/>
      <w:r w:rsidRPr="001C10C2">
        <w:rPr>
          <w:sz w:val="6"/>
          <w:szCs w:val="6"/>
        </w:rPr>
        <w:t>decarbonisation</w:t>
      </w:r>
      <w:proofErr w:type="spellEnd"/>
      <w:r w:rsidRPr="001C10C2">
        <w:rPr>
          <w:sz w:val="6"/>
          <w:szCs w:val="6"/>
        </w:rPr>
        <w:t xml:space="preserve"> are still far less disturbing and costly than fossil-fuel extraction.</w:t>
      </w:r>
    </w:p>
    <w:p w14:paraId="2C2C1CE4" w14:textId="77777777" w:rsidR="009D384E" w:rsidRPr="001C10C2" w:rsidRDefault="009D384E" w:rsidP="009D384E">
      <w:pPr>
        <w:rPr>
          <w:sz w:val="6"/>
          <w:szCs w:val="6"/>
        </w:rPr>
      </w:pPr>
      <w:r w:rsidRPr="001C10C2">
        <w:rPr>
          <w:sz w:val="6"/>
          <w:szCs w:val="6"/>
        </w:rPr>
        <w:t xml:space="preserve">The net benefit of mitigation is largely due to the dark, </w:t>
      </w:r>
      <w:proofErr w:type="spellStart"/>
      <w:r w:rsidRPr="001C10C2">
        <w:rPr>
          <w:sz w:val="6"/>
          <w:szCs w:val="6"/>
        </w:rPr>
        <w:t>externalised</w:t>
      </w:r>
      <w:proofErr w:type="spellEnd"/>
      <w:r w:rsidRPr="001C10C2">
        <w:rPr>
          <w:sz w:val="6"/>
          <w:szCs w:val="6"/>
        </w:rPr>
        <w:t xml:space="preserve"> costs of fossil fuels, most notably on human health. According to one estimate, in 2012, particulate matter from the combustion of fossil fuels caused approximately 10.2 million excess deaths. In 2018, such deaths account for approximately 18% of global deaths.101 This is only mortality. The cost is even higher when lost productivity and sickness are considered. These overall health costs are enormous. Even in the US, the health costs of coal-fired power are likely 0.8–5.6 times the value added to the economy.102 Globally, the health effects of fossil fuels could justify a carbon price of $50–380.103</w:t>
      </w:r>
    </w:p>
    <w:p w14:paraId="335D2E45" w14:textId="77777777" w:rsidR="009D384E" w:rsidRPr="001C10C2" w:rsidRDefault="009D384E" w:rsidP="009D384E">
      <w:pPr>
        <w:rPr>
          <w:sz w:val="16"/>
        </w:rPr>
      </w:pPr>
      <w:r w:rsidRPr="00E04013">
        <w:rPr>
          <w:rStyle w:val="StyleUnderline"/>
        </w:rPr>
        <w:t>There are</w:t>
      </w:r>
      <w:r w:rsidRPr="00E04013">
        <w:rPr>
          <w:sz w:val="16"/>
        </w:rPr>
        <w:t xml:space="preserve"> also a range of </w:t>
      </w:r>
      <w:r w:rsidRPr="00E04013">
        <w:rPr>
          <w:rStyle w:val="StyleUnderline"/>
        </w:rPr>
        <w:t>other</w:t>
      </w:r>
      <w:r w:rsidRPr="00E04013">
        <w:rPr>
          <w:sz w:val="16"/>
        </w:rPr>
        <w:t xml:space="preserve"> potential </w:t>
      </w:r>
      <w:r w:rsidRPr="00E04013">
        <w:rPr>
          <w:rStyle w:val="StyleUnderline"/>
        </w:rPr>
        <w:t>advantages</w:t>
      </w:r>
      <w:r w:rsidRPr="00E04013">
        <w:rPr>
          <w:sz w:val="16"/>
        </w:rPr>
        <w:t xml:space="preserve"> that are rarely included in naïve cost-benefit calculations. Chief among these is </w:t>
      </w:r>
      <w:r w:rsidRPr="00E04013">
        <w:rPr>
          <w:rStyle w:val="StyleUnderline"/>
        </w:rPr>
        <w:t>avoiding the geopolitical quagmire</w:t>
      </w:r>
      <w:r w:rsidRPr="00E04013">
        <w:rPr>
          <w:sz w:val="16"/>
        </w:rPr>
        <w:t xml:space="preserve"> caused </w:t>
      </w:r>
      <w:r w:rsidRPr="00E04013">
        <w:rPr>
          <w:rStyle w:val="StyleUnderline"/>
        </w:rPr>
        <w:t>by</w:t>
      </w:r>
      <w:r w:rsidRPr="00E04013">
        <w:rPr>
          <w:sz w:val="16"/>
        </w:rPr>
        <w:t xml:space="preserve"> fossil-fuel supply. </w:t>
      </w:r>
      <w:r w:rsidRPr="00324C49">
        <w:rPr>
          <w:rStyle w:val="StyleUnderline"/>
          <w:highlight w:val="cyan"/>
        </w:rPr>
        <w:t xml:space="preserve">Securing </w:t>
      </w:r>
      <w:r w:rsidRPr="00324C49">
        <w:rPr>
          <w:rStyle w:val="Emphasis"/>
          <w:highlight w:val="cyan"/>
        </w:rPr>
        <w:t>oil</w:t>
      </w:r>
      <w:r w:rsidRPr="00E04013">
        <w:rPr>
          <w:rStyle w:val="StyleUnderline"/>
        </w:rPr>
        <w:t xml:space="preserve"> supply</w:t>
      </w:r>
      <w:r w:rsidRPr="00E04013">
        <w:rPr>
          <w:sz w:val="16"/>
        </w:rPr>
        <w:t xml:space="preserve"> has been </w:t>
      </w:r>
      <w:r w:rsidRPr="00E04013">
        <w:rPr>
          <w:rStyle w:val="StyleUnderline"/>
        </w:rPr>
        <w:t>a</w:t>
      </w:r>
      <w:r w:rsidRPr="00E04013">
        <w:rPr>
          <w:sz w:val="16"/>
        </w:rPr>
        <w:t xml:space="preserve"> suspected </w:t>
      </w:r>
      <w:r w:rsidRPr="00E04013">
        <w:rPr>
          <w:rStyle w:val="Emphasis"/>
        </w:rPr>
        <w:t>cause</w:t>
      </w:r>
      <w:r w:rsidRPr="00E04013">
        <w:rPr>
          <w:rStyle w:val="StyleUnderline"/>
        </w:rPr>
        <w:t xml:space="preserve"> of</w:t>
      </w:r>
      <w:r w:rsidRPr="00D96C27">
        <w:rPr>
          <w:sz w:val="16"/>
        </w:rPr>
        <w:t xml:space="preserve"> </w:t>
      </w:r>
      <w:r w:rsidRPr="00E04013">
        <w:rPr>
          <w:sz w:val="16"/>
        </w:rPr>
        <w:t xml:space="preserve">many </w:t>
      </w:r>
      <w:r w:rsidRPr="00E04013">
        <w:rPr>
          <w:rStyle w:val="StyleUnderline"/>
        </w:rPr>
        <w:t xml:space="preserve">military </w:t>
      </w:r>
      <w:r w:rsidRPr="00E04013">
        <w:rPr>
          <w:rStyle w:val="Emphasis"/>
        </w:rPr>
        <w:t>interventions</w:t>
      </w:r>
      <w:r w:rsidRPr="00E04013">
        <w:rPr>
          <w:rStyle w:val="StyleUnderline"/>
        </w:rPr>
        <w:t xml:space="preserve"> </w:t>
      </w:r>
      <w:r w:rsidRPr="00324C49">
        <w:rPr>
          <w:rStyle w:val="StyleUnderline"/>
          <w:highlight w:val="cyan"/>
        </w:rPr>
        <w:t>in the Middle East</w:t>
      </w:r>
      <w:r w:rsidRPr="00324C49">
        <w:rPr>
          <w:sz w:val="16"/>
          <w:highlight w:val="cyan"/>
        </w:rPr>
        <w:t>,</w:t>
      </w:r>
      <w:r w:rsidRPr="00E04013">
        <w:rPr>
          <w:sz w:val="16"/>
        </w:rPr>
        <w:t xml:space="preserve"> including the Iraq War.104 </w:t>
      </w:r>
      <w:r w:rsidRPr="00E04013">
        <w:rPr>
          <w:rStyle w:val="StyleUnderline"/>
        </w:rPr>
        <w:t>These have had dramatic</w:t>
      </w:r>
      <w:r w:rsidRPr="00E04013">
        <w:rPr>
          <w:sz w:val="16"/>
        </w:rPr>
        <w:t xml:space="preserve"> knock-on </w:t>
      </w:r>
      <w:r w:rsidRPr="00E04013">
        <w:rPr>
          <w:rStyle w:val="StyleUnderline"/>
        </w:rPr>
        <w:t>effects</w:t>
      </w:r>
      <w:r w:rsidRPr="00E04013">
        <w:rPr>
          <w:sz w:val="16"/>
        </w:rPr>
        <w:t xml:space="preserve"> politically and socially, whether it be contributing to the rise of ISIS or potentially </w:t>
      </w:r>
      <w:r w:rsidRPr="00324C49">
        <w:rPr>
          <w:rStyle w:val="StyleUnderline"/>
          <w:highlight w:val="cyan"/>
        </w:rPr>
        <w:t>trigger</w:t>
      </w:r>
      <w:r w:rsidRPr="00E04013">
        <w:rPr>
          <w:rStyle w:val="StyleUnderline"/>
        </w:rPr>
        <w:t xml:space="preserve">ing </w:t>
      </w:r>
      <w:r w:rsidRPr="00324C49">
        <w:rPr>
          <w:rStyle w:val="Emphasis"/>
          <w:highlight w:val="cyan"/>
        </w:rPr>
        <w:t>new wars</w:t>
      </w:r>
      <w:r w:rsidRPr="00E04013">
        <w:rPr>
          <w:sz w:val="16"/>
        </w:rPr>
        <w:t xml:space="preserve">. Even without these costly and corrosive excursions, the price of securing oil is high. The US alone spends a minimum of $81 billion on protecting its oil supply chain.105 </w:t>
      </w:r>
      <w:proofErr w:type="spellStart"/>
      <w:r w:rsidRPr="00E04013">
        <w:rPr>
          <w:sz w:val="16"/>
        </w:rPr>
        <w:t>Decarbonisation</w:t>
      </w:r>
      <w:proofErr w:type="spellEnd"/>
      <w:r w:rsidRPr="00E04013">
        <w:rPr>
          <w:sz w:val="16"/>
        </w:rPr>
        <w:t xml:space="preserve"> will bring about its own set of geopolitical challenges, including the potential of new </w:t>
      </w:r>
      <w:r w:rsidRPr="00E04013">
        <w:rPr>
          <w:rStyle w:val="StyleUnderline"/>
        </w:rPr>
        <w:t>races</w:t>
      </w:r>
      <w:r w:rsidRPr="00E04013">
        <w:rPr>
          <w:sz w:val="16"/>
        </w:rPr>
        <w:t xml:space="preserve"> for—and conflict </w:t>
      </w:r>
      <w:r w:rsidRPr="00E04013">
        <w:rPr>
          <w:rStyle w:val="StyleUnderline"/>
        </w:rPr>
        <w:t>over</w:t>
      </w:r>
      <w:r w:rsidRPr="00E04013">
        <w:rPr>
          <w:sz w:val="16"/>
        </w:rPr>
        <w:t xml:space="preserve">—precious </w:t>
      </w:r>
      <w:r w:rsidRPr="00E04013">
        <w:rPr>
          <w:rStyle w:val="Emphasis"/>
        </w:rPr>
        <w:t>Earth metals</w:t>
      </w:r>
      <w:r w:rsidRPr="00E04013">
        <w:rPr>
          <w:sz w:val="16"/>
        </w:rPr>
        <w:t xml:space="preserve"> and minerals that will fuel the transition to renewable energy, but these </w:t>
      </w:r>
      <w:r w:rsidRPr="00E04013">
        <w:rPr>
          <w:rStyle w:val="StyleUnderline"/>
        </w:rPr>
        <w:t xml:space="preserve">will likely be far </w:t>
      </w:r>
      <w:r w:rsidRPr="00E04013">
        <w:rPr>
          <w:rStyle w:val="Emphasis"/>
        </w:rPr>
        <w:t>less</w:t>
      </w:r>
      <w:r w:rsidRPr="00E04013">
        <w:rPr>
          <w:rStyle w:val="StyleUnderline"/>
        </w:rPr>
        <w:t xml:space="preserve"> toxic and </w:t>
      </w:r>
      <w:r w:rsidRPr="00E04013">
        <w:rPr>
          <w:rStyle w:val="Emphasis"/>
        </w:rPr>
        <w:t>dangerous</w:t>
      </w:r>
      <w:r w:rsidRPr="00E04013">
        <w:rPr>
          <w:rStyle w:val="StyleUnderline"/>
        </w:rPr>
        <w:t xml:space="preserve"> than </w:t>
      </w:r>
      <w:r w:rsidRPr="00E04013">
        <w:rPr>
          <w:sz w:val="16"/>
        </w:rPr>
        <w:t xml:space="preserve">that of </w:t>
      </w:r>
      <w:r w:rsidRPr="00E04013">
        <w:rPr>
          <w:rStyle w:val="StyleUnderline"/>
        </w:rPr>
        <w:t>fossil fuels</w:t>
      </w:r>
      <w:r w:rsidRPr="00E04013">
        <w:rPr>
          <w:sz w:val="16"/>
        </w:rPr>
        <w:t>.</w:t>
      </w:r>
    </w:p>
    <w:p w14:paraId="18C4E5EF" w14:textId="77777777" w:rsidR="009D384E" w:rsidRDefault="009D384E" w:rsidP="009D384E">
      <w:pPr>
        <w:pStyle w:val="Heading4"/>
        <w:rPr>
          <w:sz w:val="28"/>
        </w:rPr>
      </w:pPr>
    </w:p>
    <w:p w14:paraId="54B5C5A2" w14:textId="77777777" w:rsidR="009D384E" w:rsidRDefault="009D384E" w:rsidP="009D384E">
      <w:pPr>
        <w:pStyle w:val="Heading3"/>
      </w:pPr>
      <w:r>
        <w:t>Climate---SMRs Key---2AC</w:t>
      </w:r>
    </w:p>
    <w:p w14:paraId="5C6BC073" w14:textId="77777777" w:rsidR="009D384E" w:rsidRPr="00026A8C" w:rsidRDefault="009D384E" w:rsidP="009D384E">
      <w:pPr>
        <w:pStyle w:val="Heading4"/>
        <w:rPr>
          <w:sz w:val="28"/>
        </w:rPr>
      </w:pPr>
      <w:r w:rsidRPr="00026A8C">
        <w:rPr>
          <w:sz w:val="28"/>
        </w:rPr>
        <w:t xml:space="preserve">SMRs ‘deliver a never-ending supply of reliable </w:t>
      </w:r>
      <w:proofErr w:type="gramStart"/>
      <w:r w:rsidRPr="00026A8C">
        <w:rPr>
          <w:sz w:val="28"/>
        </w:rPr>
        <w:t>power,’</w:t>
      </w:r>
      <w:proofErr w:type="gramEnd"/>
      <w:r w:rsidRPr="00026A8C">
        <w:rPr>
          <w:sz w:val="28"/>
        </w:rPr>
        <w:t xml:space="preserve"> </w:t>
      </w:r>
      <w:proofErr w:type="gramStart"/>
      <w:r w:rsidRPr="00026A8C">
        <w:rPr>
          <w:sz w:val="28"/>
        </w:rPr>
        <w:t>keeping warming</w:t>
      </w:r>
      <w:proofErr w:type="gramEnd"/>
      <w:r w:rsidRPr="00026A8C">
        <w:rPr>
          <w:sz w:val="28"/>
        </w:rPr>
        <w:t xml:space="preserve"> within 2</w:t>
      </w:r>
      <w:r>
        <w:rPr>
          <w:sz w:val="28"/>
        </w:rPr>
        <w:t xml:space="preserve"> degrees</w:t>
      </w:r>
      <w:r w:rsidRPr="00026A8C">
        <w:rPr>
          <w:sz w:val="28"/>
        </w:rPr>
        <w:t>.</w:t>
      </w:r>
    </w:p>
    <w:p w14:paraId="2CC2EB7F" w14:textId="77777777" w:rsidR="009D384E" w:rsidRPr="00026A8C" w:rsidRDefault="009D384E" w:rsidP="009D384E">
      <w:r w:rsidRPr="00026A8C">
        <w:rPr>
          <w:b/>
          <w:bCs/>
          <w:sz w:val="28"/>
          <w:szCs w:val="28"/>
        </w:rPr>
        <w:t>Hill '21</w:t>
      </w:r>
      <w:r w:rsidRPr="00026A8C">
        <w:t xml:space="preserve"> [Richard, Dipen Sabharwal, Andrew de </w:t>
      </w:r>
      <w:proofErr w:type="spellStart"/>
      <w:r w:rsidRPr="00026A8C">
        <w:t>Lotbinière</w:t>
      </w:r>
      <w:proofErr w:type="spellEnd"/>
      <w:r w:rsidRPr="00026A8C">
        <w:t xml:space="preserve"> McDougall KC, Kirsten </w:t>
      </w:r>
      <w:proofErr w:type="spellStart"/>
      <w:r w:rsidRPr="00026A8C">
        <w:t>Odynski</w:t>
      </w:r>
      <w:proofErr w:type="spellEnd"/>
      <w:r w:rsidRPr="00026A8C">
        <w:t xml:space="preserve">, and Vít Stehlík; June 8; over 25 years' experience of working on construction and construction related contracts as well as other commercial contracts within the energy, infrastructure and property development sectors; serves on the Institute for Transnational Arbitration (ITA) Board of Reporters as the India Rapporteur, lectures at King's College London, partner in White &amp; Case's top-ranked international arbitration practice and a member of the Firm's global Executive Committee, appointed King's Counsel in 2019; partner in the International Arbitration Practice, serves as a member of the Firm's elected Partnership Committee and as chair of the Global Partner Development Committee, formerly served as chair of the EMEA Operations Council and head of the EMEA Disputes Section; served on the ICC's Task Forces for Expedited Procedure Provisions and Resolving Climate Change Related Disputes through Arbitration and ADR and participates in the activities of the World Nuclear Association; recognized as one of the leading energy lawyers in the Czech Republic with an extensive experience from key projects in Central and Eastern Europe (CEE), practices principally in the areas of energy law, construction, M&amp;A, PPP projects and disputes; White and Case, "Why small modular reactors will shape the future of nuclear debate", accessed 6-30-2025, https://www.whitecase.com/insight-our-thinking/why-small-modular-reactors-will-shape-future-nuclear-debate] </w:t>
      </w:r>
      <w:proofErr w:type="spellStart"/>
      <w:r w:rsidRPr="00026A8C">
        <w:t>quinneth</w:t>
      </w:r>
      <w:proofErr w:type="spellEnd"/>
    </w:p>
    <w:p w14:paraId="4CD13A4F" w14:textId="77777777" w:rsidR="009D384E" w:rsidRPr="00026A8C" w:rsidRDefault="009D384E" w:rsidP="009D384E">
      <w:pPr>
        <w:rPr>
          <w:sz w:val="16"/>
        </w:rPr>
      </w:pPr>
      <w:r w:rsidRPr="00026A8C">
        <w:rPr>
          <w:sz w:val="16"/>
        </w:rPr>
        <w:t xml:space="preserve">The vessel Akademik Lomonosov—named after an 18th-century Russian </w:t>
      </w:r>
      <w:proofErr w:type="gramStart"/>
      <w:r w:rsidRPr="00026A8C">
        <w:rPr>
          <w:sz w:val="16"/>
        </w:rPr>
        <w:t>scientist, and</w:t>
      </w:r>
      <w:proofErr w:type="gramEnd"/>
      <w:r w:rsidRPr="00026A8C">
        <w:rPr>
          <w:sz w:val="16"/>
        </w:rPr>
        <w:t xml:space="preserve"> anchored off Russia's Arctic coast—is a surprising place </w:t>
      </w:r>
      <w:r w:rsidRPr="00026A8C">
        <w:rPr>
          <w:u w:val="single"/>
        </w:rPr>
        <w:t xml:space="preserve">to find the </w:t>
      </w:r>
      <w:r w:rsidRPr="00026A8C">
        <w:rPr>
          <w:rStyle w:val="Emphasis"/>
        </w:rPr>
        <w:t>future</w:t>
      </w:r>
      <w:r w:rsidRPr="00026A8C">
        <w:rPr>
          <w:u w:val="single"/>
        </w:rPr>
        <w:t xml:space="preserve"> of nuclear energy</w:t>
      </w:r>
      <w:r w:rsidRPr="00026A8C">
        <w:rPr>
          <w:sz w:val="16"/>
        </w:rPr>
        <w:t>. Yet for now, the barge is home to the world's only operating small modular reactor (SMR), a nuclear plant that produces enough electricity to power a city of about 100,000 people.</w:t>
      </w:r>
    </w:p>
    <w:p w14:paraId="11B6B401" w14:textId="77777777" w:rsidR="009D384E" w:rsidRPr="00026A8C" w:rsidRDefault="009D384E" w:rsidP="009D384E">
      <w:pPr>
        <w:rPr>
          <w:sz w:val="16"/>
        </w:rPr>
      </w:pPr>
      <w:r w:rsidRPr="00324C49">
        <w:rPr>
          <w:highlight w:val="cyan"/>
          <w:u w:val="single"/>
        </w:rPr>
        <w:t>SMRs are</w:t>
      </w:r>
      <w:r w:rsidRPr="00026A8C">
        <w:rPr>
          <w:u w:val="single"/>
        </w:rPr>
        <w:t xml:space="preserve"> a relatively </w:t>
      </w:r>
      <w:r w:rsidRPr="00026A8C">
        <w:rPr>
          <w:rStyle w:val="Emphasis"/>
        </w:rPr>
        <w:t>nascent</w:t>
      </w:r>
      <w:r w:rsidRPr="00026A8C">
        <w:rPr>
          <w:u w:val="single"/>
        </w:rPr>
        <w:t xml:space="preserve"> concept</w:t>
      </w:r>
      <w:r w:rsidRPr="00026A8C">
        <w:rPr>
          <w:sz w:val="16"/>
        </w:rPr>
        <w:t xml:space="preserve">, but judging by the backers lining up behind </w:t>
      </w:r>
      <w:proofErr w:type="gramStart"/>
      <w:r w:rsidRPr="00026A8C">
        <w:rPr>
          <w:sz w:val="16"/>
        </w:rPr>
        <w:t>it</w:t>
      </w:r>
      <w:proofErr w:type="gramEnd"/>
      <w:r w:rsidRPr="00026A8C">
        <w:rPr>
          <w:sz w:val="16"/>
        </w:rPr>
        <w:t xml:space="preserve">, that won't be the case for much longer. Newly elected US President Joe Biden has already signaled that </w:t>
      </w:r>
      <w:r w:rsidRPr="00026A8C">
        <w:rPr>
          <w:u w:val="single"/>
        </w:rPr>
        <w:t xml:space="preserve">they have a </w:t>
      </w:r>
      <w:r w:rsidRPr="00324C49">
        <w:rPr>
          <w:rStyle w:val="Emphasis"/>
          <w:highlight w:val="cyan"/>
        </w:rPr>
        <w:t>key</w:t>
      </w:r>
      <w:r w:rsidRPr="00026A8C">
        <w:rPr>
          <w:u w:val="single"/>
        </w:rPr>
        <w:t xml:space="preserve"> role </w:t>
      </w:r>
      <w:r w:rsidRPr="00324C49">
        <w:rPr>
          <w:highlight w:val="cyan"/>
          <w:u w:val="single"/>
        </w:rPr>
        <w:t>to</w:t>
      </w:r>
      <w:r w:rsidRPr="00026A8C">
        <w:rPr>
          <w:u w:val="single"/>
        </w:rPr>
        <w:t xml:space="preserve"> play in the</w:t>
      </w:r>
      <w:r w:rsidRPr="00026A8C">
        <w:rPr>
          <w:sz w:val="16"/>
        </w:rPr>
        <w:t xml:space="preserve"> world's biggest economy's US$2 trillion </w:t>
      </w:r>
      <w:r w:rsidRPr="00026A8C">
        <w:rPr>
          <w:u w:val="single"/>
        </w:rPr>
        <w:t xml:space="preserve">investment in </w:t>
      </w:r>
      <w:r w:rsidRPr="00324C49">
        <w:rPr>
          <w:highlight w:val="cyan"/>
          <w:u w:val="single"/>
        </w:rPr>
        <w:t>clean energy</w:t>
      </w:r>
      <w:r w:rsidRPr="00026A8C">
        <w:rPr>
          <w:sz w:val="16"/>
        </w:rPr>
        <w:t>, while UK Prime Minister Boris Johnson has also said he'll pour money into the concept. And it's not just governments; companies including EDF—the world's biggest operator of atomic plants— and Rolls-Royce are championing the future role of the SMR.</w:t>
      </w:r>
    </w:p>
    <w:p w14:paraId="292452E5" w14:textId="77777777" w:rsidR="009D384E" w:rsidRPr="00026A8C" w:rsidRDefault="009D384E" w:rsidP="009D384E">
      <w:pPr>
        <w:rPr>
          <w:sz w:val="16"/>
        </w:rPr>
      </w:pPr>
      <w:r w:rsidRPr="00026A8C">
        <w:rPr>
          <w:u w:val="single"/>
        </w:rPr>
        <w:t xml:space="preserve">SMRs are now </w:t>
      </w:r>
      <w:r w:rsidRPr="00324C49">
        <w:rPr>
          <w:highlight w:val="cyan"/>
          <w:u w:val="single"/>
        </w:rPr>
        <w:t xml:space="preserve">gaining the </w:t>
      </w:r>
      <w:r w:rsidRPr="00324C49">
        <w:rPr>
          <w:rStyle w:val="Emphasis"/>
          <w:highlight w:val="cyan"/>
        </w:rPr>
        <w:t>attention</w:t>
      </w:r>
      <w:r w:rsidRPr="00324C49">
        <w:rPr>
          <w:highlight w:val="cyan"/>
          <w:u w:val="single"/>
        </w:rPr>
        <w:t xml:space="preserve"> of governments</w:t>
      </w:r>
      <w:r w:rsidRPr="00026A8C">
        <w:rPr>
          <w:u w:val="single"/>
        </w:rPr>
        <w:t xml:space="preserve"> and power providers across the world </w:t>
      </w:r>
      <w:r w:rsidRPr="00324C49">
        <w:rPr>
          <w:highlight w:val="cyan"/>
          <w:u w:val="single"/>
        </w:rPr>
        <w:t>because</w:t>
      </w:r>
      <w:r w:rsidRPr="00026A8C">
        <w:rPr>
          <w:u w:val="single"/>
        </w:rPr>
        <w:t xml:space="preserve"> of the </w:t>
      </w:r>
      <w:r w:rsidRPr="00026A8C">
        <w:rPr>
          <w:rStyle w:val="Emphasis"/>
        </w:rPr>
        <w:t>optionality</w:t>
      </w:r>
      <w:r w:rsidRPr="00026A8C">
        <w:rPr>
          <w:u w:val="single"/>
        </w:rPr>
        <w:t xml:space="preserve"> they offer. </w:t>
      </w:r>
      <w:r w:rsidRPr="00324C49">
        <w:rPr>
          <w:highlight w:val="cyan"/>
          <w:u w:val="single"/>
        </w:rPr>
        <w:t>They</w:t>
      </w:r>
      <w:r w:rsidRPr="00026A8C">
        <w:rPr>
          <w:u w:val="single"/>
        </w:rPr>
        <w:t xml:space="preserve"> can </w:t>
      </w:r>
      <w:r w:rsidRPr="00324C49">
        <w:rPr>
          <w:highlight w:val="cyan"/>
          <w:u w:val="single"/>
        </w:rPr>
        <w:t xml:space="preserve">provide </w:t>
      </w:r>
      <w:r w:rsidRPr="00324C49">
        <w:rPr>
          <w:rStyle w:val="Emphasis"/>
          <w:highlight w:val="cyan"/>
        </w:rPr>
        <w:t>reliable</w:t>
      </w:r>
      <w:r w:rsidRPr="00026A8C">
        <w:rPr>
          <w:u w:val="single"/>
        </w:rPr>
        <w:t xml:space="preserve"> energy in the form of both </w:t>
      </w:r>
      <w:r w:rsidRPr="00324C49">
        <w:rPr>
          <w:highlight w:val="cyan"/>
          <w:u w:val="single"/>
        </w:rPr>
        <w:t>electricity and heat</w:t>
      </w:r>
      <w:r w:rsidRPr="00026A8C">
        <w:rPr>
          <w:u w:val="single"/>
        </w:rPr>
        <w:t xml:space="preserve">. The heat can help </w:t>
      </w:r>
      <w:r w:rsidRPr="00324C49">
        <w:rPr>
          <w:rStyle w:val="Emphasis"/>
          <w:highlight w:val="cyan"/>
        </w:rPr>
        <w:t>lower</w:t>
      </w:r>
      <w:r w:rsidRPr="00026A8C">
        <w:rPr>
          <w:u w:val="single"/>
        </w:rPr>
        <w:t xml:space="preserve"> the </w:t>
      </w:r>
      <w:r w:rsidRPr="00324C49">
        <w:rPr>
          <w:rStyle w:val="Emphasis"/>
          <w:highlight w:val="cyan"/>
        </w:rPr>
        <w:t>emissions</w:t>
      </w:r>
      <w:r w:rsidRPr="00026A8C">
        <w:rPr>
          <w:u w:val="single"/>
        </w:rPr>
        <w:t xml:space="preserve"> from carbon-intensive industries such as steel </w:t>
      </w:r>
      <w:r w:rsidRPr="00324C49">
        <w:rPr>
          <w:highlight w:val="cyan"/>
          <w:u w:val="single"/>
        </w:rPr>
        <w:t>and</w:t>
      </w:r>
      <w:r w:rsidRPr="00026A8C">
        <w:rPr>
          <w:u w:val="single"/>
        </w:rPr>
        <w:t xml:space="preserve"> cement making, while the power </w:t>
      </w:r>
      <w:r w:rsidRPr="00324C49">
        <w:rPr>
          <w:highlight w:val="cyan"/>
          <w:u w:val="single"/>
        </w:rPr>
        <w:t xml:space="preserve">offers </w:t>
      </w:r>
      <w:r w:rsidRPr="00324C49">
        <w:rPr>
          <w:rStyle w:val="Emphasis"/>
          <w:highlight w:val="cyan"/>
        </w:rPr>
        <w:t>baseload energy</w:t>
      </w:r>
      <w:r w:rsidRPr="00026A8C">
        <w:rPr>
          <w:u w:val="single"/>
        </w:rPr>
        <w:t xml:space="preserve"> that can help </w:t>
      </w:r>
      <w:r w:rsidRPr="00324C49">
        <w:rPr>
          <w:highlight w:val="cyan"/>
          <w:u w:val="single"/>
        </w:rPr>
        <w:t>underpin</w:t>
      </w:r>
      <w:r w:rsidRPr="00026A8C">
        <w:rPr>
          <w:u w:val="single"/>
        </w:rPr>
        <w:t xml:space="preserve"> more intermittent supply from renewables such as wind and solar</w:t>
      </w:r>
      <w:r w:rsidRPr="00026A8C">
        <w:rPr>
          <w:sz w:val="16"/>
        </w:rPr>
        <w:t xml:space="preserve">. The SMR </w:t>
      </w:r>
      <w:r w:rsidRPr="00026A8C">
        <w:rPr>
          <w:u w:val="single"/>
        </w:rPr>
        <w:t xml:space="preserve">offers a </w:t>
      </w:r>
      <w:r w:rsidRPr="00324C49">
        <w:rPr>
          <w:rStyle w:val="Emphasis"/>
          <w:highlight w:val="cyan"/>
        </w:rPr>
        <w:t>step change</w:t>
      </w:r>
      <w:r w:rsidRPr="00324C49">
        <w:rPr>
          <w:highlight w:val="cyan"/>
          <w:u w:val="single"/>
        </w:rPr>
        <w:t xml:space="preserve"> from</w:t>
      </w:r>
      <w:r w:rsidRPr="00026A8C">
        <w:rPr>
          <w:u w:val="single"/>
        </w:rPr>
        <w:t xml:space="preserve"> the </w:t>
      </w:r>
      <w:r w:rsidRPr="00324C49">
        <w:rPr>
          <w:highlight w:val="cyan"/>
          <w:u w:val="single"/>
        </w:rPr>
        <w:t>existing</w:t>
      </w:r>
      <w:r w:rsidRPr="00026A8C">
        <w:rPr>
          <w:u w:val="single"/>
        </w:rPr>
        <w:t xml:space="preserve"> world of </w:t>
      </w:r>
      <w:r w:rsidRPr="00324C49">
        <w:rPr>
          <w:highlight w:val="cyan"/>
          <w:u w:val="single"/>
        </w:rPr>
        <w:t>nuclear</w:t>
      </w:r>
      <w:r w:rsidRPr="00026A8C">
        <w:rPr>
          <w:u w:val="single"/>
        </w:rPr>
        <w:t xml:space="preserve"> power</w:t>
      </w:r>
      <w:r w:rsidRPr="00026A8C">
        <w:rPr>
          <w:sz w:val="16"/>
        </w:rPr>
        <w:t>.</w:t>
      </w:r>
    </w:p>
    <w:p w14:paraId="718CEE6F" w14:textId="77777777" w:rsidR="009D384E" w:rsidRPr="00026A8C" w:rsidRDefault="009D384E" w:rsidP="009D384E">
      <w:pPr>
        <w:rPr>
          <w:sz w:val="16"/>
        </w:rPr>
      </w:pPr>
      <w:r w:rsidRPr="00026A8C">
        <w:rPr>
          <w:sz w:val="16"/>
        </w:rPr>
        <w:t xml:space="preserve">In 1954, the Soviet Union started the world's first nuclear power plant, sending nuclear-generated electricity to a power grid, </w:t>
      </w:r>
      <w:r w:rsidRPr="00026A8C">
        <w:rPr>
          <w:u w:val="single"/>
        </w:rPr>
        <w:t>creating a whole new industry</w:t>
      </w:r>
      <w:r w:rsidRPr="00026A8C">
        <w:rPr>
          <w:sz w:val="16"/>
        </w:rPr>
        <w:t xml:space="preserve"> that promised </w:t>
      </w:r>
      <w:r w:rsidRPr="00324C49">
        <w:rPr>
          <w:highlight w:val="cyan"/>
          <w:u w:val="single"/>
        </w:rPr>
        <w:t>to deliver</w:t>
      </w:r>
      <w:r w:rsidRPr="00026A8C">
        <w:rPr>
          <w:u w:val="single"/>
        </w:rPr>
        <w:t xml:space="preserve"> a </w:t>
      </w:r>
      <w:r w:rsidRPr="00324C49">
        <w:rPr>
          <w:highlight w:val="cyan"/>
          <w:u w:val="single"/>
        </w:rPr>
        <w:t xml:space="preserve">never-ending supply of </w:t>
      </w:r>
      <w:r w:rsidRPr="00324C49">
        <w:rPr>
          <w:rStyle w:val="Emphasis"/>
          <w:highlight w:val="cyan"/>
        </w:rPr>
        <w:t>reliable</w:t>
      </w:r>
      <w:r w:rsidRPr="00324C49">
        <w:rPr>
          <w:highlight w:val="cyan"/>
          <w:u w:val="single"/>
        </w:rPr>
        <w:t xml:space="preserve"> power</w:t>
      </w:r>
      <w:r w:rsidRPr="00026A8C">
        <w:rPr>
          <w:sz w:val="16"/>
        </w:rPr>
        <w:t xml:space="preserve">. Yet that dream has faced challenges to deliver on its potential. Despite nuclear being a safe, carbon-free source of energy, the </w:t>
      </w:r>
      <w:r w:rsidRPr="00324C49">
        <w:rPr>
          <w:highlight w:val="cyan"/>
          <w:u w:val="single"/>
        </w:rPr>
        <w:t>cost</w:t>
      </w:r>
      <w:r w:rsidRPr="00026A8C">
        <w:rPr>
          <w:u w:val="single"/>
        </w:rPr>
        <w:t xml:space="preserve"> and </w:t>
      </w:r>
      <w:r w:rsidRPr="00324C49">
        <w:rPr>
          <w:highlight w:val="cyan"/>
          <w:u w:val="single"/>
        </w:rPr>
        <w:t>scale</w:t>
      </w:r>
      <w:r w:rsidRPr="00026A8C">
        <w:rPr>
          <w:u w:val="single"/>
        </w:rPr>
        <w:t xml:space="preserve"> of projects, along with major </w:t>
      </w:r>
      <w:r w:rsidRPr="00324C49">
        <w:rPr>
          <w:highlight w:val="cyan"/>
          <w:u w:val="single"/>
        </w:rPr>
        <w:t>incidents</w:t>
      </w:r>
      <w:r w:rsidRPr="00026A8C">
        <w:rPr>
          <w:sz w:val="16"/>
        </w:rPr>
        <w:t xml:space="preserve"> at Three Mile Island, Chernobyl and Fukushima, have </w:t>
      </w:r>
      <w:r w:rsidRPr="00324C49">
        <w:rPr>
          <w:highlight w:val="cyan"/>
          <w:u w:val="single"/>
        </w:rPr>
        <w:t xml:space="preserve">threatened to undermine </w:t>
      </w:r>
      <w:proofErr w:type="gramStart"/>
      <w:r w:rsidRPr="00324C49">
        <w:rPr>
          <w:highlight w:val="cyan"/>
          <w:u w:val="single"/>
        </w:rPr>
        <w:t>the industry</w:t>
      </w:r>
      <w:proofErr w:type="gramEnd"/>
      <w:r w:rsidRPr="00026A8C">
        <w:rPr>
          <w:u w:val="single"/>
        </w:rPr>
        <w:t xml:space="preserve">. However, the arrival of the </w:t>
      </w:r>
      <w:r w:rsidRPr="00324C49">
        <w:rPr>
          <w:highlight w:val="cyan"/>
          <w:u w:val="single"/>
        </w:rPr>
        <w:t xml:space="preserve">SMR offers a </w:t>
      </w:r>
      <w:r w:rsidRPr="00324C49">
        <w:rPr>
          <w:rStyle w:val="Emphasis"/>
          <w:highlight w:val="cyan"/>
        </w:rPr>
        <w:t>solution</w:t>
      </w:r>
      <w:r w:rsidRPr="00026A8C">
        <w:rPr>
          <w:u w:val="single"/>
        </w:rPr>
        <w:t xml:space="preserve"> to many of these </w:t>
      </w:r>
      <w:r w:rsidRPr="00026A8C">
        <w:rPr>
          <w:rStyle w:val="Emphasis"/>
        </w:rPr>
        <w:t>issues</w:t>
      </w:r>
      <w:r w:rsidRPr="00026A8C">
        <w:rPr>
          <w:sz w:val="16"/>
        </w:rPr>
        <w:t>.</w:t>
      </w:r>
    </w:p>
    <w:p w14:paraId="46A410F5" w14:textId="77777777" w:rsidR="009D384E" w:rsidRPr="00026A8C" w:rsidRDefault="009D384E" w:rsidP="009D384E">
      <w:pPr>
        <w:rPr>
          <w:sz w:val="16"/>
        </w:rPr>
      </w:pPr>
      <w:r w:rsidRPr="00026A8C">
        <w:rPr>
          <w:sz w:val="16"/>
        </w:rPr>
        <w:t>400 nuclear power reactors are in operation around the globe</w:t>
      </w:r>
    </w:p>
    <w:p w14:paraId="1F2B71EE" w14:textId="77777777" w:rsidR="009D384E" w:rsidRPr="00026A8C" w:rsidRDefault="009D384E" w:rsidP="009D384E">
      <w:pPr>
        <w:rPr>
          <w:sz w:val="16"/>
        </w:rPr>
      </w:pPr>
      <w:r w:rsidRPr="00026A8C">
        <w:rPr>
          <w:sz w:val="16"/>
        </w:rPr>
        <w:t>The case for nuclear</w:t>
      </w:r>
    </w:p>
    <w:p w14:paraId="60BE72A7" w14:textId="77777777" w:rsidR="009D384E" w:rsidRPr="00026A8C" w:rsidRDefault="009D384E" w:rsidP="009D384E">
      <w:pPr>
        <w:rPr>
          <w:sz w:val="16"/>
        </w:rPr>
      </w:pPr>
      <w:r w:rsidRPr="00324C49">
        <w:rPr>
          <w:highlight w:val="cyan"/>
          <w:u w:val="single"/>
        </w:rPr>
        <w:t>Nuclear reactors</w:t>
      </w:r>
      <w:r w:rsidRPr="00026A8C">
        <w:rPr>
          <w:u w:val="single"/>
        </w:rPr>
        <w:t xml:space="preserve"> generate virtually </w:t>
      </w:r>
      <w:r w:rsidRPr="00026A8C">
        <w:rPr>
          <w:rStyle w:val="Emphasis"/>
        </w:rPr>
        <w:t>emission-free</w:t>
      </w:r>
      <w:r w:rsidRPr="00026A8C">
        <w:rPr>
          <w:u w:val="single"/>
        </w:rPr>
        <w:t xml:space="preserve"> power, which means they can play a crucial role in global efforts to lower emissions and </w:t>
      </w:r>
      <w:r w:rsidRPr="00324C49">
        <w:rPr>
          <w:highlight w:val="cyan"/>
          <w:u w:val="single"/>
        </w:rPr>
        <w:t>reach</w:t>
      </w:r>
      <w:r w:rsidRPr="00026A8C">
        <w:rPr>
          <w:sz w:val="16"/>
        </w:rPr>
        <w:t xml:space="preserve"> the Paris </w:t>
      </w:r>
      <w:r w:rsidRPr="00324C49">
        <w:rPr>
          <w:rStyle w:val="Emphasis"/>
          <w:highlight w:val="cyan"/>
        </w:rPr>
        <w:t>climate goals</w:t>
      </w:r>
      <w:r w:rsidRPr="00026A8C">
        <w:rPr>
          <w:u w:val="single"/>
        </w:rPr>
        <w:t>. The global power sector accounts for approximately one-third of global emissions, with the burning of fossil fuels still the dominant source</w:t>
      </w:r>
      <w:r w:rsidRPr="00026A8C">
        <w:rPr>
          <w:sz w:val="16"/>
        </w:rPr>
        <w:t xml:space="preserve">. The role of renewable energy generation—amid dramatic falling costs—has risen exponentially in recent years, but </w:t>
      </w:r>
      <w:r w:rsidRPr="00026A8C">
        <w:rPr>
          <w:u w:val="single"/>
        </w:rPr>
        <w:t xml:space="preserve">the </w:t>
      </w:r>
      <w:r w:rsidRPr="00324C49">
        <w:rPr>
          <w:rStyle w:val="Emphasis"/>
          <w:highlight w:val="cyan"/>
        </w:rPr>
        <w:t>inability</w:t>
      </w:r>
      <w:r w:rsidRPr="00324C49">
        <w:rPr>
          <w:highlight w:val="cyan"/>
          <w:u w:val="single"/>
        </w:rPr>
        <w:t xml:space="preserve"> of solar and wind to deliver</w:t>
      </w:r>
      <w:r w:rsidRPr="00026A8C">
        <w:rPr>
          <w:u w:val="single"/>
        </w:rPr>
        <w:t xml:space="preserve"> reliable baseload generation has </w:t>
      </w:r>
      <w:r w:rsidRPr="00324C49">
        <w:rPr>
          <w:highlight w:val="cyan"/>
          <w:u w:val="single"/>
        </w:rPr>
        <w:t>meant</w:t>
      </w:r>
      <w:r w:rsidRPr="00026A8C">
        <w:rPr>
          <w:u w:val="single"/>
        </w:rPr>
        <w:t xml:space="preserve"> that many countries still rely on fossil fuels to fulfill that role</w:t>
      </w:r>
      <w:r w:rsidRPr="00026A8C">
        <w:rPr>
          <w:sz w:val="16"/>
        </w:rPr>
        <w:t>.</w:t>
      </w:r>
    </w:p>
    <w:p w14:paraId="05415D8B" w14:textId="77777777" w:rsidR="009D384E" w:rsidRPr="00026A8C" w:rsidRDefault="009D384E" w:rsidP="009D384E">
      <w:pPr>
        <w:rPr>
          <w:rStyle w:val="Emphasis"/>
        </w:rPr>
      </w:pPr>
      <w:r w:rsidRPr="00026A8C">
        <w:rPr>
          <w:sz w:val="16"/>
        </w:rPr>
        <w:t xml:space="preserve">Yet </w:t>
      </w:r>
      <w:r w:rsidRPr="00324C49">
        <w:rPr>
          <w:rStyle w:val="Emphasis"/>
          <w:highlight w:val="cyan"/>
        </w:rPr>
        <w:t>the pressure is on</w:t>
      </w:r>
      <w:r w:rsidRPr="00324C49">
        <w:rPr>
          <w:highlight w:val="cyan"/>
          <w:u w:val="single"/>
        </w:rPr>
        <w:t xml:space="preserve"> governments</w:t>
      </w:r>
      <w:r w:rsidRPr="00026A8C">
        <w:rPr>
          <w:u w:val="single"/>
        </w:rPr>
        <w:t xml:space="preserve"> around the world </w:t>
      </w:r>
      <w:r w:rsidRPr="00324C49">
        <w:rPr>
          <w:highlight w:val="cyan"/>
          <w:u w:val="single"/>
        </w:rPr>
        <w:t>to replace fossil-fuel</w:t>
      </w:r>
      <w:r w:rsidRPr="00026A8C">
        <w:rPr>
          <w:u w:val="single"/>
        </w:rPr>
        <w:t xml:space="preserve"> power generation</w:t>
      </w:r>
      <w:r w:rsidRPr="00026A8C">
        <w:rPr>
          <w:sz w:val="16"/>
        </w:rPr>
        <w:t xml:space="preserve">. The provision of affordable and clean energy is one of 17 United Nations Sustainable Development Goals, and at least </w:t>
      </w:r>
      <w:r w:rsidRPr="00026A8C">
        <w:rPr>
          <w:u w:val="single"/>
        </w:rPr>
        <w:t xml:space="preserve">80 percent of the world's </w:t>
      </w:r>
      <w:r w:rsidRPr="00324C49">
        <w:rPr>
          <w:highlight w:val="cyan"/>
          <w:u w:val="single"/>
        </w:rPr>
        <w:t xml:space="preserve">electricity </w:t>
      </w:r>
      <w:r w:rsidRPr="00324C49">
        <w:rPr>
          <w:rStyle w:val="Emphasis"/>
          <w:highlight w:val="cyan"/>
        </w:rPr>
        <w:t>must</w:t>
      </w:r>
      <w:r w:rsidRPr="00324C49">
        <w:rPr>
          <w:highlight w:val="cyan"/>
          <w:u w:val="single"/>
        </w:rPr>
        <w:t xml:space="preserve"> be low carbon by 2050</w:t>
      </w:r>
      <w:r w:rsidRPr="00026A8C">
        <w:rPr>
          <w:u w:val="single"/>
        </w:rPr>
        <w:t xml:space="preserve">—by which point the world's energy </w:t>
      </w:r>
      <w:r w:rsidRPr="00026A8C">
        <w:rPr>
          <w:rStyle w:val="Emphasis"/>
        </w:rPr>
        <w:t>consumption</w:t>
      </w:r>
      <w:r w:rsidRPr="00026A8C">
        <w:rPr>
          <w:u w:val="single"/>
        </w:rPr>
        <w:t xml:space="preserve"> is expected to have more than </w:t>
      </w:r>
      <w:r w:rsidRPr="00026A8C">
        <w:rPr>
          <w:rStyle w:val="Emphasis"/>
        </w:rPr>
        <w:t>doubled</w:t>
      </w:r>
      <w:r w:rsidRPr="00026A8C">
        <w:rPr>
          <w:u w:val="single"/>
        </w:rPr>
        <w:t>—</w:t>
      </w:r>
      <w:r w:rsidRPr="00324C49">
        <w:rPr>
          <w:highlight w:val="cyan"/>
          <w:u w:val="single"/>
        </w:rPr>
        <w:t>to</w:t>
      </w:r>
      <w:r w:rsidRPr="00026A8C">
        <w:rPr>
          <w:u w:val="single"/>
        </w:rPr>
        <w:t xml:space="preserve"> have a realistic chance of </w:t>
      </w:r>
      <w:r w:rsidRPr="00324C49">
        <w:rPr>
          <w:highlight w:val="cyan"/>
          <w:u w:val="single"/>
        </w:rPr>
        <w:t>keep</w:t>
      </w:r>
      <w:r w:rsidRPr="00026A8C">
        <w:rPr>
          <w:u w:val="single"/>
        </w:rPr>
        <w:t xml:space="preserve">ing warming </w:t>
      </w:r>
      <w:r w:rsidRPr="00324C49">
        <w:rPr>
          <w:highlight w:val="cyan"/>
          <w:u w:val="single"/>
        </w:rPr>
        <w:t>within 2°C</w:t>
      </w:r>
      <w:r w:rsidRPr="00026A8C">
        <w:rPr>
          <w:u w:val="single"/>
        </w:rPr>
        <w:t xml:space="preserve"> of pre-industrial levels. </w:t>
      </w:r>
      <w:r w:rsidRPr="00324C49">
        <w:rPr>
          <w:highlight w:val="cyan"/>
          <w:u w:val="single"/>
        </w:rPr>
        <w:t>Nuclear</w:t>
      </w:r>
      <w:r w:rsidRPr="00026A8C">
        <w:rPr>
          <w:u w:val="single"/>
        </w:rPr>
        <w:t xml:space="preserve"> plants have a small environmental footprint and </w:t>
      </w:r>
      <w:r w:rsidRPr="00324C49">
        <w:rPr>
          <w:rStyle w:val="Emphasis"/>
          <w:highlight w:val="cyan"/>
        </w:rPr>
        <w:t>keep</w:t>
      </w:r>
      <w:r w:rsidRPr="00324C49">
        <w:rPr>
          <w:highlight w:val="cyan"/>
          <w:u w:val="single"/>
        </w:rPr>
        <w:t xml:space="preserve"> the air </w:t>
      </w:r>
      <w:r w:rsidRPr="00324C49">
        <w:rPr>
          <w:rStyle w:val="Emphasis"/>
          <w:highlight w:val="cyan"/>
        </w:rPr>
        <w:t>clean</w:t>
      </w:r>
      <w:r w:rsidRPr="00026A8C">
        <w:rPr>
          <w:u w:val="single"/>
        </w:rPr>
        <w:t xml:space="preserve">. They require only a small amount of fuel compared to gas or </w:t>
      </w:r>
      <w:proofErr w:type="gramStart"/>
      <w:r w:rsidRPr="00026A8C">
        <w:rPr>
          <w:u w:val="single"/>
        </w:rPr>
        <w:t>coal, and</w:t>
      </w:r>
      <w:proofErr w:type="gramEnd"/>
      <w:r w:rsidRPr="00026A8C">
        <w:rPr>
          <w:u w:val="single"/>
        </w:rPr>
        <w:t xml:space="preserve"> take up a fraction of the space required for wind and solar farms</w:t>
      </w:r>
      <w:r w:rsidRPr="00026A8C">
        <w:rPr>
          <w:sz w:val="16"/>
        </w:rPr>
        <w:t>.</w:t>
      </w:r>
    </w:p>
    <w:p w14:paraId="37AE4E0D" w14:textId="77777777" w:rsidR="009D384E" w:rsidRPr="00026A8C" w:rsidRDefault="009D384E" w:rsidP="009D384E">
      <w:pPr>
        <w:pStyle w:val="Heading4"/>
        <w:rPr>
          <w:sz w:val="28"/>
        </w:rPr>
      </w:pPr>
      <w:r w:rsidRPr="00026A8C">
        <w:rPr>
          <w:sz w:val="28"/>
        </w:rPr>
        <w:t xml:space="preserve">It’s the </w:t>
      </w:r>
      <w:r w:rsidRPr="00026A8C">
        <w:rPr>
          <w:sz w:val="28"/>
          <w:u w:val="single"/>
        </w:rPr>
        <w:t>only</w:t>
      </w:r>
      <w:r w:rsidRPr="00026A8C">
        <w:rPr>
          <w:sz w:val="28"/>
        </w:rPr>
        <w:t xml:space="preserve"> solution to climate change, independently meeting </w:t>
      </w:r>
      <w:r w:rsidRPr="00026A8C">
        <w:rPr>
          <w:sz w:val="28"/>
          <w:u w:val="single"/>
        </w:rPr>
        <w:t>net-zero</w:t>
      </w:r>
      <w:r w:rsidRPr="00026A8C">
        <w:rPr>
          <w:sz w:val="28"/>
        </w:rPr>
        <w:t xml:space="preserve">. All </w:t>
      </w:r>
      <w:proofErr w:type="gramStart"/>
      <w:r w:rsidRPr="00026A8C">
        <w:rPr>
          <w:sz w:val="28"/>
        </w:rPr>
        <w:t>offense is</w:t>
      </w:r>
      <w:proofErr w:type="gramEnd"/>
      <w:r w:rsidRPr="00026A8C">
        <w:rPr>
          <w:sz w:val="28"/>
        </w:rPr>
        <w:t xml:space="preserve"> </w:t>
      </w:r>
      <w:r w:rsidRPr="00026A8C">
        <w:rPr>
          <w:sz w:val="28"/>
          <w:u w:val="single"/>
        </w:rPr>
        <w:t>wrong</w:t>
      </w:r>
      <w:r w:rsidRPr="00026A8C">
        <w:rPr>
          <w:sz w:val="28"/>
        </w:rPr>
        <w:t>.</w:t>
      </w:r>
    </w:p>
    <w:p w14:paraId="34F5172C" w14:textId="77777777" w:rsidR="009D384E" w:rsidRPr="00026A8C" w:rsidRDefault="009D384E" w:rsidP="009D384E">
      <w:r w:rsidRPr="00026A8C">
        <w:rPr>
          <w:b/>
          <w:bCs/>
          <w:sz w:val="28"/>
          <w:szCs w:val="28"/>
        </w:rPr>
        <w:t>Rehm '23</w:t>
      </w:r>
      <w:r w:rsidRPr="00026A8C">
        <w:t xml:space="preserve"> [Thomas E.; March 2023; 1 American Institute of Chemical Engineers (AIChE), USA 2 The Climate Solutions Community (TCSC), AIChE Institute for Sustainability, USA 3 Sustainable Energy Corps (SEC), AIChE, USA 4 Climate Solutions Policy Initiative (CSPI), AIChE, USA 5 Global Solutions and Outreach Programs (GSOP), USA 6 Foundation for Climate Restoration (F4CR), USA 7 Engineering, Science and Technology Council of Houston (ECH), Climate Solutions Liaison, USA 8 American Nuclear Society (ANS), USA 9 Citizens Climate Lobby (CCL), USA 10 American Society of Testing and Materials (ASTM), USA 11 The Future of Energy Initiative (FOEI), USA; Science Direct, "Advanced nuclear energy: the safest and most renewable clean energy", accessed 6-30-2025, https://www.sciencedirect.com/science/article/abs/pii/S2211339822000880?fr=RR-2&amp;ref=pdf_download&amp;rr=95817ad07f5b1230] </w:t>
      </w:r>
      <w:proofErr w:type="spellStart"/>
      <w:r w:rsidRPr="00026A8C">
        <w:t>quinneth</w:t>
      </w:r>
      <w:proofErr w:type="spellEnd"/>
    </w:p>
    <w:p w14:paraId="3986D3A5" w14:textId="77777777" w:rsidR="009D384E" w:rsidRPr="00026A8C" w:rsidRDefault="009D384E" w:rsidP="009D384E">
      <w:pPr>
        <w:rPr>
          <w:sz w:val="16"/>
        </w:rPr>
      </w:pPr>
      <w:r w:rsidRPr="00026A8C">
        <w:rPr>
          <w:sz w:val="16"/>
        </w:rPr>
        <w:t>Introduction</w:t>
      </w:r>
    </w:p>
    <w:p w14:paraId="0472208F" w14:textId="77777777" w:rsidR="009D384E" w:rsidRPr="00026A8C" w:rsidRDefault="009D384E" w:rsidP="009D384E">
      <w:pPr>
        <w:rPr>
          <w:sz w:val="16"/>
        </w:rPr>
      </w:pPr>
      <w:r w:rsidRPr="00026A8C">
        <w:rPr>
          <w:u w:val="single"/>
        </w:rPr>
        <w:t xml:space="preserve">Renewables are considered by many to be the solution to global warming. Yes, they can contribute. However, </w:t>
      </w:r>
      <w:r w:rsidRPr="00324C49">
        <w:rPr>
          <w:highlight w:val="cyan"/>
          <w:u w:val="single"/>
        </w:rPr>
        <w:t xml:space="preserve">without advanced nuclear energy, </w:t>
      </w:r>
      <w:r w:rsidRPr="00324C49">
        <w:rPr>
          <w:sz w:val="28"/>
          <w:szCs w:val="28"/>
          <w:highlight w:val="cyan"/>
          <w:u w:val="single"/>
        </w:rPr>
        <w:t xml:space="preserve">we will </w:t>
      </w:r>
      <w:r w:rsidRPr="00324C49">
        <w:rPr>
          <w:rStyle w:val="Emphasis"/>
          <w:sz w:val="28"/>
          <w:szCs w:val="28"/>
          <w:highlight w:val="cyan"/>
        </w:rPr>
        <w:t>not solve</w:t>
      </w:r>
      <w:r w:rsidRPr="00324C49">
        <w:rPr>
          <w:sz w:val="28"/>
          <w:szCs w:val="28"/>
          <w:highlight w:val="cyan"/>
          <w:u w:val="single"/>
        </w:rPr>
        <w:t xml:space="preserve"> global </w:t>
      </w:r>
      <w:r w:rsidRPr="00324C49">
        <w:rPr>
          <w:rStyle w:val="Emphasis"/>
          <w:sz w:val="28"/>
          <w:szCs w:val="28"/>
          <w:highlight w:val="cyan"/>
        </w:rPr>
        <w:t>warming</w:t>
      </w:r>
      <w:r w:rsidRPr="00026A8C">
        <w:rPr>
          <w:sz w:val="16"/>
        </w:rPr>
        <w:t>.</w:t>
      </w:r>
    </w:p>
    <w:p w14:paraId="2957C998" w14:textId="77777777" w:rsidR="009D384E" w:rsidRPr="00026A8C" w:rsidRDefault="009D384E" w:rsidP="009D384E">
      <w:pPr>
        <w:rPr>
          <w:sz w:val="16"/>
        </w:rPr>
      </w:pPr>
      <w:r w:rsidRPr="00324C49">
        <w:rPr>
          <w:highlight w:val="cyan"/>
          <w:u w:val="single"/>
        </w:rPr>
        <w:t>Nuclear</w:t>
      </w:r>
      <w:r w:rsidRPr="00026A8C">
        <w:rPr>
          <w:u w:val="single"/>
        </w:rPr>
        <w:t xml:space="preserve"> energy </w:t>
      </w:r>
      <w:r w:rsidRPr="00324C49">
        <w:rPr>
          <w:highlight w:val="cyan"/>
          <w:u w:val="single"/>
        </w:rPr>
        <w:t xml:space="preserve">is </w:t>
      </w:r>
      <w:r w:rsidRPr="00324C49">
        <w:rPr>
          <w:rStyle w:val="Emphasis"/>
          <w:highlight w:val="cyan"/>
        </w:rPr>
        <w:t>much safer</w:t>
      </w:r>
      <w:r w:rsidRPr="00324C49">
        <w:rPr>
          <w:highlight w:val="cyan"/>
          <w:u w:val="single"/>
        </w:rPr>
        <w:t xml:space="preserve"> than</w:t>
      </w:r>
      <w:r w:rsidRPr="00026A8C">
        <w:rPr>
          <w:u w:val="single"/>
        </w:rPr>
        <w:t xml:space="preserve"> solar and wind </w:t>
      </w:r>
      <w:r w:rsidRPr="00324C49">
        <w:rPr>
          <w:highlight w:val="cyan"/>
          <w:u w:val="single"/>
        </w:rPr>
        <w:t xml:space="preserve">renewables and has a </w:t>
      </w:r>
      <w:r w:rsidRPr="00324C49">
        <w:rPr>
          <w:rStyle w:val="Emphasis"/>
          <w:highlight w:val="cyan"/>
        </w:rPr>
        <w:t>lower</w:t>
      </w:r>
      <w:r w:rsidRPr="00026A8C">
        <w:rPr>
          <w:u w:val="single"/>
        </w:rPr>
        <w:t xml:space="preserve"> life cycle carbon </w:t>
      </w:r>
      <w:r w:rsidRPr="00324C49">
        <w:rPr>
          <w:rStyle w:val="Emphasis"/>
          <w:highlight w:val="cyan"/>
        </w:rPr>
        <w:t>footprint</w:t>
      </w:r>
      <w:r w:rsidRPr="00026A8C">
        <w:rPr>
          <w:sz w:val="16"/>
        </w:rPr>
        <w:t xml:space="preserve">. The disadvantage of </w:t>
      </w:r>
      <w:proofErr w:type="gramStart"/>
      <w:r w:rsidRPr="00026A8C">
        <w:rPr>
          <w:sz w:val="16"/>
        </w:rPr>
        <w:t>nuclear</w:t>
      </w:r>
      <w:proofErr w:type="gramEnd"/>
      <w:r w:rsidRPr="00026A8C">
        <w:rPr>
          <w:sz w:val="16"/>
        </w:rPr>
        <w:t xml:space="preserve"> is its long-lived nuclear waste. To decay to a nominal background level, legacy spent nuclear fuel requires tens of thousands of years. This paper argues for </w:t>
      </w:r>
      <w:r w:rsidRPr="00026A8C">
        <w:rPr>
          <w:u w:val="single"/>
        </w:rPr>
        <w:t>advanced nuclear</w:t>
      </w:r>
      <w:r w:rsidRPr="00026A8C">
        <w:rPr>
          <w:sz w:val="16"/>
        </w:rPr>
        <w:t xml:space="preserve">, whose </w:t>
      </w:r>
      <w:r w:rsidRPr="00324C49">
        <w:rPr>
          <w:highlight w:val="cyan"/>
          <w:u w:val="single"/>
        </w:rPr>
        <w:t>much smaller amount of</w:t>
      </w:r>
      <w:r w:rsidRPr="00026A8C">
        <w:rPr>
          <w:u w:val="single"/>
        </w:rPr>
        <w:t xml:space="preserve"> nuclear </w:t>
      </w:r>
      <w:r w:rsidRPr="00324C49">
        <w:rPr>
          <w:rStyle w:val="Emphasis"/>
          <w:highlight w:val="cyan"/>
        </w:rPr>
        <w:t>waste</w:t>
      </w:r>
      <w:r w:rsidRPr="00026A8C">
        <w:rPr>
          <w:sz w:val="16"/>
        </w:rPr>
        <w:t xml:space="preserve"> (about 1% of legacy) </w:t>
      </w:r>
      <w:r w:rsidRPr="00026A8C">
        <w:rPr>
          <w:u w:val="single"/>
        </w:rPr>
        <w:t>will decay to background levels</w:t>
      </w:r>
      <w:r w:rsidRPr="00026A8C">
        <w:rPr>
          <w:sz w:val="16"/>
        </w:rPr>
        <w:t xml:space="preserve"> in about 400 years [1].</w:t>
      </w:r>
    </w:p>
    <w:p w14:paraId="27DD962D" w14:textId="77777777" w:rsidR="009D384E" w:rsidRPr="00026A8C" w:rsidRDefault="009D384E" w:rsidP="009D384E">
      <w:pPr>
        <w:rPr>
          <w:sz w:val="16"/>
        </w:rPr>
      </w:pPr>
      <w:r w:rsidRPr="00026A8C">
        <w:rPr>
          <w:sz w:val="16"/>
        </w:rPr>
        <w:t xml:space="preserve">It is important to note that </w:t>
      </w:r>
      <w:r w:rsidRPr="00026A8C">
        <w:rPr>
          <w:u w:val="single"/>
        </w:rPr>
        <w:t xml:space="preserve">legacy nuclear waste has </w:t>
      </w:r>
      <w:r w:rsidRPr="00026A8C">
        <w:rPr>
          <w:rStyle w:val="Emphasis"/>
        </w:rPr>
        <w:t>minimal risk</w:t>
      </w:r>
      <w:r w:rsidRPr="00026A8C">
        <w:rPr>
          <w:u w:val="single"/>
        </w:rPr>
        <w:t xml:space="preserve"> associated with it</w:t>
      </w:r>
      <w:r w:rsidRPr="00026A8C">
        <w:rPr>
          <w:sz w:val="16"/>
        </w:rPr>
        <w:t xml:space="preserve"> [2]:</w:t>
      </w:r>
    </w:p>
    <w:p w14:paraId="7AD6FA89" w14:textId="77777777" w:rsidR="009D384E" w:rsidRPr="00026A8C" w:rsidRDefault="009D384E" w:rsidP="009D384E">
      <w:pPr>
        <w:rPr>
          <w:sz w:val="16"/>
        </w:rPr>
      </w:pPr>
      <w:r w:rsidRPr="00026A8C">
        <w:rPr>
          <w:sz w:val="16"/>
        </w:rPr>
        <w:t xml:space="preserve">• </w:t>
      </w:r>
      <w:r w:rsidRPr="00026A8C">
        <w:rPr>
          <w:u w:val="single"/>
        </w:rPr>
        <w:t>There is not much of it</w:t>
      </w:r>
      <w:r w:rsidRPr="00026A8C">
        <w:rPr>
          <w:sz w:val="16"/>
        </w:rPr>
        <w:t>. All the nuclear fuel waste generated thus far, on the planet, could be stacked onto one football field to a height of about 30 feet.</w:t>
      </w:r>
    </w:p>
    <w:p w14:paraId="245650D5" w14:textId="77777777" w:rsidR="009D384E" w:rsidRPr="00026A8C" w:rsidRDefault="009D384E" w:rsidP="009D384E">
      <w:pPr>
        <w:rPr>
          <w:sz w:val="16"/>
        </w:rPr>
      </w:pPr>
      <w:r w:rsidRPr="00026A8C">
        <w:rPr>
          <w:sz w:val="16"/>
        </w:rPr>
        <w:t xml:space="preserve">• </w:t>
      </w:r>
      <w:r w:rsidRPr="00026A8C">
        <w:rPr>
          <w:u w:val="single"/>
        </w:rPr>
        <w:t xml:space="preserve">It is a solid, in small pellets contained in metal rods, stored inside </w:t>
      </w:r>
      <w:proofErr w:type="spellStart"/>
      <w:r w:rsidRPr="00026A8C">
        <w:rPr>
          <w:u w:val="single"/>
        </w:rPr>
        <w:t>ultrastrong</w:t>
      </w:r>
      <w:proofErr w:type="spellEnd"/>
      <w:r w:rsidRPr="00026A8C">
        <w:rPr>
          <w:u w:val="single"/>
        </w:rPr>
        <w:t xml:space="preserve"> 50-ton containers. With advanced nuclear, this minimal risk is reduced further</w:t>
      </w:r>
      <w:r w:rsidRPr="00026A8C">
        <w:rPr>
          <w:sz w:val="16"/>
        </w:rPr>
        <w:t xml:space="preserve"> (Table 1).</w:t>
      </w:r>
    </w:p>
    <w:p w14:paraId="1E67C6FC" w14:textId="77777777" w:rsidR="009D384E" w:rsidRPr="00026A8C" w:rsidRDefault="009D384E" w:rsidP="009D384E">
      <w:pPr>
        <w:rPr>
          <w:sz w:val="16"/>
        </w:rPr>
      </w:pPr>
      <w:r w:rsidRPr="00324C49">
        <w:rPr>
          <w:highlight w:val="cyan"/>
          <w:u w:val="single"/>
        </w:rPr>
        <w:t xml:space="preserve">Solar and wind are </w:t>
      </w:r>
      <w:r w:rsidRPr="00324C49">
        <w:rPr>
          <w:rStyle w:val="Emphasis"/>
          <w:highlight w:val="cyan"/>
        </w:rPr>
        <w:t xml:space="preserve">not </w:t>
      </w:r>
      <w:proofErr w:type="gramStart"/>
      <w:r w:rsidRPr="00324C49">
        <w:rPr>
          <w:rStyle w:val="Emphasis"/>
          <w:highlight w:val="cyan"/>
        </w:rPr>
        <w:t>really</w:t>
      </w:r>
      <w:r w:rsidRPr="00324C49">
        <w:rPr>
          <w:highlight w:val="cyan"/>
          <w:u w:val="single"/>
        </w:rPr>
        <w:t xml:space="preserve"> renewable</w:t>
      </w:r>
      <w:proofErr w:type="gramEnd"/>
      <w:r w:rsidRPr="00026A8C">
        <w:rPr>
          <w:u w:val="single"/>
        </w:rPr>
        <w:t xml:space="preserve"> on a 200-year </w:t>
      </w:r>
      <w:proofErr w:type="gramStart"/>
      <w:r w:rsidRPr="00026A8C">
        <w:rPr>
          <w:u w:val="single"/>
        </w:rPr>
        <w:t>timescale</w:t>
      </w:r>
      <w:proofErr w:type="gramEnd"/>
      <w:r w:rsidRPr="00026A8C">
        <w:rPr>
          <w:u w:val="single"/>
        </w:rPr>
        <w:t xml:space="preserve">. </w:t>
      </w:r>
      <w:r w:rsidRPr="00324C49">
        <w:rPr>
          <w:highlight w:val="cyan"/>
          <w:u w:val="single"/>
        </w:rPr>
        <w:t>Neither is legacy nuclear</w:t>
      </w:r>
      <w:r w:rsidRPr="00026A8C">
        <w:rPr>
          <w:u w:val="single"/>
        </w:rPr>
        <w:t xml:space="preserve"> via current </w:t>
      </w:r>
      <w:proofErr w:type="spellStart"/>
      <w:r w:rsidRPr="00026A8C">
        <w:rPr>
          <w:u w:val="single"/>
        </w:rPr>
        <w:t>landbased</w:t>
      </w:r>
      <w:proofErr w:type="spellEnd"/>
      <w:r w:rsidRPr="00026A8C">
        <w:rPr>
          <w:u w:val="single"/>
        </w:rPr>
        <w:t xml:space="preserve"> uranium mining.</w:t>
      </w:r>
      <w:r w:rsidRPr="00026A8C">
        <w:rPr>
          <w:sz w:val="16"/>
        </w:rPr>
        <w:t xml:space="preserve"> Arguments have also been made that </w:t>
      </w:r>
      <w:proofErr w:type="gramStart"/>
      <w:r w:rsidRPr="00026A8C">
        <w:rPr>
          <w:u w:val="single"/>
        </w:rPr>
        <w:t>legacy nuclear</w:t>
      </w:r>
      <w:proofErr w:type="gramEnd"/>
      <w:r w:rsidRPr="00026A8C">
        <w:rPr>
          <w:u w:val="single"/>
        </w:rPr>
        <w:t xml:space="preserve"> is not safe</w:t>
      </w:r>
      <w:r w:rsidRPr="00026A8C">
        <w:rPr>
          <w:sz w:val="16"/>
        </w:rPr>
        <w:t>.</w:t>
      </w:r>
    </w:p>
    <w:p w14:paraId="0E496F97" w14:textId="77777777" w:rsidR="009D384E" w:rsidRPr="00026A8C" w:rsidRDefault="009D384E" w:rsidP="009D384E">
      <w:pPr>
        <w:rPr>
          <w:sz w:val="16"/>
        </w:rPr>
      </w:pPr>
      <w:r w:rsidRPr="00324C49">
        <w:rPr>
          <w:highlight w:val="cyan"/>
          <w:u w:val="single"/>
        </w:rPr>
        <w:t>Advanced nuclear</w:t>
      </w:r>
      <w:r w:rsidRPr="00026A8C">
        <w:rPr>
          <w:u w:val="single"/>
        </w:rPr>
        <w:t xml:space="preserve"> technology </w:t>
      </w:r>
      <w:r w:rsidRPr="00324C49">
        <w:rPr>
          <w:highlight w:val="cyan"/>
          <w:u w:val="single"/>
        </w:rPr>
        <w:t xml:space="preserve">is </w:t>
      </w:r>
      <w:r w:rsidRPr="00324C49">
        <w:rPr>
          <w:rStyle w:val="Emphasis"/>
          <w:highlight w:val="cyan"/>
        </w:rPr>
        <w:t>far safer</w:t>
      </w:r>
      <w:r w:rsidRPr="00026A8C">
        <w:rPr>
          <w:u w:val="single"/>
        </w:rPr>
        <w:t xml:space="preserve"> than </w:t>
      </w:r>
      <w:proofErr w:type="gramStart"/>
      <w:r w:rsidRPr="00026A8C">
        <w:rPr>
          <w:u w:val="single"/>
        </w:rPr>
        <w:t>legacy nuclear</w:t>
      </w:r>
      <w:proofErr w:type="gramEnd"/>
      <w:r w:rsidRPr="00026A8C">
        <w:rPr>
          <w:u w:val="single"/>
        </w:rPr>
        <w:t xml:space="preserve">. The current widespread </w:t>
      </w:r>
      <w:r w:rsidRPr="00324C49">
        <w:rPr>
          <w:rStyle w:val="Emphasis"/>
          <w:highlight w:val="cyan"/>
        </w:rPr>
        <w:t>fear</w:t>
      </w:r>
      <w:r w:rsidRPr="00026A8C">
        <w:rPr>
          <w:u w:val="single"/>
        </w:rPr>
        <w:t xml:space="preserve"> of nuclear, which </w:t>
      </w:r>
      <w:r w:rsidRPr="00324C49">
        <w:rPr>
          <w:highlight w:val="cyan"/>
          <w:u w:val="single"/>
        </w:rPr>
        <w:t>is</w:t>
      </w:r>
      <w:r w:rsidRPr="00026A8C">
        <w:rPr>
          <w:u w:val="single"/>
        </w:rPr>
        <w:t xml:space="preserve"> based on legacy nuclear accidents, is </w:t>
      </w:r>
      <w:r w:rsidRPr="00324C49">
        <w:rPr>
          <w:rStyle w:val="Emphasis"/>
          <w:highlight w:val="cyan"/>
        </w:rPr>
        <w:t>unwarranted</w:t>
      </w:r>
      <w:r w:rsidRPr="00026A8C">
        <w:rPr>
          <w:sz w:val="16"/>
        </w:rPr>
        <w:t xml:space="preserve"> [11]:</w:t>
      </w:r>
    </w:p>
    <w:p w14:paraId="324AB69E" w14:textId="77777777" w:rsidR="009D384E" w:rsidRPr="00026A8C" w:rsidRDefault="009D384E" w:rsidP="009D384E">
      <w:r w:rsidRPr="00026A8C">
        <w:t>[TEXT CONDENSED, NONE OMMITTED]</w:t>
      </w:r>
    </w:p>
    <w:p w14:paraId="774C9F2A" w14:textId="77777777" w:rsidR="009D384E" w:rsidRPr="00026A8C" w:rsidRDefault="009D384E" w:rsidP="009D384E">
      <w:pPr>
        <w:rPr>
          <w:sz w:val="6"/>
          <w:szCs w:val="6"/>
        </w:rPr>
      </w:pPr>
      <w:r w:rsidRPr="00026A8C">
        <w:rPr>
          <w:sz w:val="6"/>
          <w:szCs w:val="6"/>
        </w:rPr>
        <w:t xml:space="preserve">• There were no deaths and no negative health effects from the trivial radiation release from the Three Mile Island accident. • At Fukushima, one power plant worker involved in recovery died. There were no deaths or incidents of medical harm to any member of the public from radiation exposure. Four years later, thorough medical examinations were given to evacuees from the designated exclusion zone and many concerned residents from outside the exclusion zone. Nearly a third of a million children who were </w:t>
      </w:r>
      <w:proofErr w:type="gramStart"/>
      <w:r w:rsidRPr="00026A8C">
        <w:rPr>
          <w:sz w:val="6"/>
          <w:szCs w:val="6"/>
        </w:rPr>
        <w:t>age</w:t>
      </w:r>
      <w:proofErr w:type="gramEnd"/>
      <w:r w:rsidRPr="00026A8C">
        <w:rPr>
          <w:sz w:val="6"/>
          <w:szCs w:val="6"/>
        </w:rPr>
        <w:t xml:space="preserve"> 18 or less at the time of the accident were screened for thyroid issues. The rate of thyroid anomalies in Fukushima children was less than in other children in Japan. • Chernobyl was a poorly designed light water boiling reactor susceptible to thermal runaways. Reported fatalities ranged from 50 at Chernobyl to several thousand offsite [12]. Following the Chernobyl accident, other Russian RBMK designs were modified to improve safety. Some RBMK plants have been shut down but not all. No nuclear plants have been built with this design outside of the Russian federation [13]. Advanced nuclear technology There is only one naturally occurring fissile isotope, Uranium-235 (U235). In a nuclear reactor, U235 atoms split and produce heat. There are two naturally occurring fertile isotopes, Uranium-238 (U238) and Thorium-232 (Th232). They will not split until they first transmute to fissile isotopes via neutron capture, which does not occur to a significant extent in a legacy reactor. In an advanced reactor, U238 and Th232 transmute to fissile isotopes Pu239 and U233, which then split to produce heat. As with any new technology, there are challenges associated with Th232, including the production of a small amount of U232 contaminant in the transmutation of Th232. The decay of U232 produces very penetrating gamma rays. These gamma rays are hard to shield, requiring more expensive spent fuel handling and/or reprocessing [14,15]. Key distinctions between legacy technology and advanced technology: 1. A legacy reactor is designed at about 2000 </w:t>
      </w:r>
      <w:proofErr w:type="spellStart"/>
      <w:r w:rsidRPr="00026A8C">
        <w:rPr>
          <w:sz w:val="6"/>
          <w:szCs w:val="6"/>
        </w:rPr>
        <w:t>psig</w:t>
      </w:r>
      <w:proofErr w:type="spellEnd"/>
      <w:r w:rsidRPr="00026A8C">
        <w:rPr>
          <w:sz w:val="6"/>
          <w:szCs w:val="6"/>
        </w:rPr>
        <w:t xml:space="preserve">. An advanced reactor is designed at near-ambient pressure as the normal boiling points of heat-transfer media exceed 1200 °C. A huge gain in safety. 2. A legacy reactor operates at about 290 °C. An advanced reactor operates at 550–750 °C, creating a much larger temperature difference with the environment, which allows more options for passive decay–heat removal systems. A huge gain in safety. 3. Advanced reactors operating at 550–750 °C allow for industrial process heating [16,17]. 4. Most legacy fuel is U238, which becomes nuclear ‘waste’ in legacy reactors. In advanced reactors, U238 transmutes to Pu239 that ‘burns’ along with U235, resulting in a waste volume of less than 1% of that from legacy reactors. A huge gain in safety. </w:t>
      </w:r>
      <w:proofErr w:type="gramStart"/>
      <w:r w:rsidRPr="00026A8C">
        <w:rPr>
          <w:sz w:val="6"/>
          <w:szCs w:val="6"/>
        </w:rPr>
        <w:t>5. ‘</w:t>
      </w:r>
      <w:proofErr w:type="gramEnd"/>
      <w:r w:rsidRPr="00026A8C">
        <w:rPr>
          <w:sz w:val="6"/>
          <w:szCs w:val="6"/>
        </w:rPr>
        <w:t xml:space="preserve">Waste’ from legacy reactors </w:t>
      </w:r>
      <w:proofErr w:type="gramStart"/>
      <w:r w:rsidRPr="00026A8C">
        <w:rPr>
          <w:sz w:val="6"/>
          <w:szCs w:val="6"/>
        </w:rPr>
        <w:t>requires</w:t>
      </w:r>
      <w:proofErr w:type="gramEnd"/>
      <w:r w:rsidRPr="00026A8C">
        <w:rPr>
          <w:sz w:val="6"/>
          <w:szCs w:val="6"/>
        </w:rPr>
        <w:t xml:space="preserve"> tens of thousands of years to decay. Waste from advanced reactors requires about 400 years. A huge gain in safety. 6. Advanced reactors operate with a negative temperature coefficient. They are not susceptible to thermal runaway such as what happened at Chernobyl. Advanced reactors passively shut down if the reactor temperature gets too high. A huge gain in safety. Are solar and wind renewable? Solar and wind have renewability problems due to planetary mineral resource limits [8], the social impact of mining those resources [18], and mineral recycling challenges at end of equipment useful life [19]. We are disingenuous if we do not look at least 200 years into the future. Psychologists say that a human is sincerely concerned with his/her children, grandchildren, and great-grandchildren. Beyond those three generations, most humans do not care what happens to distant progeny. I may have great-grandchildren born as </w:t>
      </w:r>
      <w:proofErr w:type="gramStart"/>
      <w:r w:rsidRPr="00026A8C">
        <w:rPr>
          <w:sz w:val="6"/>
          <w:szCs w:val="6"/>
        </w:rPr>
        <w:t>far out</w:t>
      </w:r>
      <w:proofErr w:type="gramEnd"/>
      <w:r w:rsidRPr="00026A8C">
        <w:rPr>
          <w:sz w:val="6"/>
          <w:szCs w:val="6"/>
        </w:rPr>
        <w:t xml:space="preserve"> as my 100th birthday in 2050, and they might live 100 years. Our action plan must be at least 200 years out. Owing to the variability of solar and wind, </w:t>
      </w:r>
      <w:proofErr w:type="gramStart"/>
      <w:r w:rsidRPr="00026A8C">
        <w:rPr>
          <w:sz w:val="6"/>
          <w:szCs w:val="6"/>
        </w:rPr>
        <w:t>100% ‘</w:t>
      </w:r>
      <w:proofErr w:type="gramEnd"/>
      <w:r w:rsidRPr="00026A8C">
        <w:rPr>
          <w:sz w:val="6"/>
          <w:szCs w:val="6"/>
        </w:rPr>
        <w:t xml:space="preserve">renewable’ plans depend on energy storage. Battery storage is the hope. Lucas Bergkamp, Editor of Road to EU Climate Neutrality by 2050, does not hold that view. “You cannot, in the near future at least, have an energy storage system that will allow you to power a whole country through batteries,” he told EURACTIV, saying another energy source, such as nuclear or fossil fuels, will be needed to provide baseload electricity [20]. Advanced nuclear energy Rehm 3 www.sciencedirect.com Current Opinion in Chemical Engineering 2023, 39:100878 Solar is challenged in far northern latitudes. Earth’s ‘center of </w:t>
      </w:r>
      <w:proofErr w:type="gramStart"/>
      <w:r w:rsidRPr="00026A8C">
        <w:rPr>
          <w:sz w:val="6"/>
          <w:szCs w:val="6"/>
        </w:rPr>
        <w:t>population’</w:t>
      </w:r>
      <w:proofErr w:type="gramEnd"/>
      <w:r w:rsidRPr="00026A8C">
        <w:rPr>
          <w:sz w:val="6"/>
          <w:szCs w:val="6"/>
        </w:rPr>
        <w:t xml:space="preserve"> latitude is 25.92 degrees north. At that latitude, solar irradiation on the winter solstice is reduced by 35%. One-fourth of Earth’s population lives above 36.37 degrees north latitude, corresponding to a reduction of solar irradiation by 50% on the winter solstice [21,22]. Sunlit hours also drop with increasing latitude. As the earth heats up, the population will undoubtedly shift farther north, exacerbating the solar energy ‘solution’. Fewer people will live in areas that are good for solar generation of electricity. A nuclear plant can operate anywhere. But is </w:t>
      </w:r>
      <w:proofErr w:type="gramStart"/>
      <w:r w:rsidRPr="00026A8C">
        <w:rPr>
          <w:sz w:val="6"/>
          <w:szCs w:val="6"/>
        </w:rPr>
        <w:t>not nuclear</w:t>
      </w:r>
      <w:proofErr w:type="gramEnd"/>
      <w:r w:rsidRPr="00026A8C">
        <w:rPr>
          <w:sz w:val="6"/>
          <w:szCs w:val="6"/>
        </w:rPr>
        <w:t xml:space="preserve"> too costly? Nuclear is a better choice than solar and wind on both a land requirement basis and a consumer cost basis [20]. Overly optimistic views of solar and wind, coupled with an unfounded fear of </w:t>
      </w:r>
      <w:proofErr w:type="gramStart"/>
      <w:r w:rsidRPr="00026A8C">
        <w:rPr>
          <w:sz w:val="6"/>
          <w:szCs w:val="6"/>
        </w:rPr>
        <w:t>nuclear</w:t>
      </w:r>
      <w:proofErr w:type="gramEnd"/>
      <w:r w:rsidRPr="00026A8C">
        <w:rPr>
          <w:sz w:val="6"/>
          <w:szCs w:val="6"/>
        </w:rPr>
        <w:t xml:space="preserve">, are leading many to shutter </w:t>
      </w:r>
      <w:proofErr w:type="gramStart"/>
      <w:r w:rsidRPr="00026A8C">
        <w:rPr>
          <w:sz w:val="6"/>
          <w:szCs w:val="6"/>
        </w:rPr>
        <w:t>legacy</w:t>
      </w:r>
      <w:proofErr w:type="gramEnd"/>
      <w:r w:rsidRPr="00026A8C">
        <w:rPr>
          <w:sz w:val="6"/>
          <w:szCs w:val="6"/>
        </w:rPr>
        <w:t xml:space="preserve"> nuclear plants. The United States currently has 296 GW of nuclear energy capacity. If we do not keep these plants open through license renewals, we will lose 50 GW of nuclear capacity by 2030, 150 GW by 2040, and nearly all of it by 2050 [23]. We must not shut down legacy nuclear </w:t>
      </w:r>
      <w:proofErr w:type="spellStart"/>
      <w:proofErr w:type="gramStart"/>
      <w:r w:rsidRPr="00026A8C">
        <w:rPr>
          <w:sz w:val="6"/>
          <w:szCs w:val="6"/>
        </w:rPr>
        <w:t>plants.T</w:t>
      </w:r>
      <w:proofErr w:type="spellEnd"/>
      <w:proofErr w:type="gramEnd"/>
      <w:r w:rsidRPr="00026A8C">
        <w:rPr>
          <w:sz w:val="6"/>
          <w:szCs w:val="6"/>
        </w:rPr>
        <w:t xml:space="preserve"> Advanced nuclear energy is truly renewable</w:t>
      </w:r>
      <w:proofErr w:type="gramStart"/>
      <w:r w:rsidRPr="00026A8C">
        <w:rPr>
          <w:sz w:val="6"/>
          <w:szCs w:val="6"/>
        </w:rPr>
        <w:t xml:space="preserve"> Although</w:t>
      </w:r>
      <w:proofErr w:type="gramEnd"/>
      <w:r w:rsidRPr="00026A8C">
        <w:rPr>
          <w:sz w:val="6"/>
          <w:szCs w:val="6"/>
        </w:rPr>
        <w:t xml:space="preserve"> proven uranium reserves only give legacy technology 90 more years, advanced technology is good for thousands of years. Uranium ore contains 100 times more U238 than U235. Advanced nuclear can theoretically provide 9000 years of renewable energy from those reserves at today’s energy demand, and that is not </w:t>
      </w:r>
      <w:proofErr w:type="gramStart"/>
      <w:r w:rsidRPr="00026A8C">
        <w:rPr>
          <w:sz w:val="6"/>
          <w:szCs w:val="6"/>
        </w:rPr>
        <w:t>taking into account</w:t>
      </w:r>
      <w:proofErr w:type="gramEnd"/>
      <w:r w:rsidRPr="00026A8C">
        <w:rPr>
          <w:sz w:val="6"/>
          <w:szCs w:val="6"/>
        </w:rPr>
        <w:t xml:space="preserve"> the legacy nuclear ‘waste’ now safely stored, which can become fuel for advanced reactors. Advanced technology can be commercially viable in the United States by the 2030s. In 2001, nine nations formed the Generation IV2 International Forum (GIF) [24] to develop sustainable, economic, safe, reliable, proliferation-resistant, and physically protected nuclear reactors. Founding GIF countries include Argentina, Brazil, Canada, France, Japan, the Republic of Korea, the Republic of South Africa, the United Kingdom, and the United States. Subsequently, Switzerland (2002), Euratom (2003), the People’s Republic of China (2006), the Russian Federation (2006), and Australia (2016) became members. There are now two operational advanced reactors, one in Russia and one in China. The Russian BN-800 reactor, a sodium-cooled fast breeder reactor, in </w:t>
      </w:r>
      <w:proofErr w:type="spellStart"/>
      <w:r w:rsidRPr="00026A8C">
        <w:rPr>
          <w:sz w:val="6"/>
          <w:szCs w:val="6"/>
        </w:rPr>
        <w:t>Zarechny</w:t>
      </w:r>
      <w:proofErr w:type="spellEnd"/>
      <w:r w:rsidRPr="00026A8C">
        <w:rPr>
          <w:sz w:val="6"/>
          <w:szCs w:val="6"/>
        </w:rPr>
        <w:t xml:space="preserve">, was connected to the grid in December 2015 [25]. China’s high-temperature pebble-bed modular reactor HTR-PM was connected to the grid in December 2021 [26]. The United States is lagging, but work is underway to catch up. US Department of Energy (DOE) made two awards to build advanced reactors by 2027 [27], one to </w:t>
      </w:r>
      <w:proofErr w:type="spellStart"/>
      <w:r w:rsidRPr="00026A8C">
        <w:rPr>
          <w:sz w:val="6"/>
          <w:szCs w:val="6"/>
        </w:rPr>
        <w:t>TerraPower</w:t>
      </w:r>
      <w:proofErr w:type="spellEnd"/>
      <w:r w:rsidRPr="00026A8C">
        <w:rPr>
          <w:sz w:val="6"/>
          <w:szCs w:val="6"/>
        </w:rPr>
        <w:t xml:space="preserve"> [28] on Natrium technology, and the other to </w:t>
      </w:r>
      <w:proofErr w:type="spellStart"/>
      <w:r w:rsidRPr="00026A8C">
        <w:rPr>
          <w:sz w:val="6"/>
          <w:szCs w:val="6"/>
        </w:rPr>
        <w:t>Xenergy</w:t>
      </w:r>
      <w:proofErr w:type="spellEnd"/>
      <w:r w:rsidRPr="00026A8C">
        <w:rPr>
          <w:sz w:val="6"/>
          <w:szCs w:val="6"/>
        </w:rPr>
        <w:t xml:space="preserve"> [29]. </w:t>
      </w:r>
      <w:proofErr w:type="spellStart"/>
      <w:r w:rsidRPr="00026A8C">
        <w:rPr>
          <w:sz w:val="6"/>
          <w:szCs w:val="6"/>
        </w:rPr>
        <w:t>TerraPower</w:t>
      </w:r>
      <w:proofErr w:type="spellEnd"/>
      <w:r w:rsidRPr="00026A8C">
        <w:rPr>
          <w:sz w:val="6"/>
          <w:szCs w:val="6"/>
        </w:rPr>
        <w:t xml:space="preserve"> is working to commercialize three technologies, the molten chloride reactor, the Traveling Wave Reactor, and the Natrium reactor that is a sodium fast reactor incorporating the design features of the Traveling Wave Reactor. Natrium is its premier technology, which will be demonstrated at the Naughton coal-fired power plant in Kemmerer, Wyoming, which is retiring in 2025. X-energy has a moving pebble-bed high-temperature gas reactor (HTGR) design that will have 220 000 graphite pebbles with </w:t>
      </w:r>
      <w:proofErr w:type="spellStart"/>
      <w:r w:rsidRPr="00026A8C">
        <w:rPr>
          <w:sz w:val="6"/>
          <w:szCs w:val="6"/>
        </w:rPr>
        <w:t>TRIstructural-ISOtropic</w:t>
      </w:r>
      <w:proofErr w:type="spellEnd"/>
      <w:r w:rsidRPr="00026A8C">
        <w:rPr>
          <w:sz w:val="6"/>
          <w:szCs w:val="6"/>
        </w:rPr>
        <w:t xml:space="preserve"> (TRISO) particle fuel. They expect a 60-year operational life [30]. How about thorium? Per the Thorium Energy Alliance [31</w:t>
      </w:r>
      <w:proofErr w:type="gramStart"/>
      <w:r w:rsidRPr="00026A8C">
        <w:rPr>
          <w:sz w:val="6"/>
          <w:szCs w:val="6"/>
        </w:rPr>
        <w:t>]: •</w:t>
      </w:r>
      <w:proofErr w:type="gramEnd"/>
      <w:r w:rsidRPr="00026A8C">
        <w:rPr>
          <w:sz w:val="6"/>
          <w:szCs w:val="6"/>
        </w:rPr>
        <w:t xml:space="preserve"> Because liquid fluoride thorium reactors (LFTRs) burn virtually </w:t>
      </w:r>
      <w:proofErr w:type="gramStart"/>
      <w:r w:rsidRPr="00026A8C">
        <w:rPr>
          <w:sz w:val="6"/>
          <w:szCs w:val="6"/>
        </w:rPr>
        <w:t>all of</w:t>
      </w:r>
      <w:proofErr w:type="gramEnd"/>
      <w:r w:rsidRPr="00026A8C">
        <w:rPr>
          <w:sz w:val="6"/>
          <w:szCs w:val="6"/>
        </w:rPr>
        <w:t xml:space="preserve"> their fuel, 83% of the waste products are safe within ten years and the remaining 17% become safe after 300 years. • LFTRs can be used to burn legacy nuclear ‘waste’. • Thorium is the 36th most plentiful element in the earth’s crust. It is four times as common as uranium. • LFTRs have no refueling outages. They are continually refueled and continually remove waste </w:t>
      </w:r>
      <w:proofErr w:type="gramStart"/>
      <w:r w:rsidRPr="00026A8C">
        <w:rPr>
          <w:sz w:val="6"/>
          <w:szCs w:val="6"/>
        </w:rPr>
        <w:t>product</w:t>
      </w:r>
      <w:proofErr w:type="gramEnd"/>
      <w:r w:rsidRPr="00026A8C">
        <w:rPr>
          <w:sz w:val="6"/>
          <w:szCs w:val="6"/>
        </w:rPr>
        <w:t xml:space="preserve">. • LFTRs can be factory-produced, allowing for lower costs and shorter commissioning timetables. Kirk Sorensen, Founder of </w:t>
      </w:r>
      <w:proofErr w:type="spellStart"/>
      <w:r w:rsidRPr="00026A8C">
        <w:rPr>
          <w:sz w:val="6"/>
          <w:szCs w:val="6"/>
        </w:rPr>
        <w:t>Flibe</w:t>
      </w:r>
      <w:proofErr w:type="spellEnd"/>
      <w:r w:rsidRPr="00026A8C">
        <w:rPr>
          <w:sz w:val="6"/>
          <w:szCs w:val="6"/>
        </w:rPr>
        <w:t xml:space="preserve"> Energy, details the many LFTR benefits in a short video, those benefits being safety, a 100-fold decrease in waste generated, and immense quantities of thorium on the planet [1]. China is a leader in thorium. Experts say that China could be the first to commercialize thorium technology. An experimental thorium reactor in </w:t>
      </w:r>
      <w:proofErr w:type="spellStart"/>
      <w:r w:rsidRPr="00026A8C">
        <w:rPr>
          <w:sz w:val="6"/>
          <w:szCs w:val="6"/>
        </w:rPr>
        <w:t>Wuwei</w:t>
      </w:r>
      <w:proofErr w:type="spellEnd"/>
      <w:r w:rsidRPr="00026A8C">
        <w:rPr>
          <w:sz w:val="6"/>
          <w:szCs w:val="6"/>
        </w:rPr>
        <w:t xml:space="preserve"> could result in an operational 300 + MW thorium reactor by 2030 [32]. Centrus Energy Corporation and Clean Core Thorium Energy are working on an advanced nuclear fuel that combines thorium with high-assay, low-enriched uranium (HALEU). The new fuel is called Advanced Nuclear Energy for Enriched Life (ANEEL). ANEEL has less than 20% U238, compared with more than 94% in LWR fuel. HALEU is itself enriched to between 5% and 20% U235 [33]. 2 Advanced nuclear technology is Generation IV. 4 Impact of Climate Change Current Opinion in Chemical Engineering 2023, 39:100878 www.sciencedirect.com In May 2022, the Norway-based marine group Ulstein announced a concept design for cruise ships using a thorium Molten Salt Reactor [34</w:t>
      </w:r>
      <w:proofErr w:type="gramStart"/>
      <w:r w:rsidRPr="00026A8C">
        <w:rPr>
          <w:sz w:val="6"/>
          <w:szCs w:val="6"/>
        </w:rPr>
        <w:t>].here</w:t>
      </w:r>
      <w:proofErr w:type="gramEnd"/>
      <w:r w:rsidRPr="00026A8C">
        <w:rPr>
          <w:sz w:val="6"/>
          <w:szCs w:val="6"/>
        </w:rPr>
        <w:t xml:space="preserve"> are significant advantages of molten salt reactors and hot-salt storage. A molten salt reactor has its nuclear fuel dissolved in fluoride salt or chloride salt. The </w:t>
      </w:r>
      <w:proofErr w:type="spellStart"/>
      <w:r w:rsidRPr="00026A8C">
        <w:rPr>
          <w:sz w:val="6"/>
          <w:szCs w:val="6"/>
        </w:rPr>
        <w:t>Terrapower</w:t>
      </w:r>
      <w:proofErr w:type="spellEnd"/>
      <w:r w:rsidRPr="00026A8C">
        <w:rPr>
          <w:sz w:val="6"/>
          <w:szCs w:val="6"/>
        </w:rPr>
        <w:t xml:space="preserve">/Southern fast reactor is molten chloride. The </w:t>
      </w:r>
      <w:proofErr w:type="spellStart"/>
      <w:r w:rsidRPr="00026A8C">
        <w:rPr>
          <w:sz w:val="6"/>
          <w:szCs w:val="6"/>
        </w:rPr>
        <w:t>Moltex</w:t>
      </w:r>
      <w:proofErr w:type="spellEnd"/>
      <w:r w:rsidRPr="00026A8C">
        <w:rPr>
          <w:sz w:val="6"/>
          <w:szCs w:val="6"/>
        </w:rPr>
        <w:t xml:space="preserve"> design is a molten chloride fast reactor. Kairos Power has a fluoride salt reactor design. </w:t>
      </w:r>
      <w:proofErr w:type="spellStart"/>
      <w:r w:rsidRPr="00026A8C">
        <w:rPr>
          <w:sz w:val="6"/>
          <w:szCs w:val="6"/>
        </w:rPr>
        <w:t>Flibe’s</w:t>
      </w:r>
      <w:proofErr w:type="spellEnd"/>
      <w:r w:rsidRPr="00026A8C">
        <w:rPr>
          <w:sz w:val="6"/>
          <w:szCs w:val="6"/>
        </w:rPr>
        <w:t xml:space="preserve"> salt is Li2BeF4 salt that has a melting point of 459 °C and a normal boiling point of 1430 °C [35]. Molten salt allows a design with a secondary hot-salt loop with storage and a separate ‘power </w:t>
      </w:r>
      <w:proofErr w:type="gramStart"/>
      <w:r w:rsidRPr="00026A8C">
        <w:rPr>
          <w:sz w:val="6"/>
          <w:szCs w:val="6"/>
        </w:rPr>
        <w:t>block’</w:t>
      </w:r>
      <w:proofErr w:type="gramEnd"/>
      <w:r w:rsidRPr="00026A8C">
        <w:rPr>
          <w:sz w:val="6"/>
          <w:szCs w:val="6"/>
        </w:rPr>
        <w:t xml:space="preserve"> cycle to produce power-on-demand from the stored hot salt, allowing load following functionality as delivery of heat is controlled by a </w:t>
      </w:r>
      <w:proofErr w:type="spellStart"/>
      <w:r w:rsidRPr="00026A8C">
        <w:rPr>
          <w:sz w:val="6"/>
          <w:szCs w:val="6"/>
        </w:rPr>
        <w:t>hotsalt</w:t>
      </w:r>
      <w:proofErr w:type="spellEnd"/>
      <w:r w:rsidRPr="00026A8C">
        <w:rPr>
          <w:sz w:val="6"/>
          <w:szCs w:val="6"/>
        </w:rPr>
        <w:t xml:space="preserve"> pump. As the power block is not coupled to the reactor, it can be built to non-nuclear standards. The salt in the loop is a nitrate salt in common use in concentrated solar power plants [36]. Although molten salt reactors hold much promise, there are challenges, the most significant being the risk of corrosion in reactor structural materials from high-temperature molten salt. A considerable amount of development work remains to be done on salt redox potential measurement and control tools </w:t>
      </w:r>
      <w:proofErr w:type="gramStart"/>
      <w:r w:rsidRPr="00026A8C">
        <w:rPr>
          <w:sz w:val="6"/>
          <w:szCs w:val="6"/>
        </w:rPr>
        <w:t>in order to</w:t>
      </w:r>
      <w:proofErr w:type="gramEnd"/>
      <w:r w:rsidRPr="00026A8C">
        <w:rPr>
          <w:sz w:val="6"/>
          <w:szCs w:val="6"/>
        </w:rPr>
        <w:t xml:space="preserve"> limit the corrosion rate [37].</w:t>
      </w:r>
    </w:p>
    <w:p w14:paraId="5183114F" w14:textId="77777777" w:rsidR="009D384E" w:rsidRPr="00026A8C" w:rsidRDefault="009D384E" w:rsidP="009D384E">
      <w:r w:rsidRPr="00026A8C">
        <w:t>[PARAGRAPH BREAKS RESUME]</w:t>
      </w:r>
    </w:p>
    <w:p w14:paraId="2C3BD1B3" w14:textId="77777777" w:rsidR="009D384E" w:rsidRPr="00026A8C" w:rsidRDefault="009D384E" w:rsidP="009D384E">
      <w:pPr>
        <w:rPr>
          <w:sz w:val="16"/>
        </w:rPr>
      </w:pPr>
      <w:r w:rsidRPr="00026A8C">
        <w:rPr>
          <w:sz w:val="16"/>
        </w:rPr>
        <w:t>Advantages of small modular reactors</w:t>
      </w:r>
    </w:p>
    <w:p w14:paraId="0DE89D3E" w14:textId="77777777" w:rsidR="009D384E" w:rsidRPr="00026A8C" w:rsidRDefault="009D384E" w:rsidP="009D384E">
      <w:pPr>
        <w:rPr>
          <w:sz w:val="16"/>
        </w:rPr>
      </w:pPr>
      <w:r w:rsidRPr="00026A8C">
        <w:rPr>
          <w:sz w:val="16"/>
        </w:rPr>
        <w:t xml:space="preserve">Small modular reactors (SMRs) are nuclear plants of 300 MWe or less. </w:t>
      </w:r>
      <w:r w:rsidRPr="00026A8C">
        <w:rPr>
          <w:u w:val="single"/>
        </w:rPr>
        <w:t xml:space="preserve">SMRs have </w:t>
      </w:r>
      <w:r w:rsidRPr="00026A8C">
        <w:rPr>
          <w:rStyle w:val="Emphasis"/>
        </w:rPr>
        <w:t>several advantages</w:t>
      </w:r>
      <w:r w:rsidRPr="00026A8C">
        <w:rPr>
          <w:u w:val="single"/>
        </w:rPr>
        <w:t xml:space="preserve"> over large nuclear plants</w:t>
      </w:r>
      <w:r w:rsidRPr="00026A8C">
        <w:rPr>
          <w:sz w:val="16"/>
        </w:rPr>
        <w:t>.</w:t>
      </w:r>
    </w:p>
    <w:p w14:paraId="2FE50580" w14:textId="77777777" w:rsidR="009D384E" w:rsidRPr="00026A8C" w:rsidRDefault="009D384E" w:rsidP="009D384E">
      <w:pPr>
        <w:rPr>
          <w:sz w:val="16"/>
        </w:rPr>
      </w:pPr>
      <w:r w:rsidRPr="00026A8C">
        <w:rPr>
          <w:sz w:val="16"/>
        </w:rPr>
        <w:t xml:space="preserve">1. Onsite construction of large nuclear plants can take many years and have associated cost overruns. SMRs will be factory-built and moved to the site by truck, railcar, or barge. </w:t>
      </w:r>
      <w:r w:rsidRPr="00026A8C">
        <w:rPr>
          <w:u w:val="single"/>
        </w:rPr>
        <w:t xml:space="preserve">SMRs employ economies of </w:t>
      </w:r>
      <w:r w:rsidRPr="00026A8C">
        <w:rPr>
          <w:rStyle w:val="Emphasis"/>
        </w:rPr>
        <w:t>mass production</w:t>
      </w:r>
      <w:r w:rsidRPr="00026A8C">
        <w:rPr>
          <w:u w:val="single"/>
        </w:rPr>
        <w:t xml:space="preserve"> rather than economies of scale</w:t>
      </w:r>
      <w:r w:rsidRPr="00026A8C">
        <w:rPr>
          <w:sz w:val="16"/>
        </w:rPr>
        <w:t>.</w:t>
      </w:r>
    </w:p>
    <w:p w14:paraId="0010DF43" w14:textId="77777777" w:rsidR="009D384E" w:rsidRDefault="009D384E" w:rsidP="009D384E">
      <w:pPr>
        <w:rPr>
          <w:sz w:val="16"/>
        </w:rPr>
      </w:pPr>
      <w:r w:rsidRPr="00026A8C">
        <w:rPr>
          <w:sz w:val="16"/>
        </w:rPr>
        <w:t xml:space="preserve">2. </w:t>
      </w:r>
      <w:r w:rsidRPr="00026A8C">
        <w:rPr>
          <w:u w:val="single"/>
        </w:rPr>
        <w:t xml:space="preserve">Advanced technology </w:t>
      </w:r>
      <w:r w:rsidRPr="00324C49">
        <w:rPr>
          <w:highlight w:val="cyan"/>
          <w:u w:val="single"/>
        </w:rPr>
        <w:t>SMRs are</w:t>
      </w:r>
      <w:r w:rsidRPr="00026A8C">
        <w:rPr>
          <w:u w:val="single"/>
        </w:rPr>
        <w:t xml:space="preserve"> now </w:t>
      </w:r>
      <w:r w:rsidRPr="00324C49">
        <w:rPr>
          <w:rStyle w:val="Emphasis"/>
          <w:highlight w:val="cyan"/>
        </w:rPr>
        <w:t>operational</w:t>
      </w:r>
      <w:r w:rsidRPr="00026A8C">
        <w:rPr>
          <w:sz w:val="16"/>
        </w:rPr>
        <w:t xml:space="preserve">. Two Russian SMRs (Pressurized Water Reactor, type KLT-40S) have been in operation in Port </w:t>
      </w:r>
      <w:proofErr w:type="spellStart"/>
      <w:r w:rsidRPr="00026A8C">
        <w:rPr>
          <w:sz w:val="16"/>
        </w:rPr>
        <w:t>Pevek</w:t>
      </w:r>
      <w:proofErr w:type="spellEnd"/>
      <w:r w:rsidRPr="00026A8C">
        <w:rPr>
          <w:sz w:val="16"/>
        </w:rPr>
        <w:t xml:space="preserve">, Russia, since December of 2019 [25,38], and two Chinese helium-cooled pebble-bed reactors (HTRPM) were connected to the grid in December 2021 [26]. </w:t>
      </w:r>
      <w:r w:rsidRPr="00026A8C">
        <w:rPr>
          <w:u w:val="single"/>
        </w:rPr>
        <w:t xml:space="preserve">Advanced technology SMRs </w:t>
      </w:r>
      <w:r w:rsidRPr="00324C49">
        <w:rPr>
          <w:highlight w:val="cyan"/>
          <w:u w:val="single"/>
        </w:rPr>
        <w:t xml:space="preserve">could be deployed in </w:t>
      </w:r>
      <w:r w:rsidRPr="00324C49">
        <w:rPr>
          <w:rStyle w:val="Emphasis"/>
          <w:highlight w:val="cyan"/>
        </w:rPr>
        <w:t>very large</w:t>
      </w:r>
      <w:r w:rsidRPr="00324C49">
        <w:rPr>
          <w:highlight w:val="cyan"/>
          <w:u w:val="single"/>
        </w:rPr>
        <w:t xml:space="preserve"> numbers in the next decade, </w:t>
      </w:r>
      <w:r w:rsidRPr="00324C49">
        <w:rPr>
          <w:rStyle w:val="Emphasis"/>
          <w:highlight w:val="cyan"/>
        </w:rPr>
        <w:t>in time</w:t>
      </w:r>
      <w:r w:rsidRPr="00324C49">
        <w:rPr>
          <w:highlight w:val="cyan"/>
          <w:u w:val="single"/>
        </w:rPr>
        <w:t xml:space="preserve"> to meet</w:t>
      </w:r>
      <w:r w:rsidRPr="00026A8C">
        <w:rPr>
          <w:u w:val="single"/>
        </w:rPr>
        <w:t xml:space="preserve"> 2050 </w:t>
      </w:r>
      <w:r w:rsidRPr="00324C49">
        <w:rPr>
          <w:highlight w:val="cyan"/>
          <w:u w:val="single"/>
        </w:rPr>
        <w:t>net-zero goals</w:t>
      </w:r>
      <w:r w:rsidRPr="00026A8C">
        <w:rPr>
          <w:sz w:val="16"/>
        </w:rPr>
        <w:t>.</w:t>
      </w:r>
    </w:p>
    <w:p w14:paraId="2251C610" w14:textId="77777777" w:rsidR="009D384E" w:rsidRDefault="009D384E" w:rsidP="009D384E">
      <w:pPr>
        <w:rPr>
          <w:u w:val="single"/>
          <w:lang w:eastAsia="zh-CN"/>
        </w:rPr>
      </w:pPr>
    </w:p>
    <w:p w14:paraId="36281A8C" w14:textId="77777777" w:rsidR="009D384E" w:rsidRDefault="009D384E" w:rsidP="009D384E">
      <w:pPr>
        <w:pStyle w:val="Heading3"/>
      </w:pPr>
      <w:r>
        <w:t>Climate---US Key---2AC</w:t>
      </w:r>
    </w:p>
    <w:p w14:paraId="3B8F3FF5" w14:textId="77777777" w:rsidR="009D384E" w:rsidRPr="00026A8C" w:rsidRDefault="009D384E" w:rsidP="009D384E">
      <w:pPr>
        <w:pStyle w:val="Heading4"/>
        <w:rPr>
          <w:b w:val="0"/>
          <w:bCs/>
          <w:sz w:val="28"/>
        </w:rPr>
      </w:pPr>
      <w:r w:rsidRPr="00026A8C">
        <w:rPr>
          <w:sz w:val="28"/>
        </w:rPr>
        <w:t xml:space="preserve">Decarbonization solves </w:t>
      </w:r>
      <w:r w:rsidRPr="00026A8C">
        <w:rPr>
          <w:sz w:val="28"/>
          <w:u w:val="single"/>
        </w:rPr>
        <w:t>all emissions</w:t>
      </w:r>
      <w:r w:rsidRPr="00026A8C">
        <w:rPr>
          <w:sz w:val="28"/>
        </w:rPr>
        <w:t xml:space="preserve"> and </w:t>
      </w:r>
      <w:r w:rsidRPr="00026A8C">
        <w:rPr>
          <w:sz w:val="28"/>
          <w:u w:val="single"/>
        </w:rPr>
        <w:t>catalyzes</w:t>
      </w:r>
      <w:r w:rsidRPr="00026A8C">
        <w:rPr>
          <w:sz w:val="28"/>
        </w:rPr>
        <w:t xml:space="preserve"> international development, but US projects are key to international adoption. </w:t>
      </w:r>
      <w:r w:rsidRPr="00026A8C">
        <w:rPr>
          <w:b w:val="0"/>
          <w:bCs/>
          <w:sz w:val="28"/>
        </w:rPr>
        <w:t xml:space="preserve">This card </w:t>
      </w:r>
      <w:proofErr w:type="gramStart"/>
      <w:r w:rsidRPr="00026A8C">
        <w:rPr>
          <w:b w:val="0"/>
          <w:bCs/>
          <w:sz w:val="28"/>
        </w:rPr>
        <w:t>indicts</w:t>
      </w:r>
      <w:proofErr w:type="gramEnd"/>
      <w:r w:rsidRPr="00026A8C">
        <w:rPr>
          <w:b w:val="0"/>
          <w:bCs/>
          <w:sz w:val="28"/>
        </w:rPr>
        <w:t xml:space="preserve"> </w:t>
      </w:r>
      <w:r w:rsidRPr="00026A8C">
        <w:rPr>
          <w:b w:val="0"/>
          <w:bCs/>
          <w:sz w:val="28"/>
          <w:u w:val="single"/>
        </w:rPr>
        <w:t>all</w:t>
      </w:r>
      <w:r w:rsidRPr="00026A8C">
        <w:rPr>
          <w:b w:val="0"/>
          <w:bCs/>
          <w:sz w:val="28"/>
        </w:rPr>
        <w:t xml:space="preserve"> NEG offense!</w:t>
      </w:r>
    </w:p>
    <w:p w14:paraId="01955E58" w14:textId="77777777" w:rsidR="009D384E" w:rsidRPr="00026A8C" w:rsidRDefault="009D384E" w:rsidP="009D384E">
      <w:r w:rsidRPr="00026A8C">
        <w:rPr>
          <w:b/>
          <w:bCs/>
          <w:sz w:val="28"/>
          <w:szCs w:val="28"/>
        </w:rPr>
        <w:t>Vinoya '23</w:t>
      </w:r>
      <w:r w:rsidRPr="00026A8C">
        <w:t xml:space="preserve"> [Carlo L., Aristotle T. Ubando, Alvin B. </w:t>
      </w:r>
      <w:proofErr w:type="spellStart"/>
      <w:r w:rsidRPr="00026A8C">
        <w:t>Culaba</w:t>
      </w:r>
      <w:proofErr w:type="spellEnd"/>
      <w:r w:rsidRPr="00026A8C">
        <w:t xml:space="preserve">, Wei-Hsin Chen; April 3; Department of Mechanical Engineering, De La Salle University; School of Sciences and Engineering, University of Asia and the Pacific; Thermomechanical Analysis Laboratory, De La Salle University; Center for Engineering and Sustainable Development Research, De La Salle University; Department of Aeronautics and Astronautics, National Cheng Kung University; Research Center for Smart Sustainable Circular Economy, </w:t>
      </w:r>
      <w:proofErr w:type="spellStart"/>
      <w:r w:rsidRPr="00026A8C">
        <w:t>Tunghai</w:t>
      </w:r>
      <w:proofErr w:type="spellEnd"/>
      <w:r w:rsidRPr="00026A8C">
        <w:t xml:space="preserve"> University; Department of Mechanical Engineering, National Chin-Yi University of Technology; MDPI, "State-of-the-Art Review of Small Modular Reactors", accessed 6-28-2025, https://www.mdpi.com/1996-1073/16/7/3224] </w:t>
      </w:r>
      <w:proofErr w:type="spellStart"/>
      <w:r w:rsidRPr="00026A8C">
        <w:t>quinneth</w:t>
      </w:r>
      <w:proofErr w:type="spellEnd"/>
    </w:p>
    <w:p w14:paraId="5A50FC41" w14:textId="77777777" w:rsidR="009D384E" w:rsidRPr="00026A8C" w:rsidRDefault="009D384E" w:rsidP="009D384E">
      <w:pPr>
        <w:rPr>
          <w:sz w:val="16"/>
        </w:rPr>
      </w:pPr>
      <w:r w:rsidRPr="00026A8C">
        <w:rPr>
          <w:sz w:val="16"/>
        </w:rPr>
        <w:t>Abstract</w:t>
      </w:r>
    </w:p>
    <w:p w14:paraId="6FEA42D9" w14:textId="77777777" w:rsidR="009D384E" w:rsidRPr="00026A8C" w:rsidRDefault="009D384E" w:rsidP="009D384E">
      <w:pPr>
        <w:rPr>
          <w:sz w:val="16"/>
        </w:rPr>
      </w:pPr>
      <w:r w:rsidRPr="00026A8C">
        <w:rPr>
          <w:u w:val="single"/>
        </w:rPr>
        <w:t xml:space="preserve">The </w:t>
      </w:r>
      <w:r w:rsidRPr="00324C49">
        <w:rPr>
          <w:highlight w:val="cyan"/>
          <w:u w:val="single"/>
        </w:rPr>
        <w:t>decarbonization of the energy industry is</w:t>
      </w:r>
      <w:r w:rsidRPr="00026A8C">
        <w:rPr>
          <w:sz w:val="16"/>
        </w:rPr>
        <w:t xml:space="preserve"> one of </w:t>
      </w:r>
      <w:r w:rsidRPr="00026A8C">
        <w:rPr>
          <w:u w:val="single"/>
        </w:rPr>
        <w:t xml:space="preserve">the </w:t>
      </w:r>
      <w:r w:rsidRPr="00324C49">
        <w:rPr>
          <w:rStyle w:val="Emphasis"/>
          <w:highlight w:val="cyan"/>
        </w:rPr>
        <w:t>key</w:t>
      </w:r>
      <w:r w:rsidRPr="00026A8C">
        <w:rPr>
          <w:u w:val="single"/>
        </w:rPr>
        <w:t xml:space="preserve"> pillars </w:t>
      </w:r>
      <w:r w:rsidRPr="00324C49">
        <w:rPr>
          <w:highlight w:val="cyan"/>
          <w:u w:val="single"/>
        </w:rPr>
        <w:t>in the reduction of</w:t>
      </w:r>
      <w:r w:rsidRPr="00026A8C">
        <w:rPr>
          <w:u w:val="single"/>
        </w:rPr>
        <w:t xml:space="preserve"> greenhouse gas </w:t>
      </w:r>
      <w:r w:rsidRPr="00324C49">
        <w:rPr>
          <w:rStyle w:val="Emphasis"/>
          <w:highlight w:val="cyan"/>
        </w:rPr>
        <w:t>emissions</w:t>
      </w:r>
      <w:r w:rsidRPr="00026A8C">
        <w:rPr>
          <w:u w:val="single"/>
        </w:rPr>
        <w:t xml:space="preserve"> in the atmosphere. The energy </w:t>
      </w:r>
      <w:r w:rsidRPr="00324C49">
        <w:rPr>
          <w:highlight w:val="cyan"/>
          <w:u w:val="single"/>
        </w:rPr>
        <w:t>generation</w:t>
      </w:r>
      <w:r w:rsidRPr="00026A8C">
        <w:rPr>
          <w:u w:val="single"/>
        </w:rPr>
        <w:t xml:space="preserve"> industry is an important </w:t>
      </w:r>
      <w:r w:rsidRPr="00324C49">
        <w:rPr>
          <w:rStyle w:val="Emphasis"/>
          <w:highlight w:val="cyan"/>
        </w:rPr>
        <w:t>drive</w:t>
      </w:r>
      <w:r w:rsidRPr="00026A8C">
        <w:rPr>
          <w:u w:val="single"/>
        </w:rPr>
        <w:t xml:space="preserve">r in the </w:t>
      </w:r>
      <w:r w:rsidRPr="00324C49">
        <w:rPr>
          <w:rStyle w:val="Emphasis"/>
          <w:highlight w:val="cyan"/>
        </w:rPr>
        <w:t>development</w:t>
      </w:r>
      <w:r w:rsidRPr="00324C49">
        <w:rPr>
          <w:highlight w:val="cyan"/>
          <w:u w:val="single"/>
        </w:rPr>
        <w:t xml:space="preserve"> of nations</w:t>
      </w:r>
      <w:r w:rsidRPr="00026A8C">
        <w:rPr>
          <w:u w:val="single"/>
        </w:rPr>
        <w:t>. Small modular reactors</w:t>
      </w:r>
      <w:r w:rsidRPr="00026A8C">
        <w:rPr>
          <w:sz w:val="16"/>
        </w:rPr>
        <w:t xml:space="preserve"> (</w:t>
      </w:r>
      <w:r w:rsidRPr="00324C49">
        <w:rPr>
          <w:rStyle w:val="Emphasis"/>
          <w:highlight w:val="cyan"/>
        </w:rPr>
        <w:t>SMRs</w:t>
      </w:r>
      <w:r w:rsidRPr="00026A8C">
        <w:rPr>
          <w:sz w:val="16"/>
        </w:rPr>
        <w:t xml:space="preserve">) </w:t>
      </w:r>
      <w:r w:rsidRPr="00324C49">
        <w:rPr>
          <w:highlight w:val="cyan"/>
          <w:u w:val="single"/>
        </w:rPr>
        <w:t>are</w:t>
      </w:r>
      <w:r w:rsidRPr="00026A8C">
        <w:rPr>
          <w:u w:val="single"/>
        </w:rPr>
        <w:t xml:space="preserve"> considered an </w:t>
      </w:r>
      <w:r w:rsidRPr="00324C49">
        <w:rPr>
          <w:highlight w:val="cyan"/>
          <w:u w:val="single"/>
        </w:rPr>
        <w:t>affordable</w:t>
      </w:r>
      <w:r w:rsidRPr="00026A8C">
        <w:rPr>
          <w:u w:val="single"/>
        </w:rPr>
        <w:t xml:space="preserve"> energy generation technology that can </w:t>
      </w:r>
      <w:r w:rsidRPr="00324C49">
        <w:rPr>
          <w:highlight w:val="cyan"/>
          <w:u w:val="single"/>
        </w:rPr>
        <w:t>provide clean energy</w:t>
      </w:r>
      <w:r w:rsidRPr="00026A8C">
        <w:rPr>
          <w:u w:val="single"/>
        </w:rPr>
        <w:t xml:space="preserve"> that is comparable to other </w:t>
      </w:r>
      <w:r w:rsidRPr="00026A8C">
        <w:rPr>
          <w:rStyle w:val="Emphasis"/>
        </w:rPr>
        <w:t>renewable</w:t>
      </w:r>
      <w:r w:rsidRPr="00026A8C">
        <w:rPr>
          <w:u w:val="single"/>
        </w:rPr>
        <w:t xml:space="preserve"> energy technologies</w:t>
      </w:r>
      <w:r w:rsidRPr="00026A8C">
        <w:rPr>
          <w:sz w:val="16"/>
        </w:rPr>
        <w:t xml:space="preserve">. However, several critical issues are established in the full adoption of and investment in SMRs in developing nations. A state-of-the-art review of the SMRs is proposed, involving key issues on technological, economic, environmental, and socio-political aspects. Methods of aggregating these factors </w:t>
      </w:r>
      <w:proofErr w:type="gramStart"/>
      <w:r w:rsidRPr="00026A8C">
        <w:rPr>
          <w:sz w:val="16"/>
        </w:rPr>
        <w:t>in order to</w:t>
      </w:r>
      <w:proofErr w:type="gramEnd"/>
      <w:r w:rsidRPr="00026A8C">
        <w:rPr>
          <w:sz w:val="16"/>
        </w:rPr>
        <w:t xml:space="preserve"> determine a country’s suitability to invest in SMRs have been explored, while also determining specific areas needing improvement.</w:t>
      </w:r>
    </w:p>
    <w:p w14:paraId="09136018" w14:textId="77777777" w:rsidR="009D384E" w:rsidRPr="00026A8C" w:rsidRDefault="009D384E" w:rsidP="009D384E">
      <w:r w:rsidRPr="00026A8C">
        <w:t>[TEXT CONDENSED, NONE OMMITTED]</w:t>
      </w:r>
    </w:p>
    <w:p w14:paraId="475A2381" w14:textId="77777777" w:rsidR="009D384E" w:rsidRPr="00026A8C" w:rsidRDefault="009D384E" w:rsidP="009D384E">
      <w:pPr>
        <w:rPr>
          <w:sz w:val="4"/>
          <w:szCs w:val="4"/>
        </w:rPr>
      </w:pPr>
      <w:r w:rsidRPr="00026A8C">
        <w:rPr>
          <w:sz w:val="4"/>
          <w:szCs w:val="4"/>
        </w:rPr>
        <w:t xml:space="preserve">Keywords: small modular reactors; multi-criteria decision making; nuclear energy; state-of-the-art review 1. Introduction Sustainable Development Goals (SDG) of </w:t>
      </w:r>
      <w:proofErr w:type="gramStart"/>
      <w:r w:rsidRPr="00026A8C">
        <w:rPr>
          <w:sz w:val="4"/>
          <w:szCs w:val="4"/>
        </w:rPr>
        <w:t>the United</w:t>
      </w:r>
      <w:proofErr w:type="gramEnd"/>
      <w:r w:rsidRPr="00026A8C">
        <w:rPr>
          <w:sz w:val="4"/>
          <w:szCs w:val="4"/>
        </w:rPr>
        <w:t xml:space="preserve"> Nations number 7 seeks to ensure affordable and clean energy for all. The proposed roadmap aims to phase out coal by 2030 in developed countries that are members of the Organization for Economic Co-operation and Development (OECD). This goal was also extended to developing countries, non-OECD, by 2040 [1]. This phase-out process will nonetheless require support, especially for developing countries. The UN also highlights the fact that about 733 million people lack access to electricity, the majority of whom are in underdeveloped regions [2]. Moreover, SDG 13, which tackles climate change and its impacts on society, highlights the problems of unabated rise in greenhouse gas emissions which is attributed to higher economic activity and sets a target to decrease emissions by 2050. It is uncontestable that many developing countries require a large increase in energy supply to fuel their attainment of high-income status. That growth, when left to the usual fossil-fuel based technologies of energy production, will make the environmental targets set by the UN unachievable. Many different technologies have been developed and invested in in recent years to present an alternative to fossil fuels such as solar, wind, bioenergy, tidal, and hydro, among others. One of the alternative energy sources is nuclear energy. Recent technological advances in nuclear power engineering can potentially replace fossil-fuel-based power plants as base load providers. While nuclear energy has been harnessed for energy production since the 1950s [3], plants typically built up to now are large in capacity due to </w:t>
      </w:r>
      <w:proofErr w:type="gramStart"/>
      <w:r w:rsidRPr="00026A8C">
        <w:rPr>
          <w:sz w:val="4"/>
          <w:szCs w:val="4"/>
        </w:rPr>
        <w:t>large capital</w:t>
      </w:r>
      <w:proofErr w:type="gramEnd"/>
      <w:r w:rsidRPr="00026A8C">
        <w:rPr>
          <w:sz w:val="4"/>
          <w:szCs w:val="4"/>
        </w:rPr>
        <w:t xml:space="preserve"> investments and long construction times. This is a significant concern especially for a developing country. In addition, the construction of large reactors (LRs) has seen an overall increase in capital costs, especially in recent decades [4]. This makes it more challenging for developing countries to acquire this technology and establish firm foundations for nuclear power plants (NPP). Cooper (2010) identifies an increase in overnight capital cost from USD 1000 kW for NPPs built in the early 1970s to USD 5000 kW–USD 6000 $/kW (all in 2008 dollars) for NPPs built in the early 1990s. Earlier studies have been done that show that this would lead to cost escalations to as high as USD 10,000 kW, as far back as 2009 [5]. On the other hand, recent advances in this field have led to the proposed design and construction of small and medium reactors (SMRs) or small modular reactors. Nuclear power plants with SMRs have an equivalent electric power generation of less than 700 MWe. A modular construction method also renders an advantage, especially in subsequent expansion plans due to economies of scale. This will make repeated production of SMRs less time-consuming and less costly [6]. However, the decision to start a nuclear program for energy purposes is not an easy one to make. The choice of technology is often affected by concerns other than technological factors such as efficiency and availability. Social issues, economic sustainability, and environmental stability also influence decision-makers and the community regarding adoption of NPP. In a webinar organized by the International Atomic Energy Agency (IAEA) on 29 April 2021 on the United Arab Emirates’ agenda leading to the introduction of nuclear energy into its power grid, his excellency Mohamad Al Hammadi, the CEO of Emirates Nuclear Energy Corporation, emphasized that the key element to success of its nuclear program was the long-term energy policy that was envisioned at the time together with its continued government support. Their journey took them 13 years, which were not entirely focused on technological aspects of the program, but included social aspects such as education and social acceptance [7]. Nuclear energy is a concern for many people as witnessed in high-profile incidents such as Three-Mile Island, Chernobyl, and Fukushima. Locatelli et al. (2014) examined the positive contribution of nuclear energy, particularly of small modular reactors (SMRs), to employment. However, the impact of the not-in-my-backyard behavior was noted as a potential hindrance to the widespread deployment of nuclear energy [6]. This attitude brought the issue of the social acceptance of nuclear energy to the fore. It is an important social issue that arises from perceived safety concerns that must be addressed to ensure the technology’s sustainability. Iyer et al. (2014) studied the environmental impact of SMRs and observed that technological preference and institutional inertia in existing regulatory frameworks create path dependencies. Preference for proven technologies also influences decision-making since public information on the country’s technological development along with approval by early adopters encourages investment. On the other hand, a lack of information would create uncertainties over nuclear energy’s performance and long-term viability. Other concerns would include safety, waste disposal, proliferation and terrorism [8]. Glaser et al. (2013) determined proliferation risks of SMRs in relation to its resource requirements. Integrated Pressure Water Reactors (PWRs), due to their lower burnup of fuel in comparison to LRs, would have higher requirements for uranium ore and enrichment services, thus increasing their proliferation risk by about 45% [9]. The question of environmental impact, especially on the locality where the plants will be built, is significant as well. This accountability weighs heavily on the decision-makers, as these decisions will have effects far into the future. Current reviews on SMRs focus on technological advances being made in relation to problems the industry is trying to solve. These reviews briefly touch on other topics that may be related to these problems. This paper aims to provide a comprehensive review of literature centering on issues that accompany the decision to invest in an SMR, such as those mentioned previously: technical, economic, socio-political and environmental considerations, and ways in which these have been used together to determine a country’s readiness to adopt this technology. 1.1. Small Modular Reactors According to the IAEA, Small Modular Reactors (SMRs) “are newer generation reactors designed to generate electric power typically up to 300 MW, whose components and systems can be shop fabricated and then transported as modules to the sites for installation as demand arises” [10]. This definition provides the key characteristics of SMRs that set them apart from LRs. Being small, they have much smaller capacities than LRs on a per module basis and in their construction methods. Being modular, SMRs contain all the functions and safety features, built-in, to function as any LR would and are connected to components of typical power-generating equipment and machinery. On the other hand, the construction of LRs has seen an overall increase in capital costs, especially in recent decades, making it harder for developing countries to acquire this technology and to establish a firm footing in its economic progress. Cooper (2010) points out an increase in overnight capital costs from USD 1000 kW for NPPs built in the early 1970s to USD 5000 kW–USD 6000 $/kW (all in 2008 dollars) for NPPs built in the early 1990s. Studies have been conducted showing that this will lead to a cost escalation to as high as USD 10,000 kW. Lovering et al. (2016) examined this trend by compiling data on nuclear power plants completed up to 2015. The study showed increases of between 50 and 200% in overnight construction costs for the USA, France, West Germany, and Canada, while milder variations of between −17% and 33% were seen for the same costs in Japan, South Korea, and India [4]. While the cost of renewable energy, such as solar PV and wind energy, have gone down considerably in the last decade, they consistently suffer from lower utilization due to a lower load factor. For solar PV, they range from 10 to 25% while wind energy has a range of 21% to 43%. In contrast, thermal and NPPs have an 85% load factor, thus providing a better return for a limited time investment [11]. For this reason, it is not wrong to think that nuclear energy can </w:t>
      </w:r>
      <w:proofErr w:type="gramStart"/>
      <w:r w:rsidRPr="00026A8C">
        <w:rPr>
          <w:sz w:val="4"/>
          <w:szCs w:val="4"/>
        </w:rPr>
        <w:t>actually have</w:t>
      </w:r>
      <w:proofErr w:type="gramEnd"/>
      <w:r w:rsidRPr="00026A8C">
        <w:rPr>
          <w:sz w:val="4"/>
          <w:szCs w:val="4"/>
        </w:rPr>
        <w:t xml:space="preserve"> its space in any country’s energy mix due to the continuous availability of energy supply for as long as the fission chain reaction is active. 1.2. Types of SMRs IAEA classifies SMRs that </w:t>
      </w:r>
      <w:proofErr w:type="gramStart"/>
      <w:r w:rsidRPr="00026A8C">
        <w:rPr>
          <w:sz w:val="4"/>
          <w:szCs w:val="4"/>
        </w:rPr>
        <w:t>it has</w:t>
      </w:r>
      <w:proofErr w:type="gramEnd"/>
      <w:r w:rsidRPr="00026A8C">
        <w:rPr>
          <w:sz w:val="4"/>
          <w:szCs w:val="4"/>
        </w:rPr>
        <w:t xml:space="preserve"> on record into six different types, as is shown in Figure 1. Land-based water-cooled SMRs are plants that utilize various configurations of light water reactors and heavy water reactors that are seen in large power plants sited on land that are in operation today. Marine-based water-cooled SMRs, on the other hand, are deployed in a marine environment either through a barge-mounted floating power unit or immersible underwater power unit. The first SMR operationalized commercially, KLT-40 S, is deployed in </w:t>
      </w:r>
      <w:proofErr w:type="spellStart"/>
      <w:r w:rsidRPr="00026A8C">
        <w:rPr>
          <w:sz w:val="4"/>
          <w:szCs w:val="4"/>
        </w:rPr>
        <w:t>Pevek</w:t>
      </w:r>
      <w:proofErr w:type="spellEnd"/>
      <w:r w:rsidRPr="00026A8C">
        <w:rPr>
          <w:sz w:val="4"/>
          <w:szCs w:val="4"/>
        </w:rPr>
        <w:t xml:space="preserve">, Russia for commercial operations of this type. Another type of SMR is the High-temperature Gas cooled SMRs that provide high temperature heat which can be used for electricity generation, industrial applications, and cogeneration. Fast Neutron Spectrum SMRs, on the other hand, are designs that make use of a fast neutron spectrum with different coolant options, including sodium, heavy liquid metal, and helium gas. Molten Salt SMRs, meanwhile, have low-pressure single-phase coolant systems that eliminate the need for large containment, a high temperature system that results in high efficiency, and a flexible fuel cycle. Finally, Micro-sized SMRs are those that generate electrical power of up to 10 MWe [10]. Using the above, one may see the different criteria in which SMRs may be classified, according to power, coolant type, neutron energy, and location. Energies 16 03224 g001 550 Figure 1. SMR classification scheme from the IAEA. Rowinski et al. [12] </w:t>
      </w:r>
      <w:proofErr w:type="gramStart"/>
      <w:r w:rsidRPr="00026A8C">
        <w:rPr>
          <w:sz w:val="4"/>
          <w:szCs w:val="4"/>
        </w:rPr>
        <w:t>provide</w:t>
      </w:r>
      <w:proofErr w:type="gramEnd"/>
      <w:r w:rsidRPr="00026A8C">
        <w:rPr>
          <w:sz w:val="4"/>
          <w:szCs w:val="4"/>
        </w:rPr>
        <w:t xml:space="preserve"> a slightly different classification scheme of SMRs based on generation, neutron spectrum, and coolant. This scheme is seen in Figure 2. Light Water Reactors (LWRs) are the most common nuclear designs in the world; these use light water or normal water as their primary coolant, and most such designs include an integrated pressurized reactor. A subtype is the pressurized-water reactor (PWR), which uses two coolant loops, one maintained at a high pressure and another at a lower pressure. The high-pressure water flows to a steam generator, where it transfers its thermal energy to the lower pressure water of a secondary system where steam is generated. The steam then drives turbines, which spin an electric generator. Heavy Water Reactors (HWR), on the other hand, use heavy water as a moderator to control the fissile reaction, with the possible use of light water as a coolant with fuel using natural or slightly enriched uranium. This reactor subtype allows for refueling during the reactor operation. The Supercritical Water Reactor (SCWR) is a reactor type that uses steam in supercritical conditions, i.e., above 22.064 MPa, with 647 K as a coolant pumped to the core and then directed to the turbine. This will result in an increase in efficiency and competitiveness of the power station. The Liquid Metal Cooled Reactor (LMCR) is a fast reactor that uses liquid metal as a coolant, without the need for a moderator due to the use of fast spectrum of neutrons. There are two main approaches to the design, loop, and pool concept. Under this type are found the sodium-cooled reactors, lead reactors, and lead bismuth reactors. This technology can be used as a breeder for nuclear fuel, essentially closing the nuclear cycle and lessening the issue surrounding nuclear </w:t>
      </w:r>
      <w:proofErr w:type="gramStart"/>
      <w:r w:rsidRPr="00026A8C">
        <w:rPr>
          <w:sz w:val="4"/>
          <w:szCs w:val="4"/>
        </w:rPr>
        <w:t>wastes</w:t>
      </w:r>
      <w:proofErr w:type="gramEnd"/>
      <w:r w:rsidRPr="00026A8C">
        <w:rPr>
          <w:sz w:val="4"/>
          <w:szCs w:val="4"/>
        </w:rPr>
        <w:t xml:space="preserve">. Gas Cooled Reactors (GCRs) use gases like helium or carbon dioxide as a coolant with graphite blocks as a moderator; GCRs represent the oldest approach to nuclear energy production. Energies 16 03224 g002 550 Figure 2. Classification scheme by technological generations. 1.2.1. Modularization </w:t>
      </w:r>
      <w:proofErr w:type="spellStart"/>
      <w:r w:rsidRPr="00026A8C">
        <w:rPr>
          <w:sz w:val="4"/>
          <w:szCs w:val="4"/>
        </w:rPr>
        <w:t>Modularization</w:t>
      </w:r>
      <w:proofErr w:type="spellEnd"/>
      <w:r w:rsidRPr="00026A8C">
        <w:rPr>
          <w:sz w:val="4"/>
          <w:szCs w:val="4"/>
        </w:rPr>
        <w:t xml:space="preserve"> can be defined as the “process of converting the design and construction of a monolithic or stick-built plant to facilitate factory fabrication of modules for shipment and installation in the field as complete assemblies” [13]. This process provides economic benefits such as ease of production arising from a standard factory environment as opposed to on-site fabrication that requires an investment in on-site fabrication equipment that may possess lesser capabilities/capacities than factory-based ones. This would provide the benefit of faster and cheaper production of these modules. These modules can be assembled on-site in smaller footprints that also allow for easier (and less expensive) logistics options. Modularization also increases the prospects of standardization of modules that would allow for the mass production of these components. The degree of modularization can also be chosen—they can be completely modularized, where all modules are fabricated in factories and assembled into “</w:t>
      </w:r>
      <w:proofErr w:type="spellStart"/>
      <w:r w:rsidRPr="00026A8C">
        <w:rPr>
          <w:sz w:val="4"/>
          <w:szCs w:val="4"/>
        </w:rPr>
        <w:t>supermodules</w:t>
      </w:r>
      <w:proofErr w:type="spellEnd"/>
      <w:r w:rsidRPr="00026A8C">
        <w:rPr>
          <w:sz w:val="4"/>
          <w:szCs w:val="4"/>
        </w:rPr>
        <w:t xml:space="preserve">” in an assembly area and finally installed as is expressed in Figure 3. Lesser degrees of modularization may involve on-site fabrication of some of the parts and assembled in the assembly area prior to final installation [14]. Energies 16 03224 g003 550 Figure 3. Modularization of production processes of a SMR. However, another form of implementation of modularization in SMRs to achieve savings is through the deployment of smaller reactor vessels that can be interconnected </w:t>
      </w:r>
      <w:proofErr w:type="gramStart"/>
      <w:r w:rsidRPr="00026A8C">
        <w:rPr>
          <w:sz w:val="4"/>
          <w:szCs w:val="4"/>
        </w:rPr>
        <w:t>at a later time</w:t>
      </w:r>
      <w:proofErr w:type="gramEnd"/>
      <w:r w:rsidRPr="00026A8C">
        <w:rPr>
          <w:sz w:val="4"/>
          <w:szCs w:val="4"/>
        </w:rPr>
        <w:t xml:space="preserve"> when the conditions are right. When all SMR units have been connected, the power plant produces power according to the </w:t>
      </w:r>
      <w:proofErr w:type="gramStart"/>
      <w:r w:rsidRPr="00026A8C">
        <w:rPr>
          <w:sz w:val="4"/>
          <w:szCs w:val="4"/>
        </w:rPr>
        <w:t>sum total</w:t>
      </w:r>
      <w:proofErr w:type="gramEnd"/>
      <w:r w:rsidRPr="00026A8C">
        <w:rPr>
          <w:sz w:val="4"/>
          <w:szCs w:val="4"/>
        </w:rPr>
        <w:t xml:space="preserve"> of all operating SMR units. Figure 4 shows a possible scheme of modularization. Energies 16 03224 g004 550 Figure 4. Modularization of an SMR power station/s. In both cases, there are advantages to construction that are discussed in the succeeding sections. 1.2.2. Co-Siting Economies While the first module suffers from the diseconomy of scale arising from its lower capacity, it is balanced by the reallocation of fixed costs from this first plant unit to subsequent units due to their production at the same site. Benefits arise from placing two or more SMR units in the same area such as savings from the acquisition of land rights, which would have been spent </w:t>
      </w:r>
      <w:proofErr w:type="gramStart"/>
      <w:r w:rsidRPr="00026A8C">
        <w:rPr>
          <w:sz w:val="4"/>
          <w:szCs w:val="4"/>
        </w:rPr>
        <w:t>in</w:t>
      </w:r>
      <w:proofErr w:type="gramEnd"/>
      <w:r w:rsidRPr="00026A8C">
        <w:rPr>
          <w:sz w:val="4"/>
          <w:szCs w:val="4"/>
        </w:rPr>
        <w:t xml:space="preserve"> the construction of the first unit [14,15]. Co-siting also allows the sharing of costs, such as training of personnel for the same types of plants, spare parts, and upgrades. 1.2.3. Learning and Construction Schedule Due to modularization, SMRs can also potentially harness learning to reduce significantly the cost of production. Through the experiences and learning obtained during the construction process and the use of tools in delivering a product, efficiency and effectiveness can be improved, which is realized in reduction in costs [16]. Through modularity, it is hoped that SMR manufacturers (and component manufacturers) can reap the gains obtained from having learned to make and made the first components, allowing for a more streamlined and efficient way of fabricating every succeeding component. The concepts of first-of-a-kind (FOAK) and </w:t>
      </w:r>
      <w:proofErr w:type="gramStart"/>
      <w:r w:rsidRPr="00026A8C">
        <w:rPr>
          <w:sz w:val="4"/>
          <w:szCs w:val="4"/>
        </w:rPr>
        <w:t>nth</w:t>
      </w:r>
      <w:proofErr w:type="gramEnd"/>
      <w:r w:rsidRPr="00026A8C">
        <w:rPr>
          <w:sz w:val="4"/>
          <w:szCs w:val="4"/>
        </w:rPr>
        <w:t xml:space="preserve">-of-a-kind (NOAK) are important, where the FOAK are the products that are produced in the first iteration while NOAK are the iterations that occur much later in the product cycle where learning gains tend to be much smaller. Moreover, the more immature a technology is, the more learning can be gained [17]. Several methods of calculating gains obtained through learning have been devised. Among these methods are those proposed by the NETL [17], Wilton [18], and the Nuclear Energy Agency [19]. Modularization also affords the nuclear power plant an early construction completion and an early start to energy production and sale, due to the smaller-sized modules that can be produced [20]. With an early start, cash inflow may offset the costs of capital that are incurred in the much longer time frame required by a </w:t>
      </w:r>
      <w:proofErr w:type="gramStart"/>
      <w:r w:rsidRPr="00026A8C">
        <w:rPr>
          <w:sz w:val="4"/>
          <w:szCs w:val="4"/>
        </w:rPr>
        <w:t>fully-functioning</w:t>
      </w:r>
      <w:proofErr w:type="gramEnd"/>
      <w:r w:rsidRPr="00026A8C">
        <w:rPr>
          <w:sz w:val="4"/>
          <w:szCs w:val="4"/>
        </w:rPr>
        <w:t xml:space="preserve"> LR. Moreover, the capacities can </w:t>
      </w:r>
      <w:proofErr w:type="gramStart"/>
      <w:r w:rsidRPr="00026A8C">
        <w:rPr>
          <w:sz w:val="4"/>
          <w:szCs w:val="4"/>
        </w:rPr>
        <w:t>ramp up</w:t>
      </w:r>
      <w:proofErr w:type="gramEnd"/>
      <w:r w:rsidRPr="00026A8C">
        <w:rPr>
          <w:sz w:val="4"/>
          <w:szCs w:val="4"/>
        </w:rPr>
        <w:t xml:space="preserve"> together with the growing demand for electricity over time. 1.3. Bibliometric Survey A bibliometric analysis was carried out using </w:t>
      </w:r>
      <w:proofErr w:type="spellStart"/>
      <w:r w:rsidRPr="00026A8C">
        <w:rPr>
          <w:sz w:val="4"/>
          <w:szCs w:val="4"/>
        </w:rPr>
        <w:t>VOSViewer</w:t>
      </w:r>
      <w:proofErr w:type="spellEnd"/>
      <w:r w:rsidRPr="00026A8C">
        <w:rPr>
          <w:sz w:val="4"/>
          <w:szCs w:val="4"/>
        </w:rPr>
        <w:t xml:space="preserve">. Data on articles and reviews were culled from the SCOPUS database on 10 March 2021 using a combination of keywords related to the subject. A target number of 300 was set to narrow down the themes into which further precision can be achieved. After the </w:t>
      </w:r>
      <w:proofErr w:type="spellStart"/>
      <w:r w:rsidRPr="00026A8C">
        <w:rPr>
          <w:sz w:val="4"/>
          <w:szCs w:val="4"/>
        </w:rPr>
        <w:t>VOSViewer</w:t>
      </w:r>
      <w:proofErr w:type="spellEnd"/>
      <w:r w:rsidRPr="00026A8C">
        <w:rPr>
          <w:sz w:val="4"/>
          <w:szCs w:val="4"/>
        </w:rPr>
        <w:t xml:space="preserve"> map was created, significant branches or thematic areas were identified to further determine the keywords that can be used to filter the literature that must be reviewed to make a comprehensive overview of the topic. The keywords used to make the initial search in SCOPUS were “SMR” and “Nuclear”. The resulting bibliographic data were used in the </w:t>
      </w:r>
      <w:proofErr w:type="spellStart"/>
      <w:r w:rsidRPr="00026A8C">
        <w:rPr>
          <w:sz w:val="4"/>
          <w:szCs w:val="4"/>
        </w:rPr>
        <w:t>VOSViewer</w:t>
      </w:r>
      <w:proofErr w:type="spellEnd"/>
      <w:r w:rsidRPr="00026A8C">
        <w:rPr>
          <w:sz w:val="4"/>
          <w:szCs w:val="4"/>
        </w:rPr>
        <w:t xml:space="preserve"> application, which resulted in the network map as shown in Figure 5. Four major color groups were observable: the red contained themes related to fuel technology; the yellow referred to issues of safety; the blue nodes tackled issues of heat transfer; and the green nodes were related to issues of the economics of this </w:t>
      </w:r>
      <w:proofErr w:type="gramStart"/>
      <w:r w:rsidRPr="00026A8C">
        <w:rPr>
          <w:sz w:val="4"/>
          <w:szCs w:val="4"/>
        </w:rPr>
        <w:t>particular technology</w:t>
      </w:r>
      <w:proofErr w:type="gramEnd"/>
      <w:r w:rsidRPr="00026A8C">
        <w:rPr>
          <w:sz w:val="4"/>
          <w:szCs w:val="4"/>
        </w:rPr>
        <w:t xml:space="preserve">. Energies 16 03224 g005 550 Figure 5. Network map for “SMR” and “Nuclear”. 2. Materials and Methods 2.1. Large Reactors NPPs operate very similarly to fossil-fuel based plants where the main difference lies in the </w:t>
      </w:r>
      <w:proofErr w:type="gramStart"/>
      <w:r w:rsidRPr="00026A8C">
        <w:rPr>
          <w:sz w:val="4"/>
          <w:szCs w:val="4"/>
        </w:rPr>
        <w:t>manner in which</w:t>
      </w:r>
      <w:proofErr w:type="gramEnd"/>
      <w:r w:rsidRPr="00026A8C">
        <w:rPr>
          <w:sz w:val="4"/>
          <w:szCs w:val="4"/>
        </w:rPr>
        <w:t xml:space="preserve"> thermal energy is produced. While in fossil-fuel based plants, energy is released through the combustion of coal, oil, or gas; meanwhile, energy is released through a nuclear fission reaction in a reactor vessel in an NPP. The energy is used to boil water that will be used to produce electricity through a normal Rankine cycle. Figure 6 shows a simplified scheme of electricity production in a nuclear power plant. Energies 16 03224 g006 550 Figure 6. Major components of </w:t>
      </w:r>
      <w:proofErr w:type="gramStart"/>
      <w:r w:rsidRPr="00026A8C">
        <w:rPr>
          <w:sz w:val="4"/>
          <w:szCs w:val="4"/>
        </w:rPr>
        <w:t>a nuclear</w:t>
      </w:r>
      <w:proofErr w:type="gramEnd"/>
      <w:r w:rsidRPr="00026A8C">
        <w:rPr>
          <w:sz w:val="4"/>
          <w:szCs w:val="4"/>
        </w:rPr>
        <w:t xml:space="preserve"> power station. 2.2. Sustainability Triple Bottomline </w:t>
      </w:r>
      <w:proofErr w:type="gramStart"/>
      <w:r w:rsidRPr="00026A8C">
        <w:rPr>
          <w:sz w:val="4"/>
          <w:szCs w:val="4"/>
        </w:rPr>
        <w:t>The</w:t>
      </w:r>
      <w:proofErr w:type="gramEnd"/>
      <w:r w:rsidRPr="00026A8C">
        <w:rPr>
          <w:sz w:val="4"/>
          <w:szCs w:val="4"/>
        </w:rPr>
        <w:t xml:space="preserve"> Global Reporting Initiative (GRI), through their reporting standards, pushes for a higher level of responsibility of entities for their impacts. These reporting criteria are encapsulated into three main areas: economic, social, and environmental, as seen in Figure 7. These same criteria are contained in the so-called “sustainability triple bottom-line” that was coined by John Elkington in </w:t>
      </w:r>
      <w:proofErr w:type="gramStart"/>
      <w:r w:rsidRPr="00026A8C">
        <w:rPr>
          <w:sz w:val="4"/>
          <w:szCs w:val="4"/>
        </w:rPr>
        <w:t>1994</w:t>
      </w:r>
      <w:proofErr w:type="gramEnd"/>
      <w:r w:rsidRPr="00026A8C">
        <w:rPr>
          <w:sz w:val="4"/>
          <w:szCs w:val="4"/>
        </w:rPr>
        <w:t xml:space="preserve"> and which is synonymous with sustainability assessment, 3 E impact assessment (equity, equality, environment), extended impact assessment, and sustainability appraisal methods [21]. Considerations of technologies or projects in these three broad criteria enable a broad-based assessment of its effects from a larger </w:t>
      </w:r>
      <w:proofErr w:type="gramStart"/>
      <w:r w:rsidRPr="00026A8C">
        <w:rPr>
          <w:sz w:val="4"/>
          <w:szCs w:val="4"/>
        </w:rPr>
        <w:t>perspective;</w:t>
      </w:r>
      <w:proofErr w:type="gramEnd"/>
      <w:r w:rsidRPr="00026A8C">
        <w:rPr>
          <w:sz w:val="4"/>
          <w:szCs w:val="4"/>
        </w:rPr>
        <w:t xml:space="preserve"> e.g., a lack of understanding of the harmful effects of coal combustion on the environment may lead to deleterious effects on the health of individuals in the long run (social), or the destruction of infrastructure resulting from climate change. Energies 16 03224 g007 550 Figure 7. Sustainability </w:t>
      </w:r>
      <w:proofErr w:type="gramStart"/>
      <w:r w:rsidRPr="00026A8C">
        <w:rPr>
          <w:sz w:val="4"/>
          <w:szCs w:val="4"/>
        </w:rPr>
        <w:t>triple</w:t>
      </w:r>
      <w:proofErr w:type="gramEnd"/>
      <w:r w:rsidRPr="00026A8C">
        <w:rPr>
          <w:sz w:val="4"/>
          <w:szCs w:val="4"/>
        </w:rPr>
        <w:t xml:space="preserve"> bottom-line framework. 2.2.1. Economics Through the same database search, keywords relating to economic issues were sought. Primarily for this study, the combination of “SMR” and “Nuclear” and “Economics” was used to survey the literature available on the economics issues surrounding this technology. Typically, the literature would cover issues related to life-cycle costs, which includes the resulting levelized cost of electricity, overnight capital investment costs, and the operating costs. Together with these are the important features of SMRs that make them attractive from an economic perspective, such as modularity, learning, co-siting, and its effects on construction schedules. 2.2.2. Environment The Scopus database was also searched for literature using the keyword combination “Small Modular Reactors” AND “Nuclear” AND “Environment”, restricted to journal and review articles. This combination of words served to limit </w:t>
      </w:r>
      <w:proofErr w:type="gramStart"/>
      <w:r w:rsidRPr="00026A8C">
        <w:rPr>
          <w:sz w:val="4"/>
          <w:szCs w:val="4"/>
        </w:rPr>
        <w:t>the literature</w:t>
      </w:r>
      <w:proofErr w:type="gramEnd"/>
      <w:r w:rsidRPr="00026A8C">
        <w:rPr>
          <w:sz w:val="4"/>
          <w:szCs w:val="4"/>
        </w:rPr>
        <w:t xml:space="preserve"> to those studies that revolved or touched on the issue of environmental issues related to SMRs. 2.2.3. Socio-Political Finally, the Scopus database was also searched for literature on social issues that are related to SMRs </w:t>
      </w:r>
      <w:proofErr w:type="gramStart"/>
      <w:r w:rsidRPr="00026A8C">
        <w:rPr>
          <w:sz w:val="4"/>
          <w:szCs w:val="4"/>
        </w:rPr>
        <w:t>in order to</w:t>
      </w:r>
      <w:proofErr w:type="gramEnd"/>
      <w:r w:rsidRPr="00026A8C">
        <w:rPr>
          <w:sz w:val="4"/>
          <w:szCs w:val="4"/>
        </w:rPr>
        <w:t xml:space="preserve"> complete the analysis that would be required by the Sustainability Triple Bottomline. For this search, the keyword combination of “Small Modular Reactors” AND “Nuclear” AND “Social” was used, limited to journal and review articles. Individual articles that were not related to nuclear power generation were removed. 2.3. Metrics in Techno-Economic Modelling 2.3.1. Technology Readiness Levels In the process of selection of a particular type of technology for an application, the US Department of Energy instituted a Technology Readiness Assessment scheme that determines the “Technology Readiness Level” or maturity of a particular technology. On the other hand, the IAEA also tracks the different stages in the development of SMRs following its own scheme. Table 1 shows a compatibility matrix of the two different schemes as presented by the US DOE and the IAEA. Higher TRL levels translate to a higher readiness for </w:t>
      </w:r>
      <w:proofErr w:type="gramStart"/>
      <w:r w:rsidRPr="00026A8C">
        <w:rPr>
          <w:sz w:val="4"/>
          <w:szCs w:val="4"/>
        </w:rPr>
        <w:t>a technology</w:t>
      </w:r>
      <w:proofErr w:type="gramEnd"/>
      <w:r w:rsidRPr="00026A8C">
        <w:rPr>
          <w:sz w:val="4"/>
          <w:szCs w:val="4"/>
        </w:rPr>
        <w:t xml:space="preserve"> to be adapted for use. Table 1. Measures of technology readiness. Table 2.3.2. Life-Cycle Costs In this section, terms related to the economics of the construction of nuclear reactors are defined </w:t>
      </w:r>
      <w:proofErr w:type="gramStart"/>
      <w:r w:rsidRPr="00026A8C">
        <w:rPr>
          <w:sz w:val="4"/>
          <w:szCs w:val="4"/>
        </w:rPr>
        <w:t>in order to</w:t>
      </w:r>
      <w:proofErr w:type="gramEnd"/>
      <w:r w:rsidRPr="00026A8C">
        <w:rPr>
          <w:sz w:val="4"/>
          <w:szCs w:val="4"/>
        </w:rPr>
        <w:t xml:space="preserve"> give clarity to the succeeding review. The capital costs can be distinguished between two types: Capital Expenditure (</w:t>
      </w:r>
      <w:proofErr w:type="gramStart"/>
      <w:r w:rsidRPr="00026A8C">
        <w:rPr>
          <w:sz w:val="4"/>
          <w:szCs w:val="4"/>
        </w:rPr>
        <w:t>CAPEX)—</w:t>
      </w:r>
      <w:proofErr w:type="gramEnd"/>
      <w:r w:rsidRPr="00026A8C">
        <w:rPr>
          <w:sz w:val="4"/>
          <w:szCs w:val="4"/>
        </w:rPr>
        <w:t xml:space="preserve">also called the overnight cost, or the overnight capital cost (OCC), sums the base construction cost, together with the other owner’s costs and contingencies. It is also called the overnight costs, because the time value of the costs is not considered, i.e., as if the plant had been constructed overnight in an instant [13]. CAPEX=Construction </w:t>
      </w:r>
      <w:proofErr w:type="spellStart"/>
      <w:r w:rsidRPr="00026A8C">
        <w:rPr>
          <w:sz w:val="4"/>
          <w:szCs w:val="4"/>
        </w:rPr>
        <w:t>Cost+Owner’s</w:t>
      </w:r>
      <w:proofErr w:type="spellEnd"/>
      <w:r w:rsidRPr="00026A8C">
        <w:rPr>
          <w:sz w:val="4"/>
          <w:szCs w:val="4"/>
        </w:rPr>
        <w:t xml:space="preserve"> </w:t>
      </w:r>
      <w:proofErr w:type="spellStart"/>
      <w:r w:rsidRPr="00026A8C">
        <w:rPr>
          <w:sz w:val="4"/>
          <w:szCs w:val="4"/>
        </w:rPr>
        <w:t>cost+Contingency+Core</w:t>
      </w:r>
      <w:proofErr w:type="spellEnd"/>
      <w:r w:rsidRPr="00026A8C">
        <w:rPr>
          <w:sz w:val="4"/>
          <w:szCs w:val="4"/>
        </w:rPr>
        <w:t xml:space="preserve"> Costs (1) Capital Cost, on the other hand, includes the time value of money or the interest that would have been incurred during construction [23]. Other terms that are defined the same way are the Total Capital Investment Cost (TCIC). Capital Cost=</w:t>
      </w:r>
      <w:proofErr w:type="spellStart"/>
      <w:r w:rsidRPr="00026A8C">
        <w:rPr>
          <w:sz w:val="4"/>
          <w:szCs w:val="4"/>
        </w:rPr>
        <w:t>CAPEX+Interest</w:t>
      </w:r>
      <w:proofErr w:type="spellEnd"/>
      <w:r w:rsidRPr="00026A8C">
        <w:rPr>
          <w:sz w:val="4"/>
          <w:szCs w:val="4"/>
        </w:rPr>
        <w:t xml:space="preserve"> (2) The O &amp; M (Operations and Maintenance) costs sum up the expenses related to the technical, administrative, managerial, and supervisory actions taken to ensure that an item, such as a plant, is in its proper state so that it carries out its functions as needed [24]. These costs are thus called the O &amp; M costs. The Operating Expenditure (OPEX) is a combination of fixed OPEX that pertains to ensuring that the plant </w:t>
      </w:r>
      <w:proofErr w:type="gramStart"/>
      <w:r w:rsidRPr="00026A8C">
        <w:rPr>
          <w:sz w:val="4"/>
          <w:szCs w:val="4"/>
        </w:rPr>
        <w:t>is able to</w:t>
      </w:r>
      <w:proofErr w:type="gramEnd"/>
      <w:r w:rsidRPr="00026A8C">
        <w:rPr>
          <w:sz w:val="4"/>
          <w:szCs w:val="4"/>
        </w:rPr>
        <w:t xml:space="preserve"> generate energy, and variable OPEX which relates to the costs needed to directly generate a certain amount of energy that can come in the form of labor, fuel, disposal, as well as the consequent decommissioning of the plant [24]. OPEX=Fixed O &amp; </w:t>
      </w:r>
      <w:proofErr w:type="spellStart"/>
      <w:r w:rsidRPr="00026A8C">
        <w:rPr>
          <w:sz w:val="4"/>
          <w:szCs w:val="4"/>
        </w:rPr>
        <w:t>M+Variable</w:t>
      </w:r>
      <w:proofErr w:type="spellEnd"/>
      <w:r w:rsidRPr="00026A8C">
        <w:rPr>
          <w:sz w:val="4"/>
          <w:szCs w:val="4"/>
        </w:rPr>
        <w:t xml:space="preserve"> O &amp; </w:t>
      </w:r>
      <w:proofErr w:type="spellStart"/>
      <w:r w:rsidRPr="00026A8C">
        <w:rPr>
          <w:sz w:val="4"/>
          <w:szCs w:val="4"/>
        </w:rPr>
        <w:t>M+Fuel+Decommissioning</w:t>
      </w:r>
      <w:proofErr w:type="spellEnd"/>
      <w:r w:rsidRPr="00026A8C">
        <w:rPr>
          <w:sz w:val="4"/>
          <w:szCs w:val="4"/>
        </w:rPr>
        <w:t xml:space="preserve"> (3) It is worth noting the importance of decommissioning costs, which at this point has been highly neglected in studies. Noguchi indicated the current cost of USD 91 billion of the ongoing decommissioning work on the Fukushima Daiichi Nuclear Power Plant that suffered a meltdown in the aftermath of the earthquake and tsunami in Japan in 2013 [25]. While the </w:t>
      </w:r>
      <w:proofErr w:type="gramStart"/>
      <w:r w:rsidRPr="00026A8C">
        <w:rPr>
          <w:sz w:val="4"/>
          <w:szCs w:val="4"/>
        </w:rPr>
        <w:t>aforementioned decommissioning</w:t>
      </w:r>
      <w:proofErr w:type="gramEnd"/>
      <w:r w:rsidRPr="00026A8C">
        <w:rPr>
          <w:sz w:val="4"/>
          <w:szCs w:val="4"/>
        </w:rPr>
        <w:t xml:space="preserve"> costs are those for a catastrophic accident such as that of Fukushima, decommissioning costs play a minimal role for reactors, as they are spread over the entire </w:t>
      </w:r>
      <w:proofErr w:type="gramStart"/>
      <w:r w:rsidRPr="00026A8C">
        <w:rPr>
          <w:sz w:val="4"/>
          <w:szCs w:val="4"/>
        </w:rPr>
        <w:t>60 year</w:t>
      </w:r>
      <w:proofErr w:type="gramEnd"/>
      <w:r w:rsidRPr="00026A8C">
        <w:rPr>
          <w:sz w:val="4"/>
          <w:szCs w:val="4"/>
        </w:rPr>
        <w:t xml:space="preserve"> lifetime of the plant [26]. The Nuclear Energy Agency approximates the cost of decommissioning for LRs at $0.01 to $0.16 MWh depending on the discount rate. This is for a plant whose decommissioning cost is equivalent to 15% of the construction cost [11]. Another useful concept that </w:t>
      </w:r>
      <w:proofErr w:type="gramStart"/>
      <w:r w:rsidRPr="00026A8C">
        <w:rPr>
          <w:sz w:val="4"/>
          <w:szCs w:val="4"/>
        </w:rPr>
        <w:t>employed</w:t>
      </w:r>
      <w:proofErr w:type="gramEnd"/>
      <w:r w:rsidRPr="00026A8C">
        <w:rPr>
          <w:sz w:val="4"/>
          <w:szCs w:val="4"/>
        </w:rPr>
        <w:t xml:space="preserve"> in </w:t>
      </w:r>
      <w:proofErr w:type="gramStart"/>
      <w:r w:rsidRPr="00026A8C">
        <w:rPr>
          <w:sz w:val="4"/>
          <w:szCs w:val="4"/>
        </w:rPr>
        <w:t>the comparison</w:t>
      </w:r>
      <w:proofErr w:type="gramEnd"/>
      <w:r w:rsidRPr="00026A8C">
        <w:rPr>
          <w:sz w:val="4"/>
          <w:szCs w:val="4"/>
        </w:rPr>
        <w:t xml:space="preserve"> among various renewable and non-renewable energy technologies is the levelized cost of electricity (LCOE) as obtained from a prospective project. The LCOE compares the overall cost of a project considering its lifetime, the energy produced during the same lifetime, and the discount rate that provides a window to the present value of the costs and the electricity generated. Equations (4) and (5) express this concept, where </w:t>
      </w:r>
      <w:r w:rsidRPr="00026A8C">
        <w:rPr>
          <w:rFonts w:ascii="Cambria Math" w:hAnsi="Cambria Math" w:cs="Cambria Math"/>
          <w:sz w:val="4"/>
          <w:szCs w:val="4"/>
        </w:rPr>
        <w:t>𝐸𝑡</w:t>
      </w:r>
      <w:r w:rsidRPr="00026A8C">
        <w:rPr>
          <w:sz w:val="4"/>
          <w:szCs w:val="4"/>
        </w:rPr>
        <w:t xml:space="preserve"> is the sum of all electricity generated throughout the </w:t>
      </w:r>
      <w:proofErr w:type="gramStart"/>
      <w:r w:rsidRPr="00026A8C">
        <w:rPr>
          <w:sz w:val="4"/>
          <w:szCs w:val="4"/>
        </w:rPr>
        <w:t>time period</w:t>
      </w:r>
      <w:proofErr w:type="gramEnd"/>
      <w:r w:rsidRPr="00026A8C">
        <w:rPr>
          <w:sz w:val="4"/>
          <w:szCs w:val="4"/>
        </w:rPr>
        <w:t xml:space="preserve"> </w:t>
      </w:r>
      <w:r w:rsidRPr="00026A8C">
        <w:rPr>
          <w:rFonts w:ascii="Cambria Math" w:hAnsi="Cambria Math" w:cs="Cambria Math"/>
          <w:sz w:val="4"/>
          <w:szCs w:val="4"/>
        </w:rPr>
        <w:t>𝑡</w:t>
      </w:r>
      <w:r w:rsidRPr="00026A8C">
        <w:rPr>
          <w:sz w:val="4"/>
          <w:szCs w:val="4"/>
        </w:rPr>
        <w:t xml:space="preserve"> being considered, and </w:t>
      </w:r>
      <w:r w:rsidRPr="00026A8C">
        <w:rPr>
          <w:rFonts w:ascii="Cambria Math" w:hAnsi="Cambria Math" w:cs="Cambria Math"/>
          <w:sz w:val="4"/>
          <w:szCs w:val="4"/>
        </w:rPr>
        <w:t>𝑟</w:t>
      </w:r>
      <w:r w:rsidRPr="00026A8C">
        <w:rPr>
          <w:sz w:val="4"/>
          <w:szCs w:val="4"/>
        </w:rPr>
        <w:t xml:space="preserve"> as the discount rate. LCOE=NPV of Total Costs over </w:t>
      </w:r>
      <w:proofErr w:type="spellStart"/>
      <w:r w:rsidRPr="00026A8C">
        <w:rPr>
          <w:sz w:val="4"/>
          <w:szCs w:val="4"/>
        </w:rPr>
        <w:t>lifetimeNPV</w:t>
      </w:r>
      <w:proofErr w:type="spellEnd"/>
      <w:r w:rsidRPr="00026A8C">
        <w:rPr>
          <w:sz w:val="4"/>
          <w:szCs w:val="4"/>
        </w:rPr>
        <w:t xml:space="preserve"> of Electrical Energy Produced over Lifetime (4) LCOE=∑CAPEX+OPEX(1+</w:t>
      </w:r>
      <w:proofErr w:type="gramStart"/>
      <w:r w:rsidRPr="00026A8C">
        <w:rPr>
          <w:rFonts w:ascii="Cambria Math" w:hAnsi="Cambria Math" w:cs="Cambria Math"/>
          <w:sz w:val="4"/>
          <w:szCs w:val="4"/>
        </w:rPr>
        <w:t>𝑟</w:t>
      </w:r>
      <w:r w:rsidRPr="00026A8C">
        <w:rPr>
          <w:sz w:val="4"/>
          <w:szCs w:val="4"/>
        </w:rPr>
        <w:t>)</w:t>
      </w:r>
      <w:r w:rsidRPr="00026A8C">
        <w:rPr>
          <w:rFonts w:ascii="Cambria Math" w:hAnsi="Cambria Math" w:cs="Cambria Math"/>
          <w:sz w:val="4"/>
          <w:szCs w:val="4"/>
        </w:rPr>
        <w:t>𝑡</w:t>
      </w:r>
      <w:proofErr w:type="gramEnd"/>
      <w:r w:rsidRPr="00026A8C">
        <w:rPr>
          <w:sz w:val="4"/>
          <w:szCs w:val="4"/>
        </w:rPr>
        <w:t>∑</w:t>
      </w:r>
      <w:r w:rsidRPr="00026A8C">
        <w:rPr>
          <w:rFonts w:ascii="Cambria Math" w:hAnsi="Cambria Math" w:cs="Cambria Math"/>
          <w:sz w:val="4"/>
          <w:szCs w:val="4"/>
        </w:rPr>
        <w:t>𝐸𝑡</w:t>
      </w:r>
      <w:r w:rsidRPr="00026A8C">
        <w:rPr>
          <w:sz w:val="4"/>
          <w:szCs w:val="4"/>
        </w:rPr>
        <w:t>(1+</w:t>
      </w:r>
      <w:proofErr w:type="gramStart"/>
      <w:r w:rsidRPr="00026A8C">
        <w:rPr>
          <w:rFonts w:ascii="Cambria Math" w:hAnsi="Cambria Math" w:cs="Cambria Math"/>
          <w:sz w:val="4"/>
          <w:szCs w:val="4"/>
        </w:rPr>
        <w:t>𝑟</w:t>
      </w:r>
      <w:r w:rsidRPr="00026A8C">
        <w:rPr>
          <w:sz w:val="4"/>
          <w:szCs w:val="4"/>
        </w:rPr>
        <w:t>)</w:t>
      </w:r>
      <w:r w:rsidRPr="00026A8C">
        <w:rPr>
          <w:rFonts w:ascii="Cambria Math" w:hAnsi="Cambria Math" w:cs="Cambria Math"/>
          <w:sz w:val="4"/>
          <w:szCs w:val="4"/>
        </w:rPr>
        <w:t>𝑡</w:t>
      </w:r>
      <w:proofErr w:type="gramEnd"/>
      <w:r w:rsidRPr="00026A8C">
        <w:rPr>
          <w:sz w:val="4"/>
          <w:szCs w:val="4"/>
        </w:rPr>
        <w:t xml:space="preserve"> (5) 2.3.3. Environmental Assessment One of the most important tools used currently to assess the environmental impact of a particular technology or product is the life-cycle assessment (LCA). This technique assesses the environmental impacts, specifically energy use and CO2-equivalent emissions, during each stage of a product’s life from cradle to grave, which includes raw material extraction, construction, operations, decommissioning, and disposal. The LCA methodology can use varying approaches such as end-point modelling, midpoint modelling, or a combination [27]. 2.4. Major Components of an SMR SMRs replicate in many ways the major components found in LRs that power nuclear power stations. These are found at the heart of the station in the reactor vessel where the fuel cores that fuel the chain reaction are located. This chain reaction produces large amounts of heat that is used to generate steam and eventually power a turbine to produce electricity. Note that this is largely </w:t>
      </w:r>
      <w:proofErr w:type="gramStart"/>
      <w:r w:rsidRPr="00026A8C">
        <w:rPr>
          <w:sz w:val="4"/>
          <w:szCs w:val="4"/>
        </w:rPr>
        <w:t>similar to</w:t>
      </w:r>
      <w:proofErr w:type="gramEnd"/>
      <w:r w:rsidRPr="00026A8C">
        <w:rPr>
          <w:sz w:val="4"/>
          <w:szCs w:val="4"/>
        </w:rPr>
        <w:t xml:space="preserve"> any fossil fuel plant where the only major difference is the source of heat which comes from the combustion of the said fossil fuel. Figure 1 shows a schematic diagram of the major components of a nuclear power station. For an SMR whose reactor vessel is modular, parallel connections can be made between these vessels that may combine to power a common turbine and generators that produce power. 3. Comprehensive Review of SMRs 3.1. Technology In this section, recent developments in relation to the technological implementations of SMRs are reviewed. Schaffrath et al. provide us with an overview of the core design developments of SMRs. Following this summary are technological trends that are attached to the base design of SMRs </w:t>
      </w:r>
      <w:proofErr w:type="gramStart"/>
      <w:r w:rsidRPr="00026A8C">
        <w:rPr>
          <w:sz w:val="4"/>
          <w:szCs w:val="4"/>
        </w:rPr>
        <w:t>in order to</w:t>
      </w:r>
      <w:proofErr w:type="gramEnd"/>
      <w:r w:rsidRPr="00026A8C">
        <w:rPr>
          <w:sz w:val="4"/>
          <w:szCs w:val="4"/>
        </w:rPr>
        <w:t xml:space="preserve"> heighten its attractiveness as a technological alternative to other alternative energy sources. There are currently 72 ongoing SMR development projects at various stages of completion and intended deployment [10], with Argentina, China, and Russia being the countries at the most advanced stages of development. Table 2 presents the number of SMR projects at different stages of the project cycle. Only three have been operational, with only one among them for commercial operations. The KLT-40 S </w:t>
      </w:r>
      <w:proofErr w:type="gramStart"/>
      <w:r w:rsidRPr="00026A8C">
        <w:rPr>
          <w:sz w:val="4"/>
          <w:szCs w:val="4"/>
        </w:rPr>
        <w:t>entered into</w:t>
      </w:r>
      <w:proofErr w:type="gramEnd"/>
      <w:r w:rsidRPr="00026A8C">
        <w:rPr>
          <w:sz w:val="4"/>
          <w:szCs w:val="4"/>
        </w:rPr>
        <w:t xml:space="preserve"> full commercial operation in May 2020 and is currently deployed in </w:t>
      </w:r>
      <w:proofErr w:type="spellStart"/>
      <w:r w:rsidRPr="00026A8C">
        <w:rPr>
          <w:sz w:val="4"/>
          <w:szCs w:val="4"/>
        </w:rPr>
        <w:t>Pevek</w:t>
      </w:r>
      <w:proofErr w:type="spellEnd"/>
      <w:r w:rsidRPr="00026A8C">
        <w:rPr>
          <w:sz w:val="4"/>
          <w:szCs w:val="4"/>
        </w:rPr>
        <w:t xml:space="preserve">, Russia on a floating nuclear power plant. Table 2. Status of SMR Projects. Table There has been significant progress </w:t>
      </w:r>
      <w:proofErr w:type="gramStart"/>
      <w:r w:rsidRPr="00026A8C">
        <w:rPr>
          <w:sz w:val="4"/>
          <w:szCs w:val="4"/>
        </w:rPr>
        <w:t>with regard to</w:t>
      </w:r>
      <w:proofErr w:type="gramEnd"/>
      <w:r w:rsidRPr="00026A8C">
        <w:rPr>
          <w:sz w:val="4"/>
          <w:szCs w:val="4"/>
        </w:rPr>
        <w:t xml:space="preserve"> SMR basic designs. Schaffrath et al. make note of the trends in SMR designs that facilitate modular construction and of which the major components are small enough to be produced </w:t>
      </w:r>
      <w:proofErr w:type="gramStart"/>
      <w:r w:rsidRPr="00026A8C">
        <w:rPr>
          <w:sz w:val="4"/>
          <w:szCs w:val="4"/>
        </w:rPr>
        <w:t>in</w:t>
      </w:r>
      <w:proofErr w:type="gramEnd"/>
      <w:r w:rsidRPr="00026A8C">
        <w:rPr>
          <w:sz w:val="4"/>
          <w:szCs w:val="4"/>
        </w:rPr>
        <w:t xml:space="preserve"> a production line and transported on-site as a single unit. This eliminates the logistical problem of transporting large components to less populated sites which in many developing nations, would mean less accessibility arising from smaller roads. </w:t>
      </w:r>
      <w:proofErr w:type="gramStart"/>
      <w:r w:rsidRPr="00026A8C">
        <w:rPr>
          <w:sz w:val="4"/>
          <w:szCs w:val="4"/>
        </w:rPr>
        <w:t>With regard to</w:t>
      </w:r>
      <w:proofErr w:type="gramEnd"/>
      <w:r w:rsidRPr="00026A8C">
        <w:rPr>
          <w:sz w:val="4"/>
          <w:szCs w:val="4"/>
        </w:rPr>
        <w:t xml:space="preserve"> PWRs, integrated designs have been made </w:t>
      </w:r>
      <w:proofErr w:type="gramStart"/>
      <w:r w:rsidRPr="00026A8C">
        <w:rPr>
          <w:sz w:val="4"/>
          <w:szCs w:val="4"/>
        </w:rPr>
        <w:t>in order to</w:t>
      </w:r>
      <w:proofErr w:type="gramEnd"/>
      <w:r w:rsidRPr="00026A8C">
        <w:rPr>
          <w:sz w:val="4"/>
          <w:szCs w:val="4"/>
        </w:rPr>
        <w:t xml:space="preserve"> “modularize” them, at the same time introducing safety improvements by eliminating the need for installation of long lines that carry potential for accidents. Among the components integrated into this type of design are the core, pressurizer, steam generators, and main coolant pumps within the reactor pressure vessel [28]. In terms of core designs, SMR cores will have a fuel cycle of typically two to ten years before the need for </w:t>
      </w:r>
      <w:proofErr w:type="spellStart"/>
      <w:r w:rsidRPr="00026A8C">
        <w:rPr>
          <w:sz w:val="4"/>
          <w:szCs w:val="4"/>
        </w:rPr>
        <w:t>refuelling</w:t>
      </w:r>
      <w:proofErr w:type="spellEnd"/>
      <w:r w:rsidRPr="00026A8C">
        <w:rPr>
          <w:sz w:val="4"/>
          <w:szCs w:val="4"/>
        </w:rPr>
        <w:t xml:space="preserve">. This need for </w:t>
      </w:r>
      <w:proofErr w:type="spellStart"/>
      <w:r w:rsidRPr="00026A8C">
        <w:rPr>
          <w:sz w:val="4"/>
          <w:szCs w:val="4"/>
        </w:rPr>
        <w:t>refuelling</w:t>
      </w:r>
      <w:proofErr w:type="spellEnd"/>
      <w:r w:rsidRPr="00026A8C">
        <w:rPr>
          <w:sz w:val="4"/>
          <w:szCs w:val="4"/>
        </w:rPr>
        <w:t xml:space="preserve"> would generally imply a shutdown, but due to the modular nature of this design the plant’s operation can continue because of the presence of other operating SMRs. This downtime may be planned and can also minimize the power required to be supplied while these units are being </w:t>
      </w:r>
      <w:proofErr w:type="spellStart"/>
      <w:r w:rsidRPr="00026A8C">
        <w:rPr>
          <w:sz w:val="4"/>
          <w:szCs w:val="4"/>
        </w:rPr>
        <w:t>refuelled</w:t>
      </w:r>
      <w:proofErr w:type="spellEnd"/>
      <w:r w:rsidRPr="00026A8C">
        <w:rPr>
          <w:sz w:val="4"/>
          <w:szCs w:val="4"/>
        </w:rPr>
        <w:t xml:space="preserve"> [28]. Shirvan and Forrest (2016) presented an alternative concept for the construction of an organic simplified nuclear reactor for offshore underwater deployment. Such a reactor would be moderated by graphite, zirconium hydride, and organic coolant. The conceptual design would provide a power density of 40 kW/L and a reduction of the reactor hull size by 40% compared to the PWR designs that can potentially reduce capital costs [29]. On sea-based SMRs, Lee et al. (2015) noted the progress made on the design and construction of ocean nuclear power plants that can take the form of floating power plants, gravity-based structures, and submerged types. The ocean nuclear power plants are notable for the enhanced safety features that they possess against tsunamis or earthquakes and their passive cooling systems that are superior to land-based systems [30]. In addition, </w:t>
      </w:r>
      <w:proofErr w:type="spellStart"/>
      <w:r w:rsidRPr="00026A8C">
        <w:rPr>
          <w:sz w:val="4"/>
          <w:szCs w:val="4"/>
        </w:rPr>
        <w:t>Santinello</w:t>
      </w:r>
      <w:proofErr w:type="spellEnd"/>
      <w:r w:rsidRPr="00026A8C">
        <w:rPr>
          <w:sz w:val="4"/>
          <w:szCs w:val="4"/>
        </w:rPr>
        <w:t xml:space="preserve"> et al. (2016) studied the heat transfer capability of the concept SMR </w:t>
      </w:r>
      <w:proofErr w:type="spellStart"/>
      <w:r w:rsidRPr="00026A8C">
        <w:rPr>
          <w:sz w:val="4"/>
          <w:szCs w:val="4"/>
        </w:rPr>
        <w:t>Flexblue</w:t>
      </w:r>
      <w:proofErr w:type="spellEnd"/>
      <w:r w:rsidRPr="00026A8C">
        <w:rPr>
          <w:sz w:val="4"/>
          <w:szCs w:val="4"/>
        </w:rPr>
        <w:t xml:space="preserve">, which is a subsea-based nuclear power unit operating up to 100 m deep and several kilometers from the shoreline. Such a design concept provides a certain measure of safety against extreme natural events, such as earthquakes, tsunamis, etc. A 2D CFD was carried out to confirm its heat transfer capacity, but further work </w:t>
      </w:r>
      <w:proofErr w:type="gramStart"/>
      <w:r w:rsidRPr="00026A8C">
        <w:rPr>
          <w:sz w:val="4"/>
          <w:szCs w:val="4"/>
        </w:rPr>
        <w:t>has to</w:t>
      </w:r>
      <w:proofErr w:type="gramEnd"/>
      <w:r w:rsidRPr="00026A8C">
        <w:rPr>
          <w:sz w:val="4"/>
          <w:szCs w:val="4"/>
        </w:rPr>
        <w:t xml:space="preserve"> be done from a 3D approach [31]. Testoni et al. (2021), noted the progress made </w:t>
      </w:r>
      <w:proofErr w:type="gramStart"/>
      <w:r w:rsidRPr="00026A8C">
        <w:rPr>
          <w:sz w:val="4"/>
          <w:szCs w:val="4"/>
        </w:rPr>
        <w:t>in the area of</w:t>
      </w:r>
      <w:proofErr w:type="gramEnd"/>
      <w:r w:rsidRPr="00026A8C">
        <w:rPr>
          <w:sz w:val="4"/>
          <w:szCs w:val="4"/>
        </w:rPr>
        <w:t xml:space="preserve"> microreactors, which are SMRs that have a power output in the range of 1–20 MWe. The advantages of its small size, the simplicity of the plant layout, and the fast on-site installation are balanced by its disadvantages from limited fuel availability, heightened security, and proliferation process. From an economic point of view, microreactors may not compete with power plants but rather with those of similar scale, such as diesel generators and renewable sources in microgrids [32]. Zheng et al. (2018) adopted a market-guided design approach to determine the most appropriate SMR technology considering safety, cost, fuel availability, and profitability. Among the Gen IV reactor concepts, the thorium-based reactor presented the most promise with the advantages offered by thorium. The material is abundant and cheap and offers better proliferation resistance and reduced long-term radiotoxicity from transuranic elements [33]. Tak et al. (2015) studied the potential of an ultra-long cycle on a compact liquid metal-cooled fast reactor, assessing its operational aspect as well as the material performance. The breed and burn strategy </w:t>
      </w:r>
      <w:proofErr w:type="gramStart"/>
      <w:r w:rsidRPr="00026A8C">
        <w:rPr>
          <w:sz w:val="4"/>
          <w:szCs w:val="4"/>
        </w:rPr>
        <w:t>allows</w:t>
      </w:r>
      <w:proofErr w:type="gramEnd"/>
      <w:r w:rsidRPr="00026A8C">
        <w:rPr>
          <w:sz w:val="4"/>
          <w:szCs w:val="4"/>
        </w:rPr>
        <w:t xml:space="preserve"> for a longer core life with just the addition of fertile fuel. Ideal fuels were characterized as being of high thermal conductivity and expansion characteristics, with thorium given special mention. Meanwhile, sodium is identified as a good coolant material [34]. </w:t>
      </w:r>
      <w:proofErr w:type="gramStart"/>
      <w:r w:rsidRPr="00026A8C">
        <w:rPr>
          <w:sz w:val="4"/>
          <w:szCs w:val="4"/>
        </w:rPr>
        <w:t>Bromley (2021),</w:t>
      </w:r>
      <w:proofErr w:type="gramEnd"/>
      <w:r w:rsidRPr="00026A8C">
        <w:rPr>
          <w:sz w:val="4"/>
          <w:szCs w:val="4"/>
        </w:rPr>
        <w:t xml:space="preserve"> carried out lattice physics calculations to determine the reactor physics characteristics of advanced fuel lattices that use hydroxides as coolants and moderated by graphite and other types of metal hydroxides. The calculations showed the suitability of hydroxides as coolants and/or external moderators that can lead to performance improvements for very small and compact SMRs [35]. </w:t>
      </w:r>
      <w:proofErr w:type="gramStart"/>
      <w:r w:rsidRPr="00026A8C">
        <w:rPr>
          <w:sz w:val="4"/>
          <w:szCs w:val="4"/>
        </w:rPr>
        <w:t>In order to</w:t>
      </w:r>
      <w:proofErr w:type="gramEnd"/>
      <w:r w:rsidRPr="00026A8C">
        <w:rPr>
          <w:sz w:val="4"/>
          <w:szCs w:val="4"/>
        </w:rPr>
        <w:t xml:space="preserve"> understand more clearly the behavior of the coupling of multiple SMRs, Dong et al. (2018) developed a software model deployed in </w:t>
      </w:r>
      <w:proofErr w:type="spellStart"/>
      <w:r w:rsidRPr="00026A8C">
        <w:rPr>
          <w:sz w:val="4"/>
          <w:szCs w:val="4"/>
        </w:rPr>
        <w:t>Matlab</w:t>
      </w:r>
      <w:proofErr w:type="spellEnd"/>
      <w:r w:rsidRPr="00026A8C">
        <w:rPr>
          <w:sz w:val="4"/>
          <w:szCs w:val="4"/>
        </w:rPr>
        <w:t xml:space="preserve"> to study the open-loop and closed-loop dynamics of the said plant operation. This model allowed the determination of the dynamics of each unit under different scenarios including that of power stepping and large-range power ramping. This will also allow the future development of operation and control strategies of a nuclear power plant [36]. Hussein (2021) recalled some ideas that can be revisited given the increasing interest in SMRs. On PWRs, since its idea revolved around its compactness, the idea of retrofitting fossil-fueled power plants to take advantage of existing infrastructure and grid connectivity can be revisited. On HTGRs and Molten Salt Reactors, the research behind these have existed since the 1960s and therefore should not have any issues regarding confidence in its technology. On Liquid Metal Cooled Fast reactors, it was recommended that monitoring of cooling flow be made </w:t>
      </w:r>
      <w:proofErr w:type="gramStart"/>
      <w:r w:rsidRPr="00026A8C">
        <w:rPr>
          <w:sz w:val="4"/>
          <w:szCs w:val="4"/>
        </w:rPr>
        <w:t>in order to</w:t>
      </w:r>
      <w:proofErr w:type="gramEnd"/>
      <w:r w:rsidRPr="00026A8C">
        <w:rPr>
          <w:sz w:val="4"/>
          <w:szCs w:val="4"/>
        </w:rPr>
        <w:t xml:space="preserve"> detect any flow blockage, as had happened in older generation reactors [37]. Maccari et al. (2021) used the software code ASTEC, allowing the simulation of the expected main thermal-hydraulic phenomena that drives the accident sequence through </w:t>
      </w:r>
      <w:proofErr w:type="spellStart"/>
      <w:r w:rsidRPr="00026A8C">
        <w:rPr>
          <w:sz w:val="4"/>
          <w:szCs w:val="4"/>
        </w:rPr>
        <w:t>nodalization</w:t>
      </w:r>
      <w:proofErr w:type="spellEnd"/>
      <w:r w:rsidRPr="00026A8C">
        <w:rPr>
          <w:sz w:val="4"/>
          <w:szCs w:val="4"/>
        </w:rPr>
        <w:t xml:space="preserve"> so that the system’s response may be properly evaluated. The code successfully simulated the thermal-hydraulic coupling between containment, the RPV, and passive safety systems, and consequently, the RPV depressurization and core cooling [38]. </w:t>
      </w:r>
      <w:proofErr w:type="spellStart"/>
      <w:r w:rsidRPr="00026A8C">
        <w:rPr>
          <w:sz w:val="4"/>
          <w:szCs w:val="4"/>
        </w:rPr>
        <w:t>Trikouros</w:t>
      </w:r>
      <w:proofErr w:type="spellEnd"/>
      <w:r w:rsidRPr="00026A8C">
        <w:rPr>
          <w:sz w:val="4"/>
          <w:szCs w:val="4"/>
        </w:rPr>
        <w:t xml:space="preserve"> (2011) hypothesized that because there is a variety of reactor designs, the regulatory structure should allow for flexibility (technology-neutral) but with the required degree of safety assurance (risk-informed) [39]. Gao et al. (2021) developed a factorial optimization based SMR siting model </w:t>
      </w:r>
      <w:proofErr w:type="gramStart"/>
      <w:r w:rsidRPr="00026A8C">
        <w:rPr>
          <w:sz w:val="4"/>
          <w:szCs w:val="4"/>
        </w:rPr>
        <w:t>in order to</w:t>
      </w:r>
      <w:proofErr w:type="gramEnd"/>
      <w:r w:rsidRPr="00026A8C">
        <w:rPr>
          <w:sz w:val="4"/>
          <w:szCs w:val="4"/>
        </w:rPr>
        <w:t xml:space="preserve"> deal with complexities associated with optimizing the siting schemes. The model </w:t>
      </w:r>
      <w:proofErr w:type="gramStart"/>
      <w:r w:rsidRPr="00026A8C">
        <w:rPr>
          <w:sz w:val="4"/>
          <w:szCs w:val="4"/>
        </w:rPr>
        <w:t>took into account</w:t>
      </w:r>
      <w:proofErr w:type="gramEnd"/>
      <w:r w:rsidRPr="00026A8C">
        <w:rPr>
          <w:sz w:val="4"/>
          <w:szCs w:val="4"/>
        </w:rPr>
        <w:t xml:space="preserve"> certain risk levels depending on the needs, such as GHG reduction or economics [40]. Safety is an important cornerstone in NPP design, especially when the potential impact in terms of life, property, and damage is high. Core cooling designs have been adopted as design principles in Gen III/III+ reactors </w:t>
      </w:r>
      <w:proofErr w:type="gramStart"/>
      <w:r w:rsidRPr="00026A8C">
        <w:rPr>
          <w:sz w:val="4"/>
          <w:szCs w:val="4"/>
        </w:rPr>
        <w:t>in order to</w:t>
      </w:r>
      <w:proofErr w:type="gramEnd"/>
      <w:r w:rsidRPr="00026A8C">
        <w:rPr>
          <w:sz w:val="4"/>
          <w:szCs w:val="4"/>
        </w:rPr>
        <w:t xml:space="preserve"> enhance the safety features of SMRs. Among them are the reduction of the power density of the cores, and the use of passive cooling features of the RPV exterior to ensure retention of the core melt inside the RPV [28]. </w:t>
      </w:r>
      <w:proofErr w:type="spellStart"/>
      <w:r w:rsidRPr="00026A8C">
        <w:rPr>
          <w:sz w:val="4"/>
          <w:szCs w:val="4"/>
        </w:rPr>
        <w:t>Zeliang</w:t>
      </w:r>
      <w:proofErr w:type="spellEnd"/>
      <w:r w:rsidRPr="00026A8C">
        <w:rPr>
          <w:sz w:val="4"/>
          <w:szCs w:val="4"/>
        </w:rPr>
        <w:t xml:space="preserve"> et al. (2020), reviewed the current state of PWR designs being deployed. Configurations characterized by enhanced safety systems and better reliability are made through simpler designs and reduced number of components that consequently </w:t>
      </w:r>
      <w:proofErr w:type="gramStart"/>
      <w:r w:rsidRPr="00026A8C">
        <w:rPr>
          <w:sz w:val="4"/>
          <w:szCs w:val="4"/>
        </w:rPr>
        <w:t>reduces</w:t>
      </w:r>
      <w:proofErr w:type="gramEnd"/>
      <w:r w:rsidRPr="00026A8C">
        <w:rPr>
          <w:sz w:val="4"/>
          <w:szCs w:val="4"/>
        </w:rPr>
        <w:t xml:space="preserve"> the sources of accident initiators. Among these inherent design characteristics are the use of taller vessels, a larger coolant inventory, lower core power density, and a larger surface to volume ratio. In addition, Hidayatullah et al. (2014) discussed the different expected benefits and possible impediments that SMRs face in its implementation. Among the most important benefits is safety arising from its already wide safety margins. However, changes are needed in terms of adequate emergency planning infrastructure and changes in existing laws and regulations. In terms of technology, efficiency through technology, automation and potential for cogeneration were highlighted as key drivers for its success [41]. Schaffrath et al. also </w:t>
      </w:r>
      <w:proofErr w:type="gramStart"/>
      <w:r w:rsidRPr="00026A8C">
        <w:rPr>
          <w:sz w:val="4"/>
          <w:szCs w:val="4"/>
        </w:rPr>
        <w:t>point</w:t>
      </w:r>
      <w:proofErr w:type="gramEnd"/>
      <w:r w:rsidRPr="00026A8C">
        <w:rPr>
          <w:sz w:val="4"/>
          <w:szCs w:val="4"/>
        </w:rPr>
        <w:t xml:space="preserve"> out that an electrical power output of around 200 MW is low enough to have passive safety features, via free convection, condensation, and evaporation, that allow decay heat to be removed, which can be a key characteristic to avoid severe accidents with core melting [28]. Cooling capacities of such systems can be up to 72 h, although some may even be designed with an infinite heat sink such as air or water [42]. The resulting reduction in power density and increased safety features allows for a reduction in emergency planning zones. SMR designs also allow for partial or total immersion in an underground water wall to increase resilience against pressure waves such as those experienced by the Fukushima power plant [10]. </w:t>
      </w:r>
      <w:proofErr w:type="gramStart"/>
      <w:r w:rsidRPr="00026A8C">
        <w:rPr>
          <w:sz w:val="4"/>
          <w:szCs w:val="4"/>
        </w:rPr>
        <w:t>Yin et al. (2018),</w:t>
      </w:r>
      <w:proofErr w:type="gramEnd"/>
      <w:r w:rsidRPr="00026A8C">
        <w:rPr>
          <w:sz w:val="4"/>
          <w:szCs w:val="4"/>
        </w:rPr>
        <w:t xml:space="preserve"> modelled a severe accident occurring in an SMR to determine the core thermal hydraulic response. Results were obtained on the temperature distribution of the fuel pellets, the fuel cladding, flow rate of the coolant, and hydrogen mass change over time, which will be useful for evaluating the safety feature of SMRs and the residual risks they pose [43]. Carless et al. (2018) estimated the effects of a large lateral surface area-to-volume ratio which is characteristic of SMRs in the radioactivity of areas surrounding it in the event of a loss-of-coolant-accident. The study shows a radioactivity level of 104 ft-3 compared to LRs that are 40–50% higher. This method can be used for developing a regulatory basis for emergency planning zones for </w:t>
      </w:r>
      <w:proofErr w:type="spellStart"/>
      <w:r w:rsidRPr="00026A8C">
        <w:rPr>
          <w:sz w:val="4"/>
          <w:szCs w:val="4"/>
        </w:rPr>
        <w:t>iPWRs</w:t>
      </w:r>
      <w:proofErr w:type="spellEnd"/>
      <w:r w:rsidRPr="00026A8C">
        <w:rPr>
          <w:sz w:val="4"/>
          <w:szCs w:val="4"/>
        </w:rPr>
        <w:t xml:space="preserve"> [44]. </w:t>
      </w:r>
      <w:proofErr w:type="spellStart"/>
      <w:r w:rsidRPr="00026A8C">
        <w:rPr>
          <w:sz w:val="4"/>
          <w:szCs w:val="4"/>
        </w:rPr>
        <w:t>Peakman</w:t>
      </w:r>
      <w:proofErr w:type="spellEnd"/>
      <w:r w:rsidRPr="00026A8C">
        <w:rPr>
          <w:sz w:val="4"/>
          <w:szCs w:val="4"/>
        </w:rPr>
        <w:t xml:space="preserve"> et al. (2018) investigated the safety performance of a molten salt micro-reactor compared to </w:t>
      </w:r>
      <w:proofErr w:type="gramStart"/>
      <w:r w:rsidRPr="00026A8C">
        <w:rPr>
          <w:sz w:val="4"/>
          <w:szCs w:val="4"/>
        </w:rPr>
        <w:t>a solid</w:t>
      </w:r>
      <w:proofErr w:type="gramEnd"/>
      <w:r w:rsidRPr="00026A8C">
        <w:rPr>
          <w:sz w:val="4"/>
          <w:szCs w:val="4"/>
        </w:rPr>
        <w:t xml:space="preserve"> moderator material and conventional solid UO2 fuel. The study showed that the microreactor’s reactivity coefficients were mostly negative, thus exhibiting acceptable safety performance [45]. </w:t>
      </w:r>
      <w:proofErr w:type="spellStart"/>
      <w:r w:rsidRPr="00026A8C">
        <w:rPr>
          <w:sz w:val="4"/>
          <w:szCs w:val="4"/>
        </w:rPr>
        <w:t>Fakhraei</w:t>
      </w:r>
      <w:proofErr w:type="spellEnd"/>
      <w:r w:rsidRPr="00026A8C">
        <w:rPr>
          <w:sz w:val="4"/>
          <w:szCs w:val="4"/>
        </w:rPr>
        <w:t xml:space="preserve"> et al. (2020) highlighted the potential for instability in SMRs, whereby a station blackout may cause instability in the primary system for heat removal. New methods were proposed in utilizing a safety injection tank and using riser valves to guarantee the stable flow and decay heat removal during this coping time in the blackout period [46]. Research has been done as well on SMRs’ potential to overcome its continuous energy generating properties, especially when electricity demand is low through </w:t>
      </w:r>
      <w:proofErr w:type="spellStart"/>
      <w:r w:rsidRPr="00026A8C">
        <w:rPr>
          <w:sz w:val="4"/>
          <w:szCs w:val="4"/>
        </w:rPr>
        <w:t>polygeneration</w:t>
      </w:r>
      <w:proofErr w:type="spellEnd"/>
      <w:r w:rsidRPr="00026A8C">
        <w:rPr>
          <w:sz w:val="4"/>
          <w:szCs w:val="4"/>
        </w:rPr>
        <w:t xml:space="preserve">. Serra et al. (2009) define </w:t>
      </w:r>
      <w:proofErr w:type="spellStart"/>
      <w:r w:rsidRPr="00026A8C">
        <w:rPr>
          <w:sz w:val="4"/>
          <w:szCs w:val="4"/>
        </w:rPr>
        <w:t>polygeneration</w:t>
      </w:r>
      <w:proofErr w:type="spellEnd"/>
      <w:r w:rsidRPr="00026A8C">
        <w:rPr>
          <w:sz w:val="4"/>
          <w:szCs w:val="4"/>
        </w:rPr>
        <w:t xml:space="preserve"> as the “combined production of two or more energy services and/or manufactured products, seeking to take advantage of the maximum thermodynamic potential (maximum thermodynamic efficiency) of the consumed resources” [47]. To this end, the literature culled in this area examined various ways in which by-products of the production process of nuclear energy can be used </w:t>
      </w:r>
      <w:proofErr w:type="gramStart"/>
      <w:r w:rsidRPr="00026A8C">
        <w:rPr>
          <w:sz w:val="4"/>
          <w:szCs w:val="4"/>
        </w:rPr>
        <w:t>in order to</w:t>
      </w:r>
      <w:proofErr w:type="gramEnd"/>
      <w:r w:rsidRPr="00026A8C">
        <w:rPr>
          <w:sz w:val="4"/>
          <w:szCs w:val="4"/>
        </w:rPr>
        <w:t xml:space="preserve"> generate other types of services that would make this technology more attractive. A basic schematic diagram of how these services can be combined with an SMR is found in Figure 8. Energies 16 03224 g008 550 Figure 8. Schematic diagram of </w:t>
      </w:r>
      <w:proofErr w:type="spellStart"/>
      <w:r w:rsidRPr="00026A8C">
        <w:rPr>
          <w:sz w:val="4"/>
          <w:szCs w:val="4"/>
        </w:rPr>
        <w:t>polygeneration</w:t>
      </w:r>
      <w:proofErr w:type="spellEnd"/>
      <w:r w:rsidRPr="00026A8C">
        <w:rPr>
          <w:sz w:val="4"/>
          <w:szCs w:val="4"/>
        </w:rPr>
        <w:t xml:space="preserve"> with a SMR. In the whole context of economics, this would add a different revenue stream that would further enhance the value of </w:t>
      </w:r>
      <w:proofErr w:type="gramStart"/>
      <w:r w:rsidRPr="00026A8C">
        <w:rPr>
          <w:sz w:val="4"/>
          <w:szCs w:val="4"/>
        </w:rPr>
        <w:t>the technology</w:t>
      </w:r>
      <w:proofErr w:type="gramEnd"/>
      <w:r w:rsidRPr="00026A8C">
        <w:rPr>
          <w:sz w:val="4"/>
          <w:szCs w:val="4"/>
        </w:rPr>
        <w:t xml:space="preserve"> and set it apart from far simpler renewable energy technologies. SMRs are more suitable for cogeneration than LRs, because it is possible to switch some of the SMRs for the cogeneration, and, consequently, SMRs can run at their full nominal power and maximum conversion efficiency [48]. Through </w:t>
      </w:r>
      <w:proofErr w:type="spellStart"/>
      <w:r w:rsidRPr="00026A8C">
        <w:rPr>
          <w:sz w:val="4"/>
          <w:szCs w:val="4"/>
        </w:rPr>
        <w:t>polygeneration</w:t>
      </w:r>
      <w:proofErr w:type="spellEnd"/>
      <w:r w:rsidRPr="00026A8C">
        <w:rPr>
          <w:sz w:val="4"/>
          <w:szCs w:val="4"/>
        </w:rPr>
        <w:t xml:space="preserve">, issues related to nuclear energy’s limitation as a base load supplier of electricity may also be addressed. Ingersoll et al. (2014) carried out parametric studies on designs of a 160 </w:t>
      </w:r>
      <w:proofErr w:type="spellStart"/>
      <w:r w:rsidRPr="00026A8C">
        <w:rPr>
          <w:sz w:val="4"/>
          <w:szCs w:val="4"/>
        </w:rPr>
        <w:t>MWt</w:t>
      </w:r>
      <w:proofErr w:type="spellEnd"/>
      <w:r w:rsidRPr="00026A8C">
        <w:rPr>
          <w:sz w:val="4"/>
          <w:szCs w:val="4"/>
        </w:rPr>
        <w:t xml:space="preserve"> </w:t>
      </w:r>
      <w:proofErr w:type="spellStart"/>
      <w:r w:rsidRPr="00026A8C">
        <w:rPr>
          <w:sz w:val="4"/>
          <w:szCs w:val="4"/>
        </w:rPr>
        <w:t>NuScale</w:t>
      </w:r>
      <w:proofErr w:type="spellEnd"/>
      <w:r w:rsidRPr="00026A8C">
        <w:rPr>
          <w:sz w:val="4"/>
          <w:szCs w:val="4"/>
        </w:rPr>
        <w:t xml:space="preserve"> small modular reactor plant to simultaneously supply electricity and heat for desalination purposes. The result was an eight-module plant model that could produce water at 190,000 m3/day and feed electricity to the main grid between 227–348 MW at an estimated capital cost of USD 1.8 billion [49]. Locatelli et al. (2017) conducted a review to examine the technical and economic feasibility of employing nuclear power plants as load following options, instead of base load providers through cogeneration. It was proposed that desalination, district heating, and the hydrogen production process can be optimized with SMRs in periods of lower electricity demand by dedicating some SMRs in the same plant to electricity production and the rest to the </w:t>
      </w:r>
      <w:proofErr w:type="spellStart"/>
      <w:r w:rsidRPr="00026A8C">
        <w:rPr>
          <w:sz w:val="4"/>
          <w:szCs w:val="4"/>
        </w:rPr>
        <w:t>cogenerative</w:t>
      </w:r>
      <w:proofErr w:type="spellEnd"/>
      <w:r w:rsidRPr="00026A8C">
        <w:rPr>
          <w:sz w:val="4"/>
          <w:szCs w:val="4"/>
        </w:rPr>
        <w:t xml:space="preserve"> process [50]. Locatelli et al. (2018) conducted a techno-economic analysis of using SMRs as a load-following plant by cogeneration with hydrogen production, using AWE, HTGR and SI technologies. The AWE technology would provide a profitable scenario at prices greater than EUR 0.40 Nm3 for hydrogen, while having a low electricity price. HTSE would be profitable at EUR 0.30–0.45 Nm3 while maintaining an efficiency degradation rate of 5–10% per year. SI would be potentially economically feasible at a lower level of EUR 0.30 Nm3 due to its thermal-only requirement [51]. Frick et al. (2019) demonstrated a design of an </w:t>
      </w:r>
      <w:proofErr w:type="spellStart"/>
      <w:r w:rsidRPr="00026A8C">
        <w:rPr>
          <w:sz w:val="4"/>
          <w:szCs w:val="4"/>
        </w:rPr>
        <w:t>SMupled</w:t>
      </w:r>
      <w:proofErr w:type="spellEnd"/>
      <w:r w:rsidRPr="00026A8C">
        <w:rPr>
          <w:sz w:val="4"/>
          <w:szCs w:val="4"/>
        </w:rPr>
        <w:t xml:space="preserve"> with thermal energy storage to allow nuclear power to act as a load follower to respond to the variable power supply demands through the day. The system bypassed steam for ancillary applications that effectively allowed the reactor to operate continuously at 100% capacity [52]. Wang and Yin (2020) developed a combined solar-nuclear system </w:t>
      </w:r>
      <w:proofErr w:type="gramStart"/>
      <w:r w:rsidRPr="00026A8C">
        <w:rPr>
          <w:sz w:val="4"/>
          <w:szCs w:val="4"/>
        </w:rPr>
        <w:t>for the production of</w:t>
      </w:r>
      <w:proofErr w:type="gramEnd"/>
      <w:r w:rsidRPr="00026A8C">
        <w:rPr>
          <w:sz w:val="4"/>
          <w:szCs w:val="4"/>
        </w:rPr>
        <w:t xml:space="preserve"> electricity and desalination of water utilizing a 530 </w:t>
      </w:r>
      <w:proofErr w:type="spellStart"/>
      <w:r w:rsidRPr="00026A8C">
        <w:rPr>
          <w:sz w:val="4"/>
          <w:szCs w:val="4"/>
        </w:rPr>
        <w:t>MWth</w:t>
      </w:r>
      <w:proofErr w:type="spellEnd"/>
      <w:r w:rsidRPr="00026A8C">
        <w:rPr>
          <w:sz w:val="4"/>
          <w:szCs w:val="4"/>
        </w:rPr>
        <w:t xml:space="preserve"> PWR SMR and a concentrated solar power (CSP) system. The resulting system achieved an output of electric power of 258.4 MW and electric efficiency of 35.2% at 900 Wm2 of direct normal irradiance (DNI) [53]. </w:t>
      </w:r>
      <w:proofErr w:type="spellStart"/>
      <w:r w:rsidRPr="00026A8C">
        <w:rPr>
          <w:sz w:val="4"/>
          <w:szCs w:val="4"/>
        </w:rPr>
        <w:t>Ghazaie</w:t>
      </w:r>
      <w:proofErr w:type="spellEnd"/>
      <w:r w:rsidRPr="00026A8C">
        <w:rPr>
          <w:sz w:val="4"/>
          <w:szCs w:val="4"/>
        </w:rPr>
        <w:t xml:space="preserve"> et al. (2020) studied various hybrid desalination schemes coupled to SMRs to determine the best configurations for operation. The study showed that steam from the low-pressure turbine can be extracted to supply the hybrid desalination plants, while a part of the relatively hot water of the SMR condenser is used as feed water for the desalination plant. This setup was seen to decrease the environmental impact due to lesser feedwater requirements and a decreased overall cost of between 6.4% and 7.6% [54]. Using a multi-objective optimization study, Baker et al. (2018) showed that in a hybrid energy system using a 300 MW SMR, a wind generator, a battery, and a reverse osmosis plant, increases in LCOE caused by higher volatility in demand and increases in LCOE may be stabilized </w:t>
      </w:r>
      <w:proofErr w:type="gramStart"/>
      <w:r w:rsidRPr="00026A8C">
        <w:rPr>
          <w:sz w:val="4"/>
          <w:szCs w:val="4"/>
        </w:rPr>
        <w:t>by the use of</w:t>
      </w:r>
      <w:proofErr w:type="gramEnd"/>
      <w:r w:rsidRPr="00026A8C">
        <w:rPr>
          <w:sz w:val="4"/>
          <w:szCs w:val="4"/>
        </w:rPr>
        <w:t xml:space="preserve"> flexible loads. Such flexibility is introduced by such hybrid systems that can offset costs related to its investment [55]. 3.2. Economics A key consideration of the literature about cost is that there has so far only been one nuclear power plant employing SMRs that has </w:t>
      </w:r>
      <w:proofErr w:type="gramStart"/>
      <w:r w:rsidRPr="00026A8C">
        <w:rPr>
          <w:sz w:val="4"/>
          <w:szCs w:val="4"/>
        </w:rPr>
        <w:t>entered into</w:t>
      </w:r>
      <w:proofErr w:type="gramEnd"/>
      <w:r w:rsidRPr="00026A8C">
        <w:rPr>
          <w:sz w:val="4"/>
          <w:szCs w:val="4"/>
        </w:rPr>
        <w:t xml:space="preserve"> commercial operation. Moreover, this unique power plant is operating as a floating SMR. This is coupled with the fact that the majority of SMR projects are in the developmental stages. Therefore, the literature as observed generally seeks to create models and make reasonable estimates of the cost of SMRs, in the absence of </w:t>
      </w:r>
      <w:proofErr w:type="gramStart"/>
      <w:r w:rsidRPr="00026A8C">
        <w:rPr>
          <w:sz w:val="4"/>
          <w:szCs w:val="4"/>
        </w:rPr>
        <w:t>real world</w:t>
      </w:r>
      <w:proofErr w:type="gramEnd"/>
      <w:r w:rsidRPr="00026A8C">
        <w:rPr>
          <w:sz w:val="4"/>
          <w:szCs w:val="4"/>
        </w:rPr>
        <w:t xml:space="preserve"> costs of SMRs, using the </w:t>
      </w:r>
      <w:proofErr w:type="gramStart"/>
      <w:r w:rsidRPr="00026A8C">
        <w:rPr>
          <w:sz w:val="4"/>
          <w:szCs w:val="4"/>
        </w:rPr>
        <w:t>aforementioned concepts</w:t>
      </w:r>
      <w:proofErr w:type="gramEnd"/>
      <w:r w:rsidRPr="00026A8C">
        <w:rPr>
          <w:sz w:val="4"/>
          <w:szCs w:val="4"/>
        </w:rPr>
        <w:t xml:space="preserve"> on modularization, co-siting, and learning, as well as some cost figures that may be inferred from reference nuclear power plants. This area also serves as a highly important component in </w:t>
      </w:r>
      <w:proofErr w:type="gramStart"/>
      <w:r w:rsidRPr="00026A8C">
        <w:rPr>
          <w:sz w:val="4"/>
          <w:szCs w:val="4"/>
        </w:rPr>
        <w:t>the comparison</w:t>
      </w:r>
      <w:proofErr w:type="gramEnd"/>
      <w:r w:rsidRPr="00026A8C">
        <w:rPr>
          <w:sz w:val="4"/>
          <w:szCs w:val="4"/>
        </w:rPr>
        <w:t xml:space="preserve"> among long-term investments in non-fossil fuel energy. It is noted how the costs of other renewable sources of energy have considerably lowered in the last decade, and studies </w:t>
      </w:r>
      <w:proofErr w:type="gramStart"/>
      <w:r w:rsidRPr="00026A8C">
        <w:rPr>
          <w:sz w:val="4"/>
          <w:szCs w:val="4"/>
        </w:rPr>
        <w:t>in the area of</w:t>
      </w:r>
      <w:proofErr w:type="gramEnd"/>
      <w:r w:rsidRPr="00026A8C">
        <w:rPr>
          <w:sz w:val="4"/>
          <w:szCs w:val="4"/>
        </w:rPr>
        <w:t xml:space="preserve"> costs will help newcomer countries decide whether to focus </w:t>
      </w:r>
      <w:proofErr w:type="gramStart"/>
      <w:r w:rsidRPr="00026A8C">
        <w:rPr>
          <w:sz w:val="4"/>
          <w:szCs w:val="4"/>
        </w:rPr>
        <w:t>its</w:t>
      </w:r>
      <w:proofErr w:type="gramEnd"/>
      <w:r w:rsidRPr="00026A8C">
        <w:rPr>
          <w:sz w:val="4"/>
          <w:szCs w:val="4"/>
        </w:rPr>
        <w:t xml:space="preserve"> energies on a particular set of technologies. An important measure of </w:t>
      </w:r>
      <w:proofErr w:type="gramStart"/>
      <w:r w:rsidRPr="00026A8C">
        <w:rPr>
          <w:sz w:val="4"/>
          <w:szCs w:val="4"/>
        </w:rPr>
        <w:t>a technology’s</w:t>
      </w:r>
      <w:proofErr w:type="gramEnd"/>
      <w:r w:rsidRPr="00026A8C">
        <w:rPr>
          <w:sz w:val="4"/>
          <w:szCs w:val="4"/>
        </w:rPr>
        <w:t xml:space="preserve"> attractiveness is its LCOE. To recap, the LCOE compares the overall cost of a project considering its lifetime, the energy produced during the same lifetime, and the discount rate that provides a window to the present value of the costs and the electricity generated. Agar et al. (2018) used an analytical hierarchy planning method to assess the rankings provided by nuclear cost experts in determining the most important cost requirement for SMRs. The factors identified in the study were externalities, project financing, plant availability, construction schedule, and direct costs, which showed a marked difference in importance across different cost experts, e.g., utility </w:t>
      </w:r>
      <w:proofErr w:type="gramStart"/>
      <w:r w:rsidRPr="00026A8C">
        <w:rPr>
          <w:sz w:val="4"/>
          <w:szCs w:val="4"/>
        </w:rPr>
        <w:t>owner</w:t>
      </w:r>
      <w:proofErr w:type="gramEnd"/>
      <w:r w:rsidRPr="00026A8C">
        <w:rPr>
          <w:sz w:val="4"/>
          <w:szCs w:val="4"/>
        </w:rPr>
        <w:t xml:space="preserve"> and funding agencies [56]. Lokhov et al. (2013), analyzed the economics and market prospects of SMRs. The study found that SMRs can be availed of with an LCOE of USD 45–80 MWh at a discount rate of 5%; however, markets will require a </w:t>
      </w:r>
      <w:proofErr w:type="gramStart"/>
      <w:r w:rsidRPr="00026A8C">
        <w:rPr>
          <w:sz w:val="4"/>
          <w:szCs w:val="4"/>
        </w:rPr>
        <w:t>large scale</w:t>
      </w:r>
      <w:proofErr w:type="gramEnd"/>
      <w:r w:rsidRPr="00026A8C">
        <w:rPr>
          <w:sz w:val="4"/>
          <w:szCs w:val="4"/>
        </w:rPr>
        <w:t xml:space="preserve"> serial production in factory conditions and a large initial order to maintain its competitiveness [57]. </w:t>
      </w:r>
      <w:proofErr w:type="spellStart"/>
      <w:r w:rsidRPr="00026A8C">
        <w:rPr>
          <w:sz w:val="4"/>
          <w:szCs w:val="4"/>
        </w:rPr>
        <w:t>Aydogan</w:t>
      </w:r>
      <w:proofErr w:type="spellEnd"/>
      <w:r w:rsidRPr="00026A8C">
        <w:rPr>
          <w:sz w:val="4"/>
          <w:szCs w:val="4"/>
        </w:rPr>
        <w:t xml:space="preserve"> et al. (2015) compared the advantages and disadvantages of different types of SMRs then under extensive research and development, putting side by side its different specifications, including its cost. While SMRs lose its economies of scale to standard reactors, they become competitive against nuclear reactors when they take advantage of their modularity, reaching costs equivalent to conventional sources of energy such as natural gas at around $5000 kW [58]. Black et al. (2019) incorporated detailed cost data of a major developer of SMRs using a cost accounting framework to calculate its construction cost and compare it with conventional large scale nuclear power plants. The specific methodology resulted in a cost of $3465 kW for the SMR as opposed to a much more expensive $5587 kW for a large-scale reactor. The detailed cost analysis show also that the reduced capitalized indirect costs prove the importance of reaping the benefits of modularity to achieve a better cost per kW for SMRs [59]. Another way of evaluating the economic attractiveness of a power plant is through its TCIC. To recap, the TCIC is the sum of the overnight capital cost and the interest during construction. Shropshire (2011) created a model examining the scenarios in which SMRs can be economically viable using a target LCOE of EUR 45 MWh. SMRs would compete well where existing nuclear reactors are being decommissioned, where there is no option to accommodate an LR due to the grid size, or where there are high fuel or carbon cost uncertainties in small distributed markets [60]. Abdulla et al. (2013) examined the different expert assessments on the cost of light water small modular reactors. For a 45 MWe SMR, the cost can range from USD 4000 to 16,300 </w:t>
      </w:r>
      <w:proofErr w:type="spellStart"/>
      <w:r w:rsidRPr="00026A8C">
        <w:rPr>
          <w:sz w:val="4"/>
          <w:szCs w:val="4"/>
        </w:rPr>
        <w:t>kWe</w:t>
      </w:r>
      <w:proofErr w:type="spellEnd"/>
      <w:r w:rsidRPr="00026A8C">
        <w:rPr>
          <w:sz w:val="4"/>
          <w:szCs w:val="4"/>
        </w:rPr>
        <w:t xml:space="preserve"> for a 45 Mwe reactor, and between USD 3200 and 7100 </w:t>
      </w:r>
      <w:proofErr w:type="spellStart"/>
      <w:r w:rsidRPr="00026A8C">
        <w:rPr>
          <w:sz w:val="4"/>
          <w:szCs w:val="4"/>
        </w:rPr>
        <w:t>kWe</w:t>
      </w:r>
      <w:proofErr w:type="spellEnd"/>
      <w:r w:rsidRPr="00026A8C">
        <w:rPr>
          <w:sz w:val="4"/>
          <w:szCs w:val="4"/>
        </w:rPr>
        <w:t xml:space="preserve"> for a 225 MWe reactor with a 2 year earlier delivery than a standard large reactor [61]. Boarin and Ricotti (2014) studied the influence of modularization, co-siting, design savings, and learning effects on the competitiveness of SMRs in comparison with standard LRs using a discounted cashflow analysis, given a specific investment scenario. It confirmed that when multiple units on the same site are deployed, benefits on fixed costs from learning on the construction process and co-</w:t>
      </w:r>
      <w:proofErr w:type="gramStart"/>
      <w:r w:rsidRPr="00026A8C">
        <w:rPr>
          <w:sz w:val="4"/>
          <w:szCs w:val="4"/>
        </w:rPr>
        <w:t>siting</w:t>
      </w:r>
      <w:proofErr w:type="gramEnd"/>
      <w:r w:rsidRPr="00026A8C">
        <w:rPr>
          <w:sz w:val="4"/>
          <w:szCs w:val="4"/>
        </w:rPr>
        <w:t xml:space="preserve"> may be exploited while design modularization and simplification account for the cost reduction of each single SMR unit. Individual SMR costs decrease from EUR 5200 </w:t>
      </w:r>
      <w:proofErr w:type="spellStart"/>
      <w:r w:rsidRPr="00026A8C">
        <w:rPr>
          <w:sz w:val="4"/>
          <w:szCs w:val="4"/>
        </w:rPr>
        <w:t>kWe</w:t>
      </w:r>
      <w:proofErr w:type="spellEnd"/>
      <w:r w:rsidRPr="00026A8C">
        <w:rPr>
          <w:sz w:val="4"/>
          <w:szCs w:val="4"/>
        </w:rPr>
        <w:t xml:space="preserve"> to EUR 4000 </w:t>
      </w:r>
      <w:proofErr w:type="spellStart"/>
      <w:r w:rsidRPr="00026A8C">
        <w:rPr>
          <w:sz w:val="4"/>
          <w:szCs w:val="4"/>
        </w:rPr>
        <w:t>kWe</w:t>
      </w:r>
      <w:proofErr w:type="spellEnd"/>
      <w:r w:rsidRPr="00026A8C">
        <w:rPr>
          <w:sz w:val="4"/>
          <w:szCs w:val="4"/>
        </w:rPr>
        <w:t xml:space="preserve"> as more units are produced and the increased cost of capital e.g., cost of debt = 7% and cost of capital = 15% makes SMRs more attractive than LRs, as they </w:t>
      </w:r>
      <w:proofErr w:type="gramStart"/>
      <w:r w:rsidRPr="00026A8C">
        <w:rPr>
          <w:sz w:val="4"/>
          <w:szCs w:val="4"/>
        </w:rPr>
        <w:t>are able to</w:t>
      </w:r>
      <w:proofErr w:type="gramEnd"/>
      <w:r w:rsidRPr="00026A8C">
        <w:rPr>
          <w:sz w:val="4"/>
          <w:szCs w:val="4"/>
        </w:rPr>
        <w:t xml:space="preserve"> make returns while a portion of the plant is already in operation [15]. Vegel and Quinn (2017) carried out an economic evaluation of SMRs including the direct and indirect costs, scaling factors, and, especially, the regulatory fees as required by the governing regulator of the United States. The flat fee structure for each reactor would dampen the economic attractiveness of SMRs; therefore, a linear scale was proposed </w:t>
      </w:r>
      <w:proofErr w:type="gramStart"/>
      <w:r w:rsidRPr="00026A8C">
        <w:rPr>
          <w:sz w:val="4"/>
          <w:szCs w:val="4"/>
        </w:rPr>
        <w:t>in order to</w:t>
      </w:r>
      <w:proofErr w:type="gramEnd"/>
      <w:r w:rsidRPr="00026A8C">
        <w:rPr>
          <w:sz w:val="4"/>
          <w:szCs w:val="4"/>
        </w:rPr>
        <w:t xml:space="preserve"> cater to the growing need of smaller plant designs [62]. </w:t>
      </w:r>
      <w:proofErr w:type="spellStart"/>
      <w:r w:rsidRPr="00026A8C">
        <w:rPr>
          <w:sz w:val="4"/>
          <w:szCs w:val="4"/>
        </w:rPr>
        <w:t>Maronati</w:t>
      </w:r>
      <w:proofErr w:type="spellEnd"/>
      <w:r w:rsidRPr="00026A8C">
        <w:rPr>
          <w:sz w:val="4"/>
          <w:szCs w:val="4"/>
        </w:rPr>
        <w:t xml:space="preserve"> et al. (2020) employed a cost differential approach to estimate the cost of building a 983 MWe SMR. With a base case of 4090 </w:t>
      </w:r>
      <w:proofErr w:type="spellStart"/>
      <w:r w:rsidRPr="00026A8C">
        <w:rPr>
          <w:sz w:val="4"/>
          <w:szCs w:val="4"/>
        </w:rPr>
        <w:t>kWe</w:t>
      </w:r>
      <w:proofErr w:type="spellEnd"/>
      <w:r w:rsidRPr="00026A8C">
        <w:rPr>
          <w:sz w:val="4"/>
          <w:szCs w:val="4"/>
        </w:rPr>
        <w:t xml:space="preserve"> for a scaled-down standard PWR, a corresponding SMR can cost between 5.84–13.02% less, while scaling the same SMR up to the standard PWR can result in a saving of 11.12–17.89% due to advances in modularity and construction technologies [63]. Lloyd et al. (2021) studied the effects of modularization on the transport and construction costs of SMRs using already-available large PWR nuclear construction cost and schedule data. The study showed that modularization can decrease the construction costs of SMRs by as much as 45% from $9855 </w:t>
      </w:r>
      <w:proofErr w:type="spellStart"/>
      <w:r w:rsidRPr="00026A8C">
        <w:rPr>
          <w:sz w:val="4"/>
          <w:szCs w:val="4"/>
        </w:rPr>
        <w:t>kWe</w:t>
      </w:r>
      <w:proofErr w:type="spellEnd"/>
      <w:r w:rsidRPr="00026A8C">
        <w:rPr>
          <w:sz w:val="4"/>
          <w:szCs w:val="4"/>
        </w:rPr>
        <w:t xml:space="preserve"> to $5470 </w:t>
      </w:r>
      <w:proofErr w:type="spellStart"/>
      <w:r w:rsidRPr="00026A8C">
        <w:rPr>
          <w:sz w:val="4"/>
          <w:szCs w:val="4"/>
        </w:rPr>
        <w:t>kWe</w:t>
      </w:r>
      <w:proofErr w:type="spellEnd"/>
      <w:r w:rsidRPr="00026A8C">
        <w:rPr>
          <w:sz w:val="4"/>
          <w:szCs w:val="4"/>
        </w:rPr>
        <w:t xml:space="preserve"> in comparison to a reference large plant built at $6100 </w:t>
      </w:r>
      <w:proofErr w:type="spellStart"/>
      <w:r w:rsidRPr="00026A8C">
        <w:rPr>
          <w:sz w:val="4"/>
          <w:szCs w:val="4"/>
        </w:rPr>
        <w:t>kWe</w:t>
      </w:r>
      <w:proofErr w:type="spellEnd"/>
      <w:r w:rsidRPr="00026A8C">
        <w:rPr>
          <w:sz w:val="4"/>
          <w:szCs w:val="4"/>
        </w:rPr>
        <w:t xml:space="preserve"> [64]. Authors have also estimated a potential reduction in costs on a percentage basis. Zhang and Sun (2007) examined the economic potential of a modular reactor nuclear power plant as compared to a single-unit large nuclear power plant, assuming the same plant capacity. The study concluded that a 2 × 250 </w:t>
      </w:r>
      <w:proofErr w:type="spellStart"/>
      <w:r w:rsidRPr="00026A8C">
        <w:rPr>
          <w:sz w:val="4"/>
          <w:szCs w:val="4"/>
        </w:rPr>
        <w:t>MWth</w:t>
      </w:r>
      <w:proofErr w:type="spellEnd"/>
      <w:r w:rsidRPr="00026A8C">
        <w:rPr>
          <w:sz w:val="4"/>
          <w:szCs w:val="4"/>
        </w:rPr>
        <w:t xml:space="preserve"> modular plant can have a 5% higher specific cost than an equivalent 458 </w:t>
      </w:r>
      <w:proofErr w:type="spellStart"/>
      <w:r w:rsidRPr="00026A8C">
        <w:rPr>
          <w:sz w:val="4"/>
          <w:szCs w:val="4"/>
        </w:rPr>
        <w:t>MWth</w:t>
      </w:r>
      <w:proofErr w:type="spellEnd"/>
      <w:r w:rsidRPr="00026A8C">
        <w:rPr>
          <w:sz w:val="4"/>
          <w:szCs w:val="4"/>
        </w:rPr>
        <w:t xml:space="preserve"> plant. Costs for the modular plant can be reduced if engineering and construction are managed well to reap the benefits of modularization and mass production [65]. Boldon et al. (2015) assessed the sustainability of a platform for nuclear-renewable energy integration consisting of an SMR plant and wind turbine combined with hydrogen production via electrolysis, using criteria such as cost, environmental impact, and societal implications using a sustainability factor. Modularity could account for up to 40% of savings, plant configuration between 15 and 17%, and NOAK between 1 and 6%, while co-</w:t>
      </w:r>
      <w:proofErr w:type="gramStart"/>
      <w:r w:rsidRPr="00026A8C">
        <w:rPr>
          <w:sz w:val="4"/>
          <w:szCs w:val="4"/>
        </w:rPr>
        <w:t>siting</w:t>
      </w:r>
      <w:proofErr w:type="gramEnd"/>
      <w:r w:rsidRPr="00026A8C">
        <w:rPr>
          <w:sz w:val="4"/>
          <w:szCs w:val="4"/>
        </w:rPr>
        <w:t xml:space="preserve"> is highly dependent on the proportion of costs that are indivisible among multiple units [66]. Ford et al. (2017) compiled data on shipbuilding, nuclear development and decommissioning, transmission cost, material cost, and water withdrawal to estimate the potential cost of floating SMRs. It was found that floating NPPs would cost 1.5–2 times as much as those that are based on land due to the possibly more stringent requirements that may be imposed on them based on a quality perspective [67]. </w:t>
      </w:r>
      <w:proofErr w:type="spellStart"/>
      <w:r w:rsidRPr="00026A8C">
        <w:rPr>
          <w:sz w:val="4"/>
          <w:szCs w:val="4"/>
        </w:rPr>
        <w:t>Maronati</w:t>
      </w:r>
      <w:proofErr w:type="spellEnd"/>
      <w:r w:rsidRPr="00026A8C">
        <w:rPr>
          <w:sz w:val="4"/>
          <w:szCs w:val="4"/>
        </w:rPr>
        <w:t xml:space="preserve"> et al. (2018) used a bottom-up approach to calculate the total capital investment cost of building an SMR, using a part-breakdown structure approach and supply chain data, while varying the degrees of modularity employed in its construction. The methodology showed that with the use of off-site factories to produce modules, the total investment cost can be reduced by up to 23.64%; the use of an assembly area can reduce it by 8.26% and 29.95% lower if both approaches were used, compared to a stick-built construction method [68]. Locatelli et al. (2014) studied the distinct features of small modular reactors and their construction to identify their potential benefits over standard LRs and the conditions that allow them. Through synergistic advantages in learning and construction time offered by modularity, SMRs can offer better internal rates of returns at capacities between one and three </w:t>
      </w:r>
      <w:proofErr w:type="spellStart"/>
      <w:r w:rsidRPr="00026A8C">
        <w:rPr>
          <w:sz w:val="4"/>
          <w:szCs w:val="4"/>
        </w:rPr>
        <w:t>GWe</w:t>
      </w:r>
      <w:proofErr w:type="spellEnd"/>
      <w:r w:rsidRPr="00026A8C">
        <w:rPr>
          <w:sz w:val="4"/>
          <w:szCs w:val="4"/>
        </w:rPr>
        <w:t xml:space="preserve"> with a gap of 1.5–2 years between construction of modules over equivalent LRs [6]. Liman (2018) proposed a methodology to assess the financial feasibility of modular reactors that </w:t>
      </w:r>
      <w:proofErr w:type="gramStart"/>
      <w:r w:rsidRPr="00026A8C">
        <w:rPr>
          <w:sz w:val="4"/>
          <w:szCs w:val="4"/>
        </w:rPr>
        <w:t>take into account</w:t>
      </w:r>
      <w:proofErr w:type="gramEnd"/>
      <w:r w:rsidRPr="00026A8C">
        <w:rPr>
          <w:sz w:val="4"/>
          <w:szCs w:val="4"/>
        </w:rPr>
        <w:t xml:space="preserve"> the right time to construct further additional modules and to shut it down given certain electricity price conditions. The model showed that in the sample case of 10 out of 12 modules of a </w:t>
      </w:r>
      <w:proofErr w:type="spellStart"/>
      <w:r w:rsidRPr="00026A8C">
        <w:rPr>
          <w:sz w:val="4"/>
          <w:szCs w:val="4"/>
        </w:rPr>
        <w:t>NuScale</w:t>
      </w:r>
      <w:proofErr w:type="spellEnd"/>
      <w:r w:rsidRPr="00026A8C">
        <w:rPr>
          <w:sz w:val="4"/>
          <w:szCs w:val="4"/>
        </w:rPr>
        <w:t xml:space="preserve"> reactor that were constructed ahead of the remaining two, there was an NPV of at least EUR 300 m [69]. Mignacca and Locatelli (2020) reviewed the research landscape on the economics of SMRs, which </w:t>
      </w:r>
      <w:proofErr w:type="gramStart"/>
      <w:r w:rsidRPr="00026A8C">
        <w:rPr>
          <w:sz w:val="4"/>
          <w:szCs w:val="4"/>
        </w:rPr>
        <w:t>is considered to be</w:t>
      </w:r>
      <w:proofErr w:type="gramEnd"/>
      <w:r w:rsidRPr="00026A8C">
        <w:rPr>
          <w:sz w:val="4"/>
          <w:szCs w:val="4"/>
        </w:rPr>
        <w:t xml:space="preserve"> what is hindering its development. The review points out that there is a lack of a standard approach in the economic evaluation of SMRs for comparison and a more holistic approach considering the costs at a program or strategy level of a country [70]. 3.3. Socio-Political In the same review by Locatelli et al. (2014), the contribution of SMRs to employment was highlighted as a positive effect on society; however, the impact of the not-in-my-backyard behavior was cited as a potential hindrance to the widespread deployment of SMRs [6,71]. From this, the issue of social acceptance of SMRs and nuclear energy is brought to the fore and is an important social issue that arises from the perceived safety concerns that must be addressed to ensure </w:t>
      </w:r>
      <w:proofErr w:type="gramStart"/>
      <w:r w:rsidRPr="00026A8C">
        <w:rPr>
          <w:sz w:val="4"/>
          <w:szCs w:val="4"/>
        </w:rPr>
        <w:t>the technology’s</w:t>
      </w:r>
      <w:proofErr w:type="gramEnd"/>
      <w:r w:rsidRPr="00026A8C">
        <w:rPr>
          <w:sz w:val="4"/>
          <w:szCs w:val="4"/>
        </w:rPr>
        <w:t xml:space="preserve"> sustainability. In addressing this, Upadhyay and Jain (2016) examined the concept of modularity in the context of SMRs, where it is used to mean the construction of simpler and safer reactors that can be factory manufactured, transported, installed, and scaled up as permitted by the economic environment. This would result in improvement in the perception of safety in the construction and performance of SMRs [72]. </w:t>
      </w:r>
      <w:proofErr w:type="spellStart"/>
      <w:r w:rsidRPr="00026A8C">
        <w:rPr>
          <w:sz w:val="4"/>
          <w:szCs w:val="4"/>
        </w:rPr>
        <w:t>Budnitz</w:t>
      </w:r>
      <w:proofErr w:type="spellEnd"/>
      <w:r w:rsidRPr="00026A8C">
        <w:rPr>
          <w:sz w:val="4"/>
          <w:szCs w:val="4"/>
        </w:rPr>
        <w:t xml:space="preserve"> et al. (2018) also highlighted the inherent safety features that SMRs possess, such as having less thermal energy production per reactor (module), easing the need for cooling, especially after an accident or shutdown, and the risk of a core meltdown and release of radioactive material. However, the inherent safety features are not enough to influence countries to invest in this technology due to a lack of a safety culture that is embedded, especially in newcomer countries, making imperative the need for structures that respect the rule of law and for a strengthening of the current international nuclear safety regime that was initiated through the international Convention on Nuclear Safety (CNS) [73]. Aside from social acceptance arising from safety issues, Ramana and Mian (2014) studied the perceived promises of SMRs in solving four essential problems, including social ones, of cost, waste, proliferation, and safety. Through this study, some tradeoffs were observed to be necessary in choosing a particular technology in order to address one or the other problem, depending on what was deemed more essential in that particular country; for example, when integrated PWRs can have increased safety features, smaller sizes and lower fuel burnup, it comes at an increased cost per kW, a larger volume of waste, and increased proliferation risk. Other technologies such as HTGRs and neutron-fast reactors were investigated and observed with the same tradeoffs [74]. Ramana and Agyapong (2016), also cautioned against overreliance on the argument that SMRs are the most attractive nuclear technology for developing countries. The case of Ghana showed that other factors, such as the confluence of internal and external political forces led to its adoption of large nuclear power plants, contrary to the conventional wisdom of adopting SMRs for its development level [75]. Moreover, Sovacool and Ramana (2015) criticized the apparent rhetoric surrounding SMRs that tends to overemphasize the perceived benefits this </w:t>
      </w:r>
      <w:proofErr w:type="gramStart"/>
      <w:r w:rsidRPr="00026A8C">
        <w:rPr>
          <w:sz w:val="4"/>
          <w:szCs w:val="4"/>
        </w:rPr>
        <w:t>technology this</w:t>
      </w:r>
      <w:proofErr w:type="gramEnd"/>
      <w:r w:rsidRPr="00026A8C">
        <w:rPr>
          <w:sz w:val="4"/>
          <w:szCs w:val="4"/>
        </w:rPr>
        <w:t xml:space="preserve"> will bring to the world, thus setting aside the problems that its commercialization brings. Caution was urged in adopting those positions based on the </w:t>
      </w:r>
      <w:proofErr w:type="gramStart"/>
      <w:r w:rsidRPr="00026A8C">
        <w:rPr>
          <w:sz w:val="4"/>
          <w:szCs w:val="4"/>
        </w:rPr>
        <w:t>aforementioned rhetoric</w:t>
      </w:r>
      <w:proofErr w:type="gramEnd"/>
      <w:r w:rsidRPr="00026A8C">
        <w:rPr>
          <w:sz w:val="4"/>
          <w:szCs w:val="4"/>
        </w:rPr>
        <w:t xml:space="preserve"> rather than strategic choices and social practices [76]. Another important social factor looks inwardly to the internal capabilities of the country in adopting SMR technology. Iyer et al. (2014), in evaluating the scenarios in which SMRs can contribute towards climate mitigation targets, saw that SMRs can truly make an impact in this regard but observed that technological preference and institutional inertia that manifests itself in existing regulatory frameworks create path dependencies. Preference for proven technologies also influences decision-making, since public information on technology development and approval on the part of early adopters would encourage investment, while the lack of information would create uncertainties over performance and long-term viability. Other concerns would include safety, waste disposal, proliferation, and terrorism [8]. Prasad et al. (2014) examined the various issues that affect the proliferation issues that SMRs carry with them </w:t>
      </w:r>
      <w:proofErr w:type="gramStart"/>
      <w:r w:rsidRPr="00026A8C">
        <w:rPr>
          <w:sz w:val="4"/>
          <w:szCs w:val="4"/>
        </w:rPr>
        <w:t>on the basis of</w:t>
      </w:r>
      <w:proofErr w:type="gramEnd"/>
      <w:r w:rsidRPr="00026A8C">
        <w:rPr>
          <w:sz w:val="4"/>
          <w:szCs w:val="4"/>
        </w:rPr>
        <w:t xml:space="preserve"> </w:t>
      </w:r>
      <w:proofErr w:type="gramStart"/>
      <w:r w:rsidRPr="00026A8C">
        <w:rPr>
          <w:sz w:val="4"/>
          <w:szCs w:val="4"/>
        </w:rPr>
        <w:t>its</w:t>
      </w:r>
      <w:proofErr w:type="gramEnd"/>
      <w:r w:rsidRPr="00026A8C">
        <w:rPr>
          <w:sz w:val="4"/>
          <w:szCs w:val="4"/>
        </w:rPr>
        <w:t xml:space="preserve"> design: on fissile material inventory, core-life, refueling, burnup, digital instrumentation and controls, underground designs, sealed designs, enrichment, breeders, excess reactivity, fuel element size, coolant opacity, and sea-based nuclear plant designs. The study notes that SMRs will continue to contain critical masses of fissile material that will require stringent safeguard inspections. With designs that foresee up to 30 years of core life, lesser access to the core will enhance safeguards against proliferation. Due to the high burnup of nuclear fuel in SMRs, the reliability of spent nuclear fuel for weapons purposes declines. Digital instruments and control increase the possibilities of greater ease and accuracy of autonomous monitoring. Underground and sealed designs also make SMRs more difficult, costly, and challenging to access. Higher enrichment levels are also required for SMRs, thus making them more subject to proliferation. All in all, the designs may solve issues related to proliferation or exacerbate them, highlighting the need to introduce safeguards into their designs, accompanied with revisions in regulatory regimes [77]. Glaser et al. (2013) determined the proliferation risks of SMRs in relation to their resource requirements </w:t>
      </w:r>
      <w:proofErr w:type="gramStart"/>
      <w:r w:rsidRPr="00026A8C">
        <w:rPr>
          <w:sz w:val="4"/>
          <w:szCs w:val="4"/>
        </w:rPr>
        <w:t>using results from</w:t>
      </w:r>
      <w:proofErr w:type="gramEnd"/>
      <w:r w:rsidRPr="00026A8C">
        <w:rPr>
          <w:sz w:val="4"/>
          <w:szCs w:val="4"/>
        </w:rPr>
        <w:t xml:space="preserve"> neutronics calculations. Integrated PWRs, due to </w:t>
      </w:r>
      <w:proofErr w:type="gramStart"/>
      <w:r w:rsidRPr="00026A8C">
        <w:rPr>
          <w:sz w:val="4"/>
          <w:szCs w:val="4"/>
        </w:rPr>
        <w:t>its</w:t>
      </w:r>
      <w:proofErr w:type="gramEnd"/>
      <w:r w:rsidRPr="00026A8C">
        <w:rPr>
          <w:sz w:val="4"/>
          <w:szCs w:val="4"/>
        </w:rPr>
        <w:t xml:space="preserve"> lower burnup of fuel in comparison to LRs, will have higher requirements for uranium ore and enrichment services, thus increasing its proliferation risk by about 45% [9]. Zhang et al. (2019) employed an SMR site selection model based on a fuzzy approach, considering climatic and social factors. In using such a model, the social factors of population density and municipality distribution were used, considering the proximity of the SMR site to the population or municipality to be closer to the ideal solution [78]. Overall, Hanna et al. (2019) in analyzing the research landscape of four different low-carbon technologies for energy production, pointed out that there is a lack of depth in the field of social issues. It was found that public and stakeholder perceptions are mentioned but not explored in depth, thus needing further study in addressing the </w:t>
      </w:r>
      <w:proofErr w:type="gramStart"/>
      <w:r w:rsidRPr="00026A8C">
        <w:rPr>
          <w:sz w:val="4"/>
          <w:szCs w:val="4"/>
        </w:rPr>
        <w:t>aforementioned issue</w:t>
      </w:r>
      <w:proofErr w:type="gramEnd"/>
      <w:r w:rsidRPr="00026A8C">
        <w:rPr>
          <w:sz w:val="4"/>
          <w:szCs w:val="4"/>
        </w:rPr>
        <w:t xml:space="preserve"> </w:t>
      </w:r>
      <w:proofErr w:type="gramStart"/>
      <w:r w:rsidRPr="00026A8C">
        <w:rPr>
          <w:sz w:val="4"/>
          <w:szCs w:val="4"/>
        </w:rPr>
        <w:t>in order to</w:t>
      </w:r>
      <w:proofErr w:type="gramEnd"/>
      <w:r w:rsidRPr="00026A8C">
        <w:rPr>
          <w:sz w:val="4"/>
          <w:szCs w:val="4"/>
        </w:rPr>
        <w:t xml:space="preserve"> aid the transition into the adoption of this technology [79]. 3.4. Environment Overall, the search for substitutes for coal and other fossil-fuel based energy is motivated by the long-term effects of these sources of energy on climate change that are usually measured in terms of g CO2 equivalent. Thus, an important criterion for assessing the environmental sustainability of </w:t>
      </w:r>
      <w:proofErr w:type="gramStart"/>
      <w:r w:rsidRPr="00026A8C">
        <w:rPr>
          <w:sz w:val="4"/>
          <w:szCs w:val="4"/>
        </w:rPr>
        <w:t>a technology</w:t>
      </w:r>
      <w:proofErr w:type="gramEnd"/>
      <w:r w:rsidRPr="00026A8C">
        <w:rPr>
          <w:sz w:val="4"/>
          <w:szCs w:val="4"/>
        </w:rPr>
        <w:t xml:space="preserve"> is through this measure. Boldon et al. (2015) combined several independent studies </w:t>
      </w:r>
      <w:proofErr w:type="gramStart"/>
      <w:r w:rsidRPr="00026A8C">
        <w:rPr>
          <w:sz w:val="4"/>
          <w:szCs w:val="4"/>
        </w:rPr>
        <w:t>in order to</w:t>
      </w:r>
      <w:proofErr w:type="gramEnd"/>
      <w:r w:rsidRPr="00026A8C">
        <w:rPr>
          <w:sz w:val="4"/>
          <w:szCs w:val="4"/>
        </w:rPr>
        <w:t xml:space="preserve"> estimate the global warming potential of SMRs. The study involved scaling a 1000 MWe nuclear plant and obtaining GWP values of 51 g CO2-eq/kWh, 2.3 g </w:t>
      </w:r>
      <w:proofErr w:type="spellStart"/>
      <w:r w:rsidRPr="00026A8C">
        <w:rPr>
          <w:sz w:val="4"/>
          <w:szCs w:val="4"/>
        </w:rPr>
        <w:t>SOx</w:t>
      </w:r>
      <w:proofErr w:type="spellEnd"/>
      <w:r w:rsidRPr="00026A8C">
        <w:rPr>
          <w:sz w:val="4"/>
          <w:szCs w:val="4"/>
        </w:rPr>
        <w:t xml:space="preserve">/kWh, and 0.08 g NOx/kWh. In the same study, figures for wind energy were also obtained, and 12-g CO2-eq/kWh-wind median value was estimated for a wind farm with 30% availability of land generation with a 20-year lifetime [66]. In a separate study, Carless et al. (2016) compared the GHG emissions of a 300 MWe SMR nuclear plant to a Gen II and a Gen III 1000 MWe nuclear plants through an LCA that combines process chain analysis (PCA) and an economic input output method. The SMR had a 9.1 g CO2-eq/kWh, and the Gen III plant had </w:t>
      </w:r>
      <w:proofErr w:type="gramStart"/>
      <w:r w:rsidRPr="00026A8C">
        <w:rPr>
          <w:sz w:val="4"/>
          <w:szCs w:val="4"/>
        </w:rPr>
        <w:t>a</w:t>
      </w:r>
      <w:proofErr w:type="gramEnd"/>
      <w:r w:rsidRPr="00026A8C">
        <w:rPr>
          <w:sz w:val="4"/>
          <w:szCs w:val="4"/>
        </w:rPr>
        <w:t xml:space="preserve"> 8.4 g CO2-eq/kWh, both of which were better than the Gen II plant at 13.6 g CO2-eq/kWh. Although the SMR measured higher than the Gen III plant, it enjoys other technological advantages such as efficiencies in construction, operation and maintenance, and decommissioning [80]. 3.5. Analysis 3.5.1. Technology Significant progress has been seen in many different areas of the technology aspect of SMRs. The amount of research going on in this field, as well as the number of ongoing projects in different types of SMR technologies show </w:t>
      </w:r>
      <w:proofErr w:type="gramStart"/>
      <w:r w:rsidRPr="00026A8C">
        <w:rPr>
          <w:sz w:val="4"/>
          <w:szCs w:val="4"/>
        </w:rPr>
        <w:t>the interest</w:t>
      </w:r>
      <w:proofErr w:type="gramEnd"/>
      <w:r w:rsidRPr="00026A8C">
        <w:rPr>
          <w:sz w:val="4"/>
          <w:szCs w:val="4"/>
        </w:rPr>
        <w:t xml:space="preserve"> and the progress being made in this area. New variations are being proposed that go beyond the earlier defined classes of SMRs, such as those of subsea-based SMRs and organic SMRs. However, as earlier mentioned, there has only been one SMR in commercial operation; thus, the overall confidence in any given technology cannot be given the “tried-and-tested” mark since even in the technology readiness index, virtually none of them would make it to TRL 9. However, there is no reason to doubt the feasibility of these technologies since they have been spun off from already tried-and-tested technology. </w:t>
      </w:r>
      <w:proofErr w:type="spellStart"/>
      <w:r w:rsidRPr="00026A8C">
        <w:rPr>
          <w:sz w:val="4"/>
          <w:szCs w:val="4"/>
        </w:rPr>
        <w:t>Zeliang</w:t>
      </w:r>
      <w:proofErr w:type="spellEnd"/>
      <w:r w:rsidRPr="00026A8C">
        <w:rPr>
          <w:sz w:val="4"/>
          <w:szCs w:val="4"/>
        </w:rPr>
        <w:t xml:space="preserve"> et al. (2020) confirm that </w:t>
      </w:r>
      <w:proofErr w:type="spellStart"/>
      <w:r w:rsidRPr="00026A8C">
        <w:rPr>
          <w:sz w:val="4"/>
          <w:szCs w:val="4"/>
        </w:rPr>
        <w:t>iPWR</w:t>
      </w:r>
      <w:proofErr w:type="spellEnd"/>
      <w:r w:rsidRPr="00026A8C">
        <w:rPr>
          <w:sz w:val="4"/>
          <w:szCs w:val="4"/>
        </w:rPr>
        <w:t xml:space="preserve">-type SMRs are based on proven technologies, since they are taken directly from existing commercial PWR reactors [81]. The concepts behind the technologies stand for themselves; what are being developed are detailed design elements that address the necessary requirements for the plant to run, such as cooling, safety, instrumentation, etc. With good reason, a clear area of research concerns the safety aspects of the SMR. With events that gain popular traction such as grave accidents like the Fukushima Power Plant and the Chernobyl nuclear plant, the issue of safety runs highest among issues in the minds of the public that affect the SMR’s acceptability in their eyes. Thus, the interest in addressing these safety concerns </w:t>
      </w:r>
      <w:proofErr w:type="gramStart"/>
      <w:r w:rsidRPr="00026A8C">
        <w:rPr>
          <w:sz w:val="4"/>
          <w:szCs w:val="4"/>
        </w:rPr>
        <w:t>are</w:t>
      </w:r>
      <w:proofErr w:type="gramEnd"/>
      <w:r w:rsidRPr="00026A8C">
        <w:rPr>
          <w:sz w:val="4"/>
          <w:szCs w:val="4"/>
        </w:rPr>
        <w:t xml:space="preserve"> paramount </w:t>
      </w:r>
      <w:proofErr w:type="gramStart"/>
      <w:r w:rsidRPr="00026A8C">
        <w:rPr>
          <w:sz w:val="4"/>
          <w:szCs w:val="4"/>
        </w:rPr>
        <w:t>in order to</w:t>
      </w:r>
      <w:proofErr w:type="gramEnd"/>
      <w:r w:rsidRPr="00026A8C">
        <w:rPr>
          <w:sz w:val="4"/>
          <w:szCs w:val="4"/>
        </w:rPr>
        <w:t xml:space="preserve"> ensure the commercial success of a specific SMR technology. The previously cited research shows significant effort in this regard has been </w:t>
      </w:r>
      <w:proofErr w:type="gramStart"/>
      <w:r w:rsidRPr="00026A8C">
        <w:rPr>
          <w:sz w:val="4"/>
          <w:szCs w:val="4"/>
        </w:rPr>
        <w:t>made:</w:t>
      </w:r>
      <w:proofErr w:type="gramEnd"/>
      <w:r w:rsidRPr="00026A8C">
        <w:rPr>
          <w:sz w:val="4"/>
          <w:szCs w:val="4"/>
        </w:rPr>
        <w:t xml:space="preserve"> from materials research, disaster-modelling, and plant design. Another key area found in the literature is the potential for SMRs to be used in tandem with other technologies </w:t>
      </w:r>
      <w:proofErr w:type="gramStart"/>
      <w:r w:rsidRPr="00026A8C">
        <w:rPr>
          <w:sz w:val="4"/>
          <w:szCs w:val="4"/>
        </w:rPr>
        <w:t>in order to</w:t>
      </w:r>
      <w:proofErr w:type="gramEnd"/>
      <w:r w:rsidRPr="00026A8C">
        <w:rPr>
          <w:sz w:val="4"/>
          <w:szCs w:val="4"/>
        </w:rPr>
        <w:t xml:space="preserve"> harness synergies through cogeneration. Several technologies have been tested to work together with SMRs, and those that have emerged as the most promising ones are hydrogen production, water desalination, and district heating. With these possibilities for cogeneration, the SMRs can be used for other purposes, thus maximizing the use of the heat generated, contributing to more revenue streams. Moreover, studies have also shown that with these possibilities of cogeneration, SMRs can be used as a load-follower, rather than just a provider of baseload electricity supply. This means that the SMR can adapt to fluctuations in electricity demand by diverting the heat that would otherwise be used for electricity generation to other productive activities such as those mentioned earlier, i.e., hydrogen production, water desalination, and district heating. SMRs were also studied in connection with the use of other forms of renewable energy such as solar and wind turbines. These studies show that together, they can respond to the demand for a fluctuating electricity supply, with a competitive cost and with a lesser carbon footprint. 3.5.2. Economics Table 3 presents a summary of the various studies that have been conducted regarding the TCIC of SMRs. Table 4 shows the studies that estimated the reduction in costs of the use of SMRs. Table 5 summarizes the data on estimated LCOE at which SMRs can provide energy. These figures can be used to compare with other technologies, such as wind energy and solar PVs </w:t>
      </w:r>
      <w:proofErr w:type="gramStart"/>
      <w:r w:rsidRPr="00026A8C">
        <w:rPr>
          <w:sz w:val="4"/>
          <w:szCs w:val="4"/>
        </w:rPr>
        <w:t>in order to</w:t>
      </w:r>
      <w:proofErr w:type="gramEnd"/>
      <w:r w:rsidRPr="00026A8C">
        <w:rPr>
          <w:sz w:val="4"/>
          <w:szCs w:val="4"/>
        </w:rPr>
        <w:t xml:space="preserve"> assess its economic suitability. Table 3. TCIC cost estimation of various authors. Table </w:t>
      </w:r>
      <w:proofErr w:type="spellStart"/>
      <w:r w:rsidRPr="00026A8C">
        <w:rPr>
          <w:sz w:val="4"/>
          <w:szCs w:val="4"/>
        </w:rPr>
        <w:t>Table</w:t>
      </w:r>
      <w:proofErr w:type="spellEnd"/>
      <w:r w:rsidRPr="00026A8C">
        <w:rPr>
          <w:sz w:val="4"/>
          <w:szCs w:val="4"/>
        </w:rPr>
        <w:t xml:space="preserve"> 4. Estimated percentage reduction in TCIC by various authors. Table </w:t>
      </w:r>
      <w:proofErr w:type="spellStart"/>
      <w:r w:rsidRPr="00026A8C">
        <w:rPr>
          <w:sz w:val="4"/>
          <w:szCs w:val="4"/>
        </w:rPr>
        <w:t>Table</w:t>
      </w:r>
      <w:proofErr w:type="spellEnd"/>
      <w:r w:rsidRPr="00026A8C">
        <w:rPr>
          <w:sz w:val="4"/>
          <w:szCs w:val="4"/>
        </w:rPr>
        <w:t xml:space="preserve"> 5. LCOE estimate of various authors. Table The above studies have largely concentrated on one-time capital costs associated with the construction of SMRs using TCIC or LCOE as a methodology. On the other hand, studies relating to opportunistic evaluation of costs depending on changing conditions that can potentially alter it in the future were not performed as often. This risk-based approach that considers the </w:t>
      </w:r>
      <w:proofErr w:type="gramStart"/>
      <w:r w:rsidRPr="00026A8C">
        <w:rPr>
          <w:sz w:val="4"/>
          <w:szCs w:val="4"/>
        </w:rPr>
        <w:t>myriad</w:t>
      </w:r>
      <w:proofErr w:type="gramEnd"/>
      <w:r w:rsidRPr="00026A8C">
        <w:rPr>
          <w:sz w:val="4"/>
          <w:szCs w:val="4"/>
        </w:rPr>
        <w:t xml:space="preserve"> of factors that can affect decision-making in the present can prove advantageous for </w:t>
      </w:r>
      <w:proofErr w:type="gramStart"/>
      <w:r w:rsidRPr="00026A8C">
        <w:rPr>
          <w:sz w:val="4"/>
          <w:szCs w:val="4"/>
        </w:rPr>
        <w:t>policy-makers</w:t>
      </w:r>
      <w:proofErr w:type="gramEnd"/>
      <w:r w:rsidRPr="00026A8C">
        <w:rPr>
          <w:sz w:val="4"/>
          <w:szCs w:val="4"/>
        </w:rPr>
        <w:t xml:space="preserve"> and investors. Techniques such as real options can be utilized to present scenarios that are particular to any given context. 3.5.3. Socio-Political Table 6 summarizes key socio-political factors identified with SMRs. Among the most important social issues surrounding the installation of SMRs, being a subset of nuclear power plants in general, is the issue of social acceptance, i.e., whether the population where the SMR will be cited are in favor of its installation, at a regional or national level. Table 6. Summary of socio-political issues. Table This is even more important </w:t>
      </w:r>
      <w:proofErr w:type="gramStart"/>
      <w:r w:rsidRPr="00026A8C">
        <w:rPr>
          <w:sz w:val="4"/>
          <w:szCs w:val="4"/>
        </w:rPr>
        <w:t>in light of</w:t>
      </w:r>
      <w:proofErr w:type="gramEnd"/>
      <w:r w:rsidRPr="00026A8C">
        <w:rPr>
          <w:sz w:val="4"/>
          <w:szCs w:val="4"/>
        </w:rPr>
        <w:t xml:space="preserve"> the recent high-profile accidents that have happened such as those of Fukushima, Three-Mile Island, and Chernobyl. Lei et al. (2013) noted the decrease in public support for the building of nuclear power plants in a region in China by as much as 41%; however, it was concluded that such behavior may differ across different cultures [85]. Other authors have made other observations: Table 7 shows the change in opposition to nuclear power post-Chernobyl in various countries. Despite all these observations, nations have continued to pursue nuclear technology for power. Table 7. Changes in opposition to nuclear power in select countries post-Chernobyl. Table While Germany has decided to terminate the use of nuclear energy generation by 2022, many countries have decided to continue pursuing the planning and construction of newbuild NPPs, such as China, Finland, France, Hungary, Saudi Arabia, Turkey, United Arab Emirates, United Kingdom, the USA, and Russia [28]. </w:t>
      </w:r>
      <w:proofErr w:type="gramStart"/>
      <w:r w:rsidRPr="00026A8C">
        <w:rPr>
          <w:sz w:val="4"/>
          <w:szCs w:val="4"/>
        </w:rPr>
        <w:t>Needless to say, the</w:t>
      </w:r>
      <w:proofErr w:type="gramEnd"/>
      <w:r w:rsidRPr="00026A8C">
        <w:rPr>
          <w:sz w:val="4"/>
          <w:szCs w:val="4"/>
        </w:rPr>
        <w:t xml:space="preserve"> issue of social acceptance is important since these are associated with mental health problems, trust in public officials, and ultimately, attitudes toward nuclear power generation [82]. It is worthwhile to note as well that in spite of the perceived decrease in public support for nuclear power in China post-Fukushima, Zhan et al. (2021) noted that China still sees nuclear energy playing a big role in its energy development, with SMRs to be deployed by 2025 and synergized with the use of renewable energy by 2030 [86]. The danger of nuclear proliferation and terrorism also was brought to the fore by several authors, indicating the potential of </w:t>
      </w:r>
      <w:proofErr w:type="gramStart"/>
      <w:r w:rsidRPr="00026A8C">
        <w:rPr>
          <w:sz w:val="4"/>
          <w:szCs w:val="4"/>
        </w:rPr>
        <w:t>such a</w:t>
      </w:r>
      <w:proofErr w:type="gramEnd"/>
      <w:r w:rsidRPr="00026A8C">
        <w:rPr>
          <w:sz w:val="4"/>
          <w:szCs w:val="4"/>
        </w:rPr>
        <w:t xml:space="preserve"> technology being used for ends not congruent to the development of society, such as instilling terror through the ease of access to materials that can be used for weapons of mass destruction. Certain types of technology can promote nuclear proliferation. Internal and external political forces can also be at risk, which can come in the forms of pressure or interest groups from within and without of the country as highlighted by Ramana and Ahmad (2016), in the case of Jordan [83], where apparent pressure from Russia enabled its investment on LRs, contrary to its parallel plan of acquiring SMRs. Together with the above is the institutional inertia that can resist (or promote) the adoption of new technologies such as SMRs. Path dependencies on technologies may restrict </w:t>
      </w:r>
      <w:proofErr w:type="gramStart"/>
      <w:r w:rsidRPr="00026A8C">
        <w:rPr>
          <w:sz w:val="4"/>
          <w:szCs w:val="4"/>
        </w:rPr>
        <w:t>the adoption</w:t>
      </w:r>
      <w:proofErr w:type="gramEnd"/>
      <w:r w:rsidRPr="00026A8C">
        <w:rPr>
          <w:sz w:val="4"/>
          <w:szCs w:val="4"/>
        </w:rPr>
        <w:t xml:space="preserve"> and may also indicate existing regulations that may hinder new technology adoption. Related to institutional inertia is the importance placed on safety by both workers and managers that are translated into codified safety regulations, as well as generally accepted practice or behaviors [73]. Another important social issue is the current development level of a given society or country. Various indicators have been proposed in this area: financial and economic criteria, e.g., GDP, electric grid, technology, and infrastructure [84]. However, other social indicators may also have to be considered </w:t>
      </w:r>
      <w:proofErr w:type="gramStart"/>
      <w:r w:rsidRPr="00026A8C">
        <w:rPr>
          <w:sz w:val="4"/>
          <w:szCs w:val="4"/>
        </w:rPr>
        <w:t>in order to</w:t>
      </w:r>
      <w:proofErr w:type="gramEnd"/>
      <w:r w:rsidRPr="00026A8C">
        <w:rPr>
          <w:sz w:val="4"/>
          <w:szCs w:val="4"/>
        </w:rPr>
        <w:t xml:space="preserve"> evaluate the readiness of a society to adopt technology such as educational level and the appropriate skillsets. 3.5.4. Environmental The absence of literature related to the environmental impacts of SMRs is notable in this regard. This may be due to the obvious lack of an operating plant that can be a subject for study. For comparison’s sake, we may cite the study of Wang et al. (2019), who conducted a life cycle analysis, including examinations of acidification potential, eutrophication potential, photochemical ozone creation potential, and human toxicity potential of wind energy, nuclear power (large reactor), and hydropower. The study showed that wind power had the highest global warming potential at 28.6 ± 3.2 g CO2-eq/kWh, followed by nuclear power at 12.4 ± 1.5 g CO2-eq/kWh and lastly, hydropower at 3.5 ± 0.4 g CO2-eq/kWh [87]. Boldon et al. (2015) conducted a similar study for wind power and SMRs, noting that they fall within the range for an LR [66]. Moreover, Carless et al. (2016) showed that the GHG emissions of SMRs are </w:t>
      </w:r>
      <w:proofErr w:type="gramStart"/>
      <w:r w:rsidRPr="00026A8C">
        <w:rPr>
          <w:sz w:val="4"/>
          <w:szCs w:val="4"/>
        </w:rPr>
        <w:t>similar to</w:t>
      </w:r>
      <w:proofErr w:type="gramEnd"/>
      <w:r w:rsidRPr="00026A8C">
        <w:rPr>
          <w:sz w:val="4"/>
          <w:szCs w:val="4"/>
        </w:rPr>
        <w:t xml:space="preserve"> those of LRs [80]. Figure 9 shows a graph comparing the results from these different authors. The studies are understandably largely based on projected quantities of materials since there are virtually no SMRs on commercial operations </w:t>
      </w:r>
      <w:proofErr w:type="gramStart"/>
      <w:r w:rsidRPr="00026A8C">
        <w:rPr>
          <w:sz w:val="4"/>
          <w:szCs w:val="4"/>
        </w:rPr>
        <w:t>as yet</w:t>
      </w:r>
      <w:proofErr w:type="gramEnd"/>
      <w:r w:rsidRPr="00026A8C">
        <w:rPr>
          <w:sz w:val="4"/>
          <w:szCs w:val="4"/>
        </w:rPr>
        <w:t xml:space="preserve">. Energies 16 03224 g009 550 Figure 9. LCA Results according to various authors. As far as greenhouse gas emissions are concerned, studies have been clearly made with respect to the entire plant in consideration. However, it will be of equal importance what the environmental effects of such modularity can have </w:t>
      </w:r>
      <w:proofErr w:type="gramStart"/>
      <w:r w:rsidRPr="00026A8C">
        <w:rPr>
          <w:sz w:val="4"/>
          <w:szCs w:val="4"/>
        </w:rPr>
        <w:t>in</w:t>
      </w:r>
      <w:proofErr w:type="gramEnd"/>
      <w:r w:rsidRPr="00026A8C">
        <w:rPr>
          <w:sz w:val="4"/>
          <w:szCs w:val="4"/>
        </w:rPr>
        <w:t xml:space="preserve"> either </w:t>
      </w:r>
      <w:proofErr w:type="gramStart"/>
      <w:r w:rsidRPr="00026A8C">
        <w:rPr>
          <w:sz w:val="4"/>
          <w:szCs w:val="4"/>
        </w:rPr>
        <w:t>implementations</w:t>
      </w:r>
      <w:proofErr w:type="gramEnd"/>
      <w:r w:rsidRPr="00026A8C">
        <w:rPr>
          <w:sz w:val="4"/>
          <w:szCs w:val="4"/>
        </w:rPr>
        <w:t xml:space="preserve"> i.e., of modularizing the production process of a single plant, or the modularization of the power producing capacity. In the former case, one can surmise the increased cost of transporting the modular parts of a plant to the assembly area. In the latter case, a nuclear plant with multiple SMRs would possibly have more structural elements incorporated to secure each reactor. With the ever-increasing concern for </w:t>
      </w:r>
      <w:proofErr w:type="gramStart"/>
      <w:r w:rsidRPr="00026A8C">
        <w:rPr>
          <w:sz w:val="4"/>
          <w:szCs w:val="4"/>
        </w:rPr>
        <w:t>environmentally-sustainable</w:t>
      </w:r>
      <w:proofErr w:type="gramEnd"/>
      <w:r w:rsidRPr="00026A8C">
        <w:rPr>
          <w:sz w:val="4"/>
          <w:szCs w:val="4"/>
        </w:rPr>
        <w:t xml:space="preserve"> technologies, these studies carried out as </w:t>
      </w:r>
      <w:proofErr w:type="gramStart"/>
      <w:r w:rsidRPr="00026A8C">
        <w:rPr>
          <w:sz w:val="4"/>
          <w:szCs w:val="4"/>
        </w:rPr>
        <w:t>accurate</w:t>
      </w:r>
      <w:proofErr w:type="gramEnd"/>
      <w:r w:rsidRPr="00026A8C">
        <w:rPr>
          <w:sz w:val="4"/>
          <w:szCs w:val="4"/>
        </w:rPr>
        <w:t xml:space="preserve"> as possible are important for the decision-making process for newcomer countries to avoid making that trade-off of the environment for development. It is important that before a country </w:t>
      </w:r>
      <w:proofErr w:type="gramStart"/>
      <w:r w:rsidRPr="00026A8C">
        <w:rPr>
          <w:sz w:val="4"/>
          <w:szCs w:val="4"/>
        </w:rPr>
        <w:t>makes a decision</w:t>
      </w:r>
      <w:proofErr w:type="gramEnd"/>
      <w:r w:rsidRPr="00026A8C">
        <w:rPr>
          <w:sz w:val="4"/>
          <w:szCs w:val="4"/>
        </w:rPr>
        <w:t xml:space="preserve"> to choose a certain </w:t>
      </w:r>
      <w:proofErr w:type="gramStart"/>
      <w:r w:rsidRPr="00026A8C">
        <w:rPr>
          <w:sz w:val="4"/>
          <w:szCs w:val="4"/>
        </w:rPr>
        <w:t>technology</w:t>
      </w:r>
      <w:proofErr w:type="gramEnd"/>
      <w:r w:rsidRPr="00026A8C">
        <w:rPr>
          <w:sz w:val="4"/>
          <w:szCs w:val="4"/>
        </w:rPr>
        <w:t xml:space="preserve"> path, in this case SMRs, they know the environmental impact it may have even before embarking on it. This breaks a circular notion that </w:t>
      </w:r>
      <w:proofErr w:type="gramStart"/>
      <w:r w:rsidRPr="00026A8C">
        <w:rPr>
          <w:sz w:val="4"/>
          <w:szCs w:val="4"/>
        </w:rPr>
        <w:t>in order for</w:t>
      </w:r>
      <w:proofErr w:type="gramEnd"/>
      <w:r w:rsidRPr="00026A8C">
        <w:rPr>
          <w:sz w:val="4"/>
          <w:szCs w:val="4"/>
        </w:rPr>
        <w:t xml:space="preserve"> one to know the environmental impact, we need to build the plant first, but to choose what plant to build, we need to know what the environmental effects are. The LCA </w:t>
      </w:r>
      <w:proofErr w:type="gramStart"/>
      <w:r w:rsidRPr="00026A8C">
        <w:rPr>
          <w:sz w:val="4"/>
          <w:szCs w:val="4"/>
        </w:rPr>
        <w:t>has to</w:t>
      </w:r>
      <w:proofErr w:type="gramEnd"/>
      <w:r w:rsidRPr="00026A8C">
        <w:rPr>
          <w:sz w:val="4"/>
          <w:szCs w:val="4"/>
        </w:rPr>
        <w:t xml:space="preserve"> be conducted from the whole plant-design level as early as possible. The research of Hussein (2020) also suggested the retrofit of coal-fired power plants for SMRs especially for </w:t>
      </w:r>
      <w:proofErr w:type="spellStart"/>
      <w:r w:rsidRPr="00026A8C">
        <w:rPr>
          <w:sz w:val="4"/>
          <w:szCs w:val="4"/>
        </w:rPr>
        <w:t>iPWRs</w:t>
      </w:r>
      <w:proofErr w:type="spellEnd"/>
      <w:r w:rsidRPr="00026A8C">
        <w:rPr>
          <w:sz w:val="4"/>
          <w:szCs w:val="4"/>
        </w:rPr>
        <w:t xml:space="preserve">. This presents an interesting field of research on environmental impact since many elements of the plants may be re-used. Understandably, the plant’s specification </w:t>
      </w:r>
      <w:proofErr w:type="gramStart"/>
      <w:r w:rsidRPr="00026A8C">
        <w:rPr>
          <w:sz w:val="4"/>
          <w:szCs w:val="4"/>
        </w:rPr>
        <w:t>has to</w:t>
      </w:r>
      <w:proofErr w:type="gramEnd"/>
      <w:r w:rsidRPr="00026A8C">
        <w:rPr>
          <w:sz w:val="4"/>
          <w:szCs w:val="4"/>
        </w:rPr>
        <w:t xml:space="preserve"> be upgraded </w:t>
      </w:r>
      <w:proofErr w:type="gramStart"/>
      <w:r w:rsidRPr="00026A8C">
        <w:rPr>
          <w:sz w:val="4"/>
          <w:szCs w:val="4"/>
        </w:rPr>
        <w:t>in order to</w:t>
      </w:r>
      <w:proofErr w:type="gramEnd"/>
      <w:r w:rsidRPr="00026A8C">
        <w:rPr>
          <w:sz w:val="4"/>
          <w:szCs w:val="4"/>
        </w:rPr>
        <w:t xml:space="preserve"> conform to safety requirements and will have to be considered in any LCA to be conducted in this regard [37]. 3.5.5. SMR Features Compared with LRs All the previous sections have given us important characteristics of an SMR and compare it with an LR. As SMRs have a small power capacity, they have potential to be deployed in remote areas as stand-alone plants and as parts of a small grid which will make LRs economically unfeasible. Due to the advantages afforded by modularization, similar plants can enjoy cheaper manufacturing and construction costs that can arise from learnings from previous production cycles. Modularization also allows for smaller logistical costs, as modules can be transported from factory to site as one single unit. On the other hand, the first unit is expected to be the most expensive. Thanks to the smaller plant capacity and size, the first unit of a series of SMRs can be made available to produce energy, thus reducing the capital needed to construct the plant compared to a similarly sized LR. If capital costs are lower, developing communities will be able to access this technology and hasten their development. From a cost point-of-view, SMRs can be comparable to LRs if enough of them are made to take advantage of the </w:t>
      </w:r>
      <w:proofErr w:type="gramStart"/>
      <w:r w:rsidRPr="00026A8C">
        <w:rPr>
          <w:sz w:val="4"/>
          <w:szCs w:val="4"/>
        </w:rPr>
        <w:t>aforementioned learnings</w:t>
      </w:r>
      <w:proofErr w:type="gramEnd"/>
      <w:r w:rsidRPr="00026A8C">
        <w:rPr>
          <w:sz w:val="4"/>
          <w:szCs w:val="4"/>
        </w:rPr>
        <w:t xml:space="preserve">. In terms of technology and designs, design integration in a module allows for compact features, thereby reducing the risk of accidents arising from major plant components. Their smaller size also allows SMRs to be constructed on mobile units such as ships, or to be built underground to minimize exposure to environmental hazards. There will also be considerably </w:t>
      </w:r>
      <w:proofErr w:type="gramStart"/>
      <w:r w:rsidRPr="00026A8C">
        <w:rPr>
          <w:sz w:val="4"/>
          <w:szCs w:val="4"/>
        </w:rPr>
        <w:t>lesser</w:t>
      </w:r>
      <w:proofErr w:type="gramEnd"/>
      <w:r w:rsidRPr="00026A8C">
        <w:rPr>
          <w:sz w:val="4"/>
          <w:szCs w:val="4"/>
        </w:rPr>
        <w:t xml:space="preserve"> logistical issues </w:t>
      </w:r>
      <w:proofErr w:type="gramStart"/>
      <w:r w:rsidRPr="00026A8C">
        <w:rPr>
          <w:sz w:val="4"/>
          <w:szCs w:val="4"/>
        </w:rPr>
        <w:t>dues</w:t>
      </w:r>
      <w:proofErr w:type="gramEnd"/>
      <w:r w:rsidRPr="00026A8C">
        <w:rPr>
          <w:sz w:val="4"/>
          <w:szCs w:val="4"/>
        </w:rPr>
        <w:t xml:space="preserve"> to their size </w:t>
      </w:r>
      <w:proofErr w:type="gramStart"/>
      <w:r w:rsidRPr="00026A8C">
        <w:rPr>
          <w:sz w:val="4"/>
          <w:szCs w:val="4"/>
        </w:rPr>
        <w:t>In</w:t>
      </w:r>
      <w:proofErr w:type="gramEnd"/>
      <w:r w:rsidRPr="00026A8C">
        <w:rPr>
          <w:sz w:val="4"/>
          <w:szCs w:val="4"/>
        </w:rPr>
        <w:t xml:space="preserve"> terms of socio-political aspects, since both types of plants are </w:t>
      </w:r>
      <w:proofErr w:type="gramStart"/>
      <w:r w:rsidRPr="00026A8C">
        <w:rPr>
          <w:sz w:val="4"/>
          <w:szCs w:val="4"/>
        </w:rPr>
        <w:t>nuclear-based</w:t>
      </w:r>
      <w:proofErr w:type="gramEnd"/>
      <w:r w:rsidRPr="00026A8C">
        <w:rPr>
          <w:sz w:val="4"/>
          <w:szCs w:val="4"/>
        </w:rPr>
        <w:t xml:space="preserve">, they will both suffer the same public acceptance issues. Both require extensive information and education </w:t>
      </w:r>
      <w:proofErr w:type="gramStart"/>
      <w:r w:rsidRPr="00026A8C">
        <w:rPr>
          <w:sz w:val="4"/>
          <w:szCs w:val="4"/>
        </w:rPr>
        <w:t>in order to</w:t>
      </w:r>
      <w:proofErr w:type="gramEnd"/>
      <w:r w:rsidRPr="00026A8C">
        <w:rPr>
          <w:sz w:val="4"/>
          <w:szCs w:val="4"/>
        </w:rPr>
        <w:t xml:space="preserve"> improve the level of public acceptance. On the other hand, SMRs will seem to suffer security-related issues due to their potential for proliferation coming from their comparatively smaller amount of fuel. However, because of the smaller size of SMRs, where investment may be made by stakeholders “closer-to-home”, there is a democratization of renewable energy development that can insulate one from external political powers. The literature has also shown that LRs and SMRs have comparatively similar potential environmental impacts, thereby giving a much cleaner alternative to fossil-fuel based plants. 3.5.6. Models of Renewable-Energy Readiness Indices Having seen the progress in scientific research related to specific issues on SMRs, the question is how they all fit together in giving decision-makers a complete picture of all these issues, together with the advantages and disadvantages of </w:t>
      </w:r>
      <w:proofErr w:type="gramStart"/>
      <w:r w:rsidRPr="00026A8C">
        <w:rPr>
          <w:sz w:val="4"/>
          <w:szCs w:val="4"/>
        </w:rPr>
        <w:t>the technology</w:t>
      </w:r>
      <w:proofErr w:type="gramEnd"/>
      <w:r w:rsidRPr="00026A8C">
        <w:rPr>
          <w:sz w:val="4"/>
          <w:szCs w:val="4"/>
        </w:rPr>
        <w:t xml:space="preserve">. Some studies have been carried out in combining these elements to determine the readiness of countries to invest in this technology, starting with those related to renewable energy in general. </w:t>
      </w:r>
      <w:proofErr w:type="spellStart"/>
      <w:r w:rsidRPr="00026A8C">
        <w:rPr>
          <w:sz w:val="4"/>
          <w:szCs w:val="4"/>
        </w:rPr>
        <w:t>Hawila</w:t>
      </w:r>
      <w:proofErr w:type="spellEnd"/>
      <w:r w:rsidRPr="00026A8C">
        <w:rPr>
          <w:sz w:val="4"/>
          <w:szCs w:val="4"/>
        </w:rPr>
        <w:t xml:space="preserve"> et al. (2014) assessed the readiness of North African countries to adopt renewable energy technologies. The model adopted factors and sub-factors related to infrastructure, institution and human capital using a multi-criteria decision-making (MCDM) technique coupled with the weighted sum method for the final renewable energy-readiness assessment [88]. Mondal et al. (2015), adopted an approach </w:t>
      </w:r>
      <w:proofErr w:type="gramStart"/>
      <w:r w:rsidRPr="00026A8C">
        <w:rPr>
          <w:sz w:val="4"/>
          <w:szCs w:val="4"/>
        </w:rPr>
        <w:t>similar to</w:t>
      </w:r>
      <w:proofErr w:type="gramEnd"/>
      <w:r w:rsidRPr="00026A8C">
        <w:rPr>
          <w:sz w:val="4"/>
          <w:szCs w:val="4"/>
        </w:rPr>
        <w:t xml:space="preserve"> that of </w:t>
      </w:r>
      <w:proofErr w:type="spellStart"/>
      <w:r w:rsidRPr="00026A8C">
        <w:rPr>
          <w:sz w:val="4"/>
          <w:szCs w:val="4"/>
        </w:rPr>
        <w:t>Hawila</w:t>
      </w:r>
      <w:proofErr w:type="spellEnd"/>
      <w:r w:rsidRPr="00026A8C">
        <w:rPr>
          <w:sz w:val="4"/>
          <w:szCs w:val="4"/>
        </w:rPr>
        <w:t xml:space="preserve"> et al. to study the RE-readiness of the Gulf Cooperation Council countries, incorporating a different set of criteria that were found to be missing in the previous study. A similar MCDM technique was used, employing the equal weights method to assign the weightages to the three pillars of infrastructure, institutions, and human capital. Finally, the weighted sum method is employed to obtain the final RE-readiness index [89]. Black et al. (2015) consolidated 15 criteria to assess each country’s readiness for SMR adoption [84]. Table 8 compares this set of criteria with those employed by the two previous authors. While the study is comprehensive in terms of the technological and economic aspects, these do not consider many socio-political criteria as enumerated in the preceding sections. In addition, local environmental costs and monetary costs with which a country can construct SMR plants are not included in the construction of its index. Black et al. used the AHP method to determine the scores from different countries, using data obtained from public databases. The studies related to energy readiness indices thus far performed have shown that the use of MCDM techniques may be used for this purpose. This shows its flexibility in being used for different sets of criteria. Table 8. Criteria for readiness indices for RE/nuclear energy. Table 4. Challenges and Future Direction There is a large amount of literature in terms of technology and the economics of SMRs. All these serve to make SMR technology attractive </w:t>
      </w:r>
      <w:proofErr w:type="gramStart"/>
      <w:r w:rsidRPr="00026A8C">
        <w:rPr>
          <w:sz w:val="4"/>
          <w:szCs w:val="4"/>
        </w:rPr>
        <w:t>as a means to</w:t>
      </w:r>
      <w:proofErr w:type="gramEnd"/>
      <w:r w:rsidRPr="00026A8C">
        <w:rPr>
          <w:sz w:val="4"/>
          <w:szCs w:val="4"/>
        </w:rPr>
        <w:t xml:space="preserve"> meet the energy demands and the environmental targets. On the other hand, as highlighted by some authors, there is a need to expand on studies related to the social issues surrounding SMRs and how they affect their feasibility. On the economic aspects, the use of LCOE and TCIC have been extensively explored with several authors estimating a reduction in costs as more SMRs are installed. However, due to the modular nature of SMRs, consideration of the decisions to proceed with further additions of modules arising from uncertainties in all these factors must be carefully weighed, considered, and presented to decision-makers. These factors may include those that have been discussed, such as technological maturity of new designs, environmental aspects, political situations, public perception, etc. Today’s widespread concern for sustainability issues </w:t>
      </w:r>
      <w:proofErr w:type="gramStart"/>
      <w:r w:rsidRPr="00026A8C">
        <w:rPr>
          <w:sz w:val="4"/>
          <w:szCs w:val="4"/>
        </w:rPr>
        <w:t>demand</w:t>
      </w:r>
      <w:proofErr w:type="gramEnd"/>
      <w:r w:rsidRPr="00026A8C">
        <w:rPr>
          <w:sz w:val="4"/>
          <w:szCs w:val="4"/>
        </w:rPr>
        <w:t xml:space="preserve"> a careful look into the </w:t>
      </w:r>
      <w:proofErr w:type="gramStart"/>
      <w:r w:rsidRPr="00026A8C">
        <w:rPr>
          <w:sz w:val="4"/>
          <w:szCs w:val="4"/>
        </w:rPr>
        <w:t>aforementioned issues</w:t>
      </w:r>
      <w:proofErr w:type="gramEnd"/>
      <w:r w:rsidRPr="00026A8C">
        <w:rPr>
          <w:sz w:val="4"/>
          <w:szCs w:val="4"/>
        </w:rPr>
        <w:t xml:space="preserve">. Technologies that are not ready to be deployed run the risk of being environmentally catastrophic. In turn, these technologies may not provide what they promise, such as a low carbon footprint, or worse, may fail during operation, requiring contingencies that may be significantly worse than if the SMRs were not deployed in the first place, or that may render the investment financially unsound in the long run. Similarly, a lack of consideration of environmental impact, from cradle-to-grave prior to deployment, may directly contribute to environmental effects such as greenhouse gases and radiation exposure. External political situations </w:t>
      </w:r>
      <w:proofErr w:type="gramStart"/>
      <w:r w:rsidRPr="00026A8C">
        <w:rPr>
          <w:sz w:val="4"/>
          <w:szCs w:val="4"/>
        </w:rPr>
        <w:t>have to</w:t>
      </w:r>
      <w:proofErr w:type="gramEnd"/>
      <w:r w:rsidRPr="00026A8C">
        <w:rPr>
          <w:sz w:val="4"/>
          <w:szCs w:val="4"/>
        </w:rPr>
        <w:t xml:space="preserve"> be weighed as well. An even bigger concern is public perception which can lead to unexpected extreme situations such as psychological impact and social unrest. From a positive point of view, a good public perception of </w:t>
      </w:r>
      <w:proofErr w:type="gramStart"/>
      <w:r w:rsidRPr="00026A8C">
        <w:rPr>
          <w:sz w:val="4"/>
          <w:szCs w:val="4"/>
        </w:rPr>
        <w:t>the technology</w:t>
      </w:r>
      <w:proofErr w:type="gramEnd"/>
      <w:r w:rsidRPr="00026A8C">
        <w:rPr>
          <w:sz w:val="4"/>
          <w:szCs w:val="4"/>
        </w:rPr>
        <w:t xml:space="preserve"> can enable greater participation and thus better implementation of such projects. A financial model must be constructed that takes into consideration these uncertainties arising from different factors identified. This is especially important for newcomer countries that are </w:t>
      </w:r>
      <w:proofErr w:type="gramStart"/>
      <w:r w:rsidRPr="00026A8C">
        <w:rPr>
          <w:sz w:val="4"/>
          <w:szCs w:val="4"/>
        </w:rPr>
        <w:t>more often than not</w:t>
      </w:r>
      <w:proofErr w:type="gramEnd"/>
      <w:r w:rsidRPr="00026A8C">
        <w:rPr>
          <w:sz w:val="4"/>
          <w:szCs w:val="4"/>
        </w:rPr>
        <w:t xml:space="preserve"> financially challenged and, therefore, need careful consideration of multiple factors. Several </w:t>
      </w:r>
      <w:proofErr w:type="gramStart"/>
      <w:r w:rsidRPr="00026A8C">
        <w:rPr>
          <w:sz w:val="4"/>
          <w:szCs w:val="4"/>
        </w:rPr>
        <w:t>options</w:t>
      </w:r>
      <w:proofErr w:type="gramEnd"/>
      <w:r w:rsidRPr="00026A8C">
        <w:rPr>
          <w:sz w:val="4"/>
          <w:szCs w:val="4"/>
        </w:rPr>
        <w:t xml:space="preserve"> evaluation techniques employed in renewable energy investment can be used to improve </w:t>
      </w:r>
      <w:proofErr w:type="gramStart"/>
      <w:r w:rsidRPr="00026A8C">
        <w:rPr>
          <w:sz w:val="4"/>
          <w:szCs w:val="4"/>
        </w:rPr>
        <w:t>the decision</w:t>
      </w:r>
      <w:proofErr w:type="gramEnd"/>
      <w:r w:rsidRPr="00026A8C">
        <w:rPr>
          <w:sz w:val="4"/>
          <w:szCs w:val="4"/>
        </w:rPr>
        <w:t xml:space="preserve">-making from an economic point of view. Most papers reviewed have employed a time-value based approach such as the </w:t>
      </w:r>
      <w:proofErr w:type="gramStart"/>
      <w:r w:rsidRPr="00026A8C">
        <w:rPr>
          <w:sz w:val="4"/>
          <w:szCs w:val="4"/>
        </w:rPr>
        <w:t>net present</w:t>
      </w:r>
      <w:proofErr w:type="gramEnd"/>
      <w:r w:rsidRPr="00026A8C">
        <w:rPr>
          <w:sz w:val="4"/>
          <w:szCs w:val="4"/>
        </w:rPr>
        <w:t xml:space="preserve"> value. New techniques such as the real-options approach can be used since </w:t>
      </w:r>
      <w:proofErr w:type="gramStart"/>
      <w:r w:rsidRPr="00026A8C">
        <w:rPr>
          <w:sz w:val="4"/>
          <w:szCs w:val="4"/>
        </w:rPr>
        <w:t>it considers</w:t>
      </w:r>
      <w:proofErr w:type="gramEnd"/>
      <w:r w:rsidRPr="00026A8C">
        <w:rPr>
          <w:sz w:val="4"/>
          <w:szCs w:val="4"/>
        </w:rPr>
        <w:t xml:space="preserve"> varying conditions throughout the life cycle of the plant. </w:t>
      </w:r>
      <w:proofErr w:type="spellStart"/>
      <w:r w:rsidRPr="00026A8C">
        <w:rPr>
          <w:sz w:val="4"/>
          <w:szCs w:val="4"/>
        </w:rPr>
        <w:t>Hürlimann</w:t>
      </w:r>
      <w:proofErr w:type="spellEnd"/>
      <w:r w:rsidRPr="00026A8C">
        <w:rPr>
          <w:sz w:val="4"/>
          <w:szCs w:val="4"/>
        </w:rPr>
        <w:t xml:space="preserve"> (2018) also proposed using explanatory, sequential, and </w:t>
      </w:r>
      <w:proofErr w:type="gramStart"/>
      <w:r w:rsidRPr="00026A8C">
        <w:rPr>
          <w:sz w:val="4"/>
          <w:szCs w:val="4"/>
        </w:rPr>
        <w:t>mixed-methods</w:t>
      </w:r>
      <w:proofErr w:type="gramEnd"/>
      <w:r w:rsidRPr="00026A8C">
        <w:rPr>
          <w:sz w:val="4"/>
          <w:szCs w:val="4"/>
        </w:rPr>
        <w:t xml:space="preserve"> approaches to evaluate investments that </w:t>
      </w:r>
      <w:proofErr w:type="gramStart"/>
      <w:r w:rsidRPr="00026A8C">
        <w:rPr>
          <w:sz w:val="4"/>
          <w:szCs w:val="4"/>
        </w:rPr>
        <w:t>take into account</w:t>
      </w:r>
      <w:proofErr w:type="gramEnd"/>
      <w:r w:rsidRPr="00026A8C">
        <w:rPr>
          <w:sz w:val="4"/>
          <w:szCs w:val="4"/>
        </w:rPr>
        <w:t xml:space="preserve"> quantitative and qualitative findings [90]. From a socio-political perspective, measurements must be made </w:t>
      </w:r>
      <w:proofErr w:type="gramStart"/>
      <w:r w:rsidRPr="00026A8C">
        <w:rPr>
          <w:sz w:val="4"/>
          <w:szCs w:val="4"/>
        </w:rPr>
        <w:t>with regard to</w:t>
      </w:r>
      <w:proofErr w:type="gramEnd"/>
      <w:r w:rsidRPr="00026A8C">
        <w:rPr>
          <w:sz w:val="4"/>
          <w:szCs w:val="4"/>
        </w:rPr>
        <w:t xml:space="preserve"> institutional readiness for nuclear adoption. The presence of institutions such as oversight, safety, education, etc., may increase the probability that further investments in SMRs may be made. These institutions help engender reliability and trust in </w:t>
      </w:r>
      <w:proofErr w:type="gramStart"/>
      <w:r w:rsidRPr="00026A8C">
        <w:rPr>
          <w:sz w:val="4"/>
          <w:szCs w:val="4"/>
        </w:rPr>
        <w:t>the technology</w:t>
      </w:r>
      <w:proofErr w:type="gramEnd"/>
      <w:r w:rsidRPr="00026A8C">
        <w:rPr>
          <w:sz w:val="4"/>
          <w:szCs w:val="4"/>
        </w:rPr>
        <w:t xml:space="preserve"> among the public. Moreover, with strong institutions, foreign investors in energy generation will also see this as a positive environment that will help protect their own investments. While difficult, it is certainly doable to determine what indicators can be used </w:t>
      </w:r>
      <w:proofErr w:type="gramStart"/>
      <w:r w:rsidRPr="00026A8C">
        <w:rPr>
          <w:sz w:val="4"/>
          <w:szCs w:val="4"/>
        </w:rPr>
        <w:t>in order to</w:t>
      </w:r>
      <w:proofErr w:type="gramEnd"/>
      <w:r w:rsidRPr="00026A8C">
        <w:rPr>
          <w:sz w:val="4"/>
          <w:szCs w:val="4"/>
        </w:rPr>
        <w:t xml:space="preserve"> objectively measure these factors. In addition to the </w:t>
      </w:r>
      <w:proofErr w:type="gramStart"/>
      <w:r w:rsidRPr="00026A8C">
        <w:rPr>
          <w:sz w:val="4"/>
          <w:szCs w:val="4"/>
        </w:rPr>
        <w:t>aforementioned criteria</w:t>
      </w:r>
      <w:proofErr w:type="gramEnd"/>
      <w:r w:rsidRPr="00026A8C">
        <w:rPr>
          <w:sz w:val="4"/>
          <w:szCs w:val="4"/>
        </w:rPr>
        <w:t xml:space="preserve">, among the various socio-political criteria that have been used in studies in this area are the Doing Business Index, Corruption Perceptions Index, and a country’s infrastructure ranking as provided by independent organizations. With a more objective measurement of these factors, better studies may be made that can enhance the use of indices in measuring overall readiness of countries in investing in this technology. Uncertainties arising from political forces can upset the priorities that a country may have and, thus, never reach the promised costs this technology would bring. The reality of security risks such as war and nuclear proliferation can also influence further investments in SMRs. As highlighted, some have raised the issue of higher enrichment of nuclear fuel and increased deployment of nuclear fuel, especially to remote regions, present security risks arising from nuclear proliferation [77]. On the other hand, as seen in recent history, the </w:t>
      </w:r>
      <w:proofErr w:type="spellStart"/>
      <w:r w:rsidRPr="00026A8C">
        <w:rPr>
          <w:sz w:val="4"/>
          <w:szCs w:val="4"/>
        </w:rPr>
        <w:t>Zaporizhia</w:t>
      </w:r>
      <w:proofErr w:type="spellEnd"/>
      <w:r w:rsidRPr="00026A8C">
        <w:rPr>
          <w:sz w:val="4"/>
          <w:szCs w:val="4"/>
        </w:rPr>
        <w:t xml:space="preserve"> NPP built in the Ukraine is the largest NPP in Europe and was made a target by Russia in the ongoing Russia-Ukraine war [91]. With smaller capacity reactors spread over a geographical region, each NPP (SMR) could lessen its attractiveness as a military target due to the lesser potential impact to the energy supply and as a tool for political ends. Thus, a careful balancing of interests based on these concerns </w:t>
      </w:r>
      <w:proofErr w:type="gramStart"/>
      <w:r w:rsidRPr="00026A8C">
        <w:rPr>
          <w:sz w:val="4"/>
          <w:szCs w:val="4"/>
        </w:rPr>
        <w:t>has to</w:t>
      </w:r>
      <w:proofErr w:type="gramEnd"/>
      <w:r w:rsidRPr="00026A8C">
        <w:rPr>
          <w:sz w:val="4"/>
          <w:szCs w:val="4"/>
        </w:rPr>
        <w:t xml:space="preserve"> take place to come to </w:t>
      </w:r>
      <w:proofErr w:type="gramStart"/>
      <w:r w:rsidRPr="00026A8C">
        <w:rPr>
          <w:sz w:val="4"/>
          <w:szCs w:val="4"/>
        </w:rPr>
        <w:t>a right</w:t>
      </w:r>
      <w:proofErr w:type="gramEnd"/>
      <w:r w:rsidRPr="00026A8C">
        <w:rPr>
          <w:sz w:val="4"/>
          <w:szCs w:val="4"/>
        </w:rPr>
        <w:t xml:space="preserve"> decision. There are also many environmental issues that need further study in considering whether a country, or more specifically, a certain locality is a suitable site for </w:t>
      </w:r>
      <w:proofErr w:type="gramStart"/>
      <w:r w:rsidRPr="00026A8C">
        <w:rPr>
          <w:sz w:val="4"/>
          <w:szCs w:val="4"/>
        </w:rPr>
        <w:t>construction</w:t>
      </w:r>
      <w:proofErr w:type="gramEnd"/>
      <w:r w:rsidRPr="00026A8C">
        <w:rPr>
          <w:sz w:val="4"/>
          <w:szCs w:val="4"/>
        </w:rPr>
        <w:t xml:space="preserve"> of SMRs. As earlier discussed, there is not much available literature on using LCA for SMRs or a network of SMRs and its advantage over LRs or other alternative RE sources in the long term. LCA studies incorporating electricity distribution can comparatively study all these types of energy sources. The recent accident in Fukushima highlights specific environmental issues that need further study, such as resistance to specific natural disasters like earthquakes, tsunamis, and typhoons. To this end, several possibilities have been identified that can address such environmental hazards such as floating nuclear power plants or those that are </w:t>
      </w:r>
      <w:proofErr w:type="gramStart"/>
      <w:r w:rsidRPr="00026A8C">
        <w:rPr>
          <w:sz w:val="4"/>
          <w:szCs w:val="4"/>
        </w:rPr>
        <w:t>build</w:t>
      </w:r>
      <w:proofErr w:type="gramEnd"/>
      <w:r w:rsidRPr="00026A8C">
        <w:rPr>
          <w:sz w:val="4"/>
          <w:szCs w:val="4"/>
        </w:rPr>
        <w:t xml:space="preserve"> underground, together with their concomitant risks. Modelling of such types of SMRs can be explored as opposed to standard land-based and above-ground SMRs. More sophisticated MCDM techniques may also be developed </w:t>
      </w:r>
      <w:proofErr w:type="gramStart"/>
      <w:r w:rsidRPr="00026A8C">
        <w:rPr>
          <w:sz w:val="4"/>
          <w:szCs w:val="4"/>
        </w:rPr>
        <w:t>in order to</w:t>
      </w:r>
      <w:proofErr w:type="gramEnd"/>
      <w:r w:rsidRPr="00026A8C">
        <w:rPr>
          <w:sz w:val="4"/>
          <w:szCs w:val="4"/>
        </w:rPr>
        <w:t xml:space="preserve"> assist countries in making that critical decision to invest in this technology. This may involve computational intelligence methods that enable more precise decision-making. These methods can give rise to indices or mapping tools that are not just at the country level but that can deep-dive into specific areas being considered for SMR projects. A systems dynamics approach can also be used </w:t>
      </w:r>
      <w:proofErr w:type="gramStart"/>
      <w:r w:rsidRPr="00026A8C">
        <w:rPr>
          <w:sz w:val="4"/>
          <w:szCs w:val="4"/>
        </w:rPr>
        <w:t>in order to</w:t>
      </w:r>
      <w:proofErr w:type="gramEnd"/>
      <w:r w:rsidRPr="00026A8C">
        <w:rPr>
          <w:sz w:val="4"/>
          <w:szCs w:val="4"/>
        </w:rPr>
        <w:t xml:space="preserve"> allow policymakers to pinpoint what must be done </w:t>
      </w:r>
      <w:proofErr w:type="gramStart"/>
      <w:r w:rsidRPr="00026A8C">
        <w:rPr>
          <w:sz w:val="4"/>
          <w:szCs w:val="4"/>
        </w:rPr>
        <w:t>in order to</w:t>
      </w:r>
      <w:proofErr w:type="gramEnd"/>
      <w:r w:rsidRPr="00026A8C">
        <w:rPr>
          <w:sz w:val="4"/>
          <w:szCs w:val="4"/>
        </w:rPr>
        <w:t xml:space="preserve"> ensure maximum benefits may be reaped from investing in SMRs in a particular place or time. This may also find use among countries currently using nuclear power to choose the best site for erecting a SMR or a series of them. Such MCDM techniques should incorporate more real-world criteria such as those discussed earlier. Some studies have been carried out using such MCDM techniques on other types of renewable energy. </w:t>
      </w:r>
      <w:proofErr w:type="spellStart"/>
      <w:r w:rsidRPr="00026A8C">
        <w:rPr>
          <w:sz w:val="4"/>
          <w:szCs w:val="4"/>
        </w:rPr>
        <w:t>Hawila</w:t>
      </w:r>
      <w:proofErr w:type="spellEnd"/>
      <w:r w:rsidRPr="00026A8C">
        <w:rPr>
          <w:sz w:val="4"/>
          <w:szCs w:val="4"/>
        </w:rPr>
        <w:t xml:space="preserve"> et al. (2014) assessed the readiness of North African countries to adopt renewable energy technologies adopting factors and sub-factors related to infrastructure, institution and human capital [88]. The researchers used an MCDM technique coupled with the weighted sum method for the final renewal energy (RE)-readiness assessment. A similar study was made by Mondal et al. (2016) to examine the RE-readiness of the Gulf Cooperation Council countries, using a different set of criteria missing in the previous study. It used an equal weights method to assign the weightages to these three pillars: infrastructure, institutions, and human capital. Finally, the weighted sum method is employed to obtain the final RE-readiness index (Mondal et al., 2016) [89]. Black et al. (2015) consolidated 15 criteria to assess each country’s readiness for SMR adoption. While the study is comprehensive in terms of the technological and economic aspects, these do not consider many socio-political criteria as the succeeding literature will show. In addition, local environmental costs and monetary costs with which a country can construct SMR plants are not considered in its index. Black et al. used the AHP method to determine the scores from different countries, using data obtained from public databases (G. Black et al., 2015). The studies related to energy readiness indices thus performed have shown that MCDM techniques may be used for this purpose. They show their flexibility in being used for different sets of criteria. At this point in time, real-world studies have been scarce </w:t>
      </w:r>
      <w:proofErr w:type="gramStart"/>
      <w:r w:rsidRPr="00026A8C">
        <w:rPr>
          <w:sz w:val="4"/>
          <w:szCs w:val="4"/>
        </w:rPr>
        <w:t>due to the fact that</w:t>
      </w:r>
      <w:proofErr w:type="gramEnd"/>
      <w:r w:rsidRPr="00026A8C">
        <w:rPr>
          <w:sz w:val="4"/>
          <w:szCs w:val="4"/>
        </w:rPr>
        <w:t xml:space="preserve"> there have been very few SMR installations around the world. </w:t>
      </w:r>
      <w:proofErr w:type="gramStart"/>
      <w:r w:rsidRPr="00026A8C">
        <w:rPr>
          <w:sz w:val="4"/>
          <w:szCs w:val="4"/>
        </w:rPr>
        <w:t>In order to</w:t>
      </w:r>
      <w:proofErr w:type="gramEnd"/>
      <w:r w:rsidRPr="00026A8C">
        <w:rPr>
          <w:sz w:val="4"/>
          <w:szCs w:val="4"/>
        </w:rPr>
        <w:t xml:space="preserve"> give credence to their claims to economic and environmental benefits, data must be carefully collected and studied over the next few years </w:t>
      </w:r>
      <w:proofErr w:type="gramStart"/>
      <w:r w:rsidRPr="00026A8C">
        <w:rPr>
          <w:sz w:val="4"/>
          <w:szCs w:val="4"/>
        </w:rPr>
        <w:t>in order to</w:t>
      </w:r>
      <w:proofErr w:type="gramEnd"/>
      <w:r w:rsidRPr="00026A8C">
        <w:rPr>
          <w:sz w:val="4"/>
          <w:szCs w:val="4"/>
        </w:rPr>
        <w:t xml:space="preserve"> obtain a clearer picture and steer development towards an attractive technology solution for supplying energy.</w:t>
      </w:r>
    </w:p>
    <w:p w14:paraId="6810DAD6" w14:textId="77777777" w:rsidR="009D384E" w:rsidRPr="00026A8C" w:rsidRDefault="009D384E" w:rsidP="009D384E">
      <w:r w:rsidRPr="00026A8C">
        <w:t>[PARAGRAPH BREAKS RESUME]</w:t>
      </w:r>
    </w:p>
    <w:p w14:paraId="69A82ED0" w14:textId="77777777" w:rsidR="009D384E" w:rsidRPr="00026A8C" w:rsidRDefault="009D384E" w:rsidP="009D384E">
      <w:pPr>
        <w:rPr>
          <w:sz w:val="16"/>
        </w:rPr>
      </w:pPr>
      <w:r w:rsidRPr="00026A8C">
        <w:rPr>
          <w:sz w:val="16"/>
        </w:rPr>
        <w:t>5. Conclusions</w:t>
      </w:r>
    </w:p>
    <w:p w14:paraId="7418D10E" w14:textId="77777777" w:rsidR="009D384E" w:rsidRPr="00026A8C" w:rsidRDefault="009D384E" w:rsidP="009D384E">
      <w:pPr>
        <w:rPr>
          <w:sz w:val="16"/>
        </w:rPr>
      </w:pPr>
      <w:r w:rsidRPr="00026A8C">
        <w:rPr>
          <w:sz w:val="16"/>
        </w:rPr>
        <w:t xml:space="preserve">The effort to mitigate the effects of carbon-based energy sources must continue with sustained technological advancements in renewable energy sources. </w:t>
      </w:r>
      <w:r w:rsidRPr="00026A8C">
        <w:rPr>
          <w:u w:val="single"/>
        </w:rPr>
        <w:t xml:space="preserve">Nuclear energy is an </w:t>
      </w:r>
      <w:r w:rsidRPr="00324C49">
        <w:rPr>
          <w:highlight w:val="cyan"/>
          <w:u w:val="single"/>
        </w:rPr>
        <w:t>important</w:t>
      </w:r>
      <w:r w:rsidRPr="00026A8C">
        <w:rPr>
          <w:u w:val="single"/>
        </w:rPr>
        <w:t xml:space="preserve"> technology to </w:t>
      </w:r>
      <w:proofErr w:type="gramStart"/>
      <w:r w:rsidRPr="00026A8C">
        <w:rPr>
          <w:u w:val="single"/>
        </w:rPr>
        <w:t>decarbonize</w:t>
      </w:r>
      <w:proofErr w:type="gramEnd"/>
      <w:r w:rsidRPr="00026A8C">
        <w:rPr>
          <w:u w:val="single"/>
        </w:rPr>
        <w:t xml:space="preserve"> the energy industry </w:t>
      </w:r>
      <w:proofErr w:type="gramStart"/>
      <w:r w:rsidRPr="00324C49">
        <w:rPr>
          <w:highlight w:val="cyan"/>
          <w:u w:val="single"/>
        </w:rPr>
        <w:t xml:space="preserve">in </w:t>
      </w:r>
      <w:r w:rsidRPr="00324C49">
        <w:rPr>
          <w:rStyle w:val="Emphasis"/>
          <w:highlight w:val="cyan"/>
        </w:rPr>
        <w:t>spite</w:t>
      </w:r>
      <w:r w:rsidRPr="00324C49">
        <w:rPr>
          <w:highlight w:val="cyan"/>
          <w:u w:val="single"/>
        </w:rPr>
        <w:t xml:space="preserve"> of</w:t>
      </w:r>
      <w:proofErr w:type="gramEnd"/>
      <w:r w:rsidRPr="00324C49">
        <w:rPr>
          <w:highlight w:val="cyan"/>
          <w:u w:val="single"/>
        </w:rPr>
        <w:t xml:space="preserve"> its </w:t>
      </w:r>
      <w:r w:rsidRPr="00324C49">
        <w:rPr>
          <w:rStyle w:val="Emphasis"/>
          <w:highlight w:val="cyan"/>
        </w:rPr>
        <w:t>risks</w:t>
      </w:r>
      <w:r w:rsidRPr="00026A8C">
        <w:rPr>
          <w:u w:val="single"/>
        </w:rPr>
        <w:t xml:space="preserve">. One of the </w:t>
      </w:r>
      <w:r w:rsidRPr="00324C49">
        <w:rPr>
          <w:highlight w:val="cyan"/>
          <w:u w:val="single"/>
        </w:rPr>
        <w:t>viable</w:t>
      </w:r>
      <w:r w:rsidRPr="00026A8C">
        <w:rPr>
          <w:u w:val="single"/>
        </w:rPr>
        <w:t xml:space="preserve"> nuclear </w:t>
      </w:r>
      <w:r w:rsidRPr="00324C49">
        <w:rPr>
          <w:highlight w:val="cyan"/>
          <w:u w:val="single"/>
        </w:rPr>
        <w:t>power</w:t>
      </w:r>
      <w:r w:rsidRPr="00026A8C">
        <w:rPr>
          <w:u w:val="single"/>
        </w:rPr>
        <w:t xml:space="preserve"> generation technologies </w:t>
      </w:r>
      <w:r w:rsidRPr="00324C49">
        <w:rPr>
          <w:highlight w:val="cyan"/>
          <w:u w:val="single"/>
        </w:rPr>
        <w:t xml:space="preserve">that </w:t>
      </w:r>
      <w:proofErr w:type="gramStart"/>
      <w:r w:rsidRPr="00324C49">
        <w:rPr>
          <w:rStyle w:val="Emphasis"/>
          <w:highlight w:val="cyan"/>
        </w:rPr>
        <w:t>addresses</w:t>
      </w:r>
      <w:proofErr w:type="gramEnd"/>
      <w:r w:rsidRPr="00324C49">
        <w:rPr>
          <w:highlight w:val="cyan"/>
          <w:u w:val="single"/>
        </w:rPr>
        <w:t xml:space="preserve"> most of the </w:t>
      </w:r>
      <w:r w:rsidRPr="00324C49">
        <w:rPr>
          <w:rStyle w:val="Emphasis"/>
          <w:highlight w:val="cyan"/>
        </w:rPr>
        <w:t>risks</w:t>
      </w:r>
      <w:r w:rsidRPr="00324C49">
        <w:rPr>
          <w:highlight w:val="cyan"/>
          <w:u w:val="single"/>
        </w:rPr>
        <w:t xml:space="preserve"> is</w:t>
      </w:r>
      <w:r w:rsidRPr="00026A8C">
        <w:rPr>
          <w:u w:val="single"/>
        </w:rPr>
        <w:t xml:space="preserve"> the small modular reactors</w:t>
      </w:r>
      <w:r w:rsidRPr="00026A8C">
        <w:rPr>
          <w:sz w:val="16"/>
        </w:rPr>
        <w:t xml:space="preserve"> (</w:t>
      </w:r>
      <w:r w:rsidRPr="00324C49">
        <w:rPr>
          <w:highlight w:val="cyan"/>
          <w:u w:val="single"/>
        </w:rPr>
        <w:t>SMRs</w:t>
      </w:r>
      <w:r w:rsidRPr="00026A8C">
        <w:rPr>
          <w:sz w:val="16"/>
        </w:rPr>
        <w:t xml:space="preserve">). For this reason, a state-of-the-art review of SMRs was performed to document the advancement of this technology amid the various concerns identified related to its investments. Other than the technological aspect, </w:t>
      </w:r>
      <w:r w:rsidRPr="00026A8C">
        <w:rPr>
          <w:u w:val="single"/>
        </w:rPr>
        <w:t xml:space="preserve">issues such as those concerning </w:t>
      </w:r>
      <w:r w:rsidRPr="00324C49">
        <w:rPr>
          <w:highlight w:val="cyan"/>
          <w:u w:val="single"/>
        </w:rPr>
        <w:t>economic, socio-political,</w:t>
      </w:r>
      <w:r w:rsidRPr="00026A8C">
        <w:rPr>
          <w:u w:val="single"/>
        </w:rPr>
        <w:t xml:space="preserve"> and </w:t>
      </w:r>
      <w:r w:rsidRPr="00324C49">
        <w:rPr>
          <w:highlight w:val="cyan"/>
          <w:u w:val="single"/>
        </w:rPr>
        <w:t xml:space="preserve">environmental </w:t>
      </w:r>
      <w:r w:rsidRPr="00324C49">
        <w:rPr>
          <w:rStyle w:val="Emphasis"/>
          <w:highlight w:val="cyan"/>
        </w:rPr>
        <w:t>concerns</w:t>
      </w:r>
      <w:r w:rsidRPr="00324C49">
        <w:rPr>
          <w:highlight w:val="cyan"/>
          <w:u w:val="single"/>
        </w:rPr>
        <w:t xml:space="preserve"> have been </w:t>
      </w:r>
      <w:r w:rsidRPr="00324C49">
        <w:rPr>
          <w:rStyle w:val="Emphasis"/>
          <w:highlight w:val="cyan"/>
        </w:rPr>
        <w:t>explored</w:t>
      </w:r>
      <w:r w:rsidRPr="00026A8C">
        <w:rPr>
          <w:u w:val="single"/>
        </w:rPr>
        <w:t xml:space="preserve"> and analyzed</w:t>
      </w:r>
      <w:r w:rsidRPr="00026A8C">
        <w:rPr>
          <w:sz w:val="16"/>
        </w:rPr>
        <w:t>.</w:t>
      </w:r>
    </w:p>
    <w:p w14:paraId="7718EAB6" w14:textId="77777777" w:rsidR="009D384E" w:rsidRPr="00026A8C" w:rsidRDefault="009D384E" w:rsidP="009D384E">
      <w:pPr>
        <w:rPr>
          <w:sz w:val="16"/>
        </w:rPr>
      </w:pPr>
      <w:r w:rsidRPr="00324C49">
        <w:rPr>
          <w:highlight w:val="cyan"/>
          <w:u w:val="single"/>
        </w:rPr>
        <w:t>Nuclear</w:t>
      </w:r>
      <w:r w:rsidRPr="00026A8C">
        <w:rPr>
          <w:u w:val="single"/>
        </w:rPr>
        <w:t xml:space="preserve"> energy </w:t>
      </w:r>
      <w:r w:rsidRPr="00324C49">
        <w:rPr>
          <w:highlight w:val="cyan"/>
          <w:u w:val="single"/>
        </w:rPr>
        <w:t>has been in use for</w:t>
      </w:r>
      <w:r w:rsidRPr="00026A8C">
        <w:rPr>
          <w:u w:val="single"/>
        </w:rPr>
        <w:t xml:space="preserve"> several </w:t>
      </w:r>
      <w:r w:rsidRPr="00324C49">
        <w:rPr>
          <w:rStyle w:val="Emphasis"/>
          <w:highlight w:val="cyan"/>
        </w:rPr>
        <w:t>decades</w:t>
      </w:r>
      <w:r w:rsidRPr="00026A8C">
        <w:rPr>
          <w:u w:val="single"/>
        </w:rPr>
        <w:t xml:space="preserve"> in various parts of the globe, and </w:t>
      </w:r>
      <w:r w:rsidRPr="00324C49">
        <w:rPr>
          <w:highlight w:val="cyan"/>
          <w:u w:val="single"/>
        </w:rPr>
        <w:t>it has shown</w:t>
      </w:r>
      <w:r w:rsidRPr="00026A8C">
        <w:rPr>
          <w:u w:val="single"/>
        </w:rPr>
        <w:t xml:space="preserve"> its </w:t>
      </w:r>
      <w:r w:rsidRPr="00324C49">
        <w:rPr>
          <w:rStyle w:val="Emphasis"/>
          <w:highlight w:val="cyan"/>
        </w:rPr>
        <w:t>stability</w:t>
      </w:r>
      <w:r w:rsidRPr="00324C49">
        <w:rPr>
          <w:highlight w:val="cyan"/>
          <w:u w:val="single"/>
        </w:rPr>
        <w:t xml:space="preserve"> as a</w:t>
      </w:r>
      <w:r w:rsidRPr="00026A8C">
        <w:rPr>
          <w:u w:val="single"/>
        </w:rPr>
        <w:t xml:space="preserve"> base load </w:t>
      </w:r>
      <w:r w:rsidRPr="00324C49">
        <w:rPr>
          <w:highlight w:val="cyan"/>
          <w:u w:val="single"/>
        </w:rPr>
        <w:t>provider</w:t>
      </w:r>
      <w:r w:rsidRPr="00026A8C">
        <w:rPr>
          <w:u w:val="single"/>
        </w:rPr>
        <w:t xml:space="preserve">. With SMR technology, its application for </w:t>
      </w:r>
      <w:proofErr w:type="spellStart"/>
      <w:r w:rsidRPr="00026A8C">
        <w:rPr>
          <w:rStyle w:val="Emphasis"/>
        </w:rPr>
        <w:t>polygeneration</w:t>
      </w:r>
      <w:proofErr w:type="spellEnd"/>
      <w:r w:rsidRPr="00026A8C">
        <w:rPr>
          <w:u w:val="single"/>
        </w:rPr>
        <w:t xml:space="preserve"> makes it attractive for applications outside of energy generation and capable of </w:t>
      </w:r>
      <w:r w:rsidRPr="00324C49">
        <w:rPr>
          <w:highlight w:val="cyan"/>
          <w:u w:val="single"/>
        </w:rPr>
        <w:t>responding to variations in demand</w:t>
      </w:r>
      <w:r w:rsidRPr="00026A8C">
        <w:rPr>
          <w:u w:val="single"/>
        </w:rPr>
        <w:t xml:space="preserve">. New </w:t>
      </w:r>
      <w:r w:rsidRPr="00324C49">
        <w:rPr>
          <w:highlight w:val="cyan"/>
          <w:u w:val="single"/>
        </w:rPr>
        <w:t>safety designs</w:t>
      </w:r>
      <w:r w:rsidRPr="00026A8C">
        <w:rPr>
          <w:u w:val="single"/>
        </w:rPr>
        <w:t xml:space="preserve"> have also been incorporated to </w:t>
      </w:r>
      <w:r w:rsidRPr="00324C49">
        <w:rPr>
          <w:highlight w:val="cyan"/>
          <w:u w:val="single"/>
        </w:rPr>
        <w:t>reduce</w:t>
      </w:r>
      <w:r w:rsidRPr="00026A8C">
        <w:rPr>
          <w:u w:val="single"/>
        </w:rPr>
        <w:t xml:space="preserve"> the risk of </w:t>
      </w:r>
      <w:r w:rsidRPr="00324C49">
        <w:rPr>
          <w:highlight w:val="cyan"/>
          <w:u w:val="single"/>
        </w:rPr>
        <w:t>meltdowns</w:t>
      </w:r>
      <w:r w:rsidRPr="00026A8C">
        <w:rPr>
          <w:u w:val="single"/>
        </w:rPr>
        <w:t xml:space="preserve"> which have been learned from the well-known nuclear disasters</w:t>
      </w:r>
      <w:r w:rsidRPr="00026A8C">
        <w:rPr>
          <w:sz w:val="16"/>
        </w:rPr>
        <w:t>.</w:t>
      </w:r>
    </w:p>
    <w:p w14:paraId="11F1463A" w14:textId="77777777" w:rsidR="009D384E" w:rsidRPr="00026A8C" w:rsidRDefault="009D384E" w:rsidP="009D384E">
      <w:pPr>
        <w:rPr>
          <w:sz w:val="16"/>
        </w:rPr>
      </w:pPr>
      <w:r w:rsidRPr="00026A8C">
        <w:rPr>
          <w:sz w:val="16"/>
        </w:rPr>
        <w:t xml:space="preserve">Various financial analyses have shown from a theoretical point of view that </w:t>
      </w:r>
      <w:r w:rsidRPr="00324C49">
        <w:rPr>
          <w:highlight w:val="cyan"/>
          <w:u w:val="single"/>
        </w:rPr>
        <w:t xml:space="preserve">SMRs have </w:t>
      </w:r>
      <w:r w:rsidRPr="00324C49">
        <w:rPr>
          <w:rStyle w:val="Emphasis"/>
          <w:highlight w:val="cyan"/>
        </w:rPr>
        <w:t>economic viability</w:t>
      </w:r>
      <w:r w:rsidRPr="00026A8C">
        <w:rPr>
          <w:u w:val="single"/>
        </w:rPr>
        <w:t xml:space="preserve"> due to learning, co-siting and construction scheduling advantages which </w:t>
      </w:r>
      <w:r w:rsidRPr="00324C49">
        <w:rPr>
          <w:highlight w:val="cyan"/>
          <w:u w:val="single"/>
        </w:rPr>
        <w:t>translate to financial savings</w:t>
      </w:r>
      <w:r w:rsidRPr="00026A8C">
        <w:rPr>
          <w:sz w:val="16"/>
        </w:rPr>
        <w:t xml:space="preserve">. A few </w:t>
      </w:r>
      <w:r w:rsidRPr="00324C49">
        <w:rPr>
          <w:highlight w:val="cyan"/>
          <w:u w:val="single"/>
        </w:rPr>
        <w:t xml:space="preserve">environmental </w:t>
      </w:r>
      <w:r w:rsidRPr="00324C49">
        <w:rPr>
          <w:rStyle w:val="Emphasis"/>
          <w:highlight w:val="cyan"/>
        </w:rPr>
        <w:t>studies</w:t>
      </w:r>
      <w:r w:rsidRPr="00026A8C">
        <w:rPr>
          <w:u w:val="single"/>
        </w:rPr>
        <w:t xml:space="preserve"> have </w:t>
      </w:r>
      <w:r w:rsidRPr="00324C49">
        <w:rPr>
          <w:highlight w:val="cyan"/>
          <w:u w:val="single"/>
        </w:rPr>
        <w:t>show</w:t>
      </w:r>
      <w:r w:rsidRPr="00026A8C">
        <w:rPr>
          <w:u w:val="single"/>
        </w:rPr>
        <w:t xml:space="preserve">n the </w:t>
      </w:r>
      <w:r w:rsidRPr="00324C49">
        <w:rPr>
          <w:highlight w:val="cyan"/>
          <w:u w:val="single"/>
        </w:rPr>
        <w:t>decarbonizing potential of SMRs</w:t>
      </w:r>
      <w:r w:rsidRPr="00026A8C">
        <w:rPr>
          <w:u w:val="single"/>
        </w:rPr>
        <w:t xml:space="preserve"> which in many ways replicate those of LRs and are comparable to other renewable energy </w:t>
      </w:r>
      <w:r w:rsidRPr="00324C49">
        <w:rPr>
          <w:rStyle w:val="Emphasis"/>
          <w:highlight w:val="cyan"/>
        </w:rPr>
        <w:t>tech</w:t>
      </w:r>
      <w:r w:rsidRPr="00026A8C">
        <w:rPr>
          <w:u w:val="single"/>
        </w:rPr>
        <w:t>nologies</w:t>
      </w:r>
      <w:r w:rsidRPr="00026A8C">
        <w:rPr>
          <w:sz w:val="16"/>
        </w:rPr>
        <w:t xml:space="preserve">. On the other hand, studies related to socio-political issues show important concerns that overshadow SMR technologies such as public acceptance, nuclear proliferation, internal and external political forces, institutional inertia, etc. Its measurement </w:t>
      </w:r>
      <w:r w:rsidRPr="00026A8C">
        <w:rPr>
          <w:u w:val="single"/>
        </w:rPr>
        <w:t xml:space="preserve">will </w:t>
      </w:r>
      <w:r w:rsidRPr="00324C49">
        <w:rPr>
          <w:highlight w:val="cyan"/>
          <w:u w:val="single"/>
        </w:rPr>
        <w:t xml:space="preserve">enable better </w:t>
      </w:r>
      <w:r w:rsidRPr="00324C49">
        <w:rPr>
          <w:rStyle w:val="Emphasis"/>
          <w:highlight w:val="cyan"/>
        </w:rPr>
        <w:t>understanding</w:t>
      </w:r>
      <w:r w:rsidRPr="00324C49">
        <w:rPr>
          <w:highlight w:val="cyan"/>
          <w:u w:val="single"/>
        </w:rPr>
        <w:t xml:space="preserve"> of the readiness of nations</w:t>
      </w:r>
      <w:r w:rsidRPr="00026A8C">
        <w:rPr>
          <w:u w:val="single"/>
        </w:rPr>
        <w:t xml:space="preserve"> or specific locations </w:t>
      </w:r>
      <w:r w:rsidRPr="00324C49">
        <w:rPr>
          <w:highlight w:val="cyan"/>
          <w:u w:val="single"/>
        </w:rPr>
        <w:t>to adopt</w:t>
      </w:r>
      <w:r w:rsidRPr="00026A8C">
        <w:rPr>
          <w:u w:val="single"/>
        </w:rPr>
        <w:t xml:space="preserve"> the </w:t>
      </w:r>
      <w:r w:rsidRPr="00324C49">
        <w:rPr>
          <w:highlight w:val="cyan"/>
          <w:u w:val="single"/>
        </w:rPr>
        <w:t>SMR</w:t>
      </w:r>
      <w:r w:rsidRPr="00026A8C">
        <w:rPr>
          <w:sz w:val="16"/>
        </w:rPr>
        <w:t xml:space="preserve">. Together with this, more sophisticated </w:t>
      </w:r>
      <w:r w:rsidRPr="00026A8C">
        <w:rPr>
          <w:u w:val="single"/>
        </w:rPr>
        <w:t>methods</w:t>
      </w:r>
      <w:r w:rsidRPr="00026A8C">
        <w:rPr>
          <w:sz w:val="16"/>
        </w:rPr>
        <w:t xml:space="preserve"> of integrating these criteria </w:t>
      </w:r>
      <w:r w:rsidRPr="00026A8C">
        <w:rPr>
          <w:u w:val="single"/>
        </w:rPr>
        <w:t xml:space="preserve">to reach such a conclusion will greatly </w:t>
      </w:r>
      <w:r w:rsidRPr="00026A8C">
        <w:rPr>
          <w:rStyle w:val="Emphasis"/>
        </w:rPr>
        <w:t>assist</w:t>
      </w:r>
      <w:r w:rsidRPr="00026A8C">
        <w:rPr>
          <w:u w:val="single"/>
        </w:rPr>
        <w:t xml:space="preserve"> in decision-making </w:t>
      </w:r>
      <w:r w:rsidRPr="00026A8C">
        <w:rPr>
          <w:rStyle w:val="Emphasis"/>
        </w:rPr>
        <w:t>capabilities</w:t>
      </w:r>
      <w:r w:rsidRPr="00026A8C">
        <w:rPr>
          <w:sz w:val="16"/>
        </w:rPr>
        <w:t>.</w:t>
      </w:r>
    </w:p>
    <w:p w14:paraId="701FC728" w14:textId="77777777" w:rsidR="009D384E" w:rsidRPr="003E0C2D" w:rsidRDefault="009D384E" w:rsidP="009D384E">
      <w:pPr>
        <w:pStyle w:val="Heading4"/>
        <w:rPr>
          <w:u w:val="single"/>
          <w:lang w:eastAsia="zh-CN"/>
        </w:rPr>
      </w:pPr>
      <w:r w:rsidRPr="003E0C2D">
        <w:rPr>
          <w:u w:val="single"/>
          <w:lang w:eastAsia="zh-CN"/>
        </w:rPr>
        <w:t>SMRs</w:t>
      </w:r>
      <w:r>
        <w:rPr>
          <w:lang w:eastAsia="zh-CN"/>
        </w:rPr>
        <w:t xml:space="preserve">-- are the best option to serve industrial heat demands AND -- </w:t>
      </w:r>
      <w:r w:rsidRPr="003E0C2D">
        <w:rPr>
          <w:u w:val="single"/>
          <w:lang w:eastAsia="zh-CN"/>
        </w:rPr>
        <w:t>can solve climate change</w:t>
      </w:r>
    </w:p>
    <w:p w14:paraId="0E282A31" w14:textId="77777777" w:rsidR="009D384E" w:rsidRDefault="009D384E" w:rsidP="009D384E">
      <w:pPr>
        <w:rPr>
          <w:b/>
          <w:lang w:eastAsia="zh-CN"/>
        </w:rPr>
      </w:pPr>
      <w:r w:rsidRPr="00C105BE">
        <w:rPr>
          <w:b/>
          <w:bCs/>
          <w:sz w:val="26"/>
          <w:szCs w:val="26"/>
          <w:lang w:eastAsia="zh-CN"/>
        </w:rPr>
        <w:t>Vanatta et al 24</w:t>
      </w:r>
      <w:r>
        <w:rPr>
          <w:lang w:eastAsia="zh-CN"/>
        </w:rPr>
        <w:t xml:space="preserve"> – William Stewart, Michael Craig, and </w:t>
      </w:r>
      <w:r w:rsidRPr="00C935E9">
        <w:rPr>
          <w:lang w:eastAsia="zh-CN"/>
        </w:rPr>
        <w:t>Max Vanatta, University of Michigan School for Environment and Sustainability, Ann Arbor Doctorate</w:t>
      </w:r>
      <w:r>
        <w:rPr>
          <w:lang w:eastAsia="zh-CN"/>
        </w:rPr>
        <w:t xml:space="preserve"> in </w:t>
      </w:r>
      <w:r w:rsidRPr="00C935E9">
        <w:rPr>
          <w:lang w:eastAsia="zh-CN"/>
        </w:rPr>
        <w:t xml:space="preserve">Resource Policy and Behavior </w:t>
      </w:r>
      <w:r>
        <w:rPr>
          <w:lang w:eastAsia="zh-CN"/>
        </w:rPr>
        <w:t>a</w:t>
      </w:r>
      <w:r w:rsidRPr="00C935E9">
        <w:rPr>
          <w:lang w:eastAsia="zh-CN"/>
        </w:rPr>
        <w:t>dvised by Dr. Michael Craig</w:t>
      </w:r>
      <w:r>
        <w:rPr>
          <w:lang w:eastAsia="zh-CN"/>
        </w:rPr>
        <w:t>.</w:t>
      </w:r>
      <w:r w:rsidRPr="00C935E9">
        <w:rPr>
          <w:lang w:eastAsia="zh-CN"/>
        </w:rPr>
        <w:t xml:space="preserve"> Research centered on a) the energy transition, combining policy, technology, and equity lenses to understand the future of the power system and b) economically decarbonization of high heat industrial industries.</w:t>
      </w:r>
      <w:r>
        <w:rPr>
          <w:lang w:eastAsia="zh-CN"/>
        </w:rPr>
        <w:t xml:space="preserve"> “</w:t>
      </w:r>
      <w:r w:rsidRPr="00171770">
        <w:rPr>
          <w:lang w:eastAsia="zh-CN"/>
        </w:rPr>
        <w:t>The role of policy and module manufacturing learning in industrial decarbonization by small modular reactors</w:t>
      </w:r>
      <w:r>
        <w:rPr>
          <w:lang w:eastAsia="zh-CN"/>
        </w:rPr>
        <w:t xml:space="preserve">,” Nature Energy Journal, IS10, pg. </w:t>
      </w:r>
      <w:r w:rsidRPr="0059698A">
        <w:rPr>
          <w:lang w:eastAsia="zh-CN"/>
        </w:rPr>
        <w:t>77–</w:t>
      </w:r>
      <w:proofErr w:type="gramStart"/>
      <w:r w:rsidRPr="0059698A">
        <w:rPr>
          <w:lang w:eastAsia="zh-CN"/>
        </w:rPr>
        <w:t>89</w:t>
      </w:r>
      <w:r>
        <w:rPr>
          <w:lang w:eastAsia="zh-CN"/>
        </w:rPr>
        <w:t>./</w:t>
      </w:r>
      <w:proofErr w:type="gramEnd"/>
      <w:r>
        <w:rPr>
          <w:lang w:eastAsia="zh-CN"/>
        </w:rPr>
        <w:t>/</w:t>
      </w:r>
      <w:proofErr w:type="spellStart"/>
      <w:r>
        <w:rPr>
          <w:lang w:eastAsia="zh-CN"/>
        </w:rPr>
        <w:t>ATarnas</w:t>
      </w:r>
      <w:proofErr w:type="spellEnd"/>
    </w:p>
    <w:p w14:paraId="35E75991" w14:textId="77777777" w:rsidR="009D384E" w:rsidRDefault="009D384E" w:rsidP="009D384E">
      <w:pPr>
        <w:rPr>
          <w:b/>
          <w:lang w:eastAsia="zh-CN"/>
        </w:rPr>
      </w:pPr>
      <w:r>
        <w:rPr>
          <w:lang w:eastAsia="zh-CN"/>
        </w:rPr>
        <w:t xml:space="preserve"> </w:t>
      </w:r>
      <w:r w:rsidRPr="003674E4">
        <w:rPr>
          <w:lang w:eastAsia="zh-CN"/>
        </w:rPr>
        <w:t>https://www.nature.com/articles/s41560-024-01665-w</w:t>
      </w:r>
      <w:r>
        <w:rPr>
          <w:lang w:eastAsia="zh-CN"/>
        </w:rPr>
        <w:t xml:space="preserve"> </w:t>
      </w:r>
    </w:p>
    <w:p w14:paraId="0763D942" w14:textId="77777777" w:rsidR="009D384E" w:rsidRPr="009B38DF" w:rsidRDefault="009D384E" w:rsidP="009D384E">
      <w:pPr>
        <w:rPr>
          <w:lang w:eastAsia="zh-CN"/>
        </w:rPr>
      </w:pPr>
    </w:p>
    <w:p w14:paraId="1C927AB1" w14:textId="77777777" w:rsidR="009D384E" w:rsidRPr="002A102E" w:rsidRDefault="009D384E" w:rsidP="009D384E">
      <w:pPr>
        <w:rPr>
          <w:lang w:eastAsia="zh-CN"/>
        </w:rPr>
      </w:pPr>
      <w:r w:rsidRPr="00324C49">
        <w:rPr>
          <w:highlight w:val="cyan"/>
          <w:u w:val="single"/>
          <w:lang w:eastAsia="zh-CN"/>
        </w:rPr>
        <w:t>Substantial</w:t>
      </w:r>
      <w:r w:rsidRPr="002A102E">
        <w:rPr>
          <w:u w:val="single"/>
          <w:lang w:eastAsia="zh-CN"/>
        </w:rPr>
        <w:t xml:space="preserve"> and </w:t>
      </w:r>
      <w:r w:rsidRPr="00324C49">
        <w:rPr>
          <w:highlight w:val="cyan"/>
          <w:u w:val="single"/>
          <w:lang w:eastAsia="zh-CN"/>
        </w:rPr>
        <w:t>rapid decarbonization</w:t>
      </w:r>
      <w:r w:rsidRPr="002A102E">
        <w:rPr>
          <w:u w:val="single"/>
          <w:lang w:eastAsia="zh-CN"/>
        </w:rPr>
        <w:t xml:space="preserve"> in the coming decades will be </w:t>
      </w:r>
      <w:r w:rsidRPr="00324C49">
        <w:rPr>
          <w:highlight w:val="cyan"/>
          <w:u w:val="single"/>
          <w:lang w:eastAsia="zh-CN"/>
        </w:rPr>
        <w:t>necessary to prevent climate change</w:t>
      </w:r>
      <w:r w:rsidRPr="002A102E">
        <w:rPr>
          <w:u w:val="single"/>
          <w:lang w:eastAsia="zh-CN"/>
        </w:rPr>
        <w:t xml:space="preserve"> from surpassing 1.5 °C of warming by 2050</w:t>
      </w:r>
      <w:r w:rsidRPr="002A102E">
        <w:rPr>
          <w:lang w:eastAsia="zh-CN"/>
        </w:rPr>
        <w:t xml:space="preserve">. As part of these pathways, global industrial emissions will need to be reduced by 65–90% from 2010 levels, yet few low-emission alternatives to fossil fuels are technologically or economically viable Hard-to-decarbonize industrial processes requiring above 300 °C such as those present in chemicals production, petroleum facilities and metals manufacturing pose the greatest challenges </w:t>
      </w:r>
      <w:r w:rsidRPr="00324C49">
        <w:rPr>
          <w:highlight w:val="cyan"/>
          <w:u w:val="single"/>
          <w:lang w:eastAsia="zh-CN"/>
        </w:rPr>
        <w:t>Technologies</w:t>
      </w:r>
      <w:r w:rsidRPr="002A102E">
        <w:rPr>
          <w:u w:val="single"/>
          <w:lang w:eastAsia="zh-CN"/>
        </w:rPr>
        <w:t xml:space="preserve"> such as hydrogen, biofuels, electrification and concentrated solar power all offer possible avenues but </w:t>
      </w:r>
      <w:r w:rsidRPr="00324C49">
        <w:rPr>
          <w:highlight w:val="cyan"/>
          <w:u w:val="single"/>
          <w:lang w:eastAsia="zh-CN"/>
        </w:rPr>
        <w:t>are limited by</w:t>
      </w:r>
      <w:r w:rsidRPr="002A102E">
        <w:rPr>
          <w:u w:val="single"/>
          <w:lang w:eastAsia="zh-CN"/>
        </w:rPr>
        <w:t xml:space="preserve"> economics, </w:t>
      </w:r>
      <w:r w:rsidRPr="00324C49">
        <w:rPr>
          <w:highlight w:val="cyan"/>
          <w:u w:val="single"/>
          <w:lang w:eastAsia="zh-CN"/>
        </w:rPr>
        <w:t>geography</w:t>
      </w:r>
      <w:r w:rsidRPr="002A102E">
        <w:rPr>
          <w:u w:val="single"/>
          <w:lang w:eastAsia="zh-CN"/>
        </w:rPr>
        <w:t>, readiness level or lifecycle energy inputs</w:t>
      </w:r>
      <w:r>
        <w:rPr>
          <w:u w:val="single"/>
          <w:vertAlign w:val="superscript"/>
          <w:lang w:eastAsia="zh-CN"/>
        </w:rPr>
        <w:t>.</w:t>
      </w:r>
    </w:p>
    <w:p w14:paraId="3A79973E" w14:textId="77777777" w:rsidR="009D384E" w:rsidRDefault="009D384E" w:rsidP="009D384E">
      <w:pPr>
        <w:rPr>
          <w:lang w:eastAsia="zh-CN"/>
        </w:rPr>
      </w:pPr>
      <w:r w:rsidRPr="002A102E">
        <w:rPr>
          <w:u w:val="single"/>
          <w:lang w:eastAsia="zh-CN"/>
        </w:rPr>
        <w:t>Advanced nuclear reactors such as small modular reactors (</w:t>
      </w:r>
      <w:r w:rsidRPr="00324C49">
        <w:rPr>
          <w:highlight w:val="cyan"/>
          <w:u w:val="single"/>
          <w:lang w:eastAsia="zh-CN"/>
        </w:rPr>
        <w:t>SMRs)</w:t>
      </w:r>
      <w:r w:rsidRPr="002A102E">
        <w:rPr>
          <w:u w:val="single"/>
          <w:lang w:eastAsia="zh-CN"/>
        </w:rPr>
        <w:t xml:space="preserve"> could </w:t>
      </w:r>
      <w:r w:rsidRPr="00324C49">
        <w:rPr>
          <w:highlight w:val="cyan"/>
          <w:u w:val="single"/>
          <w:lang w:eastAsia="zh-CN"/>
        </w:rPr>
        <w:t>provide</w:t>
      </w:r>
      <w:r w:rsidRPr="002A102E">
        <w:rPr>
          <w:u w:val="single"/>
          <w:lang w:eastAsia="zh-CN"/>
        </w:rPr>
        <w:t xml:space="preserve"> a </w:t>
      </w:r>
      <w:r w:rsidRPr="00324C49">
        <w:rPr>
          <w:highlight w:val="cyan"/>
          <w:u w:val="single"/>
          <w:lang w:eastAsia="zh-CN"/>
        </w:rPr>
        <w:t>non-geographically limited low-carbon opportunity for decarbonization</w:t>
      </w:r>
      <w:r w:rsidRPr="002A102E">
        <w:rPr>
          <w:lang w:eastAsia="zh-CN"/>
        </w:rPr>
        <w:t>. These reactors are designed to have outlet temperatures reaching a possible 850 °C, range up to 300 megawatt-electric (MW</w:t>
      </w:r>
      <w:r w:rsidRPr="002A102E">
        <w:rPr>
          <w:vertAlign w:val="subscript"/>
          <w:lang w:eastAsia="zh-CN"/>
        </w:rPr>
        <w:t>e</w:t>
      </w:r>
      <w:r w:rsidRPr="002A102E">
        <w:rPr>
          <w:lang w:eastAsia="zh-CN"/>
        </w:rPr>
        <w:t>, which accounts for the conversion efficiency from the reactor output heat measured in megawatt-thermal (</w:t>
      </w:r>
      <w:proofErr w:type="spellStart"/>
      <w:r w:rsidRPr="002A102E">
        <w:rPr>
          <w:lang w:eastAsia="zh-CN"/>
        </w:rPr>
        <w:t>MW</w:t>
      </w:r>
      <w:r w:rsidRPr="002A102E">
        <w:rPr>
          <w:vertAlign w:val="subscript"/>
          <w:lang w:eastAsia="zh-CN"/>
        </w:rPr>
        <w:t>t</w:t>
      </w:r>
      <w:proofErr w:type="spellEnd"/>
      <w:r w:rsidRPr="002A102E">
        <w:rPr>
          <w:lang w:eastAsia="zh-CN"/>
        </w:rPr>
        <w:t xml:space="preserve">)) and are designed to be modular and mass manufacturable. With some designs having outlet temperatures up to 850 °C without augmentation, </w:t>
      </w:r>
      <w:r w:rsidRPr="00324C49">
        <w:rPr>
          <w:highlight w:val="cyan"/>
          <w:u w:val="single"/>
          <w:lang w:eastAsia="zh-CN"/>
        </w:rPr>
        <w:t>SMRs could</w:t>
      </w:r>
      <w:r w:rsidRPr="002A102E">
        <w:rPr>
          <w:u w:val="single"/>
          <w:lang w:eastAsia="zh-CN"/>
        </w:rPr>
        <w:t xml:space="preserve"> </w:t>
      </w:r>
      <w:r w:rsidRPr="00324C49">
        <w:rPr>
          <w:highlight w:val="cyan"/>
          <w:u w:val="single"/>
          <w:lang w:eastAsia="zh-CN"/>
        </w:rPr>
        <w:t>address</w:t>
      </w:r>
      <w:r w:rsidRPr="00073198">
        <w:rPr>
          <w:u w:val="single"/>
          <w:lang w:eastAsia="zh-CN"/>
        </w:rPr>
        <w:t xml:space="preserve"> </w:t>
      </w:r>
      <w:r w:rsidRPr="00324C49">
        <w:rPr>
          <w:highlight w:val="cyan"/>
          <w:u w:val="single"/>
          <w:lang w:eastAsia="zh-CN"/>
        </w:rPr>
        <w:t>88% of emissions for the largest industrial facilities</w:t>
      </w:r>
      <w:r>
        <w:rPr>
          <w:u w:val="single"/>
          <w:lang w:eastAsia="zh-CN"/>
        </w:rPr>
        <w:t xml:space="preserve"> </w:t>
      </w:r>
      <w:r w:rsidRPr="002A102E">
        <w:rPr>
          <w:u w:val="single"/>
          <w:lang w:eastAsia="zh-CN"/>
        </w:rPr>
        <w:t xml:space="preserve">and </w:t>
      </w:r>
      <w:r w:rsidRPr="00324C49">
        <w:rPr>
          <w:highlight w:val="cyan"/>
          <w:u w:val="single"/>
          <w:lang w:eastAsia="zh-CN"/>
        </w:rPr>
        <w:t>21% of total industrial emissions in the U</w:t>
      </w:r>
      <w:r w:rsidRPr="002A102E">
        <w:rPr>
          <w:u w:val="single"/>
          <w:lang w:eastAsia="zh-CN"/>
        </w:rPr>
        <w:t xml:space="preserve">nited </w:t>
      </w:r>
      <w:r w:rsidRPr="00324C49">
        <w:rPr>
          <w:highlight w:val="cyan"/>
          <w:u w:val="single"/>
          <w:lang w:eastAsia="zh-CN"/>
        </w:rPr>
        <w:t>S</w:t>
      </w:r>
      <w:r w:rsidRPr="002A102E">
        <w:rPr>
          <w:u w:val="single"/>
          <w:lang w:eastAsia="zh-CN"/>
        </w:rPr>
        <w:t>tates</w:t>
      </w:r>
      <w:r w:rsidRPr="002A102E">
        <w:rPr>
          <w:lang w:eastAsia="zh-CN"/>
        </w:rPr>
        <w:t>. Dozens of SMRs are in the design phase globally, with at least two designs planning for operation by 2030. Partnerships between SMR manufacturers and industrial companies</w:t>
      </w:r>
      <w:r>
        <w:rPr>
          <w:vertAlign w:val="superscript"/>
          <w:lang w:eastAsia="zh-CN"/>
        </w:rPr>
        <w:t xml:space="preserve"> </w:t>
      </w:r>
      <w:r w:rsidRPr="002A102E">
        <w:rPr>
          <w:lang w:eastAsia="zh-CN"/>
        </w:rPr>
        <w:t xml:space="preserve">indicate industrial interest in SMRs. Waste heat from conventional large-scale nuclear power plants (NPPs) has been used for industrial heat previously; heat processes used low-temperature 150 °C waste heat from the power generation cycle. The </w:t>
      </w:r>
      <w:r w:rsidRPr="00324C49">
        <w:rPr>
          <w:highlight w:val="cyan"/>
          <w:lang w:eastAsia="zh-CN"/>
        </w:rPr>
        <w:t>potential for</w:t>
      </w:r>
      <w:r w:rsidRPr="002A102E">
        <w:rPr>
          <w:lang w:eastAsia="zh-CN"/>
        </w:rPr>
        <w:t xml:space="preserve"> </w:t>
      </w:r>
      <w:r w:rsidRPr="00324C49">
        <w:rPr>
          <w:highlight w:val="cyan"/>
          <w:lang w:eastAsia="zh-CN"/>
        </w:rPr>
        <w:t>conventional</w:t>
      </w:r>
      <w:r w:rsidRPr="002A102E">
        <w:rPr>
          <w:lang w:eastAsia="zh-CN"/>
        </w:rPr>
        <w:t xml:space="preserve"> </w:t>
      </w:r>
      <w:r w:rsidRPr="00324C49">
        <w:rPr>
          <w:highlight w:val="cyan"/>
          <w:lang w:eastAsia="zh-CN"/>
        </w:rPr>
        <w:t>NPPs</w:t>
      </w:r>
      <w:r w:rsidRPr="002A102E">
        <w:rPr>
          <w:lang w:eastAsia="zh-CN"/>
        </w:rPr>
        <w:t xml:space="preserve"> to serve industrial heat demands </w:t>
      </w:r>
      <w:r w:rsidRPr="00324C49">
        <w:rPr>
          <w:highlight w:val="cyan"/>
          <w:lang w:eastAsia="zh-CN"/>
        </w:rPr>
        <w:t>is limited</w:t>
      </w:r>
      <w:r w:rsidRPr="002A102E">
        <w:rPr>
          <w:lang w:eastAsia="zh-CN"/>
        </w:rPr>
        <w:t xml:space="preserve"> due to high capital costs, remote locations, lower steam temperatures, inflexible designs and scale mismatches</w:t>
      </w:r>
      <w:r>
        <w:rPr>
          <w:lang w:eastAsia="zh-CN"/>
        </w:rPr>
        <w:t>.</w:t>
      </w:r>
    </w:p>
    <w:p w14:paraId="65ABEF2D" w14:textId="77777777" w:rsidR="009D384E" w:rsidRDefault="009D384E" w:rsidP="009D384E">
      <w:pPr>
        <w:rPr>
          <w:lang w:eastAsia="zh-CN"/>
        </w:rPr>
      </w:pPr>
    </w:p>
    <w:p w14:paraId="10038065" w14:textId="77777777" w:rsidR="009D384E" w:rsidRDefault="009D384E" w:rsidP="009D384E">
      <w:pPr>
        <w:rPr>
          <w:lang w:eastAsia="zh-CN"/>
        </w:rPr>
      </w:pPr>
    </w:p>
    <w:p w14:paraId="71615D82" w14:textId="77777777" w:rsidR="009D384E" w:rsidRPr="00026A8C" w:rsidRDefault="009D384E" w:rsidP="009D384E">
      <w:pPr>
        <w:pStyle w:val="Heading3"/>
      </w:pPr>
      <w:r>
        <w:t>Climate---UQ---Energy---1AC/2AC</w:t>
      </w:r>
    </w:p>
    <w:p w14:paraId="3F4D349F" w14:textId="77777777" w:rsidR="009D384E" w:rsidRPr="00026A8C" w:rsidRDefault="009D384E" w:rsidP="009D384E">
      <w:pPr>
        <w:pStyle w:val="Heading4"/>
        <w:rPr>
          <w:sz w:val="28"/>
        </w:rPr>
      </w:pPr>
      <w:r w:rsidRPr="00026A8C">
        <w:rPr>
          <w:sz w:val="28"/>
        </w:rPr>
        <w:t xml:space="preserve">Energy needs are growing now, and </w:t>
      </w:r>
      <w:proofErr w:type="spellStart"/>
      <w:r w:rsidRPr="00026A8C">
        <w:rPr>
          <w:sz w:val="28"/>
        </w:rPr>
        <w:t>squo</w:t>
      </w:r>
      <w:proofErr w:type="spellEnd"/>
      <w:r w:rsidRPr="00026A8C">
        <w:rPr>
          <w:sz w:val="28"/>
        </w:rPr>
        <w:t xml:space="preserve"> capacity doesn’t solve.</w:t>
      </w:r>
    </w:p>
    <w:p w14:paraId="0FE87CEC" w14:textId="77777777" w:rsidR="009D384E" w:rsidRPr="00026A8C" w:rsidRDefault="009D384E" w:rsidP="009D384E">
      <w:r w:rsidRPr="00026A8C">
        <w:rPr>
          <w:b/>
          <w:bCs/>
          <w:sz w:val="28"/>
          <w:szCs w:val="28"/>
        </w:rPr>
        <w:t>Kim '24</w:t>
      </w:r>
      <w:r w:rsidRPr="00026A8C">
        <w:t xml:space="preserve"> [</w:t>
      </w:r>
      <w:proofErr w:type="spellStart"/>
      <w:r w:rsidRPr="00026A8C">
        <w:t>Seungjin</w:t>
      </w:r>
      <w:proofErr w:type="spellEnd"/>
      <w:r w:rsidRPr="00026A8C">
        <w:t xml:space="preserve">; October 31; Captain James F. McCarthy Jr. and Cheryl E. McCarthy Head and Professor at The School of Nuclear Engineering of Purdue University; Purdue University, "STUDY ON SMALL MODULAR REACTOR TECHNOLOGY AND ITS IMPACT FOR INDIANA", accessed 6-26-2025, https://www.in.gov/oed/files/IOED-SMR-Report_Final_2024.pdf] </w:t>
      </w:r>
      <w:proofErr w:type="spellStart"/>
      <w:r w:rsidRPr="00026A8C">
        <w:t>quinneth</w:t>
      </w:r>
      <w:proofErr w:type="spellEnd"/>
    </w:p>
    <w:p w14:paraId="650D364F" w14:textId="77777777" w:rsidR="009D384E" w:rsidRPr="00026A8C" w:rsidRDefault="009D384E" w:rsidP="009D384E">
      <w:pPr>
        <w:rPr>
          <w:sz w:val="16"/>
        </w:rPr>
      </w:pPr>
      <w:r w:rsidRPr="00026A8C">
        <w:rPr>
          <w:sz w:val="16"/>
        </w:rPr>
        <w:t>2.4.1. Demand for Electricity is Growing</w:t>
      </w:r>
    </w:p>
    <w:p w14:paraId="46E966F7" w14:textId="77777777" w:rsidR="009D384E" w:rsidRPr="00026A8C" w:rsidRDefault="009D384E" w:rsidP="009D384E">
      <w:pPr>
        <w:rPr>
          <w:sz w:val="16"/>
        </w:rPr>
      </w:pPr>
      <w:r w:rsidRPr="00324C49">
        <w:rPr>
          <w:highlight w:val="cyan"/>
          <w:u w:val="single"/>
        </w:rPr>
        <w:t>U.S.</w:t>
      </w:r>
      <w:r w:rsidRPr="00026A8C">
        <w:rPr>
          <w:u w:val="single"/>
        </w:rPr>
        <w:t xml:space="preserve"> electricity </w:t>
      </w:r>
      <w:r w:rsidRPr="00324C49">
        <w:rPr>
          <w:rStyle w:val="Emphasis"/>
          <w:highlight w:val="cyan"/>
        </w:rPr>
        <w:t>demand</w:t>
      </w:r>
      <w:r w:rsidRPr="00324C49">
        <w:rPr>
          <w:highlight w:val="cyan"/>
          <w:u w:val="single"/>
        </w:rPr>
        <w:t xml:space="preserve"> is </w:t>
      </w:r>
      <w:r w:rsidRPr="00324C49">
        <w:rPr>
          <w:rStyle w:val="Emphasis"/>
          <w:highlight w:val="cyan"/>
        </w:rPr>
        <w:t>growing</w:t>
      </w:r>
      <w:r w:rsidRPr="00026A8C">
        <w:rPr>
          <w:u w:val="single"/>
        </w:rPr>
        <w:t xml:space="preserve"> for the first time in over a decade</w:t>
      </w:r>
      <w:r w:rsidRPr="00026A8C">
        <w:rPr>
          <w:sz w:val="16"/>
        </w:rPr>
        <w:t xml:space="preserve">. Goldman Sachs estimates that </w:t>
      </w:r>
      <w:r w:rsidRPr="00026A8C">
        <w:rPr>
          <w:u w:val="single"/>
        </w:rPr>
        <w:t xml:space="preserve">electric </w:t>
      </w:r>
      <w:r w:rsidRPr="00026A8C">
        <w:rPr>
          <w:rStyle w:val="Emphasis"/>
        </w:rPr>
        <w:t>load</w:t>
      </w:r>
      <w:r w:rsidRPr="00026A8C">
        <w:rPr>
          <w:u w:val="single"/>
        </w:rPr>
        <w:t xml:space="preserve"> will grow by 2.4% in the U.S. from 2022 to 2030</w:t>
      </w:r>
      <w:r w:rsidRPr="00026A8C">
        <w:rPr>
          <w:sz w:val="16"/>
        </w:rPr>
        <w:t xml:space="preserve"> [122]. This expected load growth is being spurred by data centers, the electrification of vehicles, other residential electrification, industrial process electrification, and manufacturing reshoring (See Figure 16). Regionally, the electric grid is operated by ISOs, which control the electric grid and the wholesale electricity market in their regions. Most of Indiana is in MISO, which spans 15 states throughout the Midwest and South of the U.S. and Manitoba, Canada. According to MISO, </w:t>
      </w:r>
      <w:r w:rsidRPr="00026A8C">
        <w:rPr>
          <w:u w:val="single"/>
        </w:rPr>
        <w:t xml:space="preserve">energy </w:t>
      </w:r>
      <w:r w:rsidRPr="00324C49">
        <w:rPr>
          <w:rStyle w:val="Emphasis"/>
          <w:highlight w:val="cyan"/>
        </w:rPr>
        <w:t>consumption</w:t>
      </w:r>
      <w:r w:rsidRPr="00026A8C">
        <w:rPr>
          <w:u w:val="single"/>
        </w:rPr>
        <w:t xml:space="preserve"> will grow by 1.7% per year from 2023 through 2030, a big change compared to the 0.2% annual </w:t>
      </w:r>
      <w:r w:rsidRPr="00026A8C">
        <w:rPr>
          <w:rStyle w:val="Emphasis"/>
        </w:rPr>
        <w:t>growth rate</w:t>
      </w:r>
      <w:r w:rsidRPr="00026A8C">
        <w:rPr>
          <w:u w:val="single"/>
        </w:rPr>
        <w:t xml:space="preserve"> over the prior decade</w:t>
      </w:r>
      <w:r w:rsidRPr="00026A8C">
        <w:rPr>
          <w:sz w:val="16"/>
        </w:rPr>
        <w:t xml:space="preserve">. MISO analysis predicts that </w:t>
      </w:r>
      <w:r w:rsidRPr="00026A8C">
        <w:rPr>
          <w:u w:val="single"/>
        </w:rPr>
        <w:t xml:space="preserve">energy consumption </w:t>
      </w:r>
      <w:r w:rsidRPr="00324C49">
        <w:rPr>
          <w:highlight w:val="cyan"/>
          <w:u w:val="single"/>
        </w:rPr>
        <w:t>will increase even further</w:t>
      </w:r>
      <w:r w:rsidRPr="00026A8C">
        <w:rPr>
          <w:u w:val="single"/>
        </w:rPr>
        <w:t>, to 3.9% per year between 2030 and 2040</w:t>
      </w:r>
      <w:r w:rsidRPr="00026A8C">
        <w:rPr>
          <w:sz w:val="16"/>
        </w:rPr>
        <w:t>. Load Zone 6, which includes the parts of Indiana and Kentucky in MISO’s territory, has an above-average expected growth rate, with an annual 2.1% increase in energy consumption expected between 2023 and 2030. This is partly due to an above-average data center load growth in Indiana. Parts of Northeastern Indiana are in another ISO, PJM. PJM’s territory extends throughout 13 states in the Mid-Atlantic and Midwest U.S. PJM’s load forecast for 2024 shows an expected increase of 1.6% per year for summer peaks over the next 10 years and an increase of 2.3% per year of total energy consumption over that same period. PJM’s Western Zone, which includes Indiana and most of the PJM territory west of central PA, has a slower-than-average load growth, with PJM Western only projected to have a 0.6% annual increase in the summer peak load. [123]</w:t>
      </w:r>
    </w:p>
    <w:p w14:paraId="031FEBA6" w14:textId="77777777" w:rsidR="009D384E" w:rsidRPr="00026A8C" w:rsidRDefault="009D384E" w:rsidP="009D384E">
      <w:pPr>
        <w:rPr>
          <w:sz w:val="16"/>
        </w:rPr>
      </w:pPr>
      <w:r w:rsidRPr="00026A8C">
        <w:rPr>
          <w:sz w:val="16"/>
        </w:rPr>
        <w:t>Figure 16. Factors Contributing to Expected U.S. Energy Consumption Growth from 2022 to 2030 [122]</w:t>
      </w:r>
    </w:p>
    <w:p w14:paraId="7A9FF194" w14:textId="77777777" w:rsidR="009D384E" w:rsidRPr="00026A8C" w:rsidRDefault="009D384E" w:rsidP="009D384E">
      <w:pPr>
        <w:rPr>
          <w:sz w:val="16"/>
        </w:rPr>
      </w:pPr>
      <w:r w:rsidRPr="00026A8C">
        <w:rPr>
          <w:sz w:val="16"/>
        </w:rPr>
        <w:t>2.4.2. Electricity Supply is Increasingly Dominated by Intermittent Generators</w:t>
      </w:r>
    </w:p>
    <w:p w14:paraId="6503B666" w14:textId="77777777" w:rsidR="009D384E" w:rsidRDefault="009D384E" w:rsidP="009D384E">
      <w:pPr>
        <w:rPr>
          <w:sz w:val="16"/>
        </w:rPr>
      </w:pPr>
      <w:r w:rsidRPr="00026A8C">
        <w:rPr>
          <w:u w:val="single"/>
        </w:rPr>
        <w:t xml:space="preserve">On the supply side, nationwide </w:t>
      </w:r>
      <w:r w:rsidRPr="00324C49">
        <w:rPr>
          <w:highlight w:val="cyan"/>
          <w:u w:val="single"/>
        </w:rPr>
        <w:t xml:space="preserve">power capacity </w:t>
      </w:r>
      <w:r w:rsidRPr="00324C49">
        <w:rPr>
          <w:rStyle w:val="Emphasis"/>
          <w:highlight w:val="cyan"/>
        </w:rPr>
        <w:t>additions</w:t>
      </w:r>
      <w:r w:rsidRPr="00026A8C">
        <w:rPr>
          <w:u w:val="single"/>
        </w:rPr>
        <w:t xml:space="preserve"> are hitting record highs; however, they </w:t>
      </w:r>
      <w:r w:rsidRPr="00324C49">
        <w:rPr>
          <w:highlight w:val="cyan"/>
          <w:u w:val="single"/>
        </w:rPr>
        <w:t>are</w:t>
      </w:r>
      <w:r w:rsidRPr="00026A8C">
        <w:rPr>
          <w:u w:val="single"/>
        </w:rPr>
        <w:t xml:space="preserve"> largely </w:t>
      </w:r>
      <w:r w:rsidRPr="00324C49">
        <w:rPr>
          <w:highlight w:val="cyan"/>
          <w:u w:val="single"/>
        </w:rPr>
        <w:t>dominated by intermittent</w:t>
      </w:r>
      <w:r w:rsidRPr="00026A8C">
        <w:rPr>
          <w:u w:val="single"/>
        </w:rPr>
        <w:t xml:space="preserve"> renewable </w:t>
      </w:r>
      <w:r w:rsidRPr="00324C49">
        <w:rPr>
          <w:highlight w:val="cyan"/>
          <w:u w:val="single"/>
        </w:rPr>
        <w:t>additions</w:t>
      </w:r>
      <w:r w:rsidRPr="00026A8C">
        <w:rPr>
          <w:sz w:val="16"/>
        </w:rPr>
        <w:t xml:space="preserve"> (see Figure 17). </w:t>
      </w:r>
      <w:r w:rsidRPr="00026A8C">
        <w:rPr>
          <w:u w:val="single"/>
        </w:rPr>
        <w:t xml:space="preserve">Existing </w:t>
      </w:r>
      <w:r w:rsidRPr="00324C49">
        <w:rPr>
          <w:highlight w:val="cyan"/>
          <w:u w:val="single"/>
        </w:rPr>
        <w:t>power plants</w:t>
      </w:r>
      <w:r w:rsidRPr="00026A8C">
        <w:rPr>
          <w:u w:val="single"/>
        </w:rPr>
        <w:t xml:space="preserve">, dominated by coal plants, are </w:t>
      </w:r>
      <w:r w:rsidRPr="00324C49">
        <w:rPr>
          <w:highlight w:val="cyan"/>
          <w:u w:val="single"/>
        </w:rPr>
        <w:t>retiring</w:t>
      </w:r>
      <w:r w:rsidRPr="00026A8C">
        <w:rPr>
          <w:u w:val="single"/>
        </w:rPr>
        <w:t xml:space="preserve"> as these new plants come online, </w:t>
      </w:r>
      <w:r w:rsidRPr="00324C49">
        <w:rPr>
          <w:rStyle w:val="Emphasis"/>
          <w:highlight w:val="cyan"/>
        </w:rPr>
        <w:t>offset</w:t>
      </w:r>
      <w:r w:rsidRPr="00026A8C">
        <w:rPr>
          <w:u w:val="single"/>
        </w:rPr>
        <w:t xml:space="preserve">ting </w:t>
      </w:r>
      <w:r w:rsidRPr="00324C49">
        <w:rPr>
          <w:highlight w:val="cyan"/>
          <w:u w:val="single"/>
        </w:rPr>
        <w:t>the effects</w:t>
      </w:r>
      <w:r w:rsidRPr="00026A8C">
        <w:rPr>
          <w:u w:val="single"/>
        </w:rPr>
        <w:t xml:space="preserve"> of the new additions</w:t>
      </w:r>
      <w:r w:rsidRPr="00026A8C">
        <w:rPr>
          <w:sz w:val="16"/>
        </w:rPr>
        <w:t>.</w:t>
      </w:r>
    </w:p>
    <w:p w14:paraId="5A794CBB" w14:textId="77777777" w:rsidR="009D384E" w:rsidRPr="00026A8C" w:rsidRDefault="009D384E" w:rsidP="009D384E">
      <w:pPr>
        <w:pStyle w:val="Heading4"/>
        <w:rPr>
          <w:sz w:val="28"/>
        </w:rPr>
      </w:pPr>
      <w:r w:rsidRPr="00026A8C">
        <w:rPr>
          <w:sz w:val="28"/>
        </w:rPr>
        <w:t>Interest in nuclear energy is resurging, but the US needs to lead.</w:t>
      </w:r>
    </w:p>
    <w:p w14:paraId="7A818E6D" w14:textId="77777777" w:rsidR="009D384E" w:rsidRPr="00026A8C" w:rsidRDefault="009D384E" w:rsidP="009D384E">
      <w:r w:rsidRPr="00026A8C">
        <w:rPr>
          <w:b/>
          <w:bCs/>
          <w:sz w:val="28"/>
          <w:szCs w:val="28"/>
        </w:rPr>
        <w:t>Kim '24</w:t>
      </w:r>
      <w:r w:rsidRPr="00026A8C">
        <w:t xml:space="preserve"> [</w:t>
      </w:r>
      <w:proofErr w:type="spellStart"/>
      <w:r w:rsidRPr="00026A8C">
        <w:t>Seungjin</w:t>
      </w:r>
      <w:proofErr w:type="spellEnd"/>
      <w:r w:rsidRPr="00026A8C">
        <w:t xml:space="preserve">; October 31; Captain James F. McCarthy Jr. and Cheryl E. McCarthy Head and Professor at The School of Nuclear Engineering of Purdue University; Purdue University, "STUDY ON SMALL MODULAR REACTOR TECHNOLOGY AND ITS IMPACT FOR INDIANA", accessed 6-26-2025, https://www.in.gov/oed/files/IOED-SMR-Report_Final_2024.pdf] </w:t>
      </w:r>
      <w:proofErr w:type="spellStart"/>
      <w:r w:rsidRPr="00026A8C">
        <w:t>quinneth</w:t>
      </w:r>
      <w:proofErr w:type="spellEnd"/>
    </w:p>
    <w:p w14:paraId="5741EC66" w14:textId="77777777" w:rsidR="009D384E" w:rsidRPr="00026A8C" w:rsidRDefault="009D384E" w:rsidP="009D384E">
      <w:pPr>
        <w:rPr>
          <w:sz w:val="16"/>
        </w:rPr>
      </w:pPr>
      <w:r w:rsidRPr="00026A8C">
        <w:rPr>
          <w:sz w:val="16"/>
        </w:rPr>
        <w:t>2.4 Grid Integration</w:t>
      </w:r>
    </w:p>
    <w:p w14:paraId="1716E830" w14:textId="77777777" w:rsidR="009D384E" w:rsidRPr="00026A8C" w:rsidRDefault="009D384E" w:rsidP="009D384E">
      <w:pPr>
        <w:rPr>
          <w:sz w:val="16"/>
        </w:rPr>
      </w:pPr>
      <w:r w:rsidRPr="00324C49">
        <w:rPr>
          <w:highlight w:val="cyan"/>
          <w:u w:val="single"/>
        </w:rPr>
        <w:t>Nuclear energy</w:t>
      </w:r>
      <w:r w:rsidRPr="00026A8C">
        <w:rPr>
          <w:u w:val="single"/>
        </w:rPr>
        <w:t xml:space="preserve"> has </w:t>
      </w:r>
      <w:r w:rsidRPr="00026A8C">
        <w:rPr>
          <w:rStyle w:val="Emphasis"/>
        </w:rPr>
        <w:t>several benefits</w:t>
      </w:r>
      <w:r w:rsidRPr="00026A8C">
        <w:rPr>
          <w:u w:val="single"/>
        </w:rPr>
        <w:t xml:space="preserve"> including 24/7 </w:t>
      </w:r>
      <w:r w:rsidRPr="00026A8C">
        <w:rPr>
          <w:rStyle w:val="Emphasis"/>
        </w:rPr>
        <w:t>availability</w:t>
      </w:r>
      <w:r w:rsidRPr="00026A8C">
        <w:rPr>
          <w:u w:val="single"/>
        </w:rPr>
        <w:t xml:space="preserve">, </w:t>
      </w:r>
      <w:r w:rsidRPr="00026A8C">
        <w:rPr>
          <w:rStyle w:val="Emphasis"/>
        </w:rPr>
        <w:t>capacity</w:t>
      </w:r>
      <w:r w:rsidRPr="00026A8C">
        <w:rPr>
          <w:u w:val="single"/>
        </w:rPr>
        <w:t xml:space="preserve"> factors above 90%, and load following </w:t>
      </w:r>
      <w:r w:rsidRPr="00026A8C">
        <w:rPr>
          <w:rStyle w:val="Emphasis"/>
        </w:rPr>
        <w:t>capability</w:t>
      </w:r>
      <w:r w:rsidRPr="00026A8C">
        <w:rPr>
          <w:u w:val="single"/>
        </w:rPr>
        <w:t xml:space="preserve"> making it </w:t>
      </w:r>
      <w:r w:rsidRPr="00324C49">
        <w:rPr>
          <w:rStyle w:val="Emphasis"/>
          <w:highlight w:val="cyan"/>
        </w:rPr>
        <w:t>well-suited</w:t>
      </w:r>
      <w:r w:rsidRPr="00324C49">
        <w:rPr>
          <w:highlight w:val="cyan"/>
          <w:u w:val="single"/>
        </w:rPr>
        <w:t xml:space="preserve"> to meet</w:t>
      </w:r>
      <w:r w:rsidRPr="00026A8C">
        <w:rPr>
          <w:u w:val="single"/>
        </w:rPr>
        <w:t xml:space="preserve"> the needs of a </w:t>
      </w:r>
      <w:r w:rsidRPr="00324C49">
        <w:rPr>
          <w:rStyle w:val="Emphasis"/>
          <w:highlight w:val="cyan"/>
        </w:rPr>
        <w:t>decarbonized</w:t>
      </w:r>
      <w:r w:rsidRPr="00324C49">
        <w:rPr>
          <w:highlight w:val="cyan"/>
          <w:u w:val="single"/>
        </w:rPr>
        <w:t xml:space="preserve"> grid</w:t>
      </w:r>
      <w:r w:rsidRPr="00026A8C">
        <w:rPr>
          <w:u w:val="single"/>
        </w:rPr>
        <w:t xml:space="preserve">. The unique qualifications of nuclear has </w:t>
      </w:r>
      <w:r w:rsidRPr="00324C49">
        <w:rPr>
          <w:highlight w:val="cyan"/>
          <w:u w:val="single"/>
        </w:rPr>
        <w:t>led to</w:t>
      </w:r>
      <w:r w:rsidRPr="00026A8C">
        <w:rPr>
          <w:u w:val="single"/>
        </w:rPr>
        <w:t xml:space="preserve"> a </w:t>
      </w:r>
      <w:r w:rsidRPr="00324C49">
        <w:rPr>
          <w:rStyle w:val="Emphasis"/>
          <w:highlight w:val="cyan"/>
        </w:rPr>
        <w:t>resurgence</w:t>
      </w:r>
      <w:r w:rsidRPr="00324C49">
        <w:rPr>
          <w:highlight w:val="cyan"/>
          <w:u w:val="single"/>
        </w:rPr>
        <w:t xml:space="preserve"> in interest</w:t>
      </w:r>
      <w:r w:rsidRPr="00026A8C">
        <w:rPr>
          <w:u w:val="single"/>
        </w:rPr>
        <w:t xml:space="preserve"> in the U.S. and </w:t>
      </w:r>
      <w:r w:rsidRPr="00324C49">
        <w:rPr>
          <w:rStyle w:val="Emphasis"/>
          <w:highlight w:val="cyan"/>
        </w:rPr>
        <w:t>globally</w:t>
      </w:r>
      <w:r w:rsidRPr="00026A8C">
        <w:rPr>
          <w:sz w:val="16"/>
        </w:rPr>
        <w:t>. In April of 2023, the U.S. Department of Energy (DOE) Nuclear Loan Program Office’s Liftoff report (2023) stated:</w:t>
      </w:r>
    </w:p>
    <w:p w14:paraId="64D638D3" w14:textId="77777777" w:rsidR="009D384E" w:rsidRPr="00026A8C" w:rsidRDefault="009D384E" w:rsidP="009D384E">
      <w:pPr>
        <w:rPr>
          <w:sz w:val="16"/>
        </w:rPr>
      </w:pPr>
      <w:r w:rsidRPr="00026A8C">
        <w:rPr>
          <w:sz w:val="16"/>
        </w:rPr>
        <w:t xml:space="preserve">U.S. domestic nuclear capacity has the potential to scale from ~100 Gigawatt (GW) in 2023 to ~300 GW by 2050—driven by deployment of advanced nuclear technologies. </w:t>
      </w:r>
      <w:r w:rsidRPr="00026A8C">
        <w:rPr>
          <w:u w:val="single"/>
        </w:rPr>
        <w:t xml:space="preserve">Power system decarbonization modeling, regardless of level of renewables deployment, suggests that the </w:t>
      </w:r>
      <w:r w:rsidRPr="00324C49">
        <w:rPr>
          <w:highlight w:val="cyan"/>
          <w:u w:val="single"/>
        </w:rPr>
        <w:t>U.S. will need</w:t>
      </w:r>
      <w:r w:rsidRPr="00026A8C">
        <w:rPr>
          <w:sz w:val="16"/>
        </w:rPr>
        <w:t xml:space="preserve"> ~550–770 GW of </w:t>
      </w:r>
      <w:r w:rsidRPr="00324C49">
        <w:rPr>
          <w:rStyle w:val="Emphasis"/>
          <w:highlight w:val="cyan"/>
        </w:rPr>
        <w:t>additional</w:t>
      </w:r>
      <w:r w:rsidRPr="00026A8C">
        <w:rPr>
          <w:u w:val="single"/>
        </w:rPr>
        <w:t xml:space="preserve"> clean, firm </w:t>
      </w:r>
      <w:r w:rsidRPr="00324C49">
        <w:rPr>
          <w:highlight w:val="cyan"/>
          <w:u w:val="single"/>
        </w:rPr>
        <w:t>capacity to reach net-zero; nuclear</w:t>
      </w:r>
      <w:r w:rsidRPr="00026A8C">
        <w:rPr>
          <w:u w:val="single"/>
        </w:rPr>
        <w:t xml:space="preserve"> power is one of the </w:t>
      </w:r>
      <w:r w:rsidRPr="00026A8C">
        <w:rPr>
          <w:rStyle w:val="Emphasis"/>
        </w:rPr>
        <w:t xml:space="preserve">few </w:t>
      </w:r>
      <w:r w:rsidRPr="00324C49">
        <w:rPr>
          <w:rStyle w:val="Emphasis"/>
          <w:highlight w:val="cyan"/>
        </w:rPr>
        <w:t>proven</w:t>
      </w:r>
      <w:r w:rsidRPr="00026A8C">
        <w:rPr>
          <w:u w:val="single"/>
        </w:rPr>
        <w:t xml:space="preserve"> options </w:t>
      </w:r>
      <w:r w:rsidRPr="00324C49">
        <w:rPr>
          <w:highlight w:val="cyan"/>
          <w:u w:val="single"/>
        </w:rPr>
        <w:t>that could deliver</w:t>
      </w:r>
      <w:r w:rsidRPr="00026A8C">
        <w:rPr>
          <w:u w:val="single"/>
        </w:rPr>
        <w:t xml:space="preserve"> this at scale, while creating </w:t>
      </w:r>
      <w:proofErr w:type="spellStart"/>
      <w:r w:rsidRPr="00026A8C">
        <w:rPr>
          <w:u w:val="single"/>
        </w:rPr>
        <w:t>highpaying</w:t>
      </w:r>
      <w:proofErr w:type="spellEnd"/>
      <w:r w:rsidRPr="00026A8C">
        <w:rPr>
          <w:u w:val="single"/>
        </w:rPr>
        <w:t xml:space="preserve"> </w:t>
      </w:r>
      <w:r w:rsidRPr="00026A8C">
        <w:rPr>
          <w:rStyle w:val="Emphasis"/>
        </w:rPr>
        <w:t>jobs</w:t>
      </w:r>
      <w:r w:rsidRPr="00026A8C">
        <w:rPr>
          <w:u w:val="single"/>
        </w:rPr>
        <w:t xml:space="preserve"> with </w:t>
      </w:r>
      <w:r w:rsidRPr="00324C49">
        <w:rPr>
          <w:rStyle w:val="Emphasis"/>
          <w:highlight w:val="cyan"/>
        </w:rPr>
        <w:t>concentrated</w:t>
      </w:r>
      <w:r w:rsidRPr="00324C49">
        <w:rPr>
          <w:highlight w:val="cyan"/>
          <w:u w:val="single"/>
        </w:rPr>
        <w:t xml:space="preserve"> economic </w:t>
      </w:r>
      <w:r w:rsidRPr="00324C49">
        <w:rPr>
          <w:rStyle w:val="Emphasis"/>
          <w:highlight w:val="cyan"/>
        </w:rPr>
        <w:t>benefits</w:t>
      </w:r>
      <w:r w:rsidRPr="00324C49">
        <w:rPr>
          <w:highlight w:val="cyan"/>
          <w:u w:val="single"/>
        </w:rPr>
        <w:t xml:space="preserve"> for </w:t>
      </w:r>
      <w:r w:rsidRPr="00324C49">
        <w:rPr>
          <w:rStyle w:val="Emphasis"/>
          <w:highlight w:val="cyan"/>
        </w:rPr>
        <w:t>communities</w:t>
      </w:r>
      <w:r w:rsidRPr="00026A8C">
        <w:rPr>
          <w:u w:val="single"/>
        </w:rPr>
        <w:t xml:space="preserve"> most impacted by the energy transition</w:t>
      </w:r>
      <w:r w:rsidRPr="00026A8C">
        <w:rPr>
          <w:sz w:val="16"/>
        </w:rPr>
        <w:t xml:space="preserve"> [119].</w:t>
      </w:r>
    </w:p>
    <w:p w14:paraId="094EEA1F" w14:textId="77777777" w:rsidR="009D384E" w:rsidRDefault="009D384E" w:rsidP="009D384E">
      <w:pPr>
        <w:rPr>
          <w:sz w:val="16"/>
        </w:rPr>
      </w:pPr>
      <w:r w:rsidRPr="00026A8C">
        <w:rPr>
          <w:sz w:val="16"/>
        </w:rPr>
        <w:t xml:space="preserve">In December 2023 at the COP 28 UN Climate Change Conference, </w:t>
      </w:r>
      <w:r w:rsidRPr="00026A8C">
        <w:rPr>
          <w:u w:val="single"/>
        </w:rPr>
        <w:t xml:space="preserve">the U.S., along with </w:t>
      </w:r>
      <w:r w:rsidRPr="00324C49">
        <w:rPr>
          <w:rStyle w:val="Emphasis"/>
          <w:highlight w:val="cyan"/>
        </w:rPr>
        <w:t>25</w:t>
      </w:r>
      <w:r w:rsidRPr="00026A8C">
        <w:rPr>
          <w:u w:val="single"/>
        </w:rPr>
        <w:t xml:space="preserve"> other </w:t>
      </w:r>
      <w:r w:rsidRPr="00324C49">
        <w:rPr>
          <w:rStyle w:val="Emphasis"/>
          <w:highlight w:val="cyan"/>
        </w:rPr>
        <w:t>countries</w:t>
      </w:r>
      <w:r w:rsidRPr="00026A8C">
        <w:rPr>
          <w:u w:val="single"/>
        </w:rPr>
        <w:t xml:space="preserve">, </w:t>
      </w:r>
      <w:r w:rsidRPr="00324C49">
        <w:rPr>
          <w:highlight w:val="cyan"/>
          <w:u w:val="single"/>
        </w:rPr>
        <w:t>pledged to triple</w:t>
      </w:r>
      <w:r w:rsidRPr="00026A8C">
        <w:rPr>
          <w:u w:val="single"/>
        </w:rPr>
        <w:t xml:space="preserve"> the </w:t>
      </w:r>
      <w:r w:rsidRPr="00324C49">
        <w:rPr>
          <w:highlight w:val="cyan"/>
          <w:u w:val="single"/>
        </w:rPr>
        <w:t>nuclear capacity</w:t>
      </w:r>
      <w:r w:rsidRPr="00026A8C">
        <w:rPr>
          <w:u w:val="single"/>
        </w:rPr>
        <w:t xml:space="preserve"> by 2050, </w:t>
      </w:r>
      <w:r w:rsidRPr="00324C49">
        <w:rPr>
          <w:rStyle w:val="Emphasis"/>
          <w:highlight w:val="cyan"/>
        </w:rPr>
        <w:t>acknowledging</w:t>
      </w:r>
      <w:r w:rsidRPr="00026A8C">
        <w:rPr>
          <w:u w:val="single"/>
        </w:rPr>
        <w:t xml:space="preserve"> the </w:t>
      </w:r>
      <w:r w:rsidRPr="00026A8C">
        <w:rPr>
          <w:rStyle w:val="Emphasis"/>
        </w:rPr>
        <w:t>importance</w:t>
      </w:r>
      <w:r w:rsidRPr="00026A8C">
        <w:rPr>
          <w:u w:val="single"/>
        </w:rPr>
        <w:t xml:space="preserve"> of nuclear in reaching global </w:t>
      </w:r>
      <w:r w:rsidRPr="00324C49">
        <w:rPr>
          <w:highlight w:val="cyan"/>
          <w:u w:val="single"/>
        </w:rPr>
        <w:t>climate goals</w:t>
      </w:r>
      <w:r w:rsidRPr="00026A8C">
        <w:rPr>
          <w:sz w:val="16"/>
        </w:rPr>
        <w:t xml:space="preserve">. Bloomberg New Energy Finance’s New Energy Outlook 2024 likewise estimates that nuclear capacity will increase from 377 GW in 2023 to 1,025 GW in 2050 in their Net Zero by 2050 scenario [120]. The IEA’s Net Zero Roadmap for 2023 includes more than doubling nuclear generation capacity globally by </w:t>
      </w:r>
      <w:proofErr w:type="gramStart"/>
      <w:r w:rsidRPr="00026A8C">
        <w:rPr>
          <w:sz w:val="16"/>
        </w:rPr>
        <w:t>2050;</w:t>
      </w:r>
      <w:proofErr w:type="gramEnd"/>
      <w:r w:rsidRPr="00026A8C">
        <w:rPr>
          <w:sz w:val="16"/>
        </w:rPr>
        <w:t xml:space="preserve"> from 417 GW in 2022 to 916 GW in 2050 [121].</w:t>
      </w:r>
    </w:p>
    <w:p w14:paraId="33785738" w14:textId="77777777" w:rsidR="009D384E" w:rsidRPr="00026A8C" w:rsidRDefault="009D384E" w:rsidP="009D384E">
      <w:pPr>
        <w:pStyle w:val="Heading4"/>
        <w:rPr>
          <w:b w:val="0"/>
          <w:bCs/>
          <w:sz w:val="28"/>
        </w:rPr>
      </w:pPr>
      <w:r w:rsidRPr="00026A8C">
        <w:rPr>
          <w:sz w:val="28"/>
        </w:rPr>
        <w:t xml:space="preserve">There’s </w:t>
      </w:r>
      <w:proofErr w:type="gramStart"/>
      <w:r w:rsidRPr="00026A8C">
        <w:rPr>
          <w:sz w:val="28"/>
        </w:rPr>
        <w:t>international</w:t>
      </w:r>
      <w:proofErr w:type="gramEnd"/>
      <w:r w:rsidRPr="00026A8C">
        <w:rPr>
          <w:sz w:val="28"/>
        </w:rPr>
        <w:t xml:space="preserve"> follow-on. Countries are interested now. </w:t>
      </w:r>
      <w:r>
        <w:rPr>
          <w:b w:val="0"/>
          <w:bCs/>
          <w:sz w:val="28"/>
        </w:rPr>
        <w:t>Chart inserted.</w:t>
      </w:r>
    </w:p>
    <w:p w14:paraId="2AB6BC69" w14:textId="77777777" w:rsidR="009D384E" w:rsidRDefault="009D384E" w:rsidP="009D384E">
      <w:r w:rsidRPr="00BE1384">
        <w:rPr>
          <w:b/>
          <w:bCs/>
          <w:sz w:val="26"/>
          <w:szCs w:val="26"/>
        </w:rPr>
        <w:t>Ricotti '25</w:t>
      </w:r>
      <w:r w:rsidRPr="00026A8C">
        <w:t xml:space="preserve"> [</w:t>
      </w:r>
      <w:r w:rsidRPr="00ED1A15">
        <w:t>Marco Enrico, Benito Mignacca, Federico Tassone, Giacomo Dei, Stefano Lorenzi, Giorgio Locatelli, Paolo Trucco</w:t>
      </w:r>
      <w:r w:rsidRPr="00026A8C">
        <w:t xml:space="preserve">; </w:t>
      </w:r>
      <w:r>
        <w:t>2025</w:t>
      </w:r>
      <w:r w:rsidRPr="00026A8C">
        <w:t xml:space="preserve">; </w:t>
      </w:r>
      <w:r>
        <w:t xml:space="preserve">Mignacca is from the </w:t>
      </w:r>
      <w:r w:rsidRPr="00C478DB">
        <w:t>University of Cassino and Southern Lazio</w:t>
      </w:r>
      <w:r>
        <w:t xml:space="preserve">; everyone else is from </w:t>
      </w:r>
      <w:proofErr w:type="spellStart"/>
      <w:r w:rsidRPr="00C478DB">
        <w:t>Politecnico</w:t>
      </w:r>
      <w:proofErr w:type="spellEnd"/>
      <w:r w:rsidRPr="00C478DB">
        <w:t xml:space="preserve"> di Milano</w:t>
      </w:r>
      <w:r w:rsidRPr="00026A8C">
        <w:t>;</w:t>
      </w:r>
      <w:r>
        <w:t xml:space="preserve"> Academic Press</w:t>
      </w:r>
      <w:r w:rsidRPr="00026A8C">
        <w:t xml:space="preserve">, "Small modular reactors: economic, safety, and environmental aspects", accessed 6-28-2025, https://www.sciencedirect.com/science/article/abs/pii/B9780443219276000040?fr=RR-2&amp;ref=pdf_download&amp;rr=957151d0bcb0a946] </w:t>
      </w:r>
      <w:proofErr w:type="spellStart"/>
      <w:r w:rsidRPr="00026A8C">
        <w:t>quinneth</w:t>
      </w:r>
      <w:proofErr w:type="spellEnd"/>
    </w:p>
    <w:p w14:paraId="3F66E368" w14:textId="77777777" w:rsidR="009D384E" w:rsidRPr="00BE1384" w:rsidRDefault="009D384E" w:rsidP="009D384E">
      <w:r w:rsidRPr="00026A8C">
        <w:rPr>
          <w:noProof/>
        </w:rPr>
        <w:drawing>
          <wp:inline distT="0" distB="0" distL="0" distR="0" wp14:anchorId="4B4735AF" wp14:editId="05E3546B">
            <wp:extent cx="8226970" cy="5673213"/>
            <wp:effectExtent l="0" t="0" r="3175" b="3810"/>
            <wp:docPr id="1416871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7144" name="Picture 1" descr="A screenshot of a computer screen&#10;&#10;AI-generated content may be incorrect."/>
                    <pic:cNvPicPr/>
                  </pic:nvPicPr>
                  <pic:blipFill rotWithShape="1">
                    <a:blip r:embed="rId10" cstate="print">
                      <a:extLst>
                        <a:ext uri="{28A0092B-C50C-407E-A947-70E740481C1C}">
                          <a14:useLocalDpi xmlns:a14="http://schemas.microsoft.com/office/drawing/2010/main" val="0"/>
                        </a:ext>
                      </a:extLst>
                    </a:blip>
                    <a:srcRect l="28056" t="20802" r="2277" b="2334"/>
                    <a:stretch>
                      <a:fillRect/>
                    </a:stretch>
                  </pic:blipFill>
                  <pic:spPr bwMode="auto">
                    <a:xfrm>
                      <a:off x="0" y="0"/>
                      <a:ext cx="8263921" cy="5698694"/>
                    </a:xfrm>
                    <a:prstGeom prst="rect">
                      <a:avLst/>
                    </a:prstGeom>
                    <a:ln>
                      <a:noFill/>
                    </a:ln>
                    <a:extLst>
                      <a:ext uri="{53640926-AAD7-44D8-BBD7-CCE9431645EC}">
                        <a14:shadowObscured xmlns:a14="http://schemas.microsoft.com/office/drawing/2010/main"/>
                      </a:ext>
                    </a:extLst>
                  </pic:spPr>
                </pic:pic>
              </a:graphicData>
            </a:graphic>
          </wp:inline>
        </w:drawing>
      </w:r>
    </w:p>
    <w:p w14:paraId="692EEFC2" w14:textId="77777777" w:rsidR="009D384E" w:rsidRPr="006D5C39" w:rsidRDefault="009D384E" w:rsidP="009D384E"/>
    <w:p w14:paraId="48B0E3A8" w14:textId="77777777" w:rsidR="009D384E" w:rsidRDefault="009D384E" w:rsidP="009D384E">
      <w:pPr>
        <w:pStyle w:val="Heading3"/>
      </w:pPr>
      <w:r>
        <w:t>1AC---Scenario---Water Scarcity</w:t>
      </w:r>
    </w:p>
    <w:p w14:paraId="451A7960" w14:textId="77777777" w:rsidR="009D384E" w:rsidRPr="00026A8C" w:rsidRDefault="009D384E" w:rsidP="009D384E">
      <w:pPr>
        <w:pStyle w:val="Heading4"/>
        <w:rPr>
          <w:sz w:val="28"/>
        </w:rPr>
      </w:pPr>
      <w:r w:rsidRPr="00026A8C">
        <w:rPr>
          <w:sz w:val="28"/>
        </w:rPr>
        <w:t xml:space="preserve">Only nuclear expansion can solve water scarcity. </w:t>
      </w:r>
    </w:p>
    <w:p w14:paraId="23AF2D72" w14:textId="77777777" w:rsidR="009D384E" w:rsidRPr="00026A8C" w:rsidRDefault="009D384E" w:rsidP="009D384E">
      <w:r w:rsidRPr="00026A8C">
        <w:rPr>
          <w:rStyle w:val="Style13ptBold"/>
          <w:sz w:val="28"/>
        </w:rPr>
        <w:t>Steel ’18</w:t>
      </w:r>
      <w:r w:rsidRPr="00026A8C">
        <w:t xml:space="preserve"> [William; October 1; reporter covering renewable energy, water and cleantech industries, citing experts from the IAEA; “Nuclear-Powered Desalination,” https://www.waterworld.com/articles/iww/print/volume-18/issue-5/features/nuclear-powered-desalination.html]</w:t>
      </w:r>
    </w:p>
    <w:p w14:paraId="126F3287" w14:textId="77777777" w:rsidR="009D384E" w:rsidRPr="00026A8C" w:rsidRDefault="009D384E" w:rsidP="009D384E">
      <w:pPr>
        <w:rPr>
          <w:sz w:val="16"/>
        </w:rPr>
      </w:pPr>
      <w:r w:rsidRPr="00324C49">
        <w:rPr>
          <w:rStyle w:val="StyleUnderline"/>
          <w:highlight w:val="cyan"/>
        </w:rPr>
        <w:t>As</w:t>
      </w:r>
      <w:r w:rsidRPr="00026A8C">
        <w:rPr>
          <w:rStyle w:val="StyleUnderline"/>
        </w:rPr>
        <w:t xml:space="preserve"> the </w:t>
      </w:r>
      <w:r w:rsidRPr="00324C49">
        <w:rPr>
          <w:rStyle w:val="StyleUnderline"/>
          <w:highlight w:val="cyan"/>
        </w:rPr>
        <w:t>pressures of water security become</w:t>
      </w:r>
      <w:r w:rsidRPr="00026A8C">
        <w:rPr>
          <w:rStyle w:val="StyleUnderline"/>
        </w:rPr>
        <w:t xml:space="preserve"> more </w:t>
      </w:r>
      <w:r w:rsidRPr="00324C49">
        <w:rPr>
          <w:rStyle w:val="StyleUnderline"/>
          <w:highlight w:val="cyan"/>
        </w:rPr>
        <w:t>acute</w:t>
      </w:r>
      <w:r w:rsidRPr="00026A8C">
        <w:rPr>
          <w:rStyle w:val="StyleUnderline"/>
        </w:rPr>
        <w:t xml:space="preserve"> around the world, </w:t>
      </w:r>
      <w:r w:rsidRPr="00026A8C">
        <w:rPr>
          <w:rStyle w:val="Emphasis"/>
        </w:rPr>
        <w:t xml:space="preserve">the </w:t>
      </w:r>
      <w:r w:rsidRPr="00324C49">
        <w:rPr>
          <w:rStyle w:val="Emphasis"/>
          <w:highlight w:val="cyan"/>
        </w:rPr>
        <w:t>significance of desalination</w:t>
      </w:r>
      <w:r w:rsidRPr="00026A8C">
        <w:rPr>
          <w:rStyle w:val="StyleUnderline"/>
        </w:rPr>
        <w:t xml:space="preserve"> as </w:t>
      </w:r>
      <w:proofErr w:type="gramStart"/>
      <w:r w:rsidRPr="00026A8C">
        <w:rPr>
          <w:rStyle w:val="StyleUnderline"/>
        </w:rPr>
        <w:t>means</w:t>
      </w:r>
      <w:proofErr w:type="gramEnd"/>
      <w:r w:rsidRPr="00026A8C">
        <w:rPr>
          <w:rStyle w:val="StyleUnderline"/>
        </w:rPr>
        <w:t xml:space="preserve"> of ensuring potable water supplies </w:t>
      </w:r>
      <w:r w:rsidRPr="00324C49">
        <w:rPr>
          <w:rStyle w:val="StyleUnderline"/>
          <w:highlight w:val="cyan"/>
        </w:rPr>
        <w:t>has never been greater</w:t>
      </w:r>
      <w:r w:rsidRPr="00026A8C">
        <w:rPr>
          <w:sz w:val="16"/>
        </w:rPr>
        <w:t xml:space="preserve">. </w:t>
      </w:r>
      <w:r w:rsidRPr="00026A8C">
        <w:rPr>
          <w:rStyle w:val="StyleUnderline"/>
        </w:rPr>
        <w:t xml:space="preserve">But with the expected growth of global desalination capacity comes a problem: </w:t>
      </w:r>
      <w:r w:rsidRPr="00324C49">
        <w:rPr>
          <w:rStyle w:val="Emphasis"/>
          <w:highlight w:val="cyan"/>
        </w:rPr>
        <w:t>processes remain heavily reliant on fossil fuels</w:t>
      </w:r>
      <w:r w:rsidRPr="00026A8C">
        <w:rPr>
          <w:sz w:val="16"/>
        </w:rPr>
        <w:t xml:space="preserve">. According to the Global Clean Water Desalination Alliance, </w:t>
      </w:r>
      <w:r w:rsidRPr="00026A8C">
        <w:rPr>
          <w:rStyle w:val="StyleUnderline"/>
        </w:rPr>
        <w:t xml:space="preserve">global installed desalination plants emit some 76 million tons of CO2 per year, an amount expected to reach around 218 million tons by 2040. </w:t>
      </w:r>
      <w:r w:rsidRPr="00026A8C">
        <w:rPr>
          <w:sz w:val="16"/>
        </w:rPr>
        <w:t>Clear alternatives do exist, namely ambitions and projects for desalination via renewables. Still,</w:t>
      </w:r>
      <w:r w:rsidRPr="00026A8C">
        <w:rPr>
          <w:rStyle w:val="StyleUnderline"/>
        </w:rPr>
        <w:t xml:space="preserve"> with emissions and water security high on the global agenda, another solution presents itself in the form of </w:t>
      </w:r>
      <w:r w:rsidRPr="00324C49">
        <w:rPr>
          <w:rStyle w:val="Emphasis"/>
          <w:highlight w:val="cyan"/>
        </w:rPr>
        <w:t>nuclear-powered desalination</w:t>
      </w:r>
      <w:r w:rsidRPr="00026A8C">
        <w:rPr>
          <w:rStyle w:val="StyleUnderline"/>
        </w:rPr>
        <w:t xml:space="preserve">. It’s not a new idea — </w:t>
      </w:r>
      <w:r w:rsidRPr="00324C49">
        <w:rPr>
          <w:rStyle w:val="Emphasis"/>
          <w:highlight w:val="cyan"/>
        </w:rPr>
        <w:t>it’s well documented as a feasible, reliable and efficient</w:t>
      </w:r>
      <w:r w:rsidRPr="00026A8C">
        <w:rPr>
          <w:rStyle w:val="Emphasis"/>
        </w:rPr>
        <w:t xml:space="preserve"> solution</w:t>
      </w:r>
      <w:r w:rsidRPr="00026A8C">
        <w:rPr>
          <w:rStyle w:val="StyleUnderline"/>
        </w:rPr>
        <w:t xml:space="preserve"> for process integration with desalination technologies of several flavors</w:t>
      </w:r>
      <w:r w:rsidRPr="00026A8C">
        <w:rPr>
          <w:sz w:val="16"/>
        </w:rPr>
        <w:t xml:space="preserve">. </w:t>
      </w:r>
      <w:r w:rsidRPr="00026A8C">
        <w:rPr>
          <w:rStyle w:val="Emphasis"/>
        </w:rPr>
        <w:t xml:space="preserve">A </w:t>
      </w:r>
      <w:r w:rsidRPr="00324C49">
        <w:rPr>
          <w:rStyle w:val="Emphasis"/>
          <w:highlight w:val="cyan"/>
        </w:rPr>
        <w:t>key strength of nuclear power</w:t>
      </w:r>
      <w:r w:rsidRPr="00026A8C">
        <w:rPr>
          <w:rStyle w:val="Emphasis"/>
        </w:rPr>
        <w:t xml:space="preserve"> plants</w:t>
      </w:r>
      <w:r w:rsidRPr="00026A8C">
        <w:rPr>
          <w:sz w:val="16"/>
        </w:rPr>
        <w:t xml:space="preserve"> (NPPs), </w:t>
      </w:r>
      <w:r w:rsidRPr="00026A8C">
        <w:rPr>
          <w:rStyle w:val="StyleUnderline"/>
        </w:rPr>
        <w:t>aside from technical maturity</w:t>
      </w:r>
      <w:r w:rsidRPr="00026A8C">
        <w:rPr>
          <w:sz w:val="16"/>
        </w:rPr>
        <w:t xml:space="preserve">, </w:t>
      </w:r>
      <w:r w:rsidRPr="00324C49">
        <w:rPr>
          <w:rStyle w:val="Emphasis"/>
          <w:highlight w:val="cyan"/>
        </w:rPr>
        <w:t>is</w:t>
      </w:r>
      <w:r w:rsidRPr="00026A8C">
        <w:rPr>
          <w:rStyle w:val="Emphasis"/>
        </w:rPr>
        <w:t xml:space="preserve"> their </w:t>
      </w:r>
      <w:r w:rsidRPr="00324C49">
        <w:rPr>
          <w:rStyle w:val="Emphasis"/>
          <w:highlight w:val="cyan"/>
        </w:rPr>
        <w:t>capacity to supply</w:t>
      </w:r>
      <w:r w:rsidRPr="00026A8C">
        <w:rPr>
          <w:rStyle w:val="Emphasis"/>
        </w:rPr>
        <w:t xml:space="preserve"> either thermal or electrical </w:t>
      </w:r>
      <w:r w:rsidRPr="00324C49">
        <w:rPr>
          <w:rStyle w:val="Emphasis"/>
          <w:highlight w:val="cyan"/>
        </w:rPr>
        <w:t>energy</w:t>
      </w:r>
      <w:r w:rsidRPr="00026A8C">
        <w:rPr>
          <w:rStyle w:val="Emphasis"/>
        </w:rPr>
        <w:t xml:space="preserve">, or both, to respective desalination processes, </w:t>
      </w:r>
      <w:r w:rsidRPr="00324C49">
        <w:rPr>
          <w:rStyle w:val="Emphasis"/>
          <w:highlight w:val="cyan"/>
        </w:rPr>
        <w:t>at varying scales</w:t>
      </w:r>
      <w:r w:rsidRPr="00026A8C">
        <w:rPr>
          <w:rStyle w:val="Emphasis"/>
        </w:rPr>
        <w:t xml:space="preserve">. </w:t>
      </w:r>
      <w:r w:rsidRPr="00026A8C">
        <w:rPr>
          <w:sz w:val="16"/>
        </w:rPr>
        <w:t>“</w:t>
      </w:r>
      <w:r w:rsidRPr="00026A8C">
        <w:rPr>
          <w:rStyle w:val="StyleUnderline"/>
        </w:rPr>
        <w:t xml:space="preserve">We can think of </w:t>
      </w:r>
      <w:r w:rsidRPr="00324C49">
        <w:rPr>
          <w:rStyle w:val="StyleUnderline"/>
          <w:highlight w:val="cyan"/>
        </w:rPr>
        <w:t>nuclear</w:t>
      </w:r>
      <w:r w:rsidRPr="00026A8C">
        <w:rPr>
          <w:rStyle w:val="StyleUnderline"/>
        </w:rPr>
        <w:t xml:space="preserve">-powered </w:t>
      </w:r>
      <w:r w:rsidRPr="00324C49">
        <w:rPr>
          <w:rStyle w:val="StyleUnderline"/>
          <w:highlight w:val="cyan"/>
        </w:rPr>
        <w:t>desal</w:t>
      </w:r>
      <w:r w:rsidRPr="00026A8C">
        <w:rPr>
          <w:rStyle w:val="StyleUnderline"/>
        </w:rPr>
        <w:t xml:space="preserve">ination in terms of two main applications. One is to serve </w:t>
      </w:r>
      <w:r w:rsidRPr="00324C49">
        <w:rPr>
          <w:rStyle w:val="Emphasis"/>
          <w:highlight w:val="cyan"/>
        </w:rPr>
        <w:t>make-up water resource</w:t>
      </w:r>
      <w:r w:rsidRPr="00324C49">
        <w:rPr>
          <w:rStyle w:val="StyleUnderline"/>
          <w:highlight w:val="cyan"/>
        </w:rPr>
        <w:t>s</w:t>
      </w:r>
      <w:r w:rsidRPr="00026A8C">
        <w:rPr>
          <w:rStyle w:val="StyleUnderline"/>
        </w:rPr>
        <w:t xml:space="preserve"> for the plant; the other is to </w:t>
      </w:r>
      <w:r w:rsidRPr="00324C49">
        <w:rPr>
          <w:rStyle w:val="Emphasis"/>
          <w:highlight w:val="cyan"/>
        </w:rPr>
        <w:t>produce potable water</w:t>
      </w:r>
      <w:r w:rsidRPr="00026A8C">
        <w:rPr>
          <w:rStyle w:val="StyleUnderline"/>
        </w:rPr>
        <w:t>.</w:t>
      </w:r>
      <w:r w:rsidRPr="00026A8C">
        <w:rPr>
          <w:sz w:val="16"/>
        </w:rPr>
        <w:t xml:space="preserve"> </w:t>
      </w:r>
      <w:r w:rsidRPr="00026A8C">
        <w:rPr>
          <w:rStyle w:val="StyleUnderline"/>
        </w:rPr>
        <w:t xml:space="preserve">Both applications have already been demonstrated,” said Ibrahim Khamis from the International Atomic Energy Agency (IAEA) department of nuclear energy. </w:t>
      </w:r>
      <w:r w:rsidRPr="00026A8C">
        <w:rPr>
          <w:sz w:val="16"/>
        </w:rPr>
        <w:t>Precedent notwithstanding, Khamis explained that “</w:t>
      </w:r>
      <w:r w:rsidRPr="00026A8C">
        <w:rPr>
          <w:rStyle w:val="StyleUnderline"/>
        </w:rPr>
        <w:t xml:space="preserve">nuclear-powered desalination of potable water isn’t currently widespread or deployed at large scale.” </w:t>
      </w:r>
      <w:r w:rsidRPr="00026A8C">
        <w:rPr>
          <w:sz w:val="16"/>
        </w:rPr>
        <w:t xml:space="preserve">A notable exception was the now-offline Aktau plant in Kazakhstan. A flagship nuclear desalination plant pioneered by the Russian nuclear industry, Aktau was commissioned in 1967 and operated for 40 years, supplying Aktau’s population (over 150,000 people) and industry with fresh water. A few examples of nuclear-powered desalination in operation do exist. “Only recently we’ve moved from a few thousand cubic meters daily production to tens of thousands cubic meters daily production being built — it’s scaled up but not greatly,” said Claus Mertes with leading desalination consultancy DME on the state of global nuclear desalination. He continued: </w:t>
      </w:r>
      <w:r w:rsidRPr="00026A8C">
        <w:rPr>
          <w:rStyle w:val="StyleUnderline"/>
        </w:rPr>
        <w:t>“</w:t>
      </w:r>
      <w:r w:rsidRPr="00324C49">
        <w:rPr>
          <w:rStyle w:val="StyleUnderline"/>
          <w:highlight w:val="cyan"/>
        </w:rPr>
        <w:t>India, Pakistan, Iran and China already have nuclear</w:t>
      </w:r>
      <w:r w:rsidRPr="00026A8C">
        <w:rPr>
          <w:rStyle w:val="StyleUnderline"/>
        </w:rPr>
        <w:t xml:space="preserve">-powered desalination </w:t>
      </w:r>
      <w:r w:rsidRPr="00324C49">
        <w:rPr>
          <w:rStyle w:val="StyleUnderline"/>
          <w:highlight w:val="cyan"/>
        </w:rPr>
        <w:t xml:space="preserve">capacity, although </w:t>
      </w:r>
      <w:r w:rsidRPr="00324C49">
        <w:rPr>
          <w:rStyle w:val="Emphasis"/>
          <w:highlight w:val="cyan"/>
        </w:rPr>
        <w:t>not at the scale that nuclear power could easily achieve</w:t>
      </w:r>
      <w:r w:rsidRPr="00026A8C">
        <w:rPr>
          <w:sz w:val="16"/>
        </w:rPr>
        <w:t xml:space="preserve"> — say 1 million cubic meters per day. We currently see plants with 10,000-15,000 cubic meters daily production using multi-effect distillation with thermal vapor compression (MED-TVC), reverse osmosis (RO) or multi-effect distillation (MED) processes. These plants are in operation today, and several have plans to increase production capacities.”</w:t>
      </w:r>
    </w:p>
    <w:p w14:paraId="4EF21CCA" w14:textId="77777777" w:rsidR="009D384E" w:rsidRPr="00026A8C" w:rsidRDefault="009D384E" w:rsidP="009D384E">
      <w:pPr>
        <w:pStyle w:val="Heading4"/>
        <w:rPr>
          <w:sz w:val="28"/>
        </w:rPr>
      </w:pPr>
      <w:r w:rsidRPr="00026A8C">
        <w:rPr>
          <w:sz w:val="28"/>
        </w:rPr>
        <w:t xml:space="preserve">That causes nuclear war. </w:t>
      </w:r>
    </w:p>
    <w:p w14:paraId="3947509E" w14:textId="77777777" w:rsidR="009D384E" w:rsidRPr="00026A8C" w:rsidRDefault="009D384E" w:rsidP="009D384E">
      <w:pPr>
        <w:rPr>
          <w:rStyle w:val="Style13ptBold"/>
          <w:sz w:val="28"/>
        </w:rPr>
      </w:pPr>
      <w:r w:rsidRPr="00026A8C">
        <w:rPr>
          <w:rStyle w:val="Style13ptBold"/>
          <w:sz w:val="28"/>
        </w:rPr>
        <w:t xml:space="preserve">Jamail ’19 </w:t>
      </w:r>
      <w:r w:rsidRPr="00026A8C">
        <w:t>[</w:t>
      </w:r>
      <w:proofErr w:type="spellStart"/>
      <w:r w:rsidRPr="00026A8C">
        <w:t>Dahr</w:t>
      </w:r>
      <w:proofErr w:type="spellEnd"/>
      <w:r w:rsidRPr="00026A8C">
        <w:t>; February 11; Recipient of the Martha Gellhorn Award for Journalism and 2018 Izzy Award for Outstanding Achievement in Independent Media, Contributing Writer, Board of Advisers Member and Former Staff Reporter at Truthout; Truthout, “The World Is on the Brink of Widespread Water Wars,” https://truthout.org/articles/the-world-is-on-the-brink-of-widespread-water-wars/]</w:t>
      </w:r>
    </w:p>
    <w:p w14:paraId="7FEC9210" w14:textId="77777777" w:rsidR="009D384E" w:rsidRPr="00026A8C" w:rsidRDefault="009D384E" w:rsidP="009D384E">
      <w:pPr>
        <w:rPr>
          <w:sz w:val="16"/>
        </w:rPr>
      </w:pPr>
      <w:r w:rsidRPr="00026A8C">
        <w:rPr>
          <w:sz w:val="16"/>
        </w:rPr>
        <w:t>We Have Been Warned</w:t>
      </w:r>
    </w:p>
    <w:p w14:paraId="31AC79C2" w14:textId="77777777" w:rsidR="009D384E" w:rsidRPr="00026A8C" w:rsidRDefault="009D384E" w:rsidP="009D384E">
      <w:pPr>
        <w:rPr>
          <w:sz w:val="16"/>
        </w:rPr>
      </w:pPr>
      <w:r w:rsidRPr="00026A8C">
        <w:rPr>
          <w:sz w:val="16"/>
        </w:rPr>
        <w:t>The most recent United Nations Intergovernmental Panel on Climate Change report warned of increasingly intense droughts and mass water shortages around large swaths of the globe.</w:t>
      </w:r>
    </w:p>
    <w:p w14:paraId="40C7CA63" w14:textId="77777777" w:rsidR="009D384E" w:rsidRPr="00026A8C" w:rsidRDefault="009D384E" w:rsidP="009D384E">
      <w:pPr>
        <w:rPr>
          <w:sz w:val="16"/>
        </w:rPr>
      </w:pPr>
      <w:r w:rsidRPr="00026A8C">
        <w:rPr>
          <w:sz w:val="16"/>
        </w:rPr>
        <w:t>But even more conservative organizations have been sounding the alarm. “</w:t>
      </w:r>
      <w:r w:rsidRPr="00324C49">
        <w:rPr>
          <w:rStyle w:val="StyleUnderline"/>
          <w:highlight w:val="cyan"/>
        </w:rPr>
        <w:t>Water insecurity</w:t>
      </w:r>
      <w:r w:rsidRPr="00026A8C">
        <w:rPr>
          <w:rStyle w:val="StyleUnderline"/>
        </w:rPr>
        <w:t xml:space="preserve"> could </w:t>
      </w:r>
      <w:r w:rsidRPr="00324C49">
        <w:rPr>
          <w:rStyle w:val="Emphasis"/>
          <w:highlight w:val="cyan"/>
        </w:rPr>
        <w:t>multiply</w:t>
      </w:r>
      <w:r w:rsidRPr="00026A8C">
        <w:rPr>
          <w:rStyle w:val="Emphasis"/>
        </w:rPr>
        <w:t xml:space="preserve"> the risk of </w:t>
      </w:r>
      <w:r w:rsidRPr="00324C49">
        <w:rPr>
          <w:rStyle w:val="Emphasis"/>
          <w:highlight w:val="cyan"/>
        </w:rPr>
        <w:t>conflict</w:t>
      </w:r>
      <w:r w:rsidRPr="00026A8C">
        <w:rPr>
          <w:sz w:val="16"/>
        </w:rPr>
        <w:t>,” warns one of the World Bank’s reports on the issue. “</w:t>
      </w:r>
      <w:r w:rsidRPr="00324C49">
        <w:rPr>
          <w:rStyle w:val="Emphasis"/>
          <w:highlight w:val="cyan"/>
        </w:rPr>
        <w:t>Food</w:t>
      </w:r>
      <w:r w:rsidRPr="00026A8C">
        <w:rPr>
          <w:rStyle w:val="Emphasis"/>
        </w:rPr>
        <w:t xml:space="preserve"> price </w:t>
      </w:r>
      <w:r w:rsidRPr="00324C49">
        <w:rPr>
          <w:rStyle w:val="Emphasis"/>
          <w:highlight w:val="cyan"/>
        </w:rPr>
        <w:t>spikes</w:t>
      </w:r>
      <w:r w:rsidRPr="00324C49">
        <w:rPr>
          <w:rStyle w:val="StyleUnderline"/>
          <w:highlight w:val="cyan"/>
        </w:rPr>
        <w:t xml:space="preserve"> caused</w:t>
      </w:r>
      <w:r w:rsidRPr="00026A8C">
        <w:rPr>
          <w:rStyle w:val="StyleUnderline"/>
        </w:rPr>
        <w:t xml:space="preserve"> by droughts can </w:t>
      </w:r>
      <w:r w:rsidRPr="00324C49">
        <w:rPr>
          <w:rStyle w:val="Emphasis"/>
          <w:highlight w:val="cyan"/>
        </w:rPr>
        <w:t>inflame</w:t>
      </w:r>
      <w:r w:rsidRPr="00026A8C">
        <w:rPr>
          <w:rStyle w:val="Emphasis"/>
        </w:rPr>
        <w:t xml:space="preserve"> latent </w:t>
      </w:r>
      <w:r w:rsidRPr="00324C49">
        <w:rPr>
          <w:rStyle w:val="Emphasis"/>
          <w:highlight w:val="cyan"/>
        </w:rPr>
        <w:t>conflicts</w:t>
      </w:r>
      <w:r w:rsidRPr="00026A8C">
        <w:rPr>
          <w:rStyle w:val="StyleUnderline"/>
        </w:rPr>
        <w:t xml:space="preserve"> and </w:t>
      </w:r>
      <w:r w:rsidRPr="00026A8C">
        <w:rPr>
          <w:rStyle w:val="Emphasis"/>
        </w:rPr>
        <w:t xml:space="preserve">drive </w:t>
      </w:r>
      <w:r w:rsidRPr="00324C49">
        <w:rPr>
          <w:rStyle w:val="Emphasis"/>
          <w:highlight w:val="cyan"/>
        </w:rPr>
        <w:t>migration</w:t>
      </w:r>
      <w:r w:rsidRPr="00026A8C">
        <w:rPr>
          <w:rStyle w:val="StyleUnderline"/>
        </w:rPr>
        <w:t xml:space="preserve">. Where economic growth is impacted by rainfall, episodes of droughts and floods have generated waves of migration and </w:t>
      </w:r>
      <w:r w:rsidRPr="00324C49">
        <w:rPr>
          <w:rStyle w:val="Emphasis"/>
          <w:highlight w:val="cyan"/>
        </w:rPr>
        <w:t>spikes</w:t>
      </w:r>
      <w:r w:rsidRPr="00026A8C">
        <w:rPr>
          <w:rStyle w:val="Emphasis"/>
        </w:rPr>
        <w:t xml:space="preserve"> in </w:t>
      </w:r>
      <w:r w:rsidRPr="00324C49">
        <w:rPr>
          <w:rStyle w:val="Emphasis"/>
          <w:highlight w:val="cyan"/>
        </w:rPr>
        <w:t>violence</w:t>
      </w:r>
      <w:r w:rsidRPr="00026A8C">
        <w:rPr>
          <w:rStyle w:val="StyleUnderline"/>
        </w:rPr>
        <w:t xml:space="preserve"> within countries</w:t>
      </w:r>
      <w:r w:rsidRPr="00026A8C">
        <w:rPr>
          <w:sz w:val="16"/>
        </w:rPr>
        <w:t>.”</w:t>
      </w:r>
    </w:p>
    <w:p w14:paraId="4BAC19AC" w14:textId="77777777" w:rsidR="009D384E" w:rsidRPr="00026A8C" w:rsidRDefault="009D384E" w:rsidP="009D384E">
      <w:pPr>
        <w:rPr>
          <w:sz w:val="16"/>
        </w:rPr>
      </w:pPr>
      <w:r w:rsidRPr="00026A8C">
        <w:rPr>
          <w:sz w:val="16"/>
        </w:rPr>
        <w:t xml:space="preserve">Meanwhile, a study published in the journal Global Environmental Change, looked at how </w:t>
      </w:r>
      <w:r w:rsidRPr="00026A8C">
        <w:rPr>
          <w:rStyle w:val="Emphasis"/>
        </w:rPr>
        <w:t>“hydro-political issues”</w:t>
      </w:r>
      <w:r w:rsidRPr="00026A8C">
        <w:rPr>
          <w:rStyle w:val="StyleUnderline"/>
        </w:rPr>
        <w:t xml:space="preserve"> — including </w:t>
      </w:r>
      <w:r w:rsidRPr="00026A8C">
        <w:rPr>
          <w:rStyle w:val="Emphasis"/>
        </w:rPr>
        <w:t>tensions</w:t>
      </w:r>
      <w:r w:rsidRPr="00026A8C">
        <w:rPr>
          <w:rStyle w:val="StyleUnderline"/>
        </w:rPr>
        <w:t xml:space="preserve"> and potential </w:t>
      </w:r>
      <w:r w:rsidRPr="00026A8C">
        <w:rPr>
          <w:rStyle w:val="Emphasis"/>
        </w:rPr>
        <w:t>conflicts</w:t>
      </w:r>
      <w:r w:rsidRPr="00026A8C">
        <w:rPr>
          <w:rStyle w:val="StyleUnderline"/>
        </w:rPr>
        <w:t xml:space="preserve"> — could play out in countries expected to experience water shortages coupled with </w:t>
      </w:r>
      <w:r w:rsidRPr="00324C49">
        <w:rPr>
          <w:rStyle w:val="Emphasis"/>
          <w:highlight w:val="cyan"/>
        </w:rPr>
        <w:t>high populations</w:t>
      </w:r>
      <w:r w:rsidRPr="00324C49">
        <w:rPr>
          <w:rStyle w:val="StyleUnderline"/>
          <w:highlight w:val="cyan"/>
        </w:rPr>
        <w:t xml:space="preserve"> and </w:t>
      </w:r>
      <w:r w:rsidRPr="00324C49">
        <w:rPr>
          <w:rStyle w:val="Emphasis"/>
          <w:highlight w:val="cyan"/>
        </w:rPr>
        <w:t>pre-existing</w:t>
      </w:r>
      <w:r w:rsidRPr="00026A8C">
        <w:rPr>
          <w:rStyle w:val="Emphasis"/>
        </w:rPr>
        <w:t xml:space="preserve"> geopolitical </w:t>
      </w:r>
      <w:r w:rsidRPr="00324C49">
        <w:rPr>
          <w:rStyle w:val="Emphasis"/>
          <w:highlight w:val="cyan"/>
        </w:rPr>
        <w:t>tensions</w:t>
      </w:r>
      <w:r w:rsidRPr="00026A8C">
        <w:rPr>
          <w:sz w:val="16"/>
        </w:rPr>
        <w:t>.</w:t>
      </w:r>
    </w:p>
    <w:p w14:paraId="2461AFEE" w14:textId="77777777" w:rsidR="009D384E" w:rsidRPr="00026A8C" w:rsidRDefault="009D384E" w:rsidP="009D384E">
      <w:pPr>
        <w:rPr>
          <w:sz w:val="16"/>
        </w:rPr>
      </w:pPr>
      <w:r w:rsidRPr="00026A8C">
        <w:rPr>
          <w:sz w:val="16"/>
        </w:rPr>
        <w:t xml:space="preserve">The study warned that </w:t>
      </w:r>
      <w:r w:rsidRPr="00026A8C">
        <w:rPr>
          <w:rStyle w:val="StyleUnderline"/>
        </w:rPr>
        <w:t xml:space="preserve">these factors could </w:t>
      </w:r>
      <w:r w:rsidRPr="00324C49">
        <w:rPr>
          <w:rStyle w:val="Emphasis"/>
          <w:highlight w:val="cyan"/>
        </w:rPr>
        <w:t>combine</w:t>
      </w:r>
      <w:r w:rsidRPr="00324C49">
        <w:rPr>
          <w:rStyle w:val="StyleUnderline"/>
          <w:highlight w:val="cyan"/>
        </w:rPr>
        <w:t xml:space="preserve"> to increase</w:t>
      </w:r>
      <w:r w:rsidRPr="00026A8C">
        <w:rPr>
          <w:rStyle w:val="StyleUnderline"/>
        </w:rPr>
        <w:t xml:space="preserve"> the likelihood of water-related tensions — potentially </w:t>
      </w:r>
      <w:r w:rsidRPr="00324C49">
        <w:rPr>
          <w:rStyle w:val="Emphasis"/>
          <w:highlight w:val="cyan"/>
        </w:rPr>
        <w:t>escalating</w:t>
      </w:r>
      <w:r w:rsidRPr="00026A8C">
        <w:rPr>
          <w:rStyle w:val="StyleUnderline"/>
        </w:rPr>
        <w:t xml:space="preserve"> into </w:t>
      </w:r>
      <w:r w:rsidRPr="00324C49">
        <w:rPr>
          <w:rStyle w:val="Emphasis"/>
          <w:highlight w:val="cyan"/>
        </w:rPr>
        <w:t>armed conflict</w:t>
      </w:r>
      <w:r w:rsidRPr="00026A8C">
        <w:rPr>
          <w:sz w:val="16"/>
        </w:rPr>
        <w:t xml:space="preserve"> in cross-boundary river basins in places around the world by 74.9 to 95 percent. This means that </w:t>
      </w:r>
      <w:r w:rsidRPr="00026A8C">
        <w:rPr>
          <w:rStyle w:val="StyleUnderline"/>
        </w:rPr>
        <w:t xml:space="preserve">in some places conflict </w:t>
      </w:r>
      <w:r w:rsidRPr="00324C49">
        <w:rPr>
          <w:rStyle w:val="StyleUnderline"/>
          <w:highlight w:val="cyan"/>
        </w:rPr>
        <w:t>is</w:t>
      </w:r>
      <w:r w:rsidRPr="00026A8C">
        <w:rPr>
          <w:rStyle w:val="StyleUnderline"/>
        </w:rPr>
        <w:t xml:space="preserve"> </w:t>
      </w:r>
      <w:r w:rsidRPr="00026A8C">
        <w:rPr>
          <w:rStyle w:val="Emphasis"/>
        </w:rPr>
        <w:t xml:space="preserve">practically </w:t>
      </w:r>
      <w:r w:rsidRPr="00324C49">
        <w:rPr>
          <w:rStyle w:val="Emphasis"/>
          <w:highlight w:val="cyan"/>
        </w:rPr>
        <w:t>guaranteed</w:t>
      </w:r>
      <w:r w:rsidRPr="00026A8C">
        <w:rPr>
          <w:sz w:val="16"/>
        </w:rPr>
        <w:t>.</w:t>
      </w:r>
    </w:p>
    <w:p w14:paraId="52A70C23" w14:textId="77777777" w:rsidR="009D384E" w:rsidRPr="00026A8C" w:rsidRDefault="009D384E" w:rsidP="009D384E">
      <w:pPr>
        <w:rPr>
          <w:sz w:val="16"/>
        </w:rPr>
      </w:pPr>
      <w:r w:rsidRPr="00026A8C">
        <w:rPr>
          <w:rStyle w:val="StyleUnderline"/>
        </w:rPr>
        <w:t>These areas include</w:t>
      </w:r>
      <w:r w:rsidRPr="00026A8C">
        <w:rPr>
          <w:sz w:val="16"/>
        </w:rPr>
        <w:t xml:space="preserve"> regions situated around primary rivers </w:t>
      </w:r>
      <w:r w:rsidRPr="00324C49">
        <w:rPr>
          <w:rStyle w:val="StyleUnderline"/>
          <w:highlight w:val="cyan"/>
        </w:rPr>
        <w:t xml:space="preserve">in </w:t>
      </w:r>
      <w:r w:rsidRPr="00324C49">
        <w:rPr>
          <w:rStyle w:val="Emphasis"/>
          <w:highlight w:val="cyan"/>
        </w:rPr>
        <w:t>Asia</w:t>
      </w:r>
      <w:r w:rsidRPr="00324C49">
        <w:rPr>
          <w:rStyle w:val="StyleUnderline"/>
          <w:highlight w:val="cyan"/>
        </w:rPr>
        <w:t xml:space="preserve"> and</w:t>
      </w:r>
      <w:r w:rsidRPr="00026A8C">
        <w:rPr>
          <w:rStyle w:val="StyleUnderline"/>
        </w:rPr>
        <w:t xml:space="preserve"> </w:t>
      </w:r>
      <w:r w:rsidRPr="00026A8C">
        <w:rPr>
          <w:rStyle w:val="Emphasis"/>
        </w:rPr>
        <w:t xml:space="preserve">North </w:t>
      </w:r>
      <w:r w:rsidRPr="00324C49">
        <w:rPr>
          <w:rStyle w:val="Emphasis"/>
          <w:highlight w:val="cyan"/>
        </w:rPr>
        <w:t>Africa</w:t>
      </w:r>
      <w:r w:rsidRPr="00026A8C">
        <w:rPr>
          <w:rStyle w:val="StyleUnderline"/>
        </w:rPr>
        <w:t>. Noted rivers include the Tigris and Euphrates, the Indus, the Nile, and the Ganges-Brahmaputra</w:t>
      </w:r>
      <w:r w:rsidRPr="00026A8C">
        <w:rPr>
          <w:sz w:val="16"/>
        </w:rPr>
        <w:t>.</w:t>
      </w:r>
    </w:p>
    <w:p w14:paraId="6D8969E9" w14:textId="77777777" w:rsidR="009D384E" w:rsidRPr="00026A8C" w:rsidRDefault="009D384E" w:rsidP="009D384E">
      <w:pPr>
        <w:rPr>
          <w:sz w:val="16"/>
          <w:szCs w:val="18"/>
        </w:rPr>
      </w:pPr>
      <w:r w:rsidRPr="00026A8C">
        <w:rPr>
          <w:sz w:val="16"/>
          <w:szCs w:val="18"/>
        </w:rPr>
        <w:t xml:space="preserve">Consider the fact that 11 countries share the Nile River basin: Egypt, Burundi, Kenya, Eritrea, Ethiopia, Uganda, Rwanda, Sudan, South Sudan, Tanzania and the Democratic Republic of Congo. All told, more than 300 million people already live in these </w:t>
      </w:r>
      <w:proofErr w:type="gramStart"/>
      <w:r w:rsidRPr="00026A8C">
        <w:rPr>
          <w:sz w:val="16"/>
          <w:szCs w:val="18"/>
        </w:rPr>
        <w:t>countries, —</w:t>
      </w:r>
      <w:proofErr w:type="gramEnd"/>
      <w:r w:rsidRPr="00026A8C">
        <w:rPr>
          <w:sz w:val="16"/>
          <w:szCs w:val="18"/>
        </w:rPr>
        <w:t xml:space="preserve"> a number that is projected to double in the coming decades, while the amount of available water will continue to shrink due to climate change.</w:t>
      </w:r>
    </w:p>
    <w:p w14:paraId="4BB10F9F" w14:textId="77777777" w:rsidR="009D384E" w:rsidRPr="00026A8C" w:rsidRDefault="009D384E" w:rsidP="009D384E">
      <w:pPr>
        <w:rPr>
          <w:sz w:val="16"/>
        </w:rPr>
      </w:pPr>
      <w:r w:rsidRPr="00026A8C">
        <w:rPr>
          <w:rStyle w:val="StyleUnderline"/>
        </w:rPr>
        <w:t>For those</w:t>
      </w:r>
      <w:r w:rsidRPr="00026A8C">
        <w:rPr>
          <w:sz w:val="16"/>
        </w:rPr>
        <w:t xml:space="preserve"> in the US </w:t>
      </w:r>
      <w:r w:rsidRPr="00026A8C">
        <w:rPr>
          <w:rStyle w:val="StyleUnderline"/>
        </w:rPr>
        <w:t>thinking</w:t>
      </w:r>
      <w:r w:rsidRPr="00026A8C">
        <w:rPr>
          <w:sz w:val="16"/>
        </w:rPr>
        <w:t xml:space="preserve"> these potential </w:t>
      </w:r>
      <w:r w:rsidRPr="00026A8C">
        <w:rPr>
          <w:rStyle w:val="StyleUnderline"/>
        </w:rPr>
        <w:t>conflicts will only occur in distant lands</w:t>
      </w:r>
      <w:r w:rsidRPr="00026A8C">
        <w:rPr>
          <w:sz w:val="16"/>
        </w:rPr>
        <w:t xml:space="preserve"> — </w:t>
      </w:r>
      <w:r w:rsidRPr="00026A8C">
        <w:rPr>
          <w:rStyle w:val="StyleUnderline"/>
        </w:rPr>
        <w:t>think again. The study</w:t>
      </w:r>
      <w:r w:rsidRPr="00026A8C">
        <w:rPr>
          <w:sz w:val="16"/>
        </w:rPr>
        <w:t xml:space="preserve"> also </w:t>
      </w:r>
      <w:r w:rsidRPr="00026A8C">
        <w:rPr>
          <w:rStyle w:val="StyleUnderline"/>
        </w:rPr>
        <w:t>warned of a</w:t>
      </w:r>
      <w:r w:rsidRPr="00026A8C">
        <w:rPr>
          <w:sz w:val="16"/>
        </w:rPr>
        <w:t xml:space="preserve"> very </w:t>
      </w:r>
      <w:r w:rsidRPr="00026A8C">
        <w:rPr>
          <w:rStyle w:val="Emphasis"/>
        </w:rPr>
        <w:t>high chance</w:t>
      </w:r>
      <w:r w:rsidRPr="00026A8C">
        <w:rPr>
          <w:rStyle w:val="StyleUnderline"/>
        </w:rPr>
        <w:t xml:space="preserve"> of these “hydro-political interactions” in</w:t>
      </w:r>
      <w:r w:rsidRPr="00026A8C">
        <w:rPr>
          <w:sz w:val="16"/>
        </w:rPr>
        <w:t xml:space="preserve"> portions of the </w:t>
      </w:r>
      <w:r w:rsidRPr="00026A8C">
        <w:rPr>
          <w:rStyle w:val="Emphasis"/>
        </w:rPr>
        <w:t>southwestern</w:t>
      </w:r>
      <w:r w:rsidRPr="00026A8C">
        <w:rPr>
          <w:rStyle w:val="StyleUnderline"/>
        </w:rPr>
        <w:t xml:space="preserve"> US and </w:t>
      </w:r>
      <w:r w:rsidRPr="00026A8C">
        <w:rPr>
          <w:rStyle w:val="Emphasis"/>
        </w:rPr>
        <w:t>north</w:t>
      </w:r>
      <w:r w:rsidRPr="00026A8C">
        <w:rPr>
          <w:rStyle w:val="StyleUnderline"/>
        </w:rPr>
        <w:t xml:space="preserve">ern </w:t>
      </w:r>
      <w:r w:rsidRPr="00026A8C">
        <w:rPr>
          <w:rStyle w:val="Emphasis"/>
        </w:rPr>
        <w:t>Mexico</w:t>
      </w:r>
      <w:r w:rsidRPr="00026A8C">
        <w:rPr>
          <w:sz w:val="16"/>
        </w:rPr>
        <w:t>, around the Colorado River.</w:t>
      </w:r>
    </w:p>
    <w:p w14:paraId="62B129E4" w14:textId="77777777" w:rsidR="009D384E" w:rsidRPr="00026A8C" w:rsidRDefault="009D384E" w:rsidP="009D384E">
      <w:pPr>
        <w:rPr>
          <w:sz w:val="16"/>
          <w:szCs w:val="18"/>
        </w:rPr>
      </w:pPr>
      <w:r w:rsidRPr="00026A8C">
        <w:rPr>
          <w:sz w:val="16"/>
          <w:szCs w:val="18"/>
        </w:rPr>
        <w:t>India and Pakistan</w:t>
      </w:r>
    </w:p>
    <w:p w14:paraId="41A0F595" w14:textId="77777777" w:rsidR="009D384E" w:rsidRPr="00026A8C" w:rsidRDefault="009D384E" w:rsidP="009D384E">
      <w:pPr>
        <w:rPr>
          <w:sz w:val="16"/>
        </w:rPr>
      </w:pPr>
      <w:r w:rsidRPr="00026A8C">
        <w:rPr>
          <w:sz w:val="16"/>
        </w:rPr>
        <w:t xml:space="preserve">Potential </w:t>
      </w:r>
      <w:r w:rsidRPr="00026A8C">
        <w:rPr>
          <w:rStyle w:val="StyleUnderline"/>
        </w:rPr>
        <w:t xml:space="preserve">tensions are particularly worrisome in </w:t>
      </w:r>
      <w:r w:rsidRPr="00026A8C">
        <w:rPr>
          <w:rStyle w:val="Emphasis"/>
        </w:rPr>
        <w:t>India</w:t>
      </w:r>
      <w:r w:rsidRPr="00026A8C">
        <w:rPr>
          <w:rStyle w:val="StyleUnderline"/>
        </w:rPr>
        <w:t xml:space="preserve"> and </w:t>
      </w:r>
      <w:r w:rsidRPr="00026A8C">
        <w:rPr>
          <w:rStyle w:val="Emphasis"/>
        </w:rPr>
        <w:t>Pakistan</w:t>
      </w:r>
      <w:r w:rsidRPr="00026A8C">
        <w:rPr>
          <w:sz w:val="16"/>
        </w:rPr>
        <w:t>, which are already rivals when it comes to water resources. For now, these two countries have an agreement, albeit a strained one, over the Indus River and the sharing of its water, by way of the 1960 Indus Water Treaty.</w:t>
      </w:r>
    </w:p>
    <w:p w14:paraId="56FA223B" w14:textId="77777777" w:rsidR="009D384E" w:rsidRPr="00026A8C" w:rsidRDefault="009D384E" w:rsidP="009D384E">
      <w:pPr>
        <w:rPr>
          <w:sz w:val="16"/>
        </w:rPr>
      </w:pPr>
      <w:r w:rsidRPr="00026A8C">
        <w:rPr>
          <w:sz w:val="16"/>
        </w:rPr>
        <w:t xml:space="preserve">However, </w:t>
      </w:r>
      <w:r w:rsidRPr="00324C49">
        <w:rPr>
          <w:rStyle w:val="StyleUnderline"/>
          <w:highlight w:val="cyan"/>
        </w:rPr>
        <w:t>water</w:t>
      </w:r>
      <w:r w:rsidRPr="00026A8C">
        <w:rPr>
          <w:rStyle w:val="StyleUnderline"/>
        </w:rPr>
        <w:t xml:space="preserve"> claims </w:t>
      </w:r>
      <w:r w:rsidRPr="00324C49">
        <w:rPr>
          <w:rStyle w:val="StyleUnderline"/>
          <w:highlight w:val="cyan"/>
        </w:rPr>
        <w:t>have been central to</w:t>
      </w:r>
      <w:r w:rsidRPr="00026A8C">
        <w:rPr>
          <w:rStyle w:val="StyleUnderline"/>
        </w:rPr>
        <w:t xml:space="preserve"> their ongoing, burning dispute over</w:t>
      </w:r>
      <w:r w:rsidRPr="00026A8C">
        <w:rPr>
          <w:sz w:val="16"/>
        </w:rPr>
        <w:t xml:space="preserve"> the </w:t>
      </w:r>
      <w:r w:rsidRPr="00324C49">
        <w:rPr>
          <w:rStyle w:val="StyleUnderline"/>
          <w:highlight w:val="cyan"/>
        </w:rPr>
        <w:t>Kashmir</w:t>
      </w:r>
      <w:r w:rsidRPr="00026A8C">
        <w:rPr>
          <w:sz w:val="16"/>
        </w:rPr>
        <w:t xml:space="preserve"> region, </w:t>
      </w:r>
      <w:r w:rsidRPr="00324C49">
        <w:rPr>
          <w:rStyle w:val="StyleUnderline"/>
          <w:highlight w:val="cyan"/>
        </w:rPr>
        <w:t xml:space="preserve">a </w:t>
      </w:r>
      <w:r w:rsidRPr="00324C49">
        <w:rPr>
          <w:rStyle w:val="Emphasis"/>
          <w:highlight w:val="cyan"/>
        </w:rPr>
        <w:t>flashpoint</w:t>
      </w:r>
      <w:r w:rsidRPr="00026A8C">
        <w:rPr>
          <w:sz w:val="16"/>
        </w:rPr>
        <w:t xml:space="preserve"> area there for more than 60 years and counting.</w:t>
      </w:r>
    </w:p>
    <w:p w14:paraId="550007C0" w14:textId="77777777" w:rsidR="009D384E" w:rsidRPr="00026A8C" w:rsidRDefault="009D384E" w:rsidP="009D384E">
      <w:pPr>
        <w:rPr>
          <w:sz w:val="16"/>
          <w:szCs w:val="18"/>
        </w:rPr>
      </w:pPr>
      <w:r w:rsidRPr="00026A8C">
        <w:rPr>
          <w:sz w:val="16"/>
          <w:szCs w:val="18"/>
        </w:rPr>
        <w:t xml:space="preserve">The </w:t>
      </w:r>
      <w:proofErr w:type="gramStart"/>
      <w:r w:rsidRPr="00026A8C">
        <w:rPr>
          <w:sz w:val="16"/>
          <w:szCs w:val="18"/>
        </w:rPr>
        <w:t>aforementioned treaty</w:t>
      </w:r>
      <w:proofErr w:type="gramEnd"/>
      <w:r w:rsidRPr="00026A8C">
        <w:rPr>
          <w:sz w:val="16"/>
          <w:szCs w:val="18"/>
        </w:rPr>
        <w:t xml:space="preserve"> is now more strained than ever, as Pakistan accuses India of limiting its water supply and violating the treaty by placing dams over various rivers that flow from Kashmir into Pakistan.</w:t>
      </w:r>
    </w:p>
    <w:p w14:paraId="7D36342D" w14:textId="77777777" w:rsidR="009D384E" w:rsidRPr="00026A8C" w:rsidRDefault="009D384E" w:rsidP="009D384E">
      <w:pPr>
        <w:rPr>
          <w:sz w:val="16"/>
          <w:szCs w:val="18"/>
        </w:rPr>
      </w:pPr>
      <w:r w:rsidRPr="00026A8C">
        <w:rPr>
          <w:sz w:val="16"/>
          <w:szCs w:val="18"/>
        </w:rPr>
        <w:t xml:space="preserve">In fact, a 2018 report from the International Monetary Fund ranked Pakistan third among countries facing severe water shortages, </w:t>
      </w:r>
      <w:proofErr w:type="gramStart"/>
      <w:r w:rsidRPr="00026A8C">
        <w:rPr>
          <w:sz w:val="16"/>
          <w:szCs w:val="18"/>
        </w:rPr>
        <w:t>This</w:t>
      </w:r>
      <w:proofErr w:type="gramEnd"/>
      <w:r w:rsidRPr="00026A8C">
        <w:rPr>
          <w:sz w:val="16"/>
          <w:szCs w:val="18"/>
        </w:rPr>
        <w:t xml:space="preserve"> is largely due to the rapid melting of glaciers in the Himalaya that are the source of much of the water for the Indus.</w:t>
      </w:r>
    </w:p>
    <w:p w14:paraId="237CA3FA" w14:textId="77777777" w:rsidR="009D384E" w:rsidRPr="00026A8C" w:rsidRDefault="009D384E" w:rsidP="009D384E">
      <w:pPr>
        <w:rPr>
          <w:sz w:val="16"/>
          <w:szCs w:val="18"/>
        </w:rPr>
      </w:pPr>
      <w:r w:rsidRPr="00026A8C">
        <w:rPr>
          <w:sz w:val="16"/>
          <w:szCs w:val="18"/>
        </w:rPr>
        <w:t>To provide an idea of how quickly water resources are diminishing in both countries, statistics from Pakistan’s Islamabad Chamber of Commerce and Industry from 2018 show that water availability (per capita in cubic meters per year) shrank from 5,260 in 1951, to 940 in 2015, and are projected to shrink to 860 by just 2025.</w:t>
      </w:r>
    </w:p>
    <w:p w14:paraId="7FAB6A95" w14:textId="77777777" w:rsidR="009D384E" w:rsidRPr="00026A8C" w:rsidRDefault="009D384E" w:rsidP="009D384E">
      <w:pPr>
        <w:rPr>
          <w:sz w:val="16"/>
          <w:szCs w:val="18"/>
        </w:rPr>
      </w:pPr>
      <w:r w:rsidRPr="00026A8C">
        <w:rPr>
          <w:sz w:val="16"/>
          <w:szCs w:val="18"/>
        </w:rPr>
        <w:t>In India, the crisis is hardly better. According to that country’s Ministry of Statistics (2016) and the Indian Ministry of Water Resources (2010), the per capita available water in cubic meters per year was 5,177 in 1951, and 1,474 in 2015, and is projected to shrink to 1,341 in 2025.</w:t>
      </w:r>
    </w:p>
    <w:p w14:paraId="6E24E23E" w14:textId="77777777" w:rsidR="009D384E" w:rsidRPr="00026A8C" w:rsidRDefault="009D384E" w:rsidP="009D384E">
      <w:pPr>
        <w:rPr>
          <w:sz w:val="16"/>
        </w:rPr>
      </w:pPr>
      <w:proofErr w:type="gramStart"/>
      <w:r w:rsidRPr="00026A8C">
        <w:rPr>
          <w:sz w:val="16"/>
        </w:rPr>
        <w:t>Both of these</w:t>
      </w:r>
      <w:proofErr w:type="gramEnd"/>
      <w:r w:rsidRPr="00026A8C">
        <w:rPr>
          <w:sz w:val="16"/>
        </w:rPr>
        <w:t xml:space="preserve"> countries are nuclear powers. Given the dire projections of water availability as climate change progresses, </w:t>
      </w:r>
      <w:r w:rsidRPr="00026A8C">
        <w:rPr>
          <w:rStyle w:val="Emphasis"/>
        </w:rPr>
        <w:t>nightmare scenarios</w:t>
      </w:r>
      <w:r w:rsidRPr="00026A8C">
        <w:rPr>
          <w:rStyle w:val="StyleUnderline"/>
        </w:rPr>
        <w:t xml:space="preserve"> of </w:t>
      </w:r>
      <w:r w:rsidRPr="00324C49">
        <w:rPr>
          <w:rStyle w:val="Emphasis"/>
          <w:highlight w:val="cyan"/>
        </w:rPr>
        <w:t>water wars</w:t>
      </w:r>
      <w:r w:rsidRPr="00026A8C">
        <w:rPr>
          <w:rStyle w:val="StyleUnderline"/>
        </w:rPr>
        <w:t xml:space="preserve"> that could </w:t>
      </w:r>
      <w:r w:rsidRPr="00324C49">
        <w:rPr>
          <w:rStyle w:val="StyleUnderline"/>
          <w:highlight w:val="cyan"/>
        </w:rPr>
        <w:t xml:space="preserve">spark </w:t>
      </w:r>
      <w:r w:rsidRPr="00324C49">
        <w:rPr>
          <w:rStyle w:val="Emphasis"/>
          <w:highlight w:val="cyan"/>
        </w:rPr>
        <w:t>nuclear exchanges</w:t>
      </w:r>
      <w:r w:rsidRPr="00026A8C">
        <w:rPr>
          <w:rStyle w:val="StyleUnderline"/>
        </w:rPr>
        <w:t xml:space="preserve"> are now becoming </w:t>
      </w:r>
      <w:r w:rsidRPr="00026A8C">
        <w:rPr>
          <w:rStyle w:val="Emphasis"/>
        </w:rPr>
        <w:t>possible</w:t>
      </w:r>
      <w:r w:rsidRPr="00026A8C">
        <w:rPr>
          <w:sz w:val="16"/>
        </w:rPr>
        <w:t>.</w:t>
      </w:r>
    </w:p>
    <w:p w14:paraId="18085824" w14:textId="77777777" w:rsidR="009D384E" w:rsidRPr="00970F14" w:rsidRDefault="009D384E" w:rsidP="009D384E"/>
    <w:p w14:paraId="132A1B0C" w14:textId="77777777" w:rsidR="009D384E" w:rsidRDefault="009D384E" w:rsidP="009D384E">
      <w:pPr>
        <w:pStyle w:val="Heading3"/>
      </w:pPr>
    </w:p>
    <w:p w14:paraId="515C5727" w14:textId="77777777" w:rsidR="009D384E" w:rsidRDefault="009D384E" w:rsidP="009D384E">
      <w:pPr>
        <w:pStyle w:val="Heading3"/>
      </w:pPr>
      <w:r>
        <w:t>SMRs Good---Laundry List---2AC</w:t>
      </w:r>
    </w:p>
    <w:p w14:paraId="5E884B0F" w14:textId="77777777" w:rsidR="009D384E" w:rsidRPr="009F749C" w:rsidRDefault="009D384E" w:rsidP="009D384E">
      <w:pPr>
        <w:pStyle w:val="Heading4"/>
        <w:rPr>
          <w:szCs w:val="26"/>
        </w:rPr>
      </w:pPr>
      <w:r w:rsidRPr="009F749C">
        <w:rPr>
          <w:szCs w:val="26"/>
        </w:rPr>
        <w:t xml:space="preserve">SMRs solve environmental, economic, and security issues while </w:t>
      </w:r>
      <w:r w:rsidRPr="009F749C">
        <w:rPr>
          <w:szCs w:val="26"/>
          <w:u w:val="single"/>
        </w:rPr>
        <w:t>eliminating</w:t>
      </w:r>
      <w:r w:rsidRPr="009F749C">
        <w:rPr>
          <w:szCs w:val="26"/>
        </w:rPr>
        <w:t xml:space="preserve"> waste, </w:t>
      </w:r>
      <w:proofErr w:type="spellStart"/>
      <w:r w:rsidRPr="009F749C">
        <w:rPr>
          <w:szCs w:val="26"/>
        </w:rPr>
        <w:t>prolif</w:t>
      </w:r>
      <w:proofErr w:type="spellEnd"/>
      <w:r w:rsidRPr="009F749C">
        <w:rPr>
          <w:szCs w:val="26"/>
        </w:rPr>
        <w:t>, cost, investor, and public confidence concerns.</w:t>
      </w:r>
    </w:p>
    <w:p w14:paraId="2DB45AC3" w14:textId="77777777" w:rsidR="009D384E" w:rsidRPr="00F574AD" w:rsidRDefault="009D384E" w:rsidP="009D384E">
      <w:pPr>
        <w:pStyle w:val="ListParagraph"/>
        <w:numPr>
          <w:ilvl w:val="0"/>
          <w:numId w:val="52"/>
        </w:numPr>
      </w:pPr>
      <w:r>
        <w:t>Process deficit-</w:t>
      </w:r>
      <w:proofErr w:type="gramStart"/>
      <w:r>
        <w:t>--‘</w:t>
      </w:r>
      <w:proofErr w:type="gramEnd"/>
      <w:r>
        <w:t>clear and streamlined process key’</w:t>
      </w:r>
    </w:p>
    <w:p w14:paraId="7B0ABC49" w14:textId="77777777" w:rsidR="009D384E" w:rsidRPr="00026A8C" w:rsidRDefault="009D384E" w:rsidP="009D384E">
      <w:proofErr w:type="spellStart"/>
      <w:r w:rsidRPr="009F749C">
        <w:rPr>
          <w:b/>
          <w:bCs/>
          <w:sz w:val="26"/>
          <w:szCs w:val="26"/>
        </w:rPr>
        <w:t>Amarel</w:t>
      </w:r>
      <w:proofErr w:type="spellEnd"/>
      <w:r w:rsidRPr="009F749C">
        <w:rPr>
          <w:b/>
          <w:bCs/>
          <w:sz w:val="26"/>
          <w:szCs w:val="26"/>
        </w:rPr>
        <w:t xml:space="preserve"> '25</w:t>
      </w:r>
      <w:r w:rsidRPr="00026A8C">
        <w:t xml:space="preserve"> [Taylor; January 20; Developer and technologist with 10+ years of experience. Expert at developing Data Solutions</w:t>
      </w:r>
      <w:r>
        <w:t xml:space="preserve">, </w:t>
      </w:r>
      <w:r w:rsidRPr="00AA52AE">
        <w:t>Master of Science in Data Analytics from Western Governors University</w:t>
      </w:r>
      <w:r w:rsidRPr="00026A8C">
        <w:t xml:space="preserve">; "Democratizing Nuclear Power: Exploring the Transformative Potential of Small Modular Reactors – Taylor </w:t>
      </w:r>
      <w:proofErr w:type="spellStart"/>
      <w:r w:rsidRPr="00026A8C">
        <w:t>Amarel</w:t>
      </w:r>
      <w:proofErr w:type="spellEnd"/>
      <w:r w:rsidRPr="00026A8C">
        <w:t xml:space="preserve">", accessed 6-28-2025, https://tayloramarel.com/2025/01/democratizing-nuclear-power-exploring-the-transformative-potential-of-small-modular-reactors/] </w:t>
      </w:r>
      <w:proofErr w:type="spellStart"/>
      <w:r w:rsidRPr="00026A8C">
        <w:t>quinneth</w:t>
      </w:r>
      <w:proofErr w:type="spellEnd"/>
    </w:p>
    <w:p w14:paraId="65E6275E" w14:textId="77777777" w:rsidR="009D384E" w:rsidRPr="00F553C1" w:rsidRDefault="009D384E" w:rsidP="009D384E">
      <w:pPr>
        <w:rPr>
          <w:sz w:val="16"/>
        </w:rPr>
      </w:pPr>
      <w:r w:rsidRPr="00F553C1">
        <w:rPr>
          <w:sz w:val="16"/>
        </w:rPr>
        <w:t>The Dawn of SMRs: Reshaping the Nuclear Landscape</w:t>
      </w:r>
    </w:p>
    <w:p w14:paraId="49811BE3" w14:textId="77777777" w:rsidR="009D384E" w:rsidRPr="00F553C1" w:rsidRDefault="009D384E" w:rsidP="009D384E">
      <w:pPr>
        <w:rPr>
          <w:sz w:val="16"/>
        </w:rPr>
      </w:pPr>
      <w:r w:rsidRPr="00784D45">
        <w:rPr>
          <w:u w:val="single"/>
        </w:rPr>
        <w:t xml:space="preserve">The global energy landscape is undergoing a </w:t>
      </w:r>
      <w:r w:rsidRPr="009E614B">
        <w:rPr>
          <w:rStyle w:val="Emphasis"/>
        </w:rPr>
        <w:t>profound transformation</w:t>
      </w:r>
      <w:r w:rsidRPr="00784D45">
        <w:rPr>
          <w:u w:val="single"/>
        </w:rPr>
        <w:t xml:space="preserve">, driven by the </w:t>
      </w:r>
      <w:r w:rsidRPr="009E614B">
        <w:rPr>
          <w:rStyle w:val="Emphasis"/>
        </w:rPr>
        <w:t>urgent need</w:t>
      </w:r>
      <w:r w:rsidRPr="00784D45">
        <w:rPr>
          <w:u w:val="single"/>
        </w:rPr>
        <w:t xml:space="preserve"> for clean, reliable, and affordable power sources. As the world grapples with the </w:t>
      </w:r>
      <w:r w:rsidRPr="009E614B">
        <w:rPr>
          <w:rStyle w:val="Emphasis"/>
        </w:rPr>
        <w:t>escalating challenges</w:t>
      </w:r>
      <w:r w:rsidRPr="00784D45">
        <w:rPr>
          <w:u w:val="single"/>
        </w:rPr>
        <w:t xml:space="preserve"> of climate change and increasing energy demands, Small Modular Reactors (</w:t>
      </w:r>
      <w:r w:rsidRPr="00AD2F46">
        <w:rPr>
          <w:rStyle w:val="Emphasis"/>
        </w:rPr>
        <w:t>SMRs</w:t>
      </w:r>
      <w:r w:rsidRPr="00784D45">
        <w:rPr>
          <w:u w:val="single"/>
        </w:rPr>
        <w:t>) are</w:t>
      </w:r>
      <w:r w:rsidRPr="00F553C1">
        <w:rPr>
          <w:sz w:val="16"/>
        </w:rPr>
        <w:t xml:space="preserve"> emerging as </w:t>
      </w:r>
      <w:r w:rsidRPr="00784D45">
        <w:rPr>
          <w:u w:val="single"/>
        </w:rPr>
        <w:t>a</w:t>
      </w:r>
      <w:r w:rsidRPr="00F553C1">
        <w:rPr>
          <w:sz w:val="16"/>
        </w:rPr>
        <w:t xml:space="preserve"> potentially </w:t>
      </w:r>
      <w:r w:rsidRPr="009E614B">
        <w:rPr>
          <w:rStyle w:val="Emphasis"/>
        </w:rPr>
        <w:t>game-changing</w:t>
      </w:r>
      <w:r w:rsidRPr="00784D45">
        <w:rPr>
          <w:u w:val="single"/>
        </w:rPr>
        <w:t xml:space="preserve"> technology</w:t>
      </w:r>
      <w:r w:rsidRPr="00F553C1">
        <w:rPr>
          <w:sz w:val="16"/>
        </w:rPr>
        <w:t xml:space="preserve">. These innovative reactors </w:t>
      </w:r>
      <w:r w:rsidRPr="004C52A2">
        <w:rPr>
          <w:u w:val="single"/>
        </w:rPr>
        <w:t>represent a paradigm shift in nuclear energy generation, promising enhanced safety features, reduced capital costs, and a more flexible approach to deployment</w:t>
      </w:r>
      <w:r w:rsidRPr="00F553C1">
        <w:rPr>
          <w:sz w:val="16"/>
        </w:rPr>
        <w:t xml:space="preserve"> compared to traditional large-scale nuclear power plants. This article explores the transformative potential of SMRs, delving into their technological underpinnings, economic and geopolitical implications, and their </w:t>
      </w:r>
      <w:r w:rsidRPr="009E614B">
        <w:rPr>
          <w:rStyle w:val="Emphasis"/>
        </w:rPr>
        <w:t>crucial</w:t>
      </w:r>
      <w:r w:rsidRPr="004C52A2">
        <w:rPr>
          <w:u w:val="single"/>
        </w:rPr>
        <w:t xml:space="preserve"> role in shaping a sustainable energy future</w:t>
      </w:r>
      <w:r w:rsidRPr="00F553C1">
        <w:rPr>
          <w:sz w:val="16"/>
        </w:rPr>
        <w:t xml:space="preserve">. The </w:t>
      </w:r>
      <w:r w:rsidRPr="00324C49">
        <w:rPr>
          <w:highlight w:val="cyan"/>
          <w:u w:val="single"/>
        </w:rPr>
        <w:t>rising</w:t>
      </w:r>
      <w:r w:rsidRPr="00AD2F46">
        <w:rPr>
          <w:u w:val="single"/>
        </w:rPr>
        <w:t xml:space="preserve"> </w:t>
      </w:r>
      <w:r w:rsidRPr="00AD2F46">
        <w:rPr>
          <w:rStyle w:val="Emphasis"/>
        </w:rPr>
        <w:t xml:space="preserve">global </w:t>
      </w:r>
      <w:r w:rsidRPr="00324C49">
        <w:rPr>
          <w:rStyle w:val="Emphasis"/>
          <w:highlight w:val="cyan"/>
        </w:rPr>
        <w:t>interest</w:t>
      </w:r>
      <w:r w:rsidRPr="00324C49">
        <w:rPr>
          <w:highlight w:val="cyan"/>
          <w:u w:val="single"/>
        </w:rPr>
        <w:t xml:space="preserve"> in SMRs</w:t>
      </w:r>
      <w:r w:rsidRPr="004C52A2">
        <w:rPr>
          <w:u w:val="single"/>
        </w:rPr>
        <w:t xml:space="preserve"> is </w:t>
      </w:r>
      <w:r w:rsidRPr="00324C49">
        <w:rPr>
          <w:highlight w:val="cyan"/>
          <w:u w:val="single"/>
        </w:rPr>
        <w:t>fueled by</w:t>
      </w:r>
      <w:r w:rsidRPr="004C52A2">
        <w:rPr>
          <w:u w:val="single"/>
        </w:rPr>
        <w:t xml:space="preserve"> their </w:t>
      </w:r>
      <w:r w:rsidRPr="00324C49">
        <w:rPr>
          <w:highlight w:val="cyan"/>
          <w:u w:val="single"/>
        </w:rPr>
        <w:t>potential to address</w:t>
      </w:r>
      <w:r w:rsidRPr="004C52A2">
        <w:rPr>
          <w:u w:val="single"/>
        </w:rPr>
        <w:t xml:space="preserve"> several critical </w:t>
      </w:r>
      <w:r w:rsidRPr="00324C49">
        <w:rPr>
          <w:highlight w:val="cyan"/>
          <w:u w:val="single"/>
        </w:rPr>
        <w:t>energy challenges</w:t>
      </w:r>
      <w:r w:rsidRPr="004C52A2">
        <w:rPr>
          <w:u w:val="single"/>
        </w:rPr>
        <w:t xml:space="preserve"> simultaneously</w:t>
      </w:r>
      <w:r w:rsidRPr="00F553C1">
        <w:rPr>
          <w:sz w:val="16"/>
        </w:rPr>
        <w:t xml:space="preserve">. Their smaller size and modular design allow for factory fabrication and transportation, significantly reducing on-site construction time and costs, a major advantage over conventional nuclear projects often plagued by delays and cost overruns. This </w:t>
      </w:r>
      <w:r w:rsidRPr="002C3C27">
        <w:rPr>
          <w:u w:val="single"/>
        </w:rPr>
        <w:t>modularity</w:t>
      </w:r>
      <w:r w:rsidRPr="00F553C1">
        <w:rPr>
          <w:sz w:val="16"/>
        </w:rPr>
        <w:t xml:space="preserve"> also </w:t>
      </w:r>
      <w:r w:rsidRPr="002F4E96">
        <w:rPr>
          <w:u w:val="single"/>
        </w:rPr>
        <w:t xml:space="preserve">offers greater </w:t>
      </w:r>
      <w:r w:rsidRPr="00324C49">
        <w:rPr>
          <w:highlight w:val="cyan"/>
          <w:u w:val="single"/>
        </w:rPr>
        <w:t>flexibility</w:t>
      </w:r>
      <w:r w:rsidRPr="002F4E96">
        <w:rPr>
          <w:u w:val="single"/>
        </w:rPr>
        <w:t xml:space="preserve"> in deployment, making SMRs </w:t>
      </w:r>
      <w:r w:rsidRPr="00324C49">
        <w:rPr>
          <w:highlight w:val="cyan"/>
          <w:u w:val="single"/>
        </w:rPr>
        <w:t>suitable for</w:t>
      </w:r>
      <w:r w:rsidRPr="002F4E96">
        <w:rPr>
          <w:u w:val="single"/>
        </w:rPr>
        <w:t xml:space="preserve"> a wider range of applications, from powering </w:t>
      </w:r>
      <w:r w:rsidRPr="00324C49">
        <w:rPr>
          <w:rStyle w:val="Emphasis"/>
          <w:highlight w:val="cyan"/>
        </w:rPr>
        <w:t>remote communities</w:t>
      </w:r>
      <w:r w:rsidRPr="00324C49">
        <w:rPr>
          <w:highlight w:val="cyan"/>
          <w:u w:val="single"/>
        </w:rPr>
        <w:t xml:space="preserve"> and</w:t>
      </w:r>
      <w:r w:rsidRPr="002F4E96">
        <w:rPr>
          <w:u w:val="single"/>
        </w:rPr>
        <w:t xml:space="preserve"> industrial facilities to </w:t>
      </w:r>
      <w:r w:rsidRPr="00324C49">
        <w:rPr>
          <w:highlight w:val="cyan"/>
          <w:u w:val="single"/>
        </w:rPr>
        <w:t xml:space="preserve">providing </w:t>
      </w:r>
      <w:r w:rsidRPr="00324C49">
        <w:rPr>
          <w:rStyle w:val="Emphasis"/>
          <w:highlight w:val="cyan"/>
        </w:rPr>
        <w:t>grid stability</w:t>
      </w:r>
      <w:r w:rsidRPr="00324C49">
        <w:rPr>
          <w:highlight w:val="cyan"/>
          <w:u w:val="single"/>
        </w:rPr>
        <w:t xml:space="preserve"> and</w:t>
      </w:r>
      <w:r w:rsidRPr="002F4E96">
        <w:rPr>
          <w:u w:val="single"/>
        </w:rPr>
        <w:t xml:space="preserve"> </w:t>
      </w:r>
      <w:r w:rsidRPr="00AD2F46">
        <w:rPr>
          <w:u w:val="single"/>
        </w:rPr>
        <w:t xml:space="preserve">supporting </w:t>
      </w:r>
      <w:r w:rsidRPr="00324C49">
        <w:rPr>
          <w:highlight w:val="cyan"/>
          <w:u w:val="single"/>
        </w:rPr>
        <w:t>decarbonization</w:t>
      </w:r>
      <w:r w:rsidRPr="002F4E96">
        <w:rPr>
          <w:u w:val="single"/>
        </w:rPr>
        <w:t xml:space="preserve"> efforts in established grids</w:t>
      </w:r>
      <w:r w:rsidRPr="00F553C1">
        <w:rPr>
          <w:sz w:val="16"/>
        </w:rPr>
        <w:t xml:space="preserve">. Furthermore, </w:t>
      </w:r>
      <w:r w:rsidRPr="002F4E96">
        <w:rPr>
          <w:u w:val="single"/>
        </w:rPr>
        <w:t xml:space="preserve">SMRs are designed with advanced </w:t>
      </w:r>
      <w:r w:rsidRPr="00324C49">
        <w:rPr>
          <w:highlight w:val="cyan"/>
          <w:u w:val="single"/>
        </w:rPr>
        <w:t>safety features</w:t>
      </w:r>
      <w:r w:rsidRPr="00F553C1">
        <w:rPr>
          <w:sz w:val="16"/>
        </w:rPr>
        <w:t xml:space="preserve">, often incorporating passive safety systems that rely on natural forces like gravity and convection to cool the reactor core in the event of an incident, </w:t>
      </w:r>
      <w:r w:rsidRPr="00324C49">
        <w:rPr>
          <w:highlight w:val="cyan"/>
          <w:u w:val="single"/>
        </w:rPr>
        <w:t>minimizing</w:t>
      </w:r>
      <w:r w:rsidRPr="002F4E96">
        <w:rPr>
          <w:u w:val="single"/>
        </w:rPr>
        <w:t xml:space="preserve"> the risk of </w:t>
      </w:r>
      <w:r w:rsidRPr="00324C49">
        <w:rPr>
          <w:highlight w:val="cyan"/>
          <w:u w:val="single"/>
        </w:rPr>
        <w:t>accidents</w:t>
      </w:r>
      <w:r w:rsidRPr="002F4E96">
        <w:rPr>
          <w:u w:val="single"/>
        </w:rPr>
        <w:t xml:space="preserve"> and </w:t>
      </w:r>
      <w:r w:rsidRPr="00324C49">
        <w:rPr>
          <w:highlight w:val="cyan"/>
          <w:u w:val="single"/>
        </w:rPr>
        <w:t xml:space="preserve">enhancing </w:t>
      </w:r>
      <w:r w:rsidRPr="00324C49">
        <w:rPr>
          <w:rStyle w:val="Emphasis"/>
          <w:highlight w:val="cyan"/>
        </w:rPr>
        <w:t>public confidence</w:t>
      </w:r>
      <w:r w:rsidRPr="0013428F">
        <w:rPr>
          <w:u w:val="single"/>
        </w:rPr>
        <w:t xml:space="preserve">. The development and deployment of SMRs are also </w:t>
      </w:r>
      <w:r w:rsidRPr="00324C49">
        <w:rPr>
          <w:highlight w:val="cyan"/>
          <w:u w:val="single"/>
        </w:rPr>
        <w:t>attracting</w:t>
      </w:r>
      <w:r w:rsidRPr="00F553C1">
        <w:rPr>
          <w:sz w:val="16"/>
        </w:rPr>
        <w:t xml:space="preserve"> significant investment from both public and private sectors, recognizing the potential for </w:t>
      </w:r>
      <w:r w:rsidRPr="00324C49">
        <w:rPr>
          <w:rStyle w:val="Emphasis"/>
          <w:highlight w:val="cyan"/>
        </w:rPr>
        <w:t>economic growth</w:t>
      </w:r>
      <w:r w:rsidRPr="0013428F">
        <w:rPr>
          <w:u w:val="single"/>
        </w:rPr>
        <w:t xml:space="preserve"> and job creation</w:t>
      </w:r>
      <w:r w:rsidRPr="00F553C1">
        <w:rPr>
          <w:sz w:val="16"/>
        </w:rPr>
        <w:t xml:space="preserve"> within the advanced nuclear industry</w:t>
      </w:r>
      <w:r w:rsidRPr="00AD2F46">
        <w:rPr>
          <w:sz w:val="16"/>
        </w:rPr>
        <w:t xml:space="preserve">. </w:t>
      </w:r>
      <w:r w:rsidRPr="00AD2F46">
        <w:rPr>
          <w:u w:val="single"/>
        </w:rPr>
        <w:t>Governments worldwide are implementing</w:t>
      </w:r>
      <w:r w:rsidRPr="0090767C">
        <w:rPr>
          <w:u w:val="single"/>
        </w:rPr>
        <w:t xml:space="preserve"> policies and regulatory frameworks to support SMR development, recognizing their strategic importance in achieving energ</w:t>
      </w:r>
      <w:r w:rsidRPr="00AD2F46">
        <w:rPr>
          <w:u w:val="single"/>
        </w:rPr>
        <w:t>y security and climate goals</w:t>
      </w:r>
      <w:r w:rsidRPr="00AD2F46">
        <w:rPr>
          <w:sz w:val="16"/>
        </w:rPr>
        <w:t xml:space="preserve">. The International Energy Agency (IEA) has highlighted the potential of </w:t>
      </w:r>
      <w:r w:rsidRPr="00AD2F46">
        <w:rPr>
          <w:u w:val="single"/>
        </w:rPr>
        <w:t>SMRs</w:t>
      </w:r>
      <w:r w:rsidRPr="00AD2F46">
        <w:rPr>
          <w:sz w:val="16"/>
        </w:rPr>
        <w:t xml:space="preserve"> to </w:t>
      </w:r>
      <w:r w:rsidRPr="00AD2F46">
        <w:rPr>
          <w:u w:val="single"/>
        </w:rPr>
        <w:t xml:space="preserve">play a significant role in meeting global decarbonization targets, particularly in sectors with hard-to-abate emissions. For </w:t>
      </w:r>
      <w:r w:rsidRPr="00324C49">
        <w:rPr>
          <w:highlight w:val="cyan"/>
          <w:u w:val="single"/>
        </w:rPr>
        <w:t>investors</w:t>
      </w:r>
      <w:r w:rsidRPr="00AD2F46">
        <w:rPr>
          <w:u w:val="single"/>
        </w:rPr>
        <w:t xml:space="preserve">, SMRs represent a </w:t>
      </w:r>
      <w:r w:rsidRPr="00324C49">
        <w:rPr>
          <w:rStyle w:val="Emphasis"/>
          <w:highlight w:val="cyan"/>
        </w:rPr>
        <w:t>promising</w:t>
      </w:r>
      <w:r w:rsidRPr="00AD2F46">
        <w:rPr>
          <w:u w:val="single"/>
        </w:rPr>
        <w:t xml:space="preserve"> opportunity in the clean energy sector, with the potential for </w:t>
      </w:r>
      <w:r w:rsidRPr="00324C49">
        <w:rPr>
          <w:rStyle w:val="Emphasis"/>
          <w:highlight w:val="cyan"/>
        </w:rPr>
        <w:t>long-term</w:t>
      </w:r>
      <w:r w:rsidRPr="00324C49">
        <w:rPr>
          <w:highlight w:val="cyan"/>
          <w:u w:val="single"/>
        </w:rPr>
        <w:t xml:space="preserve"> returns</w:t>
      </w:r>
      <w:r w:rsidRPr="00AD2F46">
        <w:rPr>
          <w:u w:val="single"/>
        </w:rPr>
        <w:t xml:space="preserve"> driven by growing demand for reliable and sustainable power generation</w:t>
      </w:r>
      <w:r w:rsidRPr="00AD2F46">
        <w:rPr>
          <w:sz w:val="16"/>
        </w:rPr>
        <w:t>. However, realizing the full potential of</w:t>
      </w:r>
      <w:r w:rsidRPr="00F553C1">
        <w:rPr>
          <w:sz w:val="16"/>
        </w:rPr>
        <w:t xml:space="preserve"> SMRs requires addressing key challenges, including streamlining regulatory processes, ensuring robust supply chains for fuel and components, and fostering public understanding and acceptance of this innovative technology. This article will further examine these aspects, providing a comprehensive overview of the SMR landscape and its implications for the future of energy.</w:t>
      </w:r>
    </w:p>
    <w:p w14:paraId="7917AC07" w14:textId="77777777" w:rsidR="009D384E" w:rsidRPr="00F553C1" w:rsidRDefault="009D384E" w:rsidP="009D384E">
      <w:pPr>
        <w:rPr>
          <w:sz w:val="16"/>
        </w:rPr>
      </w:pPr>
      <w:r w:rsidRPr="00F553C1">
        <w:rPr>
          <w:sz w:val="16"/>
        </w:rPr>
        <w:t>Understanding SMR Technology: A New Generation of Nuclear Reactors</w:t>
      </w:r>
    </w:p>
    <w:p w14:paraId="1C2F7D35" w14:textId="77777777" w:rsidR="009D384E" w:rsidRPr="00F553C1" w:rsidRDefault="009D384E" w:rsidP="009D384E">
      <w:pPr>
        <w:rPr>
          <w:sz w:val="16"/>
        </w:rPr>
      </w:pPr>
      <w:r w:rsidRPr="00F553C1">
        <w:rPr>
          <w:sz w:val="16"/>
        </w:rPr>
        <w:t xml:space="preserve">Small Modular Reactors, or </w:t>
      </w:r>
      <w:r w:rsidRPr="00324C49">
        <w:rPr>
          <w:highlight w:val="cyan"/>
          <w:u w:val="single"/>
        </w:rPr>
        <w:t>SMRs</w:t>
      </w:r>
      <w:r w:rsidRPr="00F553C1">
        <w:rPr>
          <w:sz w:val="16"/>
        </w:rPr>
        <w:t xml:space="preserve">, </w:t>
      </w:r>
      <w:r w:rsidRPr="0011799D">
        <w:rPr>
          <w:u w:val="single"/>
        </w:rPr>
        <w:t xml:space="preserve">represent a significant </w:t>
      </w:r>
      <w:r w:rsidRPr="00324C49">
        <w:rPr>
          <w:rStyle w:val="Emphasis"/>
          <w:highlight w:val="cyan"/>
        </w:rPr>
        <w:t>depart</w:t>
      </w:r>
      <w:r w:rsidRPr="00AD2F46">
        <w:rPr>
          <w:u w:val="single"/>
        </w:rPr>
        <w:t>ure</w:t>
      </w:r>
      <w:r w:rsidRPr="0011799D">
        <w:rPr>
          <w:u w:val="single"/>
        </w:rPr>
        <w:t xml:space="preserve"> </w:t>
      </w:r>
      <w:r w:rsidRPr="00324C49">
        <w:rPr>
          <w:highlight w:val="cyan"/>
          <w:u w:val="single"/>
        </w:rPr>
        <w:t xml:space="preserve">from </w:t>
      </w:r>
      <w:r w:rsidRPr="00324C49">
        <w:rPr>
          <w:rStyle w:val="Emphasis"/>
          <w:highlight w:val="cyan"/>
        </w:rPr>
        <w:t>tradition</w:t>
      </w:r>
      <w:r w:rsidRPr="0011799D">
        <w:rPr>
          <w:u w:val="single"/>
        </w:rPr>
        <w:t>al large-scale nuclear power plants, primarily distinguished by their reduced size and modular construction</w:t>
      </w:r>
      <w:r w:rsidRPr="00F553C1">
        <w:rPr>
          <w:sz w:val="16"/>
        </w:rPr>
        <w:t xml:space="preserve">. These advanced nuclear reactors are engineered to produce electrical power outputs typically ranging from a few megawatts to around 300 megawatts, a stark contrast to the gigawatt-scale capacities of conventional reactors. This </w:t>
      </w:r>
      <w:r w:rsidRPr="00324C49">
        <w:rPr>
          <w:highlight w:val="cyan"/>
          <w:u w:val="single"/>
        </w:rPr>
        <w:t>size reduction</w:t>
      </w:r>
      <w:r w:rsidRPr="00C23BA4">
        <w:rPr>
          <w:u w:val="single"/>
        </w:rPr>
        <w:t xml:space="preserve"> is not merely a scaling down of existing technology; it involves innovative design principles that facilitate factory fabrication, </w:t>
      </w:r>
      <w:r w:rsidRPr="00324C49">
        <w:rPr>
          <w:highlight w:val="cyan"/>
          <w:u w:val="single"/>
        </w:rPr>
        <w:t>enabling</w:t>
      </w:r>
      <w:r w:rsidRPr="00C23BA4">
        <w:rPr>
          <w:u w:val="single"/>
        </w:rPr>
        <w:t xml:space="preserve"> a more </w:t>
      </w:r>
      <w:r w:rsidRPr="00324C49">
        <w:rPr>
          <w:highlight w:val="cyan"/>
          <w:u w:val="single"/>
        </w:rPr>
        <w:t>streamlined and cost-effective</w:t>
      </w:r>
      <w:r w:rsidRPr="00C23BA4">
        <w:rPr>
          <w:u w:val="single"/>
        </w:rPr>
        <w:t xml:space="preserve"> manufacturing </w:t>
      </w:r>
      <w:r w:rsidRPr="00324C49">
        <w:rPr>
          <w:highlight w:val="cyan"/>
          <w:u w:val="single"/>
        </w:rPr>
        <w:t>process</w:t>
      </w:r>
      <w:r w:rsidRPr="00F553C1">
        <w:rPr>
          <w:sz w:val="16"/>
        </w:rPr>
        <w:t xml:space="preserve">. The modular nature of SMRs allows for their construction in controlled factory environments, followed by transportation to the deployment site, which </w:t>
      </w:r>
      <w:r w:rsidRPr="00012949">
        <w:rPr>
          <w:u w:val="single"/>
        </w:rPr>
        <w:t xml:space="preserve">significantly </w:t>
      </w:r>
      <w:r w:rsidRPr="00324C49">
        <w:rPr>
          <w:highlight w:val="cyan"/>
          <w:u w:val="single"/>
        </w:rPr>
        <w:t>reduces</w:t>
      </w:r>
      <w:r w:rsidRPr="00012949">
        <w:rPr>
          <w:u w:val="single"/>
        </w:rPr>
        <w:t xml:space="preserve"> on-site construction time and associated </w:t>
      </w:r>
      <w:r w:rsidRPr="00324C49">
        <w:rPr>
          <w:rStyle w:val="Emphasis"/>
          <w:highlight w:val="cyan"/>
        </w:rPr>
        <w:t>costs</w:t>
      </w:r>
      <w:r w:rsidRPr="00012949">
        <w:rPr>
          <w:u w:val="single"/>
        </w:rPr>
        <w:t>, a major barrier for traditional nuclear builds</w:t>
      </w:r>
      <w:r w:rsidRPr="00F553C1">
        <w:rPr>
          <w:sz w:val="16"/>
        </w:rPr>
        <w:t xml:space="preserve">. This approach also </w:t>
      </w:r>
      <w:r w:rsidRPr="00324C49">
        <w:rPr>
          <w:highlight w:val="cyan"/>
          <w:u w:val="single"/>
        </w:rPr>
        <w:t>allows</w:t>
      </w:r>
      <w:r w:rsidRPr="00012949">
        <w:rPr>
          <w:u w:val="single"/>
        </w:rPr>
        <w:t xml:space="preserve"> for greater </w:t>
      </w:r>
      <w:r w:rsidRPr="00AD2F46">
        <w:rPr>
          <w:rStyle w:val="Emphasis"/>
        </w:rPr>
        <w:t>flexibility</w:t>
      </w:r>
      <w:r w:rsidRPr="00012949">
        <w:rPr>
          <w:u w:val="single"/>
        </w:rPr>
        <w:t xml:space="preserve"> in deployment locations, making nuclear energy </w:t>
      </w:r>
      <w:r w:rsidRPr="00324C49">
        <w:rPr>
          <w:rStyle w:val="Emphasis"/>
          <w:highlight w:val="cyan"/>
        </w:rPr>
        <w:t>access</w:t>
      </w:r>
      <w:r w:rsidRPr="00012949">
        <w:rPr>
          <w:u w:val="single"/>
        </w:rPr>
        <w:t xml:space="preserve">ible </w:t>
      </w:r>
      <w:r w:rsidRPr="00324C49">
        <w:rPr>
          <w:highlight w:val="cyan"/>
          <w:u w:val="single"/>
        </w:rPr>
        <w:t>to</w:t>
      </w:r>
      <w:r w:rsidRPr="00012949">
        <w:rPr>
          <w:u w:val="single"/>
        </w:rPr>
        <w:t xml:space="preserve"> a broader </w:t>
      </w:r>
      <w:r w:rsidRPr="00A71661">
        <w:rPr>
          <w:rStyle w:val="Emphasis"/>
        </w:rPr>
        <w:t>range</w:t>
      </w:r>
      <w:r w:rsidRPr="00012949">
        <w:rPr>
          <w:u w:val="single"/>
        </w:rPr>
        <w:t xml:space="preserve"> of </w:t>
      </w:r>
      <w:r w:rsidRPr="00324C49">
        <w:rPr>
          <w:highlight w:val="cyan"/>
          <w:u w:val="single"/>
        </w:rPr>
        <w:t>communities</w:t>
      </w:r>
      <w:r w:rsidRPr="00012949">
        <w:rPr>
          <w:u w:val="single"/>
        </w:rPr>
        <w:t xml:space="preserve"> and industries</w:t>
      </w:r>
      <w:r w:rsidRPr="00F553C1">
        <w:rPr>
          <w:sz w:val="16"/>
        </w:rPr>
        <w:t xml:space="preserve">. The modular design also allows for incremental deployment, adding modules as needed to match growing energy demands, </w:t>
      </w:r>
      <w:r w:rsidRPr="00012949">
        <w:rPr>
          <w:u w:val="single"/>
        </w:rPr>
        <w:t xml:space="preserve">an approach that is particularly </w:t>
      </w:r>
      <w:r w:rsidRPr="00324C49">
        <w:rPr>
          <w:highlight w:val="cyan"/>
          <w:u w:val="single"/>
        </w:rPr>
        <w:t>attractive for investors</w:t>
      </w:r>
      <w:r w:rsidRPr="00F553C1">
        <w:rPr>
          <w:sz w:val="16"/>
        </w:rPr>
        <w:t xml:space="preserve">. Various SMR designs are under development, each employing different technologies and offering unique advantages. Pressurized water reactors (PWRs), a well-established technology, are adapted for SMR applications, leveraging the existing knowledge base and infrastructure. Boiling water reactors (BWRs) are another common design choice, known for their simplicity and efficiency. However, the field of </w:t>
      </w:r>
      <w:r w:rsidRPr="006E744E">
        <w:rPr>
          <w:u w:val="single"/>
        </w:rPr>
        <w:t>SMRs</w:t>
      </w:r>
      <w:r w:rsidRPr="00F553C1">
        <w:rPr>
          <w:sz w:val="16"/>
        </w:rPr>
        <w:t xml:space="preserve"> is also pushing the boundaries of nuclear technology with the development of molten salt reactors (MSRs), which </w:t>
      </w:r>
      <w:r w:rsidRPr="006E744E">
        <w:rPr>
          <w:u w:val="single"/>
        </w:rPr>
        <w:t>offer enhanced safety features and the potential for greater fuel efficiency</w:t>
      </w:r>
      <w:r w:rsidRPr="00F553C1">
        <w:rPr>
          <w:sz w:val="16"/>
        </w:rPr>
        <w:t xml:space="preserve">. These advanced reactor designs are exploring innovative cooling mechanisms, fuel cycles, and safety systems, representing a significant leap forward in nuclear technology. The </w:t>
      </w:r>
      <w:r w:rsidRPr="00324C49">
        <w:rPr>
          <w:rStyle w:val="Emphasis"/>
          <w:highlight w:val="cyan"/>
        </w:rPr>
        <w:t>diversity</w:t>
      </w:r>
      <w:r w:rsidRPr="006E744E">
        <w:rPr>
          <w:u w:val="single"/>
        </w:rPr>
        <w:t xml:space="preserve"> in SMR designs also </w:t>
      </w:r>
      <w:r w:rsidRPr="00324C49">
        <w:rPr>
          <w:highlight w:val="cyan"/>
          <w:u w:val="single"/>
        </w:rPr>
        <w:t>allows</w:t>
      </w:r>
      <w:r w:rsidRPr="006E744E">
        <w:rPr>
          <w:u w:val="single"/>
        </w:rPr>
        <w:t xml:space="preserve"> for greater flexibility in meeting specific energy needs, from electricity generation to industrial process heat and </w:t>
      </w:r>
      <w:r w:rsidRPr="00324C49">
        <w:rPr>
          <w:rStyle w:val="Emphasis"/>
          <w:highlight w:val="cyan"/>
        </w:rPr>
        <w:t>desalination</w:t>
      </w:r>
      <w:r w:rsidRPr="00F553C1">
        <w:rPr>
          <w:sz w:val="16"/>
        </w:rPr>
        <w:t xml:space="preserve">. The innovation in SMR technology extends beyond reactor design to include advanced materials, digital control systems, and remote monitoring capabilities, </w:t>
      </w:r>
      <w:r w:rsidRPr="006E744E">
        <w:rPr>
          <w:u w:val="single"/>
        </w:rPr>
        <w:t xml:space="preserve">all contributing to safer, more efficient, and more reliable operations. These advancements are crucial for </w:t>
      </w:r>
      <w:r w:rsidRPr="00324C49">
        <w:rPr>
          <w:rStyle w:val="Emphasis"/>
          <w:highlight w:val="cyan"/>
        </w:rPr>
        <w:t>addressing</w:t>
      </w:r>
      <w:r w:rsidRPr="006E744E">
        <w:rPr>
          <w:u w:val="single"/>
        </w:rPr>
        <w:t xml:space="preserve"> the challenges associated with nuclear energy, including </w:t>
      </w:r>
      <w:r w:rsidRPr="00324C49">
        <w:rPr>
          <w:rStyle w:val="Emphasis"/>
          <w:highlight w:val="cyan"/>
        </w:rPr>
        <w:t>waste</w:t>
      </w:r>
      <w:r w:rsidRPr="006E744E">
        <w:rPr>
          <w:u w:val="single"/>
        </w:rPr>
        <w:t xml:space="preserve"> management </w:t>
      </w:r>
      <w:r w:rsidRPr="00324C49">
        <w:rPr>
          <w:highlight w:val="cyan"/>
          <w:u w:val="single"/>
        </w:rPr>
        <w:t xml:space="preserve">and </w:t>
      </w:r>
      <w:r w:rsidRPr="00324C49">
        <w:rPr>
          <w:rStyle w:val="Emphasis"/>
          <w:highlight w:val="cyan"/>
        </w:rPr>
        <w:t>prolif</w:t>
      </w:r>
      <w:r w:rsidRPr="00AD2F46">
        <w:rPr>
          <w:rStyle w:val="Emphasis"/>
        </w:rPr>
        <w:t>eration</w:t>
      </w:r>
      <w:r w:rsidRPr="006E744E">
        <w:rPr>
          <w:u w:val="single"/>
        </w:rPr>
        <w:t xml:space="preserve"> </w:t>
      </w:r>
      <w:r w:rsidRPr="00324C49">
        <w:rPr>
          <w:highlight w:val="cyan"/>
          <w:u w:val="single"/>
        </w:rPr>
        <w:t>concerns</w:t>
      </w:r>
      <w:r w:rsidRPr="00F553C1">
        <w:rPr>
          <w:sz w:val="16"/>
        </w:rPr>
        <w:t xml:space="preserve">. Furthermore, the </w:t>
      </w:r>
      <w:r w:rsidRPr="006E744E">
        <w:rPr>
          <w:u w:val="single"/>
        </w:rPr>
        <w:t>development and deployment of SMRs are not just about technological innovation; they also have significant implications for energy policy, investment strategies</w:t>
      </w:r>
      <w:r w:rsidRPr="00AD2F46">
        <w:rPr>
          <w:u w:val="single"/>
        </w:rPr>
        <w:t xml:space="preserve">, and the </w:t>
      </w:r>
      <w:r w:rsidRPr="00AD2F46">
        <w:rPr>
          <w:rStyle w:val="Emphasis"/>
        </w:rPr>
        <w:t>global transition</w:t>
      </w:r>
      <w:r w:rsidRPr="00AD2F46">
        <w:rPr>
          <w:u w:val="single"/>
        </w:rPr>
        <w:t xml:space="preserve"> to sustainable energy. The potential</w:t>
      </w:r>
      <w:r w:rsidRPr="006E744E">
        <w:rPr>
          <w:u w:val="single"/>
        </w:rPr>
        <w:t xml:space="preserve"> of </w:t>
      </w:r>
      <w:r w:rsidRPr="00324C49">
        <w:rPr>
          <w:highlight w:val="cyan"/>
          <w:u w:val="single"/>
        </w:rPr>
        <w:t>SMRs</w:t>
      </w:r>
      <w:r w:rsidRPr="006E744E">
        <w:rPr>
          <w:u w:val="single"/>
        </w:rPr>
        <w:t xml:space="preserve"> to </w:t>
      </w:r>
      <w:r w:rsidRPr="00324C49">
        <w:rPr>
          <w:highlight w:val="cyan"/>
          <w:u w:val="single"/>
        </w:rPr>
        <w:t>provide clean, reliable, and affordable energy</w:t>
      </w:r>
      <w:r w:rsidRPr="006E744E">
        <w:rPr>
          <w:u w:val="single"/>
        </w:rPr>
        <w:t xml:space="preserve"> is </w:t>
      </w:r>
      <w:r w:rsidRPr="00324C49">
        <w:rPr>
          <w:highlight w:val="cyan"/>
          <w:u w:val="single"/>
        </w:rPr>
        <w:t>attracting</w:t>
      </w:r>
      <w:r w:rsidRPr="00AD2F46">
        <w:rPr>
          <w:u w:val="single"/>
        </w:rPr>
        <w:t xml:space="preserve"> </w:t>
      </w:r>
      <w:r w:rsidRPr="00AD2F46">
        <w:rPr>
          <w:rStyle w:val="Emphasis"/>
        </w:rPr>
        <w:t xml:space="preserve">significant </w:t>
      </w:r>
      <w:r w:rsidRPr="00324C49">
        <w:rPr>
          <w:rStyle w:val="Emphasis"/>
          <w:highlight w:val="cyan"/>
        </w:rPr>
        <w:t>interest</w:t>
      </w:r>
      <w:r w:rsidRPr="00F553C1">
        <w:rPr>
          <w:sz w:val="16"/>
        </w:rPr>
        <w:t xml:space="preserve"> from both public and private sectors, driving investment in research, development, and deployment. </w:t>
      </w:r>
      <w:r w:rsidRPr="006E744E">
        <w:rPr>
          <w:u w:val="single"/>
        </w:rPr>
        <w:t xml:space="preserve">As the global community grapples </w:t>
      </w:r>
      <w:r w:rsidRPr="00AD2F46">
        <w:rPr>
          <w:u w:val="single"/>
        </w:rPr>
        <w:t>with</w:t>
      </w:r>
      <w:r w:rsidRPr="006E744E">
        <w:rPr>
          <w:u w:val="single"/>
        </w:rPr>
        <w:t xml:space="preserve"> climate change and the need for secure energy supplies, SMRs are emerging as a promising solution, offering a pathway to a more sustainable and resilient energy future. The </w:t>
      </w:r>
      <w:r w:rsidRPr="00324C49">
        <w:rPr>
          <w:rStyle w:val="Emphasis"/>
          <w:highlight w:val="cyan"/>
        </w:rPr>
        <w:t>regulatory</w:t>
      </w:r>
      <w:r w:rsidRPr="00324C49">
        <w:rPr>
          <w:highlight w:val="cyan"/>
          <w:u w:val="single"/>
        </w:rPr>
        <w:t xml:space="preserve"> frameworks</w:t>
      </w:r>
      <w:r w:rsidRPr="006E744E">
        <w:rPr>
          <w:u w:val="single"/>
        </w:rPr>
        <w:t xml:space="preserve"> and policies surrounding SMRs </w:t>
      </w:r>
      <w:r w:rsidRPr="00324C49">
        <w:rPr>
          <w:highlight w:val="cyan"/>
          <w:u w:val="single"/>
        </w:rPr>
        <w:t xml:space="preserve">are </w:t>
      </w:r>
      <w:r w:rsidRPr="00324C49">
        <w:rPr>
          <w:rStyle w:val="Emphasis"/>
          <w:highlight w:val="cyan"/>
        </w:rPr>
        <w:t>evolving</w:t>
      </w:r>
      <w:r w:rsidRPr="006E744E">
        <w:rPr>
          <w:u w:val="single"/>
        </w:rPr>
        <w:t xml:space="preserve"> to accommodate the unique characteristics of these technologies, balancing the need for safety and security with the imperative </w:t>
      </w:r>
      <w:r w:rsidRPr="00324C49">
        <w:rPr>
          <w:highlight w:val="cyan"/>
          <w:u w:val="single"/>
        </w:rPr>
        <w:t xml:space="preserve">to </w:t>
      </w:r>
      <w:r w:rsidRPr="00324C49">
        <w:rPr>
          <w:rStyle w:val="Emphasis"/>
          <w:highlight w:val="cyan"/>
        </w:rPr>
        <w:t>accelerate</w:t>
      </w:r>
      <w:r w:rsidRPr="006E744E">
        <w:rPr>
          <w:u w:val="single"/>
        </w:rPr>
        <w:t xml:space="preserve"> their </w:t>
      </w:r>
      <w:r w:rsidRPr="00324C49">
        <w:rPr>
          <w:highlight w:val="cyan"/>
          <w:u w:val="single"/>
        </w:rPr>
        <w:t>deployment</w:t>
      </w:r>
      <w:r w:rsidRPr="00F553C1">
        <w:rPr>
          <w:sz w:val="16"/>
        </w:rPr>
        <w:t>. The development of standardized licensing processes and international cooperation are critical for ensuring the safe and widespread adoption of SMR technology, making it a key component of the future of energy.</w:t>
      </w:r>
    </w:p>
    <w:p w14:paraId="64E32D0C" w14:textId="77777777" w:rsidR="009D384E" w:rsidRPr="00026A8C" w:rsidRDefault="009D384E" w:rsidP="009D384E">
      <w:r w:rsidRPr="00026A8C">
        <w:t>[TEXT CONDENSED, NONE OMMITTED]</w:t>
      </w:r>
    </w:p>
    <w:p w14:paraId="7A441A8B" w14:textId="77777777" w:rsidR="009D384E" w:rsidRPr="00026A8C" w:rsidRDefault="009D384E" w:rsidP="009D384E">
      <w:pPr>
        <w:rPr>
          <w:sz w:val="6"/>
          <w:szCs w:val="6"/>
        </w:rPr>
      </w:pPr>
      <w:r w:rsidRPr="00026A8C">
        <w:rPr>
          <w:sz w:val="6"/>
          <w:szCs w:val="6"/>
        </w:rPr>
        <w:t xml:space="preserve">Advantages of SMRs: Safety, Affordability, and Accessibility Small Modular Reactors (SMRs) present a paradigm shift in nuclear energy, offering a range of advantages over traditional large-scale nuclear power plants. Their inherent safety features, often based on passive systems, minimize the risk of accidents by relying on natural forces like gravity and convection for cooling, rather than complex active systems. This enhanced </w:t>
      </w:r>
      <w:proofErr w:type="gramStart"/>
      <w:r w:rsidRPr="00026A8C">
        <w:rPr>
          <w:sz w:val="6"/>
          <w:szCs w:val="6"/>
        </w:rPr>
        <w:t>safety profile</w:t>
      </w:r>
      <w:proofErr w:type="gramEnd"/>
      <w:r w:rsidRPr="00026A8C">
        <w:rPr>
          <w:sz w:val="6"/>
          <w:szCs w:val="6"/>
        </w:rPr>
        <w:t xml:space="preserve">, coupled with smaller size and modularity, significantly reduces capital costs and construction timelines, attracting investment and accelerating deployment. For instance, </w:t>
      </w:r>
      <w:proofErr w:type="spellStart"/>
      <w:r w:rsidRPr="00026A8C">
        <w:rPr>
          <w:sz w:val="6"/>
          <w:szCs w:val="6"/>
        </w:rPr>
        <w:t>NuScale</w:t>
      </w:r>
      <w:proofErr w:type="spellEnd"/>
      <w:r w:rsidRPr="00026A8C">
        <w:rPr>
          <w:sz w:val="6"/>
          <w:szCs w:val="6"/>
        </w:rPr>
        <w:t xml:space="preserve"> Power’s SMR design leverages natural circulation for cooling, eliminating the need for large pumps and reducing the probability of a core meltdown. This modular approach also allows for factory fabrication and transportation, streamlining on-site construction and minimizing project risks, ultimately contributing to a more predictable and cost-effective energy solution. SMRs are particularly well-suited for remote locations and smaller grids, expanding access to clean and reliable energy for communities previously reliant on fossil fuels. Their flexible deployment options make them ideal for powering remote mines, military bases, or isolated communities, promoting economic development and energy independence. Furthermore, SMRs offer the potential for non-electric applications, such as desalination, district heating, and process heat generation for industrial processes, further diversifying their utility and contributing to sustainable resource management. This versatility positions SMRs as a key technology in addressing climate change by providing a carbon-free energy source for a wide range of applications. The lower upfront capital costs associated with SMRs also reduce the financial barriers to entry for smaller utilities and developing nations, promoting wider access to nuclear energy and supporting global decarbonization efforts. From an investment perspective, SMRs represent a compelling opportunity, with their modular design reducing construction risks and offering the potential for faster return on investment. Government policies and regulations play a crucial role in shaping SMR deployment, with streamlined licensing processes and supportive regulatory frameworks being essential for accelerating the adoption of this transformative technology. The development and deployment of SMRs also stimulate innovation in related fields, such as advanced materials, manufacturing techniques, and digital control systems, creating new economic opportunities and driving technological advancements. As the world transitions to a cleaner energy future, SMRs hold the potential to be a key player in achieving global climate goals, enhancing energy security, and fostering sustainable economic growth. The reduced land footprint required for SMRs compared to conventional nuclear plants minimizes environmental impact and enhances public acceptance, making them a more palatable option for communities concerned about land use and visual impact. International collaboration is essential for accelerating SMR development and deployment, sharing best practices, and addressing common challenges related to safety, security, and waste management. These partnerships are fostering a global SMR ecosystem, driving innovation and ensuring the responsible and sustainable advancement of this promising technology. Addressing the Challenges of SMR Deployment While Small Modular Reactors (SMRs) hold immense potential to revolutionize nuclear energy, their deployment is not without challenges. Navigating the regulatory landscape presents a significant hurdle. The licensing processes for SMRs, while anticipated to be more streamlined than those for traditional large-scale reactors, still involve complex procedures and stringent safety evaluations by organizations like the Nuclear Regulatory Commission (NRC) in the United States. This can lead to extended timelines and increased development costs, potentially hindering the pace of SMR deployment. International harmonization of regulatory frameworks could expedite the licensing process and facilitate global SMR adoption. Public perception and acceptance remain paramount for the successful integration of SMRs. Addressing public concerns regarding nuclear safety, waste disposal, and potential environmental impacts requires transparent communication, community engagement, and accessible educational resources. Building trust and fostering open dialogue with stakeholders are essential for gaining public support and ensuring the social license to operate. Effective waste management strategies are crucial for the long-term sustainability of SMRs. Although SMRs generate less waste than conventional reactors, the development of robust and secure waste disposal solutions, including advanced recycling technologies and geological repositories, is vital. International cooperation and the sharing of best practices in waste management can further enhance the safety and efficiency of these processes. Concerns about nuclear proliferation and the potential misuse of SMR technology require careful consideration. Implementing robust safeguards and security measures, along with international agreements and monitoring mechanisms, are essential to mitigate these risks. Transparency and collaboration among nations are crucial for ensuring the peaceful and responsible development of SMR technology. Integrating SMRs into existing power grids presents technical complexities. Their smaller scale and modular nature require adjustments to grid infrastructure and control systems to ensure stable and reliable electricity supply. Investing in grid modernization and developing advanced grid management technologies are essential for seamless SMR integration and maximizing their potential benefits. The economic viability of SMRs is a key factor influencing their widespread adoption. While SMRs offer potential cost advantages through modular construction and factory fabrication, achieving competitive electricity prices requires careful cost management, efficient supply chains, and supportive government policies. Investment in research and development, along with public-private partnerships, can drive down costs and accelerate the commercialization of SMR technology. The future of SMRs depends on addressing these challenges effectively. By fostering innovation, streamlining regulations, engaging with the public, and developing robust safety and security protocols, the transformative potential of SMRs can be unlocked, paving the way for a cleaner, more sustainable, and secure energy future. The Global SMR Landscape: A Race to Innovation The global landscape of Small Modular Reactor (SMR) development is rapidly evolving, marked by substantial investments and collaborative efforts across several nations. The United States, for instance, is actively pursuing SMR technology through initiatives like the Department of Energy’s Advanced Reactor Demonstration Program, which aims to accelerate the commercialization of innovative designs. This includes support for companies developing both light-water and non-light-water SMRs, reflecting a strategic push towards a diverse nuclear energy portfolio. Similarly, Canada’s commitment to SMRs is evident through its national SMR roadmap, emphasizing the technology’s potential for both on-grid and off-grid applications, particularly in remote communities and industrial sites. This initiative is not just about energy generation; it’s also about fostering regional economic growth and technological leadership. China, with its ambitious nuclear power expansion plans, is also heavily invested in SMRs, viewing them as a key component of its energy strategy to meet rising demands while reducing carbon emissions, highlighting the crucial role of SMRs in addressing climate change. Russia, a long-standing player in the nuclear sector, continues to advance its SMR designs, leveraging its existing nuclear infrastructure and expertise to maintain its position in the global nuclear market. These diverse approaches highlight a global race for innovation in the SMR space, driven by the need for reliable, clean, and secure energy sources. These are clear signals of the potential SMRs </w:t>
      </w:r>
      <w:proofErr w:type="gramStart"/>
      <w:r w:rsidRPr="00026A8C">
        <w:rPr>
          <w:sz w:val="6"/>
          <w:szCs w:val="6"/>
        </w:rPr>
        <w:t>hold</w:t>
      </w:r>
      <w:proofErr w:type="gramEnd"/>
      <w:r w:rsidRPr="00026A8C">
        <w:rPr>
          <w:sz w:val="6"/>
          <w:szCs w:val="6"/>
        </w:rPr>
        <w:t xml:space="preserve"> for the future of energy. The development of Small Modular Reactors is not confined to government-led initiatives; numerous private companies worldwide are contributing to the </w:t>
      </w:r>
      <w:proofErr w:type="gramStart"/>
      <w:r w:rsidRPr="00026A8C">
        <w:rPr>
          <w:sz w:val="6"/>
          <w:szCs w:val="6"/>
        </w:rPr>
        <w:t>innovation</w:t>
      </w:r>
      <w:proofErr w:type="gramEnd"/>
      <w:r w:rsidRPr="00026A8C">
        <w:rPr>
          <w:sz w:val="6"/>
          <w:szCs w:val="6"/>
        </w:rPr>
        <w:t xml:space="preserve"> ecosystem. Companies are actively developing diverse SMR designs, ranging from advanced light water reactors to molten salt reactors and high-temperature gas-cooled reactors. These designs offer varying characteristics in terms of fuel type, safety features, and operational parameters, reflecting a broad spectrum of technological approaches to SMR development. International collaborations are becoming increasingly important, with joint ventures and partnerships forming to share knowledge, resources, and expertise. Such collaborations are crucial for accelerating the pace of innovation and facilitating the commercialization of SMR technology. These joint efforts also play a key role in standardizing regulatory frameworks and addressing concerns related to nuclear safety and security. The investment landscape for SMRs is also dynamic, with venture capital, private equity, and government funding playing crucial roles in financing research, development, and deployment projects. Investors are increasingly recognizing the potential of SMRs to address the global energy transition while generating attractive returns, driving further financial interest in the sector. The regulatory landscape for SMRs is also evolving, with agencies in various countries working to establish clear and efficient licensing processes. These regulatory efforts are essential for ensuring the safety and security of SMR operations while also providing a predictable pathway for commercial deployment. Policy makers are also playing a key role, implementing measures to incentivize SMR development and deployment, recognizing their role in addressing climate change and achieving energy security. These efforts are paving the way for the wider adoption of SMR technology as a key component of a sustainable energy future. This diverse array of activities demonstrates that the future of energy will be significantly influenced by SMRs. </w:t>
      </w:r>
    </w:p>
    <w:p w14:paraId="21BB49FF" w14:textId="77777777" w:rsidR="009D384E" w:rsidRPr="00026A8C" w:rsidRDefault="009D384E" w:rsidP="009D384E">
      <w:r w:rsidRPr="00026A8C">
        <w:t>[PARAGRAPH BREAKS RESUME]</w:t>
      </w:r>
    </w:p>
    <w:p w14:paraId="29128D16" w14:textId="77777777" w:rsidR="009D384E" w:rsidRPr="00F553C1" w:rsidRDefault="009D384E" w:rsidP="009D384E">
      <w:pPr>
        <w:rPr>
          <w:sz w:val="16"/>
        </w:rPr>
      </w:pPr>
      <w:r w:rsidRPr="00F553C1">
        <w:rPr>
          <w:sz w:val="16"/>
        </w:rPr>
        <w:t>Economic and Geopolitical Implications of SMRs</w:t>
      </w:r>
    </w:p>
    <w:p w14:paraId="47BB497A" w14:textId="77777777" w:rsidR="009D384E" w:rsidRPr="007835D1" w:rsidRDefault="009D384E" w:rsidP="009D384E">
      <w:pPr>
        <w:rPr>
          <w:sz w:val="16"/>
        </w:rPr>
      </w:pPr>
      <w:r w:rsidRPr="00F553C1">
        <w:rPr>
          <w:sz w:val="16"/>
        </w:rPr>
        <w:t>The widespread adoption of Small Modular Reactors (</w:t>
      </w:r>
      <w:r w:rsidRPr="00324C49">
        <w:rPr>
          <w:highlight w:val="cyan"/>
          <w:u w:val="single"/>
        </w:rPr>
        <w:t>SMRs</w:t>
      </w:r>
      <w:r w:rsidRPr="00F553C1">
        <w:rPr>
          <w:sz w:val="16"/>
        </w:rPr>
        <w:t xml:space="preserve">) </w:t>
      </w:r>
      <w:r w:rsidRPr="00F715D1">
        <w:rPr>
          <w:u w:val="single"/>
        </w:rPr>
        <w:t>presents a paradigm shift in energy production, carrying profound economic and geopolitical implications</w:t>
      </w:r>
      <w:r w:rsidRPr="00F553C1">
        <w:rPr>
          <w:sz w:val="16"/>
        </w:rPr>
        <w:t xml:space="preserve">. Beyond the </w:t>
      </w:r>
      <w:r w:rsidRPr="00F715D1">
        <w:rPr>
          <w:u w:val="single"/>
        </w:rPr>
        <w:t xml:space="preserve">immediate benefits of job creation and </w:t>
      </w:r>
      <w:r w:rsidRPr="00D47041">
        <w:rPr>
          <w:rStyle w:val="Emphasis"/>
        </w:rPr>
        <w:t>localized</w:t>
      </w:r>
      <w:r w:rsidRPr="00F715D1">
        <w:rPr>
          <w:u w:val="single"/>
        </w:rPr>
        <w:t xml:space="preserve"> economic </w:t>
      </w:r>
      <w:r w:rsidRPr="00D47041">
        <w:rPr>
          <w:rStyle w:val="Emphasis"/>
        </w:rPr>
        <w:t>growth</w:t>
      </w:r>
      <w:r w:rsidRPr="00F715D1">
        <w:rPr>
          <w:u w:val="single"/>
        </w:rPr>
        <w:t xml:space="preserve">, SMR deployment has the potential to reshape global energy markets and </w:t>
      </w:r>
      <w:r w:rsidRPr="00324C49">
        <w:rPr>
          <w:highlight w:val="cyan"/>
          <w:u w:val="single"/>
        </w:rPr>
        <w:t xml:space="preserve">redefine </w:t>
      </w:r>
      <w:r w:rsidRPr="00324C49">
        <w:rPr>
          <w:rStyle w:val="Emphasis"/>
          <w:highlight w:val="cyan"/>
        </w:rPr>
        <w:t>i</w:t>
      </w:r>
      <w:r w:rsidRPr="00D47041">
        <w:rPr>
          <w:rStyle w:val="Emphasis"/>
        </w:rPr>
        <w:t xml:space="preserve">nternational </w:t>
      </w:r>
      <w:r w:rsidRPr="00324C49">
        <w:rPr>
          <w:rStyle w:val="Emphasis"/>
          <w:highlight w:val="cyan"/>
        </w:rPr>
        <w:t>r</w:t>
      </w:r>
      <w:r w:rsidRPr="00D47041">
        <w:rPr>
          <w:rStyle w:val="Emphasis"/>
        </w:rPr>
        <w:t>elations</w:t>
      </w:r>
      <w:r w:rsidRPr="00F715D1">
        <w:rPr>
          <w:u w:val="single"/>
        </w:rPr>
        <w:t xml:space="preserve">. SMRs </w:t>
      </w:r>
      <w:r w:rsidRPr="00324C49">
        <w:rPr>
          <w:highlight w:val="cyan"/>
          <w:u w:val="single"/>
        </w:rPr>
        <w:t>offer</w:t>
      </w:r>
      <w:r w:rsidRPr="00F715D1">
        <w:rPr>
          <w:u w:val="single"/>
        </w:rPr>
        <w:t xml:space="preserve"> nations a pathway to </w:t>
      </w:r>
      <w:r w:rsidRPr="00324C49">
        <w:rPr>
          <w:highlight w:val="cyan"/>
          <w:u w:val="single"/>
        </w:rPr>
        <w:t>energy independence</w:t>
      </w:r>
      <w:r w:rsidRPr="00F715D1">
        <w:rPr>
          <w:u w:val="single"/>
        </w:rPr>
        <w:t xml:space="preserve">, reducing reliance on volatile fossil fuel markets and </w:t>
      </w:r>
      <w:r w:rsidRPr="00324C49">
        <w:rPr>
          <w:highlight w:val="cyan"/>
          <w:u w:val="single"/>
        </w:rPr>
        <w:t>enhancing</w:t>
      </w:r>
      <w:r w:rsidRPr="00F715D1">
        <w:rPr>
          <w:u w:val="single"/>
        </w:rPr>
        <w:t xml:space="preserve"> </w:t>
      </w:r>
      <w:r w:rsidRPr="00D47041">
        <w:rPr>
          <w:rStyle w:val="Emphasis"/>
        </w:rPr>
        <w:t xml:space="preserve">energy </w:t>
      </w:r>
      <w:r w:rsidRPr="00324C49">
        <w:rPr>
          <w:rStyle w:val="Emphasis"/>
          <w:highlight w:val="cyan"/>
        </w:rPr>
        <w:t>security</w:t>
      </w:r>
      <w:r w:rsidRPr="00F715D1">
        <w:rPr>
          <w:u w:val="single"/>
        </w:rPr>
        <w:t xml:space="preserve">. This stability becomes particularly crucial in a world grappling with climate change and seeking sustainable energy solutions. For investors, the SMR sector represents a burgeoning opportunity, </w:t>
      </w:r>
      <w:r w:rsidRPr="00324C49">
        <w:rPr>
          <w:rStyle w:val="Emphasis"/>
          <w:highlight w:val="cyan"/>
        </w:rPr>
        <w:t>attracting capital</w:t>
      </w:r>
      <w:r w:rsidRPr="00F715D1">
        <w:rPr>
          <w:u w:val="single"/>
        </w:rPr>
        <w:t xml:space="preserve"> towards innovative technologies with </w:t>
      </w:r>
      <w:r w:rsidRPr="00D47041">
        <w:rPr>
          <w:rStyle w:val="Emphasis"/>
        </w:rPr>
        <w:t>long-term growth</w:t>
      </w:r>
      <w:r w:rsidRPr="00F715D1">
        <w:rPr>
          <w:u w:val="single"/>
        </w:rPr>
        <w:t xml:space="preserve"> potential. The modular nature of SMRs allows for phased deployment, aligning with evolving energy demands and </w:t>
      </w:r>
      <w:r w:rsidRPr="00324C49">
        <w:rPr>
          <w:highlight w:val="cyan"/>
          <w:u w:val="single"/>
        </w:rPr>
        <w:t>reducing</w:t>
      </w:r>
      <w:r w:rsidRPr="00AD2F46">
        <w:rPr>
          <w:u w:val="single"/>
        </w:rPr>
        <w:t xml:space="preserve"> </w:t>
      </w:r>
      <w:r w:rsidRPr="00AD2F46">
        <w:rPr>
          <w:rStyle w:val="Emphasis"/>
        </w:rPr>
        <w:t xml:space="preserve">financial </w:t>
      </w:r>
      <w:r w:rsidRPr="00324C49">
        <w:rPr>
          <w:rStyle w:val="Emphasis"/>
          <w:highlight w:val="cyan"/>
        </w:rPr>
        <w:t>risks</w:t>
      </w:r>
      <w:r w:rsidRPr="00F715D1">
        <w:rPr>
          <w:u w:val="single"/>
        </w:rPr>
        <w:t xml:space="preserve"> associated with large-scale conventional nuclear projects</w:t>
      </w:r>
      <w:r w:rsidRPr="00F553C1">
        <w:rPr>
          <w:sz w:val="16"/>
        </w:rPr>
        <w:t xml:space="preserve">. Furthermore, SMRs can be integrated into existing grid infrastructure with greater flexibility than traditional reactors, facilitating a smoother transition to cleaner energy sources. </w:t>
      </w:r>
      <w:r w:rsidRPr="00F263C6">
        <w:rPr>
          <w:u w:val="single"/>
        </w:rPr>
        <w:t xml:space="preserve">The economic benefits extend beyond electricity generation. </w:t>
      </w:r>
      <w:r w:rsidRPr="00324C49">
        <w:rPr>
          <w:highlight w:val="cyan"/>
          <w:u w:val="single"/>
        </w:rPr>
        <w:t>SMRs</w:t>
      </w:r>
      <w:r w:rsidRPr="00F263C6">
        <w:rPr>
          <w:u w:val="single"/>
        </w:rPr>
        <w:t xml:space="preserve"> can be </w:t>
      </w:r>
      <w:r w:rsidRPr="00324C49">
        <w:rPr>
          <w:highlight w:val="cyan"/>
          <w:u w:val="single"/>
        </w:rPr>
        <w:t>utilized for</w:t>
      </w:r>
      <w:r w:rsidRPr="00F263C6">
        <w:rPr>
          <w:u w:val="single"/>
        </w:rPr>
        <w:t xml:space="preserve"> district heating, </w:t>
      </w:r>
      <w:r w:rsidRPr="00324C49">
        <w:rPr>
          <w:rStyle w:val="Emphasis"/>
          <w:highlight w:val="cyan"/>
        </w:rPr>
        <w:t>desalination</w:t>
      </w:r>
      <w:r w:rsidRPr="00324C49">
        <w:rPr>
          <w:highlight w:val="cyan"/>
          <w:u w:val="single"/>
        </w:rPr>
        <w:t xml:space="preserve">, </w:t>
      </w:r>
      <w:r w:rsidRPr="00324C49">
        <w:rPr>
          <w:rStyle w:val="Emphasis"/>
          <w:highlight w:val="cyan"/>
        </w:rPr>
        <w:t>hydrogen</w:t>
      </w:r>
      <w:r w:rsidRPr="00324C49">
        <w:rPr>
          <w:highlight w:val="cyan"/>
          <w:u w:val="single"/>
        </w:rPr>
        <w:t xml:space="preserve"> production</w:t>
      </w:r>
      <w:r w:rsidRPr="00F263C6">
        <w:rPr>
          <w:u w:val="single"/>
        </w:rPr>
        <w:t>, and other industrial applications</w:t>
      </w:r>
      <w:r w:rsidRPr="00355228">
        <w:rPr>
          <w:u w:val="single"/>
        </w:rPr>
        <w:t xml:space="preserve">, </w:t>
      </w:r>
      <w:r w:rsidRPr="007835D1">
        <w:rPr>
          <w:u w:val="single"/>
        </w:rPr>
        <w:t>creating</w:t>
      </w:r>
      <w:r w:rsidRPr="00355228">
        <w:rPr>
          <w:u w:val="single"/>
        </w:rPr>
        <w:t xml:space="preserve"> diversified revenue streams and </w:t>
      </w:r>
      <w:r w:rsidRPr="00324C49">
        <w:rPr>
          <w:highlight w:val="cyan"/>
          <w:u w:val="single"/>
        </w:rPr>
        <w:t>supporting</w:t>
      </w:r>
      <w:r w:rsidRPr="00355228">
        <w:rPr>
          <w:u w:val="single"/>
        </w:rPr>
        <w:t xml:space="preserve"> </w:t>
      </w:r>
      <w:r w:rsidRPr="00D47041">
        <w:rPr>
          <w:rStyle w:val="Emphasis"/>
        </w:rPr>
        <w:t xml:space="preserve">local </w:t>
      </w:r>
      <w:r w:rsidRPr="00324C49">
        <w:rPr>
          <w:rStyle w:val="Emphasis"/>
          <w:highlight w:val="cyan"/>
        </w:rPr>
        <w:t>industries</w:t>
      </w:r>
      <w:r w:rsidRPr="00355228">
        <w:rPr>
          <w:u w:val="single"/>
        </w:rPr>
        <w:t xml:space="preserve">. This versatility positions SMRs as a </w:t>
      </w:r>
      <w:r w:rsidRPr="00324C49">
        <w:rPr>
          <w:rStyle w:val="Emphasis"/>
          <w:highlight w:val="cyan"/>
        </w:rPr>
        <w:t>cornerstone</w:t>
      </w:r>
      <w:r w:rsidRPr="00324C49">
        <w:rPr>
          <w:highlight w:val="cyan"/>
          <w:u w:val="single"/>
        </w:rPr>
        <w:t xml:space="preserve"> of</w:t>
      </w:r>
      <w:r w:rsidRPr="00355228">
        <w:rPr>
          <w:u w:val="single"/>
        </w:rPr>
        <w:t xml:space="preserve"> future </w:t>
      </w:r>
      <w:r w:rsidRPr="00324C49">
        <w:rPr>
          <w:highlight w:val="cyan"/>
          <w:u w:val="single"/>
        </w:rPr>
        <w:t>sustainable energy</w:t>
      </w:r>
      <w:r w:rsidRPr="00355228">
        <w:rPr>
          <w:u w:val="single"/>
        </w:rPr>
        <w:t xml:space="preserve"> ecosystems. From a geopolitical perspective, SMR deployment can </w:t>
      </w:r>
      <w:r w:rsidRPr="00324C49">
        <w:rPr>
          <w:highlight w:val="cyan"/>
          <w:u w:val="single"/>
        </w:rPr>
        <w:t>shift</w:t>
      </w:r>
      <w:r w:rsidRPr="00355228">
        <w:rPr>
          <w:u w:val="single"/>
        </w:rPr>
        <w:t xml:space="preserve"> the </w:t>
      </w:r>
      <w:r w:rsidRPr="00324C49">
        <w:rPr>
          <w:rStyle w:val="Emphasis"/>
          <w:highlight w:val="cyan"/>
        </w:rPr>
        <w:t>balance of power</w:t>
      </w:r>
      <w:r w:rsidRPr="00324C49">
        <w:rPr>
          <w:highlight w:val="cyan"/>
          <w:u w:val="single"/>
        </w:rPr>
        <w:t xml:space="preserve"> in i</w:t>
      </w:r>
      <w:r w:rsidRPr="00355228">
        <w:rPr>
          <w:u w:val="single"/>
        </w:rPr>
        <w:t xml:space="preserve">nternational </w:t>
      </w:r>
      <w:r w:rsidRPr="00324C49">
        <w:rPr>
          <w:highlight w:val="cyan"/>
          <w:u w:val="single"/>
        </w:rPr>
        <w:t>r</w:t>
      </w:r>
      <w:r w:rsidRPr="00355228">
        <w:rPr>
          <w:u w:val="single"/>
        </w:rPr>
        <w:t xml:space="preserve">elations. </w:t>
      </w:r>
      <w:r w:rsidRPr="00324C49">
        <w:rPr>
          <w:highlight w:val="cyan"/>
          <w:u w:val="single"/>
        </w:rPr>
        <w:t>Nations with</w:t>
      </w:r>
      <w:r w:rsidRPr="00355228">
        <w:rPr>
          <w:u w:val="single"/>
        </w:rPr>
        <w:t xml:space="preserve"> access to </w:t>
      </w:r>
      <w:r w:rsidRPr="00324C49">
        <w:rPr>
          <w:highlight w:val="cyan"/>
          <w:u w:val="single"/>
        </w:rPr>
        <w:t>SMR</w:t>
      </w:r>
      <w:r w:rsidRPr="00355228">
        <w:rPr>
          <w:u w:val="single"/>
        </w:rPr>
        <w:t xml:space="preserve"> technology </w:t>
      </w:r>
      <w:r w:rsidRPr="00324C49">
        <w:rPr>
          <w:highlight w:val="cyan"/>
          <w:u w:val="single"/>
        </w:rPr>
        <w:t xml:space="preserve">gain a </w:t>
      </w:r>
      <w:r w:rsidRPr="00324C49">
        <w:rPr>
          <w:rStyle w:val="Emphasis"/>
          <w:highlight w:val="cyan"/>
        </w:rPr>
        <w:t>strategic advantage</w:t>
      </w:r>
      <w:r w:rsidRPr="00324C49">
        <w:rPr>
          <w:highlight w:val="cyan"/>
          <w:u w:val="single"/>
        </w:rPr>
        <w:t xml:space="preserve"> in energy security, </w:t>
      </w:r>
      <w:r w:rsidRPr="00324C49">
        <w:rPr>
          <w:rStyle w:val="Emphasis"/>
          <w:highlight w:val="cyan"/>
        </w:rPr>
        <w:t>reducing</w:t>
      </w:r>
      <w:r w:rsidRPr="00355228">
        <w:rPr>
          <w:u w:val="single"/>
        </w:rPr>
        <w:t xml:space="preserve"> their </w:t>
      </w:r>
      <w:r w:rsidRPr="00324C49">
        <w:rPr>
          <w:rStyle w:val="Emphasis"/>
          <w:highlight w:val="cyan"/>
        </w:rPr>
        <w:t>vulnerability</w:t>
      </w:r>
      <w:r w:rsidRPr="00355228">
        <w:rPr>
          <w:u w:val="single"/>
        </w:rPr>
        <w:t xml:space="preserve"> to geopolitical pressures related to energy resources. This can </w:t>
      </w:r>
      <w:r w:rsidRPr="00324C49">
        <w:rPr>
          <w:highlight w:val="cyan"/>
          <w:u w:val="single"/>
        </w:rPr>
        <w:t>lead to</w:t>
      </w:r>
      <w:r w:rsidRPr="00355228">
        <w:rPr>
          <w:u w:val="single"/>
        </w:rPr>
        <w:t xml:space="preserve"> greater energy independence and </w:t>
      </w:r>
      <w:r w:rsidRPr="00324C49">
        <w:rPr>
          <w:rStyle w:val="Emphasis"/>
          <w:highlight w:val="cyan"/>
        </w:rPr>
        <w:t>influence</w:t>
      </w:r>
      <w:r w:rsidRPr="00355228">
        <w:rPr>
          <w:u w:val="single"/>
        </w:rPr>
        <w:t xml:space="preserve"> on the global stage. The export of SMR technology and associated services can also create new economic partnerships and </w:t>
      </w:r>
      <w:r w:rsidRPr="00ED5155">
        <w:rPr>
          <w:rStyle w:val="Emphasis"/>
        </w:rPr>
        <w:t>alliances</w:t>
      </w:r>
      <w:r w:rsidRPr="00355228">
        <w:rPr>
          <w:u w:val="single"/>
        </w:rPr>
        <w:t xml:space="preserve">, </w:t>
      </w:r>
      <w:r w:rsidRPr="00324C49">
        <w:rPr>
          <w:highlight w:val="cyan"/>
          <w:u w:val="single"/>
        </w:rPr>
        <w:t>fostering</w:t>
      </w:r>
      <w:r w:rsidRPr="00355228">
        <w:rPr>
          <w:u w:val="single"/>
        </w:rPr>
        <w:t xml:space="preserve"> international </w:t>
      </w:r>
      <w:r w:rsidRPr="00324C49">
        <w:rPr>
          <w:rStyle w:val="Emphasis"/>
          <w:highlight w:val="cyan"/>
        </w:rPr>
        <w:t>cooperation</w:t>
      </w:r>
      <w:r w:rsidRPr="00355228">
        <w:rPr>
          <w:u w:val="single"/>
        </w:rPr>
        <w:t xml:space="preserve"> and development</w:t>
      </w:r>
      <w:r w:rsidRPr="00F553C1">
        <w:rPr>
          <w:sz w:val="16"/>
        </w:rPr>
        <w:t xml:space="preserve">. However, the geopolitical implications of SMRs also require careful consideration. The proliferation of nuclear technology, even in the form of smaller reactors, raises concerns about nuclear security and the potential misuse of sensitive materials. International cooperation and robust regulatory frameworks are essential to mitigate these risks and ensure the peaceful and responsible development of SMR technology. The development and deployment of </w:t>
      </w:r>
      <w:r w:rsidRPr="00324C49">
        <w:rPr>
          <w:highlight w:val="cyan"/>
          <w:u w:val="single"/>
        </w:rPr>
        <w:t>SMRs are</w:t>
      </w:r>
      <w:r w:rsidRPr="00F553C1">
        <w:rPr>
          <w:sz w:val="16"/>
        </w:rPr>
        <w:t xml:space="preserve"> intrinsically linked to policy decisions and regulatory frameworks. </w:t>
      </w:r>
      <w:r w:rsidRPr="007835D1">
        <w:rPr>
          <w:rStyle w:val="Emphasis"/>
        </w:rPr>
        <w:t>Governments</w:t>
      </w:r>
      <w:r w:rsidRPr="00355228">
        <w:rPr>
          <w:u w:val="single"/>
        </w:rPr>
        <w:t xml:space="preserve"> play a </w:t>
      </w:r>
      <w:r w:rsidRPr="007835D1">
        <w:rPr>
          <w:rStyle w:val="Emphasis"/>
        </w:rPr>
        <w:t>crucial</w:t>
      </w:r>
      <w:r w:rsidRPr="00355228">
        <w:rPr>
          <w:u w:val="single"/>
        </w:rPr>
        <w:t xml:space="preserve"> role in fostering innovation, streamlining licensing processes, and establishing safety standards</w:t>
      </w:r>
      <w:r w:rsidRPr="00F553C1">
        <w:rPr>
          <w:sz w:val="16"/>
        </w:rPr>
        <w:t xml:space="preserve">. Incentives such as tax credits, research grants, and loan guarantees can accelerate SMR development and deployment, driving private sector investment and creating a competitive market for SMR technologies. International collaboration on regulatory harmonization can further facilitate the global adoption of SMRs, ensuring consistent safety and security standards worldwide. </w:t>
      </w:r>
      <w:r w:rsidRPr="00F574AD">
        <w:rPr>
          <w:u w:val="single"/>
        </w:rPr>
        <w:t xml:space="preserve">The future of energy security </w:t>
      </w:r>
      <w:r w:rsidRPr="007835D1">
        <w:rPr>
          <w:u w:val="single"/>
        </w:rPr>
        <w:t xml:space="preserve">and the fight against </w:t>
      </w:r>
      <w:r w:rsidRPr="007835D1">
        <w:rPr>
          <w:rStyle w:val="Emphasis"/>
        </w:rPr>
        <w:t>climate change</w:t>
      </w:r>
      <w:r w:rsidRPr="007835D1">
        <w:rPr>
          <w:u w:val="single"/>
        </w:rPr>
        <w:t xml:space="preserve"> are </w:t>
      </w:r>
      <w:r w:rsidRPr="007835D1">
        <w:rPr>
          <w:rStyle w:val="Emphasis"/>
        </w:rPr>
        <w:t>intertwined</w:t>
      </w:r>
      <w:r w:rsidRPr="007835D1">
        <w:rPr>
          <w:u w:val="single"/>
        </w:rPr>
        <w:t xml:space="preserve"> with the successful development and deployment of SMRs. These advanced</w:t>
      </w:r>
      <w:r w:rsidRPr="00F574AD">
        <w:rPr>
          <w:u w:val="single"/>
        </w:rPr>
        <w:t xml:space="preserve"> reactors offer a viable pathway to </w:t>
      </w:r>
      <w:r w:rsidRPr="00324C49">
        <w:rPr>
          <w:rStyle w:val="Emphasis"/>
          <w:highlight w:val="cyan"/>
        </w:rPr>
        <w:t>a</w:t>
      </w:r>
      <w:r w:rsidRPr="00F574AD">
        <w:rPr>
          <w:u w:val="single"/>
        </w:rPr>
        <w:t xml:space="preserve"> cleaner, more sustainable, and secure energy future, with far-reaching ec</w:t>
      </w:r>
      <w:r w:rsidRPr="007835D1">
        <w:rPr>
          <w:u w:val="single"/>
        </w:rPr>
        <w:t xml:space="preserve">onomic and geopolitical consequences for nations and the global </w:t>
      </w:r>
      <w:proofErr w:type="gramStart"/>
      <w:r w:rsidRPr="007835D1">
        <w:rPr>
          <w:u w:val="single"/>
        </w:rPr>
        <w:t>community as a whole</w:t>
      </w:r>
      <w:proofErr w:type="gramEnd"/>
      <w:r w:rsidRPr="007835D1">
        <w:rPr>
          <w:sz w:val="16"/>
        </w:rPr>
        <w:t>.</w:t>
      </w:r>
    </w:p>
    <w:p w14:paraId="76FEA7E8" w14:textId="77777777" w:rsidR="009D384E" w:rsidRPr="007835D1" w:rsidRDefault="009D384E" w:rsidP="009D384E">
      <w:pPr>
        <w:rPr>
          <w:sz w:val="16"/>
        </w:rPr>
      </w:pPr>
      <w:r w:rsidRPr="007835D1">
        <w:rPr>
          <w:sz w:val="16"/>
        </w:rPr>
        <w:t>The Future of SMRs: A Path to Sustainable Nuclear Energy</w:t>
      </w:r>
    </w:p>
    <w:p w14:paraId="227C6046" w14:textId="77777777" w:rsidR="009D384E" w:rsidRPr="00F553C1" w:rsidRDefault="009D384E" w:rsidP="009D384E">
      <w:pPr>
        <w:rPr>
          <w:sz w:val="16"/>
        </w:rPr>
      </w:pPr>
      <w:r w:rsidRPr="007835D1">
        <w:rPr>
          <w:sz w:val="16"/>
        </w:rPr>
        <w:t>The future of Small Modular Reactors (</w:t>
      </w:r>
      <w:r w:rsidRPr="007835D1">
        <w:rPr>
          <w:u w:val="single"/>
        </w:rPr>
        <w:t>SMRs</w:t>
      </w:r>
      <w:r w:rsidRPr="007835D1">
        <w:rPr>
          <w:sz w:val="16"/>
        </w:rPr>
        <w:t>) hinges on</w:t>
      </w:r>
      <w:r w:rsidRPr="00F553C1">
        <w:rPr>
          <w:sz w:val="16"/>
        </w:rPr>
        <w:t xml:space="preserve"> a confluence of factors, including continuous technological advancements, robust regulatory frameworks, and strong public-private partnerships. These advanced reactors </w:t>
      </w:r>
      <w:r w:rsidRPr="00F574AD">
        <w:rPr>
          <w:u w:val="single"/>
        </w:rPr>
        <w:t>represent a potential paradigm shift in energy production, offering a sustainable and</w:t>
      </w:r>
      <w:r w:rsidRPr="00F553C1">
        <w:rPr>
          <w:sz w:val="16"/>
        </w:rPr>
        <w:t xml:space="preserve"> potentially </w:t>
      </w:r>
      <w:r w:rsidRPr="007835D1">
        <w:rPr>
          <w:rStyle w:val="Emphasis"/>
        </w:rPr>
        <w:t xml:space="preserve">game-changing </w:t>
      </w:r>
      <w:r w:rsidRPr="00324C49">
        <w:rPr>
          <w:rStyle w:val="Emphasis"/>
          <w:highlight w:val="cyan"/>
        </w:rPr>
        <w:t>solution</w:t>
      </w:r>
      <w:r w:rsidRPr="00324C49">
        <w:rPr>
          <w:highlight w:val="cyan"/>
          <w:u w:val="single"/>
        </w:rPr>
        <w:t xml:space="preserve"> to climate change</w:t>
      </w:r>
      <w:r w:rsidRPr="00F574AD">
        <w:rPr>
          <w:u w:val="single"/>
        </w:rPr>
        <w:t>. To fully realize the transformative potential of SMRs</w:t>
      </w:r>
      <w:r w:rsidRPr="00F553C1">
        <w:rPr>
          <w:sz w:val="16"/>
        </w:rPr>
        <w:t xml:space="preserve">, concerted efforts across research, development, policy, and investment are crucial. Research and development efforts must prioritize safety enhancements, </w:t>
      </w:r>
      <w:proofErr w:type="gramStart"/>
      <w:r w:rsidRPr="00F553C1">
        <w:rPr>
          <w:sz w:val="16"/>
        </w:rPr>
        <w:t>increased</w:t>
      </w:r>
      <w:proofErr w:type="gramEnd"/>
      <w:r w:rsidRPr="00F553C1">
        <w:rPr>
          <w:sz w:val="16"/>
        </w:rPr>
        <w:t xml:space="preserve"> efficiency, and </w:t>
      </w:r>
      <w:proofErr w:type="gramStart"/>
      <w:r w:rsidRPr="00F553C1">
        <w:rPr>
          <w:sz w:val="16"/>
        </w:rPr>
        <w:t>improved</w:t>
      </w:r>
      <w:proofErr w:type="gramEnd"/>
      <w:r w:rsidRPr="00F553C1">
        <w:rPr>
          <w:sz w:val="16"/>
        </w:rPr>
        <w:t xml:space="preserve"> cost-effectiveness. For instance, exploring innovative materials for reactor construction and developing advanced fuel cycles can significantly enhance SMR performance and safety profiles. Examples include accident-tolerant fuels and high-temperature gas-cooled reactor designs, which offer inherent safety advantages and increased thermal efficiency. </w:t>
      </w:r>
      <w:r w:rsidRPr="007835D1">
        <w:rPr>
          <w:u w:val="single"/>
        </w:rPr>
        <w:t>Government policies</w:t>
      </w:r>
      <w:r w:rsidRPr="00F574AD">
        <w:rPr>
          <w:u w:val="single"/>
        </w:rPr>
        <w:t xml:space="preserve"> and regulations will play a crucial role in shaping SMR deployment and fostering a sustainable nuclear energy future. </w:t>
      </w:r>
      <w:r w:rsidRPr="00324C49">
        <w:rPr>
          <w:rStyle w:val="Emphasis"/>
          <w:highlight w:val="cyan"/>
        </w:rPr>
        <w:t>Clear</w:t>
      </w:r>
      <w:r w:rsidRPr="00324C49">
        <w:rPr>
          <w:highlight w:val="cyan"/>
          <w:u w:val="single"/>
        </w:rPr>
        <w:t xml:space="preserve"> and </w:t>
      </w:r>
      <w:r w:rsidRPr="00324C49">
        <w:rPr>
          <w:rStyle w:val="Emphasis"/>
          <w:highlight w:val="cyan"/>
        </w:rPr>
        <w:t>streamlined</w:t>
      </w:r>
      <w:r w:rsidRPr="00F574AD">
        <w:rPr>
          <w:u w:val="single"/>
        </w:rPr>
        <w:t xml:space="preserve"> regulatory </w:t>
      </w:r>
      <w:r w:rsidRPr="00324C49">
        <w:rPr>
          <w:rStyle w:val="Emphasis"/>
          <w:highlight w:val="cyan"/>
        </w:rPr>
        <w:t>pathways</w:t>
      </w:r>
      <w:r w:rsidRPr="00324C49">
        <w:rPr>
          <w:highlight w:val="cyan"/>
          <w:u w:val="single"/>
        </w:rPr>
        <w:t xml:space="preserve"> are essential for attracting investment and accelerating SMR deployment</w:t>
      </w:r>
      <w:r w:rsidRPr="00F553C1">
        <w:rPr>
          <w:sz w:val="16"/>
        </w:rPr>
        <w:t xml:space="preserve">. International collaboration on regulatory harmonization can further expedite the licensing process and facilitate global SMR adoption. Furthermore, targeted policies such as tax incentives, loan guarantees, and carbon pricing mechanisms can create a favorable market environment for SMRs and incentivize private sector investment. Public-private partnerships are essential for driving innovation and commercialization. Collaborations between government agencies, research institutions, and private companies can leverage expertise and resources to accelerate SMR development and deployment. Successful examples include the public-private partnerships supporting the development of </w:t>
      </w:r>
      <w:proofErr w:type="spellStart"/>
      <w:r w:rsidRPr="00F553C1">
        <w:rPr>
          <w:sz w:val="16"/>
        </w:rPr>
        <w:t>NuScale’s</w:t>
      </w:r>
      <w:proofErr w:type="spellEnd"/>
      <w:r w:rsidRPr="00F553C1">
        <w:rPr>
          <w:sz w:val="16"/>
        </w:rPr>
        <w:t xml:space="preserve"> SMR design in the United States and Terrestrial Energy’s Integral Molten Salt Reactor in Canada. </w:t>
      </w:r>
      <w:r w:rsidRPr="00F553C1">
        <w:rPr>
          <w:u w:val="single"/>
        </w:rPr>
        <w:t xml:space="preserve">Investing in SMR technology represents a strategic opportunity to address climate change and enhance energy security. SMRs offer a scalable and flexible source of clean energy that can decarbonize various sectors, including electricity generation, industrial processes, and district heating. Their smaller size and modularity make them ideal for remote locations and developing countries, expanding access to reliable and sustainable energy sources. Moreover, SMRs can contribute to a more </w:t>
      </w:r>
      <w:r w:rsidRPr="00E0541F">
        <w:rPr>
          <w:rStyle w:val="Emphasis"/>
        </w:rPr>
        <w:t>diversified</w:t>
      </w:r>
      <w:r w:rsidRPr="00F553C1">
        <w:rPr>
          <w:u w:val="single"/>
        </w:rPr>
        <w:t xml:space="preserve"> energy </w:t>
      </w:r>
      <w:r w:rsidRPr="00E0541F">
        <w:rPr>
          <w:rStyle w:val="Emphasis"/>
        </w:rPr>
        <w:t>portfolio</w:t>
      </w:r>
      <w:r w:rsidRPr="00F553C1">
        <w:rPr>
          <w:u w:val="single"/>
        </w:rPr>
        <w:t>, reducing reliance on fossil fuels and enhancing national energy independence</w:t>
      </w:r>
      <w:r w:rsidRPr="00F553C1">
        <w:rPr>
          <w:sz w:val="16"/>
        </w:rPr>
        <w:t xml:space="preserve">. Public perception and acceptance remain critical for the successful integration of SMRs. Transparent communication and public engagement initiatives are essential to address concerns about nuclear safety, waste management, and proliferation risks. Educating the public about the advanced safety features of SMRs and the benefits of clean nuclear energy can build trust and foster greater acceptance. Ultimately, realizing the full potential of SMRs requires a holistic approach that encompasses technological innovation, regulatory frameworks, public-private partnerships, and proactive public engagement. </w:t>
      </w:r>
      <w:r w:rsidRPr="00F553C1">
        <w:rPr>
          <w:u w:val="single"/>
        </w:rPr>
        <w:t xml:space="preserve">By fostering a </w:t>
      </w:r>
      <w:r w:rsidRPr="00AD2F46">
        <w:rPr>
          <w:rStyle w:val="Emphasis"/>
        </w:rPr>
        <w:t>supportive ecosystem</w:t>
      </w:r>
      <w:r w:rsidRPr="00F553C1">
        <w:rPr>
          <w:u w:val="single"/>
        </w:rPr>
        <w:t xml:space="preserve"> for SMR development and deployment, we can </w:t>
      </w:r>
      <w:r w:rsidRPr="00324C49">
        <w:rPr>
          <w:rStyle w:val="Emphasis"/>
          <w:highlight w:val="cyan"/>
        </w:rPr>
        <w:t>unlock</w:t>
      </w:r>
      <w:r w:rsidRPr="00F553C1">
        <w:rPr>
          <w:u w:val="single"/>
        </w:rPr>
        <w:t xml:space="preserve"> a path towards a </w:t>
      </w:r>
      <w:r w:rsidRPr="00324C49">
        <w:rPr>
          <w:highlight w:val="cyan"/>
          <w:u w:val="single"/>
        </w:rPr>
        <w:t xml:space="preserve">sustainable nuclear energy </w:t>
      </w:r>
      <w:r w:rsidRPr="00324C49">
        <w:rPr>
          <w:rStyle w:val="Emphasis"/>
          <w:highlight w:val="cyan"/>
        </w:rPr>
        <w:t>future</w:t>
      </w:r>
      <w:r w:rsidRPr="00324C49">
        <w:rPr>
          <w:highlight w:val="cyan"/>
          <w:u w:val="single"/>
        </w:rPr>
        <w:t xml:space="preserve"> that addresses climate change, enhances energy security, and drives</w:t>
      </w:r>
      <w:r w:rsidRPr="00F553C1">
        <w:rPr>
          <w:u w:val="single"/>
        </w:rPr>
        <w:t xml:space="preserve"> economic </w:t>
      </w:r>
      <w:r w:rsidRPr="00324C49">
        <w:rPr>
          <w:highlight w:val="cyan"/>
          <w:u w:val="single"/>
        </w:rPr>
        <w:t>growth</w:t>
      </w:r>
      <w:r w:rsidRPr="00F553C1">
        <w:rPr>
          <w:sz w:val="16"/>
        </w:rPr>
        <w:t>.</w:t>
      </w:r>
    </w:p>
    <w:p w14:paraId="188633F9" w14:textId="77777777" w:rsidR="009D384E" w:rsidRPr="00A06137" w:rsidRDefault="009D384E" w:rsidP="009D384E"/>
    <w:p w14:paraId="6F84A96D" w14:textId="77777777" w:rsidR="009D384E" w:rsidRDefault="009D384E" w:rsidP="009D384E">
      <w:pPr>
        <w:pStyle w:val="Heading3"/>
      </w:pPr>
      <w:r>
        <w:t>Solvency---Pilot---2AC</w:t>
      </w:r>
    </w:p>
    <w:p w14:paraId="4F64AFDC" w14:textId="77777777" w:rsidR="009D384E" w:rsidRDefault="009D384E" w:rsidP="009D384E">
      <w:pPr>
        <w:pStyle w:val="Heading4"/>
      </w:pPr>
      <w:r>
        <w:t xml:space="preserve">The AFF is key to signaling---it’s the ‘first step’ to </w:t>
      </w:r>
      <w:r w:rsidRPr="00872F9A">
        <w:rPr>
          <w:u w:val="single"/>
        </w:rPr>
        <w:t>international</w:t>
      </w:r>
      <w:r>
        <w:t xml:space="preserve"> adoption.</w:t>
      </w:r>
    </w:p>
    <w:p w14:paraId="64BB6F19" w14:textId="77777777" w:rsidR="009D384E" w:rsidRPr="0097166D" w:rsidRDefault="009D384E" w:rsidP="009D384E">
      <w:r w:rsidRPr="00F44230">
        <w:rPr>
          <w:b/>
          <w:bCs/>
          <w:sz w:val="26"/>
          <w:szCs w:val="26"/>
        </w:rPr>
        <w:t>Glaser '13</w:t>
      </w:r>
      <w:r w:rsidRPr="0097166D">
        <w:t xml:space="preserve"> [</w:t>
      </w:r>
      <w:r>
        <w:t xml:space="preserve">Alexander, M.V. Ramana, and Laura </w:t>
      </w:r>
      <w:proofErr w:type="spellStart"/>
      <w:r>
        <w:t>Berzak</w:t>
      </w:r>
      <w:proofErr w:type="spellEnd"/>
      <w:r>
        <w:t xml:space="preserve"> Hopkins</w:t>
      </w:r>
      <w:r w:rsidRPr="0097166D">
        <w:t xml:space="preserve">; </w:t>
      </w:r>
      <w:r>
        <w:t>November 1</w:t>
      </w:r>
      <w:r w:rsidRPr="0097166D">
        <w:t xml:space="preserve">; </w:t>
      </w:r>
      <w:r w:rsidRPr="00FA392A">
        <w:t>Nuclear Futures Laboratory and Program on Science and Global Security, Princeton University</w:t>
      </w:r>
      <w:r w:rsidRPr="0097166D">
        <w:t xml:space="preserve">; </w:t>
      </w:r>
      <w:r>
        <w:t>Energy</w:t>
      </w:r>
      <w:r w:rsidRPr="0097166D">
        <w:t xml:space="preserve">, "Licensing small modular reactors", accessed 7-3-2025, https://www.sciencedirect.com/science/article/abs/pii/S0360544213007615] </w:t>
      </w:r>
      <w:proofErr w:type="spellStart"/>
      <w:r w:rsidRPr="0097166D">
        <w:t>quinneth</w:t>
      </w:r>
      <w:proofErr w:type="spellEnd"/>
    </w:p>
    <w:p w14:paraId="05A20CAB" w14:textId="77777777" w:rsidR="009D384E" w:rsidRPr="00D071A7" w:rsidRDefault="009D384E" w:rsidP="009D384E">
      <w:pPr>
        <w:rPr>
          <w:sz w:val="16"/>
        </w:rPr>
      </w:pPr>
      <w:r w:rsidRPr="00D071A7">
        <w:rPr>
          <w:sz w:val="16"/>
        </w:rPr>
        <w:t>1. Introduction</w:t>
      </w:r>
    </w:p>
    <w:p w14:paraId="34CCB5E4" w14:textId="77777777" w:rsidR="009D384E" w:rsidRPr="00D071A7" w:rsidRDefault="009D384E" w:rsidP="009D384E">
      <w:pPr>
        <w:rPr>
          <w:sz w:val="16"/>
        </w:rPr>
      </w:pPr>
      <w:r w:rsidRPr="00A53078">
        <w:rPr>
          <w:u w:val="single"/>
        </w:rPr>
        <w:t xml:space="preserve">In recent years, there has been </w:t>
      </w:r>
      <w:r w:rsidRPr="00324C49">
        <w:rPr>
          <w:rStyle w:val="Emphasis"/>
          <w:highlight w:val="cyan"/>
        </w:rPr>
        <w:t>widespread interest</w:t>
      </w:r>
      <w:r w:rsidRPr="00324C49">
        <w:rPr>
          <w:highlight w:val="cyan"/>
          <w:u w:val="single"/>
        </w:rPr>
        <w:t xml:space="preserve"> in SMRs</w:t>
      </w:r>
      <w:r w:rsidRPr="00D071A7">
        <w:rPr>
          <w:sz w:val="16"/>
        </w:rPr>
        <w:t xml:space="preserve"> (small modular reactors). These would generate between 10 and 300 MWe of electricity, with power levels much smaller than those of reactor designs that are now standard [1e3]. </w:t>
      </w:r>
      <w:r w:rsidRPr="00A53078">
        <w:rPr>
          <w:u w:val="single"/>
        </w:rPr>
        <w:t xml:space="preserve">These reactors are aimed at </w:t>
      </w:r>
      <w:proofErr w:type="gramStart"/>
      <w:r w:rsidRPr="00C85316">
        <w:rPr>
          <w:u w:val="single"/>
        </w:rPr>
        <w:t>solving</w:t>
      </w:r>
      <w:r w:rsidRPr="00A53078">
        <w:rPr>
          <w:u w:val="single"/>
        </w:rPr>
        <w:t xml:space="preserve"> some of the</w:t>
      </w:r>
      <w:proofErr w:type="gramEnd"/>
      <w:r w:rsidRPr="00A53078">
        <w:rPr>
          <w:u w:val="single"/>
        </w:rPr>
        <w:t xml:space="preserve"> multiple problems plaguing the nuclear industry and </w:t>
      </w:r>
      <w:proofErr w:type="gramStart"/>
      <w:r w:rsidRPr="00A53078">
        <w:rPr>
          <w:u w:val="single"/>
        </w:rPr>
        <w:t>allow</w:t>
      </w:r>
      <w:proofErr w:type="gramEnd"/>
      <w:r w:rsidRPr="00A53078">
        <w:rPr>
          <w:u w:val="single"/>
        </w:rPr>
        <w:t xml:space="preserve"> the possibility of using nuclear power </w:t>
      </w:r>
      <w:r w:rsidRPr="00324C49">
        <w:rPr>
          <w:highlight w:val="cyan"/>
          <w:u w:val="single"/>
        </w:rPr>
        <w:t>in</w:t>
      </w:r>
      <w:r w:rsidRPr="00C85316">
        <w:rPr>
          <w:u w:val="single"/>
        </w:rPr>
        <w:t xml:space="preserve"> </w:t>
      </w:r>
      <w:r w:rsidRPr="00C85316">
        <w:rPr>
          <w:rStyle w:val="Emphasis"/>
        </w:rPr>
        <w:t>market niches</w:t>
      </w:r>
      <w:r w:rsidRPr="00A53078">
        <w:rPr>
          <w:u w:val="single"/>
        </w:rPr>
        <w:t xml:space="preserve"> that have previously been difficult to enter. These market niches include </w:t>
      </w:r>
      <w:r w:rsidRPr="00324C49">
        <w:rPr>
          <w:rStyle w:val="Emphasis"/>
          <w:highlight w:val="cyan"/>
        </w:rPr>
        <w:t>developing countries</w:t>
      </w:r>
      <w:r w:rsidRPr="00A53078">
        <w:rPr>
          <w:u w:val="single"/>
        </w:rPr>
        <w:t xml:space="preserve"> with smaller electric grids, </w:t>
      </w:r>
      <w:r w:rsidRPr="00324C49">
        <w:rPr>
          <w:rStyle w:val="Emphasis"/>
          <w:highlight w:val="cyan"/>
        </w:rPr>
        <w:t>remote locations</w:t>
      </w:r>
      <w:r w:rsidRPr="00A53078">
        <w:rPr>
          <w:u w:val="single"/>
        </w:rPr>
        <w:t xml:space="preserve">, water </w:t>
      </w:r>
      <w:r w:rsidRPr="000E642D">
        <w:rPr>
          <w:rStyle w:val="Emphasis"/>
        </w:rPr>
        <w:t>desalination</w:t>
      </w:r>
      <w:r w:rsidRPr="00D071A7">
        <w:rPr>
          <w:sz w:val="16"/>
        </w:rPr>
        <w:t>, and industrial heat supply [4e6].</w:t>
      </w:r>
    </w:p>
    <w:p w14:paraId="2C6AC764" w14:textId="77777777" w:rsidR="009D384E" w:rsidRPr="00D071A7" w:rsidRDefault="009D384E" w:rsidP="009D384E">
      <w:pPr>
        <w:rPr>
          <w:sz w:val="16"/>
        </w:rPr>
      </w:pPr>
      <w:r w:rsidRPr="00D071A7">
        <w:rPr>
          <w:sz w:val="16"/>
        </w:rPr>
        <w:t xml:space="preserve">There are a very wide variety of SMR designs with distinct characteristics that are being developed. Many of them are light water reactors, the leading reactor-type that is currently deployed around the world,1 but there are also many designs that are radically different (Table 1). Several countries are developing and planning to construct SMRs, including the United States, Russia, China, France, Japan, South Korea, India, and Argentina. </w:t>
      </w:r>
      <w:r w:rsidRPr="004E1585">
        <w:rPr>
          <w:u w:val="single"/>
        </w:rPr>
        <w:t xml:space="preserve">Many </w:t>
      </w:r>
      <w:r w:rsidRPr="00324C49">
        <w:rPr>
          <w:highlight w:val="cyan"/>
          <w:u w:val="single"/>
        </w:rPr>
        <w:t xml:space="preserve">expect the SMR </w:t>
      </w:r>
      <w:r w:rsidRPr="00324C49">
        <w:rPr>
          <w:rStyle w:val="Emphasis"/>
          <w:highlight w:val="cyan"/>
        </w:rPr>
        <w:t>market</w:t>
      </w:r>
      <w:r w:rsidRPr="00324C49">
        <w:rPr>
          <w:highlight w:val="cyan"/>
          <w:u w:val="single"/>
        </w:rPr>
        <w:t xml:space="preserve"> to be </w:t>
      </w:r>
      <w:r w:rsidRPr="00324C49">
        <w:rPr>
          <w:rStyle w:val="Emphasis"/>
          <w:highlight w:val="cyan"/>
        </w:rPr>
        <w:t>large</w:t>
      </w:r>
      <w:r w:rsidRPr="004E1585">
        <w:rPr>
          <w:u w:val="single"/>
        </w:rPr>
        <w:t>. One widely cited assessment</w:t>
      </w:r>
      <w:r w:rsidRPr="00D071A7">
        <w:rPr>
          <w:sz w:val="16"/>
        </w:rPr>
        <w:t xml:space="preserve"> from 2009 </w:t>
      </w:r>
      <w:r w:rsidRPr="004E1585">
        <w:rPr>
          <w:u w:val="single"/>
        </w:rPr>
        <w:t>concludes that there could be between 43 and 96 small modular reactors (SMRs) in operation around the world by 2030</w:t>
      </w:r>
      <w:r w:rsidRPr="00D071A7">
        <w:rPr>
          <w:sz w:val="16"/>
        </w:rPr>
        <w:t xml:space="preserve"> [8]. In 2006, Advanced Systems Technology and Management, Inc., a management consulting company, projected that </w:t>
      </w:r>
      <w:r w:rsidRPr="004E1585">
        <w:rPr>
          <w:u w:val="single"/>
        </w:rPr>
        <w:t xml:space="preserve">SMRs will capture </w:t>
      </w:r>
      <w:r w:rsidRPr="00324C49">
        <w:rPr>
          <w:rStyle w:val="Emphasis"/>
          <w:highlight w:val="cyan"/>
        </w:rPr>
        <w:t>30 percent</w:t>
      </w:r>
      <w:r w:rsidRPr="00324C49">
        <w:rPr>
          <w:highlight w:val="cyan"/>
          <w:u w:val="single"/>
        </w:rPr>
        <w:t xml:space="preserve"> of the future market</w:t>
      </w:r>
      <w:r w:rsidRPr="004E1585">
        <w:rPr>
          <w:u w:val="single"/>
        </w:rPr>
        <w:t xml:space="preserve"> for nuclear reactors</w:t>
      </w:r>
      <w:r w:rsidRPr="00D071A7">
        <w:rPr>
          <w:sz w:val="16"/>
        </w:rPr>
        <w:t xml:space="preserve">, which it estimated at around 1000 GW; assuming “an average SMR size of 300 MWe, this implies some 1000 units by 2050” [9]. For the United States, the Energy Policy Institute in Idaho projected a “moderate case” involving about 150 SMRs and a “disruptive case” involving about 550 units by 2030 [10]. </w:t>
      </w:r>
      <w:r w:rsidRPr="00872F9A">
        <w:rPr>
          <w:u w:val="single"/>
        </w:rPr>
        <w:t xml:space="preserve">Though these figures are only tentative projections, the </w:t>
      </w:r>
      <w:r w:rsidRPr="00324C49">
        <w:rPr>
          <w:highlight w:val="cyan"/>
          <w:u w:val="single"/>
        </w:rPr>
        <w:t>belief</w:t>
      </w:r>
      <w:r w:rsidRPr="00872F9A">
        <w:rPr>
          <w:u w:val="single"/>
        </w:rPr>
        <w:t xml:space="preserve"> that there will be a substantial market for SMRs seems to be widely held </w:t>
      </w:r>
      <w:r w:rsidRPr="00324C49">
        <w:rPr>
          <w:highlight w:val="cyan"/>
          <w:u w:val="single"/>
        </w:rPr>
        <w:t>by</w:t>
      </w:r>
      <w:r w:rsidRPr="00872F9A">
        <w:rPr>
          <w:u w:val="single"/>
        </w:rPr>
        <w:t xml:space="preserve"> policy makers in </w:t>
      </w:r>
      <w:r w:rsidRPr="00324C49">
        <w:rPr>
          <w:rStyle w:val="Emphasis"/>
          <w:highlight w:val="cyan"/>
        </w:rPr>
        <w:t>many countries</w:t>
      </w:r>
      <w:r w:rsidRPr="00D071A7">
        <w:rPr>
          <w:sz w:val="16"/>
        </w:rPr>
        <w:t>. There are, of course, many who are skeptical of this proposition [12,13].</w:t>
      </w:r>
    </w:p>
    <w:p w14:paraId="17701FD2" w14:textId="77777777" w:rsidR="009D384E" w:rsidRPr="00D071A7" w:rsidRDefault="009D384E" w:rsidP="009D384E">
      <w:pPr>
        <w:rPr>
          <w:sz w:val="16"/>
        </w:rPr>
      </w:pPr>
      <w:r w:rsidRPr="00D071A7">
        <w:rPr>
          <w:sz w:val="16"/>
        </w:rPr>
        <w:t xml:space="preserve">Further, </w:t>
      </w:r>
      <w:r w:rsidRPr="00872F9A">
        <w:rPr>
          <w:u w:val="single"/>
        </w:rPr>
        <w:t xml:space="preserve">the general expectation is that the </w:t>
      </w:r>
      <w:r w:rsidRPr="00324C49">
        <w:rPr>
          <w:rStyle w:val="Emphasis"/>
          <w:highlight w:val="cyan"/>
        </w:rPr>
        <w:t>first movers</w:t>
      </w:r>
      <w:r w:rsidRPr="00324C49">
        <w:rPr>
          <w:highlight w:val="cyan"/>
          <w:u w:val="single"/>
        </w:rPr>
        <w:t xml:space="preserve"> will have</w:t>
      </w:r>
      <w:r w:rsidRPr="00872F9A">
        <w:rPr>
          <w:u w:val="single"/>
        </w:rPr>
        <w:t xml:space="preserve"> a considerable </w:t>
      </w:r>
      <w:r w:rsidRPr="00324C49">
        <w:rPr>
          <w:highlight w:val="cyan"/>
          <w:u w:val="single"/>
        </w:rPr>
        <w:t>advantage in</w:t>
      </w:r>
      <w:r w:rsidRPr="00872F9A">
        <w:rPr>
          <w:u w:val="single"/>
        </w:rPr>
        <w:t xml:space="preserve"> capturing the </w:t>
      </w:r>
      <w:r w:rsidRPr="00324C49">
        <w:rPr>
          <w:highlight w:val="cyan"/>
          <w:u w:val="single"/>
        </w:rPr>
        <w:t>global</w:t>
      </w:r>
      <w:r w:rsidRPr="00872F9A">
        <w:rPr>
          <w:u w:val="single"/>
        </w:rPr>
        <w:t xml:space="preserve"> SMR </w:t>
      </w:r>
      <w:r w:rsidRPr="00324C49">
        <w:rPr>
          <w:highlight w:val="cyan"/>
          <w:u w:val="single"/>
        </w:rPr>
        <w:t>market</w:t>
      </w:r>
      <w:r w:rsidRPr="00872F9A">
        <w:rPr>
          <w:u w:val="single"/>
        </w:rPr>
        <w:t xml:space="preserve"> and this would help create domestic jobs in the design and manufacture of these technologies</w:t>
      </w:r>
      <w:r w:rsidRPr="00D071A7">
        <w:rPr>
          <w:sz w:val="16"/>
        </w:rPr>
        <w:t xml:space="preserve">. Partly for this reason, many countries have provided substantial government support for the development of such reactors. In the United States, for example, the Department of Energy has offered up to $452 million to support engineering, design certification, and licensing of two SMR designs. However, most of these countries also realize that there are multiple vendors offering such products. </w:t>
      </w:r>
      <w:r w:rsidRPr="00872F9A">
        <w:rPr>
          <w:u w:val="single"/>
        </w:rPr>
        <w:t>The U.S.</w:t>
      </w:r>
      <w:r w:rsidRPr="00D071A7">
        <w:rPr>
          <w:sz w:val="16"/>
        </w:rPr>
        <w:t xml:space="preserve"> Department of Commerce’s International Trade Administration, for example, </w:t>
      </w:r>
      <w:r w:rsidRPr="00872F9A">
        <w:rPr>
          <w:u w:val="single"/>
        </w:rPr>
        <w:t>sees</w:t>
      </w:r>
      <w:r w:rsidRPr="00D071A7">
        <w:rPr>
          <w:sz w:val="16"/>
        </w:rPr>
        <w:t xml:space="preserve"> “</w:t>
      </w:r>
      <w:r w:rsidRPr="00C85316">
        <w:rPr>
          <w:rStyle w:val="Emphasis"/>
        </w:rPr>
        <w:t>intense</w:t>
      </w:r>
      <w:r w:rsidRPr="00872F9A">
        <w:rPr>
          <w:u w:val="single"/>
        </w:rPr>
        <w:t xml:space="preserve"> foreign </w:t>
      </w:r>
      <w:r w:rsidRPr="00C85316">
        <w:rPr>
          <w:rStyle w:val="Emphasis"/>
        </w:rPr>
        <w:t>competition</w:t>
      </w:r>
      <w:r w:rsidRPr="00D071A7">
        <w:rPr>
          <w:sz w:val="16"/>
        </w:rPr>
        <w:t xml:space="preserve">, primarily by state-owned or </w:t>
      </w:r>
      <w:proofErr w:type="spellStart"/>
      <w:r w:rsidRPr="00D071A7">
        <w:rPr>
          <w:sz w:val="16"/>
        </w:rPr>
        <w:t>statealigned</w:t>
      </w:r>
      <w:proofErr w:type="spellEnd"/>
      <w:r w:rsidRPr="00D071A7">
        <w:rPr>
          <w:sz w:val="16"/>
        </w:rPr>
        <w:t xml:space="preserve"> enterprises” </w:t>
      </w:r>
      <w:r w:rsidRPr="00872F9A">
        <w:rPr>
          <w:u w:val="single"/>
        </w:rPr>
        <w:t>as a significant challenge or obstacle</w:t>
      </w:r>
      <w:r w:rsidRPr="00D071A7">
        <w:rPr>
          <w:sz w:val="16"/>
        </w:rPr>
        <w:t xml:space="preserve"> [14]. Likewise, South Korea also stresses “export competitiveness” because of “intense competition among nuclear suppliers” [15].</w:t>
      </w:r>
    </w:p>
    <w:p w14:paraId="4381829F" w14:textId="77777777" w:rsidR="009D384E" w:rsidRPr="00D071A7" w:rsidRDefault="009D384E" w:rsidP="009D384E">
      <w:pPr>
        <w:rPr>
          <w:sz w:val="16"/>
        </w:rPr>
      </w:pPr>
      <w:r w:rsidRPr="00D071A7">
        <w:rPr>
          <w:sz w:val="16"/>
        </w:rPr>
        <w:t xml:space="preserve">There are multiple challenges that confront vendors of SMRs [16], with an important one being their licensing. While not strictly necessary for exports to other countries, </w:t>
      </w:r>
      <w:r w:rsidRPr="00872F9A">
        <w:rPr>
          <w:u w:val="single"/>
        </w:rPr>
        <w:t xml:space="preserve">the general expectation is that each SMR design should be </w:t>
      </w:r>
      <w:r w:rsidRPr="00324C49">
        <w:rPr>
          <w:highlight w:val="cyan"/>
          <w:u w:val="single"/>
        </w:rPr>
        <w:t>licensed in</w:t>
      </w:r>
      <w:r w:rsidRPr="00872F9A">
        <w:rPr>
          <w:u w:val="single"/>
        </w:rPr>
        <w:t xml:space="preserve"> one or more countries, typically their </w:t>
      </w:r>
      <w:r w:rsidRPr="00324C49">
        <w:rPr>
          <w:rStyle w:val="Emphasis"/>
          <w:highlight w:val="cyan"/>
        </w:rPr>
        <w:t>“home” country</w:t>
      </w:r>
      <w:r w:rsidRPr="00324C49">
        <w:rPr>
          <w:highlight w:val="cyan"/>
          <w:u w:val="single"/>
        </w:rPr>
        <w:t xml:space="preserve"> as the </w:t>
      </w:r>
      <w:r w:rsidRPr="00324C49">
        <w:rPr>
          <w:rStyle w:val="Emphasis"/>
          <w:highlight w:val="cyan"/>
        </w:rPr>
        <w:t>first step</w:t>
      </w:r>
      <w:r w:rsidRPr="00324C49">
        <w:rPr>
          <w:highlight w:val="cyan"/>
          <w:u w:val="single"/>
        </w:rPr>
        <w:t xml:space="preserve"> to deployment</w:t>
      </w:r>
      <w:r w:rsidRPr="00D071A7">
        <w:rPr>
          <w:sz w:val="16"/>
        </w:rPr>
        <w:t xml:space="preserve">.4 This, in turn, is based on the assumption that </w:t>
      </w:r>
      <w:r w:rsidRPr="00324C49">
        <w:rPr>
          <w:highlight w:val="cyan"/>
          <w:u w:val="single"/>
        </w:rPr>
        <w:t>countries</w:t>
      </w:r>
      <w:r w:rsidRPr="00872F9A">
        <w:rPr>
          <w:u w:val="single"/>
        </w:rPr>
        <w:t xml:space="preserve"> may be </w:t>
      </w:r>
      <w:r w:rsidRPr="00324C49">
        <w:rPr>
          <w:rStyle w:val="Emphasis"/>
          <w:highlight w:val="cyan"/>
        </w:rPr>
        <w:t>more hesitant</w:t>
      </w:r>
      <w:r w:rsidRPr="00324C49">
        <w:rPr>
          <w:highlight w:val="cyan"/>
          <w:u w:val="single"/>
        </w:rPr>
        <w:t xml:space="preserve"> to purchase</w:t>
      </w:r>
      <w:r w:rsidRPr="00872F9A">
        <w:rPr>
          <w:u w:val="single"/>
        </w:rPr>
        <w:t xml:space="preserve"> a </w:t>
      </w:r>
      <w:r w:rsidRPr="00324C49">
        <w:rPr>
          <w:highlight w:val="cyan"/>
          <w:u w:val="single"/>
        </w:rPr>
        <w:t xml:space="preserve">SMR when the design has not received its </w:t>
      </w:r>
      <w:r w:rsidRPr="00324C49">
        <w:rPr>
          <w:rStyle w:val="Emphasis"/>
          <w:highlight w:val="cyan"/>
        </w:rPr>
        <w:t>originating</w:t>
      </w:r>
      <w:r w:rsidRPr="00324C49">
        <w:rPr>
          <w:highlight w:val="cyan"/>
          <w:u w:val="single"/>
        </w:rPr>
        <w:t xml:space="preserve"> nation’s</w:t>
      </w:r>
      <w:r w:rsidRPr="00872F9A">
        <w:rPr>
          <w:u w:val="single"/>
        </w:rPr>
        <w:t xml:space="preserve"> regulatory stamp of </w:t>
      </w:r>
      <w:r w:rsidRPr="00324C49">
        <w:rPr>
          <w:rStyle w:val="Emphasis"/>
          <w:highlight w:val="cyan"/>
        </w:rPr>
        <w:t>approval</w:t>
      </w:r>
      <w:r w:rsidRPr="00D071A7">
        <w:rPr>
          <w:sz w:val="16"/>
        </w:rPr>
        <w:t>.5 The IAEA (International Atomic Energy Agency) offers the following recommendation to countries considering their first nuclear power plant: “</w:t>
      </w:r>
      <w:r w:rsidRPr="00D071A7">
        <w:rPr>
          <w:u w:val="single"/>
        </w:rPr>
        <w:t xml:space="preserve">Choosing a nuclear reactor design that is </w:t>
      </w:r>
      <w:r w:rsidRPr="00324C49">
        <w:rPr>
          <w:highlight w:val="cyan"/>
          <w:u w:val="single"/>
        </w:rPr>
        <w:t>finalized</w:t>
      </w:r>
      <w:r w:rsidRPr="00D071A7">
        <w:rPr>
          <w:u w:val="single"/>
        </w:rPr>
        <w:t xml:space="preserve"> and frozen, particularly one that has undergone licensing </w:t>
      </w:r>
      <w:r w:rsidRPr="00324C49">
        <w:rPr>
          <w:highlight w:val="cyan"/>
          <w:u w:val="single"/>
        </w:rPr>
        <w:t>review</w:t>
      </w:r>
      <w:r w:rsidRPr="00D071A7">
        <w:rPr>
          <w:u w:val="single"/>
        </w:rPr>
        <w:t xml:space="preserve"> in other countries, can </w:t>
      </w:r>
      <w:r w:rsidRPr="00324C49">
        <w:rPr>
          <w:rStyle w:val="Emphasis"/>
          <w:highlight w:val="cyan"/>
        </w:rPr>
        <w:t>minimize</w:t>
      </w:r>
      <w:r w:rsidRPr="00D071A7">
        <w:rPr>
          <w:u w:val="single"/>
        </w:rPr>
        <w:t xml:space="preserve"> project </w:t>
      </w:r>
      <w:r w:rsidRPr="00324C49">
        <w:rPr>
          <w:rStyle w:val="Emphasis"/>
          <w:highlight w:val="cyan"/>
        </w:rPr>
        <w:t>uncertainties</w:t>
      </w:r>
      <w:r w:rsidRPr="00D071A7">
        <w:rPr>
          <w:u w:val="single"/>
        </w:rPr>
        <w:t xml:space="preserve">. While some modifications may be needed due to local regulatory requirements or due to the special characteristics of a site, a complete design helps to ensure that the project will be </w:t>
      </w:r>
      <w:r w:rsidRPr="00C85316">
        <w:rPr>
          <w:rStyle w:val="Emphasis"/>
        </w:rPr>
        <w:t>within budget</w:t>
      </w:r>
      <w:r w:rsidRPr="00D071A7">
        <w:rPr>
          <w:u w:val="single"/>
        </w:rPr>
        <w:t xml:space="preserve"> and </w:t>
      </w:r>
      <w:r w:rsidRPr="00C85316">
        <w:rPr>
          <w:rStyle w:val="Emphasis"/>
        </w:rPr>
        <w:t>schedule</w:t>
      </w:r>
      <w:r w:rsidRPr="00D071A7">
        <w:rPr>
          <w:sz w:val="16"/>
        </w:rPr>
        <w:t>” [18].</w:t>
      </w:r>
    </w:p>
    <w:p w14:paraId="5A7CE49A" w14:textId="77777777" w:rsidR="009D384E" w:rsidRPr="005D388F" w:rsidRDefault="009D384E" w:rsidP="009D384E"/>
    <w:p w14:paraId="045AD5CB" w14:textId="77777777" w:rsidR="009D384E" w:rsidRPr="00AC5615" w:rsidRDefault="009D384E" w:rsidP="009D384E"/>
    <w:p w14:paraId="2BC88B2A" w14:textId="77777777" w:rsidR="009D384E" w:rsidRDefault="009D384E" w:rsidP="009D384E">
      <w:pPr>
        <w:pStyle w:val="Heading3"/>
      </w:pPr>
      <w:r>
        <w:t>Solvency---Alaska Key---2AC</w:t>
      </w:r>
    </w:p>
    <w:p w14:paraId="478F897F" w14:textId="77777777" w:rsidR="009D384E" w:rsidRPr="00E768F0" w:rsidRDefault="009D384E" w:rsidP="009D384E">
      <w:pPr>
        <w:pStyle w:val="Heading4"/>
        <w:rPr>
          <w:u w:val="single"/>
        </w:rPr>
      </w:pPr>
      <w:r>
        <w:t xml:space="preserve">An Alaskan SMR pilot program </w:t>
      </w:r>
      <w:r w:rsidRPr="00E768F0">
        <w:rPr>
          <w:u w:val="single"/>
        </w:rPr>
        <w:t>cements national security</w:t>
      </w:r>
      <w:r>
        <w:t xml:space="preserve"> and </w:t>
      </w:r>
      <w:r w:rsidRPr="00E768F0">
        <w:rPr>
          <w:u w:val="single"/>
        </w:rPr>
        <w:t xml:space="preserve">spills up to other Arctic regions. </w:t>
      </w:r>
    </w:p>
    <w:p w14:paraId="689AB2AA" w14:textId="77777777" w:rsidR="009D384E" w:rsidRDefault="009D384E" w:rsidP="009D384E">
      <w:r>
        <w:t>---BE CAREFUL SINCE THIS CARD IS TALKING ABOUT AN ARCTIC PILOT PROGRAM THAT ALR HAPPENED</w:t>
      </w:r>
    </w:p>
    <w:p w14:paraId="11C50252" w14:textId="77777777" w:rsidR="009D384E" w:rsidRDefault="009D384E" w:rsidP="009D384E">
      <w:r w:rsidRPr="00B3348E">
        <w:rPr>
          <w:rStyle w:val="Style13ptBold"/>
        </w:rPr>
        <w:t>Air Force ‘</w:t>
      </w:r>
      <w:r>
        <w:rPr>
          <w:rStyle w:val="Style13ptBold"/>
        </w:rPr>
        <w:t>6/11</w:t>
      </w:r>
      <w:r>
        <w:t xml:space="preserve">. The US Air Force </w:t>
      </w:r>
      <w:r w:rsidRPr="00B3348E">
        <w:t>("Microreactor pilot reaches major project milestone", https://www.af.mil/News/Article-Display/Article/4213048/microreactor-pilot-reaches-major-project-milestone/, 6-11-2025). Accessed 6-29-2025 by NT-RM.</w:t>
      </w:r>
    </w:p>
    <w:p w14:paraId="4DF6C01B" w14:textId="77777777" w:rsidR="009D384E" w:rsidRPr="00E961B5" w:rsidRDefault="009D384E" w:rsidP="009D384E">
      <w:pPr>
        <w:rPr>
          <w:sz w:val="16"/>
        </w:rPr>
      </w:pPr>
      <w:r w:rsidRPr="00E961B5">
        <w:rPr>
          <w:sz w:val="16"/>
        </w:rPr>
        <w:t xml:space="preserve">“This </w:t>
      </w:r>
      <w:r w:rsidRPr="00324C49">
        <w:rPr>
          <w:rStyle w:val="Emphasis"/>
          <w:highlight w:val="cyan"/>
        </w:rPr>
        <w:t>microreactor pilot</w:t>
      </w:r>
      <w:r w:rsidRPr="00324C49">
        <w:rPr>
          <w:rStyle w:val="StyleUnderline"/>
          <w:highlight w:val="cyan"/>
        </w:rPr>
        <w:t xml:space="preserve"> </w:t>
      </w:r>
      <w:r w:rsidRPr="001A0DDD">
        <w:rPr>
          <w:rStyle w:val="StyleUnderline"/>
        </w:rPr>
        <w:t xml:space="preserve">could </w:t>
      </w:r>
      <w:r w:rsidRPr="00324C49">
        <w:rPr>
          <w:rStyle w:val="StyleUnderline"/>
          <w:highlight w:val="cyan"/>
        </w:rPr>
        <w:t>position Alaska</w:t>
      </w:r>
      <w:r w:rsidRPr="00AA5897">
        <w:rPr>
          <w:rStyle w:val="StyleUnderline"/>
        </w:rPr>
        <w:t xml:space="preserve"> and the nation </w:t>
      </w:r>
      <w:r w:rsidRPr="00324C49">
        <w:rPr>
          <w:rStyle w:val="StyleUnderline"/>
          <w:highlight w:val="cyan"/>
        </w:rPr>
        <w:t xml:space="preserve">at the </w:t>
      </w:r>
      <w:r w:rsidRPr="00324C49">
        <w:rPr>
          <w:rStyle w:val="Emphasis"/>
          <w:highlight w:val="cyan"/>
        </w:rPr>
        <w:t>forefront of energy innovation</w:t>
      </w:r>
      <w:r w:rsidRPr="00E961B5">
        <w:rPr>
          <w:sz w:val="16"/>
        </w:rPr>
        <w:t xml:space="preserve"> – </w:t>
      </w:r>
      <w:r w:rsidRPr="00324C49">
        <w:rPr>
          <w:rStyle w:val="StyleUnderline"/>
          <w:highlight w:val="cyan"/>
        </w:rPr>
        <w:t>leading us to</w:t>
      </w:r>
      <w:r w:rsidRPr="00AA5897">
        <w:rPr>
          <w:rStyle w:val="StyleUnderline"/>
        </w:rPr>
        <w:t xml:space="preserve"> a </w:t>
      </w:r>
      <w:r w:rsidRPr="00E961B5">
        <w:rPr>
          <w:sz w:val="16"/>
        </w:rPr>
        <w:t xml:space="preserve">new </w:t>
      </w:r>
      <w:r w:rsidRPr="00AA5897">
        <w:rPr>
          <w:rStyle w:val="StyleUnderline"/>
        </w:rPr>
        <w:t xml:space="preserve">era of </w:t>
      </w:r>
      <w:r w:rsidRPr="00324C49">
        <w:rPr>
          <w:rStyle w:val="StyleUnderline"/>
          <w:highlight w:val="cyan"/>
        </w:rPr>
        <w:t>safe</w:t>
      </w:r>
      <w:r w:rsidRPr="00AA5897">
        <w:rPr>
          <w:rStyle w:val="StyleUnderline"/>
        </w:rPr>
        <w:t xml:space="preserve">, secure, </w:t>
      </w:r>
      <w:r w:rsidRPr="00324C49">
        <w:rPr>
          <w:rStyle w:val="StyleUnderline"/>
          <w:highlight w:val="cyan"/>
        </w:rPr>
        <w:t>and reliable energy</w:t>
      </w:r>
      <w:r w:rsidRPr="00E961B5">
        <w:rPr>
          <w:sz w:val="16"/>
        </w:rPr>
        <w:t xml:space="preserve">,” said Secretary of the Air Force Troy </w:t>
      </w:r>
      <w:proofErr w:type="spellStart"/>
      <w:r w:rsidRPr="00E961B5">
        <w:rPr>
          <w:sz w:val="16"/>
        </w:rPr>
        <w:t>Meink</w:t>
      </w:r>
      <w:proofErr w:type="spellEnd"/>
      <w:r w:rsidRPr="00E961B5">
        <w:rPr>
          <w:sz w:val="16"/>
        </w:rPr>
        <w:t>. “</w:t>
      </w:r>
      <w:r w:rsidRPr="00AA5897">
        <w:rPr>
          <w:rStyle w:val="StyleUnderline"/>
        </w:rPr>
        <w:t xml:space="preserve">It has the potential to </w:t>
      </w:r>
      <w:r w:rsidRPr="001A0DDD">
        <w:rPr>
          <w:rStyle w:val="StyleUnderline"/>
        </w:rPr>
        <w:t xml:space="preserve">shape future approaches to </w:t>
      </w:r>
      <w:r w:rsidRPr="00324C49">
        <w:rPr>
          <w:rStyle w:val="Emphasis"/>
          <w:highlight w:val="cyan"/>
        </w:rPr>
        <w:t>powering national security</w:t>
      </w:r>
      <w:r w:rsidRPr="00324C49">
        <w:rPr>
          <w:rStyle w:val="StyleUnderline"/>
          <w:highlight w:val="cyan"/>
        </w:rPr>
        <w:t xml:space="preserve"> infrastructure</w:t>
      </w:r>
      <w:r w:rsidRPr="001A0DDD">
        <w:rPr>
          <w:rStyle w:val="StyleUnderline"/>
        </w:rPr>
        <w:t xml:space="preserve">, </w:t>
      </w:r>
      <w:r w:rsidRPr="00324C49">
        <w:rPr>
          <w:rStyle w:val="StyleUnderline"/>
          <w:highlight w:val="cyan"/>
        </w:rPr>
        <w:t xml:space="preserve">especially in the </w:t>
      </w:r>
      <w:r w:rsidRPr="00324C49">
        <w:rPr>
          <w:rStyle w:val="Emphasis"/>
          <w:highlight w:val="cyan"/>
        </w:rPr>
        <w:t>Arctic</w:t>
      </w:r>
      <w:r w:rsidRPr="00E961B5">
        <w:rPr>
          <w:sz w:val="16"/>
        </w:rPr>
        <w:t>—</w:t>
      </w:r>
      <w:r w:rsidRPr="00324C49">
        <w:rPr>
          <w:rStyle w:val="StyleUnderline"/>
          <w:highlight w:val="cyan"/>
        </w:rPr>
        <w:t>where</w:t>
      </w:r>
      <w:r w:rsidRPr="00AA5897">
        <w:rPr>
          <w:rStyle w:val="StyleUnderline"/>
        </w:rPr>
        <w:t xml:space="preserve"> energy </w:t>
      </w:r>
      <w:r w:rsidRPr="00324C49">
        <w:rPr>
          <w:rStyle w:val="StyleUnderline"/>
          <w:highlight w:val="cyan"/>
        </w:rPr>
        <w:t>reliability is vital</w:t>
      </w:r>
      <w:r w:rsidRPr="00AA5897">
        <w:rPr>
          <w:rStyle w:val="StyleUnderline"/>
        </w:rPr>
        <w:t xml:space="preserve"> </w:t>
      </w:r>
      <w:r w:rsidRPr="00E961B5">
        <w:rPr>
          <w:sz w:val="16"/>
        </w:rPr>
        <w:t xml:space="preserve">in the face of evolving threats.” </w:t>
      </w:r>
    </w:p>
    <w:p w14:paraId="0E34AE1E" w14:textId="77777777" w:rsidR="009D384E" w:rsidRPr="00E961B5" w:rsidRDefault="009D384E" w:rsidP="009D384E">
      <w:pPr>
        <w:rPr>
          <w:sz w:val="16"/>
        </w:rPr>
      </w:pPr>
      <w:r w:rsidRPr="00B3348E">
        <w:rPr>
          <w:sz w:val="16"/>
        </w:rPr>
        <w:t xml:space="preserve">This </w:t>
      </w:r>
      <w:r w:rsidRPr="001A0DDD">
        <w:rPr>
          <w:rStyle w:val="StyleUnderline"/>
        </w:rPr>
        <w:t>initiative</w:t>
      </w:r>
      <w:r w:rsidRPr="00B3348E">
        <w:rPr>
          <w:sz w:val="16"/>
        </w:rPr>
        <w:t xml:space="preserve"> is rooted in key legislative and executive initiatives, including Section 327 of the 2019 National Defense Authorization Act and the 2021 Executive Order 13972, which </w:t>
      </w:r>
      <w:r w:rsidRPr="00B3348E">
        <w:rPr>
          <w:rStyle w:val="StyleUnderline"/>
        </w:rPr>
        <w:t xml:space="preserve">promotes </w:t>
      </w:r>
      <w:r w:rsidRPr="00324C49">
        <w:rPr>
          <w:rStyle w:val="StyleUnderline"/>
          <w:highlight w:val="cyan"/>
        </w:rPr>
        <w:t>s</w:t>
      </w:r>
      <w:r w:rsidRPr="00B3348E">
        <w:rPr>
          <w:rStyle w:val="StyleUnderline"/>
        </w:rPr>
        <w:t xml:space="preserve">mall </w:t>
      </w:r>
      <w:r w:rsidRPr="00324C49">
        <w:rPr>
          <w:rStyle w:val="StyleUnderline"/>
          <w:highlight w:val="cyan"/>
        </w:rPr>
        <w:t>m</w:t>
      </w:r>
      <w:r w:rsidRPr="00B3348E">
        <w:rPr>
          <w:rStyle w:val="StyleUnderline"/>
        </w:rPr>
        <w:t xml:space="preserve">odular </w:t>
      </w:r>
      <w:r w:rsidRPr="00324C49">
        <w:rPr>
          <w:rStyle w:val="StyleUnderline"/>
          <w:highlight w:val="cyan"/>
        </w:rPr>
        <w:t>r</w:t>
      </w:r>
      <w:r w:rsidRPr="00B3348E">
        <w:rPr>
          <w:rStyle w:val="StyleUnderline"/>
        </w:rPr>
        <w:t>eactors for national defense and space exploration</w:t>
      </w:r>
      <w:r w:rsidRPr="00B3348E">
        <w:rPr>
          <w:sz w:val="16"/>
        </w:rPr>
        <w:t xml:space="preserve">. Additionally, the announcement </w:t>
      </w:r>
      <w:r w:rsidRPr="00324C49">
        <w:rPr>
          <w:rStyle w:val="StyleUnderline"/>
          <w:highlight w:val="cyan"/>
        </w:rPr>
        <w:t>supports</w:t>
      </w:r>
      <w:r w:rsidRPr="00B3348E">
        <w:rPr>
          <w:sz w:val="16"/>
        </w:rPr>
        <w:t xml:space="preserve"> the current administration’s commitment to </w:t>
      </w:r>
      <w:r w:rsidRPr="00B3348E">
        <w:rPr>
          <w:rStyle w:val="StyleUnderline"/>
        </w:rPr>
        <w:t xml:space="preserve">accelerating </w:t>
      </w:r>
      <w:r w:rsidRPr="00324C49">
        <w:rPr>
          <w:rStyle w:val="StyleUnderline"/>
          <w:highlight w:val="cyan"/>
        </w:rPr>
        <w:t xml:space="preserve">American energy production, strengthening </w:t>
      </w:r>
      <w:r w:rsidRPr="00324C49">
        <w:rPr>
          <w:rStyle w:val="Emphasis"/>
          <w:highlight w:val="cyan"/>
        </w:rPr>
        <w:t>national</w:t>
      </w:r>
      <w:r w:rsidRPr="00B3348E">
        <w:rPr>
          <w:rStyle w:val="Emphasis"/>
        </w:rPr>
        <w:t xml:space="preserve"> energy </w:t>
      </w:r>
      <w:r w:rsidRPr="00324C49">
        <w:rPr>
          <w:rStyle w:val="Emphasis"/>
          <w:highlight w:val="cyan"/>
        </w:rPr>
        <w:t>security</w:t>
      </w:r>
      <w:r w:rsidRPr="00B3348E">
        <w:rPr>
          <w:rStyle w:val="StyleUnderline"/>
        </w:rPr>
        <w:t>, and the expansion of advanced nuclear energy technology for national security</w:t>
      </w:r>
      <w:r w:rsidRPr="00B3348E">
        <w:rPr>
          <w:sz w:val="16"/>
        </w:rPr>
        <w:t xml:space="preserve"> (EO 14154, Unleashing American Energy, EO 14156, Declaring a National Energy Emergency, and EO 14299, Deploying Advanced Nuclear Reactor Technologies for National Security). </w:t>
      </w:r>
    </w:p>
    <w:p w14:paraId="1608745E" w14:textId="77777777" w:rsidR="009D384E" w:rsidRPr="00392634" w:rsidRDefault="009D384E" w:rsidP="009D384E">
      <w:pPr>
        <w:rPr>
          <w:sz w:val="16"/>
        </w:rPr>
      </w:pPr>
      <w:r w:rsidRPr="00324C49">
        <w:rPr>
          <w:rStyle w:val="StyleUnderline"/>
          <w:highlight w:val="cyan"/>
        </w:rPr>
        <w:t>Microreactors</w:t>
      </w:r>
      <w:r w:rsidRPr="00E961B5">
        <w:rPr>
          <w:rStyle w:val="StyleUnderline"/>
        </w:rPr>
        <w:t xml:space="preserve"> are next-generation nuclear energy systems, </w:t>
      </w:r>
      <w:r w:rsidRPr="00324C49">
        <w:rPr>
          <w:rStyle w:val="StyleUnderline"/>
          <w:highlight w:val="cyan"/>
        </w:rPr>
        <w:t>capable of</w:t>
      </w:r>
      <w:r w:rsidRPr="00E961B5">
        <w:rPr>
          <w:rStyle w:val="StyleUnderline"/>
        </w:rPr>
        <w:t xml:space="preserve"> safely </w:t>
      </w:r>
      <w:r w:rsidRPr="00324C49">
        <w:rPr>
          <w:rStyle w:val="StyleUnderline"/>
          <w:highlight w:val="cyan"/>
        </w:rPr>
        <w:t xml:space="preserve">producing </w:t>
      </w:r>
      <w:r w:rsidRPr="00324C49">
        <w:rPr>
          <w:rStyle w:val="Emphasis"/>
          <w:highlight w:val="cyan"/>
        </w:rPr>
        <w:t>1-50</w:t>
      </w:r>
      <w:r w:rsidRPr="00E961B5">
        <w:rPr>
          <w:sz w:val="16"/>
        </w:rPr>
        <w:t xml:space="preserve"> megawatts (</w:t>
      </w:r>
      <w:r w:rsidRPr="00324C49">
        <w:rPr>
          <w:rStyle w:val="StyleUnderline"/>
          <w:highlight w:val="cyan"/>
        </w:rPr>
        <w:t>MW</w:t>
      </w:r>
      <w:r w:rsidRPr="00E961B5">
        <w:rPr>
          <w:sz w:val="16"/>
        </w:rPr>
        <w:t xml:space="preserve">) </w:t>
      </w:r>
      <w:r w:rsidRPr="00E961B5">
        <w:rPr>
          <w:rStyle w:val="StyleUnderline"/>
        </w:rPr>
        <w:t xml:space="preserve">of reliable, continuous electricity </w:t>
      </w:r>
      <w:r w:rsidRPr="00324C49">
        <w:rPr>
          <w:rStyle w:val="StyleUnderline"/>
          <w:highlight w:val="cyan"/>
        </w:rPr>
        <w:t>without</w:t>
      </w:r>
      <w:r w:rsidRPr="00E961B5">
        <w:rPr>
          <w:rStyle w:val="StyleUnderline"/>
        </w:rPr>
        <w:t xml:space="preserve"> requiring </w:t>
      </w:r>
      <w:r w:rsidRPr="00324C49">
        <w:rPr>
          <w:rStyle w:val="StyleUnderline"/>
          <w:highlight w:val="cyan"/>
        </w:rPr>
        <w:t>connection to</w:t>
      </w:r>
      <w:r w:rsidRPr="00E961B5">
        <w:rPr>
          <w:rStyle w:val="StyleUnderline"/>
        </w:rPr>
        <w:t xml:space="preserve"> the </w:t>
      </w:r>
      <w:r w:rsidRPr="00324C49">
        <w:rPr>
          <w:rStyle w:val="StyleUnderline"/>
          <w:highlight w:val="cyan"/>
        </w:rPr>
        <w:t>commercial grid</w:t>
      </w:r>
      <w:r w:rsidRPr="00E961B5">
        <w:rPr>
          <w:sz w:val="16"/>
        </w:rPr>
        <w:t xml:space="preserve">. </w:t>
      </w:r>
      <w:r w:rsidRPr="00E961B5">
        <w:rPr>
          <w:rStyle w:val="StyleUnderline"/>
        </w:rPr>
        <w:t>Designed for safety and security</w:t>
      </w:r>
      <w:r w:rsidRPr="00E961B5">
        <w:rPr>
          <w:sz w:val="16"/>
        </w:rPr>
        <w:t xml:space="preserve">, </w:t>
      </w:r>
      <w:r w:rsidRPr="00E961B5">
        <w:rPr>
          <w:rStyle w:val="StyleUnderline"/>
        </w:rPr>
        <w:t>these</w:t>
      </w:r>
      <w:r w:rsidRPr="00E961B5">
        <w:rPr>
          <w:sz w:val="16"/>
        </w:rPr>
        <w:t xml:space="preserve"> compact </w:t>
      </w:r>
      <w:r w:rsidRPr="00E961B5">
        <w:rPr>
          <w:rStyle w:val="StyleUnderline"/>
        </w:rPr>
        <w:t xml:space="preserve">reactors </w:t>
      </w:r>
      <w:r w:rsidRPr="00324C49">
        <w:rPr>
          <w:rStyle w:val="StyleUnderline"/>
          <w:highlight w:val="cyan"/>
        </w:rPr>
        <w:t xml:space="preserve">can operate for </w:t>
      </w:r>
      <w:r w:rsidRPr="00324C49">
        <w:rPr>
          <w:rStyle w:val="Emphasis"/>
          <w:highlight w:val="cyan"/>
        </w:rPr>
        <w:t>years without refueling</w:t>
      </w:r>
      <w:r w:rsidRPr="00324C49">
        <w:rPr>
          <w:rStyle w:val="StyleUnderline"/>
          <w:highlight w:val="cyan"/>
        </w:rPr>
        <w:t xml:space="preserve">, ensuring </w:t>
      </w:r>
      <w:r w:rsidRPr="00324C49">
        <w:rPr>
          <w:rStyle w:val="Emphasis"/>
          <w:highlight w:val="cyan"/>
        </w:rPr>
        <w:t>uninterrupted energy</w:t>
      </w:r>
      <w:r w:rsidRPr="00324C49">
        <w:rPr>
          <w:rStyle w:val="StyleUnderline"/>
          <w:highlight w:val="cyan"/>
        </w:rPr>
        <w:t xml:space="preserve"> supply at</w:t>
      </w:r>
      <w:r w:rsidRPr="00E961B5">
        <w:rPr>
          <w:sz w:val="16"/>
        </w:rPr>
        <w:t xml:space="preserve"> almost </w:t>
      </w:r>
      <w:r w:rsidRPr="00324C49">
        <w:rPr>
          <w:rStyle w:val="StyleUnderline"/>
          <w:highlight w:val="cyan"/>
        </w:rPr>
        <w:t>any location</w:t>
      </w:r>
      <w:r w:rsidRPr="00324C49">
        <w:rPr>
          <w:sz w:val="16"/>
          <w:highlight w:val="cyan"/>
        </w:rPr>
        <w:t>.</w:t>
      </w:r>
      <w:r w:rsidRPr="00E961B5">
        <w:rPr>
          <w:sz w:val="16"/>
        </w:rPr>
        <w:t> </w:t>
      </w:r>
    </w:p>
    <w:p w14:paraId="5D64E7DA" w14:textId="77777777" w:rsidR="009D384E" w:rsidRDefault="009D384E" w:rsidP="009D384E">
      <w:pPr>
        <w:pStyle w:val="Heading4"/>
      </w:pPr>
      <w:r>
        <w:t xml:space="preserve">Alaska is the </w:t>
      </w:r>
      <w:r w:rsidRPr="005E4649">
        <w:rPr>
          <w:u w:val="single"/>
        </w:rPr>
        <w:t>ideal</w:t>
      </w:r>
      <w:r>
        <w:t xml:space="preserve"> deployment ground and DAs are thumped by </w:t>
      </w:r>
      <w:r w:rsidRPr="005E4649">
        <w:rPr>
          <w:u w:val="single"/>
        </w:rPr>
        <w:t>small scale</w:t>
      </w:r>
      <w:r>
        <w:t xml:space="preserve"> models.</w:t>
      </w:r>
    </w:p>
    <w:p w14:paraId="031F8EC2" w14:textId="77777777" w:rsidR="009D384E" w:rsidRDefault="009D384E" w:rsidP="009D384E">
      <w:proofErr w:type="spellStart"/>
      <w:r w:rsidRPr="00AA19FB">
        <w:rPr>
          <w:rStyle w:val="Style13ptBold"/>
        </w:rPr>
        <w:t>Aumeier</w:t>
      </w:r>
      <w:proofErr w:type="spellEnd"/>
      <w:r w:rsidRPr="00AA19FB">
        <w:rPr>
          <w:rStyle w:val="Style13ptBold"/>
        </w:rPr>
        <w:t xml:space="preserve"> </w:t>
      </w:r>
      <w:r>
        <w:rPr>
          <w:rStyle w:val="Style13ptBold"/>
        </w:rPr>
        <w:t xml:space="preserve">’23 </w:t>
      </w:r>
      <w:r>
        <w:t>[</w:t>
      </w:r>
      <w:r w:rsidRPr="00AA19FB">
        <w:t>Steven</w:t>
      </w:r>
      <w:r>
        <w:t xml:space="preserve">, </w:t>
      </w:r>
      <w:r w:rsidRPr="00AA19FB">
        <w:t xml:space="preserve">David </w:t>
      </w:r>
      <w:proofErr w:type="spellStart"/>
      <w:r w:rsidRPr="00AA19FB">
        <w:t>Shropshir</w:t>
      </w:r>
      <w:proofErr w:type="spellEnd"/>
      <w:r>
        <w:t xml:space="preserve">, </w:t>
      </w:r>
      <w:r w:rsidRPr="00AA19FB">
        <w:t>Kathleen Araújo</w:t>
      </w:r>
      <w:r>
        <w:t xml:space="preserve">; </w:t>
      </w:r>
      <w:r w:rsidRPr="00635D69">
        <w:t>Idaho National Laboratory</w:t>
      </w:r>
      <w:r>
        <w:t xml:space="preserve">; </w:t>
      </w:r>
      <w:r w:rsidRPr="00635D69">
        <w:t>Idaho National Laboratory</w:t>
      </w:r>
      <w:r>
        <w:t xml:space="preserve">; </w:t>
      </w:r>
      <w:r w:rsidRPr="00635D69">
        <w:t>Energy Policy Institute and Boise State University</w:t>
      </w:r>
      <w:r>
        <w:t xml:space="preserve">; </w:t>
      </w:r>
      <w:r w:rsidRPr="00635D69">
        <w:t>March</w:t>
      </w:r>
      <w:r>
        <w:t>; “</w:t>
      </w:r>
      <w:r w:rsidRPr="00635D69">
        <w:t>Microreactor Applications in U.S. Markets</w:t>
      </w:r>
      <w:r>
        <w:t xml:space="preserve">”; </w:t>
      </w:r>
      <w:r w:rsidRPr="00635D69">
        <w:rPr>
          <w:i/>
          <w:iCs/>
        </w:rPr>
        <w:t>Idaho National Laboratory</w:t>
      </w:r>
      <w:r>
        <w:t xml:space="preserve">; </w:t>
      </w:r>
      <w:hyperlink r:id="rId11" w:history="1">
        <w:r w:rsidRPr="00BA63A3">
          <w:rPr>
            <w:rStyle w:val="Hyperlink"/>
          </w:rPr>
          <w:t>https://inldigitallibrary.inl.gov/sites/sti/sti/Sort_65488.pdf</w:t>
        </w:r>
      </w:hyperlink>
      <w:r>
        <w:t>; JW]</w:t>
      </w:r>
    </w:p>
    <w:p w14:paraId="6CB465EA" w14:textId="77777777" w:rsidR="009D384E" w:rsidRPr="00266CDC" w:rsidRDefault="009D384E" w:rsidP="009D384E">
      <w:pPr>
        <w:rPr>
          <w:sz w:val="16"/>
        </w:rPr>
      </w:pPr>
      <w:r w:rsidRPr="00324C49">
        <w:rPr>
          <w:rStyle w:val="StyleUnderline"/>
          <w:highlight w:val="cyan"/>
        </w:rPr>
        <w:t>Eielson</w:t>
      </w:r>
      <w:r w:rsidRPr="00266CDC">
        <w:rPr>
          <w:rStyle w:val="StyleUnderline"/>
        </w:rPr>
        <w:t xml:space="preserve"> AF </w:t>
      </w:r>
      <w:r w:rsidRPr="00324C49">
        <w:rPr>
          <w:rStyle w:val="StyleUnderline"/>
          <w:highlight w:val="cyan"/>
        </w:rPr>
        <w:t>Base</w:t>
      </w:r>
      <w:r w:rsidRPr="00266CDC">
        <w:rPr>
          <w:rStyle w:val="StyleUnderline"/>
        </w:rPr>
        <w:t xml:space="preserve"> was </w:t>
      </w:r>
      <w:r w:rsidRPr="00324C49">
        <w:rPr>
          <w:rStyle w:val="StyleUnderline"/>
          <w:highlight w:val="cyan"/>
        </w:rPr>
        <w:t>named</w:t>
      </w:r>
      <w:r w:rsidRPr="00266CDC">
        <w:rPr>
          <w:rStyle w:val="StyleUnderline"/>
        </w:rPr>
        <w:t xml:space="preserve"> as a military installation </w:t>
      </w:r>
      <w:r w:rsidRPr="00324C49">
        <w:rPr>
          <w:rStyle w:val="StyleUnderline"/>
          <w:highlight w:val="cyan"/>
        </w:rPr>
        <w:t>to</w:t>
      </w:r>
      <w:r w:rsidRPr="00266CDC">
        <w:rPr>
          <w:rStyle w:val="StyleUnderline"/>
        </w:rPr>
        <w:t xml:space="preserve"> site and </w:t>
      </w:r>
      <w:r w:rsidRPr="00324C49">
        <w:rPr>
          <w:rStyle w:val="Emphasis"/>
          <w:highlight w:val="cyan"/>
        </w:rPr>
        <w:t>demonstrate</w:t>
      </w:r>
      <w:r w:rsidRPr="00266CDC">
        <w:rPr>
          <w:rStyle w:val="Emphasis"/>
        </w:rPr>
        <w:t xml:space="preserve"> the </w:t>
      </w:r>
      <w:r w:rsidRPr="00324C49">
        <w:rPr>
          <w:rStyle w:val="Emphasis"/>
          <w:highlight w:val="cyan"/>
        </w:rPr>
        <w:t>feasibility</w:t>
      </w:r>
      <w:r w:rsidRPr="00324C49">
        <w:rPr>
          <w:rStyle w:val="StyleUnderline"/>
          <w:highlight w:val="cyan"/>
        </w:rPr>
        <w:t xml:space="preserve"> of a</w:t>
      </w:r>
      <w:r w:rsidRPr="00266CDC">
        <w:rPr>
          <w:rStyle w:val="StyleUnderline"/>
        </w:rPr>
        <w:t xml:space="preserve"> </w:t>
      </w:r>
      <w:r w:rsidRPr="00324C49">
        <w:rPr>
          <w:rStyle w:val="StyleUnderline"/>
          <w:highlight w:val="cyan"/>
        </w:rPr>
        <w:t>microreactor</w:t>
      </w:r>
      <w:r w:rsidRPr="00266CDC">
        <w:rPr>
          <w:sz w:val="16"/>
        </w:rPr>
        <w:t xml:space="preserve">. This is being done to demonstrate the capability of an MR to supply power </w:t>
      </w:r>
      <w:proofErr w:type="gramStart"/>
      <w:r w:rsidRPr="00266CDC">
        <w:rPr>
          <w:sz w:val="16"/>
        </w:rPr>
        <w:t>in the event that</w:t>
      </w:r>
      <w:proofErr w:type="gramEnd"/>
      <w:r w:rsidRPr="00266CDC">
        <w:rPr>
          <w:sz w:val="16"/>
        </w:rPr>
        <w:t xml:space="preserve"> the base’s main source of power goes offline (Ellis, 2022). Currently, Eielson AF Base uses a 70-year-old, 15 MW coal-fired heat and power plant, with diesel fuel for back-up (Ibid). The request for proposals reflects a call for </w:t>
      </w:r>
      <w:proofErr w:type="gramStart"/>
      <w:r w:rsidRPr="00266CDC">
        <w:rPr>
          <w:sz w:val="16"/>
        </w:rPr>
        <w:t>construction</w:t>
      </w:r>
      <w:proofErr w:type="gramEnd"/>
      <w:r w:rsidRPr="00266CDC">
        <w:rPr>
          <w:sz w:val="16"/>
        </w:rPr>
        <w:t xml:space="preserve"> of a facility to </w:t>
      </w:r>
      <w:r w:rsidRPr="00266CDC">
        <w:rPr>
          <w:rStyle w:val="StyleUnderline"/>
        </w:rPr>
        <w:t>accommodate an MR that would generate up to 5 MW and operate for 10 years, until its fuel is spent</w:t>
      </w:r>
      <w:r w:rsidRPr="00266CDC">
        <w:rPr>
          <w:sz w:val="16"/>
        </w:rPr>
        <w:t xml:space="preserve">. “The plan calls for construction to begin in three years and for the reactor to begin generating power in 2027” (Ibid). The MR will be licensed by the U.S. Nuclear Regulatory </w:t>
      </w:r>
      <w:proofErr w:type="gramStart"/>
      <w:r w:rsidRPr="00266CDC">
        <w:rPr>
          <w:sz w:val="16"/>
        </w:rPr>
        <w:t>Commission, and</w:t>
      </w:r>
      <w:proofErr w:type="gramEnd"/>
      <w:r w:rsidRPr="00266CDC">
        <w:rPr>
          <w:sz w:val="16"/>
        </w:rPr>
        <w:t xml:space="preserve"> commercially owned and operated. This initiative reflects actions for the Microreactor Pilot Program that were initiated in response to the Fiscal Year 2019 National Defense Authorization Act requirement to construct and operate an MR by the end of 2027 (Sec. of the Air Force, 2022).</w:t>
      </w:r>
    </w:p>
    <w:p w14:paraId="5FB6C01D" w14:textId="77777777" w:rsidR="009D384E" w:rsidRPr="00FE6316" w:rsidRDefault="009D384E" w:rsidP="009D384E">
      <w:pPr>
        <w:rPr>
          <w:sz w:val="16"/>
        </w:rPr>
      </w:pPr>
      <w:r w:rsidRPr="00FE6316">
        <w:rPr>
          <w:sz w:val="16"/>
        </w:rPr>
        <w:t>Alaska - Remote Communities, Studies, and Legislation</w:t>
      </w:r>
    </w:p>
    <w:p w14:paraId="00F4FDEB" w14:textId="77777777" w:rsidR="009D384E" w:rsidRPr="00FE6316" w:rsidRDefault="009D384E" w:rsidP="009D384E">
      <w:pPr>
        <w:rPr>
          <w:sz w:val="16"/>
        </w:rPr>
      </w:pPr>
      <w:r w:rsidRPr="00324C49">
        <w:rPr>
          <w:rStyle w:val="StyleUnderline"/>
          <w:highlight w:val="cyan"/>
        </w:rPr>
        <w:t xml:space="preserve">Alaska has </w:t>
      </w:r>
      <w:r w:rsidRPr="00324C49">
        <w:rPr>
          <w:rStyle w:val="Emphasis"/>
          <w:highlight w:val="cyan"/>
        </w:rPr>
        <w:t>unique energy needs</w:t>
      </w:r>
      <w:r w:rsidRPr="00266CDC">
        <w:rPr>
          <w:rStyle w:val="StyleUnderline"/>
        </w:rPr>
        <w:t>, with remote communities reflecting considerably</w:t>
      </w:r>
      <w:r w:rsidRPr="00FE6316">
        <w:rPr>
          <w:sz w:val="16"/>
        </w:rPr>
        <w:t xml:space="preserve"> </w:t>
      </w:r>
      <w:r w:rsidRPr="00266CDC">
        <w:rPr>
          <w:rStyle w:val="StyleUnderline"/>
        </w:rPr>
        <w:t>higher electricity costs</w:t>
      </w:r>
      <w:r w:rsidRPr="00FE6316">
        <w:rPr>
          <w:sz w:val="16"/>
        </w:rPr>
        <w:t xml:space="preserve">. Compared to the December 2022 national average power cost of 15 cents/kWh, the weighted average residential rate before the Power Cost Equalization (PCE) </w:t>
      </w:r>
      <w:r w:rsidRPr="00266CDC">
        <w:rPr>
          <w:rStyle w:val="StyleUnderline"/>
        </w:rPr>
        <w:t>Program support was paid in Alaska equaled</w:t>
      </w:r>
      <w:r w:rsidRPr="00FE6316">
        <w:rPr>
          <w:sz w:val="16"/>
        </w:rPr>
        <w:t xml:space="preserve"> 47 cents/kWh (EIA, 2023; AEA, 2023) (see also Nome Energy Overview for more discussion of PCE costs). </w:t>
      </w:r>
      <w:r w:rsidRPr="00266CDC">
        <w:rPr>
          <w:rStyle w:val="StyleUnderline"/>
        </w:rPr>
        <w:t xml:space="preserve">These </w:t>
      </w:r>
      <w:r w:rsidRPr="00324C49">
        <w:rPr>
          <w:rStyle w:val="StyleUnderline"/>
          <w:highlight w:val="cyan"/>
        </w:rPr>
        <w:t>challenges</w:t>
      </w:r>
      <w:r w:rsidRPr="00266CDC">
        <w:rPr>
          <w:rStyle w:val="StyleUnderline"/>
        </w:rPr>
        <w:t xml:space="preserve"> have </w:t>
      </w:r>
      <w:r w:rsidRPr="00324C49">
        <w:rPr>
          <w:rStyle w:val="StyleUnderline"/>
          <w:highlight w:val="cyan"/>
        </w:rPr>
        <w:t>spurred</w:t>
      </w:r>
      <w:r w:rsidRPr="00266CDC">
        <w:rPr>
          <w:rStyle w:val="StyleUnderline"/>
        </w:rPr>
        <w:t xml:space="preserve"> </w:t>
      </w:r>
      <w:r w:rsidRPr="00266CDC">
        <w:rPr>
          <w:rStyle w:val="Emphasis"/>
        </w:rPr>
        <w:t>communities</w:t>
      </w:r>
      <w:r w:rsidRPr="00266CDC">
        <w:rPr>
          <w:rStyle w:val="StyleUnderline"/>
        </w:rPr>
        <w:t xml:space="preserve"> and </w:t>
      </w:r>
      <w:r w:rsidRPr="00324C49">
        <w:rPr>
          <w:rStyle w:val="Emphasis"/>
          <w:highlight w:val="cyan"/>
        </w:rPr>
        <w:t>energy cooperatives</w:t>
      </w:r>
      <w:r w:rsidRPr="00266CDC">
        <w:rPr>
          <w:rStyle w:val="StyleUnderline"/>
        </w:rPr>
        <w:t xml:space="preserve"> in the region </w:t>
      </w:r>
      <w:r w:rsidRPr="00324C49">
        <w:rPr>
          <w:rStyle w:val="StyleUnderline"/>
          <w:highlight w:val="cyan"/>
        </w:rPr>
        <w:t>to look for</w:t>
      </w:r>
      <w:r w:rsidRPr="00266CDC">
        <w:rPr>
          <w:rStyle w:val="StyleUnderline"/>
        </w:rPr>
        <w:t xml:space="preserve"> more </w:t>
      </w:r>
      <w:r w:rsidRPr="00324C49">
        <w:rPr>
          <w:rStyle w:val="Emphasis"/>
          <w:highlight w:val="cyan"/>
        </w:rPr>
        <w:t>cost-effective</w:t>
      </w:r>
      <w:r w:rsidRPr="00324C49">
        <w:rPr>
          <w:rStyle w:val="StyleUnderline"/>
          <w:highlight w:val="cyan"/>
        </w:rPr>
        <w:t xml:space="preserve"> solutions</w:t>
      </w:r>
      <w:r w:rsidRPr="00FE6316">
        <w:rPr>
          <w:sz w:val="16"/>
        </w:rPr>
        <w:t xml:space="preserve">. In the early 2000s, the remote village of Galena studied the potential for installing a small nuclear reactor with Toshiba corporation, but the technology and regulation were not ready (Interviews, 2022-2023; Chaney et al. 2008). Since then, many new SMRs have been developed and are being examined as options across the U.S. and abroad. Copper Valley Electric Association near Glennallen, Alaska is exploring the possible deployment of </w:t>
      </w:r>
      <w:proofErr w:type="gramStart"/>
      <w:r w:rsidRPr="00FE6316">
        <w:rPr>
          <w:sz w:val="16"/>
        </w:rPr>
        <w:t>a MR</w:t>
      </w:r>
      <w:proofErr w:type="gramEnd"/>
      <w:r w:rsidRPr="00FE6316">
        <w:rPr>
          <w:sz w:val="16"/>
        </w:rPr>
        <w:t xml:space="preserve">. The University of Alaska Fairbanks has been watching the development of </w:t>
      </w:r>
      <w:proofErr w:type="gramStart"/>
      <w:r w:rsidRPr="00FE6316">
        <w:rPr>
          <w:sz w:val="16"/>
        </w:rPr>
        <w:t>the technology</w:t>
      </w:r>
      <w:proofErr w:type="gramEnd"/>
      <w:r w:rsidRPr="00FE6316">
        <w:rPr>
          <w:sz w:val="16"/>
        </w:rPr>
        <w:t xml:space="preserve">, especially availability to permit and deploy (Rhode, 2022). Copper Valley Electric has partnered with Ultra Safe Nuclear Corporation to assess the technical feasibility of a 10MW microreactor facility, considering cost, operations and social acceptance regionally (Ultra Safe Nuclear, 2022). In May 2022, </w:t>
      </w:r>
      <w:r w:rsidRPr="00266CDC">
        <w:rPr>
          <w:rStyle w:val="StyleUnderline"/>
        </w:rPr>
        <w:t xml:space="preserve">Alaska also passed significant legislation through SB 177 which designated the Department of Environmental Conservation to permit nuclear reactors rather than the Legislature, in the </w:t>
      </w:r>
      <w:r w:rsidRPr="00324C49">
        <w:rPr>
          <w:rStyle w:val="StyleUnderline"/>
          <w:highlight w:val="cyan"/>
        </w:rPr>
        <w:t>hopes of helping</w:t>
      </w:r>
      <w:r w:rsidRPr="00266CDC">
        <w:rPr>
          <w:rStyle w:val="StyleUnderline"/>
        </w:rPr>
        <w:t xml:space="preserve"> Alaskan </w:t>
      </w:r>
      <w:r w:rsidRPr="00324C49">
        <w:rPr>
          <w:rStyle w:val="StyleUnderline"/>
          <w:highlight w:val="cyan"/>
        </w:rPr>
        <w:t>communities</w:t>
      </w:r>
      <w:r w:rsidRPr="00266CDC">
        <w:rPr>
          <w:rStyle w:val="StyleUnderline"/>
        </w:rPr>
        <w:t xml:space="preserve"> to </w:t>
      </w:r>
      <w:r w:rsidRPr="00324C49">
        <w:rPr>
          <w:rStyle w:val="Emphasis"/>
          <w:highlight w:val="cyan"/>
        </w:rPr>
        <w:t>reach</w:t>
      </w:r>
      <w:r w:rsidRPr="00266CDC">
        <w:rPr>
          <w:rStyle w:val="Emphasis"/>
        </w:rPr>
        <w:t xml:space="preserve"> </w:t>
      </w:r>
      <w:r w:rsidRPr="00324C49">
        <w:rPr>
          <w:rStyle w:val="Emphasis"/>
          <w:highlight w:val="cyan"/>
        </w:rPr>
        <w:t>net-zero carbon</w:t>
      </w:r>
      <w:r w:rsidRPr="00266CDC">
        <w:rPr>
          <w:rStyle w:val="Emphasis"/>
        </w:rPr>
        <w:t xml:space="preserve"> goals</w:t>
      </w:r>
      <w:r w:rsidRPr="00FE6316">
        <w:rPr>
          <w:sz w:val="16"/>
        </w:rPr>
        <w:t xml:space="preserve"> (Segall, 2022). (See also </w:t>
      </w:r>
      <w:proofErr w:type="gramStart"/>
      <w:r w:rsidRPr="00FE6316">
        <w:rPr>
          <w:sz w:val="16"/>
        </w:rPr>
        <w:t>Policies</w:t>
      </w:r>
      <w:proofErr w:type="gramEnd"/>
      <w:r w:rsidRPr="00FE6316">
        <w:rPr>
          <w:sz w:val="16"/>
        </w:rPr>
        <w:t xml:space="preserve"> Section).</w:t>
      </w:r>
    </w:p>
    <w:p w14:paraId="51BDCAA1" w14:textId="77777777" w:rsidR="009D384E" w:rsidRDefault="009D384E" w:rsidP="009D384E">
      <w:pPr>
        <w:pStyle w:val="Heading3"/>
      </w:pPr>
      <w:r>
        <w:t>Solvency---Adoption---2AC</w:t>
      </w:r>
    </w:p>
    <w:p w14:paraId="79136D69" w14:textId="77777777" w:rsidR="009D384E" w:rsidRDefault="009D384E" w:rsidP="009D384E">
      <w:pPr>
        <w:pStyle w:val="Heading4"/>
      </w:pPr>
      <w:r>
        <w:t xml:space="preserve">Trump’s commitment to nuclear </w:t>
      </w:r>
      <w:r>
        <w:rPr>
          <w:u w:val="single"/>
        </w:rPr>
        <w:t>primes</w:t>
      </w:r>
      <w:r>
        <w:t xml:space="preserve"> SMRs to overcome hurdles---but pilots are </w:t>
      </w:r>
      <w:r>
        <w:rPr>
          <w:u w:val="single"/>
        </w:rPr>
        <w:t>still</w:t>
      </w:r>
      <w:r>
        <w:t xml:space="preserve"> necessary.</w:t>
      </w:r>
    </w:p>
    <w:p w14:paraId="79594229" w14:textId="77777777" w:rsidR="009D384E" w:rsidRPr="00424CC2" w:rsidRDefault="009D384E" w:rsidP="009D384E">
      <w:proofErr w:type="spellStart"/>
      <w:r w:rsidRPr="00424CC2">
        <w:rPr>
          <w:rStyle w:val="Style13ptBold"/>
        </w:rPr>
        <w:t>Menski</w:t>
      </w:r>
      <w:proofErr w:type="spellEnd"/>
      <w:r w:rsidRPr="00424CC2">
        <w:rPr>
          <w:rStyle w:val="Style13ptBold"/>
        </w:rPr>
        <w:t xml:space="preserve"> ’25</w:t>
      </w:r>
      <w:r w:rsidRPr="00424CC2">
        <w:t xml:space="preserve"> [Martin, Armando Jacobo, Ximena Vasquez-</w:t>
      </w:r>
      <w:proofErr w:type="spellStart"/>
      <w:r w:rsidRPr="00424CC2">
        <w:t>Maningan</w:t>
      </w:r>
      <w:proofErr w:type="spellEnd"/>
      <w:r w:rsidRPr="00424CC2">
        <w:t xml:space="preserve">, Mazin Elhag; May 28; Martin </w:t>
      </w:r>
      <w:proofErr w:type="spellStart"/>
      <w:r w:rsidRPr="00424CC2">
        <w:t>Menski</w:t>
      </w:r>
      <w:proofErr w:type="spellEnd"/>
      <w:r w:rsidRPr="00424CC2">
        <w:t xml:space="preserve"> is a partner in the Energy practice for White &amp; Case, Master of Laws Georgetown University Law Center, PhD King's College London, BA School of Oriental and African Studies University of London, “Government Initiatives Fueling Nuclear Energy Growth in the United States,”</w:t>
      </w:r>
      <w:r>
        <w:t xml:space="preserve"> </w:t>
      </w:r>
      <w:r w:rsidRPr="00424CC2">
        <w:t>https://www.whitecase.com/insight-alert/government-initiatives-fueling-nuclear-energy-growth-united-states</w:t>
      </w:r>
      <w:r>
        <w:t xml:space="preserve">] </w:t>
      </w:r>
    </w:p>
    <w:p w14:paraId="704C2A2F" w14:textId="77777777" w:rsidR="009D384E" w:rsidRPr="00544B22" w:rsidRDefault="009D384E" w:rsidP="009D384E">
      <w:pPr>
        <w:rPr>
          <w:sz w:val="16"/>
        </w:rPr>
      </w:pPr>
      <w:r w:rsidRPr="00544B22">
        <w:rPr>
          <w:sz w:val="16"/>
        </w:rPr>
        <w:t>Nuclear Executive Orders</w:t>
      </w:r>
    </w:p>
    <w:p w14:paraId="34FB40B1" w14:textId="77777777" w:rsidR="009D384E" w:rsidRPr="00544B22" w:rsidRDefault="009D384E" w:rsidP="009D384E">
      <w:pPr>
        <w:rPr>
          <w:sz w:val="16"/>
        </w:rPr>
      </w:pPr>
      <w:r w:rsidRPr="00544B22">
        <w:rPr>
          <w:sz w:val="16"/>
        </w:rPr>
        <w:t xml:space="preserve">On May 23, 2025, </w:t>
      </w:r>
      <w:r w:rsidRPr="00544B22">
        <w:rPr>
          <w:u w:val="single"/>
        </w:rPr>
        <w:t xml:space="preserve">President </w:t>
      </w:r>
      <w:r w:rsidRPr="00324C49">
        <w:rPr>
          <w:highlight w:val="cyan"/>
          <w:u w:val="single"/>
        </w:rPr>
        <w:t>Trump issued</w:t>
      </w:r>
      <w:r w:rsidRPr="00544B22">
        <w:rPr>
          <w:u w:val="single"/>
        </w:rPr>
        <w:t xml:space="preserve"> </w:t>
      </w:r>
      <w:r w:rsidRPr="00544B22">
        <w:rPr>
          <w:rStyle w:val="Emphasis"/>
        </w:rPr>
        <w:t xml:space="preserve">four </w:t>
      </w:r>
      <w:r w:rsidRPr="00324C49">
        <w:rPr>
          <w:rStyle w:val="Emphasis"/>
          <w:highlight w:val="cyan"/>
        </w:rPr>
        <w:t>E</w:t>
      </w:r>
      <w:r w:rsidRPr="00544B22">
        <w:rPr>
          <w:rStyle w:val="Emphasis"/>
        </w:rPr>
        <w:t xml:space="preserve">xecutive </w:t>
      </w:r>
      <w:r w:rsidRPr="00324C49">
        <w:rPr>
          <w:rStyle w:val="Emphasis"/>
          <w:highlight w:val="cyan"/>
        </w:rPr>
        <w:t>O</w:t>
      </w:r>
      <w:r w:rsidRPr="00544B22">
        <w:rPr>
          <w:rStyle w:val="Emphasis"/>
        </w:rPr>
        <w:t>rder</w:t>
      </w:r>
      <w:r w:rsidRPr="00324C49">
        <w:rPr>
          <w:rStyle w:val="Emphasis"/>
          <w:highlight w:val="cyan"/>
        </w:rPr>
        <w:t>s</w:t>
      </w:r>
      <w:r w:rsidRPr="00544B22">
        <w:rPr>
          <w:sz w:val="16"/>
        </w:rPr>
        <w:t>, entitled "</w:t>
      </w:r>
      <w:r w:rsidRPr="00324C49">
        <w:rPr>
          <w:rStyle w:val="Emphasis"/>
          <w:highlight w:val="cyan"/>
        </w:rPr>
        <w:t>Reinvigorating</w:t>
      </w:r>
      <w:r w:rsidRPr="00544B22">
        <w:rPr>
          <w:sz w:val="16"/>
        </w:rPr>
        <w:t xml:space="preserve"> the </w:t>
      </w:r>
      <w:r w:rsidRPr="00544B22">
        <w:rPr>
          <w:u w:val="single"/>
        </w:rPr>
        <w:t>Nuclear Industrial Base</w:t>
      </w:r>
      <w:r w:rsidRPr="00544B22">
        <w:rPr>
          <w:sz w:val="16"/>
        </w:rPr>
        <w:t xml:space="preserve">", "Reforming </w:t>
      </w:r>
      <w:r w:rsidRPr="00324C49">
        <w:rPr>
          <w:highlight w:val="cyan"/>
          <w:u w:val="single"/>
        </w:rPr>
        <w:t>Nuclear</w:t>
      </w:r>
      <w:r w:rsidRPr="00544B22">
        <w:rPr>
          <w:u w:val="single"/>
        </w:rPr>
        <w:t xml:space="preserve"> Reactor Testing at the Department of </w:t>
      </w:r>
      <w:r w:rsidRPr="00324C49">
        <w:rPr>
          <w:highlight w:val="cyan"/>
          <w:u w:val="single"/>
        </w:rPr>
        <w:t>Energy</w:t>
      </w:r>
      <w:r w:rsidRPr="00544B22">
        <w:rPr>
          <w:sz w:val="16"/>
        </w:rPr>
        <w:t xml:space="preserve">", "Ordering the Reform of the Nuclear Regulatory Commission", and "Deploying Advanced Nuclear Reactor Technologies for National Security", </w:t>
      </w:r>
      <w:r w:rsidRPr="00324C49">
        <w:rPr>
          <w:rStyle w:val="StyleUnderline"/>
          <w:highlight w:val="cyan"/>
        </w:rPr>
        <w:t>which</w:t>
      </w:r>
      <w:r w:rsidRPr="00544B22">
        <w:rPr>
          <w:rStyle w:val="StyleUnderline"/>
        </w:rPr>
        <w:t xml:space="preserve"> intend to </w:t>
      </w:r>
      <w:r w:rsidRPr="00544B22">
        <w:rPr>
          <w:rStyle w:val="Emphasis"/>
        </w:rPr>
        <w:t xml:space="preserve">broadly </w:t>
      </w:r>
      <w:r w:rsidRPr="00324C49">
        <w:rPr>
          <w:rStyle w:val="Emphasis"/>
          <w:highlight w:val="cyan"/>
        </w:rPr>
        <w:t>expand</w:t>
      </w:r>
      <w:r w:rsidRPr="00324C49">
        <w:rPr>
          <w:rStyle w:val="StyleUnderline"/>
          <w:highlight w:val="cyan"/>
        </w:rPr>
        <w:t xml:space="preserve"> and</w:t>
      </w:r>
      <w:r w:rsidRPr="00544B22">
        <w:rPr>
          <w:rStyle w:val="StyleUnderline"/>
        </w:rPr>
        <w:t xml:space="preserve"> </w:t>
      </w:r>
      <w:r w:rsidRPr="00324C49">
        <w:rPr>
          <w:rStyle w:val="StyleUnderline"/>
          <w:highlight w:val="cyan"/>
        </w:rPr>
        <w:t>support</w:t>
      </w:r>
      <w:r w:rsidRPr="00544B22">
        <w:rPr>
          <w:sz w:val="16"/>
        </w:rPr>
        <w:t xml:space="preserve"> the production and </w:t>
      </w:r>
      <w:r w:rsidRPr="00324C49">
        <w:rPr>
          <w:rStyle w:val="StyleUnderline"/>
          <w:highlight w:val="cyan"/>
        </w:rPr>
        <w:t>use of nuclear energy</w:t>
      </w:r>
      <w:r w:rsidRPr="00544B22">
        <w:rPr>
          <w:rStyle w:val="StyleUnderline"/>
        </w:rPr>
        <w:t xml:space="preserve"> </w:t>
      </w:r>
      <w:r w:rsidRPr="00544B22">
        <w:rPr>
          <w:sz w:val="16"/>
        </w:rPr>
        <w:t xml:space="preserve">with the goal of </w:t>
      </w:r>
      <w:r w:rsidRPr="00544B22">
        <w:rPr>
          <w:rStyle w:val="StyleUnderline"/>
        </w:rPr>
        <w:t xml:space="preserve">reestablishing the United States as a </w:t>
      </w:r>
      <w:r w:rsidRPr="00E55907">
        <w:rPr>
          <w:rStyle w:val="Emphasis"/>
        </w:rPr>
        <w:t>global leader</w:t>
      </w:r>
      <w:r w:rsidRPr="00544B22">
        <w:rPr>
          <w:rStyle w:val="StyleUnderline"/>
        </w:rPr>
        <w:t xml:space="preserve"> in the sector</w:t>
      </w:r>
      <w:r w:rsidRPr="00544B22">
        <w:rPr>
          <w:sz w:val="16"/>
        </w:rPr>
        <w:t xml:space="preserve">. The Executive Orders mandate multiple governmental agencies to identify the current state of nuclear fuel, waste disposal and uranium conversion capacity, and recommend policies to improve these capabilities, reduce regulation where possible, and provide for government funding of nuclear projects and their related supply chains. </w:t>
      </w:r>
      <w:r w:rsidRPr="00324C49">
        <w:rPr>
          <w:rStyle w:val="StyleUnderline"/>
          <w:highlight w:val="cyan"/>
        </w:rPr>
        <w:t>The</w:t>
      </w:r>
      <w:r w:rsidRPr="00544B22">
        <w:rPr>
          <w:sz w:val="16"/>
        </w:rPr>
        <w:t xml:space="preserve"> Executive </w:t>
      </w:r>
      <w:r w:rsidRPr="00324C49">
        <w:rPr>
          <w:rStyle w:val="StyleUnderline"/>
          <w:highlight w:val="cyan"/>
        </w:rPr>
        <w:t xml:space="preserve">Orders also </w:t>
      </w:r>
      <w:r w:rsidRPr="00324C49">
        <w:rPr>
          <w:rStyle w:val="Emphasis"/>
          <w:highlight w:val="cyan"/>
        </w:rPr>
        <w:t>mandate</w:t>
      </w:r>
      <w:r w:rsidRPr="00544B22">
        <w:rPr>
          <w:rStyle w:val="StyleUnderline"/>
        </w:rPr>
        <w:t xml:space="preserve"> </w:t>
      </w:r>
      <w:r w:rsidRPr="00544B22">
        <w:rPr>
          <w:sz w:val="16"/>
        </w:rPr>
        <w:t xml:space="preserve">the </w:t>
      </w:r>
      <w:r w:rsidRPr="00324C49">
        <w:rPr>
          <w:rStyle w:val="StyleUnderline"/>
          <w:highlight w:val="cyan"/>
        </w:rPr>
        <w:t xml:space="preserve">acceleration of the </w:t>
      </w:r>
      <w:r w:rsidRPr="00324C49">
        <w:rPr>
          <w:rStyle w:val="Emphasis"/>
          <w:highlight w:val="cyan"/>
        </w:rPr>
        <w:t>licensing</w:t>
      </w:r>
      <w:r w:rsidRPr="00E55907">
        <w:rPr>
          <w:rStyle w:val="Emphasis"/>
        </w:rPr>
        <w:t xml:space="preserve"> approval</w:t>
      </w:r>
      <w:r w:rsidRPr="00544B22">
        <w:rPr>
          <w:rStyle w:val="StyleUnderline"/>
        </w:rPr>
        <w:t xml:space="preserve"> </w:t>
      </w:r>
      <w:r w:rsidRPr="00324C49">
        <w:rPr>
          <w:rStyle w:val="StyleUnderline"/>
          <w:highlight w:val="cyan"/>
        </w:rPr>
        <w:t>process</w:t>
      </w:r>
      <w:r w:rsidRPr="00544B22">
        <w:rPr>
          <w:rStyle w:val="StyleUnderline"/>
        </w:rPr>
        <w:t xml:space="preserve"> for new nuclear reactors</w:t>
      </w:r>
      <w:r w:rsidRPr="00544B22">
        <w:rPr>
          <w:sz w:val="16"/>
        </w:rPr>
        <w:t xml:space="preserve"> and the creation of a pilot program for reactor construction and operation.</w:t>
      </w:r>
    </w:p>
    <w:p w14:paraId="25ED8445" w14:textId="77777777" w:rsidR="009D384E" w:rsidRPr="00544B22" w:rsidRDefault="009D384E" w:rsidP="009D384E">
      <w:pPr>
        <w:rPr>
          <w:sz w:val="16"/>
        </w:rPr>
      </w:pPr>
      <w:r w:rsidRPr="00324C49">
        <w:rPr>
          <w:rStyle w:val="StyleUnderline"/>
          <w:highlight w:val="cyan"/>
        </w:rPr>
        <w:t>These</w:t>
      </w:r>
      <w:r w:rsidRPr="00544B22">
        <w:rPr>
          <w:rStyle w:val="StyleUnderline"/>
        </w:rPr>
        <w:t xml:space="preserve"> Executive </w:t>
      </w:r>
      <w:r w:rsidRPr="00324C49">
        <w:rPr>
          <w:rStyle w:val="StyleUnderline"/>
          <w:highlight w:val="cyan"/>
        </w:rPr>
        <w:t xml:space="preserve">Orders </w:t>
      </w:r>
      <w:r w:rsidRPr="00544B22">
        <w:rPr>
          <w:rStyle w:val="StyleUnderline"/>
        </w:rPr>
        <w:t>demonstrate</w:t>
      </w:r>
      <w:r w:rsidRPr="00544B22">
        <w:rPr>
          <w:sz w:val="16"/>
        </w:rPr>
        <w:t xml:space="preserve"> the </w:t>
      </w:r>
      <w:proofErr w:type="gramStart"/>
      <w:r w:rsidRPr="00E55907">
        <w:rPr>
          <w:rStyle w:val="Emphasis"/>
        </w:rPr>
        <w:t>importance</w:t>
      </w:r>
      <w:proofErr w:type="gramEnd"/>
      <w:r w:rsidRPr="00544B22">
        <w:rPr>
          <w:rStyle w:val="StyleUnderline"/>
        </w:rPr>
        <w:t xml:space="preserve"> the current administration places on nuclear</w:t>
      </w:r>
      <w:r w:rsidRPr="00544B22">
        <w:rPr>
          <w:sz w:val="16"/>
        </w:rPr>
        <w:t xml:space="preserve"> energy, which is considered crucial to </w:t>
      </w:r>
      <w:r w:rsidRPr="00324C49">
        <w:rPr>
          <w:rStyle w:val="StyleUnderline"/>
          <w:highlight w:val="cyan"/>
        </w:rPr>
        <w:t xml:space="preserve">support energy </w:t>
      </w:r>
      <w:r w:rsidRPr="00324C49">
        <w:rPr>
          <w:rStyle w:val="Emphasis"/>
          <w:highlight w:val="cyan"/>
        </w:rPr>
        <w:t>intensive industries</w:t>
      </w:r>
      <w:r w:rsidRPr="00544B22">
        <w:rPr>
          <w:sz w:val="16"/>
        </w:rPr>
        <w:t xml:space="preserve">, particularly </w:t>
      </w:r>
      <w:r w:rsidRPr="00544B22">
        <w:rPr>
          <w:rStyle w:val="StyleUnderline"/>
        </w:rPr>
        <w:t xml:space="preserve">data centers for </w:t>
      </w:r>
      <w:r w:rsidRPr="00E55907">
        <w:rPr>
          <w:rStyle w:val="Emphasis"/>
        </w:rPr>
        <w:t>artificial intelligence</w:t>
      </w:r>
      <w:r w:rsidRPr="00544B22">
        <w:rPr>
          <w:sz w:val="16"/>
        </w:rPr>
        <w:t>. According to the International Energy Agency, "China and the United States are the most significant regions for data center electricity consumption growth, accounting for nearly 80% of global growth to 2030, with a consumption increase of around 240 TWh (up 130%) compared to the 2024 level".</w:t>
      </w:r>
      <w:r w:rsidRPr="00544B22">
        <w:rPr>
          <w:sz w:val="16"/>
          <w:vertAlign w:val="superscript"/>
        </w:rPr>
        <w:t>1</w:t>
      </w:r>
    </w:p>
    <w:p w14:paraId="23F806DC" w14:textId="77777777" w:rsidR="009D384E" w:rsidRPr="00544B22" w:rsidRDefault="009D384E" w:rsidP="009D384E">
      <w:pPr>
        <w:rPr>
          <w:sz w:val="16"/>
        </w:rPr>
      </w:pPr>
      <w:r w:rsidRPr="00544B22">
        <w:rPr>
          <w:sz w:val="16"/>
        </w:rPr>
        <w:t>Adapting the legal and regulatory framework to accelerate the development and deployment of nuclear technologies and increase the use of nuclear power in the energy mix has become a national priority in the United States.</w:t>
      </w:r>
    </w:p>
    <w:p w14:paraId="7D2BFDCF" w14:textId="77777777" w:rsidR="009D384E" w:rsidRPr="00544B22" w:rsidRDefault="009D384E" w:rsidP="009D384E">
      <w:pPr>
        <w:rPr>
          <w:sz w:val="16"/>
        </w:rPr>
      </w:pPr>
      <w:r w:rsidRPr="00544B22">
        <w:rPr>
          <w:sz w:val="16"/>
        </w:rPr>
        <w:t>Strengthening and Financing the Nuclear Fuel Cycle</w:t>
      </w:r>
    </w:p>
    <w:p w14:paraId="1BB4F0E0" w14:textId="77777777" w:rsidR="009D384E" w:rsidRPr="00544B22" w:rsidRDefault="009D384E" w:rsidP="009D384E">
      <w:pPr>
        <w:rPr>
          <w:sz w:val="16"/>
        </w:rPr>
      </w:pPr>
      <w:r w:rsidRPr="00544B22">
        <w:rPr>
          <w:sz w:val="16"/>
        </w:rPr>
        <w:t xml:space="preserve">As nuclear has made a dramatic comeback these last few years after decades of disinterest, the nuclear sector needs to rebuild not only its supply chain but also its workforce. These last few years have seen a resurgence of innovation through the development of numerous new reactors by historic nuclear vendors (i.e. Westinghouse and GE-Hitachi), national laboratories (i.e. Idaho and Oak Ridge) and start-ups (i.e. Holtec, </w:t>
      </w:r>
      <w:proofErr w:type="spellStart"/>
      <w:r w:rsidRPr="00544B22">
        <w:rPr>
          <w:sz w:val="16"/>
        </w:rPr>
        <w:t>NuScale</w:t>
      </w:r>
      <w:proofErr w:type="spellEnd"/>
      <w:r w:rsidRPr="00544B22">
        <w:rPr>
          <w:sz w:val="16"/>
        </w:rPr>
        <w:t>, Last Energy and X-Energy). According to the International Atomic Energy Agency ("IAEA"), over 20 small modular reactor ("SMR") designs are currently under development in the U.S., and around 15 SMR start-ups have been established—highlighting the vibrant innovation driving the American nuclear sector.</w:t>
      </w:r>
    </w:p>
    <w:p w14:paraId="078992D3" w14:textId="77777777" w:rsidR="009D384E" w:rsidRPr="00544B22" w:rsidRDefault="009D384E" w:rsidP="009D384E">
      <w:pPr>
        <w:rPr>
          <w:sz w:val="16"/>
        </w:rPr>
      </w:pPr>
      <w:r w:rsidRPr="00544B22">
        <w:rPr>
          <w:sz w:val="16"/>
        </w:rPr>
        <w:t>The "</w:t>
      </w:r>
      <w:r w:rsidRPr="00324C49">
        <w:rPr>
          <w:rStyle w:val="Emphasis"/>
          <w:highlight w:val="cyan"/>
        </w:rPr>
        <w:t>Reinvigorating</w:t>
      </w:r>
      <w:r w:rsidRPr="00324C49">
        <w:rPr>
          <w:rStyle w:val="StyleUnderline"/>
          <w:highlight w:val="cyan"/>
        </w:rPr>
        <w:t xml:space="preserve"> the Nuclear Industrial Base</w:t>
      </w:r>
      <w:r w:rsidRPr="00544B22">
        <w:rPr>
          <w:rStyle w:val="StyleUnderline"/>
        </w:rPr>
        <w:t>" Executive Order</w:t>
      </w:r>
      <w:r w:rsidRPr="00544B22">
        <w:rPr>
          <w:sz w:val="16"/>
        </w:rPr>
        <w:t xml:space="preserve"> includes provisions that </w:t>
      </w:r>
      <w:r w:rsidRPr="00324C49">
        <w:rPr>
          <w:rStyle w:val="StyleUnderline"/>
          <w:highlight w:val="cyan"/>
        </w:rPr>
        <w:t xml:space="preserve">strengthen </w:t>
      </w:r>
      <w:r w:rsidRPr="00324C49">
        <w:rPr>
          <w:rStyle w:val="Emphasis"/>
          <w:highlight w:val="cyan"/>
        </w:rPr>
        <w:t>education</w:t>
      </w:r>
      <w:r w:rsidRPr="00D26245">
        <w:rPr>
          <w:rStyle w:val="Emphasis"/>
        </w:rPr>
        <w:t>al</w:t>
      </w:r>
      <w:r w:rsidRPr="00544B22">
        <w:rPr>
          <w:rStyle w:val="StyleUnderline"/>
        </w:rPr>
        <w:t xml:space="preserve"> pathways </w:t>
      </w:r>
      <w:r w:rsidRPr="00324C49">
        <w:rPr>
          <w:rStyle w:val="StyleUnderline"/>
          <w:highlight w:val="cyan"/>
        </w:rPr>
        <w:t xml:space="preserve">in the industry and </w:t>
      </w:r>
      <w:proofErr w:type="gramStart"/>
      <w:r w:rsidRPr="00324C49">
        <w:rPr>
          <w:rStyle w:val="StyleUnderline"/>
          <w:highlight w:val="cyan"/>
        </w:rPr>
        <w:t>increases</w:t>
      </w:r>
      <w:proofErr w:type="gramEnd"/>
      <w:r w:rsidRPr="00544B22">
        <w:rPr>
          <w:rStyle w:val="StyleUnderline"/>
        </w:rPr>
        <w:t xml:space="preserve"> </w:t>
      </w:r>
      <w:r w:rsidRPr="00544B22">
        <w:rPr>
          <w:sz w:val="16"/>
        </w:rPr>
        <w:t xml:space="preserve">potential </w:t>
      </w:r>
      <w:r w:rsidRPr="00324C49">
        <w:rPr>
          <w:rStyle w:val="StyleUnderline"/>
          <w:highlight w:val="cyan"/>
        </w:rPr>
        <w:t>funding of nuclear projects</w:t>
      </w:r>
      <w:r w:rsidRPr="00544B22">
        <w:rPr>
          <w:rStyle w:val="StyleUnderline"/>
        </w:rPr>
        <w:t>.</w:t>
      </w:r>
      <w:r w:rsidRPr="00544B22">
        <w:rPr>
          <w:sz w:val="16"/>
        </w:rPr>
        <w:t xml:space="preserve"> The Executive Order </w:t>
      </w:r>
      <w:r w:rsidRPr="00544B22">
        <w:rPr>
          <w:rStyle w:val="StyleUnderline"/>
        </w:rPr>
        <w:t>directs the Secretary of Energy</w:t>
      </w:r>
      <w:r w:rsidRPr="00544B22">
        <w:rPr>
          <w:sz w:val="16"/>
        </w:rPr>
        <w:t xml:space="preserve">, through the Loan Programs Office of the Department of Energy ("DOE"), </w:t>
      </w:r>
      <w:r w:rsidRPr="00544B22">
        <w:rPr>
          <w:rStyle w:val="StyleUnderline"/>
        </w:rPr>
        <w:t>to prioritize making available resources</w:t>
      </w:r>
      <w:r w:rsidRPr="00544B22">
        <w:rPr>
          <w:sz w:val="16"/>
        </w:rPr>
        <w:t xml:space="preserve"> for restarting closed nuclear power plants, increase power output of operating nuclear power plants, complete construction of nuclear reactors that were prematurely suspended, </w:t>
      </w:r>
      <w:proofErr w:type="gramStart"/>
      <w:r w:rsidRPr="00544B22">
        <w:rPr>
          <w:sz w:val="16"/>
        </w:rPr>
        <w:t>construct</w:t>
      </w:r>
      <w:proofErr w:type="gramEnd"/>
      <w:r w:rsidRPr="00544B22">
        <w:rPr>
          <w:sz w:val="16"/>
        </w:rPr>
        <w:t xml:space="preserve"> new advanced SMRs, and </w:t>
      </w:r>
      <w:proofErr w:type="gramStart"/>
      <w:r w:rsidRPr="00544B22">
        <w:rPr>
          <w:sz w:val="16"/>
        </w:rPr>
        <w:t>improve</w:t>
      </w:r>
      <w:proofErr w:type="gramEnd"/>
      <w:r w:rsidRPr="00544B22">
        <w:rPr>
          <w:sz w:val="16"/>
        </w:rPr>
        <w:t xml:space="preserve"> the nuclear fuel supply chain. By the end of this year, the Secretary of Energy and the Administrator of the Small Business Administration must prioritize funding for qualified advanced nuclear reactor technologies through grants, loans, investment capital, funding opportunities, and other available support. In this respect, the DOE is also instructed to prioritize work with the nuclear energy industry to facilitate 5 </w:t>
      </w:r>
      <w:proofErr w:type="gramStart"/>
      <w:r w:rsidRPr="00544B22">
        <w:rPr>
          <w:sz w:val="16"/>
        </w:rPr>
        <w:t>gigawatt</w:t>
      </w:r>
      <w:proofErr w:type="gramEnd"/>
      <w:r w:rsidRPr="00544B22">
        <w:rPr>
          <w:sz w:val="16"/>
        </w:rPr>
        <w:t xml:space="preserve"> of power uprates to existing nuclear reactors and have 10 new large reactors with complete designs under construction by 2030. </w:t>
      </w:r>
      <w:r w:rsidRPr="00324C49">
        <w:rPr>
          <w:rStyle w:val="StyleUnderline"/>
          <w:highlight w:val="cyan"/>
        </w:rPr>
        <w:t xml:space="preserve">One of the </w:t>
      </w:r>
      <w:r w:rsidRPr="00324C49">
        <w:rPr>
          <w:rStyle w:val="Emphasis"/>
          <w:highlight w:val="cyan"/>
        </w:rPr>
        <w:t>latest initiatives</w:t>
      </w:r>
      <w:r w:rsidRPr="00544B22">
        <w:rPr>
          <w:rStyle w:val="StyleUnderline"/>
        </w:rPr>
        <w:t xml:space="preserve"> to fund the nuclear sector</w:t>
      </w:r>
      <w:r w:rsidRPr="00544B22">
        <w:rPr>
          <w:sz w:val="16"/>
        </w:rPr>
        <w:t xml:space="preserve"> has been the DOE's Generation III+ SMR program</w:t>
      </w:r>
      <w:r w:rsidRPr="00544B22">
        <w:rPr>
          <w:sz w:val="16"/>
          <w:vertAlign w:val="superscript"/>
        </w:rPr>
        <w:t>2</w:t>
      </w:r>
      <w:r w:rsidRPr="00544B22">
        <w:rPr>
          <w:sz w:val="16"/>
        </w:rPr>
        <w:t xml:space="preserve">, which </w:t>
      </w:r>
      <w:r w:rsidRPr="00544B22">
        <w:rPr>
          <w:rStyle w:val="StyleUnderline"/>
        </w:rPr>
        <w:t xml:space="preserve">is </w:t>
      </w:r>
      <w:r w:rsidRPr="00324C49">
        <w:rPr>
          <w:rStyle w:val="StyleUnderline"/>
          <w:highlight w:val="cyan"/>
        </w:rPr>
        <w:t>intended to fund up to</w:t>
      </w:r>
      <w:r w:rsidRPr="00544B22">
        <w:rPr>
          <w:rStyle w:val="StyleUnderline"/>
        </w:rPr>
        <w:t xml:space="preserve"> US$ </w:t>
      </w:r>
      <w:r w:rsidRPr="00324C49">
        <w:rPr>
          <w:rStyle w:val="Emphasis"/>
          <w:highlight w:val="cyan"/>
        </w:rPr>
        <w:t>900 million</w:t>
      </w:r>
      <w:r w:rsidRPr="00324C49">
        <w:rPr>
          <w:rStyle w:val="StyleUnderline"/>
          <w:highlight w:val="cyan"/>
        </w:rPr>
        <w:t xml:space="preserve"> for</w:t>
      </w:r>
      <w:r w:rsidRPr="00544B22">
        <w:rPr>
          <w:rStyle w:val="StyleUnderline"/>
        </w:rPr>
        <w:t xml:space="preserve"> the </w:t>
      </w:r>
      <w:r w:rsidRPr="00324C49">
        <w:rPr>
          <w:rStyle w:val="StyleUnderline"/>
          <w:highlight w:val="cyan"/>
        </w:rPr>
        <w:t xml:space="preserve">deployment of </w:t>
      </w:r>
      <w:r w:rsidRPr="00324C49">
        <w:rPr>
          <w:rStyle w:val="Emphasis"/>
          <w:highlight w:val="cyan"/>
        </w:rPr>
        <w:t>advanced</w:t>
      </w:r>
      <w:r w:rsidRPr="00324C49">
        <w:rPr>
          <w:rStyle w:val="StyleUnderline"/>
          <w:highlight w:val="cyan"/>
        </w:rPr>
        <w:t xml:space="preserve"> nuclear reactors</w:t>
      </w:r>
      <w:r w:rsidRPr="00544B22">
        <w:rPr>
          <w:sz w:val="16"/>
        </w:rPr>
        <w:t xml:space="preserve"> by scaling the production and deployment of reactors to stimulate nuclear industry.</w:t>
      </w:r>
    </w:p>
    <w:p w14:paraId="43D26D23" w14:textId="77777777" w:rsidR="009D384E" w:rsidRPr="001644A6" w:rsidRDefault="009D384E" w:rsidP="009D384E">
      <w:pPr>
        <w:rPr>
          <w:sz w:val="16"/>
        </w:rPr>
      </w:pPr>
    </w:p>
    <w:p w14:paraId="7AB1B24D" w14:textId="77777777" w:rsidR="009D384E" w:rsidRDefault="009D384E" w:rsidP="009D384E">
      <w:pPr>
        <w:pStyle w:val="Heading4"/>
      </w:pPr>
      <w:r>
        <w:t>They possess economic and technical advantages enabling deployment.</w:t>
      </w:r>
    </w:p>
    <w:p w14:paraId="0E1224F8" w14:textId="77777777" w:rsidR="009D384E" w:rsidRPr="0037037E" w:rsidRDefault="009D384E" w:rsidP="009D384E">
      <w:r w:rsidRPr="0037037E">
        <w:rPr>
          <w:rStyle w:val="Style13ptBold"/>
        </w:rPr>
        <w:t>Iyer ’14</w:t>
      </w:r>
      <w:r>
        <w:t xml:space="preserve"> [Gokul, Nathan Hultman, Steve Fetter, Son Kim; July 6; Earth Scientist at JGCRI and University of Maryland; Energy Economics, “</w:t>
      </w:r>
      <w:r w:rsidRPr="0037037E">
        <w:t>Implications of small modular reactors for climate change mitigation</w:t>
      </w:r>
      <w:r>
        <w:t xml:space="preserve">,” vol. 45] </w:t>
      </w:r>
    </w:p>
    <w:p w14:paraId="6920EE45" w14:textId="77777777" w:rsidR="009D384E" w:rsidRPr="0037037E" w:rsidRDefault="009D384E" w:rsidP="009D384E">
      <w:pPr>
        <w:rPr>
          <w:sz w:val="16"/>
        </w:rPr>
      </w:pPr>
      <w:r w:rsidRPr="0037037E">
        <w:rPr>
          <w:sz w:val="16"/>
        </w:rPr>
        <w:t xml:space="preserve">From an </w:t>
      </w:r>
      <w:r w:rsidRPr="0037037E">
        <w:rPr>
          <w:rStyle w:val="Emphasis"/>
        </w:rPr>
        <w:t>economic</w:t>
      </w:r>
      <w:r w:rsidRPr="0037037E">
        <w:rPr>
          <w:rStyle w:val="StyleUnderline"/>
        </w:rPr>
        <w:t xml:space="preserve"> standpoint</w:t>
      </w:r>
      <w:r w:rsidRPr="0037037E">
        <w:rPr>
          <w:sz w:val="16"/>
        </w:rPr>
        <w:t xml:space="preserve">, the smaller size of the </w:t>
      </w:r>
      <w:r w:rsidRPr="00324C49">
        <w:rPr>
          <w:rStyle w:val="Emphasis"/>
          <w:highlight w:val="cyan"/>
        </w:rPr>
        <w:t>SMR</w:t>
      </w:r>
      <w:r w:rsidRPr="0037037E">
        <w:rPr>
          <w:sz w:val="16"/>
        </w:rPr>
        <w:t xml:space="preserve"> means a potential loss of economies of scale in generation associated with large </w:t>
      </w:r>
      <w:proofErr w:type="gramStart"/>
      <w:r w:rsidRPr="0037037E">
        <w:rPr>
          <w:sz w:val="16"/>
        </w:rPr>
        <w:t>reactors, but</w:t>
      </w:r>
      <w:proofErr w:type="gramEnd"/>
      <w:r w:rsidRPr="0037037E">
        <w:rPr>
          <w:sz w:val="16"/>
        </w:rPr>
        <w:t xml:space="preserve"> </w:t>
      </w:r>
      <w:r w:rsidRPr="00324C49">
        <w:rPr>
          <w:rStyle w:val="Emphasis"/>
          <w:highlight w:val="cyan"/>
        </w:rPr>
        <w:t>promises</w:t>
      </w:r>
      <w:r w:rsidRPr="00324C49">
        <w:rPr>
          <w:rStyle w:val="StyleUnderline"/>
          <w:highlight w:val="cyan"/>
        </w:rPr>
        <w:t xml:space="preserve"> future economies</w:t>
      </w:r>
      <w:r w:rsidRPr="0037037E">
        <w:rPr>
          <w:sz w:val="16"/>
        </w:rPr>
        <w:t xml:space="preserve"> of scale </w:t>
      </w:r>
      <w:r w:rsidRPr="00324C49">
        <w:rPr>
          <w:rStyle w:val="StyleUnderline"/>
          <w:highlight w:val="cyan"/>
        </w:rPr>
        <w:t xml:space="preserve">in </w:t>
      </w:r>
      <w:r w:rsidRPr="00324C49">
        <w:rPr>
          <w:rStyle w:val="Emphasis"/>
          <w:highlight w:val="cyan"/>
        </w:rPr>
        <w:t>manufacture</w:t>
      </w:r>
      <w:r w:rsidRPr="00324C49">
        <w:rPr>
          <w:rStyle w:val="StyleUnderline"/>
          <w:highlight w:val="cyan"/>
        </w:rPr>
        <w:t xml:space="preserve"> and </w:t>
      </w:r>
      <w:r w:rsidRPr="00324C49">
        <w:rPr>
          <w:rStyle w:val="Emphasis"/>
          <w:highlight w:val="cyan"/>
        </w:rPr>
        <w:t>deployment</w:t>
      </w:r>
      <w:r w:rsidRPr="0037037E">
        <w:rPr>
          <w:sz w:val="16"/>
        </w:rPr>
        <w:t xml:space="preserve">. Recent expert elicitations have reported higher overnight (capital) costs for SMRs compared to GW-scale Gen II and Gen III systems (Abdulla et al., 2013; Anadon et al., 2012; </w:t>
      </w:r>
      <w:proofErr w:type="spellStart"/>
      <w:r w:rsidRPr="0037037E">
        <w:rPr>
          <w:sz w:val="16"/>
        </w:rPr>
        <w:t>Anadón</w:t>
      </w:r>
      <w:proofErr w:type="spellEnd"/>
      <w:r w:rsidRPr="0037037E">
        <w:rPr>
          <w:sz w:val="16"/>
        </w:rPr>
        <w:t xml:space="preserve"> et al., 2013). Nevertheless, </w:t>
      </w:r>
      <w:r w:rsidRPr="00324C49">
        <w:rPr>
          <w:rStyle w:val="StyleUnderline"/>
          <w:highlight w:val="cyan"/>
        </w:rPr>
        <w:t>SMRs have</w:t>
      </w:r>
      <w:r w:rsidRPr="0037037E">
        <w:rPr>
          <w:sz w:val="16"/>
        </w:rPr>
        <w:t xml:space="preserve"> </w:t>
      </w:r>
      <w:proofErr w:type="gramStart"/>
      <w:r w:rsidRPr="0037037E">
        <w:rPr>
          <w:sz w:val="16"/>
        </w:rPr>
        <w:t xml:space="preserve">a </w:t>
      </w:r>
      <w:r w:rsidRPr="0037037E">
        <w:rPr>
          <w:rStyle w:val="Emphasis"/>
        </w:rPr>
        <w:t>number</w:t>
      </w:r>
      <w:r w:rsidRPr="0037037E">
        <w:rPr>
          <w:rStyle w:val="StyleUnderline"/>
        </w:rPr>
        <w:t xml:space="preserve"> of</w:t>
      </w:r>
      <w:proofErr w:type="gramEnd"/>
      <w:r w:rsidRPr="0037037E">
        <w:rPr>
          <w:rStyle w:val="StyleUnderline"/>
        </w:rPr>
        <w:t xml:space="preserve"> </w:t>
      </w:r>
      <w:r w:rsidRPr="00324C49">
        <w:rPr>
          <w:rStyle w:val="StyleUnderline"/>
          <w:highlight w:val="cyan"/>
        </w:rPr>
        <w:t xml:space="preserve">technical and economic </w:t>
      </w:r>
      <w:r w:rsidRPr="00324C49">
        <w:rPr>
          <w:rStyle w:val="Emphasis"/>
          <w:highlight w:val="cyan"/>
        </w:rPr>
        <w:t>advantages</w:t>
      </w:r>
      <w:r w:rsidRPr="0037037E">
        <w:rPr>
          <w:sz w:val="16"/>
        </w:rPr>
        <w:t xml:space="preserve"> compared to large reactors (Carelli et al., 2010; Ingersoll, 2009; Kessides and Kuznetsov, 2012; Kuznetsov, 2008; Rosner and Goldberg, 2011). First, unlike large reactors, </w:t>
      </w:r>
      <w:r w:rsidRPr="0037037E">
        <w:rPr>
          <w:rStyle w:val="StyleUnderline"/>
        </w:rPr>
        <w:t xml:space="preserve">SMR </w:t>
      </w:r>
      <w:r w:rsidRPr="00324C49">
        <w:rPr>
          <w:rStyle w:val="StyleUnderline"/>
          <w:highlight w:val="cyan"/>
        </w:rPr>
        <w:t>designs are</w:t>
      </w:r>
      <w:r w:rsidRPr="0037037E">
        <w:rPr>
          <w:rStyle w:val="StyleUnderline"/>
        </w:rPr>
        <w:t xml:space="preserve"> </w:t>
      </w:r>
      <w:r w:rsidRPr="00324C49">
        <w:rPr>
          <w:rStyle w:val="Emphasis"/>
          <w:highlight w:val="cyan"/>
        </w:rPr>
        <w:t>compact</w:t>
      </w:r>
      <w:r w:rsidRPr="0037037E">
        <w:rPr>
          <w:rStyle w:val="StyleUnderline"/>
        </w:rPr>
        <w:t xml:space="preserve"> </w:t>
      </w:r>
      <w:r w:rsidRPr="0037037E">
        <w:rPr>
          <w:sz w:val="16"/>
        </w:rPr>
        <w:t xml:space="preserve">because </w:t>
      </w:r>
      <w:proofErr w:type="gramStart"/>
      <w:r w:rsidRPr="0037037E">
        <w:rPr>
          <w:sz w:val="16"/>
        </w:rPr>
        <w:t>a number of</w:t>
      </w:r>
      <w:proofErr w:type="gramEnd"/>
      <w:r w:rsidRPr="0037037E">
        <w:rPr>
          <w:sz w:val="16"/>
        </w:rPr>
        <w:t xml:space="preserve"> </w:t>
      </w:r>
      <w:r w:rsidRPr="0037037E">
        <w:rPr>
          <w:rStyle w:val="StyleUnderline"/>
        </w:rPr>
        <w:t>components such as steam gen</w:t>
      </w:r>
      <w:r w:rsidRPr="0037037E">
        <w:rPr>
          <w:sz w:val="16"/>
        </w:rPr>
        <w:t xml:space="preserve">erators, </w:t>
      </w:r>
      <w:r w:rsidRPr="0037037E">
        <w:rPr>
          <w:rStyle w:val="StyleUnderline"/>
        </w:rPr>
        <w:t>pressurizer</w:t>
      </w:r>
      <w:r w:rsidRPr="0037037E">
        <w:rPr>
          <w:sz w:val="16"/>
        </w:rPr>
        <w:t xml:space="preserve"> and reactor coolant pumps are integrated within the reactor vessel itself rather than outside of the reactor. Most </w:t>
      </w:r>
      <w:r w:rsidRPr="0037037E">
        <w:rPr>
          <w:rStyle w:val="StyleUnderline"/>
        </w:rPr>
        <w:t xml:space="preserve">SMR designs </w:t>
      </w:r>
      <w:r w:rsidRPr="00324C49">
        <w:rPr>
          <w:rStyle w:val="StyleUnderline"/>
          <w:highlight w:val="cyan"/>
        </w:rPr>
        <w:t xml:space="preserve">incorporate </w:t>
      </w:r>
      <w:r w:rsidRPr="0037037E">
        <w:rPr>
          <w:rStyle w:val="StyleUnderline"/>
        </w:rPr>
        <w:t xml:space="preserve">passive </w:t>
      </w:r>
      <w:r w:rsidRPr="00324C49">
        <w:rPr>
          <w:rStyle w:val="Emphasis"/>
          <w:highlight w:val="cyan"/>
        </w:rPr>
        <w:t>safety</w:t>
      </w:r>
      <w:r w:rsidRPr="0037037E">
        <w:rPr>
          <w:sz w:val="16"/>
        </w:rPr>
        <w:t xml:space="preserve"> features2 </w:t>
      </w:r>
      <w:r w:rsidRPr="00324C49">
        <w:rPr>
          <w:rStyle w:val="StyleUnderline"/>
          <w:highlight w:val="cyan"/>
        </w:rPr>
        <w:t xml:space="preserve">that </w:t>
      </w:r>
      <w:r w:rsidRPr="00324C49">
        <w:rPr>
          <w:rStyle w:val="Emphasis"/>
          <w:highlight w:val="cyan"/>
        </w:rPr>
        <w:t>reduce</w:t>
      </w:r>
      <w:r w:rsidRPr="0037037E">
        <w:rPr>
          <w:rStyle w:val="StyleUnderline"/>
        </w:rPr>
        <w:t xml:space="preserve"> or </w:t>
      </w:r>
      <w:r w:rsidRPr="0037037E">
        <w:rPr>
          <w:rStyle w:val="Emphasis"/>
        </w:rPr>
        <w:t>eliminate</w:t>
      </w:r>
      <w:r w:rsidRPr="0037037E">
        <w:rPr>
          <w:sz w:val="16"/>
        </w:rPr>
        <w:t xml:space="preserve"> the </w:t>
      </w:r>
      <w:r w:rsidRPr="00324C49">
        <w:rPr>
          <w:rStyle w:val="StyleUnderline"/>
          <w:highlight w:val="cyan"/>
        </w:rPr>
        <w:t>risk of fuel damage</w:t>
      </w:r>
      <w:r w:rsidRPr="0037037E">
        <w:rPr>
          <w:rStyle w:val="StyleUnderline"/>
        </w:rPr>
        <w:t xml:space="preserve"> and radiation</w:t>
      </w:r>
      <w:r w:rsidRPr="0037037E">
        <w:rPr>
          <w:sz w:val="16"/>
        </w:rPr>
        <w:t xml:space="preserve"> releases related to loss of coolant or loss of coolant flow. In addition, other features of the SMR such as a larger surface-to-volume ratio and reduced core power density, facilitate easier removal of heat and the use of advanced passive features (Bae et al., 2001; Carelli et al., 2004; IAEA, 2009). SMRs also </w:t>
      </w:r>
      <w:r w:rsidRPr="0037037E">
        <w:rPr>
          <w:rStyle w:val="StyleUnderline"/>
        </w:rPr>
        <w:t xml:space="preserve">have a </w:t>
      </w:r>
      <w:r w:rsidRPr="00324C49">
        <w:rPr>
          <w:rStyle w:val="StyleUnderline"/>
          <w:highlight w:val="cyan"/>
        </w:rPr>
        <w:t>smaller fuel inventory</w:t>
      </w:r>
      <w:r w:rsidRPr="0037037E">
        <w:rPr>
          <w:sz w:val="16"/>
        </w:rPr>
        <w:t xml:space="preserve"> which </w:t>
      </w:r>
      <w:r w:rsidRPr="00324C49">
        <w:rPr>
          <w:rStyle w:val="StyleUnderline"/>
          <w:highlight w:val="cyan"/>
        </w:rPr>
        <w:t>reduces</w:t>
      </w:r>
      <w:r w:rsidRPr="0037037E">
        <w:rPr>
          <w:rStyle w:val="StyleUnderline"/>
        </w:rPr>
        <w:t xml:space="preserve"> the </w:t>
      </w:r>
      <w:r w:rsidRPr="00324C49">
        <w:rPr>
          <w:rStyle w:val="StyleUnderline"/>
          <w:highlight w:val="cyan"/>
        </w:rPr>
        <w:t>maximum</w:t>
      </w:r>
      <w:r w:rsidRPr="0037037E">
        <w:rPr>
          <w:sz w:val="16"/>
        </w:rPr>
        <w:t xml:space="preserve"> possible </w:t>
      </w:r>
      <w:r w:rsidRPr="00324C49">
        <w:rPr>
          <w:rStyle w:val="StyleUnderline"/>
          <w:highlight w:val="cyan"/>
        </w:rPr>
        <w:t>release during</w:t>
      </w:r>
      <w:r w:rsidRPr="0037037E">
        <w:rPr>
          <w:rStyle w:val="StyleUnderline"/>
        </w:rPr>
        <w:t xml:space="preserve"> an </w:t>
      </w:r>
      <w:r w:rsidRPr="00324C49">
        <w:rPr>
          <w:rStyle w:val="Emphasis"/>
          <w:highlight w:val="cyan"/>
        </w:rPr>
        <w:t>adverse event</w:t>
      </w:r>
      <w:r w:rsidRPr="0037037E">
        <w:rPr>
          <w:sz w:val="16"/>
        </w:rPr>
        <w:t xml:space="preserve"> (Kessides, 2012).</w:t>
      </w:r>
    </w:p>
    <w:p w14:paraId="2F61C567" w14:textId="77777777" w:rsidR="009D384E" w:rsidRPr="0037037E" w:rsidRDefault="009D384E" w:rsidP="009D384E">
      <w:pPr>
        <w:rPr>
          <w:sz w:val="16"/>
        </w:rPr>
      </w:pPr>
      <w:r w:rsidRPr="0037037E">
        <w:rPr>
          <w:sz w:val="16"/>
        </w:rPr>
        <w:t xml:space="preserve">Second, because of their smaller sizes, </w:t>
      </w:r>
      <w:r w:rsidRPr="0037037E">
        <w:rPr>
          <w:rStyle w:val="StyleUnderline"/>
        </w:rPr>
        <w:t>SMRs</w:t>
      </w:r>
      <w:r w:rsidRPr="0037037E">
        <w:rPr>
          <w:sz w:val="16"/>
        </w:rPr>
        <w:t xml:space="preserve"> would </w:t>
      </w:r>
      <w:r w:rsidRPr="00324C49">
        <w:rPr>
          <w:rStyle w:val="StyleUnderline"/>
          <w:highlight w:val="cyan"/>
        </w:rPr>
        <w:t xml:space="preserve">require reduced </w:t>
      </w:r>
      <w:r w:rsidRPr="00324C49">
        <w:rPr>
          <w:rStyle w:val="Emphasis"/>
          <w:highlight w:val="cyan"/>
        </w:rPr>
        <w:t>construction</w:t>
      </w:r>
      <w:r w:rsidRPr="00324C49">
        <w:rPr>
          <w:rStyle w:val="StyleUnderline"/>
          <w:highlight w:val="cyan"/>
        </w:rPr>
        <w:t xml:space="preserve"> times</w:t>
      </w:r>
      <w:r w:rsidRPr="0037037E">
        <w:rPr>
          <w:sz w:val="16"/>
        </w:rPr>
        <w:t xml:space="preserve"> and </w:t>
      </w:r>
      <w:r w:rsidRPr="00324C49">
        <w:rPr>
          <w:rStyle w:val="StyleUnderline"/>
          <w:highlight w:val="cyan"/>
        </w:rPr>
        <w:t xml:space="preserve">therefore </w:t>
      </w:r>
      <w:r w:rsidRPr="00324C49">
        <w:rPr>
          <w:rStyle w:val="Emphasis"/>
          <w:highlight w:val="cyan"/>
        </w:rPr>
        <w:t>smaller</w:t>
      </w:r>
      <w:r w:rsidRPr="0037037E">
        <w:rPr>
          <w:rStyle w:val="StyleUnderline"/>
        </w:rPr>
        <w:t xml:space="preserve"> interest </w:t>
      </w:r>
      <w:r w:rsidRPr="00324C49">
        <w:rPr>
          <w:rStyle w:val="Emphasis"/>
          <w:highlight w:val="cyan"/>
        </w:rPr>
        <w:t>payments</w:t>
      </w:r>
      <w:r w:rsidRPr="0037037E">
        <w:rPr>
          <w:sz w:val="16"/>
        </w:rPr>
        <w:t xml:space="preserve"> during </w:t>
      </w:r>
      <w:r w:rsidRPr="0037037E">
        <w:rPr>
          <w:rStyle w:val="StyleUnderline"/>
        </w:rPr>
        <w:t>construction</w:t>
      </w:r>
      <w:r w:rsidRPr="0037037E">
        <w:rPr>
          <w:sz w:val="16"/>
        </w:rPr>
        <w:t xml:space="preserve"> (Abdulla et al., 2013). In other words, </w:t>
      </w:r>
      <w:r w:rsidRPr="0037037E">
        <w:rPr>
          <w:rStyle w:val="StyleUnderline"/>
        </w:rPr>
        <w:t>SMRs</w:t>
      </w:r>
      <w:r w:rsidRPr="0037037E">
        <w:rPr>
          <w:sz w:val="16"/>
        </w:rPr>
        <w:t xml:space="preserve"> are </w:t>
      </w:r>
      <w:r w:rsidRPr="00324C49">
        <w:rPr>
          <w:rStyle w:val="StyleUnderline"/>
          <w:highlight w:val="cyan"/>
        </w:rPr>
        <w:t xml:space="preserve">likely to be financially </w:t>
      </w:r>
      <w:r w:rsidRPr="00324C49">
        <w:rPr>
          <w:rStyle w:val="Emphasis"/>
          <w:highlight w:val="cyan"/>
        </w:rPr>
        <w:t>less risky</w:t>
      </w:r>
      <w:r w:rsidRPr="0037037E">
        <w:rPr>
          <w:sz w:val="16"/>
        </w:rPr>
        <w:t xml:space="preserve"> compared to large reactors. Third, </w:t>
      </w:r>
      <w:r w:rsidRPr="0037037E">
        <w:rPr>
          <w:rStyle w:val="StyleUnderline"/>
        </w:rPr>
        <w:t xml:space="preserve">the </w:t>
      </w:r>
      <w:r w:rsidRPr="00324C49">
        <w:rPr>
          <w:rStyle w:val="StyleUnderline"/>
          <w:highlight w:val="cyan"/>
        </w:rPr>
        <w:t>modularity</w:t>
      </w:r>
      <w:r w:rsidRPr="0037037E">
        <w:rPr>
          <w:sz w:val="16"/>
        </w:rPr>
        <w:t xml:space="preserve"> of SMRs </w:t>
      </w:r>
      <w:r w:rsidRPr="00324C49">
        <w:rPr>
          <w:rStyle w:val="StyleUnderline"/>
          <w:highlight w:val="cyan"/>
        </w:rPr>
        <w:t xml:space="preserve">permits </w:t>
      </w:r>
      <w:r w:rsidRPr="00324C49">
        <w:rPr>
          <w:rStyle w:val="Emphasis"/>
          <w:highlight w:val="cyan"/>
        </w:rPr>
        <w:t>scaling</w:t>
      </w:r>
      <w:r w:rsidRPr="0037037E">
        <w:rPr>
          <w:sz w:val="16"/>
        </w:rPr>
        <w:t xml:space="preserve"> the </w:t>
      </w:r>
      <w:r w:rsidRPr="00324C49">
        <w:rPr>
          <w:rStyle w:val="StyleUnderline"/>
          <w:highlight w:val="cyan"/>
        </w:rPr>
        <w:t>power plant</w:t>
      </w:r>
      <w:r w:rsidRPr="0037037E">
        <w:rPr>
          <w:sz w:val="16"/>
        </w:rPr>
        <w:t xml:space="preserve"> to larger sizes </w:t>
      </w:r>
      <w:r w:rsidRPr="00324C49">
        <w:rPr>
          <w:rStyle w:val="StyleUnderline"/>
          <w:highlight w:val="cyan"/>
        </w:rPr>
        <w:t>based on</w:t>
      </w:r>
      <w:r w:rsidRPr="0037037E">
        <w:rPr>
          <w:rStyle w:val="StyleUnderline"/>
        </w:rPr>
        <w:t xml:space="preserve"> </w:t>
      </w:r>
      <w:r w:rsidRPr="00324C49">
        <w:rPr>
          <w:rStyle w:val="Emphasis"/>
          <w:highlight w:val="cyan"/>
        </w:rPr>
        <w:t>incremental</w:t>
      </w:r>
      <w:r w:rsidRPr="00324C49">
        <w:rPr>
          <w:rStyle w:val="StyleUnderline"/>
          <w:highlight w:val="cyan"/>
        </w:rPr>
        <w:t xml:space="preserve"> needs</w:t>
      </w:r>
      <w:r w:rsidRPr="0037037E">
        <w:rPr>
          <w:rStyle w:val="StyleUnderline"/>
        </w:rPr>
        <w:t xml:space="preserve"> for energy</w:t>
      </w:r>
      <w:r w:rsidRPr="0037037E">
        <w:rPr>
          <w:sz w:val="16"/>
        </w:rPr>
        <w:t xml:space="preserve"> and </w:t>
      </w:r>
      <w:r w:rsidRPr="0037037E">
        <w:rPr>
          <w:rStyle w:val="StyleUnderline"/>
        </w:rPr>
        <w:t>compatibility</w:t>
      </w:r>
      <w:r w:rsidRPr="0037037E">
        <w:rPr>
          <w:sz w:val="16"/>
        </w:rPr>
        <w:t xml:space="preserve"> with the </w:t>
      </w:r>
      <w:r w:rsidRPr="0037037E">
        <w:rPr>
          <w:rStyle w:val="StyleUnderline"/>
        </w:rPr>
        <w:t>electrical grid infrastructure</w:t>
      </w:r>
      <w:r w:rsidRPr="0037037E">
        <w:rPr>
          <w:sz w:val="16"/>
        </w:rPr>
        <w:t xml:space="preserve">. Modularity offers other benefits not only by </w:t>
      </w:r>
      <w:r w:rsidRPr="00324C49">
        <w:rPr>
          <w:rStyle w:val="StyleUnderline"/>
          <w:highlight w:val="cyan"/>
        </w:rPr>
        <w:t>reducing</w:t>
      </w:r>
      <w:r w:rsidRPr="0037037E">
        <w:rPr>
          <w:sz w:val="16"/>
        </w:rPr>
        <w:t xml:space="preserve"> the </w:t>
      </w:r>
      <w:r w:rsidRPr="00324C49">
        <w:rPr>
          <w:rStyle w:val="Emphasis"/>
          <w:highlight w:val="cyan"/>
        </w:rPr>
        <w:t>front-end</w:t>
      </w:r>
      <w:r w:rsidRPr="00324C49">
        <w:rPr>
          <w:rStyle w:val="StyleUnderline"/>
          <w:highlight w:val="cyan"/>
        </w:rPr>
        <w:t xml:space="preserve"> investment and</w:t>
      </w:r>
      <w:r w:rsidRPr="0037037E">
        <w:rPr>
          <w:rStyle w:val="StyleUnderline"/>
        </w:rPr>
        <w:t xml:space="preserve"> </w:t>
      </w:r>
      <w:r w:rsidRPr="00324C49">
        <w:rPr>
          <w:rStyle w:val="StyleUnderline"/>
          <w:highlight w:val="cyan"/>
        </w:rPr>
        <w:t>facilitating</w:t>
      </w:r>
      <w:r w:rsidRPr="0037037E">
        <w:rPr>
          <w:sz w:val="16"/>
        </w:rPr>
        <w:t xml:space="preserve"> initial </w:t>
      </w:r>
      <w:r w:rsidRPr="00324C49">
        <w:rPr>
          <w:rStyle w:val="StyleUnderline"/>
          <w:highlight w:val="cyan"/>
        </w:rPr>
        <w:t>deployment</w:t>
      </w:r>
      <w:r w:rsidRPr="0037037E">
        <w:rPr>
          <w:sz w:val="16"/>
        </w:rPr>
        <w:t xml:space="preserve"> but also </w:t>
      </w:r>
      <w:r w:rsidRPr="0037037E">
        <w:rPr>
          <w:rStyle w:val="Emphasis"/>
        </w:rPr>
        <w:t>enhancing</w:t>
      </w:r>
      <w:r w:rsidRPr="0037037E">
        <w:rPr>
          <w:rStyle w:val="StyleUnderline"/>
        </w:rPr>
        <w:t xml:space="preserve"> temporal and spatial </w:t>
      </w:r>
      <w:r w:rsidRPr="0037037E">
        <w:rPr>
          <w:rStyle w:val="Emphasis"/>
        </w:rPr>
        <w:t>flexibility</w:t>
      </w:r>
      <w:r w:rsidRPr="0037037E">
        <w:rPr>
          <w:sz w:val="16"/>
        </w:rPr>
        <w:t xml:space="preserve"> in investment. The latter feature is an important distinction from large reactors because it creates an option value: under uncertainty in future electricity prices, investment in large reactors is very risky as a large portion of the investment is sunk and irreversible. On the other hand, </w:t>
      </w:r>
      <w:proofErr w:type="gramStart"/>
      <w:r w:rsidRPr="0037037E">
        <w:rPr>
          <w:sz w:val="16"/>
        </w:rPr>
        <w:t>in spite of</w:t>
      </w:r>
      <w:proofErr w:type="gramEnd"/>
      <w:r w:rsidRPr="0037037E">
        <w:rPr>
          <w:sz w:val="16"/>
        </w:rPr>
        <w:t xml:space="preserve"> higher overnight costs, the modularity feature of </w:t>
      </w:r>
      <w:r w:rsidRPr="0037037E">
        <w:rPr>
          <w:rStyle w:val="StyleUnderline"/>
        </w:rPr>
        <w:t xml:space="preserve">SMRs </w:t>
      </w:r>
      <w:r w:rsidRPr="00324C49">
        <w:rPr>
          <w:rStyle w:val="StyleUnderline"/>
          <w:highlight w:val="cyan"/>
        </w:rPr>
        <w:t>offers</w:t>
      </w:r>
      <w:r w:rsidRPr="0037037E">
        <w:rPr>
          <w:sz w:val="16"/>
        </w:rPr>
        <w:t xml:space="preserve"> </w:t>
      </w:r>
      <w:proofErr w:type="gramStart"/>
      <w:r w:rsidRPr="0037037E">
        <w:rPr>
          <w:sz w:val="16"/>
        </w:rPr>
        <w:t xml:space="preserve">a </w:t>
      </w:r>
      <w:r w:rsidRPr="00324C49">
        <w:rPr>
          <w:rStyle w:val="Emphasis"/>
          <w:highlight w:val="cyan"/>
        </w:rPr>
        <w:t>better</w:t>
      </w:r>
      <w:proofErr w:type="gramEnd"/>
      <w:r w:rsidRPr="00324C49">
        <w:rPr>
          <w:rStyle w:val="Emphasis"/>
          <w:highlight w:val="cyan"/>
        </w:rPr>
        <w:t xml:space="preserve"> control</w:t>
      </w:r>
      <w:r w:rsidRPr="00324C49">
        <w:rPr>
          <w:rStyle w:val="StyleUnderline"/>
          <w:highlight w:val="cyan"/>
        </w:rPr>
        <w:t xml:space="preserve"> over market risk</w:t>
      </w:r>
      <w:r w:rsidRPr="0037037E">
        <w:rPr>
          <w:rStyle w:val="StyleUnderline"/>
        </w:rPr>
        <w:t xml:space="preserve"> to </w:t>
      </w:r>
      <w:r w:rsidRPr="0037037E">
        <w:rPr>
          <w:rStyle w:val="Emphasis"/>
        </w:rPr>
        <w:t>investors</w:t>
      </w:r>
      <w:r w:rsidRPr="0037037E">
        <w:rPr>
          <w:sz w:val="16"/>
        </w:rPr>
        <w:t xml:space="preserve"> (as investment can be split more easily to match market demand) and so the risk premium is </w:t>
      </w:r>
      <w:proofErr w:type="gramStart"/>
      <w:r w:rsidRPr="0037037E">
        <w:rPr>
          <w:sz w:val="16"/>
        </w:rPr>
        <w:t>lower(</w:t>
      </w:r>
      <w:proofErr w:type="gramEnd"/>
      <w:r w:rsidRPr="0037037E">
        <w:rPr>
          <w:sz w:val="16"/>
        </w:rPr>
        <w:t>Gollier et al., 2005).</w:t>
      </w:r>
    </w:p>
    <w:p w14:paraId="54DECF51" w14:textId="77777777" w:rsidR="009D384E" w:rsidRDefault="009D384E" w:rsidP="009D384E">
      <w:pPr>
        <w:rPr>
          <w:sz w:val="16"/>
        </w:rPr>
      </w:pPr>
      <w:r w:rsidRPr="0037037E">
        <w:rPr>
          <w:sz w:val="16"/>
        </w:rPr>
        <w:t xml:space="preserve">Finally, </w:t>
      </w:r>
      <w:r w:rsidRPr="0037037E">
        <w:rPr>
          <w:rStyle w:val="StyleUnderline"/>
        </w:rPr>
        <w:t xml:space="preserve">SMRs </w:t>
      </w:r>
      <w:r w:rsidRPr="00324C49">
        <w:rPr>
          <w:rStyle w:val="StyleUnderline"/>
          <w:highlight w:val="cyan"/>
        </w:rPr>
        <w:t xml:space="preserve">can be </w:t>
      </w:r>
      <w:r w:rsidRPr="00324C49">
        <w:rPr>
          <w:rStyle w:val="Emphasis"/>
          <w:highlight w:val="cyan"/>
        </w:rPr>
        <w:t>mass produced</w:t>
      </w:r>
      <w:r w:rsidRPr="00324C49">
        <w:rPr>
          <w:rStyle w:val="StyleUnderline"/>
          <w:highlight w:val="cyan"/>
        </w:rPr>
        <w:t xml:space="preserve"> in</w:t>
      </w:r>
      <w:r w:rsidRPr="0037037E">
        <w:rPr>
          <w:sz w:val="16"/>
        </w:rPr>
        <w:t xml:space="preserve"> a </w:t>
      </w:r>
      <w:r w:rsidRPr="00324C49">
        <w:rPr>
          <w:rStyle w:val="StyleUnderline"/>
          <w:highlight w:val="cyan"/>
        </w:rPr>
        <w:t>factory</w:t>
      </w:r>
      <w:r w:rsidRPr="0037037E">
        <w:rPr>
          <w:sz w:val="16"/>
        </w:rPr>
        <w:t xml:space="preserve"> and shipped to the site. </w:t>
      </w:r>
      <w:r w:rsidRPr="0037037E">
        <w:rPr>
          <w:rStyle w:val="StyleUnderline"/>
        </w:rPr>
        <w:t xml:space="preserve">Mass </w:t>
      </w:r>
      <w:r w:rsidRPr="00324C49">
        <w:rPr>
          <w:rStyle w:val="StyleUnderline"/>
          <w:highlight w:val="cyan"/>
        </w:rPr>
        <w:t>production could facilitate</w:t>
      </w:r>
      <w:r w:rsidRPr="0037037E">
        <w:rPr>
          <w:sz w:val="16"/>
        </w:rPr>
        <w:t xml:space="preserve"> and </w:t>
      </w:r>
      <w:r w:rsidRPr="0037037E">
        <w:rPr>
          <w:rStyle w:val="StyleUnderline"/>
        </w:rPr>
        <w:t xml:space="preserve">accelerate </w:t>
      </w:r>
      <w:r w:rsidRPr="00324C49">
        <w:rPr>
          <w:rStyle w:val="Emphasis"/>
          <w:highlight w:val="cyan"/>
        </w:rPr>
        <w:t>cost reductions</w:t>
      </w:r>
      <w:r w:rsidRPr="0037037E">
        <w:rPr>
          <w:sz w:val="16"/>
        </w:rPr>
        <w:t xml:space="preserve"> due to learning. Empirical evidence on cost reductions due to increasing capacity in the nuclear industry is mixed. In the past, several scholars found evidence of learning and experience spillovers leading to a lowering of costs in the nuclear industry (Lester and McCabe, 1993; Zimmerman, 1982). On the other hand, other scholars argued that increased construction times due to increased size and complexity of reactors coupled with new environmental, health and safety regulations led to escalating capital as well as operating and maintenance costs (Cantor and Hewlett, 1988; Hewlett, 1996; </w:t>
      </w:r>
      <w:proofErr w:type="spellStart"/>
      <w:r w:rsidRPr="0037037E">
        <w:rPr>
          <w:sz w:val="16"/>
        </w:rPr>
        <w:t>Joskow</w:t>
      </w:r>
      <w:proofErr w:type="spellEnd"/>
      <w:r w:rsidRPr="0037037E">
        <w:rPr>
          <w:sz w:val="16"/>
        </w:rPr>
        <w:t xml:space="preserve"> and Rose, 1985). Similar findings have been reported by more recent studies that emphasize that the site-specific nature of deployment makes standardization difficult, so cost reductions have not been achieved and are not likely in the future (Cooper, 2010; </w:t>
      </w:r>
      <w:proofErr w:type="spellStart"/>
      <w:r w:rsidRPr="0037037E">
        <w:rPr>
          <w:sz w:val="16"/>
        </w:rPr>
        <w:t>Grübler</w:t>
      </w:r>
      <w:proofErr w:type="spellEnd"/>
      <w:r w:rsidRPr="0037037E">
        <w:rPr>
          <w:sz w:val="16"/>
        </w:rPr>
        <w:t xml:space="preserve">, 2010; Hultman and </w:t>
      </w:r>
      <w:proofErr w:type="spellStart"/>
      <w:r w:rsidRPr="0037037E">
        <w:rPr>
          <w:sz w:val="16"/>
        </w:rPr>
        <w:t>Koomey</w:t>
      </w:r>
      <w:proofErr w:type="spellEnd"/>
      <w:r w:rsidRPr="0037037E">
        <w:rPr>
          <w:sz w:val="16"/>
        </w:rPr>
        <w:t xml:space="preserve">, 2007; Hultman et al., 2007). However, in the case of SMRs, several scholars argue that cost savings can be achieved through off-site fabrication of modules (which facilitates standardization), as well as learning-by-doing through the production of multiple, simple modules with shorter construction times (Abdulla et al., 2013; Kessides, 2012; Rosner and Goldberg, 2011). In addition, Rangel and Lévêque (2012) used detailed data for French reactors and argued that while overall experience did not translate into lower costs, some </w:t>
      </w:r>
      <w:r w:rsidRPr="00324C49">
        <w:rPr>
          <w:rStyle w:val="StyleUnderline"/>
          <w:highlight w:val="cyan"/>
        </w:rPr>
        <w:t>gains</w:t>
      </w:r>
      <w:r w:rsidRPr="0037037E">
        <w:rPr>
          <w:rStyle w:val="StyleUnderline"/>
        </w:rPr>
        <w:t xml:space="preserve"> were </w:t>
      </w:r>
      <w:r w:rsidRPr="00324C49">
        <w:rPr>
          <w:rStyle w:val="StyleUnderline"/>
          <w:highlight w:val="cyan"/>
        </w:rPr>
        <w:t>achieved due to</w:t>
      </w:r>
      <w:r w:rsidRPr="0037037E">
        <w:rPr>
          <w:sz w:val="16"/>
        </w:rPr>
        <w:t xml:space="preserve"> the </w:t>
      </w:r>
      <w:r w:rsidRPr="00324C49">
        <w:rPr>
          <w:rStyle w:val="Emphasis"/>
          <w:highlight w:val="cyan"/>
        </w:rPr>
        <w:t>construction</w:t>
      </w:r>
      <w:r w:rsidRPr="00324C49">
        <w:rPr>
          <w:rStyle w:val="StyleUnderline"/>
          <w:highlight w:val="cyan"/>
        </w:rPr>
        <w:t xml:space="preserve"> of</w:t>
      </w:r>
      <w:r w:rsidRPr="0037037E">
        <w:rPr>
          <w:rStyle w:val="StyleUnderline"/>
        </w:rPr>
        <w:t xml:space="preserve"> standard</w:t>
      </w:r>
      <w:r w:rsidRPr="0037037E">
        <w:rPr>
          <w:sz w:val="16"/>
        </w:rPr>
        <w:t xml:space="preserve"> </w:t>
      </w:r>
      <w:r w:rsidRPr="00324C49">
        <w:rPr>
          <w:rStyle w:val="StyleUnderline"/>
          <w:highlight w:val="cyan"/>
        </w:rPr>
        <w:t>reactor types</w:t>
      </w:r>
      <w:r w:rsidRPr="0037037E">
        <w:rPr>
          <w:sz w:val="16"/>
        </w:rPr>
        <w:t>. This finding is relevant to SMRs, which are likely to be co-</w:t>
      </w:r>
      <w:proofErr w:type="gramStart"/>
      <w:r w:rsidRPr="0037037E">
        <w:rPr>
          <w:sz w:val="16"/>
        </w:rPr>
        <w:t>sited</w:t>
      </w:r>
      <w:proofErr w:type="gramEnd"/>
      <w:r w:rsidRPr="0037037E">
        <w:rPr>
          <w:sz w:val="16"/>
        </w:rPr>
        <w:t xml:space="preserve"> and the same type of reactors are likely to be produced in larger numbers (Abdulla et al., 2013; Carelli et al., 2010). In the subsequent section, we discuss some of the policy rationales put forth by SMR proponents for promoting the deployment of SMRs. </w:t>
      </w:r>
    </w:p>
    <w:p w14:paraId="02C43A89" w14:textId="77777777" w:rsidR="009D384E" w:rsidRPr="00026A8C" w:rsidRDefault="009D384E" w:rsidP="009D384E">
      <w:pPr>
        <w:pStyle w:val="Heading3"/>
      </w:pPr>
      <w:r>
        <w:t>Solvency---AT: No Investment/Acceptance</w:t>
      </w:r>
    </w:p>
    <w:p w14:paraId="3D0640A8" w14:textId="77777777" w:rsidR="009D384E" w:rsidRPr="00026A8C" w:rsidRDefault="009D384E" w:rsidP="009D384E">
      <w:pPr>
        <w:pStyle w:val="Heading4"/>
        <w:rPr>
          <w:sz w:val="28"/>
        </w:rPr>
      </w:pPr>
      <w:r>
        <w:rPr>
          <w:sz w:val="28"/>
        </w:rPr>
        <w:t>Companies will invest. Licensing</w:t>
      </w:r>
      <w:r w:rsidRPr="00026A8C">
        <w:rPr>
          <w:sz w:val="28"/>
        </w:rPr>
        <w:t xml:space="preserve"> </w:t>
      </w:r>
      <w:r>
        <w:rPr>
          <w:sz w:val="28"/>
        </w:rPr>
        <w:t xml:space="preserve">and social acceptance will improve </w:t>
      </w:r>
      <w:r w:rsidRPr="001030AE">
        <w:rPr>
          <w:sz w:val="28"/>
          <w:u w:val="single"/>
        </w:rPr>
        <w:t>because</w:t>
      </w:r>
      <w:r>
        <w:rPr>
          <w:sz w:val="28"/>
        </w:rPr>
        <w:t xml:space="preserve"> of development </w:t>
      </w:r>
      <w:r w:rsidRPr="001030AE">
        <w:rPr>
          <w:sz w:val="28"/>
          <w:u w:val="single"/>
        </w:rPr>
        <w:t>because</w:t>
      </w:r>
      <w:r>
        <w:rPr>
          <w:sz w:val="28"/>
        </w:rPr>
        <w:t xml:space="preserve"> they </w:t>
      </w:r>
      <w:r w:rsidRPr="00026A8C">
        <w:rPr>
          <w:sz w:val="28"/>
        </w:rPr>
        <w:t>reduce risk and costs.</w:t>
      </w:r>
    </w:p>
    <w:p w14:paraId="33EB514A" w14:textId="77777777" w:rsidR="009D384E" w:rsidRPr="00026A8C" w:rsidRDefault="009D384E" w:rsidP="009D384E">
      <w:r w:rsidRPr="00026A8C">
        <w:rPr>
          <w:b/>
          <w:bCs/>
          <w:sz w:val="28"/>
          <w:szCs w:val="28"/>
        </w:rPr>
        <w:t>Maxwell '23</w:t>
      </w:r>
      <w:r w:rsidRPr="00026A8C">
        <w:t xml:space="preserve"> [Radu </w:t>
      </w:r>
      <w:proofErr w:type="spellStart"/>
      <w:r w:rsidRPr="00026A8C">
        <w:t>Dudău</w:t>
      </w:r>
      <w:proofErr w:type="spellEnd"/>
      <w:r w:rsidRPr="00026A8C">
        <w:t xml:space="preserve"> and Andrew James; November 2023; President and co-founder of EPG. He was, from 2007 to 2023, an Associate Professor at </w:t>
      </w:r>
      <w:proofErr w:type="gramStart"/>
      <w:r w:rsidRPr="00026A8C">
        <w:t>the Bucharest</w:t>
      </w:r>
      <w:proofErr w:type="gramEnd"/>
      <w:r w:rsidRPr="00026A8C">
        <w:t xml:space="preserve"> University; 40 </w:t>
      </w:r>
      <w:proofErr w:type="spellStart"/>
      <w:proofErr w:type="gramStart"/>
      <w:r w:rsidRPr="00026A8C">
        <w:t>years</w:t>
      </w:r>
      <w:proofErr w:type="gramEnd"/>
      <w:r w:rsidRPr="00026A8C">
        <w:t xml:space="preserve"> experience</w:t>
      </w:r>
      <w:proofErr w:type="spellEnd"/>
      <w:r w:rsidRPr="00026A8C">
        <w:t xml:space="preserve"> of major programs in the nuclear industry. These include New Build Development, Decommissioning Strategy, licensing, construction, engineering, safety case management, organizational design and change management and Business Improvement programs; Energy Policy Group, "Small Modular Reactors: A Technical and Economic Assessment", accessed 6-26-2025, https://cdn.catf.us/wp-content/uploads/2023/11/22132144/small-modular-reactors-technical-economic-assessment.pdf] </w:t>
      </w:r>
      <w:proofErr w:type="spellStart"/>
      <w:r w:rsidRPr="00026A8C">
        <w:t>quinneth</w:t>
      </w:r>
      <w:proofErr w:type="spellEnd"/>
    </w:p>
    <w:p w14:paraId="659A4FB5" w14:textId="77777777" w:rsidR="009D384E" w:rsidRPr="00626AD3" w:rsidRDefault="009D384E" w:rsidP="009D384E">
      <w:pPr>
        <w:rPr>
          <w:sz w:val="16"/>
        </w:rPr>
      </w:pPr>
      <w:r w:rsidRPr="00626AD3">
        <w:rPr>
          <w:sz w:val="16"/>
        </w:rPr>
        <w:t xml:space="preserve">An extensive analysis by the International Energy Agency (IEA, 2022b) underlines that, </w:t>
      </w:r>
      <w:r w:rsidRPr="0028314E">
        <w:rPr>
          <w:u w:val="single"/>
        </w:rPr>
        <w:t xml:space="preserve">as factory-built modules, </w:t>
      </w:r>
      <w:r w:rsidRPr="00324C49">
        <w:rPr>
          <w:highlight w:val="cyan"/>
          <w:u w:val="single"/>
        </w:rPr>
        <w:t>SMRs are</w:t>
      </w:r>
      <w:r w:rsidRPr="0028314E">
        <w:rPr>
          <w:u w:val="single"/>
        </w:rPr>
        <w:t xml:space="preserve"> exposed to </w:t>
      </w:r>
      <w:r w:rsidRPr="00324C49">
        <w:rPr>
          <w:rStyle w:val="Emphasis"/>
          <w:highlight w:val="cyan"/>
        </w:rPr>
        <w:t>lower risks</w:t>
      </w:r>
      <w:r w:rsidRPr="0028314E">
        <w:rPr>
          <w:u w:val="single"/>
        </w:rPr>
        <w:t xml:space="preserve"> related </w:t>
      </w:r>
      <w:r w:rsidRPr="00324C49">
        <w:rPr>
          <w:highlight w:val="cyan"/>
          <w:u w:val="single"/>
        </w:rPr>
        <w:t>to</w:t>
      </w:r>
      <w:r w:rsidRPr="0028314E">
        <w:rPr>
          <w:u w:val="single"/>
        </w:rPr>
        <w:t xml:space="preserve"> project management in the </w:t>
      </w:r>
      <w:r w:rsidRPr="00324C49">
        <w:rPr>
          <w:highlight w:val="cyan"/>
          <w:u w:val="single"/>
        </w:rPr>
        <w:t>construction</w:t>
      </w:r>
      <w:r w:rsidRPr="0028314E">
        <w:rPr>
          <w:u w:val="single"/>
        </w:rPr>
        <w:t xml:space="preserve"> phase, which proved to be a serious challenge for the construction of conventional NPPs</w:t>
      </w:r>
      <w:r w:rsidRPr="00626AD3">
        <w:rPr>
          <w:sz w:val="16"/>
        </w:rPr>
        <w:t xml:space="preserve">. In addition, the SMR designs that are downsized versions of the most common LWRs also </w:t>
      </w:r>
      <w:r w:rsidRPr="0028314E">
        <w:rPr>
          <w:u w:val="single"/>
        </w:rPr>
        <w:t xml:space="preserve">stand to </w:t>
      </w:r>
      <w:r w:rsidRPr="00324C49">
        <w:rPr>
          <w:highlight w:val="cyan"/>
          <w:u w:val="single"/>
        </w:rPr>
        <w:t xml:space="preserve">benefit from </w:t>
      </w:r>
      <w:r w:rsidRPr="00324C49">
        <w:rPr>
          <w:rStyle w:val="Emphasis"/>
          <w:highlight w:val="cyan"/>
        </w:rPr>
        <w:t>well-tested</w:t>
      </w:r>
      <w:r w:rsidRPr="0028314E">
        <w:rPr>
          <w:u w:val="single"/>
        </w:rPr>
        <w:t xml:space="preserve"> knowledge, acquired in decades of </w:t>
      </w:r>
      <w:r w:rsidRPr="00324C49">
        <w:rPr>
          <w:rStyle w:val="Emphasis"/>
          <w:highlight w:val="cyan"/>
        </w:rPr>
        <w:t>operations</w:t>
      </w:r>
      <w:r w:rsidRPr="0028314E">
        <w:rPr>
          <w:u w:val="single"/>
        </w:rPr>
        <w:t xml:space="preserve">, which can </w:t>
      </w:r>
      <w:r w:rsidRPr="00324C49">
        <w:rPr>
          <w:highlight w:val="cyan"/>
          <w:u w:val="single"/>
        </w:rPr>
        <w:t>speed up</w:t>
      </w:r>
      <w:r w:rsidRPr="002940FE">
        <w:rPr>
          <w:u w:val="single"/>
        </w:rPr>
        <w:t xml:space="preserve"> the </w:t>
      </w:r>
      <w:r w:rsidRPr="00324C49">
        <w:rPr>
          <w:rStyle w:val="Emphasis"/>
          <w:highlight w:val="cyan"/>
        </w:rPr>
        <w:t>social acceptance</w:t>
      </w:r>
      <w:r w:rsidRPr="0028314E">
        <w:rPr>
          <w:u w:val="single"/>
        </w:rPr>
        <w:t xml:space="preserve"> process, </w:t>
      </w:r>
      <w:r w:rsidRPr="00324C49">
        <w:rPr>
          <w:highlight w:val="cyan"/>
          <w:u w:val="single"/>
        </w:rPr>
        <w:t>as well as</w:t>
      </w:r>
      <w:r w:rsidRPr="0028314E">
        <w:rPr>
          <w:u w:val="single"/>
        </w:rPr>
        <w:t xml:space="preserve"> the </w:t>
      </w:r>
      <w:r w:rsidRPr="00324C49">
        <w:rPr>
          <w:highlight w:val="cyan"/>
          <w:u w:val="single"/>
        </w:rPr>
        <w:t>regulatory approvals for demonstration projects</w:t>
      </w:r>
      <w:r w:rsidRPr="00626AD3">
        <w:rPr>
          <w:sz w:val="16"/>
        </w:rPr>
        <w:t xml:space="preserve">. Other designs, more advanced, propose novel features and rely less on well-tested equipment and processes, which </w:t>
      </w:r>
      <w:proofErr w:type="gramStart"/>
      <w:r w:rsidRPr="00626AD3">
        <w:rPr>
          <w:sz w:val="16"/>
        </w:rPr>
        <w:t>is</w:t>
      </w:r>
      <w:proofErr w:type="gramEnd"/>
      <w:r w:rsidRPr="00626AD3">
        <w:rPr>
          <w:sz w:val="16"/>
        </w:rPr>
        <w:t xml:space="preserve"> likely to lengthen the licensing process.</w:t>
      </w:r>
    </w:p>
    <w:p w14:paraId="6BF0CC0F" w14:textId="77777777" w:rsidR="009D384E" w:rsidRPr="00626AD3" w:rsidRDefault="009D384E" w:rsidP="009D384E">
      <w:pPr>
        <w:rPr>
          <w:sz w:val="16"/>
        </w:rPr>
      </w:pPr>
      <w:r w:rsidRPr="00626AD3">
        <w:rPr>
          <w:sz w:val="16"/>
        </w:rPr>
        <w:t>2.4 Value Proposition</w:t>
      </w:r>
    </w:p>
    <w:p w14:paraId="0FD15E94" w14:textId="77777777" w:rsidR="009D384E" w:rsidRPr="00626AD3" w:rsidRDefault="009D384E" w:rsidP="009D384E">
      <w:pPr>
        <w:rPr>
          <w:sz w:val="16"/>
        </w:rPr>
      </w:pPr>
      <w:r w:rsidRPr="00626AD3">
        <w:rPr>
          <w:sz w:val="16"/>
        </w:rPr>
        <w:t xml:space="preserve">NEA (2021, 24-26) has delineated three kinds of benefits of </w:t>
      </w:r>
      <w:r w:rsidRPr="00324C49">
        <w:rPr>
          <w:highlight w:val="cyan"/>
          <w:u w:val="single"/>
        </w:rPr>
        <w:t>SMR deployment</w:t>
      </w:r>
      <w:r w:rsidRPr="00626AD3">
        <w:rPr>
          <w:sz w:val="16"/>
        </w:rPr>
        <w:t xml:space="preserve"> that, together, </w:t>
      </w:r>
      <w:r w:rsidRPr="00324C49">
        <w:rPr>
          <w:highlight w:val="cyan"/>
          <w:u w:val="single"/>
        </w:rPr>
        <w:t>compose</w:t>
      </w:r>
      <w:r w:rsidRPr="0028314E">
        <w:rPr>
          <w:u w:val="single"/>
        </w:rPr>
        <w:t xml:space="preserve"> the </w:t>
      </w:r>
      <w:r w:rsidRPr="00324C49">
        <w:rPr>
          <w:rStyle w:val="Emphasis"/>
          <w:highlight w:val="cyan"/>
        </w:rPr>
        <w:t>value</w:t>
      </w:r>
      <w:r w:rsidRPr="00324C49">
        <w:rPr>
          <w:highlight w:val="cyan"/>
          <w:u w:val="single"/>
        </w:rPr>
        <w:t xml:space="preserve"> proposition</w:t>
      </w:r>
      <w:r w:rsidRPr="0028314E">
        <w:rPr>
          <w:u w:val="single"/>
        </w:rPr>
        <w:t xml:space="preserve"> of nuclear investments </w:t>
      </w:r>
      <w:r w:rsidRPr="00324C49">
        <w:rPr>
          <w:highlight w:val="cyan"/>
          <w:u w:val="single"/>
        </w:rPr>
        <w:t>and</w:t>
      </w:r>
      <w:r w:rsidRPr="0028314E">
        <w:rPr>
          <w:u w:val="single"/>
        </w:rPr>
        <w:t xml:space="preserve">, as such, are likely to </w:t>
      </w:r>
      <w:r w:rsidRPr="00324C49">
        <w:rPr>
          <w:highlight w:val="cyan"/>
          <w:u w:val="single"/>
        </w:rPr>
        <w:t xml:space="preserve">constitute the </w:t>
      </w:r>
      <w:r w:rsidRPr="00324C49">
        <w:rPr>
          <w:rStyle w:val="Emphasis"/>
          <w:highlight w:val="cyan"/>
        </w:rPr>
        <w:t>business case</w:t>
      </w:r>
      <w:r w:rsidRPr="0028314E">
        <w:rPr>
          <w:u w:val="single"/>
        </w:rPr>
        <w:t xml:space="preserve"> for SMRs</w:t>
      </w:r>
      <w:r w:rsidRPr="00626AD3">
        <w:rPr>
          <w:sz w:val="16"/>
        </w:rPr>
        <w:t>.</w:t>
      </w:r>
    </w:p>
    <w:p w14:paraId="6E260272" w14:textId="77777777" w:rsidR="009D384E" w:rsidRPr="00626AD3" w:rsidRDefault="009D384E" w:rsidP="009D384E">
      <w:pPr>
        <w:rPr>
          <w:sz w:val="16"/>
        </w:rPr>
      </w:pPr>
      <w:r w:rsidRPr="00626AD3">
        <w:rPr>
          <w:sz w:val="16"/>
        </w:rPr>
        <w:t>2.4.1 Financial Benefits</w:t>
      </w:r>
    </w:p>
    <w:p w14:paraId="4338AF79" w14:textId="77777777" w:rsidR="009D384E" w:rsidRPr="00626AD3" w:rsidRDefault="009D384E" w:rsidP="009D384E">
      <w:pPr>
        <w:rPr>
          <w:sz w:val="16"/>
        </w:rPr>
      </w:pPr>
      <w:r w:rsidRPr="002940FE">
        <w:rPr>
          <w:u w:val="single"/>
        </w:rPr>
        <w:t xml:space="preserve">Due to </w:t>
      </w:r>
      <w:r w:rsidRPr="00324C49">
        <w:rPr>
          <w:rStyle w:val="Emphasis"/>
          <w:highlight w:val="cyan"/>
        </w:rPr>
        <w:t>lower capital costs</w:t>
      </w:r>
      <w:r w:rsidRPr="0028314E">
        <w:rPr>
          <w:u w:val="single"/>
        </w:rPr>
        <w:t xml:space="preserve">, SMRs are more affordable than their classical counterparts, which </w:t>
      </w:r>
      <w:r w:rsidRPr="00324C49">
        <w:rPr>
          <w:highlight w:val="cyan"/>
          <w:u w:val="single"/>
        </w:rPr>
        <w:t>translate</w:t>
      </w:r>
      <w:r w:rsidRPr="0028314E">
        <w:rPr>
          <w:u w:val="single"/>
        </w:rPr>
        <w:t xml:space="preserve"> in</w:t>
      </w:r>
      <w:r w:rsidRPr="00324C49">
        <w:rPr>
          <w:highlight w:val="cyan"/>
          <w:u w:val="single"/>
        </w:rPr>
        <w:t xml:space="preserve">to </w:t>
      </w:r>
      <w:r w:rsidRPr="00324C49">
        <w:rPr>
          <w:rStyle w:val="Emphasis"/>
          <w:highlight w:val="cyan"/>
        </w:rPr>
        <w:t>reduced</w:t>
      </w:r>
      <w:r w:rsidRPr="002940FE">
        <w:rPr>
          <w:rStyle w:val="Emphasis"/>
        </w:rPr>
        <w:t xml:space="preserve"> capital </w:t>
      </w:r>
      <w:r w:rsidRPr="00324C49">
        <w:rPr>
          <w:rStyle w:val="Emphasis"/>
          <w:highlight w:val="cyan"/>
        </w:rPr>
        <w:t>risk</w:t>
      </w:r>
      <w:r w:rsidRPr="0028314E">
        <w:rPr>
          <w:u w:val="single"/>
        </w:rPr>
        <w:t xml:space="preserve"> to investors </w:t>
      </w:r>
      <w:r w:rsidRPr="00324C49">
        <w:rPr>
          <w:highlight w:val="cyan"/>
          <w:u w:val="single"/>
        </w:rPr>
        <w:t>and access to</w:t>
      </w:r>
      <w:r w:rsidRPr="0028314E">
        <w:rPr>
          <w:u w:val="single"/>
        </w:rPr>
        <w:t xml:space="preserve"> more </w:t>
      </w:r>
      <w:r w:rsidRPr="00324C49">
        <w:rPr>
          <w:highlight w:val="cyan"/>
          <w:u w:val="single"/>
        </w:rPr>
        <w:t>diversified</w:t>
      </w:r>
      <w:r w:rsidRPr="0028314E">
        <w:rPr>
          <w:u w:val="single"/>
        </w:rPr>
        <w:t xml:space="preserve"> sources of </w:t>
      </w:r>
      <w:r w:rsidRPr="00324C49">
        <w:rPr>
          <w:rStyle w:val="Emphasis"/>
          <w:highlight w:val="cyan"/>
        </w:rPr>
        <w:t>funding</w:t>
      </w:r>
      <w:r w:rsidRPr="0028314E">
        <w:rPr>
          <w:u w:val="single"/>
        </w:rPr>
        <w:t>.</w:t>
      </w:r>
      <w:r w:rsidRPr="00626AD3">
        <w:rPr>
          <w:sz w:val="16"/>
        </w:rPr>
        <w:t xml:space="preserve"> SMRs promise to reduce the costs of financing, thanks to a lower cost per MW of installed capacity and shorter construction timeframes compared to large-scale NPPs. Then, because of their scalability (i.e., ability to add modules), SMRs can be built with less upfront investment. At the same time, </w:t>
      </w:r>
      <w:r w:rsidRPr="00626AD3">
        <w:rPr>
          <w:u w:val="single"/>
        </w:rPr>
        <w:t xml:space="preserve">modularity </w:t>
      </w:r>
      <w:r w:rsidRPr="00324C49">
        <w:rPr>
          <w:highlight w:val="cyan"/>
          <w:u w:val="single"/>
        </w:rPr>
        <w:t xml:space="preserve">allows for better </w:t>
      </w:r>
      <w:r w:rsidRPr="00324C49">
        <w:rPr>
          <w:rStyle w:val="Emphasis"/>
          <w:highlight w:val="cyan"/>
        </w:rPr>
        <w:t>management</w:t>
      </w:r>
      <w:r w:rsidRPr="00324C49">
        <w:rPr>
          <w:highlight w:val="cyan"/>
          <w:u w:val="single"/>
        </w:rPr>
        <w:t xml:space="preserve"> of</w:t>
      </w:r>
      <w:r w:rsidRPr="00626AD3">
        <w:rPr>
          <w:u w:val="single"/>
        </w:rPr>
        <w:t xml:space="preserve"> financial </w:t>
      </w:r>
      <w:r w:rsidRPr="00324C49">
        <w:rPr>
          <w:highlight w:val="cyan"/>
          <w:u w:val="single"/>
        </w:rPr>
        <w:t>risks</w:t>
      </w:r>
      <w:r w:rsidRPr="00626AD3">
        <w:rPr>
          <w:u w:val="single"/>
        </w:rPr>
        <w:t>, thanks to higher availability of financial sources and to adjustment of demand on the power market</w:t>
      </w:r>
      <w:r w:rsidRPr="00626AD3">
        <w:rPr>
          <w:sz w:val="16"/>
        </w:rPr>
        <w:t>.</w:t>
      </w:r>
    </w:p>
    <w:p w14:paraId="70B089B3" w14:textId="77777777" w:rsidR="009D384E" w:rsidRDefault="009D384E" w:rsidP="009D384E">
      <w:pPr>
        <w:pStyle w:val="Heading3"/>
        <w:rPr>
          <w:lang w:eastAsia="zh-CN"/>
        </w:rPr>
      </w:pPr>
      <w:r>
        <w:rPr>
          <w:lang w:eastAsia="zh-CN"/>
        </w:rPr>
        <w:t>Solvency---AT: Costs---2AC</w:t>
      </w:r>
    </w:p>
    <w:p w14:paraId="3F9F8293" w14:textId="77777777" w:rsidR="009D384E" w:rsidRDefault="009D384E" w:rsidP="009D384E">
      <w:pPr>
        <w:pStyle w:val="Heading4"/>
        <w:rPr>
          <w:lang w:eastAsia="zh-CN"/>
        </w:rPr>
      </w:pPr>
      <w:r>
        <w:rPr>
          <w:lang w:eastAsia="zh-CN"/>
        </w:rPr>
        <w:t xml:space="preserve">SMRs are economically viable, reduced manufacturing costs rely on </w:t>
      </w:r>
      <w:proofErr w:type="spellStart"/>
      <w:r>
        <w:rPr>
          <w:lang w:eastAsia="zh-CN"/>
        </w:rPr>
        <w:t>aff</w:t>
      </w:r>
      <w:proofErr w:type="spellEnd"/>
      <w:r>
        <w:rPr>
          <w:lang w:eastAsia="zh-CN"/>
        </w:rPr>
        <w:t xml:space="preserve"> deployment. (</w:t>
      </w:r>
      <w:proofErr w:type="gramStart"/>
      <w:r>
        <w:rPr>
          <w:lang w:eastAsia="zh-CN"/>
        </w:rPr>
        <w:t>others</w:t>
      </w:r>
      <w:proofErr w:type="gramEnd"/>
      <w:r>
        <w:rPr>
          <w:lang w:eastAsia="zh-CN"/>
        </w:rPr>
        <w:t xml:space="preserve"> studies are wrong </w:t>
      </w:r>
      <w:proofErr w:type="spellStart"/>
      <w:r>
        <w:rPr>
          <w:lang w:eastAsia="zh-CN"/>
        </w:rPr>
        <w:t>bc</w:t>
      </w:r>
      <w:proofErr w:type="spellEnd"/>
      <w:r>
        <w:rPr>
          <w:lang w:eastAsia="zh-CN"/>
        </w:rPr>
        <w:t xml:space="preserve"> they only consider factors in isolation) </w:t>
      </w:r>
    </w:p>
    <w:p w14:paraId="656126A1" w14:textId="77777777" w:rsidR="009D384E" w:rsidRDefault="009D384E" w:rsidP="009D384E">
      <w:pPr>
        <w:rPr>
          <w:b/>
          <w:lang w:eastAsia="zh-CN"/>
        </w:rPr>
      </w:pPr>
      <w:r w:rsidRPr="00C105BE">
        <w:rPr>
          <w:b/>
          <w:bCs/>
          <w:sz w:val="26"/>
          <w:szCs w:val="26"/>
          <w:lang w:eastAsia="zh-CN"/>
        </w:rPr>
        <w:t>Vanatta et al 24</w:t>
      </w:r>
      <w:r>
        <w:rPr>
          <w:lang w:eastAsia="zh-CN"/>
        </w:rPr>
        <w:t xml:space="preserve"> – William Stewart, Michael Craig, and </w:t>
      </w:r>
      <w:r w:rsidRPr="00C935E9">
        <w:rPr>
          <w:lang w:eastAsia="zh-CN"/>
        </w:rPr>
        <w:t>Max Vanatta, University of Michigan School for Environment and Sustainability, Ann Arbor Doctorate</w:t>
      </w:r>
      <w:r>
        <w:rPr>
          <w:lang w:eastAsia="zh-CN"/>
        </w:rPr>
        <w:t xml:space="preserve"> in </w:t>
      </w:r>
      <w:r w:rsidRPr="00C935E9">
        <w:rPr>
          <w:lang w:eastAsia="zh-CN"/>
        </w:rPr>
        <w:t xml:space="preserve">Resource Policy and Behavior </w:t>
      </w:r>
      <w:r>
        <w:rPr>
          <w:lang w:eastAsia="zh-CN"/>
        </w:rPr>
        <w:t>a</w:t>
      </w:r>
      <w:r w:rsidRPr="00C935E9">
        <w:rPr>
          <w:lang w:eastAsia="zh-CN"/>
        </w:rPr>
        <w:t>dvised by Dr. Michael Craig</w:t>
      </w:r>
      <w:r>
        <w:rPr>
          <w:lang w:eastAsia="zh-CN"/>
        </w:rPr>
        <w:t>.</w:t>
      </w:r>
      <w:r w:rsidRPr="00C935E9">
        <w:rPr>
          <w:lang w:eastAsia="zh-CN"/>
        </w:rPr>
        <w:t xml:space="preserve"> Research centered on a) the energy transition, combining policy, technology, and equity lenses to understand the future of the power system and b) economically decarbonization of high heat industrial industries.</w:t>
      </w:r>
      <w:r>
        <w:rPr>
          <w:lang w:eastAsia="zh-CN"/>
        </w:rPr>
        <w:t xml:space="preserve"> “</w:t>
      </w:r>
      <w:r w:rsidRPr="00171770">
        <w:rPr>
          <w:lang w:eastAsia="zh-CN"/>
        </w:rPr>
        <w:t>The role of policy and module manufacturing learning in industrial decarbonization by small modular reactors</w:t>
      </w:r>
      <w:r>
        <w:rPr>
          <w:lang w:eastAsia="zh-CN"/>
        </w:rPr>
        <w:t xml:space="preserve">,” Nature Energy Journal, IS10, pg. </w:t>
      </w:r>
      <w:r w:rsidRPr="0059698A">
        <w:rPr>
          <w:lang w:eastAsia="zh-CN"/>
        </w:rPr>
        <w:t>77–</w:t>
      </w:r>
      <w:proofErr w:type="gramStart"/>
      <w:r w:rsidRPr="0059698A">
        <w:rPr>
          <w:lang w:eastAsia="zh-CN"/>
        </w:rPr>
        <w:t>89</w:t>
      </w:r>
      <w:r>
        <w:rPr>
          <w:lang w:eastAsia="zh-CN"/>
        </w:rPr>
        <w:t>./</w:t>
      </w:r>
      <w:proofErr w:type="gramEnd"/>
      <w:r>
        <w:rPr>
          <w:lang w:eastAsia="zh-CN"/>
        </w:rPr>
        <w:t>/</w:t>
      </w:r>
      <w:proofErr w:type="spellStart"/>
      <w:r>
        <w:rPr>
          <w:lang w:eastAsia="zh-CN"/>
        </w:rPr>
        <w:t>ATarnas</w:t>
      </w:r>
      <w:proofErr w:type="spellEnd"/>
    </w:p>
    <w:p w14:paraId="5B13D789" w14:textId="77777777" w:rsidR="009D384E" w:rsidRPr="003674E4" w:rsidRDefault="009D384E" w:rsidP="009D384E">
      <w:pPr>
        <w:rPr>
          <w:bCs/>
          <w:lang w:eastAsia="zh-CN"/>
        </w:rPr>
      </w:pPr>
      <w:r>
        <w:rPr>
          <w:lang w:eastAsia="zh-CN"/>
        </w:rPr>
        <w:t xml:space="preserve"> </w:t>
      </w:r>
      <w:r w:rsidRPr="003674E4">
        <w:rPr>
          <w:lang w:eastAsia="zh-CN"/>
        </w:rPr>
        <w:t>https://www.nature.com/articles/s41560-024-01665-w</w:t>
      </w:r>
      <w:r>
        <w:rPr>
          <w:lang w:eastAsia="zh-CN"/>
        </w:rPr>
        <w:t xml:space="preserve"> </w:t>
      </w:r>
    </w:p>
    <w:p w14:paraId="234095F0" w14:textId="77777777" w:rsidR="009D384E" w:rsidRPr="002A102E" w:rsidRDefault="009D384E" w:rsidP="009D384E">
      <w:pPr>
        <w:rPr>
          <w:lang w:eastAsia="zh-CN"/>
        </w:rPr>
      </w:pPr>
    </w:p>
    <w:p w14:paraId="7FC4D2A1" w14:textId="77777777" w:rsidR="009D384E" w:rsidRPr="002A102E" w:rsidRDefault="009D384E" w:rsidP="009D384E">
      <w:pPr>
        <w:rPr>
          <w:lang w:eastAsia="zh-CN"/>
        </w:rPr>
      </w:pPr>
      <w:r w:rsidRPr="002A102E">
        <w:rPr>
          <w:lang w:eastAsia="zh-CN"/>
        </w:rPr>
        <w:t xml:space="preserve">Thus, </w:t>
      </w:r>
      <w:r w:rsidRPr="002A102E">
        <w:rPr>
          <w:u w:val="single"/>
          <w:lang w:eastAsia="zh-CN"/>
        </w:rPr>
        <w:t xml:space="preserve">the </w:t>
      </w:r>
      <w:r w:rsidRPr="00324C49">
        <w:rPr>
          <w:highlight w:val="cyan"/>
          <w:u w:val="single"/>
          <w:lang w:eastAsia="zh-CN"/>
        </w:rPr>
        <w:t>decarbonization</w:t>
      </w:r>
      <w:r w:rsidRPr="002A102E">
        <w:rPr>
          <w:u w:val="single"/>
          <w:lang w:eastAsia="zh-CN"/>
        </w:rPr>
        <w:t xml:space="preserve"> of industrial heat </w:t>
      </w:r>
      <w:r w:rsidRPr="00324C49">
        <w:rPr>
          <w:highlight w:val="cyan"/>
          <w:u w:val="single"/>
          <w:lang w:eastAsia="zh-CN"/>
        </w:rPr>
        <w:t>with SMRs will hinge on</w:t>
      </w:r>
      <w:r w:rsidRPr="002A102E">
        <w:rPr>
          <w:u w:val="single"/>
          <w:lang w:eastAsia="zh-CN"/>
        </w:rPr>
        <w:t xml:space="preserve"> two factors: </w:t>
      </w:r>
      <w:r w:rsidRPr="00324C49">
        <w:rPr>
          <w:highlight w:val="cyan"/>
          <w:u w:val="single"/>
          <w:lang w:eastAsia="zh-CN"/>
        </w:rPr>
        <w:t>the techno-economic potential of SMR</w:t>
      </w:r>
      <w:r w:rsidRPr="002A102E">
        <w:rPr>
          <w:u w:val="single"/>
          <w:lang w:eastAsia="zh-CN"/>
        </w:rPr>
        <w:t xml:space="preserve">s in decarbonizing industrial heat processes, </w:t>
      </w:r>
      <w:r w:rsidRPr="00324C49">
        <w:rPr>
          <w:highlight w:val="cyan"/>
          <w:u w:val="single"/>
          <w:lang w:eastAsia="zh-CN"/>
        </w:rPr>
        <w:t>and</w:t>
      </w:r>
      <w:r w:rsidRPr="002A102E">
        <w:rPr>
          <w:u w:val="single"/>
          <w:lang w:eastAsia="zh-CN"/>
        </w:rPr>
        <w:t xml:space="preserve"> the </w:t>
      </w:r>
      <w:r w:rsidRPr="00324C49">
        <w:rPr>
          <w:highlight w:val="cyan"/>
          <w:u w:val="single"/>
          <w:lang w:eastAsia="zh-CN"/>
        </w:rPr>
        <w:t>ability</w:t>
      </w:r>
      <w:r w:rsidRPr="002A102E">
        <w:rPr>
          <w:u w:val="single"/>
          <w:lang w:eastAsia="zh-CN"/>
        </w:rPr>
        <w:t xml:space="preserve"> of SMRs </w:t>
      </w:r>
      <w:r w:rsidRPr="00324C49">
        <w:rPr>
          <w:highlight w:val="cyan"/>
          <w:u w:val="single"/>
          <w:lang w:eastAsia="zh-CN"/>
        </w:rPr>
        <w:t>to realize capital cost reductions with increasing deployment.</w:t>
      </w:r>
      <w:r w:rsidRPr="00324C49">
        <w:rPr>
          <w:highlight w:val="cyan"/>
          <w:lang w:eastAsia="zh-CN"/>
        </w:rPr>
        <w:t xml:space="preserve"> </w:t>
      </w:r>
      <w:r w:rsidRPr="002A102E">
        <w:rPr>
          <w:lang w:eastAsia="zh-CN"/>
        </w:rPr>
        <w:t xml:space="preserve">By jointly considering these factors, </w:t>
      </w:r>
      <w:r w:rsidRPr="00324C49">
        <w:rPr>
          <w:highlight w:val="cyan"/>
          <w:u w:val="single"/>
          <w:lang w:eastAsia="zh-CN"/>
        </w:rPr>
        <w:t>SMR deployment pathways</w:t>
      </w:r>
      <w:r w:rsidRPr="002A102E">
        <w:rPr>
          <w:u w:val="single"/>
          <w:lang w:eastAsia="zh-CN"/>
        </w:rPr>
        <w:t xml:space="preserve"> in industry </w:t>
      </w:r>
      <w:r w:rsidRPr="00324C49">
        <w:rPr>
          <w:highlight w:val="cyan"/>
          <w:u w:val="single"/>
          <w:lang w:eastAsia="zh-CN"/>
        </w:rPr>
        <w:t>can be established</w:t>
      </w:r>
      <w:r w:rsidRPr="002A102E">
        <w:rPr>
          <w:u w:val="single"/>
          <w:lang w:eastAsia="zh-CN"/>
        </w:rPr>
        <w:t xml:space="preserve">, </w:t>
      </w:r>
      <w:r w:rsidRPr="00324C49">
        <w:rPr>
          <w:highlight w:val="cyan"/>
          <w:u w:val="single"/>
          <w:lang w:eastAsia="zh-CN"/>
        </w:rPr>
        <w:t>in which economically viable SMR deployments</w:t>
      </w:r>
      <w:r w:rsidRPr="002A102E">
        <w:rPr>
          <w:u w:val="single"/>
          <w:lang w:eastAsia="zh-CN"/>
        </w:rPr>
        <w:t xml:space="preserve"> beget cost reductions that </w:t>
      </w:r>
      <w:r w:rsidRPr="00324C49">
        <w:rPr>
          <w:highlight w:val="cyan"/>
          <w:u w:val="single"/>
          <w:lang w:eastAsia="zh-CN"/>
        </w:rPr>
        <w:t>make other deployments economically viable</w:t>
      </w:r>
      <w:r w:rsidRPr="002A102E">
        <w:rPr>
          <w:u w:val="single"/>
          <w:lang w:eastAsia="zh-CN"/>
        </w:rPr>
        <w:t xml:space="preserve">. </w:t>
      </w:r>
      <w:r w:rsidRPr="002A102E">
        <w:rPr>
          <w:lang w:eastAsia="zh-CN"/>
        </w:rPr>
        <w:t xml:space="preserve">Yet, </w:t>
      </w:r>
      <w:r w:rsidRPr="00324C49">
        <w:rPr>
          <w:highlight w:val="cyan"/>
          <w:u w:val="single"/>
          <w:lang w:eastAsia="zh-CN"/>
        </w:rPr>
        <w:t>existing studies only address these factors in isolation</w:t>
      </w:r>
      <w:r w:rsidRPr="002A102E">
        <w:rPr>
          <w:u w:val="single"/>
          <w:lang w:eastAsia="zh-CN"/>
        </w:rPr>
        <w:t>.</w:t>
      </w:r>
      <w:r w:rsidRPr="002A102E">
        <w:rPr>
          <w:lang w:eastAsia="zh-CN"/>
        </w:rPr>
        <w:t xml:space="preserve"> Initial technological evaluation studies have found that SMRs of varying designs do have potential in industrial heat applications without consideration of economics</w:t>
      </w:r>
      <w:hyperlink r:id="rId12" w:anchor="ref-CR4" w:tooltip="McMillan, C. et al. Generation and Use of Thermal Energy in the U.S. Industrial Sector and Opportunities to Reduce its Carbon Emissions (Joint Institute for Strategic Energy Analysis, 2016); &#10;                  https://www.nrel.gov/docs/fy17osti/66763.pdf&#10;     " w:history="1">
        <w:r w:rsidRPr="002A102E">
          <w:rPr>
            <w:rStyle w:val="Hyperlink"/>
            <w:lang w:eastAsia="zh-CN"/>
          </w:rPr>
          <w:t>4</w:t>
        </w:r>
      </w:hyperlink>
      <w:r w:rsidRPr="002A102E">
        <w:rPr>
          <w:vertAlign w:val="superscript"/>
          <w:lang w:eastAsia="zh-CN"/>
        </w:rPr>
        <w:t>,</w:t>
      </w:r>
      <w:hyperlink r:id="rId13" w:anchor="ref-CR20" w:tooltip="Short, S., Unwin, S., Olateju, B., Singh, S. &amp; Meisen, A. Deployability of Small Modular Nuclear Reactors for Alberta Applications (Pacific Northwest National Laboratory, 2016)." w:history="1">
        <w:r w:rsidRPr="002A102E">
          <w:rPr>
            <w:rStyle w:val="Hyperlink"/>
            <w:lang w:eastAsia="zh-CN"/>
          </w:rPr>
          <w:t>20</w:t>
        </w:r>
      </w:hyperlink>
      <w:r w:rsidRPr="002A102E">
        <w:rPr>
          <w:lang w:eastAsia="zh-CN"/>
        </w:rPr>
        <w:t>. Further studies address the techno-economic potential of SMRs assuming fixed capital costs</w:t>
      </w:r>
      <w:hyperlink r:id="rId14" w:anchor="ref-CR3" w:tooltip="Friedmann, S. J., Fan, Z. &amp; Tang, K. E. Low-Carbon Heat Solutions for Heavy Industry: Sources, Options, and Costs Today (Center on Global Energy Policy, Columbia Univ. SIPA, 2019); &#10;                  https://www.energypolicy.columbia.edu/wp-content/uploads/201" w:history="1">
        <w:r w:rsidRPr="002A102E">
          <w:rPr>
            <w:rStyle w:val="Hyperlink"/>
            <w:lang w:eastAsia="zh-CN"/>
          </w:rPr>
          <w:t>3</w:t>
        </w:r>
      </w:hyperlink>
      <w:r w:rsidRPr="002A102E">
        <w:rPr>
          <w:vertAlign w:val="superscript"/>
          <w:lang w:eastAsia="zh-CN"/>
        </w:rPr>
        <w:t>,</w:t>
      </w:r>
      <w:hyperlink r:id="rId15" w:anchor="ref-CR27" w:tooltip="Vanatta, M., Patel, D., Allen, T., Cooper, D. &amp; Craig, M. T. Technoeconomic analysis of small modular reactors decarbonizing industrial process heat. Joule 7, 713–737 (2023)." w:history="1">
        <w:r w:rsidRPr="002A102E">
          <w:rPr>
            <w:rStyle w:val="Hyperlink"/>
            <w:lang w:eastAsia="zh-CN"/>
          </w:rPr>
          <w:t>27</w:t>
        </w:r>
      </w:hyperlink>
      <w:r w:rsidRPr="002A102E">
        <w:rPr>
          <w:lang w:eastAsia="zh-CN"/>
        </w:rPr>
        <w:t xml:space="preserve">. These studies find that, </w:t>
      </w:r>
      <w:r w:rsidRPr="002A102E">
        <w:rPr>
          <w:u w:val="single"/>
          <w:lang w:eastAsia="zh-CN"/>
        </w:rPr>
        <w:t xml:space="preserve">when in competition with other fuels such as natural gas or other low-carbon fuels, SMRs can offer the most profitable pathway </w:t>
      </w:r>
      <w:r w:rsidRPr="002A102E">
        <w:rPr>
          <w:lang w:eastAsia="zh-CN"/>
        </w:rPr>
        <w:t>when delivered natural gas is at or above US$8 per metric million British thermal unit (MMBtu). Other studies evaluate possible learning rates for SMRs either to quantify the necessary deployment volume required to reach parity with other technologies</w:t>
      </w:r>
      <w:hyperlink r:id="rId16" w:anchor="ref-CR28" w:tooltip="Lovering, J. R. Evaluating Changing Paradigms across the Nuclear Industry (Carnegie Mellon Univ., 2020)." w:history="1">
        <w:r w:rsidRPr="002A102E">
          <w:rPr>
            <w:rStyle w:val="Hyperlink"/>
            <w:lang w:eastAsia="zh-CN"/>
          </w:rPr>
          <w:t>28</w:t>
        </w:r>
      </w:hyperlink>
      <w:r w:rsidRPr="002A102E">
        <w:rPr>
          <w:lang w:eastAsia="zh-CN"/>
        </w:rPr>
        <w:t> or to isolate the potential differences with NPPs benefitting from their scale and design</w:t>
      </w:r>
      <w:hyperlink r:id="rId17" w:anchor="ref-CR23" w:tooltip="Stewart, W. R. &amp; Shirvan, K. Capital cost estimation for advanced nuclear power plants. Renew. Sustain. Energy Rev. 155, 111880 (2022)." w:history="1">
        <w:r w:rsidRPr="002A102E">
          <w:rPr>
            <w:rStyle w:val="Hyperlink"/>
            <w:lang w:eastAsia="zh-CN"/>
          </w:rPr>
          <w:t>23</w:t>
        </w:r>
      </w:hyperlink>
      <w:r w:rsidRPr="002A102E">
        <w:rPr>
          <w:lang w:eastAsia="zh-CN"/>
        </w:rPr>
        <w:t xml:space="preserve">. Neither of these studies </w:t>
      </w:r>
      <w:proofErr w:type="gramStart"/>
      <w:r w:rsidRPr="002A102E">
        <w:rPr>
          <w:lang w:eastAsia="zh-CN"/>
        </w:rPr>
        <w:t>considers</w:t>
      </w:r>
      <w:proofErr w:type="gramEnd"/>
      <w:r w:rsidRPr="002A102E">
        <w:rPr>
          <w:lang w:eastAsia="zh-CN"/>
        </w:rPr>
        <w:t xml:space="preserve"> the techno-economic potential of SMRs with specific consumer contexts, which is ultimately what will drive SMR deployment and learning.</w:t>
      </w:r>
    </w:p>
    <w:p w14:paraId="3CD15E67" w14:textId="77777777" w:rsidR="009D384E" w:rsidRPr="002A102E" w:rsidRDefault="009D384E" w:rsidP="009D384E">
      <w:pPr>
        <w:rPr>
          <w:lang w:eastAsia="zh-CN"/>
        </w:rPr>
      </w:pPr>
      <w:r w:rsidRPr="002A102E">
        <w:rPr>
          <w:lang w:eastAsia="zh-CN"/>
        </w:rPr>
        <w:t xml:space="preserve">Here, we integrate these factors to achieve two goals: (1) to identify techno-economically viable deployment pathways for SMRs in industrial process heat decarbonization and (2) to quantitatively examine the effect of various policies in driving long-term SMR deployment. </w:t>
      </w:r>
      <w:r w:rsidRPr="002A102E">
        <w:rPr>
          <w:u w:val="single"/>
          <w:lang w:eastAsia="zh-CN"/>
        </w:rPr>
        <w:t xml:space="preserve">We find that </w:t>
      </w:r>
      <w:r w:rsidRPr="00324C49">
        <w:rPr>
          <w:highlight w:val="cyan"/>
          <w:u w:val="single"/>
          <w:lang w:eastAsia="zh-CN"/>
        </w:rPr>
        <w:t>there is</w:t>
      </w:r>
      <w:r w:rsidRPr="002A102E">
        <w:rPr>
          <w:u w:val="single"/>
          <w:lang w:eastAsia="zh-CN"/>
        </w:rPr>
        <w:t xml:space="preserve"> modest to </w:t>
      </w:r>
      <w:r w:rsidRPr="00324C49">
        <w:rPr>
          <w:highlight w:val="cyan"/>
          <w:u w:val="single"/>
          <w:lang w:eastAsia="zh-CN"/>
        </w:rPr>
        <w:t>substantial potential for SMR</w:t>
      </w:r>
      <w:r w:rsidRPr="002A102E">
        <w:rPr>
          <w:u w:val="single"/>
          <w:lang w:eastAsia="zh-CN"/>
        </w:rPr>
        <w:t xml:space="preserve"> deployment in providing industrial process heat,</w:t>
      </w:r>
      <w:r w:rsidRPr="002A102E">
        <w:rPr>
          <w:lang w:eastAsia="zh-CN"/>
        </w:rPr>
        <w:t xml:space="preserve"> </w:t>
      </w:r>
      <w:r w:rsidRPr="00324C49">
        <w:rPr>
          <w:highlight w:val="cyan"/>
          <w:lang w:eastAsia="zh-CN"/>
        </w:rPr>
        <w:t>but</w:t>
      </w:r>
      <w:r w:rsidRPr="002A102E">
        <w:rPr>
          <w:lang w:eastAsia="zh-CN"/>
        </w:rPr>
        <w:t xml:space="preserve"> </w:t>
      </w:r>
      <w:r w:rsidRPr="00324C49">
        <w:rPr>
          <w:rStyle w:val="StyleUnderline"/>
          <w:highlight w:val="cyan"/>
          <w:lang w:eastAsia="zh-CN"/>
        </w:rPr>
        <w:t>deployment</w:t>
      </w:r>
      <w:r w:rsidRPr="002A102E">
        <w:rPr>
          <w:rStyle w:val="StyleUnderline"/>
          <w:lang w:eastAsia="zh-CN"/>
        </w:rPr>
        <w:t xml:space="preserve"> </w:t>
      </w:r>
      <w:r w:rsidRPr="00324C49">
        <w:rPr>
          <w:rStyle w:val="StyleUnderline"/>
          <w:highlight w:val="cyan"/>
          <w:lang w:eastAsia="zh-CN"/>
        </w:rPr>
        <w:t>varies</w:t>
      </w:r>
      <w:r w:rsidRPr="002A102E">
        <w:rPr>
          <w:rStyle w:val="StyleUnderline"/>
          <w:lang w:eastAsia="zh-CN"/>
        </w:rPr>
        <w:t xml:space="preserve"> </w:t>
      </w:r>
      <w:r w:rsidRPr="00324C49">
        <w:rPr>
          <w:rStyle w:val="StyleUnderline"/>
          <w:highlight w:val="cyan"/>
          <w:lang w:eastAsia="zh-CN"/>
        </w:rPr>
        <w:t>greatly with</w:t>
      </w:r>
      <w:r w:rsidRPr="002A102E">
        <w:rPr>
          <w:rStyle w:val="StyleUnderline"/>
          <w:lang w:eastAsia="zh-CN"/>
        </w:rPr>
        <w:t xml:space="preserve"> </w:t>
      </w:r>
      <w:r w:rsidRPr="002A102E">
        <w:rPr>
          <w:rStyle w:val="StyleUnderline"/>
          <w:u w:val="none"/>
          <w:lang w:eastAsia="zh-CN"/>
        </w:rPr>
        <w:t>natural gas price</w:t>
      </w:r>
      <w:r w:rsidRPr="002A102E">
        <w:rPr>
          <w:lang w:eastAsia="zh-CN"/>
        </w:rPr>
        <w:t xml:space="preserve">, </w:t>
      </w:r>
      <w:r w:rsidRPr="00324C49">
        <w:rPr>
          <w:highlight w:val="cyan"/>
          <w:u w:val="single"/>
          <w:lang w:eastAsia="zh-CN"/>
        </w:rPr>
        <w:t>policy incentives</w:t>
      </w:r>
      <w:r w:rsidRPr="002A102E">
        <w:rPr>
          <w:u w:val="single"/>
          <w:lang w:eastAsia="zh-CN"/>
        </w:rPr>
        <w:t xml:space="preserve">, first-of-a-kind (FOAK) cost escalations and ability to learn within factories. </w:t>
      </w:r>
      <w:r w:rsidRPr="002A102E">
        <w:rPr>
          <w:lang w:eastAsia="zh-CN"/>
        </w:rPr>
        <w:t>From 2021 US industrial average natural gas prices of US$6 per MMBtu to liquified natural gas benchmark prices of US$10 per MMBtu, 7–55 gigawatt-thermal (</w:t>
      </w:r>
      <w:proofErr w:type="spellStart"/>
      <w:r w:rsidRPr="002A102E">
        <w:rPr>
          <w:lang w:eastAsia="zh-CN"/>
        </w:rPr>
        <w:t>GW</w:t>
      </w:r>
      <w:r w:rsidRPr="002A102E">
        <w:rPr>
          <w:vertAlign w:val="subscript"/>
          <w:lang w:eastAsia="zh-CN"/>
        </w:rPr>
        <w:t>t</w:t>
      </w:r>
      <w:proofErr w:type="spellEnd"/>
      <w:r w:rsidRPr="002A102E">
        <w:rPr>
          <w:lang w:eastAsia="zh-CN"/>
        </w:rPr>
        <w:t xml:space="preserve">) of SMRs could be profitably deployed if projected FOAK costs are met. Of this deployment, 2–24 </w:t>
      </w:r>
      <w:proofErr w:type="spellStart"/>
      <w:r w:rsidRPr="002A102E">
        <w:rPr>
          <w:lang w:eastAsia="zh-CN"/>
        </w:rPr>
        <w:t>GW</w:t>
      </w:r>
      <w:r w:rsidRPr="002A102E">
        <w:rPr>
          <w:vertAlign w:val="subscript"/>
          <w:lang w:eastAsia="zh-CN"/>
        </w:rPr>
        <w:t>t</w:t>
      </w:r>
      <w:proofErr w:type="spellEnd"/>
      <w:r w:rsidRPr="002A102E">
        <w:rPr>
          <w:lang w:eastAsia="zh-CN"/>
        </w:rPr>
        <w:t xml:space="preserve"> rely on module manufacturing learning within a factory, although FOAK cost escalations associated with pioneer plants could substantially reduce or eliminate our estimated SMR deployment potential. </w:t>
      </w:r>
    </w:p>
    <w:p w14:paraId="471F6F42" w14:textId="77777777" w:rsidR="009D384E" w:rsidRPr="002A102E" w:rsidRDefault="009D384E" w:rsidP="009D384E">
      <w:pPr>
        <w:rPr>
          <w:lang w:eastAsia="zh-CN"/>
        </w:rPr>
      </w:pPr>
    </w:p>
    <w:p w14:paraId="1BFC08A7" w14:textId="77777777" w:rsidR="009D384E" w:rsidRDefault="009D384E" w:rsidP="009D384E">
      <w:pPr>
        <w:pStyle w:val="Heading3"/>
      </w:pPr>
      <w:r>
        <w:t>Solvency---AT: Trump Circumvents---2AC</w:t>
      </w:r>
    </w:p>
    <w:p w14:paraId="2EE4A1B2" w14:textId="77777777" w:rsidR="009D384E" w:rsidRDefault="009D384E" w:rsidP="009D384E">
      <w:pPr>
        <w:pStyle w:val="Heading4"/>
      </w:pPr>
      <w:r>
        <w:t xml:space="preserve">The plan is </w:t>
      </w:r>
      <w:r w:rsidRPr="00362F2C">
        <w:rPr>
          <w:u w:val="single"/>
        </w:rPr>
        <w:t>popular with Trump</w:t>
      </w:r>
      <w:r>
        <w:t xml:space="preserve">. He sees nuclear energy as a core component of </w:t>
      </w:r>
      <w:r w:rsidRPr="00362F2C">
        <w:rPr>
          <w:u w:val="single"/>
        </w:rPr>
        <w:t>national security</w:t>
      </w:r>
      <w:r>
        <w:t xml:space="preserve">, </w:t>
      </w:r>
      <w:r w:rsidRPr="00362F2C">
        <w:rPr>
          <w:u w:val="single"/>
        </w:rPr>
        <w:t>leadership</w:t>
      </w:r>
      <w:proofErr w:type="gramStart"/>
      <w:r>
        <w:t xml:space="preserve">, </w:t>
      </w:r>
      <w:r w:rsidRPr="006F13FB">
        <w:rPr>
          <w:u w:val="single"/>
        </w:rPr>
        <w:t>business</w:t>
      </w:r>
      <w:proofErr w:type="gramEnd"/>
      <w:r w:rsidRPr="006F13FB">
        <w:rPr>
          <w:u w:val="single"/>
        </w:rPr>
        <w:t xml:space="preserve"> opportunities</w:t>
      </w:r>
      <w:r>
        <w:t xml:space="preserve">. </w:t>
      </w:r>
    </w:p>
    <w:p w14:paraId="141BF7E4" w14:textId="77777777" w:rsidR="009D384E" w:rsidRPr="00E94018" w:rsidRDefault="009D384E" w:rsidP="009D384E">
      <w:r w:rsidRPr="00A977A4">
        <w:t xml:space="preserve">Antonia-Laura </w:t>
      </w:r>
      <w:r w:rsidRPr="00A977A4">
        <w:rPr>
          <w:rStyle w:val="Style13ptBold"/>
        </w:rPr>
        <w:t>Pup ‘25</w:t>
      </w:r>
      <w:r w:rsidRPr="00A977A4">
        <w:t>---</w:t>
      </w:r>
      <w:r>
        <w:t xml:space="preserve">Teaching Assistant in Security Studies at Georgetown University. Master Candidate in International Security. </w:t>
      </w:r>
      <w:r w:rsidRPr="00A977A4">
        <w:t xml:space="preserve"> ("Advancing U.S. SMR Diplomacy for a Safe and Secure Energy Transition: Romania’s Pioneering Role", </w:t>
      </w:r>
      <w:r w:rsidRPr="00A3149F">
        <w:rPr>
          <w:i/>
          <w:iCs/>
        </w:rPr>
        <w:t>Georgetown Security Studies Review</w:t>
      </w:r>
      <w:r w:rsidRPr="00A977A4">
        <w:t xml:space="preserve">, https://georgetownsecuritystudiesreview.org/2025/03/06/advancing-u-s-smr-diplomacy-for-a-safe-and-secure-energy-transition-romanias-pioneering-role/, </w:t>
      </w:r>
      <w:r>
        <w:t>3</w:t>
      </w:r>
      <w:r w:rsidRPr="00A977A4">
        <w:t>-</w:t>
      </w:r>
      <w:r>
        <w:t>6</w:t>
      </w:r>
      <w:r w:rsidRPr="00A977A4">
        <w:t>-</w:t>
      </w:r>
      <w:r>
        <w:t>2025</w:t>
      </w:r>
      <w:r w:rsidRPr="00A977A4">
        <w:t>). Accessed 6-27-2025 by NT-RM.</w:t>
      </w:r>
    </w:p>
    <w:p w14:paraId="1001B195" w14:textId="77777777" w:rsidR="009D384E" w:rsidRPr="00E5106D" w:rsidRDefault="009D384E" w:rsidP="009D384E">
      <w:pPr>
        <w:rPr>
          <w:sz w:val="16"/>
        </w:rPr>
      </w:pPr>
      <w:r w:rsidRPr="00E5106D">
        <w:rPr>
          <w:sz w:val="16"/>
        </w:rPr>
        <w:t xml:space="preserve">Donald </w:t>
      </w:r>
      <w:r w:rsidRPr="00324C49">
        <w:rPr>
          <w:rStyle w:val="StyleUnderline"/>
          <w:highlight w:val="cyan"/>
        </w:rPr>
        <w:t>Trump</w:t>
      </w:r>
      <w:r w:rsidRPr="00E5106D">
        <w:rPr>
          <w:rStyle w:val="StyleUnderline"/>
        </w:rPr>
        <w:t xml:space="preserve"> has </w:t>
      </w:r>
      <w:r w:rsidRPr="00324C49">
        <w:rPr>
          <w:rStyle w:val="StyleUnderline"/>
          <w:highlight w:val="cyan"/>
        </w:rPr>
        <w:t xml:space="preserve">signaled that </w:t>
      </w:r>
      <w:r w:rsidRPr="00324C49">
        <w:rPr>
          <w:rStyle w:val="Emphasis"/>
          <w:highlight w:val="cyan"/>
        </w:rPr>
        <w:t>energy leadership</w:t>
      </w:r>
      <w:r w:rsidRPr="00324C49">
        <w:rPr>
          <w:rStyle w:val="StyleUnderline"/>
          <w:highlight w:val="cyan"/>
        </w:rPr>
        <w:t xml:space="preserve"> will</w:t>
      </w:r>
      <w:r w:rsidRPr="00E5106D">
        <w:rPr>
          <w:sz w:val="16"/>
        </w:rPr>
        <w:t xml:space="preserve"> also </w:t>
      </w:r>
      <w:r w:rsidRPr="00324C49">
        <w:rPr>
          <w:rStyle w:val="StyleUnderline"/>
          <w:highlight w:val="cyan"/>
        </w:rPr>
        <w:t xml:space="preserve">be a </w:t>
      </w:r>
      <w:r w:rsidRPr="00324C49">
        <w:rPr>
          <w:rStyle w:val="Emphasis"/>
          <w:highlight w:val="cyan"/>
        </w:rPr>
        <w:t>core component</w:t>
      </w:r>
      <w:r w:rsidRPr="00324C49">
        <w:rPr>
          <w:rStyle w:val="StyleUnderline"/>
          <w:highlight w:val="cyan"/>
        </w:rPr>
        <w:t xml:space="preserve"> of its</w:t>
      </w:r>
      <w:r w:rsidRPr="00E5106D">
        <w:rPr>
          <w:rStyle w:val="StyleUnderline"/>
        </w:rPr>
        <w:t xml:space="preserve"> foreign and security policy </w:t>
      </w:r>
      <w:r w:rsidRPr="00324C49">
        <w:rPr>
          <w:rStyle w:val="StyleUnderline"/>
          <w:highlight w:val="cyan"/>
        </w:rPr>
        <w:t>strategy</w:t>
      </w:r>
      <w:r w:rsidRPr="00E5106D">
        <w:rPr>
          <w:rStyle w:val="StyleUnderline"/>
        </w:rPr>
        <w:t xml:space="preserve"> in his second term</w:t>
      </w:r>
      <w:r w:rsidRPr="00E5106D">
        <w:rPr>
          <w:sz w:val="16"/>
        </w:rPr>
        <w:t xml:space="preserve">. Although the two presidencies’ views could not be more different on accelerating the clean energy transition, </w:t>
      </w:r>
      <w:r w:rsidRPr="00E5106D">
        <w:rPr>
          <w:rStyle w:val="StyleUnderline"/>
        </w:rPr>
        <w:t xml:space="preserve">advancing </w:t>
      </w:r>
      <w:r w:rsidRPr="00324C49">
        <w:rPr>
          <w:rStyle w:val="Emphasis"/>
          <w:highlight w:val="cyan"/>
        </w:rPr>
        <w:t>SMR diplomacy</w:t>
      </w:r>
      <w:r w:rsidRPr="00E5106D">
        <w:rPr>
          <w:sz w:val="16"/>
        </w:rPr>
        <w:t xml:space="preserve"> in Europe </w:t>
      </w:r>
      <w:r w:rsidRPr="00324C49">
        <w:rPr>
          <w:rStyle w:val="StyleUnderline"/>
          <w:highlight w:val="cyan"/>
        </w:rPr>
        <w:t>serves</w:t>
      </w:r>
      <w:r w:rsidRPr="00E5106D">
        <w:rPr>
          <w:rStyle w:val="StyleUnderline"/>
        </w:rPr>
        <w:t xml:space="preserve"> critical </w:t>
      </w:r>
      <w:r w:rsidRPr="00324C49">
        <w:rPr>
          <w:rStyle w:val="StyleUnderline"/>
          <w:highlight w:val="cyan"/>
        </w:rPr>
        <w:t xml:space="preserve">U.S. national interests </w:t>
      </w:r>
      <w:r w:rsidRPr="00324C49">
        <w:rPr>
          <w:rStyle w:val="Emphasis"/>
          <w:highlight w:val="cyan"/>
        </w:rPr>
        <w:t>regardless of ideology</w:t>
      </w:r>
      <w:r w:rsidRPr="00E5106D">
        <w:rPr>
          <w:sz w:val="16"/>
        </w:rPr>
        <w:t xml:space="preserve">. The </w:t>
      </w:r>
      <w:r w:rsidRPr="00E5106D">
        <w:rPr>
          <w:rStyle w:val="StyleUnderline"/>
        </w:rPr>
        <w:t xml:space="preserve">strategic rationale </w:t>
      </w:r>
      <w:r w:rsidRPr="00324C49">
        <w:rPr>
          <w:rStyle w:val="StyleUnderline"/>
          <w:highlight w:val="cyan"/>
        </w:rPr>
        <w:t xml:space="preserve">focuses on </w:t>
      </w:r>
      <w:r w:rsidRPr="00324C49">
        <w:rPr>
          <w:rStyle w:val="Emphasis"/>
          <w:highlight w:val="cyan"/>
        </w:rPr>
        <w:t>economic</w:t>
      </w:r>
      <w:r w:rsidRPr="00324C49">
        <w:rPr>
          <w:rStyle w:val="StyleUnderline"/>
          <w:highlight w:val="cyan"/>
        </w:rPr>
        <w:t xml:space="preserve">, </w:t>
      </w:r>
      <w:r w:rsidRPr="00324C49">
        <w:rPr>
          <w:rStyle w:val="Emphasis"/>
          <w:highlight w:val="cyan"/>
        </w:rPr>
        <w:t>geopolitical</w:t>
      </w:r>
      <w:r w:rsidRPr="00324C49">
        <w:rPr>
          <w:rStyle w:val="StyleUnderline"/>
          <w:highlight w:val="cyan"/>
        </w:rPr>
        <w:t xml:space="preserve">, and </w:t>
      </w:r>
      <w:r w:rsidRPr="00324C49">
        <w:rPr>
          <w:rStyle w:val="Emphasis"/>
          <w:highlight w:val="cyan"/>
        </w:rPr>
        <w:t>tech</w:t>
      </w:r>
      <w:r w:rsidRPr="00E5106D">
        <w:rPr>
          <w:rStyle w:val="StyleUnderline"/>
        </w:rPr>
        <w:t xml:space="preserve">nological </w:t>
      </w:r>
      <w:r w:rsidRPr="00324C49">
        <w:rPr>
          <w:rStyle w:val="Emphasis"/>
          <w:highlight w:val="cyan"/>
        </w:rPr>
        <w:t>leadership</w:t>
      </w:r>
      <w:r w:rsidRPr="00E5106D">
        <w:rPr>
          <w:rStyle w:val="StyleUnderline"/>
        </w:rPr>
        <w:t xml:space="preserve"> factors</w:t>
      </w:r>
      <w:r w:rsidRPr="00E5106D">
        <w:rPr>
          <w:sz w:val="16"/>
        </w:rPr>
        <w:t xml:space="preserve">. </w:t>
      </w:r>
      <w:r w:rsidRPr="00E5106D">
        <w:rPr>
          <w:rStyle w:val="StyleUnderline"/>
        </w:rPr>
        <w:t>From an economic point of view, the</w:t>
      </w:r>
      <w:r w:rsidRPr="00E5106D">
        <w:rPr>
          <w:sz w:val="16"/>
        </w:rPr>
        <w:t xml:space="preserve"> European </w:t>
      </w:r>
      <w:r w:rsidRPr="00E5106D">
        <w:rPr>
          <w:rStyle w:val="StyleUnderline"/>
        </w:rPr>
        <w:t xml:space="preserve">SMR </w:t>
      </w:r>
      <w:r w:rsidRPr="00324C49">
        <w:rPr>
          <w:rStyle w:val="StyleUnderline"/>
          <w:highlight w:val="cyan"/>
        </w:rPr>
        <w:t xml:space="preserve">market is a </w:t>
      </w:r>
      <w:r w:rsidRPr="00324C49">
        <w:rPr>
          <w:rStyle w:val="Emphasis"/>
          <w:highlight w:val="cyan"/>
        </w:rPr>
        <w:t>significant commercial opportunity</w:t>
      </w:r>
      <w:r w:rsidRPr="00324C49">
        <w:rPr>
          <w:rStyle w:val="StyleUnderline"/>
          <w:highlight w:val="cyan"/>
        </w:rPr>
        <w:t xml:space="preserve"> for</w:t>
      </w:r>
      <w:r w:rsidRPr="00E5106D">
        <w:rPr>
          <w:rStyle w:val="StyleUnderline"/>
        </w:rPr>
        <w:t xml:space="preserve"> American </w:t>
      </w:r>
      <w:r w:rsidRPr="00324C49">
        <w:rPr>
          <w:rStyle w:val="Emphasis"/>
          <w:highlight w:val="cyan"/>
        </w:rPr>
        <w:t>companies</w:t>
      </w:r>
      <w:r w:rsidRPr="00E5106D">
        <w:rPr>
          <w:sz w:val="16"/>
        </w:rPr>
        <w:t xml:space="preserve">. </w:t>
      </w:r>
      <w:r w:rsidRPr="00E5106D">
        <w:rPr>
          <w:rStyle w:val="StyleUnderline"/>
        </w:rPr>
        <w:t>As</w:t>
      </w:r>
      <w:r w:rsidRPr="00E5106D">
        <w:rPr>
          <w:sz w:val="16"/>
        </w:rPr>
        <w:t xml:space="preserve"> European </w:t>
      </w:r>
      <w:r w:rsidRPr="00E5106D">
        <w:rPr>
          <w:rStyle w:val="StyleUnderline"/>
        </w:rPr>
        <w:t>nations seek to reduce carbon emission</w:t>
      </w:r>
      <w:r w:rsidRPr="00E5106D">
        <w:rPr>
          <w:sz w:val="16"/>
        </w:rPr>
        <w:t xml:space="preserve">s and commit to do so in the National Energy and Climate Plans submitted to the European Commission, </w:t>
      </w:r>
      <w:r w:rsidRPr="00E5106D">
        <w:rPr>
          <w:rStyle w:val="StyleUnderline"/>
        </w:rPr>
        <w:t xml:space="preserve">the </w:t>
      </w:r>
      <w:r w:rsidRPr="00F14670">
        <w:rPr>
          <w:rStyle w:val="StyleUnderline"/>
        </w:rPr>
        <w:t xml:space="preserve">demand for SMRs is likely to </w:t>
      </w:r>
      <w:r w:rsidRPr="00F14670">
        <w:rPr>
          <w:rStyle w:val="Emphasis"/>
        </w:rPr>
        <w:t>grow substantially.</w:t>
      </w:r>
      <w:r w:rsidRPr="00E5106D">
        <w:rPr>
          <w:sz w:val="16"/>
        </w:rPr>
        <w:t xml:space="preserve"> </w:t>
      </w:r>
      <w:r w:rsidRPr="00E5106D">
        <w:rPr>
          <w:rStyle w:val="StyleUnderline"/>
        </w:rPr>
        <w:t xml:space="preserve">Geopolitically, SMR </w:t>
      </w:r>
      <w:r w:rsidRPr="00F14670">
        <w:rPr>
          <w:rStyle w:val="StyleUnderline"/>
        </w:rPr>
        <w:t xml:space="preserve">diplomacy serves as a </w:t>
      </w:r>
      <w:r w:rsidRPr="00F14670">
        <w:rPr>
          <w:rStyle w:val="Emphasis"/>
        </w:rPr>
        <w:t>powerful tool</w:t>
      </w:r>
      <w:r w:rsidRPr="00F14670">
        <w:rPr>
          <w:rStyle w:val="StyleUnderline"/>
        </w:rPr>
        <w:t xml:space="preserve"> to strengthen the transatlantic alliance and help </w:t>
      </w:r>
      <w:r w:rsidRPr="00F14670">
        <w:rPr>
          <w:rStyle w:val="Emphasis"/>
        </w:rPr>
        <w:t>reduce Europe’s energy dependence</w:t>
      </w:r>
      <w:r w:rsidRPr="00F14670">
        <w:rPr>
          <w:rStyle w:val="StyleUnderline"/>
        </w:rPr>
        <w:t xml:space="preserve"> on regimes whose strategic agendas run counter to U.S. national interests, such as </w:t>
      </w:r>
      <w:r w:rsidRPr="00324C49">
        <w:rPr>
          <w:rStyle w:val="StyleUnderline"/>
          <w:highlight w:val="cyan"/>
        </w:rPr>
        <w:t>Russia</w:t>
      </w:r>
      <w:r w:rsidRPr="00E5106D">
        <w:rPr>
          <w:sz w:val="16"/>
        </w:rPr>
        <w:t xml:space="preserve">. One must also </w:t>
      </w:r>
      <w:proofErr w:type="gramStart"/>
      <w:r w:rsidRPr="00E5106D">
        <w:rPr>
          <w:sz w:val="16"/>
        </w:rPr>
        <w:t>take into account</w:t>
      </w:r>
      <w:proofErr w:type="gramEnd"/>
      <w:r w:rsidRPr="00E5106D">
        <w:rPr>
          <w:sz w:val="16"/>
        </w:rPr>
        <w:t xml:space="preserve"> that the </w:t>
      </w:r>
      <w:r w:rsidRPr="00E5106D">
        <w:rPr>
          <w:rStyle w:val="StyleUnderline"/>
        </w:rPr>
        <w:t xml:space="preserve">PRC committed to selling 30 overseas nuclear reactors to its </w:t>
      </w:r>
      <w:r w:rsidRPr="0072459B">
        <w:rPr>
          <w:rStyle w:val="Emphasis"/>
        </w:rPr>
        <w:t>Belt and Road Initiative partners</w:t>
      </w:r>
      <w:r w:rsidRPr="00E5106D">
        <w:rPr>
          <w:rStyle w:val="StyleUnderline"/>
        </w:rPr>
        <w:t xml:space="preserve"> by 2030 and</w:t>
      </w:r>
      <w:r w:rsidRPr="00E5106D">
        <w:rPr>
          <w:sz w:val="16"/>
        </w:rPr>
        <w:t xml:space="preserve"> that </w:t>
      </w:r>
      <w:r w:rsidRPr="00324C49">
        <w:rPr>
          <w:rStyle w:val="StyleUnderline"/>
          <w:highlight w:val="cyan"/>
        </w:rPr>
        <w:t>Beijing</w:t>
      </w:r>
      <w:r w:rsidRPr="00E5106D">
        <w:rPr>
          <w:rStyle w:val="StyleUnderline"/>
        </w:rPr>
        <w:t xml:space="preserve"> is leading in the launch of cost-competitive SMRs. From a </w:t>
      </w:r>
      <w:r w:rsidRPr="00324C49">
        <w:rPr>
          <w:rStyle w:val="Emphasis"/>
          <w:highlight w:val="cyan"/>
        </w:rPr>
        <w:t>Great Power Competition</w:t>
      </w:r>
      <w:r w:rsidRPr="00E5106D">
        <w:rPr>
          <w:rStyle w:val="StyleUnderline"/>
        </w:rPr>
        <w:t xml:space="preserve"> perspective, </w:t>
      </w:r>
      <w:r w:rsidRPr="00F34CCA">
        <w:rPr>
          <w:rStyle w:val="StyleUnderline"/>
        </w:rPr>
        <w:t xml:space="preserve">advancing </w:t>
      </w:r>
      <w:r w:rsidRPr="00324C49">
        <w:rPr>
          <w:rStyle w:val="StyleUnderline"/>
          <w:highlight w:val="cyan"/>
        </w:rPr>
        <w:t>SMR leadership</w:t>
      </w:r>
      <w:r w:rsidRPr="00E5106D">
        <w:rPr>
          <w:sz w:val="16"/>
        </w:rPr>
        <w:t xml:space="preserve"> in Europe </w:t>
      </w:r>
      <w:r w:rsidRPr="00E5106D">
        <w:rPr>
          <w:rStyle w:val="StyleUnderline"/>
        </w:rPr>
        <w:t xml:space="preserve">would </w:t>
      </w:r>
      <w:r w:rsidRPr="00324C49">
        <w:rPr>
          <w:rStyle w:val="StyleUnderline"/>
          <w:highlight w:val="cyan"/>
        </w:rPr>
        <w:t>allow the U</w:t>
      </w:r>
      <w:r w:rsidRPr="0072459B">
        <w:rPr>
          <w:sz w:val="16"/>
        </w:rPr>
        <w:t xml:space="preserve">nited </w:t>
      </w:r>
      <w:r w:rsidRPr="00324C49">
        <w:rPr>
          <w:rStyle w:val="StyleUnderline"/>
          <w:highlight w:val="cyan"/>
        </w:rPr>
        <w:t>S</w:t>
      </w:r>
      <w:r w:rsidRPr="00324C49">
        <w:rPr>
          <w:sz w:val="16"/>
          <w:highlight w:val="cyan"/>
        </w:rPr>
        <w:t>t</w:t>
      </w:r>
      <w:r w:rsidRPr="0072459B">
        <w:rPr>
          <w:sz w:val="16"/>
        </w:rPr>
        <w:t xml:space="preserve">ates </w:t>
      </w:r>
      <w:r w:rsidRPr="00324C49">
        <w:rPr>
          <w:rStyle w:val="StyleUnderline"/>
          <w:highlight w:val="cyan"/>
        </w:rPr>
        <w:t xml:space="preserve">to </w:t>
      </w:r>
      <w:r w:rsidRPr="00324C49">
        <w:rPr>
          <w:rStyle w:val="Emphasis"/>
          <w:highlight w:val="cyan"/>
        </w:rPr>
        <w:t>shape</w:t>
      </w:r>
      <w:r w:rsidRPr="0072459B">
        <w:rPr>
          <w:rStyle w:val="Emphasis"/>
        </w:rPr>
        <w:t xml:space="preserve"> international </w:t>
      </w:r>
      <w:r w:rsidRPr="00324C49">
        <w:rPr>
          <w:rStyle w:val="Emphasis"/>
          <w:highlight w:val="cyan"/>
        </w:rPr>
        <w:t>norms</w:t>
      </w:r>
      <w:r w:rsidRPr="00324C49">
        <w:rPr>
          <w:rStyle w:val="StyleUnderline"/>
          <w:highlight w:val="cyan"/>
        </w:rPr>
        <w:t xml:space="preserve"> and </w:t>
      </w:r>
      <w:r w:rsidRPr="00324C49">
        <w:rPr>
          <w:rStyle w:val="Emphasis"/>
          <w:highlight w:val="cyan"/>
        </w:rPr>
        <w:t>safety</w:t>
      </w:r>
      <w:r w:rsidRPr="0072459B">
        <w:rPr>
          <w:rStyle w:val="Emphasis"/>
        </w:rPr>
        <w:t xml:space="preserve"> protocols</w:t>
      </w:r>
      <w:r w:rsidRPr="00E5106D">
        <w:rPr>
          <w:rStyle w:val="StyleUnderline"/>
        </w:rPr>
        <w:t xml:space="preserve">, </w:t>
      </w:r>
      <w:r w:rsidRPr="00324C49">
        <w:rPr>
          <w:rStyle w:val="StyleUnderline"/>
          <w:highlight w:val="cyan"/>
        </w:rPr>
        <w:t xml:space="preserve">while </w:t>
      </w:r>
      <w:r w:rsidRPr="00324C49">
        <w:rPr>
          <w:rStyle w:val="Emphasis"/>
          <w:highlight w:val="cyan"/>
        </w:rPr>
        <w:t>maintaining</w:t>
      </w:r>
      <w:r w:rsidRPr="0072459B">
        <w:rPr>
          <w:rStyle w:val="Emphasis"/>
        </w:rPr>
        <w:t xml:space="preserve"> the </w:t>
      </w:r>
      <w:r w:rsidRPr="00324C49">
        <w:rPr>
          <w:rStyle w:val="Emphasis"/>
          <w:highlight w:val="cyan"/>
        </w:rPr>
        <w:t>edge</w:t>
      </w:r>
      <w:r w:rsidRPr="00324C49">
        <w:rPr>
          <w:rStyle w:val="StyleUnderline"/>
          <w:highlight w:val="cyan"/>
        </w:rPr>
        <w:t xml:space="preserve"> of</w:t>
      </w:r>
      <w:r w:rsidRPr="00E5106D">
        <w:rPr>
          <w:rStyle w:val="StyleUnderline"/>
        </w:rPr>
        <w:t xml:space="preserve"> the high-skilled workforce in the </w:t>
      </w:r>
      <w:r w:rsidRPr="00F34CCA">
        <w:rPr>
          <w:rStyle w:val="StyleUnderline"/>
        </w:rPr>
        <w:t xml:space="preserve">American </w:t>
      </w:r>
      <w:r w:rsidRPr="00324C49">
        <w:rPr>
          <w:rStyle w:val="StyleUnderline"/>
          <w:highlight w:val="cyan"/>
        </w:rPr>
        <w:t>nuclear industry</w:t>
      </w:r>
      <w:r w:rsidRPr="00E5106D">
        <w:rPr>
          <w:sz w:val="16"/>
        </w:rPr>
        <w:t xml:space="preserve">. </w:t>
      </w:r>
    </w:p>
    <w:p w14:paraId="2C066D1C" w14:textId="77777777" w:rsidR="009D384E" w:rsidRPr="00AC5615" w:rsidRDefault="009D384E" w:rsidP="009D384E"/>
    <w:p w14:paraId="0D9485B2" w14:textId="77777777" w:rsidR="009D384E" w:rsidRDefault="009D384E" w:rsidP="009D384E">
      <w:pPr>
        <w:pStyle w:val="Heading3"/>
        <w:rPr>
          <w:lang w:eastAsia="zh-CN"/>
        </w:rPr>
      </w:pPr>
      <w:r>
        <w:rPr>
          <w:lang w:eastAsia="zh-CN"/>
        </w:rPr>
        <w:t>MISC---Econ</w:t>
      </w:r>
    </w:p>
    <w:p w14:paraId="15D9ABD3" w14:textId="77777777" w:rsidR="009D384E" w:rsidRPr="00DF735E" w:rsidRDefault="009D384E" w:rsidP="009D384E">
      <w:pPr>
        <w:pStyle w:val="Heading4"/>
        <w:rPr>
          <w:lang w:eastAsia="zh-CN"/>
        </w:rPr>
      </w:pPr>
      <w:r w:rsidRPr="00DF735E">
        <w:rPr>
          <w:lang w:eastAsia="zh-CN"/>
        </w:rPr>
        <w:t>Decentralized energy</w:t>
      </w:r>
      <w:r>
        <w:rPr>
          <w:lang w:eastAsia="zh-CN"/>
        </w:rPr>
        <w:t xml:space="preserve"> systems</w:t>
      </w:r>
      <w:r w:rsidRPr="00DF735E">
        <w:rPr>
          <w:lang w:eastAsia="zh-CN"/>
        </w:rPr>
        <w:t xml:space="preserve"> like SMRs can </w:t>
      </w:r>
      <w:r w:rsidRPr="00710BBD">
        <w:rPr>
          <w:u w:val="single"/>
          <w:lang w:eastAsia="zh-CN"/>
        </w:rPr>
        <w:t>boost the economy</w:t>
      </w:r>
      <w:r>
        <w:rPr>
          <w:lang w:eastAsia="zh-CN"/>
        </w:rPr>
        <w:t>--</w:t>
      </w:r>
      <w:r w:rsidRPr="00DF735E">
        <w:rPr>
          <w:lang w:eastAsia="zh-CN"/>
        </w:rPr>
        <w:t>and create energy independence</w:t>
      </w:r>
      <w:r>
        <w:rPr>
          <w:lang w:eastAsia="zh-CN"/>
        </w:rPr>
        <w:t>—</w:t>
      </w:r>
      <w:r w:rsidRPr="00710BBD">
        <w:rPr>
          <w:u w:val="single"/>
          <w:lang w:eastAsia="zh-CN"/>
        </w:rPr>
        <w:t>government support is key</w:t>
      </w:r>
      <w:r>
        <w:rPr>
          <w:lang w:eastAsia="zh-CN"/>
        </w:rPr>
        <w:t xml:space="preserve">. </w:t>
      </w:r>
    </w:p>
    <w:p w14:paraId="5AA16CEE" w14:textId="77777777" w:rsidR="009D384E" w:rsidRPr="00DF735E" w:rsidRDefault="009D384E" w:rsidP="009D384E">
      <w:pPr>
        <w:rPr>
          <w:sz w:val="20"/>
          <w:szCs w:val="20"/>
          <w:lang w:eastAsia="zh-CN"/>
        </w:rPr>
      </w:pPr>
      <w:r w:rsidRPr="00DF735E">
        <w:rPr>
          <w:b/>
          <w:bCs/>
          <w:sz w:val="26"/>
          <w:szCs w:val="26"/>
          <w:lang w:eastAsia="zh-CN"/>
        </w:rPr>
        <w:t xml:space="preserve">Hossain </w:t>
      </w:r>
      <w:proofErr w:type="gramStart"/>
      <w:r w:rsidRPr="00DF735E">
        <w:rPr>
          <w:b/>
          <w:bCs/>
          <w:sz w:val="26"/>
          <w:szCs w:val="26"/>
          <w:lang w:eastAsia="zh-CN"/>
        </w:rPr>
        <w:t>24  --</w:t>
      </w:r>
      <w:proofErr w:type="gramEnd"/>
      <w:r>
        <w:rPr>
          <w:lang w:eastAsia="zh-CN"/>
        </w:rPr>
        <w:t xml:space="preserve"> </w:t>
      </w:r>
      <w:proofErr w:type="spellStart"/>
      <w:r w:rsidRPr="00DF735E">
        <w:rPr>
          <w:sz w:val="20"/>
          <w:szCs w:val="20"/>
          <w:lang w:eastAsia="zh-CN"/>
        </w:rPr>
        <w:t>Mosarof</w:t>
      </w:r>
      <w:proofErr w:type="spellEnd"/>
      <w:r w:rsidRPr="00DF735E">
        <w:rPr>
          <w:sz w:val="20"/>
          <w:szCs w:val="20"/>
          <w:lang w:eastAsia="zh-CN"/>
        </w:rPr>
        <w:t xml:space="preserve"> Hossain, Civil Engineer with 10+ years of expertise in HFO, HSD, Coal and Solar Power Plant &amp; Residential Building Roads, Drainage, and Embankments Construction work. </w:t>
      </w:r>
      <w:proofErr w:type="gramStart"/>
      <w:r w:rsidRPr="00DF735E">
        <w:rPr>
          <w:sz w:val="20"/>
          <w:szCs w:val="20"/>
          <w:lang w:eastAsia="zh-CN"/>
        </w:rPr>
        <w:t>Possesses</w:t>
      </w:r>
      <w:proofErr w:type="gramEnd"/>
      <w:r w:rsidRPr="00DF735E">
        <w:rPr>
          <w:sz w:val="20"/>
          <w:szCs w:val="20"/>
          <w:lang w:eastAsia="zh-CN"/>
        </w:rPr>
        <w:t xml:space="preserve"> an MD from </w:t>
      </w:r>
      <w:proofErr w:type="gramStart"/>
      <w:r w:rsidRPr="00DF735E">
        <w:rPr>
          <w:sz w:val="20"/>
          <w:szCs w:val="20"/>
          <w:lang w:eastAsia="zh-CN"/>
        </w:rPr>
        <w:t>University</w:t>
      </w:r>
      <w:proofErr w:type="gramEnd"/>
      <w:r w:rsidRPr="00DF735E">
        <w:rPr>
          <w:sz w:val="20"/>
          <w:szCs w:val="20"/>
          <w:lang w:eastAsia="zh-CN"/>
        </w:rPr>
        <w:t xml:space="preserve"> of Engineering and Technology, Lahore. “Embracing the Power of Renewable Energy: A Sustainable Future Beckons</w:t>
      </w:r>
      <w:r w:rsidRPr="00DF735E">
        <w:rPr>
          <w:b/>
          <w:bCs/>
          <w:sz w:val="20"/>
          <w:szCs w:val="20"/>
          <w:lang w:eastAsia="zh-CN"/>
        </w:rPr>
        <w:t xml:space="preserve">” </w:t>
      </w:r>
      <w:proofErr w:type="spellStart"/>
      <w:r w:rsidRPr="00DF735E">
        <w:rPr>
          <w:sz w:val="20"/>
          <w:szCs w:val="20"/>
          <w:lang w:eastAsia="zh-CN"/>
        </w:rPr>
        <w:t>Linkedin</w:t>
      </w:r>
      <w:proofErr w:type="spellEnd"/>
      <w:r w:rsidRPr="00DF735E">
        <w:rPr>
          <w:sz w:val="20"/>
          <w:szCs w:val="20"/>
          <w:lang w:eastAsia="zh-CN"/>
        </w:rPr>
        <w:t xml:space="preserve"> Articles. 4/25/24. //</w:t>
      </w:r>
      <w:proofErr w:type="spellStart"/>
      <w:r w:rsidRPr="00DF735E">
        <w:rPr>
          <w:sz w:val="20"/>
          <w:szCs w:val="20"/>
          <w:lang w:eastAsia="zh-CN"/>
        </w:rPr>
        <w:t>ATarnas</w:t>
      </w:r>
      <w:proofErr w:type="spellEnd"/>
    </w:p>
    <w:p w14:paraId="7DDCD7E6" w14:textId="77777777" w:rsidR="009D384E" w:rsidRDefault="009D384E" w:rsidP="009D384E">
      <w:pPr>
        <w:rPr>
          <w:lang w:eastAsia="zh-CN"/>
        </w:rPr>
      </w:pPr>
      <w:r w:rsidRPr="00DF735E">
        <w:rPr>
          <w:lang w:eastAsia="zh-CN"/>
        </w:rPr>
        <w:t>https://www.linkedin.com/pulse/embracing-power-renewable-energy-sustainable-future-hossain-mieb</w:t>
      </w:r>
      <w:r>
        <w:rPr>
          <w:lang w:eastAsia="zh-CN"/>
        </w:rPr>
        <w:t>--</w:t>
      </w:r>
      <w:r w:rsidRPr="00DF735E">
        <w:rPr>
          <w:lang w:eastAsia="zh-CN"/>
        </w:rPr>
        <w:t>gblzf#:~:text=By%20diversifying%20energy%20sources%20and%20reducing%20dependence,growth%20t</w:t>
      </w:r>
      <w:r>
        <w:rPr>
          <w:lang w:eastAsia="zh-CN"/>
        </w:rPr>
        <w:t xml:space="preserve"> </w:t>
      </w:r>
      <w:r w:rsidRPr="00DF735E">
        <w:rPr>
          <w:lang w:eastAsia="zh-CN"/>
        </w:rPr>
        <w:t>hrough%20job%20creation%20and%20investment%20opportunities.</w:t>
      </w:r>
      <w:r>
        <w:rPr>
          <w:lang w:eastAsia="zh-CN"/>
        </w:rPr>
        <w:t xml:space="preserve"> </w:t>
      </w:r>
    </w:p>
    <w:p w14:paraId="1C5392E9" w14:textId="77777777" w:rsidR="009D384E" w:rsidRPr="004137A1" w:rsidRDefault="009D384E" w:rsidP="009D384E">
      <w:pPr>
        <w:rPr>
          <w:u w:val="single"/>
          <w:lang w:eastAsia="zh-CN"/>
        </w:rPr>
      </w:pPr>
      <w:r w:rsidRPr="00E13284">
        <w:rPr>
          <w:u w:val="single"/>
          <w:lang w:eastAsia="zh-CN"/>
        </w:rPr>
        <w:t xml:space="preserve">Embracing </w:t>
      </w:r>
      <w:r w:rsidRPr="00324C49">
        <w:rPr>
          <w:highlight w:val="cyan"/>
          <w:u w:val="single"/>
          <w:lang w:eastAsia="zh-CN"/>
        </w:rPr>
        <w:t>renewable energy offers</w:t>
      </w:r>
      <w:r w:rsidRPr="00E13284">
        <w:rPr>
          <w:u w:val="single"/>
          <w:lang w:eastAsia="zh-CN"/>
        </w:rPr>
        <w:t xml:space="preserve"> numerous </w:t>
      </w:r>
      <w:r w:rsidRPr="00324C49">
        <w:rPr>
          <w:highlight w:val="cyan"/>
          <w:u w:val="single"/>
          <w:lang w:eastAsia="zh-CN"/>
        </w:rPr>
        <w:t>benefits beyond</w:t>
      </w:r>
      <w:r w:rsidRPr="00E13284">
        <w:rPr>
          <w:u w:val="single"/>
          <w:lang w:eastAsia="zh-CN"/>
        </w:rPr>
        <w:t xml:space="preserve"> environmental </w:t>
      </w:r>
      <w:r w:rsidRPr="00324C49">
        <w:rPr>
          <w:highlight w:val="cyan"/>
          <w:u w:val="single"/>
          <w:lang w:eastAsia="zh-CN"/>
        </w:rPr>
        <w:t>sustainability</w:t>
      </w:r>
      <w:r>
        <w:rPr>
          <w:lang w:eastAsia="zh-CN"/>
        </w:rPr>
        <w:t xml:space="preserve">. By </w:t>
      </w:r>
      <w:r w:rsidRPr="00324C49">
        <w:rPr>
          <w:highlight w:val="cyan"/>
          <w:u w:val="single"/>
          <w:lang w:eastAsia="zh-CN"/>
        </w:rPr>
        <w:t>diversifying</w:t>
      </w:r>
      <w:r w:rsidRPr="004137A1">
        <w:rPr>
          <w:u w:val="single"/>
          <w:lang w:eastAsia="zh-CN"/>
        </w:rPr>
        <w:t xml:space="preserve"> energy </w:t>
      </w:r>
      <w:r w:rsidRPr="00324C49">
        <w:rPr>
          <w:highlight w:val="cyan"/>
          <w:u w:val="single"/>
          <w:lang w:eastAsia="zh-CN"/>
        </w:rPr>
        <w:t>sources</w:t>
      </w:r>
      <w:r w:rsidRPr="004137A1">
        <w:rPr>
          <w:u w:val="single"/>
          <w:lang w:eastAsia="zh-CN"/>
        </w:rPr>
        <w:t xml:space="preserve"> </w:t>
      </w:r>
      <w:r w:rsidRPr="00324C49">
        <w:rPr>
          <w:highlight w:val="cyan"/>
          <w:u w:val="single"/>
          <w:lang w:eastAsia="zh-CN"/>
        </w:rPr>
        <w:t>and reducing dependence on</w:t>
      </w:r>
      <w:r w:rsidRPr="004137A1">
        <w:rPr>
          <w:u w:val="single"/>
          <w:lang w:eastAsia="zh-CN"/>
        </w:rPr>
        <w:t xml:space="preserve"> finite </w:t>
      </w:r>
      <w:r w:rsidRPr="00324C49">
        <w:rPr>
          <w:highlight w:val="cyan"/>
          <w:u w:val="single"/>
          <w:lang w:eastAsia="zh-CN"/>
        </w:rPr>
        <w:t>fossil fuels</w:t>
      </w:r>
      <w:r w:rsidRPr="004137A1">
        <w:rPr>
          <w:u w:val="single"/>
          <w:lang w:eastAsia="zh-CN"/>
        </w:rPr>
        <w:t xml:space="preserve">, </w:t>
      </w:r>
      <w:r>
        <w:rPr>
          <w:lang w:eastAsia="zh-CN"/>
        </w:rPr>
        <w:t xml:space="preserve">renewable energy enhances energy security and resilience, mitigates price volatility, </w:t>
      </w:r>
      <w:r w:rsidRPr="004137A1">
        <w:rPr>
          <w:u w:val="single"/>
          <w:lang w:eastAsia="zh-CN"/>
        </w:rPr>
        <w:t xml:space="preserve">and </w:t>
      </w:r>
      <w:r w:rsidRPr="00324C49">
        <w:rPr>
          <w:b/>
          <w:bCs/>
          <w:highlight w:val="cyan"/>
          <w:u w:val="single"/>
          <w:lang w:eastAsia="zh-CN"/>
        </w:rPr>
        <w:t>stimulates economic growth</w:t>
      </w:r>
      <w:r w:rsidRPr="00324C49">
        <w:rPr>
          <w:highlight w:val="cyan"/>
          <w:u w:val="single"/>
          <w:lang w:eastAsia="zh-CN"/>
        </w:rPr>
        <w:t xml:space="preserve"> through job</w:t>
      </w:r>
      <w:r w:rsidRPr="004137A1">
        <w:rPr>
          <w:u w:val="single"/>
          <w:lang w:eastAsia="zh-CN"/>
        </w:rPr>
        <w:t xml:space="preserve"> </w:t>
      </w:r>
      <w:r w:rsidRPr="00324C49">
        <w:rPr>
          <w:highlight w:val="cyan"/>
          <w:u w:val="single"/>
          <w:lang w:eastAsia="zh-CN"/>
        </w:rPr>
        <w:t>creation and investment opportunities</w:t>
      </w:r>
      <w:r w:rsidRPr="004137A1">
        <w:rPr>
          <w:u w:val="single"/>
          <w:lang w:eastAsia="zh-CN"/>
        </w:rPr>
        <w:t xml:space="preserve">. </w:t>
      </w:r>
      <w:r>
        <w:rPr>
          <w:lang w:eastAsia="zh-CN"/>
        </w:rPr>
        <w:t xml:space="preserve">Moreover, </w:t>
      </w:r>
      <w:r w:rsidRPr="00324C49">
        <w:rPr>
          <w:highlight w:val="cyan"/>
          <w:u w:val="single"/>
          <w:lang w:eastAsia="zh-CN"/>
        </w:rPr>
        <w:t>decentralized renewable energy systems empower communities to take control of their energy</w:t>
      </w:r>
      <w:r w:rsidRPr="004137A1">
        <w:rPr>
          <w:u w:val="single"/>
          <w:lang w:eastAsia="zh-CN"/>
        </w:rPr>
        <w:t xml:space="preserve"> future</w:t>
      </w:r>
      <w:r w:rsidRPr="00324C49">
        <w:rPr>
          <w:highlight w:val="cyan"/>
          <w:u w:val="single"/>
          <w:lang w:eastAsia="zh-CN"/>
        </w:rPr>
        <w:t>, fostering</w:t>
      </w:r>
      <w:r w:rsidRPr="004137A1">
        <w:rPr>
          <w:u w:val="single"/>
          <w:lang w:eastAsia="zh-CN"/>
        </w:rPr>
        <w:t xml:space="preserve"> local resilience and </w:t>
      </w:r>
      <w:r w:rsidRPr="00324C49">
        <w:rPr>
          <w:highlight w:val="cyan"/>
          <w:u w:val="single"/>
          <w:lang w:eastAsia="zh-CN"/>
        </w:rPr>
        <w:t>self-reliance</w:t>
      </w:r>
      <w:r w:rsidRPr="004137A1">
        <w:rPr>
          <w:u w:val="single"/>
          <w:lang w:eastAsia="zh-CN"/>
        </w:rPr>
        <w:t>.</w:t>
      </w:r>
    </w:p>
    <w:p w14:paraId="4D37ADF7" w14:textId="77777777" w:rsidR="009D384E" w:rsidRPr="000463A6" w:rsidRDefault="009D384E" w:rsidP="009D384E">
      <w:pPr>
        <w:rPr>
          <w:u w:val="single"/>
          <w:lang w:eastAsia="zh-CN"/>
        </w:rPr>
      </w:pPr>
      <w:r>
        <w:rPr>
          <w:lang w:eastAsia="zh-CN"/>
        </w:rPr>
        <w:t>However</w:t>
      </w:r>
      <w:r w:rsidRPr="000463A6">
        <w:rPr>
          <w:u w:val="single"/>
          <w:lang w:eastAsia="zh-CN"/>
        </w:rPr>
        <w:t>, transitioning to a renewable energy future is not without challenges</w:t>
      </w:r>
      <w:r>
        <w:rPr>
          <w:lang w:eastAsia="zh-CN"/>
        </w:rPr>
        <w:t xml:space="preserve">. Despite significant progress, </w:t>
      </w:r>
      <w:r w:rsidRPr="00324C49">
        <w:rPr>
          <w:b/>
          <w:bCs/>
          <w:highlight w:val="cyan"/>
          <w:u w:val="single"/>
          <w:lang w:eastAsia="zh-CN"/>
        </w:rPr>
        <w:t>barriers such as policy</w:t>
      </w:r>
      <w:r w:rsidRPr="000463A6">
        <w:rPr>
          <w:u w:val="single"/>
          <w:lang w:eastAsia="zh-CN"/>
        </w:rPr>
        <w:t xml:space="preserve"> and regulatory hurdles,</w:t>
      </w:r>
      <w:r>
        <w:rPr>
          <w:lang w:eastAsia="zh-CN"/>
        </w:rPr>
        <w:t xml:space="preserve"> technological limitations, </w:t>
      </w:r>
      <w:r w:rsidRPr="00324C49">
        <w:rPr>
          <w:highlight w:val="cyan"/>
          <w:u w:val="single"/>
          <w:lang w:eastAsia="zh-CN"/>
        </w:rPr>
        <w:t>and entrenched</w:t>
      </w:r>
      <w:r w:rsidRPr="000463A6">
        <w:rPr>
          <w:u w:val="single"/>
          <w:lang w:eastAsia="zh-CN"/>
        </w:rPr>
        <w:t xml:space="preserve"> interests in </w:t>
      </w:r>
      <w:r w:rsidRPr="00DF735E">
        <w:rPr>
          <w:u w:val="single"/>
          <w:lang w:eastAsia="zh-CN"/>
        </w:rPr>
        <w:t xml:space="preserve">the </w:t>
      </w:r>
      <w:r w:rsidRPr="00324C49">
        <w:rPr>
          <w:highlight w:val="cyan"/>
          <w:u w:val="single"/>
          <w:lang w:eastAsia="zh-CN"/>
        </w:rPr>
        <w:t>fossil fuel</w:t>
      </w:r>
      <w:r w:rsidRPr="000463A6">
        <w:rPr>
          <w:u w:val="single"/>
          <w:lang w:eastAsia="zh-CN"/>
        </w:rPr>
        <w:t xml:space="preserve"> industry </w:t>
      </w:r>
      <w:r w:rsidRPr="00324C49">
        <w:rPr>
          <w:highlight w:val="cyan"/>
          <w:u w:val="single"/>
          <w:lang w:eastAsia="zh-CN"/>
        </w:rPr>
        <w:t xml:space="preserve">pose </w:t>
      </w:r>
      <w:r w:rsidRPr="00DF735E">
        <w:rPr>
          <w:u w:val="single"/>
          <w:lang w:eastAsia="zh-CN"/>
        </w:rPr>
        <w:t xml:space="preserve">formidable </w:t>
      </w:r>
      <w:r w:rsidRPr="00324C49">
        <w:rPr>
          <w:highlight w:val="cyan"/>
          <w:u w:val="single"/>
          <w:lang w:eastAsia="zh-CN"/>
        </w:rPr>
        <w:t>obstacles to widespread adoption</w:t>
      </w:r>
      <w:r w:rsidRPr="000463A6">
        <w:rPr>
          <w:u w:val="single"/>
          <w:lang w:eastAsia="zh-CN"/>
        </w:rPr>
        <w:t xml:space="preserve">. </w:t>
      </w:r>
      <w:r w:rsidRPr="00324C49">
        <w:rPr>
          <w:highlight w:val="cyan"/>
          <w:u w:val="single"/>
          <w:lang w:eastAsia="zh-CN"/>
        </w:rPr>
        <w:t>Addressing</w:t>
      </w:r>
      <w:r w:rsidRPr="000463A6">
        <w:rPr>
          <w:u w:val="single"/>
          <w:lang w:eastAsia="zh-CN"/>
        </w:rPr>
        <w:t xml:space="preserve"> these </w:t>
      </w:r>
      <w:r w:rsidRPr="00324C49">
        <w:rPr>
          <w:highlight w:val="cyan"/>
          <w:u w:val="single"/>
          <w:lang w:eastAsia="zh-CN"/>
        </w:rPr>
        <w:t xml:space="preserve">challenges </w:t>
      </w:r>
      <w:r w:rsidRPr="00324C49">
        <w:rPr>
          <w:b/>
          <w:bCs/>
          <w:highlight w:val="cyan"/>
          <w:u w:val="single"/>
          <w:lang w:eastAsia="zh-CN"/>
        </w:rPr>
        <w:t>requires</w:t>
      </w:r>
      <w:r w:rsidRPr="000463A6">
        <w:rPr>
          <w:u w:val="single"/>
          <w:lang w:eastAsia="zh-CN"/>
        </w:rPr>
        <w:t xml:space="preserve"> a </w:t>
      </w:r>
      <w:r w:rsidRPr="00324C49">
        <w:rPr>
          <w:highlight w:val="cyan"/>
          <w:u w:val="single"/>
          <w:lang w:eastAsia="zh-CN"/>
        </w:rPr>
        <w:t xml:space="preserve">concerted </w:t>
      </w:r>
      <w:r w:rsidRPr="00324C49">
        <w:rPr>
          <w:b/>
          <w:bCs/>
          <w:sz w:val="26"/>
          <w:szCs w:val="26"/>
          <w:highlight w:val="cyan"/>
          <w:u w:val="single"/>
          <w:lang w:eastAsia="zh-CN"/>
        </w:rPr>
        <w:t>effort from governments</w:t>
      </w:r>
      <w:r w:rsidRPr="000463A6">
        <w:rPr>
          <w:u w:val="single"/>
          <w:lang w:eastAsia="zh-CN"/>
        </w:rPr>
        <w:t>,</w:t>
      </w:r>
      <w:r>
        <w:rPr>
          <w:lang w:eastAsia="zh-CN"/>
        </w:rPr>
        <w:t xml:space="preserve"> businesses, and individuals alike, with policies that incentivize renewable energy deployment</w:t>
      </w:r>
      <w:r w:rsidRPr="00324C49">
        <w:rPr>
          <w:highlight w:val="cyan"/>
          <w:lang w:eastAsia="zh-CN"/>
        </w:rPr>
        <w:t xml:space="preserve">, </w:t>
      </w:r>
      <w:r w:rsidRPr="00324C49">
        <w:rPr>
          <w:highlight w:val="cyan"/>
          <w:u w:val="single"/>
          <w:lang w:eastAsia="zh-CN"/>
        </w:rPr>
        <w:t xml:space="preserve">investments in </w:t>
      </w:r>
      <w:r w:rsidRPr="00324C49">
        <w:rPr>
          <w:b/>
          <w:bCs/>
          <w:sz w:val="30"/>
          <w:szCs w:val="30"/>
          <w:highlight w:val="cyan"/>
          <w:u w:val="single"/>
          <w:lang w:eastAsia="zh-CN"/>
        </w:rPr>
        <w:t>r</w:t>
      </w:r>
      <w:r w:rsidRPr="000463A6">
        <w:rPr>
          <w:u w:val="single"/>
          <w:lang w:eastAsia="zh-CN"/>
        </w:rPr>
        <w:t xml:space="preserve">esearch </w:t>
      </w:r>
      <w:r w:rsidRPr="00324C49">
        <w:rPr>
          <w:b/>
          <w:bCs/>
          <w:sz w:val="28"/>
          <w:szCs w:val="28"/>
          <w:highlight w:val="cyan"/>
          <w:u w:val="single"/>
          <w:lang w:eastAsia="zh-CN"/>
        </w:rPr>
        <w:t>and d</w:t>
      </w:r>
      <w:r w:rsidRPr="000463A6">
        <w:rPr>
          <w:u w:val="single"/>
          <w:lang w:eastAsia="zh-CN"/>
        </w:rPr>
        <w:t>evelopment,</w:t>
      </w:r>
      <w:r>
        <w:rPr>
          <w:lang w:eastAsia="zh-CN"/>
        </w:rPr>
        <w:t xml:space="preserve"> and public awareness </w:t>
      </w:r>
      <w:r w:rsidRPr="000463A6">
        <w:rPr>
          <w:u w:val="single"/>
          <w:lang w:eastAsia="zh-CN"/>
        </w:rPr>
        <w:t>campaigns to drive demand and support.</w:t>
      </w:r>
    </w:p>
    <w:p w14:paraId="6C19B4D8" w14:textId="77777777" w:rsidR="009D384E" w:rsidRDefault="009D384E" w:rsidP="009D384E">
      <w:pPr>
        <w:rPr>
          <w:lang w:eastAsia="zh-CN"/>
        </w:rPr>
      </w:pPr>
      <w:r>
        <w:rPr>
          <w:lang w:eastAsia="zh-CN"/>
        </w:rPr>
        <w:t>In conclusion, renewable energy holds the key to a sustainable and prosperous future for our planet. By harnessing the power of nature's renewable resources, we can mitigate climate change, improve public health, and create a more resilient and equitable energy system</w:t>
      </w:r>
      <w:r w:rsidRPr="00DF735E">
        <w:rPr>
          <w:lang w:eastAsia="zh-CN"/>
        </w:rPr>
        <w:t xml:space="preserve">. </w:t>
      </w:r>
      <w:r w:rsidRPr="00DF735E">
        <w:rPr>
          <w:u w:val="single"/>
          <w:lang w:eastAsia="zh-CN"/>
        </w:rPr>
        <w:t>With</w:t>
      </w:r>
      <w:r w:rsidRPr="000463A6">
        <w:rPr>
          <w:u w:val="single"/>
          <w:lang w:eastAsia="zh-CN"/>
        </w:rPr>
        <w:t xml:space="preserve"> continued innovation, </w:t>
      </w:r>
      <w:r w:rsidRPr="00324C49">
        <w:rPr>
          <w:highlight w:val="cyan"/>
          <w:u w:val="single"/>
          <w:lang w:eastAsia="zh-CN"/>
        </w:rPr>
        <w:t>collaboration, and commitment, we can unlock the full potential of renewable energy</w:t>
      </w:r>
      <w:r>
        <w:rPr>
          <w:lang w:eastAsia="zh-CN"/>
        </w:rPr>
        <w:t xml:space="preserve"> and pave the way towards a brighter tomorrow.</w:t>
      </w:r>
    </w:p>
    <w:p w14:paraId="313BB3B0" w14:textId="77777777" w:rsidR="009D384E" w:rsidRDefault="009D384E" w:rsidP="009D384E">
      <w:pPr>
        <w:rPr>
          <w:lang w:eastAsia="zh-CN"/>
        </w:rPr>
      </w:pPr>
    </w:p>
    <w:p w14:paraId="5A692C18" w14:textId="77777777" w:rsidR="009D384E" w:rsidRPr="00026A8C" w:rsidRDefault="009D384E" w:rsidP="009D384E">
      <w:pPr>
        <w:rPr>
          <w:sz w:val="16"/>
        </w:rPr>
      </w:pPr>
    </w:p>
    <w:p w14:paraId="0FCD87A9" w14:textId="77777777" w:rsidR="009D384E" w:rsidRPr="006D5C39" w:rsidRDefault="009D384E" w:rsidP="009D384E"/>
    <w:p w14:paraId="5ADA2A4C" w14:textId="77777777" w:rsidR="009D384E" w:rsidRDefault="009D384E" w:rsidP="009D384E">
      <w:pPr>
        <w:pStyle w:val="Heading2"/>
      </w:pPr>
      <w:r>
        <w:t>Adv--- Readiness</w:t>
      </w:r>
    </w:p>
    <w:p w14:paraId="7E957F85" w14:textId="77777777" w:rsidR="009D384E" w:rsidRDefault="009D384E" w:rsidP="009D384E">
      <w:pPr>
        <w:pStyle w:val="Heading3"/>
      </w:pPr>
      <w:r>
        <w:t>Adv---Military Readiness</w:t>
      </w:r>
    </w:p>
    <w:p w14:paraId="484A1052" w14:textId="77777777" w:rsidR="009D384E" w:rsidRDefault="009D384E" w:rsidP="009D384E">
      <w:pPr>
        <w:pStyle w:val="Heading4"/>
      </w:pPr>
      <w:r>
        <w:t>Arctic competition heating up now---new energy infrastructure is key.</w:t>
      </w:r>
    </w:p>
    <w:p w14:paraId="5C60EF22" w14:textId="77777777" w:rsidR="009D384E" w:rsidRPr="00811555" w:rsidRDefault="009D384E" w:rsidP="009D384E">
      <w:r w:rsidRPr="00811555">
        <w:t xml:space="preserve">Heather A. </w:t>
      </w:r>
      <w:r w:rsidRPr="00811555">
        <w:rPr>
          <w:rStyle w:val="Style13ptBold"/>
        </w:rPr>
        <w:t>Conley 25</w:t>
      </w:r>
      <w:r>
        <w:t xml:space="preserve">, </w:t>
      </w:r>
      <w:r w:rsidRPr="00811555">
        <w:t>Nonresident Senior Fellow</w:t>
      </w:r>
      <w:r>
        <w:t xml:space="preserve">, </w:t>
      </w:r>
      <w:r w:rsidRPr="00811555">
        <w:t>American Enterprise Institute</w:t>
      </w:r>
      <w:r>
        <w:t xml:space="preserve">, </w:t>
      </w:r>
      <w:r w:rsidRPr="00811555">
        <w:t>Former President</w:t>
      </w:r>
      <w:r>
        <w:t xml:space="preserve">, </w:t>
      </w:r>
      <w:r w:rsidRPr="00811555">
        <w:t>German Marshall Fund</w:t>
      </w:r>
      <w:r>
        <w:t xml:space="preserve">, Former </w:t>
      </w:r>
      <w:r w:rsidRPr="00811555">
        <w:t xml:space="preserve">Deputy Assistant Secretary </w:t>
      </w:r>
      <w:proofErr w:type="gramStart"/>
      <w:r w:rsidRPr="00811555">
        <w:t>Of</w:t>
      </w:r>
      <w:proofErr w:type="gramEnd"/>
      <w:r w:rsidRPr="00811555">
        <w:t xml:space="preserve"> State </w:t>
      </w:r>
      <w:proofErr w:type="gramStart"/>
      <w:r w:rsidRPr="00811555">
        <w:t>For</w:t>
      </w:r>
      <w:proofErr w:type="gramEnd"/>
      <w:r w:rsidRPr="00811555">
        <w:t xml:space="preserve"> Europe </w:t>
      </w:r>
      <w:proofErr w:type="gramStart"/>
      <w:r w:rsidRPr="00811555">
        <w:t>And</w:t>
      </w:r>
      <w:proofErr w:type="gramEnd"/>
      <w:r w:rsidRPr="00811555">
        <w:t xml:space="preserve"> European Affairs; "The Arctic Great Game," Foreign Affairs, 6-24-2025, https://www.foreignaffairs.com/reviews/arctic-great-game-conley. //TL</w:t>
      </w:r>
    </w:p>
    <w:p w14:paraId="0DC2C0EC" w14:textId="77777777" w:rsidR="009D384E" w:rsidRPr="009746CD" w:rsidRDefault="009D384E" w:rsidP="009D384E">
      <w:pPr>
        <w:rPr>
          <w:sz w:val="16"/>
        </w:rPr>
      </w:pPr>
      <w:r w:rsidRPr="009746CD">
        <w:rPr>
          <w:sz w:val="16"/>
        </w:rPr>
        <w:t xml:space="preserve">With nineteenth-century power dynamics resurgent, the former U.S. diplomat Mary Thompson-Jones’s recent book, America in the Arctic, offers a timely and informative narrative of how the United States acquired and maintained its status as an Arctic power. After a largely successful history of building a U.S. presence in the Arctic, Thompson-Jones warns, </w:t>
      </w:r>
      <w:r w:rsidRPr="00324C49">
        <w:rPr>
          <w:rStyle w:val="StyleUnderline"/>
          <w:highlight w:val="cyan"/>
        </w:rPr>
        <w:t>Washington</w:t>
      </w:r>
      <w:r w:rsidRPr="009746CD">
        <w:rPr>
          <w:sz w:val="16"/>
        </w:rPr>
        <w:t xml:space="preserve"> is now </w:t>
      </w:r>
      <w:r w:rsidRPr="00324C49">
        <w:rPr>
          <w:rStyle w:val="StyleUnderline"/>
          <w:highlight w:val="cyan"/>
        </w:rPr>
        <w:t xml:space="preserve">paying </w:t>
      </w:r>
      <w:r w:rsidRPr="00324C49">
        <w:rPr>
          <w:rStyle w:val="Emphasis"/>
          <w:highlight w:val="cyan"/>
        </w:rPr>
        <w:t>insufficient</w:t>
      </w:r>
      <w:r w:rsidRPr="00CC60D2">
        <w:rPr>
          <w:rStyle w:val="Emphasis"/>
        </w:rPr>
        <w:t xml:space="preserve"> </w:t>
      </w:r>
      <w:r w:rsidRPr="00324C49">
        <w:rPr>
          <w:rStyle w:val="Emphasis"/>
          <w:highlight w:val="cyan"/>
        </w:rPr>
        <w:t>attention</w:t>
      </w:r>
      <w:r w:rsidRPr="00324C49">
        <w:rPr>
          <w:rStyle w:val="StyleUnderline"/>
          <w:highlight w:val="cyan"/>
        </w:rPr>
        <w:t xml:space="preserve"> to a</w:t>
      </w:r>
      <w:r w:rsidRPr="007467A2">
        <w:rPr>
          <w:rStyle w:val="StyleUnderline"/>
        </w:rPr>
        <w:t xml:space="preserve"> region that has become</w:t>
      </w:r>
      <w:r w:rsidRPr="009746CD">
        <w:rPr>
          <w:sz w:val="16"/>
        </w:rPr>
        <w:t xml:space="preserve"> a </w:t>
      </w:r>
      <w:r w:rsidRPr="00324C49">
        <w:rPr>
          <w:rStyle w:val="Emphasis"/>
          <w:highlight w:val="cyan"/>
        </w:rPr>
        <w:t>focus</w:t>
      </w:r>
      <w:r w:rsidRPr="00324C49">
        <w:rPr>
          <w:rStyle w:val="StyleUnderline"/>
          <w:highlight w:val="cyan"/>
        </w:rPr>
        <w:t xml:space="preserve"> of the world</w:t>
      </w:r>
      <w:r w:rsidRPr="007467A2">
        <w:rPr>
          <w:rStyle w:val="StyleUnderline"/>
        </w:rPr>
        <w:t>’s great powers</w:t>
      </w:r>
      <w:r w:rsidRPr="009746CD">
        <w:rPr>
          <w:sz w:val="16"/>
        </w:rPr>
        <w:t>.</w:t>
      </w:r>
    </w:p>
    <w:p w14:paraId="036FE1D9" w14:textId="77777777" w:rsidR="009D384E" w:rsidRPr="009746CD" w:rsidRDefault="009D384E" w:rsidP="009D384E">
      <w:pPr>
        <w:rPr>
          <w:sz w:val="16"/>
        </w:rPr>
      </w:pPr>
      <w:r w:rsidRPr="009746CD">
        <w:rPr>
          <w:sz w:val="16"/>
        </w:rPr>
        <w:t xml:space="preserve">Even in the short time since America in the Arctic was written, </w:t>
      </w:r>
      <w:r w:rsidRPr="007467A2">
        <w:rPr>
          <w:rStyle w:val="StyleUnderline"/>
        </w:rPr>
        <w:t>new developments</w:t>
      </w:r>
      <w:r w:rsidRPr="009746CD">
        <w:rPr>
          <w:sz w:val="16"/>
        </w:rPr>
        <w:t xml:space="preserve"> have </w:t>
      </w:r>
      <w:r w:rsidRPr="007467A2">
        <w:rPr>
          <w:rStyle w:val="StyleUnderline"/>
        </w:rPr>
        <w:t>raised the stakes</w:t>
      </w:r>
      <w:r w:rsidRPr="009746CD">
        <w:rPr>
          <w:sz w:val="16"/>
        </w:rPr>
        <w:t xml:space="preserve">. After taking office, Trump trained his sights on potential Arctic acquisitions, making frequent, controversial references to Canada as “the 51st state” and vowing that the United States would “get” Greenland, an autonomous territory of Denmark, “one way or another.” </w:t>
      </w:r>
      <w:r w:rsidRPr="00324C49">
        <w:rPr>
          <w:rStyle w:val="StyleUnderline"/>
          <w:highlight w:val="cyan"/>
        </w:rPr>
        <w:t>Cooperation</w:t>
      </w:r>
      <w:r w:rsidRPr="007467A2">
        <w:rPr>
          <w:rStyle w:val="StyleUnderline"/>
        </w:rPr>
        <w:t xml:space="preserve"> between Russia and China</w:t>
      </w:r>
      <w:r w:rsidRPr="009746CD">
        <w:rPr>
          <w:sz w:val="16"/>
        </w:rPr>
        <w:t xml:space="preserve">, meanwhile, has been </w:t>
      </w:r>
      <w:r w:rsidRPr="00324C49">
        <w:rPr>
          <w:rStyle w:val="StyleUnderline"/>
          <w:highlight w:val="cyan"/>
        </w:rPr>
        <w:t>growing since</w:t>
      </w:r>
      <w:r w:rsidRPr="007467A2">
        <w:rPr>
          <w:rStyle w:val="StyleUnderline"/>
        </w:rPr>
        <w:t xml:space="preserve"> their</w:t>
      </w:r>
      <w:r w:rsidRPr="009746CD">
        <w:rPr>
          <w:sz w:val="16"/>
        </w:rPr>
        <w:t xml:space="preserve"> 2022 </w:t>
      </w:r>
      <w:r w:rsidRPr="00324C49">
        <w:rPr>
          <w:rStyle w:val="StyleUnderline"/>
          <w:highlight w:val="cyan"/>
        </w:rPr>
        <w:t>announcement of</w:t>
      </w:r>
      <w:r w:rsidRPr="007467A2">
        <w:rPr>
          <w:rStyle w:val="StyleUnderline"/>
        </w:rPr>
        <w:t xml:space="preserve"> an “</w:t>
      </w:r>
      <w:r w:rsidRPr="00CC60D2">
        <w:rPr>
          <w:rStyle w:val="Emphasis"/>
        </w:rPr>
        <w:t>u</w:t>
      </w:r>
      <w:r w:rsidRPr="00324C49">
        <w:rPr>
          <w:rStyle w:val="Emphasis"/>
          <w:highlight w:val="cyan"/>
        </w:rPr>
        <w:t>nlimited partnership</w:t>
      </w:r>
      <w:r w:rsidRPr="009746CD">
        <w:rPr>
          <w:sz w:val="16"/>
        </w:rPr>
        <w:t xml:space="preserve">,” </w:t>
      </w:r>
      <w:r w:rsidRPr="007467A2">
        <w:rPr>
          <w:rStyle w:val="StyleUnderline"/>
        </w:rPr>
        <w:t>which</w:t>
      </w:r>
      <w:r w:rsidRPr="009746CD">
        <w:rPr>
          <w:sz w:val="16"/>
        </w:rPr>
        <w:t xml:space="preserve"> in the Arctic has </w:t>
      </w:r>
      <w:r w:rsidRPr="007467A2">
        <w:rPr>
          <w:rStyle w:val="StyleUnderline"/>
        </w:rPr>
        <w:t xml:space="preserve">translated to </w:t>
      </w:r>
      <w:r w:rsidRPr="00324C49">
        <w:rPr>
          <w:rStyle w:val="Emphasis"/>
          <w:highlight w:val="cyan"/>
        </w:rPr>
        <w:t>joint</w:t>
      </w:r>
      <w:r w:rsidRPr="009746CD">
        <w:rPr>
          <w:sz w:val="16"/>
        </w:rPr>
        <w:t xml:space="preserve"> scientific, space, and </w:t>
      </w:r>
      <w:r w:rsidRPr="00324C49">
        <w:rPr>
          <w:rStyle w:val="Emphasis"/>
          <w:highlight w:val="cyan"/>
        </w:rPr>
        <w:t>military op</w:t>
      </w:r>
      <w:r w:rsidRPr="00CC60D2">
        <w:rPr>
          <w:rStyle w:val="Emphasis"/>
        </w:rPr>
        <w:t>eration</w:t>
      </w:r>
      <w:r w:rsidRPr="00324C49">
        <w:rPr>
          <w:rStyle w:val="Emphasis"/>
          <w:highlight w:val="cyan"/>
        </w:rPr>
        <w:t>s</w:t>
      </w:r>
      <w:r w:rsidRPr="007467A2">
        <w:rPr>
          <w:rStyle w:val="StyleUnderline"/>
        </w:rPr>
        <w:t>,</w:t>
      </w:r>
      <w:r w:rsidRPr="009746CD">
        <w:rPr>
          <w:sz w:val="16"/>
        </w:rPr>
        <w:t xml:space="preserve"> including coast guard and naval patrols. And Washington’s recent outreach to Moscow has introduced a wildcard: should talks yield some kind of grand bargain, the </w:t>
      </w:r>
      <w:r w:rsidRPr="007467A2">
        <w:rPr>
          <w:rStyle w:val="StyleUnderline"/>
        </w:rPr>
        <w:t xml:space="preserve">resulting </w:t>
      </w:r>
      <w:r w:rsidRPr="00324C49">
        <w:rPr>
          <w:rStyle w:val="Emphasis"/>
          <w:highlight w:val="cyan"/>
        </w:rPr>
        <w:t>geopolitical realignment</w:t>
      </w:r>
      <w:r w:rsidRPr="007467A2">
        <w:rPr>
          <w:rStyle w:val="StyleUnderline"/>
        </w:rPr>
        <w:t xml:space="preserve"> </w:t>
      </w:r>
      <w:r w:rsidRPr="009746CD">
        <w:rPr>
          <w:sz w:val="16"/>
        </w:rPr>
        <w:t xml:space="preserve">could </w:t>
      </w:r>
      <w:r w:rsidRPr="00324C49">
        <w:rPr>
          <w:rStyle w:val="StyleUnderline"/>
          <w:highlight w:val="cyan"/>
        </w:rPr>
        <w:t>change the game</w:t>
      </w:r>
      <w:r w:rsidRPr="009746CD">
        <w:rPr>
          <w:sz w:val="16"/>
        </w:rPr>
        <w:t xml:space="preserve"> entirely.</w:t>
      </w:r>
    </w:p>
    <w:p w14:paraId="7637F993" w14:textId="77777777" w:rsidR="009D384E" w:rsidRPr="009746CD" w:rsidRDefault="009D384E" w:rsidP="009D384E">
      <w:pPr>
        <w:rPr>
          <w:sz w:val="16"/>
        </w:rPr>
      </w:pPr>
      <w:r w:rsidRPr="009746CD">
        <w:rPr>
          <w:sz w:val="16"/>
        </w:rPr>
        <w:t xml:space="preserve">Whatever happens, a </w:t>
      </w:r>
      <w:r w:rsidRPr="00324C49">
        <w:rPr>
          <w:rStyle w:val="Emphasis"/>
          <w:highlight w:val="cyan"/>
        </w:rPr>
        <w:t>contest</w:t>
      </w:r>
      <w:r w:rsidRPr="00324C49">
        <w:rPr>
          <w:rStyle w:val="StyleUnderline"/>
          <w:highlight w:val="cyan"/>
        </w:rPr>
        <w:t xml:space="preserve"> over</w:t>
      </w:r>
      <w:r w:rsidRPr="009746CD">
        <w:rPr>
          <w:sz w:val="16"/>
        </w:rPr>
        <w:t xml:space="preserve"> critical </w:t>
      </w:r>
      <w:r w:rsidRPr="00324C49">
        <w:rPr>
          <w:rStyle w:val="Emphasis"/>
          <w:highlight w:val="cyan"/>
        </w:rPr>
        <w:t>minerals</w:t>
      </w:r>
      <w:r w:rsidRPr="009746CD">
        <w:rPr>
          <w:sz w:val="16"/>
        </w:rPr>
        <w:t xml:space="preserve">, maritime </w:t>
      </w:r>
      <w:r w:rsidRPr="00324C49">
        <w:rPr>
          <w:rStyle w:val="Emphasis"/>
          <w:highlight w:val="cyan"/>
        </w:rPr>
        <w:t>routes</w:t>
      </w:r>
      <w:r w:rsidRPr="009746CD">
        <w:rPr>
          <w:sz w:val="16"/>
        </w:rPr>
        <w:t xml:space="preserve">, fisheries, </w:t>
      </w:r>
      <w:r w:rsidRPr="007467A2">
        <w:rPr>
          <w:rStyle w:val="StyleUnderline"/>
        </w:rPr>
        <w:t xml:space="preserve">natural </w:t>
      </w:r>
      <w:r w:rsidRPr="00324C49">
        <w:rPr>
          <w:rStyle w:val="Emphasis"/>
          <w:highlight w:val="cyan"/>
        </w:rPr>
        <w:t>resources</w:t>
      </w:r>
      <w:r w:rsidRPr="007467A2">
        <w:rPr>
          <w:rStyle w:val="StyleUnderline"/>
        </w:rPr>
        <w:t>,</w:t>
      </w:r>
      <w:r w:rsidRPr="009746CD">
        <w:rPr>
          <w:sz w:val="16"/>
        </w:rPr>
        <w:t xml:space="preserve"> seabed </w:t>
      </w:r>
      <w:r w:rsidRPr="00324C49">
        <w:rPr>
          <w:rStyle w:val="Emphasis"/>
          <w:highlight w:val="cyan"/>
        </w:rPr>
        <w:t>mining</w:t>
      </w:r>
      <w:r w:rsidRPr="007467A2">
        <w:rPr>
          <w:rStyle w:val="StyleUnderline"/>
        </w:rPr>
        <w:t xml:space="preserve">, </w:t>
      </w:r>
      <w:r w:rsidRPr="00324C49">
        <w:rPr>
          <w:rStyle w:val="StyleUnderline"/>
          <w:highlight w:val="cyan"/>
        </w:rPr>
        <w:t>and</w:t>
      </w:r>
      <w:r w:rsidRPr="009746CD">
        <w:rPr>
          <w:sz w:val="16"/>
        </w:rPr>
        <w:t xml:space="preserve"> satellite </w:t>
      </w:r>
      <w:r w:rsidRPr="00324C49">
        <w:rPr>
          <w:rStyle w:val="Emphasis"/>
          <w:highlight w:val="cyan"/>
        </w:rPr>
        <w:t>comm</w:t>
      </w:r>
      <w:r w:rsidRPr="009746CD">
        <w:rPr>
          <w:sz w:val="16"/>
        </w:rPr>
        <w:t>unication</w:t>
      </w:r>
      <w:r w:rsidRPr="00324C49">
        <w:rPr>
          <w:rStyle w:val="Emphasis"/>
          <w:highlight w:val="cyan"/>
        </w:rPr>
        <w:t>s</w:t>
      </w:r>
      <w:r w:rsidRPr="007467A2">
        <w:rPr>
          <w:rStyle w:val="StyleUnderline"/>
        </w:rPr>
        <w:t xml:space="preserve"> is </w:t>
      </w:r>
      <w:r w:rsidRPr="00324C49">
        <w:rPr>
          <w:rStyle w:val="StyleUnderline"/>
          <w:highlight w:val="cyan"/>
        </w:rPr>
        <w:t>coming</w:t>
      </w:r>
      <w:r w:rsidRPr="009746CD">
        <w:rPr>
          <w:sz w:val="16"/>
        </w:rPr>
        <w:t xml:space="preserve">, and the </w:t>
      </w:r>
      <w:r w:rsidRPr="007467A2">
        <w:rPr>
          <w:rStyle w:val="StyleUnderline"/>
        </w:rPr>
        <w:t>U</w:t>
      </w:r>
      <w:r w:rsidRPr="009746CD">
        <w:rPr>
          <w:sz w:val="16"/>
        </w:rPr>
        <w:t xml:space="preserve">nited </w:t>
      </w:r>
      <w:r w:rsidRPr="007467A2">
        <w:rPr>
          <w:rStyle w:val="StyleUnderline"/>
        </w:rPr>
        <w:t>S</w:t>
      </w:r>
      <w:r w:rsidRPr="009746CD">
        <w:rPr>
          <w:sz w:val="16"/>
        </w:rPr>
        <w:t xml:space="preserve">tates </w:t>
      </w:r>
      <w:r w:rsidRPr="007467A2">
        <w:rPr>
          <w:rStyle w:val="StyleUnderline"/>
        </w:rPr>
        <w:t>is not ready</w:t>
      </w:r>
      <w:r w:rsidRPr="009746CD">
        <w:rPr>
          <w:sz w:val="16"/>
        </w:rPr>
        <w:t xml:space="preserve"> for it. For years, </w:t>
      </w:r>
      <w:r w:rsidRPr="007467A2">
        <w:rPr>
          <w:rStyle w:val="StyleUnderline"/>
        </w:rPr>
        <w:t>Russia and China</w:t>
      </w:r>
      <w:r w:rsidRPr="009746CD">
        <w:rPr>
          <w:sz w:val="16"/>
        </w:rPr>
        <w:t xml:space="preserve"> have been </w:t>
      </w:r>
      <w:r w:rsidRPr="007467A2">
        <w:rPr>
          <w:rStyle w:val="StyleUnderline"/>
        </w:rPr>
        <w:t>preparing to take advantage of</w:t>
      </w:r>
      <w:r w:rsidRPr="009746CD">
        <w:rPr>
          <w:sz w:val="16"/>
        </w:rPr>
        <w:t xml:space="preserve"> new Arctic shipping </w:t>
      </w:r>
      <w:r w:rsidRPr="007467A2">
        <w:rPr>
          <w:rStyle w:val="StyleUnderline"/>
        </w:rPr>
        <w:t>routes</w:t>
      </w:r>
      <w:r w:rsidRPr="009746CD">
        <w:rPr>
          <w:sz w:val="16"/>
        </w:rPr>
        <w:t xml:space="preserve">, </w:t>
      </w:r>
      <w:r w:rsidRPr="00CC60D2">
        <w:rPr>
          <w:rStyle w:val="Emphasis"/>
        </w:rPr>
        <w:t>improving</w:t>
      </w:r>
      <w:r w:rsidRPr="009746CD">
        <w:rPr>
          <w:sz w:val="16"/>
        </w:rPr>
        <w:t xml:space="preserve"> their undersea </w:t>
      </w:r>
      <w:r w:rsidRPr="00CC60D2">
        <w:rPr>
          <w:rStyle w:val="Emphasis"/>
        </w:rPr>
        <w:t>military</w:t>
      </w:r>
      <w:r w:rsidRPr="009746CD">
        <w:rPr>
          <w:sz w:val="16"/>
        </w:rPr>
        <w:t xml:space="preserve"> and scientific </w:t>
      </w:r>
      <w:r w:rsidRPr="00CC60D2">
        <w:rPr>
          <w:rStyle w:val="Emphasis"/>
        </w:rPr>
        <w:t>capabilities</w:t>
      </w:r>
      <w:r w:rsidRPr="009746CD">
        <w:rPr>
          <w:sz w:val="16"/>
        </w:rPr>
        <w:t xml:space="preserve">, and </w:t>
      </w:r>
      <w:r w:rsidRPr="007467A2">
        <w:rPr>
          <w:rStyle w:val="StyleUnderline"/>
        </w:rPr>
        <w:t>honing</w:t>
      </w:r>
      <w:r w:rsidRPr="009746CD">
        <w:rPr>
          <w:sz w:val="16"/>
        </w:rPr>
        <w:t xml:space="preserve"> their </w:t>
      </w:r>
      <w:r w:rsidRPr="007467A2">
        <w:rPr>
          <w:rStyle w:val="StyleUnderline"/>
        </w:rPr>
        <w:t>hybrid warfare tactics</w:t>
      </w:r>
      <w:r w:rsidRPr="009746CD">
        <w:rPr>
          <w:sz w:val="16"/>
        </w:rPr>
        <w:t xml:space="preserve"> while U.S. attention has been elsewhere. To compete, the </w:t>
      </w:r>
      <w:r w:rsidRPr="00324C49">
        <w:rPr>
          <w:rStyle w:val="StyleUnderline"/>
          <w:highlight w:val="cyan"/>
        </w:rPr>
        <w:t>U</w:t>
      </w:r>
      <w:r w:rsidRPr="009746CD">
        <w:rPr>
          <w:sz w:val="16"/>
        </w:rPr>
        <w:t xml:space="preserve">nited </w:t>
      </w:r>
      <w:r w:rsidRPr="00324C49">
        <w:rPr>
          <w:rStyle w:val="StyleUnderline"/>
          <w:highlight w:val="cyan"/>
        </w:rPr>
        <w:t>S</w:t>
      </w:r>
      <w:r w:rsidRPr="009746CD">
        <w:rPr>
          <w:sz w:val="16"/>
        </w:rPr>
        <w:t xml:space="preserve">tates </w:t>
      </w:r>
      <w:r w:rsidRPr="007467A2">
        <w:rPr>
          <w:rStyle w:val="StyleUnderline"/>
        </w:rPr>
        <w:t>will its</w:t>
      </w:r>
      <w:r w:rsidRPr="009746CD">
        <w:rPr>
          <w:sz w:val="16"/>
        </w:rPr>
        <w:t xml:space="preserve"> </w:t>
      </w:r>
      <w:r w:rsidRPr="00324C49">
        <w:rPr>
          <w:rStyle w:val="StyleUnderline"/>
          <w:highlight w:val="cyan"/>
        </w:rPr>
        <w:t xml:space="preserve">need to </w:t>
      </w:r>
      <w:r w:rsidRPr="00324C49">
        <w:rPr>
          <w:rStyle w:val="Emphasis"/>
          <w:highlight w:val="cyan"/>
        </w:rPr>
        <w:t>dramatically increase</w:t>
      </w:r>
      <w:r w:rsidRPr="007467A2">
        <w:rPr>
          <w:rStyle w:val="StyleUnderline"/>
        </w:rPr>
        <w:t xml:space="preserve"> </w:t>
      </w:r>
      <w:r w:rsidRPr="009746CD">
        <w:rPr>
          <w:sz w:val="16"/>
        </w:rPr>
        <w:t xml:space="preserve">military, economic, scientific, and diplomatic </w:t>
      </w:r>
      <w:r w:rsidRPr="00324C49">
        <w:rPr>
          <w:rStyle w:val="Emphasis"/>
          <w:highlight w:val="cyan"/>
        </w:rPr>
        <w:t>presence</w:t>
      </w:r>
      <w:r w:rsidRPr="009746CD">
        <w:rPr>
          <w:sz w:val="16"/>
        </w:rPr>
        <w:t xml:space="preserve"> in the Arctic, in close cooperation with U.S. allies. If Washington does not resolve the deficiencies and contradictions of its Arctic strategy soon, it may find that it has already lost the new great game.</w:t>
      </w:r>
    </w:p>
    <w:p w14:paraId="5C6E8200" w14:textId="77777777" w:rsidR="009D384E" w:rsidRPr="009746CD" w:rsidRDefault="009D384E" w:rsidP="009D384E">
      <w:pPr>
        <w:rPr>
          <w:sz w:val="16"/>
        </w:rPr>
      </w:pPr>
      <w:r w:rsidRPr="009746CD">
        <w:rPr>
          <w:sz w:val="16"/>
        </w:rPr>
        <w:t>MEET THE CONTESTANTS</w:t>
      </w:r>
    </w:p>
    <w:p w14:paraId="167E0EBF" w14:textId="77777777" w:rsidR="009D384E" w:rsidRPr="009746CD" w:rsidRDefault="009D384E" w:rsidP="009D384E">
      <w:pPr>
        <w:rPr>
          <w:sz w:val="16"/>
        </w:rPr>
      </w:pPr>
      <w:r w:rsidRPr="009746CD">
        <w:rPr>
          <w:sz w:val="16"/>
        </w:rPr>
        <w:t>Thompson-Jones provides a rich history of the United States’ experience in the Arctic, including its active role in shaping the Arctic policies of Canada, Denmark (via Greenland), Finland, Iceland, Norway, Russia, and Sweden, incorporating memorable vignettes from each Arctic country. A former U.S. diplomat who served in Canada, Thompson-Jones conveys her deep admiration for the people who live in the Arctic and her appreciation of the unrelenting effects of climate change, the desire for security, and the value of friends and allies “when the ice breaks,” as the Inuit proverb goes. The book closes with a stark—and accurate—lament of Washington’s distinct lack of ambition in its recent Arctic policies. Thompson-Jones, writing before the U.S. presidential election last year, recommends that future leaders increase their focus on climate change and multilateral diplomacy in an expansive Arctic strategy. That advice, unfortunately, quickly became outdated with the return of Trump.</w:t>
      </w:r>
    </w:p>
    <w:p w14:paraId="7D087991" w14:textId="77777777" w:rsidR="009D384E" w:rsidRPr="009746CD" w:rsidRDefault="009D384E" w:rsidP="009D384E">
      <w:pPr>
        <w:rPr>
          <w:sz w:val="16"/>
        </w:rPr>
      </w:pPr>
      <w:r w:rsidRPr="009746CD">
        <w:rPr>
          <w:sz w:val="16"/>
        </w:rPr>
        <w:t xml:space="preserve">More likely to suit the sensibilities of the U.S. president is Thompson-­Jones’s suggestion that the United States have what she calls a “Longyear moment”—a reference to a Midwestern industrialist named John Longyear, who in 1901 sailed to the Svalbard archipelago in the sea north of mainland Norway and “saw iron ore and big possibilities.” In 1906, Longyear founded the Arctic Coal Company and sought to build and sustain an industrial presence in the Arctic, with the eventual support of the U.S. government. Thompson-Jones writes that this venture represented a “profound conceptual shift” in U.S. approaches to the Arctic, ushering in an era of heightened ambition. </w:t>
      </w:r>
    </w:p>
    <w:p w14:paraId="492CBB1E" w14:textId="77777777" w:rsidR="009D384E" w:rsidRPr="009746CD" w:rsidRDefault="009D384E" w:rsidP="009D384E">
      <w:pPr>
        <w:rPr>
          <w:sz w:val="16"/>
        </w:rPr>
      </w:pPr>
      <w:r w:rsidRPr="009746CD">
        <w:rPr>
          <w:sz w:val="16"/>
        </w:rPr>
        <w:t xml:space="preserve">Over a century later, the </w:t>
      </w:r>
      <w:r w:rsidRPr="007467A2">
        <w:rPr>
          <w:rStyle w:val="StyleUnderline"/>
        </w:rPr>
        <w:t>U</w:t>
      </w:r>
      <w:r w:rsidRPr="009746CD">
        <w:rPr>
          <w:sz w:val="16"/>
        </w:rPr>
        <w:t xml:space="preserve">nited </w:t>
      </w:r>
      <w:r w:rsidRPr="007467A2">
        <w:rPr>
          <w:rStyle w:val="StyleUnderline"/>
        </w:rPr>
        <w:t>S</w:t>
      </w:r>
      <w:r w:rsidRPr="009746CD">
        <w:rPr>
          <w:sz w:val="16"/>
        </w:rPr>
        <w:t xml:space="preserve">tates </w:t>
      </w:r>
      <w:r w:rsidRPr="007467A2">
        <w:rPr>
          <w:rStyle w:val="StyleUnderline"/>
        </w:rPr>
        <w:t>needs to pursue “big possibilities</w:t>
      </w:r>
      <w:r w:rsidRPr="009746CD">
        <w:rPr>
          <w:sz w:val="16"/>
        </w:rPr>
        <w:t xml:space="preserve">” in the Arctic once again if it is </w:t>
      </w:r>
      <w:r w:rsidRPr="007467A2">
        <w:rPr>
          <w:rStyle w:val="StyleUnderline"/>
        </w:rPr>
        <w:t>to compete with</w:t>
      </w:r>
      <w:r w:rsidRPr="009746CD">
        <w:rPr>
          <w:sz w:val="16"/>
        </w:rPr>
        <w:t xml:space="preserve"> its rivals, </w:t>
      </w:r>
      <w:r w:rsidRPr="007467A2">
        <w:rPr>
          <w:rStyle w:val="StyleUnderline"/>
        </w:rPr>
        <w:t>Russia and China. All</w:t>
      </w:r>
      <w:r w:rsidRPr="009746CD">
        <w:rPr>
          <w:sz w:val="16"/>
        </w:rPr>
        <w:t xml:space="preserve"> three players </w:t>
      </w:r>
      <w:r w:rsidRPr="007467A2">
        <w:rPr>
          <w:rStyle w:val="StyleUnderline"/>
        </w:rPr>
        <w:t>are invested in the region</w:t>
      </w:r>
      <w:r w:rsidRPr="009746CD">
        <w:rPr>
          <w:sz w:val="16"/>
        </w:rPr>
        <w:t xml:space="preserve">, but in different ways. For Russia, which holds vast swaths of Arctic territory, the region is vital to its military and economic survival. For China, the Arctic represents an opportunity to diversify its global economic interests. And </w:t>
      </w:r>
      <w:r w:rsidRPr="007467A2">
        <w:rPr>
          <w:rStyle w:val="StyleUnderline"/>
        </w:rPr>
        <w:t>for the U</w:t>
      </w:r>
      <w:r w:rsidRPr="009746CD">
        <w:rPr>
          <w:sz w:val="16"/>
        </w:rPr>
        <w:t xml:space="preserve">nited </w:t>
      </w:r>
      <w:r w:rsidRPr="007467A2">
        <w:rPr>
          <w:rStyle w:val="StyleUnderline"/>
        </w:rPr>
        <w:t>S</w:t>
      </w:r>
      <w:r w:rsidRPr="009746CD">
        <w:rPr>
          <w:sz w:val="16"/>
        </w:rPr>
        <w:t xml:space="preserve">tates, which secured its Arctic presence with the 1867 purchase of the territory of Alaska from Russia—a sale that Dmitry Rogozin, Russia’s former deputy prime minister, has described as a “betrayal of Russian power status”—the </w:t>
      </w:r>
      <w:r w:rsidRPr="007467A2">
        <w:rPr>
          <w:rStyle w:val="StyleUnderline"/>
        </w:rPr>
        <w:t>region is a</w:t>
      </w:r>
      <w:r w:rsidRPr="009746CD">
        <w:rPr>
          <w:sz w:val="16"/>
        </w:rPr>
        <w:t xml:space="preserve"> northern </w:t>
      </w:r>
      <w:r w:rsidRPr="007467A2">
        <w:rPr>
          <w:rStyle w:val="StyleUnderline"/>
        </w:rPr>
        <w:t>frontline of defense</w:t>
      </w:r>
      <w:r w:rsidRPr="009746CD">
        <w:rPr>
          <w:sz w:val="16"/>
        </w:rPr>
        <w:t>.</w:t>
      </w:r>
    </w:p>
    <w:p w14:paraId="54134916" w14:textId="77777777" w:rsidR="009D384E" w:rsidRPr="009746CD" w:rsidRDefault="009D384E" w:rsidP="009D384E">
      <w:pPr>
        <w:rPr>
          <w:sz w:val="16"/>
        </w:rPr>
      </w:pPr>
      <w:r w:rsidRPr="009746CD">
        <w:rPr>
          <w:sz w:val="16"/>
        </w:rPr>
        <w:t>The Arctic animates Russian President Vladimir Putin’s geopolitical strategy. He seeks to develop a maritime passageway, the Northern Sea Route, that traverses Russia’s northern coastal waters and is dotted with new port infrastructure linked by rail to the country’s sub-Arctic regions. A new fleet of Russian icebreakers would escort registered vessels along the route, which would facilitate the export of Russian natural resources and the east-west transit of Chinese goods. In that kind of large-scale project, Thompson-Jones traces echoes of a brutal legacy: the savagery of the Soviet leader Joseph Stalin’s Arctic infrastructure campaign, in which roads, railways, and mines were built by prisoners and forced laborers, many of whom died during the construction. One road was known as “the Bone Road” because so many workers were buried in its foundation that “there is one body for every meter of road.”</w:t>
      </w:r>
    </w:p>
    <w:p w14:paraId="02E7AD02" w14:textId="77777777" w:rsidR="009D384E" w:rsidRPr="009746CD" w:rsidRDefault="009D384E" w:rsidP="009D384E">
      <w:pPr>
        <w:rPr>
          <w:sz w:val="16"/>
        </w:rPr>
      </w:pPr>
      <w:r w:rsidRPr="009746CD">
        <w:rPr>
          <w:sz w:val="16"/>
        </w:rPr>
        <w:t>Putin’s economic and military buildup in the region is less ruthless than Stalin’s but similarly ambitious, driven by Russia’s chronic sense of insecurity and fear of losing control over its territory. After the collapse of the Soviet Union, Arctic military bases were closed, damaged infrastructure was left unrepaired, and many Arctic populations, cut off from state subsidies, moved elsewhere. Today, Russian authorities are trying to prevent a further deterioration of the Arctic population by delaying residents’ requests to leave. Polar gulags are also the preferred place to send political prisoners who threaten the government, such as the opposition leader Alexei Navalny, who died under suspicious circumstances in one such prison in 2024. Russia is constructing and refurbishing Arctic military bases, in part to improve its monitoring capabilities as commercial activity increases along the Northern Sea Route. The sudden appearance of Russian flags, crosses, and Orthodox priests across not just the Russian Arctic but also, worryingly, the Norwegian High North are declarations of Russia’s past, present, and future ownership.</w:t>
      </w:r>
    </w:p>
    <w:p w14:paraId="0CE4DB4E" w14:textId="77777777" w:rsidR="009D384E" w:rsidRPr="009746CD" w:rsidRDefault="009D384E" w:rsidP="009D384E">
      <w:pPr>
        <w:rPr>
          <w:sz w:val="16"/>
        </w:rPr>
      </w:pPr>
      <w:r w:rsidRPr="009746CD">
        <w:rPr>
          <w:sz w:val="16"/>
        </w:rPr>
        <w:t>[FIGURE OMITTED]</w:t>
      </w:r>
    </w:p>
    <w:p w14:paraId="42BDEDF2" w14:textId="77777777" w:rsidR="009D384E" w:rsidRPr="009746CD" w:rsidRDefault="009D384E" w:rsidP="009D384E">
      <w:pPr>
        <w:rPr>
          <w:sz w:val="16"/>
        </w:rPr>
      </w:pPr>
      <w:r w:rsidRPr="009746CD">
        <w:rPr>
          <w:sz w:val="16"/>
        </w:rPr>
        <w:t xml:space="preserve">China joined the Arctic game more recently. Despite lacking Arctic territory of its own, China has declared itself a “near Arctic” state </w:t>
      </w:r>
      <w:proofErr w:type="gramStart"/>
      <w:r w:rsidRPr="009746CD">
        <w:rPr>
          <w:sz w:val="16"/>
        </w:rPr>
        <w:t>on the basis of</w:t>
      </w:r>
      <w:proofErr w:type="gramEnd"/>
      <w:r w:rsidRPr="009746CD">
        <w:rPr>
          <w:sz w:val="16"/>
        </w:rPr>
        <w:t xml:space="preserve"> fifteenth-century maps and its interest in Arctic governance. Beginning in 2004, when it established its first research station on Svalbard, it </w:t>
      </w:r>
      <w:proofErr w:type="gramStart"/>
      <w:r w:rsidRPr="009746CD">
        <w:rPr>
          <w:sz w:val="16"/>
        </w:rPr>
        <w:t>has used</w:t>
      </w:r>
      <w:proofErr w:type="gramEnd"/>
      <w:r w:rsidRPr="009746CD">
        <w:rPr>
          <w:sz w:val="16"/>
        </w:rPr>
        <w:t xml:space="preserve"> scientific cooperation to boost its Arctic presence and knowledge. Later, China pursued business ventures with Canada and the Nordic states, but these countries were wary of its investment terms—and under pressure from Washington—and slowly restricted Beijing’s access. Another opening came with Russia’s invasion of Ukraine in February 2022. As Moscow faced the loss of its European markets, the end of its partnerships with Western energy companies, and wartime budgetary limitations, it welcomed Chinese investment </w:t>
      </w:r>
      <w:proofErr w:type="gramStart"/>
      <w:r w:rsidRPr="009746CD">
        <w:rPr>
          <w:sz w:val="16"/>
        </w:rPr>
        <w:t>as a way to</w:t>
      </w:r>
      <w:proofErr w:type="gramEnd"/>
      <w:r w:rsidRPr="009746CD">
        <w:rPr>
          <w:sz w:val="16"/>
        </w:rPr>
        <w:t xml:space="preserve"> fill the gap. China increased funding for Russia’s liquefied natural gas projects in the Arctic and related infrastructure development along the Northern Sea Route, expanding its commercial presence in the region.</w:t>
      </w:r>
    </w:p>
    <w:p w14:paraId="0B5E26A3" w14:textId="77777777" w:rsidR="009D384E" w:rsidRPr="009746CD" w:rsidRDefault="009D384E" w:rsidP="009D384E">
      <w:pPr>
        <w:rPr>
          <w:sz w:val="16"/>
        </w:rPr>
      </w:pPr>
      <w:r w:rsidRPr="009746CD">
        <w:rPr>
          <w:sz w:val="16"/>
        </w:rPr>
        <w:t>For its part, the United States has been an Arctic economic power since it acquired Alaska to secure access to the territory’s natural resources. It first attempted to purchase Greenland in 1868 for the same reason. (Further attempts to acquire the island—in 1910, 1946, and 2019—had a mix of economic and security motives.) After World War II, the United States expanded its Arctic presence through a network of regional alliances and infrastructure projects. In the 1950s, it built the Distant Early Warning Line, a string of radar stations that traversed Alaska, Canada, Greenland, Iceland, and the Faroe Islands and remained operational until 1993 to defend against a potential Soviet missile attack. In cooperation with Canada, the United States constructed the Alaska Highway and created an integrated air defense system known as NORAD. Together with NATO allies, U.S. forces patrolled the waters and airspace of the North Atlantic, particularly around Greenland, Iceland, and the United Kingdom, to detect Soviet, and later, Russian nuclear submarines and bombers.</w:t>
      </w:r>
    </w:p>
    <w:p w14:paraId="35FCFB94" w14:textId="77777777" w:rsidR="009D384E" w:rsidRPr="004C33A6" w:rsidRDefault="009D384E" w:rsidP="009D384E">
      <w:pPr>
        <w:rPr>
          <w:rStyle w:val="StyleUnderline"/>
        </w:rPr>
      </w:pPr>
      <w:r w:rsidRPr="009746CD">
        <w:rPr>
          <w:sz w:val="16"/>
        </w:rPr>
        <w:t xml:space="preserve">The </w:t>
      </w:r>
      <w:r w:rsidRPr="00324C49">
        <w:rPr>
          <w:rStyle w:val="StyleUnderline"/>
          <w:highlight w:val="cyan"/>
        </w:rPr>
        <w:t>Arctic</w:t>
      </w:r>
      <w:r w:rsidRPr="004C33A6">
        <w:rPr>
          <w:rStyle w:val="StyleUnderline"/>
        </w:rPr>
        <w:t xml:space="preserve"> remains </w:t>
      </w:r>
      <w:r w:rsidRPr="00324C49">
        <w:rPr>
          <w:rStyle w:val="Emphasis"/>
          <w:highlight w:val="cyan"/>
        </w:rPr>
        <w:t>vital</w:t>
      </w:r>
      <w:r w:rsidRPr="00324C49">
        <w:rPr>
          <w:rStyle w:val="StyleUnderline"/>
          <w:highlight w:val="cyan"/>
        </w:rPr>
        <w:t xml:space="preserve"> to U.S</w:t>
      </w:r>
      <w:r w:rsidRPr="004C33A6">
        <w:rPr>
          <w:rStyle w:val="StyleUnderline"/>
        </w:rPr>
        <w:t xml:space="preserve">. </w:t>
      </w:r>
      <w:r w:rsidRPr="00CC60D2">
        <w:rPr>
          <w:rStyle w:val="Emphasis"/>
        </w:rPr>
        <w:t>economic</w:t>
      </w:r>
      <w:r w:rsidRPr="004C33A6">
        <w:rPr>
          <w:rStyle w:val="StyleUnderline"/>
        </w:rPr>
        <w:t xml:space="preserve"> and </w:t>
      </w:r>
      <w:r w:rsidRPr="00CC60D2">
        <w:rPr>
          <w:rStyle w:val="Emphasis"/>
        </w:rPr>
        <w:t xml:space="preserve">security </w:t>
      </w:r>
      <w:r w:rsidRPr="00324C49">
        <w:rPr>
          <w:rStyle w:val="Emphasis"/>
          <w:highlight w:val="cyan"/>
        </w:rPr>
        <w:t>interests</w:t>
      </w:r>
      <w:r w:rsidRPr="009746CD">
        <w:rPr>
          <w:sz w:val="16"/>
        </w:rPr>
        <w:t xml:space="preserve">. Anchorage, </w:t>
      </w:r>
      <w:r w:rsidRPr="00324C49">
        <w:rPr>
          <w:rStyle w:val="StyleUnderline"/>
          <w:highlight w:val="cyan"/>
        </w:rPr>
        <w:t>Alaska</w:t>
      </w:r>
      <w:r w:rsidRPr="009746CD">
        <w:rPr>
          <w:sz w:val="16"/>
        </w:rPr>
        <w:t xml:space="preserve">, is </w:t>
      </w:r>
      <w:r w:rsidRPr="00324C49">
        <w:rPr>
          <w:rStyle w:val="StyleUnderline"/>
          <w:highlight w:val="cyan"/>
        </w:rPr>
        <w:t>home to the</w:t>
      </w:r>
      <w:r w:rsidRPr="009746CD">
        <w:rPr>
          <w:sz w:val="16"/>
        </w:rPr>
        <w:t xml:space="preserve"> </w:t>
      </w:r>
      <w:r w:rsidRPr="00CC60D2">
        <w:rPr>
          <w:rStyle w:val="Emphasis"/>
        </w:rPr>
        <w:t>fourth-</w:t>
      </w:r>
      <w:r w:rsidRPr="00324C49">
        <w:rPr>
          <w:rStyle w:val="Emphasis"/>
          <w:highlight w:val="cyan"/>
        </w:rPr>
        <w:t>busiest</w:t>
      </w:r>
      <w:r w:rsidRPr="004C33A6">
        <w:rPr>
          <w:rStyle w:val="StyleUnderline"/>
        </w:rPr>
        <w:t xml:space="preserve"> cargo </w:t>
      </w:r>
      <w:r w:rsidRPr="00324C49">
        <w:rPr>
          <w:rStyle w:val="Emphasis"/>
          <w:highlight w:val="cyan"/>
        </w:rPr>
        <w:t>airport</w:t>
      </w:r>
      <w:r w:rsidRPr="009746CD">
        <w:rPr>
          <w:sz w:val="16"/>
        </w:rPr>
        <w:t xml:space="preserve"> in the world. Nearly </w:t>
      </w:r>
      <w:proofErr w:type="gramStart"/>
      <w:r w:rsidRPr="00324C49">
        <w:rPr>
          <w:rStyle w:val="StyleUnderline"/>
          <w:highlight w:val="cyan"/>
        </w:rPr>
        <w:t>all</w:t>
      </w:r>
      <w:r w:rsidRPr="004C33A6">
        <w:rPr>
          <w:rStyle w:val="StyleUnderline"/>
        </w:rPr>
        <w:t xml:space="preserve"> of</w:t>
      </w:r>
      <w:proofErr w:type="gramEnd"/>
      <w:r w:rsidRPr="004C33A6">
        <w:rPr>
          <w:rStyle w:val="StyleUnderline"/>
        </w:rPr>
        <w:t xml:space="preserve"> the </w:t>
      </w:r>
      <w:r w:rsidRPr="00324C49">
        <w:rPr>
          <w:rStyle w:val="Emphasis"/>
          <w:highlight w:val="cyan"/>
        </w:rPr>
        <w:t>U</w:t>
      </w:r>
      <w:r w:rsidRPr="009746CD">
        <w:rPr>
          <w:sz w:val="16"/>
        </w:rPr>
        <w:t xml:space="preserve">nited </w:t>
      </w:r>
      <w:r w:rsidRPr="00324C49">
        <w:rPr>
          <w:rStyle w:val="Emphasis"/>
          <w:highlight w:val="cyan"/>
        </w:rPr>
        <w:t>S</w:t>
      </w:r>
      <w:r w:rsidRPr="009746CD">
        <w:rPr>
          <w:sz w:val="16"/>
        </w:rPr>
        <w:t xml:space="preserve">tates’ </w:t>
      </w:r>
      <w:r w:rsidRPr="00324C49">
        <w:rPr>
          <w:rStyle w:val="Emphasis"/>
          <w:highlight w:val="cyan"/>
        </w:rPr>
        <w:t>radar</w:t>
      </w:r>
      <w:r w:rsidRPr="009746CD">
        <w:rPr>
          <w:sz w:val="16"/>
        </w:rPr>
        <w:t xml:space="preserve"> systems </w:t>
      </w:r>
      <w:r w:rsidRPr="00324C49">
        <w:rPr>
          <w:rStyle w:val="Emphasis"/>
          <w:highlight w:val="cyan"/>
        </w:rPr>
        <w:t>and</w:t>
      </w:r>
      <w:r w:rsidRPr="009746CD">
        <w:rPr>
          <w:sz w:val="16"/>
        </w:rPr>
        <w:t xml:space="preserve"> ground-based missile </w:t>
      </w:r>
      <w:r w:rsidRPr="00324C49">
        <w:rPr>
          <w:rStyle w:val="Emphasis"/>
          <w:highlight w:val="cyan"/>
        </w:rPr>
        <w:t>interceptors</w:t>
      </w:r>
      <w:r w:rsidRPr="004C33A6">
        <w:rPr>
          <w:rStyle w:val="StyleUnderline"/>
        </w:rPr>
        <w:t xml:space="preserve"> </w:t>
      </w:r>
      <w:proofErr w:type="gramStart"/>
      <w:r w:rsidRPr="004C33A6">
        <w:rPr>
          <w:rStyle w:val="StyleUnderline"/>
        </w:rPr>
        <w:t xml:space="preserve">are </w:t>
      </w:r>
      <w:r w:rsidRPr="00324C49">
        <w:rPr>
          <w:rStyle w:val="StyleUnderline"/>
          <w:highlight w:val="cyan"/>
        </w:rPr>
        <w:t>located in</w:t>
      </w:r>
      <w:proofErr w:type="gramEnd"/>
      <w:r w:rsidRPr="00324C49">
        <w:rPr>
          <w:rStyle w:val="StyleUnderline"/>
          <w:highlight w:val="cyan"/>
        </w:rPr>
        <w:t xml:space="preserve"> the state</w:t>
      </w:r>
      <w:r w:rsidRPr="009746CD">
        <w:rPr>
          <w:sz w:val="16"/>
        </w:rPr>
        <w:t xml:space="preserve">, whose high latitude enables earlier detection of incoming threats. Recent </w:t>
      </w:r>
      <w:r w:rsidRPr="004C33A6">
        <w:rPr>
          <w:rStyle w:val="StyleUnderline"/>
        </w:rPr>
        <w:t>bilateral defense agreements</w:t>
      </w:r>
      <w:r w:rsidRPr="009746CD">
        <w:rPr>
          <w:sz w:val="16"/>
        </w:rPr>
        <w:t xml:space="preserve"> with all five Nordic countries and the accession of Finland and Sweden to NATO, in 2023 and 2024, respectively, have </w:t>
      </w:r>
      <w:r w:rsidRPr="004C33A6">
        <w:rPr>
          <w:rStyle w:val="StyleUnderline"/>
        </w:rPr>
        <w:t>strengthened collective defense in the Arctic</w:t>
      </w:r>
      <w:r w:rsidRPr="009746CD">
        <w:rPr>
          <w:sz w:val="16"/>
        </w:rPr>
        <w:t xml:space="preserve">. But </w:t>
      </w:r>
      <w:r w:rsidRPr="00324C49">
        <w:rPr>
          <w:rStyle w:val="StyleUnderline"/>
          <w:highlight w:val="cyan"/>
        </w:rPr>
        <w:t>Washington</w:t>
      </w:r>
      <w:r w:rsidRPr="009746CD">
        <w:rPr>
          <w:sz w:val="16"/>
        </w:rPr>
        <w:t xml:space="preserve"> has </w:t>
      </w:r>
      <w:r w:rsidRPr="00324C49">
        <w:rPr>
          <w:rStyle w:val="Emphasis"/>
          <w:highlight w:val="cyan"/>
        </w:rPr>
        <w:t>neglected</w:t>
      </w:r>
      <w:r w:rsidRPr="004C33A6">
        <w:rPr>
          <w:rStyle w:val="StyleUnderline"/>
        </w:rPr>
        <w:t xml:space="preserve"> its </w:t>
      </w:r>
      <w:r w:rsidRPr="00324C49">
        <w:rPr>
          <w:rStyle w:val="Emphasis"/>
          <w:highlight w:val="cyan"/>
        </w:rPr>
        <w:t>own capabilities</w:t>
      </w:r>
      <w:r w:rsidRPr="009746CD">
        <w:rPr>
          <w:sz w:val="16"/>
        </w:rPr>
        <w:t xml:space="preserve"> in the region. U.S. military </w:t>
      </w:r>
      <w:r w:rsidRPr="00324C49">
        <w:rPr>
          <w:rStyle w:val="StyleUnderline"/>
          <w:highlight w:val="cyan"/>
        </w:rPr>
        <w:t>officials</w:t>
      </w:r>
      <w:r w:rsidRPr="009746CD">
        <w:rPr>
          <w:sz w:val="16"/>
        </w:rPr>
        <w:t xml:space="preserve"> often </w:t>
      </w:r>
      <w:r w:rsidRPr="00324C49">
        <w:rPr>
          <w:rStyle w:val="StyleUnderline"/>
          <w:highlight w:val="cyan"/>
        </w:rPr>
        <w:t>decry</w:t>
      </w:r>
      <w:r w:rsidRPr="009746CD">
        <w:rPr>
          <w:sz w:val="16"/>
        </w:rPr>
        <w:t xml:space="preserve"> the </w:t>
      </w:r>
      <w:r w:rsidRPr="00324C49">
        <w:rPr>
          <w:rStyle w:val="Emphasis"/>
          <w:highlight w:val="cyan"/>
        </w:rPr>
        <w:t>lack of</w:t>
      </w:r>
      <w:r w:rsidRPr="009746CD">
        <w:rPr>
          <w:sz w:val="16"/>
        </w:rPr>
        <w:t xml:space="preserve"> port and </w:t>
      </w:r>
      <w:r w:rsidRPr="004C33A6">
        <w:rPr>
          <w:rStyle w:val="StyleUnderline"/>
        </w:rPr>
        <w:t xml:space="preserve">aviation </w:t>
      </w:r>
      <w:r w:rsidRPr="00324C49">
        <w:rPr>
          <w:rStyle w:val="Emphasis"/>
          <w:highlight w:val="cyan"/>
        </w:rPr>
        <w:t>infrastructure</w:t>
      </w:r>
      <w:r w:rsidRPr="004C33A6">
        <w:rPr>
          <w:rStyle w:val="StyleUnderline"/>
        </w:rPr>
        <w:t>, icebreakers, satellites, sensors, and</w:t>
      </w:r>
      <w:r w:rsidRPr="009746CD">
        <w:rPr>
          <w:sz w:val="16"/>
        </w:rPr>
        <w:t xml:space="preserve"> cold-weather equipment and </w:t>
      </w:r>
      <w:r w:rsidRPr="004C33A6">
        <w:rPr>
          <w:rStyle w:val="StyleUnderline"/>
        </w:rPr>
        <w:t>training</w:t>
      </w:r>
      <w:r w:rsidRPr="009746CD">
        <w:rPr>
          <w:sz w:val="16"/>
        </w:rPr>
        <w:t xml:space="preserve"> that are </w:t>
      </w:r>
      <w:r w:rsidRPr="00324C49">
        <w:rPr>
          <w:rStyle w:val="StyleUnderline"/>
          <w:highlight w:val="cyan"/>
        </w:rPr>
        <w:t>necessary to defend</w:t>
      </w:r>
      <w:r w:rsidRPr="004C33A6">
        <w:rPr>
          <w:rStyle w:val="StyleUnderline"/>
        </w:rPr>
        <w:t xml:space="preserve"> Arctic </w:t>
      </w:r>
      <w:r w:rsidRPr="00324C49">
        <w:rPr>
          <w:rStyle w:val="StyleUnderline"/>
          <w:highlight w:val="cyan"/>
        </w:rPr>
        <w:t>territory</w:t>
      </w:r>
      <w:r w:rsidRPr="004C33A6">
        <w:rPr>
          <w:rStyle w:val="StyleUnderline"/>
        </w:rPr>
        <w:t>.</w:t>
      </w:r>
    </w:p>
    <w:p w14:paraId="454C37BB" w14:textId="77777777" w:rsidR="009D384E" w:rsidRPr="009746CD" w:rsidRDefault="009D384E" w:rsidP="009D384E">
      <w:pPr>
        <w:rPr>
          <w:sz w:val="16"/>
        </w:rPr>
      </w:pPr>
      <w:r w:rsidRPr="009746CD">
        <w:rPr>
          <w:sz w:val="16"/>
        </w:rPr>
        <w:t xml:space="preserve">THE GAME BOARD </w:t>
      </w:r>
    </w:p>
    <w:p w14:paraId="1802C80B" w14:textId="77777777" w:rsidR="009D384E" w:rsidRPr="009746CD" w:rsidRDefault="009D384E" w:rsidP="009D384E">
      <w:pPr>
        <w:rPr>
          <w:sz w:val="16"/>
        </w:rPr>
      </w:pPr>
      <w:r w:rsidRPr="009746CD">
        <w:rPr>
          <w:sz w:val="16"/>
        </w:rPr>
        <w:t>The prize that Russia, China, and the United States are all after is control. As the American aviator Billy Mitchell quipped in 1935, “</w:t>
      </w:r>
      <w:r w:rsidRPr="00324C49">
        <w:rPr>
          <w:rStyle w:val="StyleUnderline"/>
          <w:highlight w:val="cyan"/>
        </w:rPr>
        <w:t>Whoever holds Alaska</w:t>
      </w:r>
      <w:r w:rsidRPr="004C33A6">
        <w:rPr>
          <w:rStyle w:val="StyleUnderline"/>
        </w:rPr>
        <w:t xml:space="preserve"> will </w:t>
      </w:r>
      <w:r w:rsidRPr="00324C49">
        <w:rPr>
          <w:rStyle w:val="StyleUnderline"/>
          <w:highlight w:val="cyan"/>
        </w:rPr>
        <w:t>hold the world</w:t>
      </w:r>
      <w:r w:rsidRPr="004C33A6">
        <w:rPr>
          <w:rStyle w:val="StyleUnderline"/>
        </w:rPr>
        <w:t xml:space="preserve">.” </w:t>
      </w:r>
      <w:r w:rsidRPr="00324C49">
        <w:rPr>
          <w:rStyle w:val="Emphasis"/>
          <w:highlight w:val="cyan"/>
        </w:rPr>
        <w:t>Control</w:t>
      </w:r>
      <w:r w:rsidRPr="00324C49">
        <w:rPr>
          <w:rStyle w:val="StyleUnderline"/>
          <w:highlight w:val="cyan"/>
        </w:rPr>
        <w:t xml:space="preserve"> of Arctic</w:t>
      </w:r>
      <w:r w:rsidRPr="004C33A6">
        <w:rPr>
          <w:rStyle w:val="StyleUnderline"/>
        </w:rPr>
        <w:t xml:space="preserve"> land offers</w:t>
      </w:r>
      <w:r w:rsidRPr="009746CD">
        <w:rPr>
          <w:sz w:val="16"/>
        </w:rPr>
        <w:t xml:space="preserve"> several advantages. Crossing over polar regions </w:t>
      </w:r>
      <w:r w:rsidRPr="00324C49">
        <w:rPr>
          <w:rStyle w:val="Emphasis"/>
          <w:highlight w:val="cyan"/>
        </w:rPr>
        <w:t>shorten</w:t>
      </w:r>
      <w:r w:rsidRPr="009746CD">
        <w:rPr>
          <w:sz w:val="16"/>
        </w:rPr>
        <w:t xml:space="preserve">s the </w:t>
      </w:r>
      <w:r w:rsidRPr="00324C49">
        <w:rPr>
          <w:rStyle w:val="Emphasis"/>
          <w:highlight w:val="cyan"/>
        </w:rPr>
        <w:t>distances</w:t>
      </w:r>
      <w:r w:rsidRPr="004C33A6">
        <w:rPr>
          <w:rStyle w:val="StyleUnderline"/>
        </w:rPr>
        <w:t xml:space="preserve"> that</w:t>
      </w:r>
      <w:r w:rsidRPr="009746CD">
        <w:rPr>
          <w:sz w:val="16"/>
        </w:rPr>
        <w:t xml:space="preserve"> cargo </w:t>
      </w:r>
      <w:r w:rsidRPr="004C33A6">
        <w:rPr>
          <w:rStyle w:val="StyleUnderline"/>
        </w:rPr>
        <w:t>vessels</w:t>
      </w:r>
      <w:r w:rsidRPr="009746CD">
        <w:rPr>
          <w:sz w:val="16"/>
        </w:rPr>
        <w:t>, air</w:t>
      </w:r>
      <w:r w:rsidRPr="004C33A6">
        <w:rPr>
          <w:rStyle w:val="StyleUnderline"/>
        </w:rPr>
        <w:t>planes</w:t>
      </w:r>
      <w:r w:rsidRPr="009746CD">
        <w:rPr>
          <w:sz w:val="16"/>
        </w:rPr>
        <w:t xml:space="preserve">, undersea </w:t>
      </w:r>
      <w:r w:rsidRPr="004C33A6">
        <w:rPr>
          <w:rStyle w:val="StyleUnderline"/>
        </w:rPr>
        <w:t>cables, or</w:t>
      </w:r>
      <w:r w:rsidRPr="009746CD">
        <w:rPr>
          <w:sz w:val="16"/>
        </w:rPr>
        <w:t xml:space="preserve"> intercontinental ballistic </w:t>
      </w:r>
      <w:r w:rsidRPr="004C33A6">
        <w:rPr>
          <w:rStyle w:val="StyleUnderline"/>
        </w:rPr>
        <w:t xml:space="preserve">missiles </w:t>
      </w:r>
      <w:r w:rsidRPr="00324C49">
        <w:rPr>
          <w:rStyle w:val="StyleUnderline"/>
          <w:highlight w:val="cyan"/>
        </w:rPr>
        <w:t>must travel</w:t>
      </w:r>
      <w:r w:rsidRPr="009746CD">
        <w:rPr>
          <w:sz w:val="16"/>
        </w:rPr>
        <w:t xml:space="preserve"> to reach their destinations. The </w:t>
      </w:r>
      <w:r w:rsidRPr="00324C49">
        <w:rPr>
          <w:rStyle w:val="Emphasis"/>
          <w:highlight w:val="cyan"/>
        </w:rPr>
        <w:t>region hosts satellite</w:t>
      </w:r>
      <w:r w:rsidRPr="009746CD">
        <w:rPr>
          <w:sz w:val="16"/>
        </w:rPr>
        <w:t xml:space="preserve"> ground </w:t>
      </w:r>
      <w:r w:rsidRPr="00324C49">
        <w:rPr>
          <w:rStyle w:val="Emphasis"/>
          <w:highlight w:val="cyan"/>
        </w:rPr>
        <w:t>stations</w:t>
      </w:r>
      <w:r w:rsidRPr="004C33A6">
        <w:rPr>
          <w:rStyle w:val="StyleUnderline"/>
        </w:rPr>
        <w:t xml:space="preserve"> and orbital </w:t>
      </w:r>
      <w:r w:rsidRPr="00324C49">
        <w:rPr>
          <w:rStyle w:val="Emphasis"/>
          <w:highlight w:val="cyan"/>
        </w:rPr>
        <w:t>launch sites</w:t>
      </w:r>
      <w:r w:rsidRPr="009746CD">
        <w:rPr>
          <w:sz w:val="16"/>
        </w:rPr>
        <w:t xml:space="preserve"> that are </w:t>
      </w:r>
      <w:r w:rsidRPr="00324C49">
        <w:rPr>
          <w:rStyle w:val="StyleUnderline"/>
          <w:highlight w:val="cyan"/>
        </w:rPr>
        <w:t>important to</w:t>
      </w:r>
      <w:r w:rsidRPr="004C33A6">
        <w:rPr>
          <w:rStyle w:val="StyleUnderline"/>
        </w:rPr>
        <w:t xml:space="preserve"> both civilian and </w:t>
      </w:r>
      <w:r w:rsidRPr="00324C49">
        <w:rPr>
          <w:rStyle w:val="StyleUnderline"/>
          <w:highlight w:val="cyan"/>
        </w:rPr>
        <w:t>military op</w:t>
      </w:r>
      <w:r w:rsidRPr="00291DC4">
        <w:rPr>
          <w:sz w:val="16"/>
        </w:rPr>
        <w:t>eration</w:t>
      </w:r>
      <w:r w:rsidRPr="00324C49">
        <w:rPr>
          <w:rStyle w:val="StyleUnderline"/>
          <w:highlight w:val="cyan"/>
        </w:rPr>
        <w:t>s</w:t>
      </w:r>
      <w:r w:rsidRPr="009746CD">
        <w:rPr>
          <w:sz w:val="16"/>
        </w:rPr>
        <w:t xml:space="preserve">. High-latitude communications </w:t>
      </w:r>
      <w:r w:rsidRPr="00324C49">
        <w:rPr>
          <w:rStyle w:val="StyleUnderline"/>
          <w:highlight w:val="cyan"/>
        </w:rPr>
        <w:t>infrastructure</w:t>
      </w:r>
      <w:r w:rsidRPr="009746CD">
        <w:rPr>
          <w:sz w:val="16"/>
        </w:rPr>
        <w:t xml:space="preserve">, although limited, is </w:t>
      </w:r>
      <w:r w:rsidRPr="00324C49">
        <w:rPr>
          <w:rStyle w:val="StyleUnderline"/>
          <w:highlight w:val="cyan"/>
        </w:rPr>
        <w:t>vital for tracking</w:t>
      </w:r>
      <w:r w:rsidRPr="004C33A6">
        <w:rPr>
          <w:rStyle w:val="StyleUnderline"/>
        </w:rPr>
        <w:t xml:space="preserve"> vessels, monitoring weather, and integrating</w:t>
      </w:r>
      <w:r w:rsidRPr="009746CD">
        <w:rPr>
          <w:sz w:val="16"/>
        </w:rPr>
        <w:t xml:space="preserve"> surveillance </w:t>
      </w:r>
      <w:r w:rsidRPr="00324C49">
        <w:rPr>
          <w:rStyle w:val="StyleUnderline"/>
          <w:highlight w:val="cyan"/>
        </w:rPr>
        <w:t>systems</w:t>
      </w:r>
      <w:r w:rsidRPr="004C33A6">
        <w:rPr>
          <w:rStyle w:val="StyleUnderline"/>
        </w:rPr>
        <w:t xml:space="preserve">. Arctic lands and </w:t>
      </w:r>
      <w:proofErr w:type="spellStart"/>
      <w:r w:rsidRPr="004C33A6">
        <w:rPr>
          <w:rStyle w:val="StyleUnderline"/>
        </w:rPr>
        <w:t>seabeds</w:t>
      </w:r>
      <w:proofErr w:type="spellEnd"/>
      <w:r w:rsidRPr="009746CD">
        <w:rPr>
          <w:sz w:val="16"/>
        </w:rPr>
        <w:t xml:space="preserve"> also </w:t>
      </w:r>
      <w:r w:rsidRPr="004C33A6">
        <w:rPr>
          <w:rStyle w:val="StyleUnderline"/>
        </w:rPr>
        <w:t>hold</w:t>
      </w:r>
      <w:r w:rsidRPr="009746CD">
        <w:rPr>
          <w:sz w:val="16"/>
        </w:rPr>
        <w:t xml:space="preserve"> </w:t>
      </w:r>
      <w:r w:rsidRPr="00CC60D2">
        <w:rPr>
          <w:rStyle w:val="Emphasis"/>
        </w:rPr>
        <w:t>vast</w:t>
      </w:r>
      <w:r w:rsidRPr="004C33A6">
        <w:rPr>
          <w:rStyle w:val="StyleUnderline"/>
        </w:rPr>
        <w:t xml:space="preserve"> quantities of</w:t>
      </w:r>
      <w:r w:rsidRPr="009746CD">
        <w:rPr>
          <w:sz w:val="16"/>
        </w:rPr>
        <w:t xml:space="preserve"> critical </w:t>
      </w:r>
      <w:r w:rsidRPr="00CC60D2">
        <w:rPr>
          <w:rStyle w:val="Emphasis"/>
        </w:rPr>
        <w:t xml:space="preserve">minerals and </w:t>
      </w:r>
      <w:r w:rsidRPr="009746CD">
        <w:rPr>
          <w:sz w:val="16"/>
        </w:rPr>
        <w:t xml:space="preserve">energy </w:t>
      </w:r>
      <w:r w:rsidRPr="00CC60D2">
        <w:rPr>
          <w:rStyle w:val="Emphasis"/>
        </w:rPr>
        <w:t>resources</w:t>
      </w:r>
      <w:r w:rsidRPr="009746CD">
        <w:rPr>
          <w:sz w:val="16"/>
        </w:rPr>
        <w:t xml:space="preserve">, and </w:t>
      </w:r>
      <w:r w:rsidRPr="004C33A6">
        <w:rPr>
          <w:rStyle w:val="StyleUnderline"/>
        </w:rPr>
        <w:t xml:space="preserve">Arctic waters </w:t>
      </w:r>
      <w:r w:rsidRPr="009746CD">
        <w:rPr>
          <w:sz w:val="16"/>
        </w:rPr>
        <w:t xml:space="preserve">are </w:t>
      </w:r>
      <w:r w:rsidRPr="004C33A6">
        <w:rPr>
          <w:rStyle w:val="StyleUnderline"/>
        </w:rPr>
        <w:t>becoming an</w:t>
      </w:r>
      <w:r w:rsidRPr="009746CD">
        <w:rPr>
          <w:sz w:val="16"/>
        </w:rPr>
        <w:t xml:space="preserve"> </w:t>
      </w:r>
      <w:r w:rsidRPr="004C33A6">
        <w:rPr>
          <w:rStyle w:val="StyleUnderline"/>
        </w:rPr>
        <w:t>increasingly important source of food</w:t>
      </w:r>
      <w:r w:rsidRPr="009746CD">
        <w:rPr>
          <w:sz w:val="16"/>
        </w:rPr>
        <w:t xml:space="preserve"> as warming ocean temperatures compel fish to swim north seeking cooler waters.</w:t>
      </w:r>
    </w:p>
    <w:p w14:paraId="3DC10FEF" w14:textId="77777777" w:rsidR="009D384E" w:rsidRDefault="009D384E" w:rsidP="009D384E">
      <w:pPr>
        <w:pStyle w:val="Heading4"/>
      </w:pPr>
      <w:r>
        <w:t>Micro-reactors are key to resilient, abundant energy in remote military bases---that’s necessary for effective military operations and sustaining advanced capabilities.</w:t>
      </w:r>
    </w:p>
    <w:p w14:paraId="328D17AC" w14:textId="77777777" w:rsidR="009D384E" w:rsidRPr="00D5481F" w:rsidRDefault="009D384E" w:rsidP="009D384E">
      <w:r w:rsidRPr="002345E9">
        <w:rPr>
          <w:rStyle w:val="Style13ptBold"/>
        </w:rPr>
        <w:t>Charles ’18</w:t>
      </w:r>
      <w:r>
        <w:t xml:space="preserve"> [Chris; October 4; Energy Communicator, Senior Writer, Senior Editor, and Content Developer at the Nuclear Energy Institute, former nuclear engineer, Graduate </w:t>
      </w:r>
      <w:proofErr w:type="gramStart"/>
      <w:r>
        <w:t>Associate degree in International Relations</w:t>
      </w:r>
      <w:proofErr w:type="gramEnd"/>
      <w:r>
        <w:t>, MS and BS in Nuclear Engineering, BTech in Chemical Engineering; Nuclear Energy Institute, “Micro-Reactors Could Power Remote Military Bases Within a Decade,” https://www.nei.org/news/2018/micro-reactors-power-remote-military-bases]</w:t>
      </w:r>
    </w:p>
    <w:p w14:paraId="69D1DEC6" w14:textId="77777777" w:rsidR="009D384E" w:rsidRPr="00E0010B" w:rsidRDefault="009D384E" w:rsidP="009D384E">
      <w:pPr>
        <w:rPr>
          <w:sz w:val="16"/>
        </w:rPr>
      </w:pPr>
      <w:r w:rsidRPr="00E0010B">
        <w:rPr>
          <w:sz w:val="16"/>
        </w:rPr>
        <w:t xml:space="preserve">Very </w:t>
      </w:r>
      <w:r w:rsidRPr="00AC5DFF">
        <w:rPr>
          <w:rStyle w:val="StyleUnderline"/>
        </w:rPr>
        <w:t>small reactors are well suited to</w:t>
      </w:r>
      <w:r w:rsidRPr="00E0010B">
        <w:rPr>
          <w:sz w:val="16"/>
        </w:rPr>
        <w:t xml:space="preserve"> </w:t>
      </w:r>
      <w:r w:rsidRPr="00AC5DFF">
        <w:rPr>
          <w:rStyle w:val="Emphasis"/>
        </w:rPr>
        <w:t>remote</w:t>
      </w:r>
      <w:r w:rsidRPr="00E0010B">
        <w:rPr>
          <w:sz w:val="16"/>
        </w:rPr>
        <w:t xml:space="preserve">, </w:t>
      </w:r>
      <w:r w:rsidRPr="00AC5DFF">
        <w:rPr>
          <w:rStyle w:val="Emphasis"/>
        </w:rPr>
        <w:t>off-grid</w:t>
      </w:r>
      <w:r w:rsidRPr="00E0010B">
        <w:rPr>
          <w:sz w:val="16"/>
        </w:rPr>
        <w:t xml:space="preserve"> </w:t>
      </w:r>
      <w:r w:rsidRPr="00AC5DFF">
        <w:rPr>
          <w:rStyle w:val="StyleUnderline"/>
        </w:rPr>
        <w:t>locations</w:t>
      </w:r>
    </w:p>
    <w:p w14:paraId="335C4219" w14:textId="77777777" w:rsidR="009D384E" w:rsidRPr="00E0010B" w:rsidRDefault="009D384E" w:rsidP="009D384E">
      <w:pPr>
        <w:rPr>
          <w:sz w:val="16"/>
        </w:rPr>
      </w:pPr>
      <w:r w:rsidRPr="00AC5DFF">
        <w:rPr>
          <w:rStyle w:val="StyleUnderline"/>
        </w:rPr>
        <w:t>Can</w:t>
      </w:r>
      <w:r w:rsidRPr="00E0010B">
        <w:rPr>
          <w:sz w:val="16"/>
        </w:rPr>
        <w:t xml:space="preserve"> </w:t>
      </w:r>
      <w:r w:rsidRPr="00AC5DFF">
        <w:rPr>
          <w:rStyle w:val="Emphasis"/>
        </w:rPr>
        <w:t>eliminate</w:t>
      </w:r>
      <w:r w:rsidRPr="00E0010B">
        <w:rPr>
          <w:sz w:val="16"/>
        </w:rPr>
        <w:t xml:space="preserve"> </w:t>
      </w:r>
      <w:r w:rsidRPr="00AC5DFF">
        <w:rPr>
          <w:rStyle w:val="StyleUnderline"/>
        </w:rPr>
        <w:t>the need for constant,</w:t>
      </w:r>
      <w:r w:rsidRPr="00E0010B">
        <w:rPr>
          <w:sz w:val="16"/>
        </w:rPr>
        <w:t xml:space="preserve"> </w:t>
      </w:r>
      <w:r w:rsidRPr="00AC5DFF">
        <w:rPr>
          <w:rStyle w:val="Emphasis"/>
        </w:rPr>
        <w:t>costly</w:t>
      </w:r>
      <w:r w:rsidRPr="00E0010B">
        <w:rPr>
          <w:sz w:val="16"/>
        </w:rPr>
        <w:t xml:space="preserve"> </w:t>
      </w:r>
      <w:r w:rsidRPr="00AC5DFF">
        <w:rPr>
          <w:rStyle w:val="StyleUnderline"/>
        </w:rPr>
        <w:t xml:space="preserve">diesel </w:t>
      </w:r>
      <w:r w:rsidRPr="00AC5DFF">
        <w:rPr>
          <w:rStyle w:val="Emphasis"/>
        </w:rPr>
        <w:t>fuel resupply</w:t>
      </w:r>
    </w:p>
    <w:p w14:paraId="75608FB2" w14:textId="77777777" w:rsidR="009D384E" w:rsidRPr="00E0010B" w:rsidRDefault="009D384E" w:rsidP="009D384E">
      <w:pPr>
        <w:rPr>
          <w:sz w:val="16"/>
        </w:rPr>
      </w:pPr>
      <w:r w:rsidRPr="00E0010B">
        <w:rPr>
          <w:sz w:val="16"/>
        </w:rPr>
        <w:t xml:space="preserve">NEI’s new road map outlines what is needed to make </w:t>
      </w:r>
      <w:proofErr w:type="gramStart"/>
      <w:r w:rsidRPr="00E0010B">
        <w:rPr>
          <w:sz w:val="16"/>
        </w:rPr>
        <w:t>project</w:t>
      </w:r>
      <w:proofErr w:type="gramEnd"/>
      <w:r w:rsidRPr="00E0010B">
        <w:rPr>
          <w:sz w:val="16"/>
        </w:rPr>
        <w:t xml:space="preserve"> a reality</w:t>
      </w:r>
    </w:p>
    <w:p w14:paraId="14759EF8" w14:textId="77777777" w:rsidR="009D384E" w:rsidRPr="00E0010B" w:rsidRDefault="009D384E" w:rsidP="009D384E">
      <w:pPr>
        <w:rPr>
          <w:sz w:val="16"/>
        </w:rPr>
      </w:pPr>
      <w:r w:rsidRPr="00E0010B">
        <w:rPr>
          <w:sz w:val="16"/>
        </w:rPr>
        <w:t>With more than 70 advanced nuclear reactor projects in various stages of development in the United States alone, there is exciting growth in this field. “</w:t>
      </w:r>
      <w:r w:rsidRPr="00AC5DFF">
        <w:rPr>
          <w:rStyle w:val="Emphasis"/>
        </w:rPr>
        <w:t>Micro-reactors</w:t>
      </w:r>
      <w:r w:rsidRPr="00E0010B">
        <w:rPr>
          <w:sz w:val="16"/>
        </w:rPr>
        <w:t xml:space="preserve">” </w:t>
      </w:r>
      <w:r w:rsidRPr="00AC5DFF">
        <w:rPr>
          <w:rStyle w:val="StyleUnderline"/>
        </w:rPr>
        <w:t>are one class of</w:t>
      </w:r>
      <w:r w:rsidRPr="00E0010B">
        <w:rPr>
          <w:sz w:val="16"/>
        </w:rPr>
        <w:t xml:space="preserve"> these </w:t>
      </w:r>
      <w:r w:rsidRPr="00AC5DFF">
        <w:rPr>
          <w:rStyle w:val="StyleUnderline"/>
        </w:rPr>
        <w:t>innovative tech</w:t>
      </w:r>
      <w:r w:rsidRPr="00E0010B">
        <w:rPr>
          <w:sz w:val="16"/>
        </w:rPr>
        <w:t xml:space="preserve">nologies, </w:t>
      </w:r>
      <w:r w:rsidRPr="00AC5DFF">
        <w:rPr>
          <w:rStyle w:val="StyleUnderline"/>
        </w:rPr>
        <w:t>whose</w:t>
      </w:r>
      <w:r w:rsidRPr="00E0010B">
        <w:rPr>
          <w:sz w:val="16"/>
        </w:rPr>
        <w:t xml:space="preserve"> </w:t>
      </w:r>
      <w:proofErr w:type="gramStart"/>
      <w:r w:rsidRPr="00E0010B">
        <w:rPr>
          <w:sz w:val="16"/>
        </w:rPr>
        <w:t xml:space="preserve">particular </w:t>
      </w:r>
      <w:r w:rsidRPr="00AC5DFF">
        <w:rPr>
          <w:rStyle w:val="StyleUnderline"/>
        </w:rPr>
        <w:t>attributes</w:t>
      </w:r>
      <w:proofErr w:type="gramEnd"/>
      <w:r w:rsidRPr="00AC5DFF">
        <w:rPr>
          <w:rStyle w:val="StyleUnderline"/>
        </w:rPr>
        <w:t xml:space="preserve"> hold</w:t>
      </w:r>
      <w:r w:rsidRPr="00E0010B">
        <w:rPr>
          <w:sz w:val="16"/>
        </w:rPr>
        <w:t xml:space="preserve"> out </w:t>
      </w:r>
      <w:r w:rsidRPr="00AC5DFF">
        <w:rPr>
          <w:rStyle w:val="Emphasis"/>
        </w:rPr>
        <w:t>special promise</w:t>
      </w:r>
      <w:r w:rsidRPr="00E0010B">
        <w:rPr>
          <w:sz w:val="16"/>
        </w:rPr>
        <w:t xml:space="preserve"> </w:t>
      </w:r>
      <w:r w:rsidRPr="00AC5DFF">
        <w:rPr>
          <w:rStyle w:val="StyleUnderline"/>
        </w:rPr>
        <w:t>to the</w:t>
      </w:r>
      <w:r w:rsidRPr="00E0010B">
        <w:rPr>
          <w:sz w:val="16"/>
        </w:rPr>
        <w:t xml:space="preserve"> nation’s largest energy user—the </w:t>
      </w:r>
      <w:r w:rsidRPr="00AC5DFF">
        <w:rPr>
          <w:rStyle w:val="Emphasis"/>
        </w:rPr>
        <w:t>U</w:t>
      </w:r>
      <w:r w:rsidRPr="00E0010B">
        <w:rPr>
          <w:sz w:val="16"/>
        </w:rPr>
        <w:t xml:space="preserve">nited </w:t>
      </w:r>
      <w:r w:rsidRPr="00AC5DFF">
        <w:rPr>
          <w:rStyle w:val="Emphasis"/>
        </w:rPr>
        <w:t>S</w:t>
      </w:r>
      <w:r w:rsidRPr="00E0010B">
        <w:rPr>
          <w:sz w:val="16"/>
        </w:rPr>
        <w:t xml:space="preserve">tates </w:t>
      </w:r>
      <w:r w:rsidRPr="00AC5DFF">
        <w:rPr>
          <w:rStyle w:val="Emphasis"/>
        </w:rPr>
        <w:t>military</w:t>
      </w:r>
      <w:r w:rsidRPr="00E0010B">
        <w:rPr>
          <w:sz w:val="16"/>
        </w:rPr>
        <w:t>.</w:t>
      </w:r>
    </w:p>
    <w:p w14:paraId="7F605AF2" w14:textId="77777777" w:rsidR="009D384E" w:rsidRPr="00E0010B" w:rsidRDefault="009D384E" w:rsidP="009D384E">
      <w:pPr>
        <w:rPr>
          <w:sz w:val="16"/>
        </w:rPr>
      </w:pPr>
      <w:r w:rsidRPr="00AC5DFF">
        <w:rPr>
          <w:rStyle w:val="Emphasis"/>
        </w:rPr>
        <w:t>S</w:t>
      </w:r>
      <w:r w:rsidRPr="00E0010B">
        <w:rPr>
          <w:sz w:val="16"/>
        </w:rPr>
        <w:t xml:space="preserve">mall </w:t>
      </w:r>
      <w:r w:rsidRPr="00AC5DFF">
        <w:rPr>
          <w:rStyle w:val="Emphasis"/>
        </w:rPr>
        <w:t>m</w:t>
      </w:r>
      <w:r w:rsidRPr="00E0010B">
        <w:rPr>
          <w:sz w:val="16"/>
        </w:rPr>
        <w:t xml:space="preserve">odular </w:t>
      </w:r>
      <w:r w:rsidRPr="00AC5DFF">
        <w:rPr>
          <w:rStyle w:val="Emphasis"/>
        </w:rPr>
        <w:t>r</w:t>
      </w:r>
      <w:r w:rsidRPr="00E0010B">
        <w:rPr>
          <w:sz w:val="16"/>
        </w:rPr>
        <w:t>eactor</w:t>
      </w:r>
      <w:r w:rsidRPr="00AC5DFF">
        <w:rPr>
          <w:rStyle w:val="Emphasis"/>
        </w:rPr>
        <w:t>s</w:t>
      </w:r>
      <w:r w:rsidRPr="00E0010B">
        <w:rPr>
          <w:sz w:val="16"/>
        </w:rPr>
        <w:t xml:space="preserve"> </w:t>
      </w:r>
      <w:r w:rsidRPr="00AC5DFF">
        <w:rPr>
          <w:rStyle w:val="StyleUnderline"/>
        </w:rPr>
        <w:t>and</w:t>
      </w:r>
      <w:r w:rsidRPr="00E0010B">
        <w:rPr>
          <w:sz w:val="16"/>
        </w:rPr>
        <w:t xml:space="preserve"> </w:t>
      </w:r>
      <w:r w:rsidRPr="00AC5DFF">
        <w:rPr>
          <w:rStyle w:val="Emphasis"/>
        </w:rPr>
        <w:t>micro-reactors</w:t>
      </w:r>
      <w:r w:rsidRPr="00E0010B">
        <w:rPr>
          <w:sz w:val="16"/>
        </w:rPr>
        <w:t xml:space="preserve"> </w:t>
      </w:r>
      <w:r w:rsidRPr="00AC5DFF">
        <w:rPr>
          <w:rStyle w:val="StyleUnderline"/>
        </w:rPr>
        <w:t>can power</w:t>
      </w:r>
      <w:r w:rsidRPr="00E0010B">
        <w:rPr>
          <w:sz w:val="16"/>
        </w:rPr>
        <w:t xml:space="preserve"> </w:t>
      </w:r>
      <w:r w:rsidRPr="00AC5DFF">
        <w:rPr>
          <w:rStyle w:val="Emphasis"/>
        </w:rPr>
        <w:t>remote</w:t>
      </w:r>
      <w:r w:rsidRPr="00E0010B">
        <w:rPr>
          <w:sz w:val="16"/>
        </w:rPr>
        <w:t xml:space="preserve"> </w:t>
      </w:r>
      <w:r w:rsidRPr="00AC5DFF">
        <w:rPr>
          <w:rStyle w:val="StyleUnderline"/>
        </w:rPr>
        <w:t>communities, both</w:t>
      </w:r>
      <w:r w:rsidRPr="00E0010B">
        <w:rPr>
          <w:sz w:val="16"/>
        </w:rPr>
        <w:t xml:space="preserve"> </w:t>
      </w:r>
      <w:r w:rsidRPr="00AC5DFF">
        <w:rPr>
          <w:rStyle w:val="Emphasis"/>
        </w:rPr>
        <w:t>military</w:t>
      </w:r>
      <w:r w:rsidRPr="00E0010B">
        <w:rPr>
          <w:sz w:val="16"/>
        </w:rPr>
        <w:t xml:space="preserve"> </w:t>
      </w:r>
      <w:r w:rsidRPr="00AC5DFF">
        <w:rPr>
          <w:rStyle w:val="StyleUnderline"/>
        </w:rPr>
        <w:t>and</w:t>
      </w:r>
      <w:r w:rsidRPr="00E0010B">
        <w:rPr>
          <w:sz w:val="16"/>
        </w:rPr>
        <w:t xml:space="preserve"> </w:t>
      </w:r>
      <w:r w:rsidRPr="00AC5DFF">
        <w:rPr>
          <w:rStyle w:val="Emphasis"/>
        </w:rPr>
        <w:t>civilian</w:t>
      </w:r>
      <w:r w:rsidRPr="00E0010B">
        <w:rPr>
          <w:sz w:val="16"/>
        </w:rPr>
        <w:t>. [Image: Third Way]</w:t>
      </w:r>
    </w:p>
    <w:p w14:paraId="2E8DE15D" w14:textId="77777777" w:rsidR="009D384E" w:rsidRPr="00E0010B" w:rsidRDefault="009D384E" w:rsidP="009D384E">
      <w:pPr>
        <w:rPr>
          <w:sz w:val="16"/>
        </w:rPr>
      </w:pPr>
      <w:r w:rsidRPr="00E0010B">
        <w:rPr>
          <w:sz w:val="16"/>
        </w:rPr>
        <w:t>Working closely with the reactor vendors and with relevant offices at the U.S. departments of Defense (DOD) and Energy (DOE), the Nuclear Energy Institute this week published a road map laying out the actions needed to ensure the successful deployment of a first-of-a-kind micro-reactor at a domestic defense installation by the end of 2027.</w:t>
      </w:r>
    </w:p>
    <w:p w14:paraId="140B728C" w14:textId="77777777" w:rsidR="009D384E" w:rsidRPr="00E0010B" w:rsidRDefault="009D384E" w:rsidP="009D384E">
      <w:pPr>
        <w:rPr>
          <w:sz w:val="16"/>
        </w:rPr>
      </w:pPr>
      <w:r w:rsidRPr="00E0010B">
        <w:rPr>
          <w:sz w:val="16"/>
        </w:rPr>
        <w:t>“Small reactors are one of the most promising new nuclear technologies to emerge in decades,” NEI Director of New Reactor Deployment Marc Nichol said.</w:t>
      </w:r>
    </w:p>
    <w:p w14:paraId="16361C76" w14:textId="77777777" w:rsidR="009D384E" w:rsidRPr="00E0010B" w:rsidRDefault="009D384E" w:rsidP="009D384E">
      <w:pPr>
        <w:rPr>
          <w:sz w:val="16"/>
        </w:rPr>
      </w:pPr>
      <w:r w:rsidRPr="00E0010B">
        <w:rPr>
          <w:sz w:val="16"/>
        </w:rPr>
        <w:t>“</w:t>
      </w:r>
      <w:r w:rsidRPr="00A01E16">
        <w:rPr>
          <w:rStyle w:val="Emphasis"/>
        </w:rPr>
        <w:t>Energy</w:t>
      </w:r>
      <w:r w:rsidRPr="00E0010B">
        <w:rPr>
          <w:sz w:val="16"/>
        </w:rPr>
        <w:t xml:space="preserve"> </w:t>
      </w:r>
      <w:r w:rsidRPr="00A01E16">
        <w:rPr>
          <w:rStyle w:val="StyleUnderline"/>
        </w:rPr>
        <w:t>is important to our</w:t>
      </w:r>
      <w:r w:rsidRPr="00E0010B">
        <w:rPr>
          <w:sz w:val="16"/>
        </w:rPr>
        <w:t xml:space="preserve"> </w:t>
      </w:r>
      <w:r w:rsidRPr="00A01E16">
        <w:rPr>
          <w:rStyle w:val="Emphasis"/>
        </w:rPr>
        <w:t>national security</w:t>
      </w:r>
      <w:r w:rsidRPr="00A01E16">
        <w:rPr>
          <w:rStyle w:val="StyleUnderline"/>
        </w:rPr>
        <w:t>; it must be</w:t>
      </w:r>
      <w:r w:rsidRPr="00E0010B">
        <w:rPr>
          <w:sz w:val="16"/>
        </w:rPr>
        <w:t xml:space="preserve"> </w:t>
      </w:r>
      <w:r w:rsidRPr="00A01E16">
        <w:rPr>
          <w:rStyle w:val="Emphasis"/>
        </w:rPr>
        <w:t>reliable</w:t>
      </w:r>
      <w:r w:rsidRPr="00E0010B">
        <w:rPr>
          <w:sz w:val="16"/>
        </w:rPr>
        <w:t xml:space="preserve"> </w:t>
      </w:r>
      <w:r w:rsidRPr="00A01E16">
        <w:rPr>
          <w:rStyle w:val="StyleUnderline"/>
        </w:rPr>
        <w:t>and</w:t>
      </w:r>
      <w:r w:rsidRPr="00E0010B">
        <w:rPr>
          <w:sz w:val="16"/>
        </w:rPr>
        <w:t xml:space="preserve"> </w:t>
      </w:r>
      <w:r w:rsidRPr="00A01E16">
        <w:rPr>
          <w:rStyle w:val="Emphasis"/>
        </w:rPr>
        <w:t>resilient</w:t>
      </w:r>
      <w:r w:rsidRPr="00E0010B">
        <w:rPr>
          <w:sz w:val="16"/>
        </w:rPr>
        <w:t xml:space="preserve"> so that it’s there when our men and women in uniform need it. </w:t>
      </w:r>
      <w:r w:rsidRPr="00A01E16">
        <w:rPr>
          <w:rStyle w:val="StyleUnderline"/>
        </w:rPr>
        <w:t>Micro-reactors can enhance</w:t>
      </w:r>
      <w:r w:rsidRPr="00E0010B">
        <w:rPr>
          <w:sz w:val="16"/>
        </w:rPr>
        <w:t xml:space="preserve"> our </w:t>
      </w:r>
      <w:r w:rsidRPr="00A01E16">
        <w:rPr>
          <w:rStyle w:val="Emphasis"/>
        </w:rPr>
        <w:t>military capabilities</w:t>
      </w:r>
      <w:r w:rsidRPr="00E0010B">
        <w:rPr>
          <w:sz w:val="16"/>
        </w:rPr>
        <w:t xml:space="preserve"> </w:t>
      </w:r>
      <w:r w:rsidRPr="00A01E16">
        <w:rPr>
          <w:rStyle w:val="StyleUnderline"/>
        </w:rPr>
        <w:t>by providing</w:t>
      </w:r>
      <w:r w:rsidRPr="00E0010B">
        <w:rPr>
          <w:sz w:val="16"/>
        </w:rPr>
        <w:t xml:space="preserve"> that </w:t>
      </w:r>
      <w:r w:rsidRPr="00A01E16">
        <w:rPr>
          <w:rStyle w:val="Emphasis"/>
        </w:rPr>
        <w:t>resilient energy</w:t>
      </w:r>
      <w:r w:rsidRPr="00E0010B">
        <w:rPr>
          <w:sz w:val="16"/>
        </w:rPr>
        <w:t>.”</w:t>
      </w:r>
    </w:p>
    <w:p w14:paraId="34EE85CD" w14:textId="77777777" w:rsidR="009D384E" w:rsidRPr="00E0010B" w:rsidRDefault="009D384E" w:rsidP="009D384E">
      <w:pPr>
        <w:rPr>
          <w:sz w:val="16"/>
        </w:rPr>
      </w:pPr>
      <w:r w:rsidRPr="00E0010B">
        <w:rPr>
          <w:sz w:val="16"/>
        </w:rPr>
        <w:t>The Pentagon has been interested in small nuclear reactors for nearly a decade, as robust and reliable power sources for military installations within the territorial United States and overseas. The very small “</w:t>
      </w:r>
      <w:r w:rsidRPr="00B01A3C">
        <w:rPr>
          <w:rStyle w:val="Emphasis"/>
        </w:rPr>
        <w:t>micro-reactor</w:t>
      </w:r>
      <w:r w:rsidRPr="00E0010B">
        <w:rPr>
          <w:sz w:val="16"/>
        </w:rPr>
        <w:t xml:space="preserve">” designs now emerging from companies like General Atomics, </w:t>
      </w:r>
      <w:proofErr w:type="spellStart"/>
      <w:r w:rsidRPr="00E0010B">
        <w:rPr>
          <w:sz w:val="16"/>
        </w:rPr>
        <w:t>NuScale</w:t>
      </w:r>
      <w:proofErr w:type="spellEnd"/>
      <w:r w:rsidRPr="00E0010B">
        <w:rPr>
          <w:sz w:val="16"/>
        </w:rPr>
        <w:t xml:space="preserve"> Power LLC, </w:t>
      </w:r>
      <w:proofErr w:type="spellStart"/>
      <w:r w:rsidRPr="00E0010B">
        <w:rPr>
          <w:sz w:val="16"/>
        </w:rPr>
        <w:t>Oklo</w:t>
      </w:r>
      <w:proofErr w:type="spellEnd"/>
      <w:r w:rsidRPr="00E0010B">
        <w:rPr>
          <w:sz w:val="16"/>
        </w:rPr>
        <w:t xml:space="preserve"> Inc., Westinghouse Electric Co. and X-energy LLC </w:t>
      </w:r>
      <w:r w:rsidRPr="00B01A3C">
        <w:rPr>
          <w:rStyle w:val="StyleUnderline"/>
        </w:rPr>
        <w:t>are</w:t>
      </w:r>
      <w:r w:rsidRPr="00E0010B">
        <w:rPr>
          <w:sz w:val="16"/>
        </w:rPr>
        <w:t xml:space="preserve"> particularly </w:t>
      </w:r>
      <w:r w:rsidRPr="00B01A3C">
        <w:rPr>
          <w:rStyle w:val="Emphasis"/>
        </w:rPr>
        <w:t>well aligned</w:t>
      </w:r>
      <w:r w:rsidRPr="00E0010B">
        <w:rPr>
          <w:sz w:val="16"/>
        </w:rPr>
        <w:t xml:space="preserve"> </w:t>
      </w:r>
      <w:r w:rsidRPr="00B01A3C">
        <w:rPr>
          <w:rStyle w:val="StyleUnderline"/>
        </w:rPr>
        <w:t>with</w:t>
      </w:r>
      <w:r w:rsidRPr="00E0010B">
        <w:rPr>
          <w:sz w:val="16"/>
        </w:rPr>
        <w:t xml:space="preserve"> </w:t>
      </w:r>
      <w:r w:rsidRPr="00B01A3C">
        <w:rPr>
          <w:rStyle w:val="Emphasis"/>
        </w:rPr>
        <w:t>DOD’s</w:t>
      </w:r>
      <w:r w:rsidRPr="00E0010B">
        <w:rPr>
          <w:sz w:val="16"/>
        </w:rPr>
        <w:t xml:space="preserve"> </w:t>
      </w:r>
      <w:r w:rsidRPr="00B01A3C">
        <w:rPr>
          <w:rStyle w:val="StyleUnderline"/>
        </w:rPr>
        <w:t>needs for energy</w:t>
      </w:r>
      <w:r w:rsidRPr="00E0010B">
        <w:rPr>
          <w:sz w:val="16"/>
        </w:rPr>
        <w:t xml:space="preserve"> </w:t>
      </w:r>
      <w:r w:rsidRPr="00B01A3C">
        <w:rPr>
          <w:rStyle w:val="Emphasis"/>
        </w:rPr>
        <w:t>security</w:t>
      </w:r>
      <w:r w:rsidRPr="00E0010B">
        <w:rPr>
          <w:sz w:val="16"/>
        </w:rPr>
        <w:t xml:space="preserve"> </w:t>
      </w:r>
      <w:r w:rsidRPr="00B01A3C">
        <w:rPr>
          <w:rStyle w:val="StyleUnderline"/>
        </w:rPr>
        <w:t>and</w:t>
      </w:r>
      <w:r w:rsidRPr="00E0010B">
        <w:rPr>
          <w:sz w:val="16"/>
        </w:rPr>
        <w:t xml:space="preserve"> </w:t>
      </w:r>
      <w:r w:rsidRPr="00B01A3C">
        <w:rPr>
          <w:rStyle w:val="Emphasis"/>
        </w:rPr>
        <w:t>resilience</w:t>
      </w:r>
      <w:r w:rsidRPr="00E0010B">
        <w:rPr>
          <w:sz w:val="16"/>
        </w:rPr>
        <w:t>.</w:t>
      </w:r>
    </w:p>
    <w:p w14:paraId="3D8FE662" w14:textId="77777777" w:rsidR="009D384E" w:rsidRPr="00E0010B" w:rsidRDefault="009D384E" w:rsidP="009D384E">
      <w:pPr>
        <w:rPr>
          <w:sz w:val="16"/>
        </w:rPr>
      </w:pPr>
      <w:r w:rsidRPr="00C0027B">
        <w:rPr>
          <w:rStyle w:val="StyleUnderline"/>
        </w:rPr>
        <w:t>Micro-reactors</w:t>
      </w:r>
      <w:r w:rsidRPr="00E0010B">
        <w:rPr>
          <w:sz w:val="16"/>
        </w:rPr>
        <w:t xml:space="preserve">, like Westinghouse's </w:t>
      </w:r>
      <w:proofErr w:type="spellStart"/>
      <w:r w:rsidRPr="00E0010B">
        <w:rPr>
          <w:sz w:val="16"/>
        </w:rPr>
        <w:t>eVinci</w:t>
      </w:r>
      <w:proofErr w:type="spellEnd"/>
      <w:r w:rsidRPr="00E0010B">
        <w:rPr>
          <w:sz w:val="16"/>
        </w:rPr>
        <w:t xml:space="preserve">, </w:t>
      </w:r>
      <w:r w:rsidRPr="00C0027B">
        <w:rPr>
          <w:rStyle w:val="StyleUnderline"/>
        </w:rPr>
        <w:t>are easily</w:t>
      </w:r>
      <w:r w:rsidRPr="00E0010B">
        <w:rPr>
          <w:sz w:val="16"/>
        </w:rPr>
        <w:t xml:space="preserve"> </w:t>
      </w:r>
      <w:r w:rsidRPr="00C0027B">
        <w:rPr>
          <w:rStyle w:val="Emphasis"/>
        </w:rPr>
        <w:t>transportable</w:t>
      </w:r>
      <w:r w:rsidRPr="00E0010B">
        <w:rPr>
          <w:sz w:val="16"/>
        </w:rPr>
        <w:t xml:space="preserve"> </w:t>
      </w:r>
      <w:r w:rsidRPr="00C0027B">
        <w:rPr>
          <w:rStyle w:val="StyleUnderline"/>
        </w:rPr>
        <w:t>and do</w:t>
      </w:r>
      <w:r w:rsidRPr="00E0010B">
        <w:rPr>
          <w:sz w:val="16"/>
        </w:rPr>
        <w:t xml:space="preserve"> </w:t>
      </w:r>
      <w:r w:rsidRPr="00C0027B">
        <w:rPr>
          <w:rStyle w:val="Emphasis"/>
        </w:rPr>
        <w:t>not</w:t>
      </w:r>
      <w:r w:rsidRPr="00E0010B">
        <w:rPr>
          <w:sz w:val="16"/>
        </w:rPr>
        <w:t xml:space="preserve"> </w:t>
      </w:r>
      <w:r w:rsidRPr="00C0027B">
        <w:rPr>
          <w:rStyle w:val="StyleUnderline"/>
        </w:rPr>
        <w:t>need</w:t>
      </w:r>
      <w:r w:rsidRPr="00E0010B">
        <w:rPr>
          <w:sz w:val="16"/>
        </w:rPr>
        <w:t xml:space="preserve"> </w:t>
      </w:r>
      <w:r w:rsidRPr="00C0027B">
        <w:rPr>
          <w:rStyle w:val="Emphasis"/>
        </w:rPr>
        <w:t>refueling</w:t>
      </w:r>
      <w:r w:rsidRPr="00E0010B">
        <w:rPr>
          <w:sz w:val="16"/>
        </w:rPr>
        <w:t xml:space="preserve"> </w:t>
      </w:r>
      <w:r w:rsidRPr="00C0027B">
        <w:rPr>
          <w:rStyle w:val="StyleUnderline"/>
        </w:rPr>
        <w:t>for</w:t>
      </w:r>
      <w:r w:rsidRPr="00E0010B">
        <w:rPr>
          <w:sz w:val="16"/>
        </w:rPr>
        <w:t xml:space="preserve"> </w:t>
      </w:r>
      <w:r w:rsidRPr="00C0027B">
        <w:rPr>
          <w:rStyle w:val="Emphasis"/>
        </w:rPr>
        <w:t>years</w:t>
      </w:r>
      <w:r w:rsidRPr="00E0010B">
        <w:rPr>
          <w:sz w:val="16"/>
        </w:rPr>
        <w:t>. [Image: Westinghouse]</w:t>
      </w:r>
    </w:p>
    <w:p w14:paraId="5486206E" w14:textId="77777777" w:rsidR="009D384E" w:rsidRPr="00E0010B" w:rsidRDefault="009D384E" w:rsidP="009D384E">
      <w:pPr>
        <w:rPr>
          <w:sz w:val="16"/>
        </w:rPr>
      </w:pPr>
      <w:r w:rsidRPr="00C0027B">
        <w:rPr>
          <w:rStyle w:val="StyleUnderline"/>
        </w:rPr>
        <w:t>In contrast with</w:t>
      </w:r>
      <w:r w:rsidRPr="00E0010B">
        <w:rPr>
          <w:sz w:val="16"/>
        </w:rPr>
        <w:t xml:space="preserve"> the </w:t>
      </w:r>
      <w:r w:rsidRPr="00C0027B">
        <w:rPr>
          <w:rStyle w:val="Emphasis"/>
        </w:rPr>
        <w:t>large</w:t>
      </w:r>
      <w:r w:rsidRPr="00E0010B">
        <w:rPr>
          <w:sz w:val="16"/>
        </w:rPr>
        <w:t xml:space="preserve"> </w:t>
      </w:r>
      <w:r w:rsidRPr="00C0027B">
        <w:rPr>
          <w:rStyle w:val="StyleUnderline"/>
        </w:rPr>
        <w:t>nuclear</w:t>
      </w:r>
      <w:r w:rsidRPr="00E0010B">
        <w:rPr>
          <w:sz w:val="16"/>
        </w:rPr>
        <w:t xml:space="preserve"> </w:t>
      </w:r>
      <w:r w:rsidRPr="00C0027B">
        <w:rPr>
          <w:rStyle w:val="Emphasis"/>
        </w:rPr>
        <w:t>reactors</w:t>
      </w:r>
      <w:r w:rsidRPr="00E0010B">
        <w:rPr>
          <w:sz w:val="16"/>
        </w:rPr>
        <w:t xml:space="preserve"> in operation all over the world that have a generating capacity of about 1,000 megawatts-electric (MWe), </w:t>
      </w:r>
      <w:r w:rsidRPr="00C0027B">
        <w:rPr>
          <w:rStyle w:val="StyleUnderline"/>
        </w:rPr>
        <w:t>micro-reactors</w:t>
      </w:r>
      <w:r w:rsidRPr="00E0010B">
        <w:rPr>
          <w:sz w:val="16"/>
        </w:rPr>
        <w:t xml:space="preserve"> are typically less than 10 MWe in size. These smaller reactor designs </w:t>
      </w:r>
      <w:r w:rsidRPr="00C0027B">
        <w:rPr>
          <w:rStyle w:val="StyleUnderline"/>
        </w:rPr>
        <w:t>are</w:t>
      </w:r>
      <w:r w:rsidRPr="00E0010B">
        <w:rPr>
          <w:sz w:val="16"/>
        </w:rPr>
        <w:t xml:space="preserve"> </w:t>
      </w:r>
      <w:r w:rsidRPr="00C0027B">
        <w:rPr>
          <w:rStyle w:val="Emphasis"/>
        </w:rPr>
        <w:t>well-suited</w:t>
      </w:r>
      <w:r w:rsidRPr="00E0010B">
        <w:rPr>
          <w:sz w:val="16"/>
        </w:rPr>
        <w:t xml:space="preserve"> </w:t>
      </w:r>
      <w:r w:rsidRPr="00C0027B">
        <w:rPr>
          <w:rStyle w:val="StyleUnderline"/>
        </w:rPr>
        <w:t>for</w:t>
      </w:r>
      <w:r w:rsidRPr="00E0010B">
        <w:rPr>
          <w:sz w:val="16"/>
        </w:rPr>
        <w:t xml:space="preserve"> </w:t>
      </w:r>
      <w:r w:rsidRPr="00C0027B">
        <w:rPr>
          <w:rStyle w:val="Emphasis"/>
        </w:rPr>
        <w:t>transportation</w:t>
      </w:r>
      <w:r w:rsidRPr="00E0010B">
        <w:rPr>
          <w:sz w:val="16"/>
        </w:rPr>
        <w:t xml:space="preserve"> </w:t>
      </w:r>
      <w:proofErr w:type="gramStart"/>
      <w:r w:rsidRPr="00E0010B">
        <w:rPr>
          <w:sz w:val="16"/>
        </w:rPr>
        <w:t>to</w:t>
      </w:r>
      <w:proofErr w:type="gramEnd"/>
      <w:r w:rsidRPr="00E0010B">
        <w:rPr>
          <w:sz w:val="16"/>
        </w:rPr>
        <w:t xml:space="preserve"> </w:t>
      </w:r>
      <w:r w:rsidRPr="00C0027B">
        <w:rPr>
          <w:rStyle w:val="StyleUnderline"/>
        </w:rPr>
        <w:t>and</w:t>
      </w:r>
      <w:r w:rsidRPr="00E0010B">
        <w:rPr>
          <w:sz w:val="16"/>
        </w:rPr>
        <w:t xml:space="preserve"> </w:t>
      </w:r>
      <w:r w:rsidRPr="00C0027B">
        <w:rPr>
          <w:rStyle w:val="Emphasis"/>
        </w:rPr>
        <w:t>installation</w:t>
      </w:r>
      <w:r w:rsidRPr="00E0010B">
        <w:rPr>
          <w:sz w:val="16"/>
        </w:rPr>
        <w:t xml:space="preserve"> </w:t>
      </w:r>
      <w:r w:rsidRPr="00C0027B">
        <w:rPr>
          <w:rStyle w:val="StyleUnderline"/>
        </w:rPr>
        <w:t xml:space="preserve">at </w:t>
      </w:r>
      <w:r w:rsidRPr="00C0027B">
        <w:rPr>
          <w:rStyle w:val="Emphasis"/>
        </w:rPr>
        <w:t>remote</w:t>
      </w:r>
      <w:r w:rsidRPr="00E0010B">
        <w:rPr>
          <w:sz w:val="16"/>
        </w:rPr>
        <w:t xml:space="preserve"> </w:t>
      </w:r>
      <w:r w:rsidRPr="00C0027B">
        <w:rPr>
          <w:rStyle w:val="StyleUnderline"/>
        </w:rPr>
        <w:t xml:space="preserve">military </w:t>
      </w:r>
      <w:r w:rsidRPr="00C0027B">
        <w:rPr>
          <w:rStyle w:val="Emphasis"/>
        </w:rPr>
        <w:t>bases</w:t>
      </w:r>
      <w:r w:rsidRPr="00C0027B">
        <w:rPr>
          <w:rStyle w:val="StyleUnderline"/>
        </w:rPr>
        <w:t>, where they can provide</w:t>
      </w:r>
      <w:r w:rsidRPr="00E0010B">
        <w:rPr>
          <w:sz w:val="16"/>
        </w:rPr>
        <w:t xml:space="preserve"> both </w:t>
      </w:r>
      <w:r w:rsidRPr="00C0027B">
        <w:rPr>
          <w:rStyle w:val="StyleUnderline"/>
        </w:rPr>
        <w:t>electricity and heat for</w:t>
      </w:r>
      <w:r w:rsidRPr="00E0010B">
        <w:rPr>
          <w:sz w:val="16"/>
        </w:rPr>
        <w:t xml:space="preserve"> </w:t>
      </w:r>
      <w:r w:rsidRPr="00C0027B">
        <w:rPr>
          <w:rStyle w:val="Emphasis"/>
        </w:rPr>
        <w:t>years</w:t>
      </w:r>
      <w:r w:rsidRPr="00E0010B">
        <w:rPr>
          <w:sz w:val="16"/>
        </w:rPr>
        <w:t xml:space="preserve"> at a time </w:t>
      </w:r>
      <w:r w:rsidRPr="00C0027B">
        <w:rPr>
          <w:rStyle w:val="StyleUnderline"/>
        </w:rPr>
        <w:t>without</w:t>
      </w:r>
      <w:r w:rsidRPr="00E0010B">
        <w:rPr>
          <w:sz w:val="16"/>
        </w:rPr>
        <w:t xml:space="preserve"> </w:t>
      </w:r>
      <w:r w:rsidRPr="00C0027B">
        <w:rPr>
          <w:rStyle w:val="Emphasis"/>
        </w:rPr>
        <w:t>refueling</w:t>
      </w:r>
      <w:r w:rsidRPr="00C0027B">
        <w:rPr>
          <w:rStyle w:val="StyleUnderline"/>
        </w:rPr>
        <w:t xml:space="preserve">. They </w:t>
      </w:r>
      <w:proofErr w:type="gramStart"/>
      <w:r w:rsidRPr="00C0027B">
        <w:rPr>
          <w:rStyle w:val="StyleUnderline"/>
        </w:rPr>
        <w:t>are capable of operating</w:t>
      </w:r>
      <w:proofErr w:type="gramEnd"/>
      <w:r w:rsidRPr="00E0010B">
        <w:rPr>
          <w:sz w:val="16"/>
        </w:rPr>
        <w:t xml:space="preserve"> </w:t>
      </w:r>
      <w:r w:rsidRPr="00C0027B">
        <w:rPr>
          <w:rStyle w:val="Emphasis"/>
        </w:rPr>
        <w:t>independently</w:t>
      </w:r>
      <w:r w:rsidRPr="00E0010B">
        <w:rPr>
          <w:sz w:val="16"/>
        </w:rPr>
        <w:t xml:space="preserve"> </w:t>
      </w:r>
      <w:r w:rsidRPr="00C0027B">
        <w:rPr>
          <w:rStyle w:val="StyleUnderline"/>
        </w:rPr>
        <w:t>of</w:t>
      </w:r>
      <w:r w:rsidRPr="00E0010B">
        <w:rPr>
          <w:sz w:val="16"/>
        </w:rPr>
        <w:t xml:space="preserve"> external </w:t>
      </w:r>
      <w:r w:rsidRPr="00C0027B">
        <w:rPr>
          <w:rStyle w:val="StyleUnderline"/>
        </w:rPr>
        <w:t>electricity</w:t>
      </w:r>
      <w:r w:rsidRPr="00E0010B">
        <w:rPr>
          <w:sz w:val="16"/>
        </w:rPr>
        <w:t xml:space="preserve"> </w:t>
      </w:r>
      <w:r w:rsidRPr="00C0027B">
        <w:rPr>
          <w:rStyle w:val="Emphasis"/>
        </w:rPr>
        <w:t>grids</w:t>
      </w:r>
      <w:r w:rsidRPr="00E0010B">
        <w:rPr>
          <w:sz w:val="16"/>
        </w:rPr>
        <w:t xml:space="preserve"> </w:t>
      </w:r>
      <w:r w:rsidRPr="00C0027B">
        <w:rPr>
          <w:rStyle w:val="StyleUnderline"/>
        </w:rPr>
        <w:t>that could be</w:t>
      </w:r>
      <w:r w:rsidRPr="00E0010B">
        <w:rPr>
          <w:sz w:val="16"/>
        </w:rPr>
        <w:t xml:space="preserve"> </w:t>
      </w:r>
      <w:r w:rsidRPr="00C0027B">
        <w:rPr>
          <w:rStyle w:val="Emphasis"/>
        </w:rPr>
        <w:t>vulnerable</w:t>
      </w:r>
      <w:r w:rsidRPr="00E0010B">
        <w:rPr>
          <w:sz w:val="16"/>
        </w:rPr>
        <w:t xml:space="preserve"> </w:t>
      </w:r>
      <w:r w:rsidRPr="00C0027B">
        <w:rPr>
          <w:rStyle w:val="StyleUnderline"/>
        </w:rPr>
        <w:t>to</w:t>
      </w:r>
      <w:r w:rsidRPr="00E0010B">
        <w:rPr>
          <w:sz w:val="16"/>
        </w:rPr>
        <w:t xml:space="preserve"> </w:t>
      </w:r>
      <w:r w:rsidRPr="00C0027B">
        <w:rPr>
          <w:rStyle w:val="Emphasis"/>
        </w:rPr>
        <w:t>threats</w:t>
      </w:r>
      <w:r w:rsidRPr="00C0027B">
        <w:rPr>
          <w:rStyle w:val="StyleUnderline"/>
        </w:rPr>
        <w:t>, natural and otherwise, in areas where DOD bases operate</w:t>
      </w:r>
      <w:r w:rsidRPr="00E0010B">
        <w:rPr>
          <w:sz w:val="16"/>
        </w:rPr>
        <w:t>.</w:t>
      </w:r>
    </w:p>
    <w:p w14:paraId="38970C34" w14:textId="77777777" w:rsidR="009D384E" w:rsidRPr="00E0010B" w:rsidRDefault="009D384E" w:rsidP="009D384E">
      <w:pPr>
        <w:rPr>
          <w:sz w:val="16"/>
        </w:rPr>
      </w:pPr>
      <w:r w:rsidRPr="00C0027B">
        <w:rPr>
          <w:rStyle w:val="StyleUnderline"/>
        </w:rPr>
        <w:t>Micro-reactors are</w:t>
      </w:r>
      <w:r w:rsidRPr="00E0010B">
        <w:rPr>
          <w:sz w:val="16"/>
        </w:rPr>
        <w:t xml:space="preserve"> thus </w:t>
      </w:r>
      <w:r w:rsidRPr="00C0027B">
        <w:rPr>
          <w:rStyle w:val="StyleUnderline"/>
        </w:rPr>
        <w:t>capable of providing</w:t>
      </w:r>
      <w:r w:rsidRPr="00E0010B">
        <w:rPr>
          <w:sz w:val="16"/>
        </w:rPr>
        <w:t xml:space="preserve"> the </w:t>
      </w:r>
      <w:r w:rsidRPr="00C0027B">
        <w:rPr>
          <w:rStyle w:val="Emphasis"/>
        </w:rPr>
        <w:t>resilient energy</w:t>
      </w:r>
      <w:r w:rsidRPr="00E0010B">
        <w:rPr>
          <w:sz w:val="16"/>
        </w:rPr>
        <w:t xml:space="preserve"> </w:t>
      </w:r>
      <w:r w:rsidRPr="00C0027B">
        <w:rPr>
          <w:rStyle w:val="StyleUnderline"/>
        </w:rPr>
        <w:t>the military needs, providing</w:t>
      </w:r>
      <w:r w:rsidRPr="00E0010B">
        <w:rPr>
          <w:sz w:val="16"/>
        </w:rPr>
        <w:t xml:space="preserve"> primary </w:t>
      </w:r>
      <w:r w:rsidRPr="00C0027B">
        <w:rPr>
          <w:rStyle w:val="Emphasis"/>
        </w:rPr>
        <w:t>power</w:t>
      </w:r>
      <w:r w:rsidRPr="00E0010B">
        <w:rPr>
          <w:sz w:val="16"/>
        </w:rPr>
        <w:t xml:space="preserve"> </w:t>
      </w:r>
      <w:r w:rsidRPr="00C0027B">
        <w:rPr>
          <w:rStyle w:val="StyleUnderline"/>
        </w:rPr>
        <w:t>under normal and</w:t>
      </w:r>
      <w:r w:rsidRPr="00E0010B">
        <w:rPr>
          <w:sz w:val="16"/>
        </w:rPr>
        <w:t xml:space="preserve"> </w:t>
      </w:r>
      <w:r w:rsidRPr="00C0027B">
        <w:rPr>
          <w:rStyle w:val="Emphasis"/>
        </w:rPr>
        <w:t>emergency conditions</w:t>
      </w:r>
      <w:r w:rsidRPr="00E0010B">
        <w:rPr>
          <w:sz w:val="16"/>
        </w:rPr>
        <w:t xml:space="preserve"> </w:t>
      </w:r>
      <w:r w:rsidRPr="00C0027B">
        <w:rPr>
          <w:rStyle w:val="StyleUnderline"/>
        </w:rPr>
        <w:t>and enhancing DOD’s range of</w:t>
      </w:r>
      <w:r w:rsidRPr="00E0010B">
        <w:rPr>
          <w:sz w:val="16"/>
        </w:rPr>
        <w:t xml:space="preserve"> </w:t>
      </w:r>
      <w:r w:rsidRPr="00C0027B">
        <w:rPr>
          <w:rStyle w:val="Emphasis"/>
        </w:rPr>
        <w:t>operations</w:t>
      </w:r>
      <w:r w:rsidRPr="00C0027B">
        <w:rPr>
          <w:rStyle w:val="StyleUnderline"/>
        </w:rPr>
        <w:t>, endurance,</w:t>
      </w:r>
      <w:r w:rsidRPr="00E0010B">
        <w:rPr>
          <w:sz w:val="16"/>
        </w:rPr>
        <w:t xml:space="preserve"> </w:t>
      </w:r>
      <w:r w:rsidRPr="00C0027B">
        <w:rPr>
          <w:rStyle w:val="Emphasis"/>
        </w:rPr>
        <w:t>agility</w:t>
      </w:r>
      <w:r w:rsidRPr="00E0010B">
        <w:rPr>
          <w:sz w:val="16"/>
        </w:rPr>
        <w:t xml:space="preserve"> </w:t>
      </w:r>
      <w:r w:rsidRPr="00C0027B">
        <w:rPr>
          <w:rStyle w:val="StyleUnderline"/>
        </w:rPr>
        <w:t>and mission assurance</w:t>
      </w:r>
      <w:r w:rsidRPr="00E0010B">
        <w:rPr>
          <w:sz w:val="16"/>
        </w:rPr>
        <w:t>.</w:t>
      </w:r>
    </w:p>
    <w:p w14:paraId="15BC047B" w14:textId="77777777" w:rsidR="009D384E" w:rsidRPr="00E0010B" w:rsidRDefault="009D384E" w:rsidP="009D384E">
      <w:pPr>
        <w:rPr>
          <w:sz w:val="16"/>
        </w:rPr>
      </w:pPr>
      <w:proofErr w:type="gramStart"/>
      <w:r w:rsidRPr="00E0010B">
        <w:rPr>
          <w:sz w:val="16"/>
        </w:rPr>
        <w:t>”Ultimately</w:t>
      </w:r>
      <w:proofErr w:type="gramEnd"/>
      <w:r w:rsidRPr="00E0010B">
        <w:rPr>
          <w:sz w:val="16"/>
        </w:rPr>
        <w:t xml:space="preserve"> our goal is resilience,” said Troy </w:t>
      </w:r>
      <w:proofErr w:type="spellStart"/>
      <w:r w:rsidRPr="00E0010B">
        <w:rPr>
          <w:sz w:val="16"/>
        </w:rPr>
        <w:t>Warshel</w:t>
      </w:r>
      <w:proofErr w:type="spellEnd"/>
      <w:r w:rsidRPr="00E0010B">
        <w:rPr>
          <w:sz w:val="16"/>
        </w:rPr>
        <w:t>, director of operations at the Pentagon’s Office of the Deputy Assistant Secretary for Operational Energy at NEI’s Oct. 4 press event on the publication of the road map.</w:t>
      </w:r>
    </w:p>
    <w:p w14:paraId="69049123" w14:textId="77777777" w:rsidR="009D384E" w:rsidRPr="00E0010B" w:rsidRDefault="009D384E" w:rsidP="009D384E">
      <w:pPr>
        <w:rPr>
          <w:sz w:val="16"/>
        </w:rPr>
      </w:pPr>
      <w:r w:rsidRPr="00E0010B">
        <w:rPr>
          <w:sz w:val="16"/>
        </w:rPr>
        <w:t>“And what does resilience mean for the Department of Defense? It means for our critical missions, when we flip the switch—there’s power. … We see nuclear energy as a huge potential partner in achieving our resilience goals.”</w:t>
      </w:r>
    </w:p>
    <w:p w14:paraId="6F40DD3B" w14:textId="77777777" w:rsidR="009D384E" w:rsidRPr="00E0010B" w:rsidRDefault="009D384E" w:rsidP="009D384E">
      <w:pPr>
        <w:rPr>
          <w:sz w:val="16"/>
        </w:rPr>
      </w:pPr>
      <w:r w:rsidRPr="00E0010B">
        <w:rPr>
          <w:sz w:val="16"/>
        </w:rPr>
        <w:t>As a reflection of DOD’s interest in this technology, the 2019 National Defense Authorization Act (NDAA) that Congress passed in August directed the secretary of energy to report to Congress within a year on the requirements and components needed for a pilot program to “site, construct and operate at least one licensed micro-reactor that provides resilience for national security infrastructure at a DOD or DOE facility.”</w:t>
      </w:r>
    </w:p>
    <w:p w14:paraId="26740165" w14:textId="77777777" w:rsidR="009D384E" w:rsidRPr="00E0010B" w:rsidRDefault="009D384E" w:rsidP="009D384E">
      <w:pPr>
        <w:rPr>
          <w:sz w:val="16"/>
        </w:rPr>
      </w:pPr>
      <w:r w:rsidRPr="00E0010B">
        <w:rPr>
          <w:sz w:val="16"/>
        </w:rPr>
        <w:t>NEI’s technical report, “Road Map for the Deployment of Micro-Reactors for U.S. Department of Defense Domestic Installations,” provides guidance and input for the pilot program. The road map outlines the timelines and challenges for deploying the first micro-reactor at a domestic DOD facility and recommends actions to ensure its installment by Dec. 31, 2027, as prescribed in the NDAA.</w:t>
      </w:r>
    </w:p>
    <w:p w14:paraId="4B6634F7" w14:textId="77777777" w:rsidR="009D384E" w:rsidRPr="00E0010B" w:rsidRDefault="009D384E" w:rsidP="009D384E">
      <w:pPr>
        <w:rPr>
          <w:sz w:val="16"/>
        </w:rPr>
      </w:pPr>
      <w:r w:rsidRPr="00E0010B">
        <w:rPr>
          <w:sz w:val="16"/>
        </w:rPr>
        <w:t>Among NEI’s recommended actions for DOD, DOE and industry are:</w:t>
      </w:r>
    </w:p>
    <w:p w14:paraId="2B0AC731" w14:textId="77777777" w:rsidR="009D384E" w:rsidRPr="00E0010B" w:rsidRDefault="009D384E" w:rsidP="009D384E">
      <w:pPr>
        <w:rPr>
          <w:sz w:val="16"/>
        </w:rPr>
      </w:pPr>
      <w:r w:rsidRPr="005625F5">
        <w:rPr>
          <w:rStyle w:val="Emphasis"/>
        </w:rPr>
        <w:t>DOD</w:t>
      </w:r>
      <w:r w:rsidRPr="00E0010B">
        <w:rPr>
          <w:sz w:val="16"/>
        </w:rPr>
        <w:t xml:space="preserve"> </w:t>
      </w:r>
      <w:r w:rsidRPr="005625F5">
        <w:rPr>
          <w:rStyle w:val="StyleUnderline"/>
        </w:rPr>
        <w:t>should</w:t>
      </w:r>
      <w:r w:rsidRPr="00E0010B">
        <w:rPr>
          <w:sz w:val="16"/>
        </w:rPr>
        <w:t xml:space="preserve"> </w:t>
      </w:r>
      <w:r w:rsidRPr="005625F5">
        <w:rPr>
          <w:rStyle w:val="Emphasis"/>
        </w:rPr>
        <w:t>identify</w:t>
      </w:r>
      <w:r w:rsidRPr="00E0010B">
        <w:rPr>
          <w:sz w:val="16"/>
        </w:rPr>
        <w:t xml:space="preserve"> </w:t>
      </w:r>
      <w:r w:rsidRPr="005625F5">
        <w:rPr>
          <w:rStyle w:val="StyleUnderline"/>
        </w:rPr>
        <w:t>the host</w:t>
      </w:r>
      <w:r w:rsidRPr="00E0010B">
        <w:rPr>
          <w:sz w:val="16"/>
        </w:rPr>
        <w:t xml:space="preserve"> </w:t>
      </w:r>
      <w:r w:rsidRPr="005625F5">
        <w:rPr>
          <w:rStyle w:val="Emphasis"/>
        </w:rPr>
        <w:t>installation</w:t>
      </w:r>
      <w:r w:rsidRPr="00E0010B">
        <w:rPr>
          <w:sz w:val="16"/>
        </w:rPr>
        <w:t xml:space="preserve"> </w:t>
      </w:r>
      <w:r w:rsidRPr="005625F5">
        <w:rPr>
          <w:rStyle w:val="StyleUnderline"/>
        </w:rPr>
        <w:t>and site</w:t>
      </w:r>
      <w:r w:rsidRPr="00E0010B">
        <w:rPr>
          <w:sz w:val="16"/>
        </w:rPr>
        <w:t xml:space="preserve"> </w:t>
      </w:r>
      <w:r w:rsidRPr="005625F5">
        <w:rPr>
          <w:rStyle w:val="Emphasis"/>
        </w:rPr>
        <w:t>requirements</w:t>
      </w:r>
      <w:r w:rsidRPr="005625F5">
        <w:rPr>
          <w:rStyle w:val="StyleUnderline"/>
        </w:rPr>
        <w:t>, perform</w:t>
      </w:r>
      <w:r w:rsidRPr="00E0010B">
        <w:rPr>
          <w:sz w:val="16"/>
        </w:rPr>
        <w:t xml:space="preserve"> an </w:t>
      </w:r>
      <w:r w:rsidRPr="005625F5">
        <w:rPr>
          <w:rStyle w:val="Emphasis"/>
        </w:rPr>
        <w:t>assessment</w:t>
      </w:r>
      <w:r w:rsidRPr="00E0010B">
        <w:rPr>
          <w:sz w:val="16"/>
        </w:rPr>
        <w:t xml:space="preserve"> </w:t>
      </w:r>
      <w:r w:rsidRPr="005625F5">
        <w:rPr>
          <w:rStyle w:val="StyleUnderline"/>
        </w:rPr>
        <w:t>of</w:t>
      </w:r>
      <w:r w:rsidRPr="00E0010B">
        <w:rPr>
          <w:sz w:val="16"/>
        </w:rPr>
        <w:t xml:space="preserve"> the </w:t>
      </w:r>
      <w:r w:rsidRPr="005625F5">
        <w:rPr>
          <w:rStyle w:val="StyleUnderline"/>
        </w:rPr>
        <w:t>designs, and enter into a</w:t>
      </w:r>
      <w:r w:rsidRPr="00E0010B">
        <w:rPr>
          <w:sz w:val="16"/>
        </w:rPr>
        <w:t xml:space="preserve"> </w:t>
      </w:r>
      <w:r w:rsidRPr="005625F5">
        <w:rPr>
          <w:rStyle w:val="Emphasis"/>
        </w:rPr>
        <w:t>contract</w:t>
      </w:r>
      <w:r w:rsidRPr="00E0010B">
        <w:rPr>
          <w:sz w:val="16"/>
        </w:rPr>
        <w:t xml:space="preserve"> </w:t>
      </w:r>
      <w:r w:rsidRPr="005625F5">
        <w:rPr>
          <w:rStyle w:val="StyleUnderline"/>
        </w:rPr>
        <w:t>or</w:t>
      </w:r>
      <w:r w:rsidRPr="00E0010B">
        <w:rPr>
          <w:sz w:val="16"/>
        </w:rPr>
        <w:t xml:space="preserve"> </w:t>
      </w:r>
      <w:r w:rsidRPr="005625F5">
        <w:rPr>
          <w:rStyle w:val="Emphasis"/>
        </w:rPr>
        <w:t>agreement</w:t>
      </w:r>
      <w:r w:rsidRPr="00E0010B">
        <w:rPr>
          <w:sz w:val="16"/>
        </w:rPr>
        <w:t xml:space="preserve"> </w:t>
      </w:r>
      <w:r w:rsidRPr="005625F5">
        <w:rPr>
          <w:rStyle w:val="StyleUnderline"/>
        </w:rPr>
        <w:t>with a commercial entity</w:t>
      </w:r>
      <w:r w:rsidRPr="00E0010B">
        <w:rPr>
          <w:sz w:val="16"/>
        </w:rPr>
        <w:t xml:space="preserve"> by the end of 2019.</w:t>
      </w:r>
    </w:p>
    <w:p w14:paraId="57886603" w14:textId="77777777" w:rsidR="009D384E" w:rsidRPr="00E0010B" w:rsidRDefault="009D384E" w:rsidP="009D384E">
      <w:pPr>
        <w:rPr>
          <w:sz w:val="16"/>
        </w:rPr>
      </w:pPr>
      <w:r w:rsidRPr="00A16483">
        <w:rPr>
          <w:rStyle w:val="Emphasis"/>
        </w:rPr>
        <w:t>DOE</w:t>
      </w:r>
      <w:r w:rsidRPr="00E0010B">
        <w:rPr>
          <w:sz w:val="16"/>
        </w:rPr>
        <w:t xml:space="preserve"> </w:t>
      </w:r>
      <w:r w:rsidRPr="00A16483">
        <w:rPr>
          <w:rStyle w:val="StyleUnderline"/>
        </w:rPr>
        <w:t>should provide high assay low-enriched uranium</w:t>
      </w:r>
      <w:r w:rsidRPr="00E0010B">
        <w:rPr>
          <w:sz w:val="16"/>
        </w:rPr>
        <w:t xml:space="preserve"> (</w:t>
      </w:r>
      <w:r w:rsidRPr="00A16483">
        <w:rPr>
          <w:rStyle w:val="Emphasis"/>
        </w:rPr>
        <w:t>HALEU</w:t>
      </w:r>
      <w:r w:rsidRPr="00E0010B">
        <w:rPr>
          <w:sz w:val="16"/>
        </w:rPr>
        <w:t xml:space="preserve">) by the end of 2022. </w:t>
      </w:r>
      <w:r w:rsidRPr="00A16483">
        <w:rPr>
          <w:rStyle w:val="StyleUnderline"/>
        </w:rPr>
        <w:t>This is uranium</w:t>
      </w:r>
      <w:r w:rsidRPr="00E0010B">
        <w:rPr>
          <w:sz w:val="16"/>
        </w:rPr>
        <w:t xml:space="preserve"> enriched in fissile uranium-235 to a slightly higher level than that used by current commercial nuclear reactors and is </w:t>
      </w:r>
      <w:r w:rsidRPr="00A16483">
        <w:rPr>
          <w:rStyle w:val="Emphasis"/>
        </w:rPr>
        <w:t>needed</w:t>
      </w:r>
      <w:r w:rsidRPr="00A16483">
        <w:rPr>
          <w:rStyle w:val="StyleUnderline"/>
        </w:rPr>
        <w:t xml:space="preserve"> for some micro-reactor </w:t>
      </w:r>
      <w:r w:rsidRPr="00A16483">
        <w:rPr>
          <w:rStyle w:val="Emphasis"/>
        </w:rPr>
        <w:t>designs</w:t>
      </w:r>
      <w:r w:rsidRPr="00E0010B">
        <w:rPr>
          <w:sz w:val="16"/>
        </w:rPr>
        <w:t>.</w:t>
      </w:r>
    </w:p>
    <w:p w14:paraId="26BE584F" w14:textId="77777777" w:rsidR="009D384E" w:rsidRPr="00E0010B" w:rsidRDefault="009D384E" w:rsidP="009D384E">
      <w:pPr>
        <w:rPr>
          <w:sz w:val="16"/>
        </w:rPr>
      </w:pPr>
      <w:r w:rsidRPr="00E0010B">
        <w:rPr>
          <w:sz w:val="16"/>
        </w:rPr>
        <w:t xml:space="preserve">Developers should sustain the development of micro-reactor designs to enable deployment within the program timeline, including designing for manufacturability, constructability and operability, and optionally </w:t>
      </w:r>
      <w:proofErr w:type="gramStart"/>
      <w:r w:rsidRPr="00E0010B">
        <w:rPr>
          <w:sz w:val="16"/>
        </w:rPr>
        <w:t>entering into</w:t>
      </w:r>
      <w:proofErr w:type="gramEnd"/>
      <w:r w:rsidRPr="00E0010B">
        <w:rPr>
          <w:sz w:val="16"/>
        </w:rPr>
        <w:t xml:space="preserve"> private-public partnerships with DOE.</w:t>
      </w:r>
    </w:p>
    <w:p w14:paraId="6F4E92A8" w14:textId="77777777" w:rsidR="009D384E" w:rsidRPr="00E0010B" w:rsidRDefault="009D384E" w:rsidP="009D384E">
      <w:pPr>
        <w:rPr>
          <w:sz w:val="16"/>
        </w:rPr>
      </w:pPr>
      <w:r w:rsidRPr="00A16483">
        <w:rPr>
          <w:rStyle w:val="Emphasis"/>
        </w:rPr>
        <w:t>DOD</w:t>
      </w:r>
      <w:r w:rsidRPr="00E0010B">
        <w:rPr>
          <w:sz w:val="16"/>
        </w:rPr>
        <w:t xml:space="preserve"> </w:t>
      </w:r>
      <w:r w:rsidRPr="00A16483">
        <w:rPr>
          <w:rStyle w:val="StyleUnderline"/>
        </w:rPr>
        <w:t>should work</w:t>
      </w:r>
      <w:r w:rsidRPr="00E0010B">
        <w:rPr>
          <w:sz w:val="16"/>
        </w:rPr>
        <w:t xml:space="preserve"> closely </w:t>
      </w:r>
      <w:r w:rsidRPr="00A16483">
        <w:rPr>
          <w:rStyle w:val="StyleUnderline"/>
        </w:rPr>
        <w:t>with</w:t>
      </w:r>
      <w:r w:rsidRPr="00E0010B">
        <w:rPr>
          <w:sz w:val="16"/>
        </w:rPr>
        <w:t xml:space="preserve"> the </w:t>
      </w:r>
      <w:r w:rsidRPr="00A16483">
        <w:rPr>
          <w:rStyle w:val="Emphasis"/>
        </w:rPr>
        <w:t>industry</w:t>
      </w:r>
      <w:r w:rsidRPr="00E0010B">
        <w:rPr>
          <w:sz w:val="16"/>
        </w:rPr>
        <w:t xml:space="preserve"> </w:t>
      </w:r>
      <w:r w:rsidRPr="00A16483">
        <w:rPr>
          <w:rStyle w:val="StyleUnderline"/>
        </w:rPr>
        <w:t>and the</w:t>
      </w:r>
      <w:r w:rsidRPr="00E0010B">
        <w:rPr>
          <w:sz w:val="16"/>
        </w:rPr>
        <w:t xml:space="preserve"> U.S. </w:t>
      </w:r>
      <w:r w:rsidRPr="00A16483">
        <w:rPr>
          <w:rStyle w:val="Emphasis"/>
        </w:rPr>
        <w:t>N</w:t>
      </w:r>
      <w:r w:rsidRPr="00E0010B">
        <w:rPr>
          <w:sz w:val="16"/>
        </w:rPr>
        <w:t xml:space="preserve">uclear </w:t>
      </w:r>
      <w:r w:rsidRPr="00A16483">
        <w:rPr>
          <w:rStyle w:val="Emphasis"/>
        </w:rPr>
        <w:t>R</w:t>
      </w:r>
      <w:r w:rsidRPr="00E0010B">
        <w:rPr>
          <w:sz w:val="16"/>
        </w:rPr>
        <w:t xml:space="preserve">egulatory </w:t>
      </w:r>
      <w:r w:rsidRPr="00A16483">
        <w:rPr>
          <w:rStyle w:val="Emphasis"/>
        </w:rPr>
        <w:t>C</w:t>
      </w:r>
      <w:r w:rsidRPr="00E0010B">
        <w:rPr>
          <w:sz w:val="16"/>
        </w:rPr>
        <w:t xml:space="preserve">ommission </w:t>
      </w:r>
      <w:r w:rsidRPr="00A16483">
        <w:rPr>
          <w:rStyle w:val="StyleUnderline"/>
        </w:rPr>
        <w:t>to identify and</w:t>
      </w:r>
      <w:r w:rsidRPr="00E0010B">
        <w:rPr>
          <w:sz w:val="16"/>
        </w:rPr>
        <w:t xml:space="preserve"> </w:t>
      </w:r>
      <w:r w:rsidRPr="00A16483">
        <w:rPr>
          <w:rStyle w:val="Emphasis"/>
        </w:rPr>
        <w:t>resolve</w:t>
      </w:r>
      <w:r w:rsidRPr="00E0010B">
        <w:rPr>
          <w:sz w:val="16"/>
        </w:rPr>
        <w:t xml:space="preserve"> </w:t>
      </w:r>
      <w:r w:rsidRPr="00A16483">
        <w:rPr>
          <w:rStyle w:val="StyleUnderline"/>
        </w:rPr>
        <w:t>unique</w:t>
      </w:r>
      <w:r w:rsidRPr="00E0010B">
        <w:rPr>
          <w:sz w:val="16"/>
        </w:rPr>
        <w:t xml:space="preserve"> </w:t>
      </w:r>
      <w:r w:rsidRPr="00A16483">
        <w:rPr>
          <w:rStyle w:val="Emphasis"/>
        </w:rPr>
        <w:t>regulatory issues</w:t>
      </w:r>
      <w:r w:rsidRPr="00E0010B">
        <w:rPr>
          <w:sz w:val="16"/>
        </w:rPr>
        <w:t xml:space="preserve"> associated with micro-reactors.</w:t>
      </w:r>
    </w:p>
    <w:p w14:paraId="345D2D92" w14:textId="77777777" w:rsidR="009D384E" w:rsidRPr="00E0010B" w:rsidRDefault="009D384E" w:rsidP="009D384E">
      <w:pPr>
        <w:rPr>
          <w:sz w:val="16"/>
        </w:rPr>
      </w:pPr>
      <w:r w:rsidRPr="00A16483">
        <w:rPr>
          <w:rStyle w:val="StyleUnderline"/>
        </w:rPr>
        <w:t>Industry should</w:t>
      </w:r>
      <w:r w:rsidRPr="00E0010B">
        <w:rPr>
          <w:sz w:val="16"/>
        </w:rPr>
        <w:t xml:space="preserve"> immediately </w:t>
      </w:r>
      <w:r w:rsidRPr="00A16483">
        <w:rPr>
          <w:rStyle w:val="StyleUnderline"/>
        </w:rPr>
        <w:t>begin working with the</w:t>
      </w:r>
      <w:r w:rsidRPr="00E0010B">
        <w:rPr>
          <w:sz w:val="16"/>
        </w:rPr>
        <w:t xml:space="preserve"> </w:t>
      </w:r>
      <w:r w:rsidRPr="00A16483">
        <w:rPr>
          <w:rStyle w:val="Emphasis"/>
        </w:rPr>
        <w:t>NRC</w:t>
      </w:r>
      <w:r w:rsidRPr="00E0010B">
        <w:rPr>
          <w:sz w:val="16"/>
        </w:rPr>
        <w:t xml:space="preserve"> </w:t>
      </w:r>
      <w:r w:rsidRPr="00A16483">
        <w:rPr>
          <w:rStyle w:val="StyleUnderline"/>
        </w:rPr>
        <w:t>to explore options for</w:t>
      </w:r>
      <w:r w:rsidRPr="00E0010B">
        <w:rPr>
          <w:sz w:val="16"/>
        </w:rPr>
        <w:t xml:space="preserve"> </w:t>
      </w:r>
      <w:r w:rsidRPr="00A16483">
        <w:rPr>
          <w:rStyle w:val="Emphasis"/>
        </w:rPr>
        <w:t>accelerating</w:t>
      </w:r>
      <w:r w:rsidRPr="00E0010B">
        <w:rPr>
          <w:sz w:val="16"/>
        </w:rPr>
        <w:t xml:space="preserve"> the </w:t>
      </w:r>
      <w:r w:rsidRPr="00A16483">
        <w:rPr>
          <w:rStyle w:val="Emphasis"/>
        </w:rPr>
        <w:t>review schedule</w:t>
      </w:r>
      <w:r w:rsidRPr="00E0010B">
        <w:rPr>
          <w:sz w:val="16"/>
        </w:rPr>
        <w:t xml:space="preserve"> </w:t>
      </w:r>
      <w:r w:rsidRPr="00A16483">
        <w:rPr>
          <w:rStyle w:val="StyleUnderline"/>
        </w:rPr>
        <w:t>for micro-reactors</w:t>
      </w:r>
      <w:r w:rsidRPr="00E0010B">
        <w:rPr>
          <w:sz w:val="16"/>
        </w:rPr>
        <w:t>.</w:t>
      </w:r>
    </w:p>
    <w:p w14:paraId="75A9FB4C" w14:textId="77777777" w:rsidR="009D384E" w:rsidRPr="00E0010B" w:rsidRDefault="009D384E" w:rsidP="009D384E">
      <w:pPr>
        <w:rPr>
          <w:sz w:val="16"/>
        </w:rPr>
      </w:pPr>
      <w:r w:rsidRPr="00E0010B">
        <w:rPr>
          <w:sz w:val="16"/>
        </w:rPr>
        <w:t>While the road map focuses on domestic defense installations, micro-reactors are equally suitable for forward operating bases overseas. For these applications, the Pentagon also is interested in micro-reactors for their potential to eliminate the need for fuel resupply.</w:t>
      </w:r>
    </w:p>
    <w:p w14:paraId="151A9AD5" w14:textId="77777777" w:rsidR="009D384E" w:rsidRPr="00E0010B" w:rsidRDefault="009D384E" w:rsidP="009D384E">
      <w:pPr>
        <w:rPr>
          <w:sz w:val="16"/>
        </w:rPr>
      </w:pPr>
      <w:r w:rsidRPr="00E0010B">
        <w:rPr>
          <w:sz w:val="16"/>
        </w:rPr>
        <w:t xml:space="preserve">“Unleash us from the tether of fuel,” Secretary of Defense James Mattis is reported to have said when he was lieutenant general of the Marine Corps in Iraq in 2003. </w:t>
      </w:r>
    </w:p>
    <w:p w14:paraId="38B2998C" w14:textId="77777777" w:rsidR="009D384E" w:rsidRPr="00E0010B" w:rsidRDefault="009D384E" w:rsidP="009D384E">
      <w:pPr>
        <w:rPr>
          <w:sz w:val="16"/>
        </w:rPr>
      </w:pPr>
      <w:r w:rsidRPr="00E0010B">
        <w:rPr>
          <w:sz w:val="16"/>
        </w:rPr>
        <w:t xml:space="preserve">“The Pentagon is constantly developing new technologies to prepare for its future challenges,” Nichol added. “These </w:t>
      </w:r>
      <w:r w:rsidRPr="00023249">
        <w:rPr>
          <w:rStyle w:val="Emphasis"/>
        </w:rPr>
        <w:t>advanced capabilities</w:t>
      </w:r>
      <w:r w:rsidRPr="00E0010B">
        <w:rPr>
          <w:sz w:val="16"/>
        </w:rPr>
        <w:t xml:space="preserve">, </w:t>
      </w:r>
      <w:r w:rsidRPr="00023249">
        <w:rPr>
          <w:rStyle w:val="StyleUnderline"/>
        </w:rPr>
        <w:t>which include</w:t>
      </w:r>
      <w:r w:rsidRPr="00E0010B">
        <w:rPr>
          <w:sz w:val="16"/>
        </w:rPr>
        <w:t xml:space="preserve"> </w:t>
      </w:r>
      <w:r w:rsidRPr="00023249">
        <w:rPr>
          <w:rStyle w:val="Emphasis"/>
        </w:rPr>
        <w:t>supercomputing</w:t>
      </w:r>
      <w:r w:rsidRPr="00E0010B">
        <w:rPr>
          <w:sz w:val="16"/>
        </w:rPr>
        <w:t xml:space="preserve">, </w:t>
      </w:r>
      <w:r w:rsidRPr="00023249">
        <w:rPr>
          <w:rStyle w:val="Emphasis"/>
        </w:rPr>
        <w:t>a</w:t>
      </w:r>
      <w:r w:rsidRPr="00E0010B">
        <w:rPr>
          <w:sz w:val="16"/>
        </w:rPr>
        <w:t xml:space="preserve">rtificial </w:t>
      </w:r>
      <w:r w:rsidRPr="00023249">
        <w:rPr>
          <w:rStyle w:val="Emphasis"/>
        </w:rPr>
        <w:t>i</w:t>
      </w:r>
      <w:r w:rsidRPr="00E0010B">
        <w:rPr>
          <w:sz w:val="16"/>
        </w:rPr>
        <w:t xml:space="preserve">ntelligence, </w:t>
      </w:r>
      <w:r w:rsidRPr="00023249">
        <w:rPr>
          <w:rStyle w:val="Emphasis"/>
        </w:rPr>
        <w:t>robotics</w:t>
      </w:r>
      <w:r w:rsidRPr="00E0010B">
        <w:rPr>
          <w:sz w:val="16"/>
        </w:rPr>
        <w:t xml:space="preserve"> </w:t>
      </w:r>
      <w:r w:rsidRPr="00023249">
        <w:rPr>
          <w:rStyle w:val="StyleUnderline"/>
        </w:rPr>
        <w:t>and directed</w:t>
      </w:r>
      <w:r w:rsidRPr="00E0010B">
        <w:rPr>
          <w:sz w:val="16"/>
        </w:rPr>
        <w:t xml:space="preserve"> </w:t>
      </w:r>
      <w:r w:rsidRPr="00023249">
        <w:rPr>
          <w:rStyle w:val="Emphasis"/>
        </w:rPr>
        <w:t>e</w:t>
      </w:r>
      <w:r w:rsidRPr="00E0010B">
        <w:rPr>
          <w:sz w:val="16"/>
        </w:rPr>
        <w:t xml:space="preserve">nergy </w:t>
      </w:r>
      <w:r w:rsidRPr="00023249">
        <w:rPr>
          <w:rStyle w:val="Emphasis"/>
        </w:rPr>
        <w:t>w</w:t>
      </w:r>
      <w:r w:rsidRPr="00E0010B">
        <w:rPr>
          <w:sz w:val="16"/>
        </w:rPr>
        <w:t>eapon</w:t>
      </w:r>
      <w:r w:rsidRPr="00023249">
        <w:rPr>
          <w:rStyle w:val="Emphasis"/>
        </w:rPr>
        <w:t>s</w:t>
      </w:r>
      <w:r w:rsidRPr="00023249">
        <w:rPr>
          <w:rStyle w:val="StyleUnderline"/>
        </w:rPr>
        <w:t>, will demand ever</w:t>
      </w:r>
      <w:r w:rsidRPr="00E0010B">
        <w:rPr>
          <w:sz w:val="16"/>
        </w:rPr>
        <w:t xml:space="preserve"> </w:t>
      </w:r>
      <w:r w:rsidRPr="00023249">
        <w:rPr>
          <w:rStyle w:val="Emphasis"/>
        </w:rPr>
        <w:t>more energy</w:t>
      </w:r>
      <w:r w:rsidRPr="00E0010B">
        <w:rPr>
          <w:sz w:val="16"/>
        </w:rPr>
        <w:t xml:space="preserve">, and </w:t>
      </w:r>
      <w:r w:rsidRPr="00023249">
        <w:rPr>
          <w:rStyle w:val="StyleUnderline"/>
        </w:rPr>
        <w:t>this energy will need to be</w:t>
      </w:r>
      <w:r w:rsidRPr="00E0010B">
        <w:rPr>
          <w:sz w:val="16"/>
        </w:rPr>
        <w:t xml:space="preserve"> </w:t>
      </w:r>
      <w:r w:rsidRPr="00023249">
        <w:rPr>
          <w:rStyle w:val="Emphasis"/>
        </w:rPr>
        <w:t>highly resilient</w:t>
      </w:r>
      <w:r w:rsidRPr="00023249">
        <w:rPr>
          <w:rStyle w:val="StyleUnderline"/>
        </w:rPr>
        <w:t>. Micro-reactors are the</w:t>
      </w:r>
      <w:r w:rsidRPr="00E0010B">
        <w:rPr>
          <w:sz w:val="16"/>
        </w:rPr>
        <w:t xml:space="preserve"> </w:t>
      </w:r>
      <w:r w:rsidRPr="00023249">
        <w:rPr>
          <w:rStyle w:val="Emphasis"/>
        </w:rPr>
        <w:t>perfect fit</w:t>
      </w:r>
      <w:r w:rsidRPr="00E0010B">
        <w:rPr>
          <w:sz w:val="16"/>
        </w:rPr>
        <w:t xml:space="preserve"> </w:t>
      </w:r>
      <w:r w:rsidRPr="00023249">
        <w:rPr>
          <w:rStyle w:val="StyleUnderline"/>
        </w:rPr>
        <w:t>to enable the</w:t>
      </w:r>
      <w:r w:rsidRPr="00E0010B">
        <w:rPr>
          <w:sz w:val="16"/>
        </w:rPr>
        <w:t xml:space="preserve"> </w:t>
      </w:r>
      <w:r w:rsidRPr="00023249">
        <w:rPr>
          <w:rStyle w:val="Emphasis"/>
        </w:rPr>
        <w:t>military</w:t>
      </w:r>
      <w:r w:rsidRPr="00E0010B">
        <w:rPr>
          <w:sz w:val="16"/>
        </w:rPr>
        <w:t xml:space="preserve"> </w:t>
      </w:r>
      <w:r w:rsidRPr="00023249">
        <w:rPr>
          <w:rStyle w:val="StyleUnderline"/>
        </w:rPr>
        <w:t>of the</w:t>
      </w:r>
      <w:r w:rsidRPr="00E0010B">
        <w:rPr>
          <w:sz w:val="16"/>
        </w:rPr>
        <w:t xml:space="preserve"> </w:t>
      </w:r>
      <w:r w:rsidRPr="00023249">
        <w:rPr>
          <w:rStyle w:val="Emphasis"/>
        </w:rPr>
        <w:t>future</w:t>
      </w:r>
      <w:r w:rsidRPr="00E0010B">
        <w:rPr>
          <w:sz w:val="16"/>
        </w:rPr>
        <w:t>.”</w:t>
      </w:r>
    </w:p>
    <w:p w14:paraId="36B9643B" w14:textId="77777777" w:rsidR="009D384E" w:rsidRDefault="009D384E" w:rsidP="009D384E">
      <w:pPr>
        <w:pStyle w:val="Heading4"/>
      </w:pPr>
      <w:r>
        <w:t>SMR’s enhance military readiness.</w:t>
      </w:r>
    </w:p>
    <w:p w14:paraId="0146F325" w14:textId="77777777" w:rsidR="009D384E" w:rsidRDefault="009D384E" w:rsidP="009D384E">
      <w:r w:rsidRPr="001876F5">
        <w:rPr>
          <w:rStyle w:val="Style13ptBold"/>
        </w:rPr>
        <w:t>Chopra ’23</w:t>
      </w:r>
      <w:r>
        <w:t xml:space="preserve"> [Anil; Horace, Dorothy, and Katherine Johnson Professor of Engineering Emeritus at UC Berkeley in Civil &amp; Environmental Engineering; The Global Nuclear Landscape, “Military Applications of Nuclear Power Plants,” Ch. 4]</w:t>
      </w:r>
    </w:p>
    <w:p w14:paraId="19EA7F67" w14:textId="77777777" w:rsidR="009D384E" w:rsidRPr="0026113D" w:rsidRDefault="009D384E" w:rsidP="009D384E">
      <w:pPr>
        <w:rPr>
          <w:sz w:val="16"/>
        </w:rPr>
      </w:pPr>
      <w:r w:rsidRPr="0026113D">
        <w:rPr>
          <w:sz w:val="16"/>
        </w:rPr>
        <w:t xml:space="preserve">Besides reactors for electricity generation for civilian grids, </w:t>
      </w:r>
      <w:r w:rsidRPr="001107A2">
        <w:rPr>
          <w:rStyle w:val="StyleUnderline"/>
        </w:rPr>
        <w:t>nuclear</w:t>
      </w:r>
      <w:r w:rsidRPr="0026113D">
        <w:rPr>
          <w:sz w:val="16"/>
        </w:rPr>
        <w:t xml:space="preserve"> </w:t>
      </w:r>
      <w:r w:rsidRPr="001107A2">
        <w:rPr>
          <w:rStyle w:val="Emphasis"/>
        </w:rPr>
        <w:t>reactors</w:t>
      </w:r>
      <w:r w:rsidRPr="0026113D">
        <w:rPr>
          <w:sz w:val="16"/>
        </w:rPr>
        <w:t xml:space="preserve"> </w:t>
      </w:r>
      <w:r w:rsidRPr="001107A2">
        <w:rPr>
          <w:rStyle w:val="StyleUnderline"/>
        </w:rPr>
        <w:t>have</w:t>
      </w:r>
      <w:r w:rsidRPr="0026113D">
        <w:rPr>
          <w:sz w:val="16"/>
        </w:rPr>
        <w:t xml:space="preserve"> also </w:t>
      </w:r>
      <w:r w:rsidRPr="001107A2">
        <w:rPr>
          <w:rStyle w:val="StyleUnderline"/>
        </w:rPr>
        <w:t>been</w:t>
      </w:r>
      <w:r w:rsidRPr="0026113D">
        <w:rPr>
          <w:sz w:val="16"/>
        </w:rPr>
        <w:t xml:space="preserve"> found </w:t>
      </w:r>
      <w:r w:rsidRPr="001107A2">
        <w:rPr>
          <w:rStyle w:val="StyleUnderline"/>
        </w:rPr>
        <w:t>useful for</w:t>
      </w:r>
      <w:r w:rsidRPr="0026113D">
        <w:rPr>
          <w:sz w:val="16"/>
        </w:rPr>
        <w:t xml:space="preserve"> </w:t>
      </w:r>
      <w:r w:rsidRPr="001107A2">
        <w:rPr>
          <w:rStyle w:val="Emphasis"/>
        </w:rPr>
        <w:t>military platforms</w:t>
      </w:r>
      <w:r w:rsidRPr="001107A2">
        <w:rPr>
          <w:rStyle w:val="StyleUnderline"/>
        </w:rPr>
        <w:t>, especially</w:t>
      </w:r>
      <w:r w:rsidRPr="0026113D">
        <w:rPr>
          <w:sz w:val="16"/>
        </w:rPr>
        <w:t xml:space="preserve"> on </w:t>
      </w:r>
      <w:r w:rsidRPr="001107A2">
        <w:rPr>
          <w:rStyle w:val="Emphasis"/>
        </w:rPr>
        <w:t>sea</w:t>
      </w:r>
      <w:r w:rsidRPr="001107A2">
        <w:rPr>
          <w:rStyle w:val="StyleUnderline"/>
        </w:rPr>
        <w:t>-going</w:t>
      </w:r>
      <w:r w:rsidRPr="0026113D">
        <w:rPr>
          <w:sz w:val="16"/>
        </w:rPr>
        <w:t xml:space="preserve"> </w:t>
      </w:r>
      <w:r w:rsidRPr="001107A2">
        <w:rPr>
          <w:rStyle w:val="Emphasis"/>
        </w:rPr>
        <w:t>vessels</w:t>
      </w:r>
      <w:r w:rsidRPr="001107A2">
        <w:rPr>
          <w:rStyle w:val="StyleUnderline"/>
        </w:rPr>
        <w:t>, giving them</w:t>
      </w:r>
      <w:r w:rsidRPr="0026113D">
        <w:rPr>
          <w:sz w:val="16"/>
        </w:rPr>
        <w:t xml:space="preserve"> </w:t>
      </w:r>
      <w:r w:rsidRPr="001107A2">
        <w:rPr>
          <w:rStyle w:val="Emphasis"/>
        </w:rPr>
        <w:t>greater power</w:t>
      </w:r>
      <w:r w:rsidRPr="0026113D">
        <w:rPr>
          <w:sz w:val="16"/>
        </w:rPr>
        <w:t xml:space="preserve"> </w:t>
      </w:r>
      <w:r w:rsidRPr="001107A2">
        <w:rPr>
          <w:rStyle w:val="StyleUnderline"/>
        </w:rPr>
        <w:t>for a longer time</w:t>
      </w:r>
      <w:r w:rsidRPr="0026113D">
        <w:rPr>
          <w:sz w:val="16"/>
        </w:rPr>
        <w:t xml:space="preserve">. In fact, nuclear power plants for maritime applications began evolving in the United States in the 1940s. The United States and Soviet Union have had nuclear powered submarines since the early 1950s.1 </w:t>
      </w:r>
      <w:r w:rsidRPr="001107A2">
        <w:rPr>
          <w:rStyle w:val="StyleUnderline"/>
        </w:rPr>
        <w:t>Unlike</w:t>
      </w:r>
      <w:r w:rsidRPr="0026113D">
        <w:rPr>
          <w:sz w:val="16"/>
        </w:rPr>
        <w:t xml:space="preserve"> the </w:t>
      </w:r>
      <w:r w:rsidRPr="001107A2">
        <w:rPr>
          <w:rStyle w:val="Emphasis"/>
        </w:rPr>
        <w:t>diesel</w:t>
      </w:r>
      <w:r w:rsidRPr="0026113D">
        <w:rPr>
          <w:sz w:val="16"/>
        </w:rPr>
        <w:t xml:space="preserve">-electric powered </w:t>
      </w:r>
      <w:r w:rsidRPr="001107A2">
        <w:rPr>
          <w:rStyle w:val="Emphasis"/>
        </w:rPr>
        <w:t>sub</w:t>
      </w:r>
      <w:r w:rsidRPr="0026113D">
        <w:rPr>
          <w:sz w:val="16"/>
        </w:rPr>
        <w:t>marine</w:t>
      </w:r>
      <w:r w:rsidRPr="001107A2">
        <w:rPr>
          <w:rStyle w:val="Emphasis"/>
        </w:rPr>
        <w:t>s</w:t>
      </w:r>
      <w:r w:rsidRPr="0026113D">
        <w:rPr>
          <w:sz w:val="16"/>
        </w:rPr>
        <w:t xml:space="preserve"> </w:t>
      </w:r>
      <w:r w:rsidRPr="001107A2">
        <w:rPr>
          <w:rStyle w:val="StyleUnderline"/>
        </w:rPr>
        <w:t xml:space="preserve">which </w:t>
      </w:r>
      <w:proofErr w:type="gramStart"/>
      <w:r w:rsidRPr="001107A2">
        <w:rPr>
          <w:rStyle w:val="StyleUnderline"/>
        </w:rPr>
        <w:t>have to</w:t>
      </w:r>
      <w:proofErr w:type="gramEnd"/>
      <w:r w:rsidRPr="001107A2">
        <w:rPr>
          <w:rStyle w:val="StyleUnderline"/>
        </w:rPr>
        <w:t xml:space="preserve"> surface frequently to breathe</w:t>
      </w:r>
      <w:r w:rsidRPr="0026113D">
        <w:rPr>
          <w:sz w:val="16"/>
        </w:rPr>
        <w:t xml:space="preserve"> air to run the generators for charging the batteries, </w:t>
      </w:r>
      <w:r w:rsidRPr="001107A2">
        <w:rPr>
          <w:rStyle w:val="Emphasis"/>
        </w:rPr>
        <w:t>sub</w:t>
      </w:r>
      <w:r w:rsidRPr="0026113D">
        <w:rPr>
          <w:sz w:val="16"/>
        </w:rPr>
        <w:t>marine</w:t>
      </w:r>
      <w:r w:rsidRPr="001107A2">
        <w:rPr>
          <w:rStyle w:val="Emphasis"/>
        </w:rPr>
        <w:t>s</w:t>
      </w:r>
      <w:r w:rsidRPr="0026113D">
        <w:rPr>
          <w:sz w:val="16"/>
        </w:rPr>
        <w:t xml:space="preserve"> </w:t>
      </w:r>
      <w:r w:rsidRPr="001107A2">
        <w:rPr>
          <w:rStyle w:val="StyleUnderline"/>
        </w:rPr>
        <w:t>with nuclear propulsion are</w:t>
      </w:r>
      <w:r w:rsidRPr="0026113D">
        <w:rPr>
          <w:sz w:val="16"/>
        </w:rPr>
        <w:t xml:space="preserve"> </w:t>
      </w:r>
      <w:r w:rsidRPr="001107A2">
        <w:rPr>
          <w:rStyle w:val="Emphasis"/>
        </w:rPr>
        <w:t>independent</w:t>
      </w:r>
      <w:r w:rsidRPr="0026113D">
        <w:rPr>
          <w:sz w:val="16"/>
        </w:rPr>
        <w:t xml:space="preserve"> of such requirement. The </w:t>
      </w:r>
      <w:r w:rsidRPr="001107A2">
        <w:rPr>
          <w:rStyle w:val="StyleUnderline"/>
        </w:rPr>
        <w:t>much more</w:t>
      </w:r>
      <w:r w:rsidRPr="0026113D">
        <w:rPr>
          <w:sz w:val="16"/>
        </w:rPr>
        <w:t xml:space="preserve"> </w:t>
      </w:r>
      <w:r w:rsidRPr="001107A2">
        <w:rPr>
          <w:rStyle w:val="Emphasis"/>
        </w:rPr>
        <w:t>efficient</w:t>
      </w:r>
      <w:r w:rsidRPr="0026113D">
        <w:rPr>
          <w:sz w:val="16"/>
        </w:rPr>
        <w:t xml:space="preserve"> power </w:t>
      </w:r>
      <w:r w:rsidRPr="001107A2">
        <w:rPr>
          <w:rStyle w:val="StyleUnderline"/>
        </w:rPr>
        <w:t>generation</w:t>
      </w:r>
      <w:r w:rsidRPr="0026113D">
        <w:rPr>
          <w:sz w:val="16"/>
        </w:rPr>
        <w:t xml:space="preserve"> also </w:t>
      </w:r>
      <w:r w:rsidRPr="001107A2">
        <w:rPr>
          <w:rStyle w:val="StyleUnderline"/>
        </w:rPr>
        <w:t>allows higher</w:t>
      </w:r>
      <w:r w:rsidRPr="0026113D">
        <w:rPr>
          <w:sz w:val="16"/>
        </w:rPr>
        <w:t xml:space="preserve"> </w:t>
      </w:r>
      <w:r w:rsidRPr="001107A2">
        <w:rPr>
          <w:rStyle w:val="Emphasis"/>
        </w:rPr>
        <w:t>speed</w:t>
      </w:r>
      <w:r w:rsidRPr="0026113D">
        <w:rPr>
          <w:sz w:val="16"/>
        </w:rPr>
        <w:t xml:space="preserve"> </w:t>
      </w:r>
      <w:r w:rsidRPr="001107A2">
        <w:rPr>
          <w:rStyle w:val="StyleUnderline"/>
        </w:rPr>
        <w:t xml:space="preserve">and </w:t>
      </w:r>
      <w:r w:rsidRPr="001107A2">
        <w:rPr>
          <w:rStyle w:val="Emphasis"/>
        </w:rPr>
        <w:t>long periods</w:t>
      </w:r>
      <w:r w:rsidRPr="001107A2">
        <w:rPr>
          <w:rStyle w:val="StyleUnderline"/>
        </w:rPr>
        <w:t xml:space="preserve"> of </w:t>
      </w:r>
      <w:r w:rsidRPr="001107A2">
        <w:rPr>
          <w:rStyle w:val="Emphasis"/>
        </w:rPr>
        <w:t>operation</w:t>
      </w:r>
      <w:r w:rsidRPr="001107A2">
        <w:rPr>
          <w:rStyle w:val="StyleUnderline"/>
        </w:rPr>
        <w:t xml:space="preserve"> without having to </w:t>
      </w:r>
      <w:r w:rsidRPr="001107A2">
        <w:rPr>
          <w:rStyle w:val="Emphasis"/>
        </w:rPr>
        <w:t>refuel</w:t>
      </w:r>
      <w:r w:rsidRPr="0026113D">
        <w:rPr>
          <w:sz w:val="16"/>
        </w:rPr>
        <w:t xml:space="preserve">. In fact, </w:t>
      </w:r>
      <w:r w:rsidRPr="001107A2">
        <w:rPr>
          <w:rStyle w:val="StyleUnderline"/>
        </w:rPr>
        <w:t xml:space="preserve">they may </w:t>
      </w:r>
      <w:r w:rsidRPr="001107A2">
        <w:rPr>
          <w:rStyle w:val="Emphasis"/>
        </w:rPr>
        <w:t>not</w:t>
      </w:r>
      <w:r w:rsidRPr="001107A2">
        <w:rPr>
          <w:rStyle w:val="StyleUnderline"/>
        </w:rPr>
        <w:t xml:space="preserve"> be </w:t>
      </w:r>
      <w:proofErr w:type="spellStart"/>
      <w:r w:rsidRPr="001107A2">
        <w:rPr>
          <w:rStyle w:val="StyleUnderline"/>
        </w:rPr>
        <w:t>refuelled</w:t>
      </w:r>
      <w:proofErr w:type="spellEnd"/>
      <w:r w:rsidRPr="001107A2">
        <w:rPr>
          <w:rStyle w:val="StyleUnderline"/>
        </w:rPr>
        <w:t xml:space="preserve"> for their </w:t>
      </w:r>
      <w:r w:rsidRPr="001107A2">
        <w:rPr>
          <w:rStyle w:val="Emphasis"/>
        </w:rPr>
        <w:t>entire</w:t>
      </w:r>
      <w:r w:rsidRPr="001107A2">
        <w:rPr>
          <w:rStyle w:val="StyleUnderline"/>
        </w:rPr>
        <w:t xml:space="preserve"> operational </w:t>
      </w:r>
      <w:r w:rsidRPr="001107A2">
        <w:rPr>
          <w:rStyle w:val="Emphasis"/>
        </w:rPr>
        <w:t>life</w:t>
      </w:r>
      <w:r w:rsidRPr="0026113D">
        <w:rPr>
          <w:sz w:val="16"/>
        </w:rPr>
        <w:t xml:space="preserve"> </w:t>
      </w:r>
      <w:r w:rsidRPr="001107A2">
        <w:rPr>
          <w:rStyle w:val="StyleUnderline"/>
        </w:rPr>
        <w:t>of</w:t>
      </w:r>
      <w:r w:rsidRPr="0026113D">
        <w:rPr>
          <w:sz w:val="16"/>
        </w:rPr>
        <w:t xml:space="preserve"> typically around </w:t>
      </w:r>
      <w:r w:rsidRPr="001107A2">
        <w:rPr>
          <w:rStyle w:val="Emphasis"/>
        </w:rPr>
        <w:t>25 years</w:t>
      </w:r>
      <w:r w:rsidRPr="0026113D">
        <w:rPr>
          <w:sz w:val="16"/>
        </w:rPr>
        <w:t xml:space="preserve">. Even the most advanced electric batteries used in the relatively newer diesel submarines can at best remain submerged for just a few days at slow speed. This figure could </w:t>
      </w:r>
      <w:proofErr w:type="gramStart"/>
      <w:r w:rsidRPr="0026113D">
        <w:rPr>
          <w:sz w:val="16"/>
        </w:rPr>
        <w:t>reduce</w:t>
      </w:r>
      <w:proofErr w:type="gramEnd"/>
      <w:r w:rsidRPr="0026113D">
        <w:rPr>
          <w:sz w:val="16"/>
        </w:rPr>
        <w:t xml:space="preserve"> to just a few hours at high speeds.2 The design of marine-type reactors is quite different from the electricity generation reactors used for the national power grid supply. </w:t>
      </w:r>
    </w:p>
    <w:p w14:paraId="5426454B" w14:textId="77777777" w:rsidR="009D384E" w:rsidRPr="0026113D" w:rsidRDefault="009D384E" w:rsidP="009D384E">
      <w:pPr>
        <w:rPr>
          <w:sz w:val="16"/>
        </w:rPr>
      </w:pPr>
      <w:r w:rsidRPr="0026113D">
        <w:rPr>
          <w:sz w:val="16"/>
        </w:rPr>
        <w:t>This paper examines the military applications of nuclear power plants. It examines their historical dimension, their present status and likely future applications.</w:t>
      </w:r>
    </w:p>
    <w:p w14:paraId="5B3D4066" w14:textId="77777777" w:rsidR="009D384E" w:rsidRPr="0026113D" w:rsidRDefault="009D384E" w:rsidP="009D384E">
      <w:pPr>
        <w:rPr>
          <w:sz w:val="16"/>
        </w:rPr>
      </w:pPr>
      <w:r w:rsidRPr="0026113D">
        <w:rPr>
          <w:sz w:val="16"/>
        </w:rPr>
        <w:t xml:space="preserve">Small Nuclear power Reactors </w:t>
      </w:r>
    </w:p>
    <w:p w14:paraId="57DC6BA9" w14:textId="77777777" w:rsidR="009D384E" w:rsidRPr="0026113D" w:rsidRDefault="009D384E" w:rsidP="009D384E">
      <w:pPr>
        <w:rPr>
          <w:sz w:val="16"/>
        </w:rPr>
      </w:pPr>
      <w:r w:rsidRPr="0026113D">
        <w:rPr>
          <w:sz w:val="16"/>
        </w:rPr>
        <w:t xml:space="preserve">The International Atomic Energy Agency (IAEA) defines ‘small’ as under 300 Megawatts electric (MWe), and up to about 700 MWe as ‘medium’.3 </w:t>
      </w:r>
      <w:r w:rsidRPr="00AE734D">
        <w:rPr>
          <w:rStyle w:val="StyleUnderline"/>
        </w:rPr>
        <w:t xml:space="preserve">There is interest in </w:t>
      </w:r>
      <w:r w:rsidRPr="00AE734D">
        <w:rPr>
          <w:rStyle w:val="Emphasis"/>
        </w:rPr>
        <w:t>small</w:t>
      </w:r>
      <w:r w:rsidRPr="00AE734D">
        <w:rPr>
          <w:rStyle w:val="StyleUnderline"/>
        </w:rPr>
        <w:t xml:space="preserve"> nuclear power </w:t>
      </w:r>
      <w:r w:rsidRPr="00AE734D">
        <w:rPr>
          <w:rStyle w:val="Emphasis"/>
        </w:rPr>
        <w:t>reactors</w:t>
      </w:r>
      <w:r w:rsidRPr="00AE734D">
        <w:rPr>
          <w:rStyle w:val="StyleUnderline"/>
        </w:rPr>
        <w:t xml:space="preserve"> for</w:t>
      </w:r>
      <w:r w:rsidRPr="0026113D">
        <w:rPr>
          <w:sz w:val="16"/>
        </w:rPr>
        <w:t xml:space="preserve"> both </w:t>
      </w:r>
      <w:r w:rsidRPr="00AE734D">
        <w:rPr>
          <w:rStyle w:val="Emphasis"/>
        </w:rPr>
        <w:t>military</w:t>
      </w:r>
      <w:r w:rsidRPr="0026113D">
        <w:rPr>
          <w:sz w:val="16"/>
        </w:rPr>
        <w:t xml:space="preserve"> and civil </w:t>
      </w:r>
      <w:r w:rsidRPr="00AE734D">
        <w:rPr>
          <w:rStyle w:val="StyleUnderline"/>
        </w:rPr>
        <w:t>applications</w:t>
      </w:r>
      <w:r w:rsidRPr="0026113D">
        <w:rPr>
          <w:sz w:val="16"/>
        </w:rPr>
        <w:t xml:space="preserve">. For </w:t>
      </w:r>
      <w:proofErr w:type="gramStart"/>
      <w:r w:rsidRPr="0026113D">
        <w:rPr>
          <w:sz w:val="16"/>
        </w:rPr>
        <w:t>long</w:t>
      </w:r>
      <w:proofErr w:type="gramEnd"/>
      <w:r w:rsidRPr="0026113D">
        <w:rPr>
          <w:sz w:val="16"/>
        </w:rPr>
        <w:t xml:space="preserve">, </w:t>
      </w:r>
      <w:r w:rsidRPr="00AE734D">
        <w:rPr>
          <w:rStyle w:val="StyleUnderline"/>
        </w:rPr>
        <w:t>the navy has been using</w:t>
      </w:r>
      <w:r w:rsidRPr="0026113D">
        <w:rPr>
          <w:sz w:val="16"/>
        </w:rPr>
        <w:t xml:space="preserve"> </w:t>
      </w:r>
      <w:r w:rsidRPr="00AE734D">
        <w:rPr>
          <w:rStyle w:val="Emphasis"/>
        </w:rPr>
        <w:t>nuclear</w:t>
      </w:r>
      <w:r w:rsidRPr="0026113D">
        <w:rPr>
          <w:sz w:val="16"/>
        </w:rPr>
        <w:t xml:space="preserve"> powered aircraft </w:t>
      </w:r>
      <w:r w:rsidRPr="00AE734D">
        <w:rPr>
          <w:rStyle w:val="Emphasis"/>
        </w:rPr>
        <w:t>carriers</w:t>
      </w:r>
      <w:r w:rsidRPr="0026113D">
        <w:rPr>
          <w:sz w:val="16"/>
        </w:rPr>
        <w:t xml:space="preserve"> </w:t>
      </w:r>
      <w:r w:rsidRPr="00AE734D">
        <w:rPr>
          <w:rStyle w:val="StyleUnderline"/>
        </w:rPr>
        <w:t>and</w:t>
      </w:r>
      <w:r w:rsidRPr="0026113D">
        <w:rPr>
          <w:sz w:val="16"/>
        </w:rPr>
        <w:t xml:space="preserve"> </w:t>
      </w:r>
      <w:r w:rsidRPr="00AE734D">
        <w:rPr>
          <w:rStyle w:val="Emphasis"/>
        </w:rPr>
        <w:t>sub</w:t>
      </w:r>
      <w:r w:rsidRPr="0026113D">
        <w:rPr>
          <w:sz w:val="16"/>
        </w:rPr>
        <w:t>marine</w:t>
      </w:r>
      <w:r w:rsidRPr="00AE734D">
        <w:rPr>
          <w:rStyle w:val="Emphasis"/>
        </w:rPr>
        <w:t>s</w:t>
      </w:r>
      <w:r w:rsidRPr="0026113D">
        <w:rPr>
          <w:sz w:val="16"/>
        </w:rPr>
        <w:t xml:space="preserve">. </w:t>
      </w:r>
      <w:r w:rsidRPr="0026113D">
        <w:rPr>
          <w:rStyle w:val="StyleUnderline"/>
        </w:rPr>
        <w:t>There is</w:t>
      </w:r>
      <w:r w:rsidRPr="0026113D">
        <w:rPr>
          <w:sz w:val="16"/>
        </w:rPr>
        <w:t xml:space="preserve"> also </w:t>
      </w:r>
      <w:r w:rsidRPr="0026113D">
        <w:rPr>
          <w:rStyle w:val="StyleUnderline"/>
        </w:rPr>
        <w:t xml:space="preserve">interest </w:t>
      </w:r>
      <w:proofErr w:type="gramStart"/>
      <w:r w:rsidRPr="0026113D">
        <w:rPr>
          <w:rStyle w:val="StyleUnderline"/>
        </w:rPr>
        <w:t>for</w:t>
      </w:r>
      <w:proofErr w:type="gramEnd"/>
      <w:r w:rsidRPr="0026113D">
        <w:rPr>
          <w:sz w:val="16"/>
        </w:rPr>
        <w:t xml:space="preserve"> both </w:t>
      </w:r>
      <w:r w:rsidRPr="0026113D">
        <w:rPr>
          <w:rStyle w:val="Emphasis"/>
        </w:rPr>
        <w:t>military</w:t>
      </w:r>
      <w:r w:rsidRPr="0026113D">
        <w:rPr>
          <w:sz w:val="16"/>
        </w:rPr>
        <w:t xml:space="preserve"> and civilian </w:t>
      </w:r>
      <w:proofErr w:type="gramStart"/>
      <w:r w:rsidRPr="0026113D">
        <w:rPr>
          <w:rStyle w:val="StyleUnderline"/>
        </w:rPr>
        <w:t>uses</w:t>
      </w:r>
      <w:proofErr w:type="gramEnd"/>
      <w:r w:rsidRPr="0026113D">
        <w:rPr>
          <w:rStyle w:val="StyleUnderline"/>
        </w:rPr>
        <w:t xml:space="preserve"> for</w:t>
      </w:r>
      <w:r w:rsidRPr="0026113D">
        <w:rPr>
          <w:sz w:val="16"/>
        </w:rPr>
        <w:t xml:space="preserve"> </w:t>
      </w:r>
      <w:r w:rsidRPr="0026113D">
        <w:rPr>
          <w:rStyle w:val="Emphasis"/>
        </w:rPr>
        <w:t>portable</w:t>
      </w:r>
      <w:r w:rsidRPr="0026113D">
        <w:rPr>
          <w:sz w:val="16"/>
        </w:rPr>
        <w:t xml:space="preserve"> small </w:t>
      </w:r>
      <w:r w:rsidRPr="0026113D">
        <w:rPr>
          <w:rStyle w:val="StyleUnderline"/>
        </w:rPr>
        <w:t>power plants</w:t>
      </w:r>
      <w:r w:rsidRPr="0026113D">
        <w:rPr>
          <w:sz w:val="16"/>
        </w:rPr>
        <w:t xml:space="preserve"> for use </w:t>
      </w:r>
      <w:r w:rsidRPr="0026113D">
        <w:rPr>
          <w:rStyle w:val="StyleUnderline"/>
        </w:rPr>
        <w:t>in</w:t>
      </w:r>
      <w:r w:rsidRPr="0026113D">
        <w:rPr>
          <w:sz w:val="16"/>
        </w:rPr>
        <w:t xml:space="preserve"> </w:t>
      </w:r>
      <w:r w:rsidRPr="0026113D">
        <w:rPr>
          <w:rStyle w:val="Emphasis"/>
        </w:rPr>
        <w:t>remote locations</w:t>
      </w:r>
      <w:r w:rsidRPr="0026113D">
        <w:rPr>
          <w:sz w:val="16"/>
        </w:rPr>
        <w:t xml:space="preserve">. While </w:t>
      </w:r>
      <w:r w:rsidRPr="0026113D">
        <w:rPr>
          <w:rStyle w:val="StyleUnderline"/>
        </w:rPr>
        <w:t>small reactors</w:t>
      </w:r>
      <w:r w:rsidRPr="0026113D">
        <w:rPr>
          <w:sz w:val="16"/>
        </w:rPr>
        <w:t xml:space="preserve"> require special technologies, they </w:t>
      </w:r>
      <w:r w:rsidRPr="0026113D">
        <w:rPr>
          <w:rStyle w:val="StyleUnderline"/>
        </w:rPr>
        <w:t>are</w:t>
      </w:r>
      <w:r w:rsidRPr="0026113D">
        <w:rPr>
          <w:sz w:val="16"/>
        </w:rPr>
        <w:t xml:space="preserve"> </w:t>
      </w:r>
      <w:r w:rsidRPr="0026113D">
        <w:rPr>
          <w:rStyle w:val="Emphasis"/>
        </w:rPr>
        <w:t xml:space="preserve">less </w:t>
      </w:r>
      <w:proofErr w:type="gramStart"/>
      <w:r w:rsidRPr="0026113D">
        <w:rPr>
          <w:rStyle w:val="Emphasis"/>
        </w:rPr>
        <w:t>cost</w:t>
      </w:r>
      <w:r w:rsidRPr="0026113D">
        <w:rPr>
          <w:sz w:val="16"/>
        </w:rPr>
        <w:t xml:space="preserve"> </w:t>
      </w:r>
      <w:r w:rsidRPr="0026113D">
        <w:rPr>
          <w:rStyle w:val="StyleUnderline"/>
        </w:rPr>
        <w:t>intensive</w:t>
      </w:r>
      <w:proofErr w:type="gramEnd"/>
      <w:r w:rsidRPr="0026113D">
        <w:rPr>
          <w:sz w:val="16"/>
        </w:rPr>
        <w:t xml:space="preserve">, especially for transmission. Experience from nuclear powered submarines is available already. Some of these have been generating less than 190 MW power. </w:t>
      </w:r>
      <w:r w:rsidRPr="0026113D">
        <w:rPr>
          <w:rStyle w:val="StyleUnderline"/>
        </w:rPr>
        <w:t xml:space="preserve">Greater </w:t>
      </w:r>
      <w:r w:rsidRPr="0026113D">
        <w:rPr>
          <w:rStyle w:val="Emphasis"/>
        </w:rPr>
        <w:t>demand</w:t>
      </w:r>
      <w:r w:rsidRPr="0026113D">
        <w:rPr>
          <w:sz w:val="16"/>
        </w:rPr>
        <w:t xml:space="preserve"> </w:t>
      </w:r>
      <w:r w:rsidRPr="0026113D">
        <w:rPr>
          <w:rStyle w:val="StyleUnderline"/>
        </w:rPr>
        <w:t>would also mean</w:t>
      </w:r>
      <w:r w:rsidRPr="0026113D">
        <w:rPr>
          <w:sz w:val="16"/>
        </w:rPr>
        <w:t xml:space="preserve"> </w:t>
      </w:r>
      <w:r w:rsidRPr="0026113D">
        <w:rPr>
          <w:rStyle w:val="Emphasis"/>
        </w:rPr>
        <w:t>economy</w:t>
      </w:r>
      <w:r w:rsidRPr="0026113D">
        <w:rPr>
          <w:sz w:val="16"/>
        </w:rPr>
        <w:t xml:space="preserve"> </w:t>
      </w:r>
      <w:r w:rsidRPr="0026113D">
        <w:rPr>
          <w:rStyle w:val="StyleUnderline"/>
        </w:rPr>
        <w:t>of</w:t>
      </w:r>
      <w:r w:rsidRPr="0026113D">
        <w:rPr>
          <w:sz w:val="16"/>
        </w:rPr>
        <w:t xml:space="preserve"> </w:t>
      </w:r>
      <w:r w:rsidRPr="0026113D">
        <w:rPr>
          <w:rStyle w:val="Emphasis"/>
        </w:rPr>
        <w:t>scale</w:t>
      </w:r>
      <w:r w:rsidRPr="0026113D">
        <w:rPr>
          <w:sz w:val="16"/>
        </w:rPr>
        <w:t xml:space="preserve">. Modern </w:t>
      </w:r>
      <w:r w:rsidRPr="0026113D">
        <w:rPr>
          <w:rStyle w:val="StyleUnderline"/>
        </w:rPr>
        <w:t>small reactors are</w:t>
      </w:r>
      <w:r w:rsidRPr="0026113D">
        <w:rPr>
          <w:sz w:val="16"/>
        </w:rPr>
        <w:t xml:space="preserve"> being designed to be </w:t>
      </w:r>
      <w:r w:rsidRPr="0026113D">
        <w:rPr>
          <w:rStyle w:val="Emphasis"/>
        </w:rPr>
        <w:t>modular</w:t>
      </w:r>
      <w:r w:rsidRPr="0026113D">
        <w:rPr>
          <w:sz w:val="16"/>
        </w:rPr>
        <w:t>. Tere are also very small units which are about 15 MWe, especially for remote communities.</w:t>
      </w:r>
    </w:p>
    <w:p w14:paraId="3E1B0DBC" w14:textId="77777777" w:rsidR="009D384E" w:rsidRPr="0081222A" w:rsidRDefault="009D384E" w:rsidP="009D384E">
      <w:pPr>
        <w:rPr>
          <w:sz w:val="16"/>
        </w:rPr>
      </w:pPr>
      <w:r w:rsidRPr="0081222A">
        <w:rPr>
          <w:sz w:val="16"/>
        </w:rPr>
        <w:t>Military Small Power Reactors</w:t>
      </w:r>
    </w:p>
    <w:p w14:paraId="2EEAA8E2" w14:textId="77777777" w:rsidR="009D384E" w:rsidRPr="0081222A" w:rsidRDefault="009D384E" w:rsidP="009D384E">
      <w:pPr>
        <w:rPr>
          <w:sz w:val="16"/>
        </w:rPr>
      </w:pPr>
      <w:r w:rsidRPr="0081222A">
        <w:rPr>
          <w:sz w:val="16"/>
        </w:rPr>
        <w:t xml:space="preserve">For </w:t>
      </w:r>
      <w:proofErr w:type="gramStart"/>
      <w:r w:rsidRPr="0081222A">
        <w:rPr>
          <w:sz w:val="16"/>
        </w:rPr>
        <w:t>long</w:t>
      </w:r>
      <w:proofErr w:type="gramEnd"/>
      <w:r w:rsidRPr="0081222A">
        <w:rPr>
          <w:sz w:val="16"/>
        </w:rPr>
        <w:t xml:space="preserve">, the US Army has been using mobile and static </w:t>
      </w:r>
      <w:r w:rsidRPr="0026113D">
        <w:rPr>
          <w:rStyle w:val="StyleUnderline"/>
        </w:rPr>
        <w:t>small reactors</w:t>
      </w:r>
      <w:r w:rsidRPr="0081222A">
        <w:rPr>
          <w:sz w:val="16"/>
        </w:rPr>
        <w:t xml:space="preserve">. These were meant to </w:t>
      </w:r>
      <w:r w:rsidRPr="0026113D">
        <w:rPr>
          <w:rStyle w:val="StyleUnderline"/>
        </w:rPr>
        <w:t>power</w:t>
      </w:r>
      <w:r w:rsidRPr="0081222A">
        <w:rPr>
          <w:sz w:val="16"/>
        </w:rPr>
        <w:t xml:space="preserve"> </w:t>
      </w:r>
      <w:r w:rsidRPr="0026113D">
        <w:rPr>
          <w:rStyle w:val="Emphasis"/>
        </w:rPr>
        <w:t>remote</w:t>
      </w:r>
      <w:r w:rsidRPr="0081222A">
        <w:rPr>
          <w:sz w:val="16"/>
        </w:rPr>
        <w:t xml:space="preserve"> </w:t>
      </w:r>
      <w:r w:rsidRPr="0026113D">
        <w:rPr>
          <w:rStyle w:val="StyleUnderline"/>
        </w:rPr>
        <w:t>air/missile</w:t>
      </w:r>
      <w:r w:rsidRPr="0081222A">
        <w:rPr>
          <w:sz w:val="16"/>
        </w:rPr>
        <w:t xml:space="preserve"> </w:t>
      </w:r>
      <w:proofErr w:type="spellStart"/>
      <w:r w:rsidRPr="0026113D">
        <w:rPr>
          <w:rStyle w:val="StyleUnderline"/>
        </w:rPr>
        <w:t>defence</w:t>
      </w:r>
      <w:proofErr w:type="spellEnd"/>
      <w:r w:rsidRPr="0026113D">
        <w:rPr>
          <w:rStyle w:val="StyleUnderline"/>
        </w:rPr>
        <w:t xml:space="preserve"> radar stations in</w:t>
      </w:r>
      <w:r w:rsidRPr="0081222A">
        <w:rPr>
          <w:sz w:val="16"/>
        </w:rPr>
        <w:t xml:space="preserve"> </w:t>
      </w:r>
      <w:r w:rsidRPr="0026113D">
        <w:rPr>
          <w:rStyle w:val="Emphasis"/>
        </w:rPr>
        <w:t>Alaska</w:t>
      </w:r>
      <w:r w:rsidRPr="0081222A">
        <w:rPr>
          <w:sz w:val="16"/>
        </w:rPr>
        <w:t xml:space="preserve">, </w:t>
      </w:r>
      <w:r w:rsidRPr="0026113D">
        <w:rPr>
          <w:rStyle w:val="Emphasis"/>
        </w:rPr>
        <w:t>Greenland</w:t>
      </w:r>
      <w:r w:rsidRPr="0081222A">
        <w:rPr>
          <w:sz w:val="16"/>
        </w:rPr>
        <w:t xml:space="preserve">, </w:t>
      </w:r>
      <w:r w:rsidRPr="0026113D">
        <w:rPr>
          <w:rStyle w:val="StyleUnderline"/>
        </w:rPr>
        <w:t>and Antarctica, for providing electricity</w:t>
      </w:r>
      <w:r w:rsidRPr="0081222A">
        <w:rPr>
          <w:sz w:val="16"/>
        </w:rPr>
        <w:t xml:space="preserve"> and heating. A merchant ship called Liberty was converted into the first experimental Floating Nuclear Power Plant (FNPP) in mid-1960s.Te truck-mobile, and air-transportable plant was of the size of a standard shipping container. It was operated in the Panama Canal Zone from 1968-77.4</w:t>
      </w:r>
    </w:p>
    <w:p w14:paraId="7B5DB9CB" w14:textId="77777777" w:rsidR="009D384E" w:rsidRDefault="009D384E" w:rsidP="009D384E">
      <w:pPr>
        <w:rPr>
          <w:sz w:val="16"/>
        </w:rPr>
      </w:pPr>
      <w:r w:rsidRPr="0081222A">
        <w:rPr>
          <w:sz w:val="16"/>
        </w:rPr>
        <w:t xml:space="preserve">The US </w:t>
      </w:r>
      <w:r w:rsidRPr="000148A0">
        <w:rPr>
          <w:rStyle w:val="StyleUnderline"/>
        </w:rPr>
        <w:t>armed forces are looking at</w:t>
      </w:r>
      <w:r w:rsidRPr="0081222A">
        <w:rPr>
          <w:sz w:val="16"/>
        </w:rPr>
        <w:t xml:space="preserve"> </w:t>
      </w:r>
      <w:r w:rsidRPr="000148A0">
        <w:rPr>
          <w:rStyle w:val="Emphasis"/>
        </w:rPr>
        <w:t>reducing</w:t>
      </w:r>
      <w:r w:rsidRPr="0081222A">
        <w:rPr>
          <w:sz w:val="16"/>
        </w:rPr>
        <w:t xml:space="preserve"> </w:t>
      </w:r>
      <w:r w:rsidRPr="000148A0">
        <w:rPr>
          <w:rStyle w:val="StyleUnderline"/>
        </w:rPr>
        <w:t>power</w:t>
      </w:r>
      <w:r w:rsidRPr="0081222A">
        <w:rPr>
          <w:sz w:val="16"/>
        </w:rPr>
        <w:t xml:space="preserve"> </w:t>
      </w:r>
      <w:r w:rsidRPr="000148A0">
        <w:rPr>
          <w:rStyle w:val="Emphasis"/>
        </w:rPr>
        <w:t>supply vulnerabilities</w:t>
      </w:r>
      <w:r w:rsidRPr="0081222A">
        <w:rPr>
          <w:sz w:val="16"/>
        </w:rPr>
        <w:t xml:space="preserve"> </w:t>
      </w:r>
      <w:r w:rsidRPr="000148A0">
        <w:rPr>
          <w:rStyle w:val="StyleUnderline"/>
        </w:rPr>
        <w:t>and operating</w:t>
      </w:r>
      <w:r w:rsidRPr="0081222A">
        <w:rPr>
          <w:sz w:val="16"/>
        </w:rPr>
        <w:t xml:space="preserve"> </w:t>
      </w:r>
      <w:proofErr w:type="gramStart"/>
      <w:r w:rsidRPr="000148A0">
        <w:rPr>
          <w:rStyle w:val="Emphasis"/>
        </w:rPr>
        <w:t>costs</w:t>
      </w:r>
      <w:r w:rsidRPr="000148A0">
        <w:rPr>
          <w:rStyle w:val="StyleUnderline"/>
        </w:rPr>
        <w:t>, and</w:t>
      </w:r>
      <w:proofErr w:type="gramEnd"/>
      <w:r w:rsidRPr="0081222A">
        <w:rPr>
          <w:sz w:val="16"/>
        </w:rPr>
        <w:t xml:space="preserve"> also reducing </w:t>
      </w:r>
      <w:r w:rsidRPr="000148A0">
        <w:rPr>
          <w:rStyle w:val="StyleUnderline"/>
        </w:rPr>
        <w:t>petroleum dependence</w:t>
      </w:r>
      <w:r w:rsidRPr="0081222A">
        <w:rPr>
          <w:sz w:val="16"/>
        </w:rPr>
        <w:t xml:space="preserve">. </w:t>
      </w:r>
      <w:r w:rsidRPr="000148A0">
        <w:rPr>
          <w:rStyle w:val="StyleUnderline"/>
        </w:rPr>
        <w:t>Mini Nuclear Power Plants</w:t>
      </w:r>
      <w:r w:rsidRPr="0081222A">
        <w:rPr>
          <w:sz w:val="16"/>
        </w:rPr>
        <w:t xml:space="preserve"> (</w:t>
      </w:r>
      <w:r w:rsidRPr="000148A0">
        <w:rPr>
          <w:rStyle w:val="Emphasis"/>
        </w:rPr>
        <w:t>MNPPs</w:t>
      </w:r>
      <w:r w:rsidRPr="0081222A">
        <w:rPr>
          <w:sz w:val="16"/>
        </w:rPr>
        <w:t xml:space="preserve">) </w:t>
      </w:r>
      <w:r w:rsidRPr="000148A0">
        <w:rPr>
          <w:rStyle w:val="StyleUnderline"/>
        </w:rPr>
        <w:t xml:space="preserve">would be </w:t>
      </w:r>
      <w:r w:rsidRPr="000148A0">
        <w:rPr>
          <w:rStyle w:val="Emphasis"/>
        </w:rPr>
        <w:t>portable</w:t>
      </w:r>
      <w:r w:rsidRPr="0081222A">
        <w:rPr>
          <w:sz w:val="16"/>
        </w:rPr>
        <w:t xml:space="preserve"> by truck or large C-17 class aircraft </w:t>
      </w:r>
      <w:r w:rsidRPr="000148A0">
        <w:rPr>
          <w:rStyle w:val="StyleUnderline"/>
        </w:rPr>
        <w:t>and operate</w:t>
      </w:r>
      <w:r w:rsidRPr="0081222A">
        <w:rPr>
          <w:sz w:val="16"/>
        </w:rPr>
        <w:t xml:space="preserve"> </w:t>
      </w:r>
      <w:proofErr w:type="spellStart"/>
      <w:r w:rsidRPr="000148A0">
        <w:rPr>
          <w:rStyle w:val="Emphasis"/>
        </w:rPr>
        <w:t>unrefuelled</w:t>
      </w:r>
      <w:proofErr w:type="spellEnd"/>
      <w:r w:rsidRPr="0081222A">
        <w:rPr>
          <w:sz w:val="16"/>
        </w:rPr>
        <w:t xml:space="preserve"> </w:t>
      </w:r>
      <w:r w:rsidRPr="000148A0">
        <w:rPr>
          <w:rStyle w:val="StyleUnderline"/>
        </w:rPr>
        <w:t>for</w:t>
      </w:r>
      <w:r w:rsidRPr="0081222A">
        <w:rPr>
          <w:sz w:val="16"/>
        </w:rPr>
        <w:t xml:space="preserve"> 10-</w:t>
      </w:r>
      <w:r w:rsidRPr="000148A0">
        <w:rPr>
          <w:rStyle w:val="Emphasis"/>
        </w:rPr>
        <w:t>20 years</w:t>
      </w:r>
      <w:r w:rsidRPr="0081222A">
        <w:rPr>
          <w:sz w:val="16"/>
        </w:rPr>
        <w:t xml:space="preserve">. More recently, </w:t>
      </w:r>
      <w:r w:rsidRPr="00203080">
        <w:rPr>
          <w:rStyle w:val="StyleUnderline"/>
        </w:rPr>
        <w:t>they have been looking at</w:t>
      </w:r>
      <w:r w:rsidRPr="0081222A">
        <w:rPr>
          <w:sz w:val="16"/>
        </w:rPr>
        <w:t xml:space="preserve"> mobile Small Modular Reactors (</w:t>
      </w:r>
      <w:r w:rsidRPr="00203080">
        <w:rPr>
          <w:rStyle w:val="Emphasis"/>
        </w:rPr>
        <w:t>SMRs</w:t>
      </w:r>
      <w:r w:rsidRPr="00203080">
        <w:rPr>
          <w:rStyle w:val="StyleUnderline"/>
        </w:rPr>
        <w:t>) for</w:t>
      </w:r>
      <w:r w:rsidRPr="0081222A">
        <w:rPr>
          <w:sz w:val="16"/>
        </w:rPr>
        <w:t xml:space="preserve"> </w:t>
      </w:r>
      <w:r w:rsidRPr="00203080">
        <w:rPr>
          <w:rStyle w:val="Emphasis"/>
        </w:rPr>
        <w:t>rapid response</w:t>
      </w:r>
      <w:r w:rsidRPr="0081222A">
        <w:rPr>
          <w:sz w:val="16"/>
        </w:rPr>
        <w:t xml:space="preserve"> </w:t>
      </w:r>
      <w:r w:rsidRPr="00203080">
        <w:rPr>
          <w:rStyle w:val="StyleUnderline"/>
        </w:rPr>
        <w:t>scenarios</w:t>
      </w:r>
      <w:r w:rsidRPr="0081222A">
        <w:rPr>
          <w:sz w:val="16"/>
        </w:rPr>
        <w:t xml:space="preserve">. </w:t>
      </w:r>
      <w:r w:rsidRPr="00895889">
        <w:rPr>
          <w:rStyle w:val="StyleUnderline"/>
        </w:rPr>
        <w:t>These will be relevant in the case of</w:t>
      </w:r>
      <w:r w:rsidRPr="0081222A">
        <w:rPr>
          <w:sz w:val="16"/>
        </w:rPr>
        <w:t xml:space="preserve"> an electrical </w:t>
      </w:r>
      <w:r w:rsidRPr="00895889">
        <w:rPr>
          <w:rStyle w:val="Emphasis"/>
        </w:rPr>
        <w:t>grid attack</w:t>
      </w:r>
      <w:r w:rsidRPr="0081222A">
        <w:rPr>
          <w:sz w:val="16"/>
        </w:rPr>
        <w:t xml:space="preserve"> </w:t>
      </w:r>
      <w:r w:rsidRPr="00895889">
        <w:rPr>
          <w:rStyle w:val="StyleUnderline"/>
        </w:rPr>
        <w:t>or</w:t>
      </w:r>
      <w:r w:rsidRPr="0081222A">
        <w:rPr>
          <w:sz w:val="16"/>
        </w:rPr>
        <w:t xml:space="preserve"> for </w:t>
      </w:r>
      <w:r w:rsidRPr="00895889">
        <w:rPr>
          <w:rStyle w:val="StyleUnderline"/>
        </w:rPr>
        <w:t>augmenting</w:t>
      </w:r>
      <w:r w:rsidRPr="0081222A">
        <w:rPr>
          <w:sz w:val="16"/>
        </w:rPr>
        <w:t xml:space="preserve"> </w:t>
      </w:r>
      <w:r w:rsidRPr="00895889">
        <w:rPr>
          <w:rStyle w:val="Emphasis"/>
        </w:rPr>
        <w:t>power</w:t>
      </w:r>
      <w:r w:rsidRPr="0081222A">
        <w:rPr>
          <w:sz w:val="16"/>
        </w:rPr>
        <w:t xml:space="preserve"> </w:t>
      </w:r>
      <w:r w:rsidRPr="00895889">
        <w:rPr>
          <w:rStyle w:val="StyleUnderline"/>
        </w:rPr>
        <w:t>requirements</w:t>
      </w:r>
      <w:r w:rsidRPr="0081222A">
        <w:rPr>
          <w:sz w:val="16"/>
        </w:rPr>
        <w:t xml:space="preserve">. These would also be handy during Humanitarian Assistance and Disaster Relief (HADR) operations. The reactors should need minimal operating crew. The smaller ones, weighing less than 40 tons, could generate around 10 MWe for around three years without </w:t>
      </w:r>
      <w:proofErr w:type="spellStart"/>
      <w:r w:rsidRPr="0081222A">
        <w:rPr>
          <w:sz w:val="16"/>
        </w:rPr>
        <w:t>refuelling</w:t>
      </w:r>
      <w:proofErr w:type="spellEnd"/>
      <w:r w:rsidRPr="0081222A">
        <w:rPr>
          <w:sz w:val="16"/>
        </w:rPr>
        <w:t xml:space="preserve">. Safety and reliability will be crucial. Fairly tight installation and shutdown timelines have been specified by the Department of </w:t>
      </w:r>
      <w:proofErr w:type="spellStart"/>
      <w:r w:rsidRPr="0081222A">
        <w:rPr>
          <w:sz w:val="16"/>
        </w:rPr>
        <w:t>Defence</w:t>
      </w:r>
      <w:proofErr w:type="spellEnd"/>
      <w:r w:rsidRPr="0081222A">
        <w:rPr>
          <w:sz w:val="16"/>
        </w:rPr>
        <w:t xml:space="preserve"> (DoD). The environmental impact has been factored in. In March 2021, the DoD announced that “Project Pele</w:t>
      </w:r>
      <w:proofErr w:type="gramStart"/>
      <w:r w:rsidRPr="0081222A">
        <w:rPr>
          <w:sz w:val="16"/>
        </w:rPr>
        <w:t>5 ”</w:t>
      </w:r>
      <w:proofErr w:type="gramEnd"/>
      <w:r w:rsidRPr="0081222A">
        <w:rPr>
          <w:sz w:val="16"/>
        </w:rPr>
        <w:t xml:space="preserve"> was on track, and full-power testing of the mobile reactor was expected in 2023. Outdoor mobile testing of the prototype micro-reactor is likely in 2024. US firms, such as </w:t>
      </w:r>
      <w:proofErr w:type="spellStart"/>
      <w:r w:rsidRPr="0081222A">
        <w:rPr>
          <w:sz w:val="16"/>
        </w:rPr>
        <w:t>NuScale</w:t>
      </w:r>
      <w:proofErr w:type="spellEnd"/>
      <w:r w:rsidRPr="0081222A">
        <w:rPr>
          <w:sz w:val="16"/>
        </w:rPr>
        <w:t xml:space="preserve">, are also working on a </w:t>
      </w:r>
      <w:r w:rsidRPr="00C700D2">
        <w:rPr>
          <w:rStyle w:val="Emphasis"/>
        </w:rPr>
        <w:t>floating</w:t>
      </w:r>
      <w:r w:rsidRPr="0081222A">
        <w:rPr>
          <w:sz w:val="16"/>
        </w:rPr>
        <w:t xml:space="preserve"> version of an </w:t>
      </w:r>
      <w:r w:rsidRPr="00C700D2">
        <w:rPr>
          <w:rStyle w:val="Emphasis"/>
        </w:rPr>
        <w:t>SMR</w:t>
      </w:r>
      <w:r w:rsidRPr="0081222A">
        <w:rPr>
          <w:sz w:val="16"/>
        </w:rPr>
        <w:t xml:space="preserve">. These </w:t>
      </w:r>
      <w:r w:rsidRPr="00C700D2">
        <w:rPr>
          <w:rStyle w:val="StyleUnderline"/>
        </w:rPr>
        <w:t>could be used for</w:t>
      </w:r>
      <w:r w:rsidRPr="0081222A">
        <w:rPr>
          <w:sz w:val="16"/>
        </w:rPr>
        <w:t xml:space="preserve"> the </w:t>
      </w:r>
      <w:r w:rsidRPr="00C700D2">
        <w:rPr>
          <w:rStyle w:val="Emphasis"/>
        </w:rPr>
        <w:t>power</w:t>
      </w:r>
      <w:r w:rsidRPr="0081222A">
        <w:rPr>
          <w:sz w:val="16"/>
        </w:rPr>
        <w:t xml:space="preserve"> </w:t>
      </w:r>
      <w:r w:rsidRPr="00C700D2">
        <w:rPr>
          <w:rStyle w:val="StyleUnderline"/>
        </w:rPr>
        <w:t>requirements of coastal areas</w:t>
      </w:r>
      <w:r w:rsidRPr="0081222A">
        <w:rPr>
          <w:sz w:val="16"/>
        </w:rPr>
        <w:t xml:space="preserve"> when anchored close to the shore. There are other SMR projects by Canadian and Japanese </w:t>
      </w:r>
      <w:proofErr w:type="spellStart"/>
      <w:r w:rsidRPr="0081222A">
        <w:rPr>
          <w:sz w:val="16"/>
        </w:rPr>
        <w:t>frms</w:t>
      </w:r>
      <w:proofErr w:type="spellEnd"/>
      <w:r w:rsidRPr="0081222A">
        <w:rPr>
          <w:sz w:val="16"/>
        </w:rPr>
        <w:t xml:space="preserve">. Rolls-Royce has been developing naval reactors since the </w:t>
      </w:r>
      <w:proofErr w:type="gramStart"/>
      <w:r w:rsidRPr="0081222A">
        <w:rPr>
          <w:sz w:val="16"/>
        </w:rPr>
        <w:t>1950s, and</w:t>
      </w:r>
      <w:proofErr w:type="gramEnd"/>
      <w:r w:rsidRPr="0081222A">
        <w:rPr>
          <w:sz w:val="16"/>
        </w:rPr>
        <w:t xml:space="preserve"> is also working on small test reactors.</w:t>
      </w:r>
    </w:p>
    <w:p w14:paraId="55AD9CD4" w14:textId="77777777" w:rsidR="009D384E" w:rsidRDefault="009D384E" w:rsidP="009D384E">
      <w:pPr>
        <w:pStyle w:val="Heading4"/>
      </w:pPr>
      <w:r>
        <w:t>Small-modular reactors solve---and enable deployment of new tech.</w:t>
      </w:r>
    </w:p>
    <w:p w14:paraId="00664311" w14:textId="77777777" w:rsidR="009D384E" w:rsidRPr="001C1E7B" w:rsidRDefault="009D384E" w:rsidP="009D384E">
      <w:r>
        <w:t xml:space="preserve">Marcus </w:t>
      </w:r>
      <w:r w:rsidRPr="001C1E7B">
        <w:rPr>
          <w:rStyle w:val="Style13ptBold"/>
        </w:rPr>
        <w:t>Nichol 18</w:t>
      </w:r>
      <w:r w:rsidRPr="001C1E7B">
        <w:t xml:space="preserve">, </w:t>
      </w:r>
      <w:r>
        <w:t>Executive Director, Nuclear Energy Institute</w:t>
      </w:r>
      <w:r w:rsidRPr="001C1E7B">
        <w:t xml:space="preserve">; "Roadmap for the Deployment of Micro-Reactors for U.S. Department of Defense Domestic Installations," </w:t>
      </w:r>
      <w:r>
        <w:t>Defense Technical Information Center</w:t>
      </w:r>
      <w:r w:rsidRPr="001C1E7B">
        <w:t xml:space="preserve">, </w:t>
      </w:r>
      <w:r>
        <w:t>10-4-2018</w:t>
      </w:r>
      <w:r w:rsidRPr="001C1E7B">
        <w:t>, https://apps.dtic.mil/sti/citations/AD1083045. //TL</w:t>
      </w:r>
    </w:p>
    <w:p w14:paraId="6E2792AE" w14:textId="77777777" w:rsidR="009D384E" w:rsidRPr="001C1E7B" w:rsidRDefault="009D384E" w:rsidP="009D384E">
      <w:pPr>
        <w:rPr>
          <w:sz w:val="16"/>
        </w:rPr>
      </w:pPr>
      <w:r w:rsidRPr="00324C49">
        <w:rPr>
          <w:rStyle w:val="Emphasis"/>
          <w:highlight w:val="cyan"/>
        </w:rPr>
        <w:t>Resilience</w:t>
      </w:r>
      <w:r w:rsidRPr="001C1E7B">
        <w:rPr>
          <w:rStyle w:val="StyleUnderline"/>
        </w:rPr>
        <w:t xml:space="preserve"> is a </w:t>
      </w:r>
      <w:r w:rsidRPr="00324C49">
        <w:rPr>
          <w:rStyle w:val="StyleUnderline"/>
          <w:highlight w:val="cyan"/>
        </w:rPr>
        <w:t>primary requirement</w:t>
      </w:r>
      <w:r w:rsidRPr="001C1E7B">
        <w:rPr>
          <w:rStyle w:val="StyleUnderline"/>
        </w:rPr>
        <w:t xml:space="preserve"> for DoD</w:t>
      </w:r>
      <w:r w:rsidRPr="001C1E7B">
        <w:rPr>
          <w:sz w:val="16"/>
        </w:rPr>
        <w:t xml:space="preserve">. Resilience is defined in the 2018 NDAA as “the </w:t>
      </w:r>
      <w:r w:rsidRPr="00324C49">
        <w:rPr>
          <w:rStyle w:val="StyleUnderline"/>
          <w:highlight w:val="cyan"/>
        </w:rPr>
        <w:t>ability to</w:t>
      </w:r>
      <w:r w:rsidRPr="001C1E7B">
        <w:rPr>
          <w:sz w:val="16"/>
        </w:rPr>
        <w:t xml:space="preserve"> avoid, </w:t>
      </w:r>
      <w:r w:rsidRPr="00324C49">
        <w:rPr>
          <w:rStyle w:val="Emphasis"/>
          <w:highlight w:val="cyan"/>
        </w:rPr>
        <w:t>prepare</w:t>
      </w:r>
      <w:r w:rsidRPr="001C1E7B">
        <w:rPr>
          <w:sz w:val="16"/>
        </w:rPr>
        <w:t xml:space="preserve"> for, </w:t>
      </w:r>
      <w:r w:rsidRPr="00324C49">
        <w:rPr>
          <w:rStyle w:val="Emphasis"/>
          <w:highlight w:val="cyan"/>
        </w:rPr>
        <w:t>minimize, adapt</w:t>
      </w:r>
      <w:r w:rsidRPr="001C1E7B">
        <w:rPr>
          <w:sz w:val="16"/>
        </w:rPr>
        <w:t xml:space="preserve"> to, </w:t>
      </w:r>
      <w:r w:rsidRPr="00324C49">
        <w:rPr>
          <w:rStyle w:val="StyleUnderline"/>
          <w:highlight w:val="cyan"/>
        </w:rPr>
        <w:t xml:space="preserve">and </w:t>
      </w:r>
      <w:r w:rsidRPr="00324C49">
        <w:rPr>
          <w:rStyle w:val="Emphasis"/>
          <w:highlight w:val="cyan"/>
        </w:rPr>
        <w:t>recover</w:t>
      </w:r>
      <w:r w:rsidRPr="00324C49">
        <w:rPr>
          <w:rStyle w:val="StyleUnderline"/>
          <w:highlight w:val="cyan"/>
        </w:rPr>
        <w:t xml:space="preserve"> from</w:t>
      </w:r>
      <w:r w:rsidRPr="001C1E7B">
        <w:rPr>
          <w:sz w:val="16"/>
        </w:rPr>
        <w:t xml:space="preserve"> anticipated and </w:t>
      </w:r>
      <w:r w:rsidRPr="00324C49">
        <w:rPr>
          <w:rStyle w:val="StyleUnderline"/>
          <w:highlight w:val="cyan"/>
        </w:rPr>
        <w:t>unanticipated</w:t>
      </w:r>
      <w:r w:rsidRPr="001C1E7B">
        <w:rPr>
          <w:rStyle w:val="StyleUnderline"/>
        </w:rPr>
        <w:t xml:space="preserve"> energy </w:t>
      </w:r>
      <w:r w:rsidRPr="00324C49">
        <w:rPr>
          <w:rStyle w:val="StyleUnderline"/>
          <w:highlight w:val="cyan"/>
        </w:rPr>
        <w:t>disruptions</w:t>
      </w:r>
      <w:r w:rsidRPr="001C1E7B">
        <w:rPr>
          <w:rStyle w:val="StyleUnderline"/>
        </w:rPr>
        <w:t xml:space="preserve"> in order to ensure energy</w:t>
      </w:r>
      <w:r w:rsidRPr="001C1E7B">
        <w:rPr>
          <w:sz w:val="16"/>
        </w:rPr>
        <w:t xml:space="preserve"> availability and reliability </w:t>
      </w:r>
      <w:r w:rsidRPr="001C1E7B">
        <w:rPr>
          <w:rStyle w:val="StyleUnderline"/>
        </w:rPr>
        <w:t>sufficient</w:t>
      </w:r>
      <w:r w:rsidRPr="001C1E7B">
        <w:rPr>
          <w:sz w:val="16"/>
        </w:rPr>
        <w:t xml:space="preserve"> to provide </w:t>
      </w:r>
      <w:r w:rsidRPr="001C1E7B">
        <w:rPr>
          <w:rStyle w:val="StyleUnderline"/>
        </w:rPr>
        <w:t>for</w:t>
      </w:r>
      <w:r w:rsidRPr="001C1E7B">
        <w:rPr>
          <w:sz w:val="16"/>
        </w:rPr>
        <w:t xml:space="preserve"> mission assurance and </w:t>
      </w:r>
      <w:r w:rsidRPr="001C1E7B">
        <w:rPr>
          <w:rStyle w:val="StyleUnderline"/>
        </w:rPr>
        <w:t>readiness</w:t>
      </w:r>
      <w:r w:rsidRPr="001C1E7B">
        <w:rPr>
          <w:sz w:val="16"/>
        </w:rPr>
        <w:t xml:space="preserve">, including task critical assets and other mission essential operations related to readiness, and to execute or rapidly reestablish mission essential requirements.” The 2018 NDAA also defines energy security as “having assured access to reliable supplies of energy and the ability to protect and deliver sufficient energy to meet mission essential requirements.’’ </w:t>
      </w:r>
      <w:r w:rsidRPr="001C1E7B">
        <w:rPr>
          <w:rStyle w:val="StyleUnderline"/>
        </w:rPr>
        <w:t>Energy resilience must be achieved in a manner that does not negatively impact the mission</w:t>
      </w:r>
      <w:r w:rsidRPr="001C1E7B">
        <w:rPr>
          <w:sz w:val="16"/>
        </w:rPr>
        <w:t>. Generation sources that minimize usage of land, air and water resources, including site access for fuel receipt and storage, will enhance the installation’s ability to focus on mission critical activities.</w:t>
      </w:r>
    </w:p>
    <w:p w14:paraId="7F32FD31" w14:textId="77777777" w:rsidR="009D384E" w:rsidRPr="001C1E7B" w:rsidRDefault="009D384E" w:rsidP="009D384E">
      <w:pPr>
        <w:rPr>
          <w:sz w:val="16"/>
        </w:rPr>
      </w:pPr>
      <w:r w:rsidRPr="001C1E7B">
        <w:rPr>
          <w:rStyle w:val="StyleUnderline"/>
        </w:rPr>
        <w:t>Currently</w:t>
      </w:r>
      <w:r w:rsidRPr="001C1E7B">
        <w:rPr>
          <w:sz w:val="16"/>
        </w:rPr>
        <w:t xml:space="preserve">, DoD </w:t>
      </w:r>
      <w:r w:rsidRPr="00324C49">
        <w:rPr>
          <w:rStyle w:val="StyleUnderline"/>
          <w:highlight w:val="cyan"/>
        </w:rPr>
        <w:t xml:space="preserve">installations </w:t>
      </w:r>
      <w:r w:rsidRPr="00324C49">
        <w:rPr>
          <w:rStyle w:val="Emphasis"/>
          <w:highlight w:val="cyan"/>
        </w:rPr>
        <w:t xml:space="preserve">rely </w:t>
      </w:r>
      <w:r w:rsidRPr="00565F37">
        <w:rPr>
          <w:rStyle w:val="Emphasis"/>
        </w:rPr>
        <w:t>almost entirely</w:t>
      </w:r>
      <w:r w:rsidRPr="001C1E7B">
        <w:rPr>
          <w:rStyle w:val="StyleUnderline"/>
        </w:rPr>
        <w:t xml:space="preserve"> </w:t>
      </w:r>
      <w:r w:rsidRPr="00324C49">
        <w:rPr>
          <w:rStyle w:val="StyleUnderline"/>
          <w:highlight w:val="cyan"/>
        </w:rPr>
        <w:t>on the grid</w:t>
      </w:r>
      <w:r w:rsidRPr="001C1E7B">
        <w:rPr>
          <w:rStyle w:val="StyleUnderline"/>
        </w:rPr>
        <w:t xml:space="preserve">, which </w:t>
      </w:r>
      <w:r w:rsidRPr="00565F37">
        <w:rPr>
          <w:rStyle w:val="Emphasis"/>
        </w:rPr>
        <w:t xml:space="preserve">is </w:t>
      </w:r>
      <w:r w:rsidRPr="00324C49">
        <w:rPr>
          <w:rStyle w:val="Emphasis"/>
          <w:highlight w:val="cyan"/>
        </w:rPr>
        <w:t>highly vulnerable</w:t>
      </w:r>
      <w:r w:rsidRPr="001C1E7B">
        <w:rPr>
          <w:sz w:val="16"/>
        </w:rPr>
        <w:t xml:space="preserve"> to prolonged outage from a variety of threats, </w:t>
      </w:r>
      <w:r w:rsidRPr="00324C49">
        <w:rPr>
          <w:rStyle w:val="StyleUnderline"/>
          <w:highlight w:val="cyan"/>
        </w:rPr>
        <w:t>placing</w:t>
      </w:r>
      <w:r w:rsidRPr="001C1E7B">
        <w:rPr>
          <w:rStyle w:val="StyleUnderline"/>
        </w:rPr>
        <w:t xml:space="preserve"> critical </w:t>
      </w:r>
      <w:r w:rsidRPr="00324C49">
        <w:rPr>
          <w:rStyle w:val="StyleUnderline"/>
          <w:highlight w:val="cyan"/>
        </w:rPr>
        <w:t xml:space="preserve">missions at </w:t>
      </w:r>
      <w:r w:rsidRPr="00324C49">
        <w:rPr>
          <w:rStyle w:val="Emphasis"/>
          <w:highlight w:val="cyan"/>
        </w:rPr>
        <w:t>unacceptably high risk</w:t>
      </w:r>
      <w:r w:rsidRPr="001C1E7B">
        <w:rPr>
          <w:sz w:val="16"/>
        </w:rPr>
        <w:t xml:space="preserve"> of extended disruption. Backup power is often based on diesel generator sets with limited on-site fuel storage, undersized for new Homeland defense missions, not prioritized to critical loads and inadequate in duration and reliability. This is </w:t>
      </w:r>
      <w:r w:rsidRPr="001C1E7B">
        <w:rPr>
          <w:rStyle w:val="StyleUnderline"/>
        </w:rPr>
        <w:t>according to</w:t>
      </w:r>
      <w:r w:rsidRPr="001C1E7B">
        <w:rPr>
          <w:sz w:val="16"/>
        </w:rPr>
        <w:t xml:space="preserve"> a Defense Science Board Task Force on </w:t>
      </w:r>
      <w:r w:rsidRPr="001C1E7B">
        <w:rPr>
          <w:rStyle w:val="StyleUnderline"/>
        </w:rPr>
        <w:t>DoD</w:t>
      </w:r>
      <w:r w:rsidRPr="001C1E7B">
        <w:rPr>
          <w:sz w:val="16"/>
        </w:rPr>
        <w:t xml:space="preserve"> Energy Strategy that also </w:t>
      </w:r>
      <w:r w:rsidRPr="001C1E7B">
        <w:rPr>
          <w:rStyle w:val="StyleUnderline"/>
        </w:rPr>
        <w:t>found</w:t>
      </w:r>
      <w:r w:rsidRPr="001C1E7B">
        <w:rPr>
          <w:sz w:val="16"/>
        </w:rPr>
        <w:t xml:space="preserve"> “critical </w:t>
      </w:r>
      <w:r w:rsidRPr="001C1E7B">
        <w:rPr>
          <w:rStyle w:val="StyleUnderline"/>
        </w:rPr>
        <w:t>national security and Homeland defense missions are at an unacceptably high risk of extended outage</w:t>
      </w:r>
      <w:r w:rsidRPr="001C1E7B">
        <w:rPr>
          <w:sz w:val="16"/>
        </w:rPr>
        <w:t xml:space="preserve"> from failure of the grid.”9</w:t>
      </w:r>
    </w:p>
    <w:p w14:paraId="62284340" w14:textId="77777777" w:rsidR="009D384E" w:rsidRPr="001C1E7B" w:rsidRDefault="009D384E" w:rsidP="009D384E">
      <w:pPr>
        <w:rPr>
          <w:sz w:val="16"/>
        </w:rPr>
      </w:pPr>
      <w:r w:rsidRPr="001C1E7B">
        <w:rPr>
          <w:sz w:val="16"/>
        </w:rPr>
        <w:t xml:space="preserve">DoD Instruction 4170.11, Installation Energy Management, provides policy direction to ensure energy resilience at military installations. Each military branch appears to address energy resilience differently, for example the Army contextualizes resilience in terms of energy security, while the Air Force contextualizes resilience in terms of energy assurance. Efforts to enhance resilience also appear to focus along the lines in which resilience has been contextualized. 10 While the detailed scenario and capability requirements necessary to provide resilience at DoD installations are not known and may be unique to each facility, there are </w:t>
      </w:r>
      <w:proofErr w:type="gramStart"/>
      <w:r w:rsidRPr="001C1E7B">
        <w:rPr>
          <w:sz w:val="16"/>
        </w:rPr>
        <w:t>a number of</w:t>
      </w:r>
      <w:proofErr w:type="gramEnd"/>
      <w:r w:rsidRPr="001C1E7B">
        <w:rPr>
          <w:sz w:val="16"/>
        </w:rPr>
        <w:t xml:space="preserve"> considerations that appear to be universally important. These include minimization of outages due to maintenance and failures, being robust against natural and man-made threats, the ability to quickly restore critical operations, and having secure access to the source, delivery and on-site storage of fuel. More detailed requirements for resilience for Air Force Installations are contained in a 2017 RAND report.11</w:t>
      </w:r>
    </w:p>
    <w:p w14:paraId="3DA8D13B" w14:textId="77777777" w:rsidR="009D384E" w:rsidRPr="001C1E7B" w:rsidRDefault="009D384E" w:rsidP="009D384E">
      <w:pPr>
        <w:rPr>
          <w:sz w:val="16"/>
        </w:rPr>
      </w:pPr>
      <w:r w:rsidRPr="00324C49">
        <w:rPr>
          <w:rStyle w:val="StyleUnderline"/>
          <w:highlight w:val="cyan"/>
        </w:rPr>
        <w:t>Micro-reactors offer</w:t>
      </w:r>
      <w:r w:rsidRPr="001C1E7B">
        <w:rPr>
          <w:rStyle w:val="StyleUnderline"/>
        </w:rPr>
        <w:t xml:space="preserve"> the ability to </w:t>
      </w:r>
      <w:r w:rsidRPr="00565F37">
        <w:rPr>
          <w:rStyle w:val="Emphasis"/>
        </w:rPr>
        <w:t xml:space="preserve">assure </w:t>
      </w:r>
      <w:r w:rsidRPr="00324C49">
        <w:rPr>
          <w:rStyle w:val="Emphasis"/>
          <w:highlight w:val="cyan"/>
        </w:rPr>
        <w:t>energy resilience</w:t>
      </w:r>
      <w:r w:rsidRPr="001C1E7B">
        <w:rPr>
          <w:sz w:val="16"/>
        </w:rPr>
        <w:t xml:space="preserve"> at DoD installations. </w:t>
      </w:r>
      <w:r w:rsidRPr="001C1E7B">
        <w:rPr>
          <w:rStyle w:val="StyleUnderline"/>
        </w:rPr>
        <w:t>Micro-reactors</w:t>
      </w:r>
      <w:r w:rsidRPr="001C1E7B">
        <w:rPr>
          <w:sz w:val="16"/>
        </w:rPr>
        <w:t xml:space="preserve"> can </w:t>
      </w:r>
      <w:r w:rsidRPr="00324C49">
        <w:rPr>
          <w:rStyle w:val="StyleUnderline"/>
          <w:highlight w:val="cyan"/>
        </w:rPr>
        <w:t>operate</w:t>
      </w:r>
      <w:r w:rsidRPr="001C1E7B">
        <w:rPr>
          <w:sz w:val="16"/>
        </w:rPr>
        <w:t xml:space="preserve"> 24 hours a day, 7 days a week, </w:t>
      </w:r>
      <w:r w:rsidRPr="00324C49">
        <w:rPr>
          <w:rStyle w:val="Emphasis"/>
          <w:highlight w:val="cyan"/>
        </w:rPr>
        <w:t>365 days a year</w:t>
      </w:r>
      <w:r w:rsidRPr="001C1E7B">
        <w:rPr>
          <w:sz w:val="16"/>
        </w:rPr>
        <w:t xml:space="preserve">, and are </w:t>
      </w:r>
      <w:proofErr w:type="gramStart"/>
      <w:r w:rsidRPr="001C1E7B">
        <w:rPr>
          <w:sz w:val="16"/>
        </w:rPr>
        <w:t xml:space="preserve">being </w:t>
      </w:r>
      <w:r w:rsidRPr="001C1E7B">
        <w:rPr>
          <w:rStyle w:val="StyleUnderline"/>
        </w:rPr>
        <w:t>designed</w:t>
      </w:r>
      <w:proofErr w:type="gramEnd"/>
      <w:r w:rsidRPr="001C1E7B">
        <w:rPr>
          <w:rStyle w:val="StyleUnderline"/>
        </w:rPr>
        <w:t xml:space="preserve"> to operate </w:t>
      </w:r>
      <w:r w:rsidRPr="00324C49">
        <w:rPr>
          <w:rStyle w:val="StyleUnderline"/>
          <w:highlight w:val="cyan"/>
        </w:rPr>
        <w:t xml:space="preserve">for </w:t>
      </w:r>
      <w:r w:rsidRPr="00324C49">
        <w:rPr>
          <w:rStyle w:val="Emphasis"/>
          <w:highlight w:val="cyan"/>
        </w:rPr>
        <w:t>several years</w:t>
      </w:r>
      <w:r w:rsidRPr="00324C49">
        <w:rPr>
          <w:rStyle w:val="StyleUnderline"/>
          <w:highlight w:val="cyan"/>
        </w:rPr>
        <w:t xml:space="preserve"> without</w:t>
      </w:r>
      <w:r w:rsidRPr="001C1E7B">
        <w:rPr>
          <w:rStyle w:val="StyleUnderline"/>
        </w:rPr>
        <w:t xml:space="preserve"> the need to </w:t>
      </w:r>
      <w:proofErr w:type="spellStart"/>
      <w:r w:rsidRPr="00324C49">
        <w:rPr>
          <w:rStyle w:val="StyleUnderline"/>
          <w:highlight w:val="cyan"/>
        </w:rPr>
        <w:t>shutdown</w:t>
      </w:r>
      <w:proofErr w:type="spellEnd"/>
      <w:r w:rsidRPr="001C1E7B">
        <w:rPr>
          <w:sz w:val="16"/>
        </w:rPr>
        <w:t xml:space="preserve"> for refueling. Micro-reactors are being </w:t>
      </w:r>
      <w:r w:rsidRPr="00324C49">
        <w:rPr>
          <w:rStyle w:val="StyleUnderline"/>
          <w:highlight w:val="cyan"/>
        </w:rPr>
        <w:t>designed to protect against</w:t>
      </w:r>
      <w:r w:rsidRPr="001C1E7B">
        <w:rPr>
          <w:rStyle w:val="StyleUnderline"/>
        </w:rPr>
        <w:t xml:space="preserve"> severe natural phenomena as well as</w:t>
      </w:r>
      <w:r w:rsidRPr="001C1E7B">
        <w:rPr>
          <w:sz w:val="16"/>
        </w:rPr>
        <w:t xml:space="preserve"> man-made </w:t>
      </w:r>
      <w:r w:rsidRPr="00324C49">
        <w:rPr>
          <w:rStyle w:val="Emphasis"/>
          <w:highlight w:val="cyan"/>
        </w:rPr>
        <w:t>physical and cyber</w:t>
      </w:r>
      <w:r w:rsidRPr="001C1E7B">
        <w:rPr>
          <w:rStyle w:val="StyleUnderline"/>
        </w:rPr>
        <w:t xml:space="preserve"> security </w:t>
      </w:r>
      <w:r w:rsidRPr="00324C49">
        <w:rPr>
          <w:rStyle w:val="Emphasis"/>
          <w:highlight w:val="cyan"/>
        </w:rPr>
        <w:t>threats</w:t>
      </w:r>
      <w:r w:rsidRPr="001C1E7B">
        <w:rPr>
          <w:sz w:val="16"/>
        </w:rPr>
        <w:t>, and many are being designed with the ability to operate in island-mode and include black-start capabilities. Micro-reactors are also being designed to be able to adjust output to meet changes in demand.</w:t>
      </w:r>
    </w:p>
    <w:p w14:paraId="106F9C41" w14:textId="77777777" w:rsidR="009D384E" w:rsidRPr="001C1E7B" w:rsidRDefault="009D384E" w:rsidP="009D384E">
      <w:pPr>
        <w:rPr>
          <w:sz w:val="16"/>
        </w:rPr>
      </w:pPr>
      <w:r w:rsidRPr="001C1E7B">
        <w:rPr>
          <w:sz w:val="16"/>
        </w:rPr>
        <w:t xml:space="preserve">Micro-reactors will be able to provide heat and other products, such as desalinated water and hydrogen that can meet the needs of DoD installations. </w:t>
      </w:r>
      <w:r w:rsidRPr="00324C49">
        <w:rPr>
          <w:rStyle w:val="StyleUnderline"/>
          <w:highlight w:val="cyan"/>
        </w:rPr>
        <w:t>Micro-reactors</w:t>
      </w:r>
      <w:r w:rsidRPr="001C1E7B">
        <w:rPr>
          <w:sz w:val="16"/>
        </w:rPr>
        <w:t xml:space="preserve"> can </w:t>
      </w:r>
      <w:r w:rsidRPr="001C1E7B">
        <w:rPr>
          <w:rStyle w:val="StyleUnderline"/>
        </w:rPr>
        <w:t xml:space="preserve">also </w:t>
      </w:r>
      <w:r w:rsidRPr="00324C49">
        <w:rPr>
          <w:rStyle w:val="Emphasis"/>
          <w:highlight w:val="cyan"/>
        </w:rPr>
        <w:t>enhance</w:t>
      </w:r>
      <w:r w:rsidRPr="001C1E7B">
        <w:rPr>
          <w:sz w:val="16"/>
        </w:rPr>
        <w:t xml:space="preserve"> DoD’s </w:t>
      </w:r>
      <w:r w:rsidRPr="00324C49">
        <w:rPr>
          <w:rStyle w:val="StyleUnderline"/>
          <w:highlight w:val="cyan"/>
        </w:rPr>
        <w:t xml:space="preserve">use of </w:t>
      </w:r>
      <w:r w:rsidRPr="00324C49">
        <w:rPr>
          <w:rStyle w:val="Emphasis"/>
          <w:highlight w:val="cyan"/>
        </w:rPr>
        <w:t>new tech</w:t>
      </w:r>
      <w:r w:rsidRPr="00565F37">
        <w:rPr>
          <w:rStyle w:val="Emphasis"/>
        </w:rPr>
        <w:t>nologies</w:t>
      </w:r>
      <w:r w:rsidRPr="001C1E7B">
        <w:rPr>
          <w:rStyle w:val="StyleUnderline"/>
        </w:rPr>
        <w:t xml:space="preserve">, </w:t>
      </w:r>
      <w:r w:rsidRPr="00324C49">
        <w:rPr>
          <w:rStyle w:val="StyleUnderline"/>
          <w:highlight w:val="cyan"/>
        </w:rPr>
        <w:t>such as</w:t>
      </w:r>
      <w:r w:rsidRPr="001C1E7B">
        <w:rPr>
          <w:sz w:val="16"/>
        </w:rPr>
        <w:t xml:space="preserve"> advanced </w:t>
      </w:r>
      <w:r w:rsidRPr="00324C49">
        <w:rPr>
          <w:rStyle w:val="StyleUnderline"/>
          <w:highlight w:val="cyan"/>
        </w:rPr>
        <w:t>computing</w:t>
      </w:r>
      <w:r w:rsidRPr="001C1E7B">
        <w:rPr>
          <w:rStyle w:val="StyleUnderline"/>
        </w:rPr>
        <w:t>, “big data</w:t>
      </w:r>
      <w:r w:rsidRPr="001C1E7B">
        <w:rPr>
          <w:sz w:val="16"/>
        </w:rPr>
        <w:t xml:space="preserve">” analytics, </w:t>
      </w:r>
      <w:r w:rsidRPr="00324C49">
        <w:rPr>
          <w:rStyle w:val="StyleUnderline"/>
          <w:highlight w:val="cyan"/>
        </w:rPr>
        <w:t>a</w:t>
      </w:r>
      <w:r w:rsidRPr="001C1E7B">
        <w:rPr>
          <w:sz w:val="16"/>
        </w:rPr>
        <w:t xml:space="preserve">rtificial </w:t>
      </w:r>
      <w:r w:rsidRPr="00324C49">
        <w:rPr>
          <w:rStyle w:val="StyleUnderline"/>
          <w:highlight w:val="cyan"/>
        </w:rPr>
        <w:t>i</w:t>
      </w:r>
      <w:r w:rsidRPr="001C1E7B">
        <w:rPr>
          <w:sz w:val="16"/>
        </w:rPr>
        <w:t xml:space="preserve">ntelligence, </w:t>
      </w:r>
      <w:r w:rsidRPr="001C1E7B">
        <w:rPr>
          <w:rStyle w:val="StyleUnderline"/>
        </w:rPr>
        <w:t>autonomy</w:t>
      </w:r>
      <w:r w:rsidRPr="001C1E7B">
        <w:rPr>
          <w:sz w:val="16"/>
        </w:rPr>
        <w:t xml:space="preserve">, </w:t>
      </w:r>
      <w:r w:rsidRPr="001C1E7B">
        <w:rPr>
          <w:rStyle w:val="StyleUnderline"/>
        </w:rPr>
        <w:t xml:space="preserve">robotics, </w:t>
      </w:r>
      <w:r w:rsidRPr="00324C49">
        <w:rPr>
          <w:rStyle w:val="StyleUnderline"/>
          <w:highlight w:val="cyan"/>
        </w:rPr>
        <w:t xml:space="preserve">directed energy, </w:t>
      </w:r>
      <w:proofErr w:type="spellStart"/>
      <w:r w:rsidRPr="00324C49">
        <w:rPr>
          <w:rStyle w:val="StyleUnderline"/>
          <w:highlight w:val="cyan"/>
        </w:rPr>
        <w:t>hypersonics</w:t>
      </w:r>
      <w:proofErr w:type="spellEnd"/>
      <w:r w:rsidRPr="00324C49">
        <w:rPr>
          <w:rStyle w:val="StyleUnderline"/>
          <w:highlight w:val="cyan"/>
        </w:rPr>
        <w:t>, and biotech</w:t>
      </w:r>
      <w:r w:rsidRPr="00565F37">
        <w:rPr>
          <w:sz w:val="16"/>
        </w:rPr>
        <w:t>nology.</w:t>
      </w:r>
      <w:r w:rsidRPr="001C1E7B">
        <w:rPr>
          <w:sz w:val="16"/>
        </w:rPr>
        <w:t xml:space="preserve"> The very technologies that ensure the U.S. will be able to fight and win the wars of the future.12</w:t>
      </w:r>
    </w:p>
    <w:p w14:paraId="24CA1898" w14:textId="77777777" w:rsidR="009D384E" w:rsidRDefault="009D384E" w:rsidP="009D384E"/>
    <w:p w14:paraId="781E54C9" w14:textId="77777777" w:rsidR="009D384E" w:rsidRPr="0081222A" w:rsidRDefault="009D384E" w:rsidP="009D384E">
      <w:pPr>
        <w:rPr>
          <w:sz w:val="16"/>
        </w:rPr>
      </w:pPr>
    </w:p>
    <w:p w14:paraId="3EA78D7E" w14:textId="77777777" w:rsidR="009D384E" w:rsidRDefault="009D384E" w:rsidP="009D384E">
      <w:pPr>
        <w:pStyle w:val="Heading4"/>
      </w:pPr>
      <w:r>
        <w:t>SCENARIO 1---ARCTIC WAR:</w:t>
      </w:r>
    </w:p>
    <w:p w14:paraId="3CEBF8F5" w14:textId="77777777" w:rsidR="009D384E" w:rsidRPr="00825A51" w:rsidRDefault="009D384E" w:rsidP="009D384E">
      <w:pPr>
        <w:pStyle w:val="Heading4"/>
      </w:pPr>
      <w:r>
        <w:t xml:space="preserve">Russian and Chinese </w:t>
      </w:r>
      <w:r>
        <w:rPr>
          <w:u w:val="single"/>
        </w:rPr>
        <w:t>ambitions</w:t>
      </w:r>
      <w:r>
        <w:t xml:space="preserve"> in the Arctic are </w:t>
      </w:r>
      <w:r>
        <w:rPr>
          <w:u w:val="single"/>
        </w:rPr>
        <w:t>undeniable</w:t>
      </w:r>
      <w:r>
        <w:t xml:space="preserve"> and </w:t>
      </w:r>
      <w:r>
        <w:rPr>
          <w:u w:val="single"/>
        </w:rPr>
        <w:t>increasing</w:t>
      </w:r>
      <w:r>
        <w:t>, that sets the stage for conflict.</w:t>
      </w:r>
    </w:p>
    <w:p w14:paraId="43BAB535" w14:textId="77777777" w:rsidR="009D384E" w:rsidRDefault="009D384E" w:rsidP="009D384E">
      <w:proofErr w:type="spellStart"/>
      <w:r w:rsidRPr="00BB6552">
        <w:rPr>
          <w:rFonts w:eastAsiaTheme="majorEastAsia" w:cstheme="majorBidi"/>
          <w:b/>
          <w:iCs/>
          <w:sz w:val="26"/>
        </w:rPr>
        <w:t>Murkins</w:t>
      </w:r>
      <w:proofErr w:type="spellEnd"/>
      <w:r w:rsidRPr="00BB6552">
        <w:rPr>
          <w:rFonts w:eastAsiaTheme="majorEastAsia" w:cstheme="majorBidi"/>
          <w:b/>
          <w:iCs/>
          <w:sz w:val="26"/>
        </w:rPr>
        <w:t xml:space="preserve"> ’24</w:t>
      </w:r>
      <w:r>
        <w:t xml:space="preserve"> [Sydney; December 3; Master of Arts in Security Studies, USMC; “</w:t>
      </w:r>
      <w:r w:rsidRPr="00BB6552">
        <w:t>The Future Battlefield is Melting: An Argument for Why the U.S. Must Adopt a More Proactive Arctic Strategy</w:t>
      </w:r>
      <w:r>
        <w:t xml:space="preserve">,” </w:t>
      </w:r>
      <w:r w:rsidRPr="00BB6552">
        <w:t>https://www.thearcticinstitute.org/future-battlefield-melting-argument-us-must-adopt-more-proactive-arctic-strategy/</w:t>
      </w:r>
      <w:r>
        <w:t xml:space="preserve">] </w:t>
      </w:r>
    </w:p>
    <w:p w14:paraId="6CC682CD" w14:textId="77777777" w:rsidR="009D384E" w:rsidRPr="00480C79" w:rsidRDefault="009D384E" w:rsidP="009D384E">
      <w:pPr>
        <w:rPr>
          <w:sz w:val="16"/>
        </w:rPr>
      </w:pPr>
      <w:r w:rsidRPr="00480C79">
        <w:rPr>
          <w:sz w:val="16"/>
        </w:rPr>
        <w:t xml:space="preserve">The </w:t>
      </w:r>
      <w:r w:rsidRPr="00825A51">
        <w:rPr>
          <w:u w:val="single"/>
        </w:rPr>
        <w:t xml:space="preserve">growing </w:t>
      </w:r>
      <w:r w:rsidRPr="00825A51">
        <w:rPr>
          <w:rStyle w:val="Emphasis"/>
        </w:rPr>
        <w:t>partnership</w:t>
      </w:r>
      <w:r w:rsidRPr="00825A51">
        <w:rPr>
          <w:u w:val="single"/>
        </w:rPr>
        <w:t xml:space="preserve"> between</w:t>
      </w:r>
      <w:r w:rsidRPr="00480C79">
        <w:rPr>
          <w:u w:val="single"/>
        </w:rPr>
        <w:t xml:space="preserve"> </w:t>
      </w:r>
      <w:r w:rsidRPr="00324C49">
        <w:rPr>
          <w:rStyle w:val="Emphasis"/>
          <w:highlight w:val="cyan"/>
        </w:rPr>
        <w:t>Russia</w:t>
      </w:r>
      <w:r w:rsidRPr="00480C79">
        <w:rPr>
          <w:u w:val="single"/>
        </w:rPr>
        <w:t xml:space="preserve"> and </w:t>
      </w:r>
      <w:r w:rsidRPr="00324C49">
        <w:rPr>
          <w:rStyle w:val="Emphasis"/>
          <w:highlight w:val="cyan"/>
        </w:rPr>
        <w:t>China</w:t>
      </w:r>
      <w:r w:rsidRPr="00480C79">
        <w:rPr>
          <w:sz w:val="16"/>
        </w:rPr>
        <w:t xml:space="preserve"> provides early warning signs that the region could </w:t>
      </w:r>
      <w:r w:rsidRPr="00480C79">
        <w:rPr>
          <w:u w:val="single"/>
        </w:rPr>
        <w:t xml:space="preserve">become a </w:t>
      </w:r>
      <w:r w:rsidRPr="00825A51">
        <w:rPr>
          <w:u w:val="single"/>
        </w:rPr>
        <w:t>site of</w:t>
      </w:r>
      <w:r w:rsidRPr="00324C49">
        <w:rPr>
          <w:highlight w:val="cyan"/>
          <w:u w:val="single"/>
        </w:rPr>
        <w:t xml:space="preserve"> </w:t>
      </w:r>
      <w:r w:rsidRPr="00324C49">
        <w:rPr>
          <w:rStyle w:val="Emphasis"/>
          <w:highlight w:val="cyan"/>
        </w:rPr>
        <w:t>future</w:t>
      </w:r>
      <w:r w:rsidRPr="00324C49">
        <w:rPr>
          <w:highlight w:val="cyan"/>
          <w:u w:val="single"/>
        </w:rPr>
        <w:t xml:space="preserve"> conflict</w:t>
      </w:r>
      <w:r w:rsidRPr="00480C79">
        <w:rPr>
          <w:sz w:val="16"/>
        </w:rPr>
        <w:t xml:space="preserve">. In 2021 Russia and China renewed their </w:t>
      </w:r>
      <w:r w:rsidRPr="00480C79">
        <w:rPr>
          <w:u w:val="single"/>
        </w:rPr>
        <w:t xml:space="preserve">20-year-old </w:t>
      </w:r>
      <w:r w:rsidRPr="00825A51">
        <w:rPr>
          <w:u w:val="single"/>
        </w:rPr>
        <w:t xml:space="preserve">Sino-Russian </w:t>
      </w:r>
      <w:r w:rsidRPr="00825A51">
        <w:rPr>
          <w:rStyle w:val="Emphasis"/>
        </w:rPr>
        <w:t>Treaty</w:t>
      </w:r>
      <w:r w:rsidRPr="00480C79">
        <w:rPr>
          <w:sz w:val="16"/>
        </w:rPr>
        <w:t xml:space="preserve"> of Good Neighborliness and Friendly Cooperation, a move described as “an act of friendship against America.”</w:t>
      </w:r>
      <w:r w:rsidRPr="00480C79">
        <w:rPr>
          <w:sz w:val="16"/>
          <w:vertAlign w:val="superscript"/>
        </w:rPr>
        <w:t>9)</w:t>
      </w:r>
      <w:r w:rsidRPr="00480C79">
        <w:rPr>
          <w:sz w:val="16"/>
        </w:rPr>
        <w:t xml:space="preserve"> Moreover, both Russia and China have </w:t>
      </w:r>
      <w:r w:rsidRPr="00825A51">
        <w:rPr>
          <w:u w:val="single"/>
        </w:rPr>
        <w:t xml:space="preserve">deep </w:t>
      </w:r>
      <w:r w:rsidRPr="00825A51">
        <w:rPr>
          <w:rStyle w:val="Emphasis"/>
        </w:rPr>
        <w:t>historic</w:t>
      </w:r>
      <w:r w:rsidRPr="00825A51">
        <w:rPr>
          <w:sz w:val="16"/>
        </w:rPr>
        <w:t xml:space="preserve"> and </w:t>
      </w:r>
      <w:r w:rsidRPr="00825A51">
        <w:rPr>
          <w:u w:val="single"/>
        </w:rPr>
        <w:t xml:space="preserve">economic </w:t>
      </w:r>
      <w:r w:rsidRPr="00825A51">
        <w:rPr>
          <w:rStyle w:val="Emphasis"/>
        </w:rPr>
        <w:t>ties</w:t>
      </w:r>
      <w:r w:rsidRPr="00825A51">
        <w:rPr>
          <w:sz w:val="16"/>
        </w:rPr>
        <w:t xml:space="preserve"> to</w:t>
      </w:r>
      <w:r w:rsidRPr="00480C79">
        <w:rPr>
          <w:sz w:val="16"/>
        </w:rPr>
        <w:t xml:space="preserve"> the Arctic. NATO’s expansion to include </w:t>
      </w:r>
      <w:r w:rsidRPr="00480C79">
        <w:rPr>
          <w:u w:val="single"/>
        </w:rPr>
        <w:t>Finland and Sweden have increased tensions</w:t>
      </w:r>
      <w:r w:rsidRPr="00480C79">
        <w:rPr>
          <w:sz w:val="16"/>
        </w:rPr>
        <w:t xml:space="preserve"> in the region, while both Russia and China have expressed their disapproval of NATO’s increasing presence in the Arctic.</w:t>
      </w:r>
      <w:r w:rsidRPr="00480C79">
        <w:rPr>
          <w:sz w:val="16"/>
          <w:vertAlign w:val="superscript"/>
        </w:rPr>
        <w:t>10)</w:t>
      </w:r>
      <w:r w:rsidRPr="00480C79">
        <w:rPr>
          <w:sz w:val="16"/>
        </w:rPr>
        <w:t> However, despite feeling antagonized by NATO’s actions, Moscow and Beijing may not have the economic and military capacities to reshape the current international rules-based order in the Arctic in the near term.</w:t>
      </w:r>
    </w:p>
    <w:p w14:paraId="1694D66E" w14:textId="77777777" w:rsidR="009D384E" w:rsidRPr="00480C79" w:rsidRDefault="009D384E" w:rsidP="009D384E">
      <w:pPr>
        <w:rPr>
          <w:sz w:val="16"/>
        </w:rPr>
      </w:pPr>
      <w:r w:rsidRPr="00480C79">
        <w:rPr>
          <w:sz w:val="16"/>
        </w:rPr>
        <w:t xml:space="preserve">Despite being the only non-NATO member in the Arctic, </w:t>
      </w:r>
      <w:r w:rsidRPr="00324C49">
        <w:rPr>
          <w:highlight w:val="cyan"/>
          <w:u w:val="single"/>
        </w:rPr>
        <w:t xml:space="preserve">Russia </w:t>
      </w:r>
      <w:r w:rsidRPr="00324C49">
        <w:rPr>
          <w:rStyle w:val="Emphasis"/>
          <w:highlight w:val="cyan"/>
        </w:rPr>
        <w:t>controls</w:t>
      </w:r>
      <w:r w:rsidRPr="00480C79">
        <w:rPr>
          <w:u w:val="single"/>
        </w:rPr>
        <w:t xml:space="preserve"> over </w:t>
      </w:r>
      <w:r w:rsidRPr="00324C49">
        <w:rPr>
          <w:highlight w:val="cyan"/>
          <w:u w:val="single"/>
        </w:rPr>
        <w:t xml:space="preserve">53 </w:t>
      </w:r>
      <w:r w:rsidRPr="00324C49">
        <w:rPr>
          <w:rStyle w:val="Emphasis"/>
          <w:highlight w:val="cyan"/>
        </w:rPr>
        <w:t>percent</w:t>
      </w:r>
      <w:r w:rsidRPr="00324C49">
        <w:rPr>
          <w:highlight w:val="cyan"/>
          <w:u w:val="single"/>
        </w:rPr>
        <w:t xml:space="preserve"> </w:t>
      </w:r>
      <w:r w:rsidRPr="00825A51">
        <w:rPr>
          <w:u w:val="single"/>
        </w:rPr>
        <w:t>of the Arctic</w:t>
      </w:r>
      <w:r w:rsidRPr="00480C79">
        <w:rPr>
          <w:sz w:val="16"/>
        </w:rPr>
        <w:t xml:space="preserve"> coastline, making it a </w:t>
      </w:r>
      <w:r w:rsidRPr="00324C49">
        <w:rPr>
          <w:rStyle w:val="Emphasis"/>
          <w:highlight w:val="cyan"/>
        </w:rPr>
        <w:t>decisive</w:t>
      </w:r>
      <w:r w:rsidRPr="00324C49">
        <w:rPr>
          <w:highlight w:val="cyan"/>
          <w:u w:val="single"/>
        </w:rPr>
        <w:t xml:space="preserve"> </w:t>
      </w:r>
      <w:r w:rsidRPr="00825A51">
        <w:rPr>
          <w:u w:val="single"/>
        </w:rPr>
        <w:t>player</w:t>
      </w:r>
      <w:r w:rsidRPr="00480C79">
        <w:rPr>
          <w:u w:val="single"/>
        </w:rPr>
        <w:t xml:space="preserve"> in the future</w:t>
      </w:r>
      <w:r w:rsidRPr="00480C79">
        <w:rPr>
          <w:sz w:val="16"/>
        </w:rPr>
        <w:t xml:space="preserve"> of the region.</w:t>
      </w:r>
      <w:r w:rsidRPr="00480C79">
        <w:rPr>
          <w:sz w:val="16"/>
          <w:vertAlign w:val="superscript"/>
        </w:rPr>
        <w:t>11)</w:t>
      </w:r>
      <w:r w:rsidRPr="00480C79">
        <w:rPr>
          <w:sz w:val="16"/>
        </w:rPr>
        <w:t> </w:t>
      </w:r>
      <w:proofErr w:type="gramStart"/>
      <w:r w:rsidRPr="00480C79">
        <w:rPr>
          <w:sz w:val="16"/>
        </w:rPr>
        <w:t>Yet,</w:t>
      </w:r>
      <w:proofErr w:type="gramEnd"/>
      <w:r w:rsidRPr="00480C79">
        <w:rPr>
          <w:sz w:val="16"/>
        </w:rPr>
        <w:t xml:space="preserve"> Russia’s </w:t>
      </w:r>
      <w:r w:rsidRPr="00480C79">
        <w:rPr>
          <w:u w:val="single"/>
        </w:rPr>
        <w:t xml:space="preserve">Arctic </w:t>
      </w:r>
      <w:r w:rsidRPr="00324C49">
        <w:rPr>
          <w:rStyle w:val="Emphasis"/>
          <w:highlight w:val="cyan"/>
        </w:rPr>
        <w:t>ambitions</w:t>
      </w:r>
      <w:r w:rsidRPr="00324C49">
        <w:rPr>
          <w:highlight w:val="cyan"/>
          <w:u w:val="single"/>
        </w:rPr>
        <w:t xml:space="preserve"> </w:t>
      </w:r>
      <w:r w:rsidRPr="00825A51">
        <w:rPr>
          <w:u w:val="single"/>
        </w:rPr>
        <w:t>are not new</w:t>
      </w:r>
      <w:r w:rsidRPr="00480C79">
        <w:rPr>
          <w:sz w:val="16"/>
        </w:rPr>
        <w:t xml:space="preserve">. Russia’s connection with the Arctic can be </w:t>
      </w:r>
      <w:r w:rsidRPr="00480C79">
        <w:rPr>
          <w:u w:val="single"/>
        </w:rPr>
        <w:t>traced back to the sixteenth century</w:t>
      </w:r>
      <w:r w:rsidRPr="00480C79">
        <w:rPr>
          <w:sz w:val="16"/>
        </w:rPr>
        <w:t xml:space="preserve">, beginning with its conquest of Siberia, which was part of a larger </w:t>
      </w:r>
      <w:r w:rsidRPr="00825A51">
        <w:rPr>
          <w:u w:val="single"/>
        </w:rPr>
        <w:t>initiative</w:t>
      </w:r>
      <w:r w:rsidRPr="00825A51">
        <w:rPr>
          <w:sz w:val="16"/>
        </w:rPr>
        <w:t xml:space="preserve"> to </w:t>
      </w:r>
      <w:r w:rsidRPr="00825A51">
        <w:rPr>
          <w:u w:val="single"/>
        </w:rPr>
        <w:t xml:space="preserve">search for </w:t>
      </w:r>
      <w:r w:rsidRPr="00825A51">
        <w:rPr>
          <w:rStyle w:val="Emphasis"/>
        </w:rPr>
        <w:t>resources</w:t>
      </w:r>
      <w:r w:rsidRPr="00825A51">
        <w:rPr>
          <w:u w:val="single"/>
        </w:rPr>
        <w:t xml:space="preserve"> and </w:t>
      </w:r>
      <w:r w:rsidRPr="00825A51">
        <w:rPr>
          <w:rStyle w:val="Emphasis"/>
        </w:rPr>
        <w:t>trade routes</w:t>
      </w:r>
      <w:r w:rsidRPr="00825A51">
        <w:rPr>
          <w:u w:val="single"/>
        </w:rPr>
        <w:t>.</w:t>
      </w:r>
      <w:r w:rsidRPr="00480C79">
        <w:rPr>
          <w:sz w:val="16"/>
          <w:vertAlign w:val="superscript"/>
        </w:rPr>
        <w:t>12)</w:t>
      </w:r>
      <w:r w:rsidRPr="00480C79">
        <w:rPr>
          <w:sz w:val="16"/>
        </w:rPr>
        <w:t xml:space="preserve"> As the nation matured, its </w:t>
      </w:r>
      <w:r w:rsidRPr="00480C79">
        <w:rPr>
          <w:u w:val="single"/>
        </w:rPr>
        <w:t>Arctic ambitions</w:t>
      </w:r>
      <w:r w:rsidRPr="00480C79">
        <w:rPr>
          <w:sz w:val="16"/>
        </w:rPr>
        <w:t xml:space="preserve"> did as well. During the Cold War, the </w:t>
      </w:r>
      <w:r w:rsidRPr="00825A51">
        <w:rPr>
          <w:u w:val="single"/>
        </w:rPr>
        <w:t xml:space="preserve">Soviets </w:t>
      </w:r>
      <w:r w:rsidRPr="00324C49">
        <w:rPr>
          <w:highlight w:val="cyan"/>
          <w:u w:val="single"/>
        </w:rPr>
        <w:t>established</w:t>
      </w:r>
      <w:r w:rsidRPr="00480C79">
        <w:rPr>
          <w:u w:val="single"/>
        </w:rPr>
        <w:t xml:space="preserve"> both a </w:t>
      </w:r>
      <w:r w:rsidRPr="00324C49">
        <w:rPr>
          <w:rStyle w:val="Emphasis"/>
          <w:highlight w:val="cyan"/>
        </w:rPr>
        <w:t>nuclear</w:t>
      </w:r>
      <w:r w:rsidRPr="00324C49">
        <w:rPr>
          <w:highlight w:val="cyan"/>
          <w:u w:val="single"/>
        </w:rPr>
        <w:t xml:space="preserve"> and </w:t>
      </w:r>
      <w:r w:rsidRPr="00324C49">
        <w:rPr>
          <w:rStyle w:val="Emphasis"/>
          <w:highlight w:val="cyan"/>
        </w:rPr>
        <w:t>naval</w:t>
      </w:r>
      <w:r w:rsidRPr="00480C79">
        <w:rPr>
          <w:sz w:val="16"/>
        </w:rPr>
        <w:t xml:space="preserve"> presence on the Kola Peninsula to project </w:t>
      </w:r>
      <w:r w:rsidRPr="00825A51">
        <w:rPr>
          <w:u w:val="single"/>
        </w:rPr>
        <w:t>power</w:t>
      </w:r>
      <w:r w:rsidRPr="00480C79">
        <w:rPr>
          <w:u w:val="single"/>
        </w:rPr>
        <w:t xml:space="preserve"> against the U.S. </w:t>
      </w:r>
      <w:r w:rsidRPr="00825A51">
        <w:rPr>
          <w:u w:val="single"/>
        </w:rPr>
        <w:t>With</w:t>
      </w:r>
      <w:r w:rsidRPr="00480C79">
        <w:rPr>
          <w:u w:val="single"/>
        </w:rPr>
        <w:t xml:space="preserve"> the </w:t>
      </w:r>
      <w:r w:rsidRPr="00825A51">
        <w:rPr>
          <w:rStyle w:val="Emphasis"/>
        </w:rPr>
        <w:t>collapse</w:t>
      </w:r>
      <w:r w:rsidRPr="00480C79">
        <w:rPr>
          <w:sz w:val="16"/>
        </w:rPr>
        <w:t xml:space="preserve"> of the </w:t>
      </w:r>
      <w:r w:rsidRPr="00480C79">
        <w:rPr>
          <w:u w:val="single"/>
        </w:rPr>
        <w:t>Soviet Union</w:t>
      </w:r>
      <w:r w:rsidRPr="00480C79">
        <w:rPr>
          <w:sz w:val="16"/>
        </w:rPr>
        <w:t xml:space="preserve">, </w:t>
      </w:r>
      <w:r w:rsidRPr="00480C79">
        <w:rPr>
          <w:u w:val="single"/>
        </w:rPr>
        <w:t>Russia</w:t>
      </w:r>
      <w:r w:rsidRPr="00480C79">
        <w:rPr>
          <w:sz w:val="16"/>
        </w:rPr>
        <w:t xml:space="preserve">, as the de jure inheritor of the Soviet nuclear arsenal, </w:t>
      </w:r>
      <w:r w:rsidRPr="00825A51">
        <w:rPr>
          <w:u w:val="single"/>
        </w:rPr>
        <w:t>did not abandon</w:t>
      </w:r>
      <w:r w:rsidRPr="00825A51">
        <w:rPr>
          <w:sz w:val="16"/>
        </w:rPr>
        <w:t xml:space="preserve"> its desire to be</w:t>
      </w:r>
      <w:r w:rsidRPr="00480C79">
        <w:rPr>
          <w:sz w:val="16"/>
        </w:rPr>
        <w:t xml:space="preserve"> an </w:t>
      </w:r>
      <w:r w:rsidRPr="00324C49">
        <w:rPr>
          <w:highlight w:val="cyan"/>
          <w:u w:val="single"/>
        </w:rPr>
        <w:t xml:space="preserve">Arctic </w:t>
      </w:r>
      <w:r w:rsidRPr="00324C49">
        <w:rPr>
          <w:rStyle w:val="Emphasis"/>
          <w:highlight w:val="cyan"/>
        </w:rPr>
        <w:t>power</w:t>
      </w:r>
      <w:r w:rsidRPr="00480C79">
        <w:rPr>
          <w:sz w:val="16"/>
        </w:rPr>
        <w:t>.</w:t>
      </w:r>
      <w:r w:rsidRPr="00997920">
        <w:rPr>
          <w:sz w:val="16"/>
        </w:rPr>
        <w:t xml:space="preserve"> </w:t>
      </w:r>
    </w:p>
    <w:p w14:paraId="66F2F96C" w14:textId="77777777" w:rsidR="009D384E" w:rsidRPr="00480C79" w:rsidRDefault="009D384E" w:rsidP="009D384E">
      <w:pPr>
        <w:rPr>
          <w:sz w:val="16"/>
        </w:rPr>
      </w:pPr>
      <w:r w:rsidRPr="00480C79">
        <w:rPr>
          <w:sz w:val="16"/>
        </w:rPr>
        <w:t xml:space="preserve">As the </w:t>
      </w:r>
      <w:r w:rsidRPr="00825A51">
        <w:rPr>
          <w:u w:val="single"/>
        </w:rPr>
        <w:t xml:space="preserve">Russian </w:t>
      </w:r>
      <w:r w:rsidRPr="00324C49">
        <w:rPr>
          <w:rStyle w:val="Emphasis"/>
          <w:highlight w:val="cyan"/>
        </w:rPr>
        <w:t>economy</w:t>
      </w:r>
      <w:r w:rsidRPr="00480C79">
        <w:rPr>
          <w:u w:val="single"/>
        </w:rPr>
        <w:t xml:space="preserve"> recovered</w:t>
      </w:r>
      <w:r w:rsidRPr="00480C79">
        <w:rPr>
          <w:sz w:val="16"/>
        </w:rPr>
        <w:t xml:space="preserve"> in the early 2000s </w:t>
      </w:r>
      <w:r w:rsidRPr="00324C49">
        <w:rPr>
          <w:highlight w:val="cyan"/>
          <w:u w:val="single"/>
        </w:rPr>
        <w:t>under</w:t>
      </w:r>
      <w:r w:rsidRPr="00480C79">
        <w:rPr>
          <w:u w:val="single"/>
        </w:rPr>
        <w:t xml:space="preserve"> Vladimir </w:t>
      </w:r>
      <w:r w:rsidRPr="00324C49">
        <w:rPr>
          <w:highlight w:val="cyan"/>
          <w:u w:val="single"/>
        </w:rPr>
        <w:t>Putin</w:t>
      </w:r>
      <w:r w:rsidRPr="00480C79">
        <w:rPr>
          <w:sz w:val="16"/>
        </w:rPr>
        <w:t xml:space="preserve">, Russia </w:t>
      </w:r>
      <w:r w:rsidRPr="00480C79">
        <w:rPr>
          <w:u w:val="single"/>
        </w:rPr>
        <w:t xml:space="preserve">began </w:t>
      </w:r>
      <w:r w:rsidRPr="00324C49">
        <w:rPr>
          <w:rStyle w:val="Emphasis"/>
          <w:highlight w:val="cyan"/>
        </w:rPr>
        <w:t>posturing</w:t>
      </w:r>
      <w:r w:rsidRPr="00480C79">
        <w:rPr>
          <w:u w:val="single"/>
        </w:rPr>
        <w:t xml:space="preserve"> for </w:t>
      </w:r>
      <w:r w:rsidRPr="00825A51">
        <w:rPr>
          <w:u w:val="single"/>
        </w:rPr>
        <w:t xml:space="preserve">Arctic </w:t>
      </w:r>
      <w:r w:rsidRPr="00324C49">
        <w:rPr>
          <w:rStyle w:val="Emphasis"/>
          <w:highlight w:val="cyan"/>
        </w:rPr>
        <w:t>supremacy</w:t>
      </w:r>
      <w:r w:rsidRPr="00324C49">
        <w:rPr>
          <w:highlight w:val="cyan"/>
          <w:u w:val="single"/>
        </w:rPr>
        <w:t>,</w:t>
      </w:r>
      <w:r w:rsidRPr="00480C79">
        <w:rPr>
          <w:u w:val="single"/>
        </w:rPr>
        <w:t xml:space="preserve"> </w:t>
      </w:r>
      <w:r w:rsidRPr="00324C49">
        <w:rPr>
          <w:highlight w:val="cyan"/>
          <w:u w:val="single"/>
        </w:rPr>
        <w:t>reopening</w:t>
      </w:r>
      <w:r w:rsidRPr="00480C79">
        <w:rPr>
          <w:sz w:val="16"/>
        </w:rPr>
        <w:t xml:space="preserve"> multiple Soviet-era </w:t>
      </w:r>
      <w:r w:rsidRPr="00825A51">
        <w:rPr>
          <w:u w:val="single"/>
        </w:rPr>
        <w:t xml:space="preserve">military </w:t>
      </w:r>
      <w:r w:rsidRPr="00324C49">
        <w:rPr>
          <w:highlight w:val="cyan"/>
          <w:u w:val="single"/>
        </w:rPr>
        <w:t>bases</w:t>
      </w:r>
      <w:r w:rsidRPr="00480C79">
        <w:rPr>
          <w:sz w:val="16"/>
        </w:rPr>
        <w:t xml:space="preserve">, modernizing its navy, and </w:t>
      </w:r>
      <w:r w:rsidRPr="00324C49">
        <w:rPr>
          <w:highlight w:val="cyan"/>
          <w:u w:val="single"/>
        </w:rPr>
        <w:t>developing</w:t>
      </w:r>
      <w:r w:rsidRPr="00480C79">
        <w:rPr>
          <w:u w:val="single"/>
        </w:rPr>
        <w:t xml:space="preserve"> new </w:t>
      </w:r>
      <w:r w:rsidRPr="00324C49">
        <w:rPr>
          <w:rStyle w:val="Emphasis"/>
          <w:highlight w:val="cyan"/>
        </w:rPr>
        <w:t xml:space="preserve">hypersonic </w:t>
      </w:r>
      <w:r w:rsidRPr="00825A51">
        <w:rPr>
          <w:rStyle w:val="Emphasis"/>
        </w:rPr>
        <w:t>missile</w:t>
      </w:r>
      <w:r w:rsidRPr="00324C49">
        <w:rPr>
          <w:rStyle w:val="Emphasis"/>
          <w:highlight w:val="cyan"/>
        </w:rPr>
        <w:t>s</w:t>
      </w:r>
      <w:r w:rsidRPr="00480C79">
        <w:rPr>
          <w:sz w:val="16"/>
        </w:rPr>
        <w:t xml:space="preserve"> designed to </w:t>
      </w:r>
      <w:r w:rsidRPr="00825A51">
        <w:rPr>
          <w:u w:val="single"/>
        </w:rPr>
        <w:t>evade</w:t>
      </w:r>
      <w:r w:rsidRPr="00480C79">
        <w:rPr>
          <w:u w:val="single"/>
        </w:rPr>
        <w:t xml:space="preserve"> U.S. sensors and </w:t>
      </w:r>
      <w:r w:rsidRPr="00825A51">
        <w:rPr>
          <w:rStyle w:val="Emphasis"/>
        </w:rPr>
        <w:t>defenses</w:t>
      </w:r>
      <w:r w:rsidRPr="00480C79">
        <w:rPr>
          <w:sz w:val="16"/>
        </w:rPr>
        <w:t>.</w:t>
      </w:r>
      <w:r w:rsidRPr="00480C79">
        <w:rPr>
          <w:sz w:val="16"/>
          <w:vertAlign w:val="superscript"/>
        </w:rPr>
        <w:t>13)</w:t>
      </w:r>
      <w:r w:rsidRPr="00480C79">
        <w:rPr>
          <w:sz w:val="16"/>
        </w:rPr>
        <w:t xml:space="preserve"> Moreover, in August 2022, </w:t>
      </w:r>
      <w:r w:rsidRPr="00825A51">
        <w:rPr>
          <w:u w:val="single"/>
        </w:rPr>
        <w:t>Moscow</w:t>
      </w:r>
      <w:r w:rsidRPr="00480C79">
        <w:rPr>
          <w:u w:val="single"/>
        </w:rPr>
        <w:t xml:space="preserve"> announced</w:t>
      </w:r>
      <w:r w:rsidRPr="00480C79">
        <w:rPr>
          <w:sz w:val="16"/>
        </w:rPr>
        <w:t xml:space="preserve"> that it would </w:t>
      </w:r>
      <w:r w:rsidRPr="00825A51">
        <w:rPr>
          <w:rStyle w:val="Emphasis"/>
        </w:rPr>
        <w:t>refocus</w:t>
      </w:r>
      <w:r w:rsidRPr="00825A51">
        <w:rPr>
          <w:u w:val="single"/>
        </w:rPr>
        <w:t xml:space="preserve"> its military power on the </w:t>
      </w:r>
      <w:r w:rsidRPr="00825A51">
        <w:rPr>
          <w:rStyle w:val="Emphasis"/>
        </w:rPr>
        <w:t>Arctic</w:t>
      </w:r>
      <w:r w:rsidRPr="00825A51">
        <w:rPr>
          <w:u w:val="single"/>
        </w:rPr>
        <w:t xml:space="preserve"> and </w:t>
      </w:r>
      <w:r w:rsidRPr="00825A51">
        <w:rPr>
          <w:rStyle w:val="Emphasis"/>
        </w:rPr>
        <w:t>Nordic</w:t>
      </w:r>
      <w:r w:rsidRPr="00825A51">
        <w:rPr>
          <w:sz w:val="16"/>
        </w:rPr>
        <w:t xml:space="preserve"> </w:t>
      </w:r>
      <w:r w:rsidRPr="00825A51">
        <w:rPr>
          <w:u w:val="single"/>
        </w:rPr>
        <w:t>region</w:t>
      </w:r>
      <w:r w:rsidRPr="00480C79">
        <w:rPr>
          <w:sz w:val="16"/>
        </w:rPr>
        <w:t>.</w:t>
      </w:r>
      <w:r w:rsidRPr="00480C79">
        <w:rPr>
          <w:sz w:val="16"/>
          <w:vertAlign w:val="superscript"/>
        </w:rPr>
        <w:t>14)</w:t>
      </w:r>
      <w:r w:rsidRPr="00480C79">
        <w:rPr>
          <w:sz w:val="16"/>
        </w:rPr>
        <w:t xml:space="preserve"> According to Colin Wall, a research associate at Center for Strategic and International Studies in Washington, “The </w:t>
      </w:r>
      <w:r w:rsidRPr="00324C49">
        <w:rPr>
          <w:highlight w:val="cyan"/>
          <w:u w:val="single"/>
        </w:rPr>
        <w:t xml:space="preserve">military </w:t>
      </w:r>
      <w:r w:rsidRPr="00324C49">
        <w:rPr>
          <w:rStyle w:val="Emphasis"/>
          <w:highlight w:val="cyan"/>
        </w:rPr>
        <w:t>balance</w:t>
      </w:r>
      <w:r w:rsidRPr="00480C79">
        <w:rPr>
          <w:sz w:val="16"/>
        </w:rPr>
        <w:t xml:space="preserve"> in the </w:t>
      </w:r>
      <w:r w:rsidRPr="00480C79">
        <w:rPr>
          <w:u w:val="single"/>
        </w:rPr>
        <w:t xml:space="preserve">Arctic </w:t>
      </w:r>
      <w:r w:rsidRPr="00324C49">
        <w:rPr>
          <w:highlight w:val="cyan"/>
          <w:u w:val="single"/>
        </w:rPr>
        <w:t xml:space="preserve">is </w:t>
      </w:r>
      <w:r w:rsidRPr="00324C49">
        <w:rPr>
          <w:rStyle w:val="Emphasis"/>
          <w:highlight w:val="cyan"/>
        </w:rPr>
        <w:t>heavily weighted</w:t>
      </w:r>
      <w:r w:rsidRPr="00324C49">
        <w:rPr>
          <w:highlight w:val="cyan"/>
          <w:u w:val="single"/>
        </w:rPr>
        <w:t xml:space="preserve"> towards Russia</w:t>
      </w:r>
      <w:r w:rsidRPr="00480C79">
        <w:rPr>
          <w:sz w:val="16"/>
        </w:rPr>
        <w:t xml:space="preserve">.” Furthermore, the International Institute for </w:t>
      </w:r>
      <w:r w:rsidRPr="00480C79">
        <w:rPr>
          <w:u w:val="single"/>
        </w:rPr>
        <w:t xml:space="preserve">Strategic Studies and Reuters cite that </w:t>
      </w:r>
      <w:r w:rsidRPr="00825A51">
        <w:rPr>
          <w:u w:val="single"/>
        </w:rPr>
        <w:t>Russia’s bases</w:t>
      </w:r>
      <w:r w:rsidRPr="00825A51">
        <w:rPr>
          <w:sz w:val="16"/>
        </w:rPr>
        <w:t xml:space="preserve"> inside</w:t>
      </w:r>
      <w:r w:rsidRPr="00480C79">
        <w:rPr>
          <w:sz w:val="16"/>
        </w:rPr>
        <w:t xml:space="preserve"> the Arctic Circle </w:t>
      </w:r>
      <w:r w:rsidRPr="00324C49">
        <w:rPr>
          <w:highlight w:val="cyan"/>
          <w:u w:val="single"/>
        </w:rPr>
        <w:t>outnumber NATO’s</w:t>
      </w:r>
      <w:r w:rsidRPr="00480C79">
        <w:rPr>
          <w:sz w:val="16"/>
        </w:rPr>
        <w:t xml:space="preserve"> by roughly a third.</w:t>
      </w:r>
      <w:r w:rsidRPr="00480C79">
        <w:rPr>
          <w:sz w:val="16"/>
          <w:vertAlign w:val="superscript"/>
        </w:rPr>
        <w:t>15)</w:t>
      </w:r>
      <w:r w:rsidRPr="00480C79">
        <w:rPr>
          <w:sz w:val="16"/>
        </w:rPr>
        <w:t xml:space="preserve"> Russia’s </w:t>
      </w:r>
      <w:r w:rsidRPr="00825A51">
        <w:rPr>
          <w:rStyle w:val="Emphasis"/>
        </w:rPr>
        <w:t>remilitarization</w:t>
      </w:r>
      <w:r w:rsidRPr="00825A51">
        <w:rPr>
          <w:sz w:val="16"/>
        </w:rPr>
        <w:t xml:space="preserve"> of the </w:t>
      </w:r>
      <w:r w:rsidRPr="00825A51">
        <w:rPr>
          <w:u w:val="single"/>
        </w:rPr>
        <w:t xml:space="preserve">Arctic and its </w:t>
      </w:r>
      <w:r w:rsidRPr="00825A51">
        <w:rPr>
          <w:rStyle w:val="Emphasis"/>
        </w:rPr>
        <w:t>revitalized</w:t>
      </w:r>
      <w:r w:rsidRPr="00825A51">
        <w:rPr>
          <w:sz w:val="16"/>
        </w:rPr>
        <w:t xml:space="preserve"> strategic </w:t>
      </w:r>
      <w:r w:rsidRPr="00825A51">
        <w:rPr>
          <w:u w:val="single"/>
        </w:rPr>
        <w:t>partnership with</w:t>
      </w:r>
      <w:r w:rsidRPr="00480C79">
        <w:rPr>
          <w:u w:val="single"/>
        </w:rPr>
        <w:t xml:space="preserve"> China</w:t>
      </w:r>
      <w:r w:rsidRPr="00480C79">
        <w:rPr>
          <w:sz w:val="16"/>
        </w:rPr>
        <w:t xml:space="preserve">, provides both countries with the </w:t>
      </w:r>
      <w:r w:rsidRPr="00825A51">
        <w:rPr>
          <w:u w:val="single"/>
        </w:rPr>
        <w:t xml:space="preserve">means to </w:t>
      </w:r>
      <w:r w:rsidRPr="00324C49">
        <w:rPr>
          <w:highlight w:val="cyan"/>
          <w:u w:val="single"/>
        </w:rPr>
        <w:t>challenge</w:t>
      </w:r>
      <w:r w:rsidRPr="00480C79">
        <w:rPr>
          <w:u w:val="single"/>
        </w:rPr>
        <w:t xml:space="preserve"> the </w:t>
      </w:r>
      <w:r w:rsidRPr="00480C79">
        <w:rPr>
          <w:rStyle w:val="Emphasis"/>
        </w:rPr>
        <w:t xml:space="preserve">current </w:t>
      </w:r>
      <w:r w:rsidRPr="00324C49">
        <w:rPr>
          <w:rStyle w:val="Emphasis"/>
          <w:highlight w:val="cyan"/>
        </w:rPr>
        <w:t>Western</w:t>
      </w:r>
      <w:r w:rsidRPr="00480C79">
        <w:rPr>
          <w:sz w:val="16"/>
        </w:rPr>
        <w:t xml:space="preserve"> rules-based </w:t>
      </w:r>
      <w:r w:rsidRPr="00480C79">
        <w:rPr>
          <w:u w:val="single"/>
        </w:rPr>
        <w:t xml:space="preserve">international </w:t>
      </w:r>
      <w:r w:rsidRPr="00324C49">
        <w:rPr>
          <w:highlight w:val="cyan"/>
          <w:u w:val="single"/>
        </w:rPr>
        <w:t>order</w:t>
      </w:r>
      <w:r w:rsidRPr="00480C79">
        <w:rPr>
          <w:sz w:val="16"/>
        </w:rPr>
        <w:t>.</w:t>
      </w:r>
    </w:p>
    <w:p w14:paraId="12579EAC" w14:textId="77777777" w:rsidR="009D384E" w:rsidRPr="00480C79" w:rsidRDefault="009D384E" w:rsidP="009D384E">
      <w:pPr>
        <w:rPr>
          <w:sz w:val="16"/>
        </w:rPr>
      </w:pPr>
      <w:r w:rsidRPr="00480C79">
        <w:rPr>
          <w:sz w:val="16"/>
        </w:rPr>
        <w:t xml:space="preserve">Although </w:t>
      </w:r>
      <w:r w:rsidRPr="00825A51">
        <w:rPr>
          <w:u w:val="single"/>
        </w:rPr>
        <w:t>China’s Arctic history</w:t>
      </w:r>
      <w:r w:rsidRPr="00825A51">
        <w:rPr>
          <w:sz w:val="16"/>
        </w:rPr>
        <w:t xml:space="preserve"> does not mirror Russia’s centuries-old presence in the north, Beijing’s desire for Arctic </w:t>
      </w:r>
      <w:r w:rsidRPr="00825A51">
        <w:rPr>
          <w:rStyle w:val="Emphasis"/>
        </w:rPr>
        <w:t>supremacy</w:t>
      </w:r>
      <w:r w:rsidRPr="00825A51">
        <w:rPr>
          <w:u w:val="single"/>
        </w:rPr>
        <w:t xml:space="preserve"> has </w:t>
      </w:r>
      <w:r w:rsidRPr="00825A51">
        <w:rPr>
          <w:rStyle w:val="Emphasis"/>
        </w:rPr>
        <w:t>rapidly evolved</w:t>
      </w:r>
      <w:r w:rsidRPr="00825A51">
        <w:rPr>
          <w:sz w:val="16"/>
        </w:rPr>
        <w:t xml:space="preserve"> over the past century. China’s involvement in the Arctic began in 1925 with the signing of the Svalbard Treaty, providing a legal basis for China to conduct non-military activity, such as </w:t>
      </w:r>
      <w:r w:rsidRPr="00825A51">
        <w:rPr>
          <w:u w:val="single"/>
        </w:rPr>
        <w:t xml:space="preserve">scientific </w:t>
      </w:r>
      <w:r w:rsidRPr="00825A51">
        <w:rPr>
          <w:rStyle w:val="Emphasis"/>
        </w:rPr>
        <w:t>exploration</w:t>
      </w:r>
      <w:r w:rsidRPr="00825A51">
        <w:rPr>
          <w:sz w:val="16"/>
        </w:rPr>
        <w:t xml:space="preserve">, </w:t>
      </w:r>
      <w:r w:rsidRPr="00825A51">
        <w:rPr>
          <w:u w:val="single"/>
        </w:rPr>
        <w:t>resource</w:t>
      </w:r>
      <w:r w:rsidRPr="00480C79">
        <w:rPr>
          <w:u w:val="single"/>
        </w:rPr>
        <w:t xml:space="preserve"> </w:t>
      </w:r>
      <w:r w:rsidRPr="00825A51">
        <w:rPr>
          <w:rStyle w:val="Emphasis"/>
        </w:rPr>
        <w:t>extraction</w:t>
      </w:r>
      <w:r w:rsidRPr="00825A51">
        <w:rPr>
          <w:sz w:val="16"/>
        </w:rPr>
        <w:t xml:space="preserve">, and </w:t>
      </w:r>
      <w:r w:rsidRPr="00825A51">
        <w:rPr>
          <w:rStyle w:val="Emphasis"/>
        </w:rPr>
        <w:t>fishing</w:t>
      </w:r>
      <w:r w:rsidRPr="00480C79">
        <w:rPr>
          <w:sz w:val="16"/>
        </w:rPr>
        <w:t xml:space="preserve"> in the Arctic.</w:t>
      </w:r>
      <w:r w:rsidRPr="00480C79">
        <w:rPr>
          <w:sz w:val="16"/>
          <w:vertAlign w:val="superscript"/>
        </w:rPr>
        <w:t>16)</w:t>
      </w:r>
      <w:r w:rsidRPr="00480C79">
        <w:rPr>
          <w:sz w:val="16"/>
        </w:rPr>
        <w:t xml:space="preserve"> However, </w:t>
      </w:r>
      <w:r w:rsidRPr="00324C49">
        <w:rPr>
          <w:highlight w:val="cyan"/>
          <w:u w:val="single"/>
        </w:rPr>
        <w:t xml:space="preserve">China’s </w:t>
      </w:r>
      <w:r w:rsidRPr="00324C49">
        <w:rPr>
          <w:rStyle w:val="Emphasis"/>
          <w:highlight w:val="cyan"/>
        </w:rPr>
        <w:t>rationale</w:t>
      </w:r>
      <w:r w:rsidRPr="00480C79">
        <w:rPr>
          <w:rStyle w:val="Emphasis"/>
        </w:rPr>
        <w:t xml:space="preserve"> to operate</w:t>
      </w:r>
      <w:r w:rsidRPr="00480C79">
        <w:rPr>
          <w:sz w:val="16"/>
        </w:rPr>
        <w:t xml:space="preserve"> in the region </w:t>
      </w:r>
      <w:r w:rsidRPr="00825A51">
        <w:rPr>
          <w:u w:val="single"/>
        </w:rPr>
        <w:t>extends beyond scientific</w:t>
      </w:r>
      <w:r w:rsidRPr="00480C79">
        <w:rPr>
          <w:u w:val="single"/>
        </w:rPr>
        <w:t xml:space="preserve"> exploration</w:t>
      </w:r>
      <w:r w:rsidRPr="00480C79">
        <w:rPr>
          <w:sz w:val="16"/>
        </w:rPr>
        <w:t>.</w:t>
      </w:r>
    </w:p>
    <w:p w14:paraId="466ED851" w14:textId="77777777" w:rsidR="009D384E" w:rsidRPr="00480C79" w:rsidRDefault="009D384E" w:rsidP="009D384E">
      <w:pPr>
        <w:rPr>
          <w:sz w:val="16"/>
        </w:rPr>
      </w:pPr>
      <w:r w:rsidRPr="00480C79">
        <w:rPr>
          <w:sz w:val="16"/>
        </w:rPr>
        <w:t>In 2018 China released its first Arctic White Paper, which asserts that it is a “Near-Arctic State.”</w:t>
      </w:r>
      <w:r w:rsidRPr="00480C79">
        <w:rPr>
          <w:sz w:val="16"/>
          <w:vertAlign w:val="superscript"/>
        </w:rPr>
        <w:t>17)</w:t>
      </w:r>
      <w:r w:rsidRPr="00480C79">
        <w:rPr>
          <w:sz w:val="16"/>
        </w:rPr>
        <w:t> </w:t>
      </w:r>
      <w:r w:rsidRPr="00825A51">
        <w:rPr>
          <w:u w:val="single"/>
        </w:rPr>
        <w:t xml:space="preserve">China </w:t>
      </w:r>
      <w:r w:rsidRPr="00324C49">
        <w:rPr>
          <w:highlight w:val="cyan"/>
          <w:u w:val="single"/>
        </w:rPr>
        <w:t>employs</w:t>
      </w:r>
      <w:r w:rsidRPr="00480C79">
        <w:rPr>
          <w:u w:val="single"/>
        </w:rPr>
        <w:t xml:space="preserve"> a </w:t>
      </w:r>
      <w:r w:rsidRPr="00825A51">
        <w:rPr>
          <w:u w:val="single"/>
        </w:rPr>
        <w:t xml:space="preserve">dual </w:t>
      </w:r>
      <w:r w:rsidRPr="00825A51">
        <w:rPr>
          <w:rStyle w:val="Emphasis"/>
        </w:rPr>
        <w:t>narrative</w:t>
      </w:r>
      <w:r w:rsidRPr="00480C79">
        <w:rPr>
          <w:sz w:val="16"/>
        </w:rPr>
        <w:t xml:space="preserve"> to </w:t>
      </w:r>
      <w:r w:rsidRPr="00480C79">
        <w:rPr>
          <w:u w:val="single"/>
        </w:rPr>
        <w:t>explain</w:t>
      </w:r>
      <w:r w:rsidRPr="00480C79">
        <w:rPr>
          <w:sz w:val="16"/>
        </w:rPr>
        <w:t xml:space="preserve"> its </w:t>
      </w:r>
      <w:r w:rsidRPr="00480C79">
        <w:rPr>
          <w:u w:val="single"/>
        </w:rPr>
        <w:t>aims</w:t>
      </w:r>
      <w:r w:rsidRPr="00480C79">
        <w:rPr>
          <w:sz w:val="16"/>
        </w:rPr>
        <w:t xml:space="preserve"> in the Arctic. Externally, Beijing appeals to foreign audiences by </w:t>
      </w:r>
      <w:r w:rsidRPr="00480C79">
        <w:rPr>
          <w:u w:val="single"/>
        </w:rPr>
        <w:t>advocating for</w:t>
      </w:r>
      <w:r w:rsidRPr="00480C79">
        <w:rPr>
          <w:sz w:val="16"/>
        </w:rPr>
        <w:t xml:space="preserve"> the </w:t>
      </w:r>
      <w:r w:rsidRPr="00825A51">
        <w:rPr>
          <w:u w:val="single"/>
        </w:rPr>
        <w:t>safeguarding o</w:t>
      </w:r>
      <w:r w:rsidRPr="00480C79">
        <w:rPr>
          <w:u w:val="single"/>
        </w:rPr>
        <w:t xml:space="preserve">f </w:t>
      </w:r>
      <w:r w:rsidRPr="00324C49">
        <w:rPr>
          <w:rStyle w:val="Emphasis"/>
          <w:highlight w:val="cyan"/>
        </w:rPr>
        <w:t>international interests</w:t>
      </w:r>
      <w:r w:rsidRPr="00480C79">
        <w:rPr>
          <w:sz w:val="16"/>
        </w:rPr>
        <w:t xml:space="preserve"> and promoting sustainable </w:t>
      </w:r>
      <w:r w:rsidRPr="00825A51">
        <w:rPr>
          <w:u w:val="single"/>
        </w:rPr>
        <w:t xml:space="preserve">Arctic </w:t>
      </w:r>
      <w:r w:rsidRPr="00324C49">
        <w:rPr>
          <w:highlight w:val="cyan"/>
          <w:u w:val="single"/>
        </w:rPr>
        <w:t>develop</w:t>
      </w:r>
      <w:r w:rsidRPr="00825A51">
        <w:rPr>
          <w:u w:val="single"/>
        </w:rPr>
        <w:t>ment</w:t>
      </w:r>
      <w:r w:rsidRPr="00825A51">
        <w:rPr>
          <w:sz w:val="16"/>
        </w:rPr>
        <w:t>.</w:t>
      </w:r>
      <w:r w:rsidRPr="00480C79">
        <w:rPr>
          <w:sz w:val="16"/>
        </w:rPr>
        <w:t xml:space="preserve"> However, this is juxtaposed against the narrative it promotes for domestic audiences, which </w:t>
      </w:r>
      <w:r w:rsidRPr="00480C79">
        <w:rPr>
          <w:u w:val="single"/>
        </w:rPr>
        <w:t xml:space="preserve">emphasizes </w:t>
      </w:r>
      <w:r w:rsidRPr="00324C49">
        <w:rPr>
          <w:rStyle w:val="Emphasis"/>
          <w:highlight w:val="cyan"/>
        </w:rPr>
        <w:t>competition</w:t>
      </w:r>
      <w:r w:rsidRPr="00324C49">
        <w:rPr>
          <w:highlight w:val="cyan"/>
          <w:u w:val="single"/>
        </w:rPr>
        <w:t xml:space="preserve"> </w:t>
      </w:r>
      <w:r w:rsidRPr="00825A51">
        <w:rPr>
          <w:u w:val="single"/>
        </w:rPr>
        <w:t>for resources</w:t>
      </w:r>
      <w:r w:rsidRPr="00480C79">
        <w:rPr>
          <w:sz w:val="16"/>
        </w:rPr>
        <w:t xml:space="preserve"> and China’s </w:t>
      </w:r>
      <w:r w:rsidRPr="00825A51">
        <w:rPr>
          <w:u w:val="single"/>
        </w:rPr>
        <w:t xml:space="preserve">desire </w:t>
      </w:r>
      <w:r w:rsidRPr="00324C49">
        <w:rPr>
          <w:highlight w:val="cyan"/>
          <w:u w:val="single"/>
        </w:rPr>
        <w:t>to become a</w:t>
      </w:r>
      <w:r w:rsidRPr="00480C79">
        <w:rPr>
          <w:u w:val="single"/>
        </w:rPr>
        <w:t xml:space="preserve"> “polar </w:t>
      </w:r>
      <w:r w:rsidRPr="00324C49">
        <w:rPr>
          <w:rStyle w:val="Emphasis"/>
          <w:highlight w:val="cyan"/>
        </w:rPr>
        <w:t>great power</w:t>
      </w:r>
      <w:r w:rsidRPr="00480C79">
        <w:rPr>
          <w:sz w:val="16"/>
        </w:rPr>
        <w:t>.”</w:t>
      </w:r>
      <w:r w:rsidRPr="00480C79">
        <w:rPr>
          <w:sz w:val="16"/>
          <w:vertAlign w:val="superscript"/>
        </w:rPr>
        <w:t>18)</w:t>
      </w:r>
      <w:r w:rsidRPr="00480C79">
        <w:rPr>
          <w:sz w:val="16"/>
        </w:rPr>
        <w:t xml:space="preserve"> The Svalbard Treaty has currently enabled </w:t>
      </w:r>
      <w:r w:rsidRPr="00480C79">
        <w:rPr>
          <w:u w:val="single"/>
        </w:rPr>
        <w:t xml:space="preserve">China to </w:t>
      </w:r>
      <w:r w:rsidRPr="00324C49">
        <w:rPr>
          <w:highlight w:val="cyan"/>
          <w:u w:val="single"/>
        </w:rPr>
        <w:t>shroud</w:t>
      </w:r>
      <w:r w:rsidRPr="00480C79">
        <w:rPr>
          <w:u w:val="single"/>
        </w:rPr>
        <w:t xml:space="preserve"> its </w:t>
      </w:r>
      <w:r w:rsidRPr="00324C49">
        <w:rPr>
          <w:highlight w:val="cyan"/>
          <w:u w:val="single"/>
        </w:rPr>
        <w:t>military activity</w:t>
      </w:r>
      <w:r w:rsidRPr="00480C79">
        <w:rPr>
          <w:sz w:val="16"/>
        </w:rPr>
        <w:t xml:space="preserve"> and influence in the Arctic as scientific exploration and global cooperation. But it is becoming clear from its growing partnership with Russia and increasingly aggressive military action in the Arctic that China’s intentions to reshape the international system extend well beyond the Indo-Pacific. The </w:t>
      </w:r>
      <w:r w:rsidRPr="00324C49">
        <w:rPr>
          <w:highlight w:val="cyan"/>
          <w:u w:val="single"/>
        </w:rPr>
        <w:t>U.S.</w:t>
      </w:r>
      <w:r w:rsidRPr="00480C79">
        <w:rPr>
          <w:u w:val="single"/>
        </w:rPr>
        <w:t xml:space="preserve"> and </w:t>
      </w:r>
      <w:r w:rsidRPr="00324C49">
        <w:rPr>
          <w:highlight w:val="cyan"/>
          <w:u w:val="single"/>
        </w:rPr>
        <w:t>NATO</w:t>
      </w:r>
      <w:r w:rsidRPr="00480C79">
        <w:rPr>
          <w:u w:val="single"/>
        </w:rPr>
        <w:t xml:space="preserve"> would be wise to </w:t>
      </w:r>
      <w:r w:rsidRPr="00324C49">
        <w:rPr>
          <w:rStyle w:val="Emphasis"/>
          <w:highlight w:val="cyan"/>
        </w:rPr>
        <w:t>recognize</w:t>
      </w:r>
      <w:r w:rsidRPr="00324C49">
        <w:rPr>
          <w:highlight w:val="cyan"/>
          <w:u w:val="single"/>
        </w:rPr>
        <w:t xml:space="preserve"> China’s aims</w:t>
      </w:r>
      <w:r w:rsidRPr="00480C79">
        <w:rPr>
          <w:sz w:val="16"/>
        </w:rPr>
        <w:t xml:space="preserve"> in the Arctic.</w:t>
      </w:r>
    </w:p>
    <w:p w14:paraId="256D7F3B" w14:textId="77777777" w:rsidR="009D384E" w:rsidRPr="00825A51" w:rsidRDefault="009D384E" w:rsidP="009D384E">
      <w:pPr>
        <w:rPr>
          <w:sz w:val="16"/>
        </w:rPr>
      </w:pPr>
      <w:r w:rsidRPr="00480C79">
        <w:rPr>
          <w:sz w:val="16"/>
        </w:rPr>
        <w:t xml:space="preserve">The </w:t>
      </w:r>
      <w:r w:rsidRPr="00825A51">
        <w:rPr>
          <w:u w:val="single"/>
        </w:rPr>
        <w:t>historic ties of</w:t>
      </w:r>
      <w:r w:rsidRPr="00480C79">
        <w:rPr>
          <w:u w:val="single"/>
        </w:rPr>
        <w:t xml:space="preserve"> Russia and China</w:t>
      </w:r>
      <w:r w:rsidRPr="00480C79">
        <w:rPr>
          <w:sz w:val="16"/>
        </w:rPr>
        <w:t xml:space="preserve"> and their Arctic ambitions reveal that the Arctic </w:t>
      </w:r>
      <w:r w:rsidRPr="00825A51">
        <w:rPr>
          <w:sz w:val="16"/>
        </w:rPr>
        <w:t xml:space="preserve">is </w:t>
      </w:r>
      <w:r w:rsidRPr="00825A51">
        <w:rPr>
          <w:u w:val="single"/>
        </w:rPr>
        <w:t xml:space="preserve">likely to be an </w:t>
      </w:r>
      <w:r w:rsidRPr="00825A51">
        <w:rPr>
          <w:rStyle w:val="Emphasis"/>
        </w:rPr>
        <w:t>arena</w:t>
      </w:r>
      <w:r w:rsidRPr="00825A51">
        <w:rPr>
          <w:sz w:val="16"/>
        </w:rPr>
        <w:t xml:space="preserve"> for future </w:t>
      </w:r>
      <w:r w:rsidRPr="00825A51">
        <w:rPr>
          <w:u w:val="single"/>
        </w:rPr>
        <w:t>strategic competition</w:t>
      </w:r>
      <w:r w:rsidRPr="00825A51">
        <w:rPr>
          <w:sz w:val="16"/>
        </w:rPr>
        <w:t>.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w:t>
      </w:r>
      <w:r w:rsidRPr="00480C79">
        <w:rPr>
          <w:sz w:val="16"/>
        </w:rPr>
        <w:t xml:space="preserve"> St. Petersburg, but it also </w:t>
      </w:r>
      <w:r w:rsidRPr="00825A51">
        <w:rPr>
          <w:u w:val="single"/>
        </w:rPr>
        <w:t xml:space="preserve">contributed to </w:t>
      </w:r>
      <w:r w:rsidRPr="00324C49">
        <w:rPr>
          <w:rStyle w:val="Emphasis"/>
          <w:highlight w:val="cyan"/>
        </w:rPr>
        <w:t>creating</w:t>
      </w:r>
      <w:r w:rsidRPr="00324C49">
        <w:rPr>
          <w:highlight w:val="cyan"/>
          <w:u w:val="single"/>
        </w:rPr>
        <w:t xml:space="preserve"> a divided Arctic</w:t>
      </w:r>
      <w:r w:rsidRPr="00480C79">
        <w:rPr>
          <w:sz w:val="16"/>
        </w:rPr>
        <w:t xml:space="preserve">, where nearly half belongs to NATO </w:t>
      </w:r>
      <w:r w:rsidRPr="00480C79">
        <w:rPr>
          <w:u w:val="single"/>
        </w:rPr>
        <w:t>while</w:t>
      </w:r>
      <w:r w:rsidRPr="00480C79">
        <w:rPr>
          <w:sz w:val="16"/>
        </w:rPr>
        <w:t xml:space="preserve"> the </w:t>
      </w:r>
      <w:r w:rsidRPr="00825A51">
        <w:rPr>
          <w:u w:val="single"/>
        </w:rPr>
        <w:t xml:space="preserve">remaining half is </w:t>
      </w:r>
      <w:r w:rsidRPr="00825A51">
        <w:rPr>
          <w:rStyle w:val="Emphasis"/>
        </w:rPr>
        <w:t>Russian</w:t>
      </w:r>
      <w:r w:rsidRPr="00825A51">
        <w:rPr>
          <w:u w:val="single"/>
        </w:rPr>
        <w:t xml:space="preserve"> territory</w:t>
      </w:r>
      <w:r w:rsidRPr="00480C79">
        <w:rPr>
          <w:sz w:val="16"/>
        </w:rPr>
        <w:t>.</w:t>
      </w:r>
    </w:p>
    <w:p w14:paraId="74B6D22C" w14:textId="77777777" w:rsidR="009D384E" w:rsidRPr="00A20FDC" w:rsidRDefault="009D384E" w:rsidP="009D384E">
      <w:pPr>
        <w:pStyle w:val="Heading4"/>
      </w:pPr>
      <w:r>
        <w:t xml:space="preserve">Conflict escalation is </w:t>
      </w:r>
      <w:r>
        <w:rPr>
          <w:u w:val="single"/>
        </w:rPr>
        <w:t>inevitable</w:t>
      </w:r>
      <w:r>
        <w:t xml:space="preserve">---strong Alaskan infrastructure </w:t>
      </w:r>
      <w:r>
        <w:rPr>
          <w:u w:val="single"/>
        </w:rPr>
        <w:t>deters</w:t>
      </w:r>
      <w:r>
        <w:t xml:space="preserve"> attacks and projects </w:t>
      </w:r>
      <w:r>
        <w:rPr>
          <w:u w:val="single"/>
        </w:rPr>
        <w:t>power</w:t>
      </w:r>
      <w:r>
        <w:t>.</w:t>
      </w:r>
    </w:p>
    <w:p w14:paraId="24A9D6BA" w14:textId="77777777" w:rsidR="009D384E" w:rsidRPr="00667E3F" w:rsidRDefault="009D384E" w:rsidP="009D384E">
      <w:r w:rsidRPr="00667E3F">
        <w:rPr>
          <w:rFonts w:eastAsiaTheme="majorEastAsia" w:cstheme="majorBidi"/>
          <w:b/>
          <w:iCs/>
          <w:sz w:val="26"/>
        </w:rPr>
        <w:t>Forsyth ’18</w:t>
      </w:r>
      <w:r w:rsidRPr="00667E3F">
        <w:t xml:space="preserve"> [Michael; February; Col. US Army</w:t>
      </w:r>
      <w:r>
        <w:t>, COS Alaskan NORAD</w:t>
      </w:r>
      <w:r w:rsidRPr="00667E3F">
        <w:t>; Military Review, “Why Alaska and the Arctic are Critical to the National Security of the United States,” no. 12]</w:t>
      </w:r>
      <w:r>
        <w:t xml:space="preserve"> </w:t>
      </w:r>
    </w:p>
    <w:p w14:paraId="229F510C" w14:textId="77777777" w:rsidR="009D384E" w:rsidRPr="00667E3F" w:rsidRDefault="009D384E" w:rsidP="009D384E">
      <w:pPr>
        <w:rPr>
          <w:sz w:val="16"/>
        </w:rPr>
      </w:pPr>
      <w:r w:rsidRPr="00324C49">
        <w:rPr>
          <w:highlight w:val="cyan"/>
          <w:u w:val="single"/>
        </w:rPr>
        <w:t>Alaska’s</w:t>
      </w:r>
      <w:r w:rsidRPr="00B76C12">
        <w:rPr>
          <w:sz w:val="16"/>
        </w:rPr>
        <w:t xml:space="preserve"> Geostrategic </w:t>
      </w:r>
      <w:r w:rsidRPr="00B76C12">
        <w:rPr>
          <w:u w:val="single"/>
        </w:rPr>
        <w:t>Importance</w:t>
      </w:r>
    </w:p>
    <w:p w14:paraId="54F50B08" w14:textId="77777777" w:rsidR="009D384E" w:rsidRPr="00667E3F" w:rsidRDefault="009D384E" w:rsidP="009D384E">
      <w:pPr>
        <w:rPr>
          <w:sz w:val="16"/>
          <w:vertAlign w:val="superscript"/>
        </w:rPr>
      </w:pPr>
      <w:r w:rsidRPr="00667E3F">
        <w:rPr>
          <w:sz w:val="16"/>
        </w:rPr>
        <w:t xml:space="preserve">“Alaska is </w:t>
      </w:r>
      <w:r w:rsidRPr="00324C49">
        <w:rPr>
          <w:highlight w:val="cyan"/>
          <w:u w:val="single"/>
        </w:rPr>
        <w:t xml:space="preserve">the </w:t>
      </w:r>
      <w:r w:rsidRPr="00324C49">
        <w:rPr>
          <w:rStyle w:val="Emphasis"/>
          <w:highlight w:val="cyan"/>
        </w:rPr>
        <w:t xml:space="preserve">most strategic </w:t>
      </w:r>
      <w:r w:rsidRPr="00324C49">
        <w:rPr>
          <w:highlight w:val="cyan"/>
          <w:u w:val="single"/>
        </w:rPr>
        <w:t xml:space="preserve">place on </w:t>
      </w:r>
      <w:r w:rsidRPr="00324C49">
        <w:rPr>
          <w:rStyle w:val="Emphasis"/>
          <w:highlight w:val="cyan"/>
        </w:rPr>
        <w:t>earth</w:t>
      </w:r>
      <w:r w:rsidRPr="00667E3F">
        <w:rPr>
          <w:sz w:val="16"/>
        </w:rPr>
        <w:t>,” stated Brig. Gen. Billy Mitchell in testimony before Congress in 1935.</w:t>
      </w:r>
      <w:r w:rsidRPr="00667E3F">
        <w:rPr>
          <w:sz w:val="16"/>
          <w:vertAlign w:val="superscript"/>
        </w:rPr>
        <w:t>3</w:t>
      </w:r>
      <w:r w:rsidRPr="00667E3F">
        <w:rPr>
          <w:sz w:val="16"/>
        </w:rPr>
        <w:t xml:space="preserve"> The reason for this bold statement is that </w:t>
      </w:r>
      <w:r w:rsidRPr="00667E3F">
        <w:rPr>
          <w:u w:val="single"/>
        </w:rPr>
        <w:t xml:space="preserve">Alaska is the </w:t>
      </w:r>
      <w:r w:rsidRPr="008254DE">
        <w:rPr>
          <w:rStyle w:val="Emphasis"/>
        </w:rPr>
        <w:t>closest</w:t>
      </w:r>
      <w:r w:rsidRPr="008254DE">
        <w:rPr>
          <w:u w:val="single"/>
        </w:rPr>
        <w:t xml:space="preserve"> U.S. location to</w:t>
      </w:r>
      <w:r w:rsidRPr="008254DE">
        <w:rPr>
          <w:sz w:val="16"/>
        </w:rPr>
        <w:t xml:space="preserve"> the center of the </w:t>
      </w:r>
      <w:r w:rsidRPr="008254DE">
        <w:rPr>
          <w:rStyle w:val="Emphasis"/>
        </w:rPr>
        <w:t>Northern</w:t>
      </w:r>
      <w:r w:rsidRPr="008254DE">
        <w:rPr>
          <w:u w:val="single"/>
        </w:rPr>
        <w:t xml:space="preserve"> Hemisphere</w:t>
      </w:r>
      <w:r w:rsidRPr="008254DE">
        <w:rPr>
          <w:sz w:val="16"/>
        </w:rPr>
        <w:t xml:space="preserve"> (</w:t>
      </w:r>
      <w:r w:rsidRPr="00667E3F">
        <w:rPr>
          <w:sz w:val="16"/>
        </w:rPr>
        <w:t xml:space="preserve">see figure 1). The state is singularly </w:t>
      </w:r>
      <w:r w:rsidRPr="00667E3F">
        <w:rPr>
          <w:u w:val="single"/>
        </w:rPr>
        <w:t>closer to many national capitals</w:t>
      </w:r>
      <w:r w:rsidRPr="00667E3F">
        <w:rPr>
          <w:sz w:val="16"/>
        </w:rPr>
        <w:t xml:space="preserve"> in the hemisphere than most points in the lower forty-eight states. This makes </w:t>
      </w:r>
      <w:r w:rsidRPr="00667E3F">
        <w:rPr>
          <w:u w:val="single"/>
        </w:rPr>
        <w:t xml:space="preserve">Alaska the </w:t>
      </w:r>
      <w:r w:rsidRPr="00324C49">
        <w:rPr>
          <w:rStyle w:val="Emphasis"/>
          <w:highlight w:val="cyan"/>
        </w:rPr>
        <w:t>perfect</w:t>
      </w:r>
      <w:r w:rsidRPr="00324C49">
        <w:rPr>
          <w:highlight w:val="cyan"/>
          <w:u w:val="single"/>
        </w:rPr>
        <w:t xml:space="preserve"> power projection </w:t>
      </w:r>
      <w:r w:rsidRPr="00324C49">
        <w:rPr>
          <w:rStyle w:val="Emphasis"/>
          <w:highlight w:val="cyan"/>
        </w:rPr>
        <w:t>platform</w:t>
      </w:r>
      <w:r w:rsidRPr="00667E3F">
        <w:rPr>
          <w:sz w:val="16"/>
        </w:rPr>
        <w:t xml:space="preserve"> for the United States from a </w:t>
      </w:r>
      <w:r w:rsidRPr="00667E3F">
        <w:rPr>
          <w:u w:val="single"/>
        </w:rPr>
        <w:t>military standpoint</w:t>
      </w:r>
      <w:r w:rsidRPr="00667E3F">
        <w:rPr>
          <w:sz w:val="16"/>
        </w:rPr>
        <w:t xml:space="preserve">. Further, because Alaska sits astride the </w:t>
      </w:r>
      <w:r w:rsidRPr="00667E3F">
        <w:rPr>
          <w:u w:val="single"/>
        </w:rPr>
        <w:t xml:space="preserve">Bering Strait </w:t>
      </w:r>
      <w:r w:rsidRPr="00667E3F">
        <w:rPr>
          <w:rStyle w:val="Emphasis"/>
        </w:rPr>
        <w:t>chokepoint</w:t>
      </w:r>
      <w:r w:rsidRPr="00667E3F">
        <w:rPr>
          <w:sz w:val="16"/>
        </w:rPr>
        <w:t xml:space="preserve"> and the </w:t>
      </w:r>
      <w:r w:rsidRPr="00667E3F">
        <w:rPr>
          <w:u w:val="single"/>
        </w:rPr>
        <w:t>Great Circle Routes</w:t>
      </w:r>
      <w:r w:rsidRPr="00667E3F">
        <w:rPr>
          <w:sz w:val="16"/>
        </w:rPr>
        <w:t xml:space="preserve"> between North America and Asia as can be seen in figure 2, it is </w:t>
      </w:r>
      <w:r w:rsidRPr="00324C49">
        <w:rPr>
          <w:rStyle w:val="Emphasis"/>
          <w:highlight w:val="cyan"/>
        </w:rPr>
        <w:t>critical</w:t>
      </w:r>
      <w:r w:rsidRPr="00324C49">
        <w:rPr>
          <w:highlight w:val="cyan"/>
          <w:u w:val="single"/>
        </w:rPr>
        <w:t xml:space="preserve"> to</w:t>
      </w:r>
      <w:r w:rsidRPr="00667E3F">
        <w:rPr>
          <w:u w:val="single"/>
        </w:rPr>
        <w:t xml:space="preserve"> our </w:t>
      </w:r>
      <w:r w:rsidRPr="008254DE">
        <w:rPr>
          <w:rStyle w:val="Emphasis"/>
        </w:rPr>
        <w:t>economic</w:t>
      </w:r>
      <w:r w:rsidRPr="00667E3F">
        <w:rPr>
          <w:u w:val="single"/>
        </w:rPr>
        <w:t xml:space="preserve"> and </w:t>
      </w:r>
      <w:r w:rsidRPr="00324C49">
        <w:rPr>
          <w:highlight w:val="cyan"/>
          <w:u w:val="single"/>
        </w:rPr>
        <w:t xml:space="preserve">national </w:t>
      </w:r>
      <w:r w:rsidRPr="00324C49">
        <w:rPr>
          <w:rStyle w:val="Emphasis"/>
          <w:highlight w:val="cyan"/>
        </w:rPr>
        <w:t>security</w:t>
      </w:r>
      <w:r w:rsidRPr="00667E3F">
        <w:rPr>
          <w:sz w:val="16"/>
        </w:rPr>
        <w:t>.</w:t>
      </w:r>
      <w:r w:rsidRPr="00667E3F">
        <w:rPr>
          <w:sz w:val="16"/>
          <w:vertAlign w:val="superscript"/>
        </w:rPr>
        <w:t>4</w:t>
      </w:r>
    </w:p>
    <w:p w14:paraId="57B50B4B" w14:textId="77777777" w:rsidR="009D384E" w:rsidRPr="00667E3F" w:rsidRDefault="009D384E" w:rsidP="009D384E">
      <w:pPr>
        <w:rPr>
          <w:sz w:val="16"/>
        </w:rPr>
      </w:pPr>
      <w:r w:rsidRPr="00B76C12">
        <w:rPr>
          <w:sz w:val="16"/>
        </w:rPr>
        <w:t>T</w:t>
      </w:r>
      <w:r w:rsidRPr="008254DE">
        <w:rPr>
          <w:sz w:val="16"/>
        </w:rPr>
        <w:t xml:space="preserve">he </w:t>
      </w:r>
      <w:r w:rsidRPr="008254DE">
        <w:rPr>
          <w:rStyle w:val="Emphasis"/>
        </w:rPr>
        <w:t>air</w:t>
      </w:r>
      <w:r w:rsidRPr="008254DE">
        <w:rPr>
          <w:u w:val="single"/>
        </w:rPr>
        <w:t xml:space="preserve"> lanes and </w:t>
      </w:r>
      <w:r w:rsidRPr="008254DE">
        <w:rPr>
          <w:rStyle w:val="Emphasis"/>
        </w:rPr>
        <w:t>sea</w:t>
      </w:r>
      <w:r w:rsidRPr="008254DE">
        <w:rPr>
          <w:u w:val="single"/>
        </w:rPr>
        <w:t xml:space="preserve"> lanes </w:t>
      </w:r>
      <w:r w:rsidRPr="008254DE">
        <w:rPr>
          <w:sz w:val="16"/>
        </w:rPr>
        <w:t>of the</w:t>
      </w:r>
      <w:r w:rsidRPr="00B76C12">
        <w:rPr>
          <w:sz w:val="16"/>
        </w:rPr>
        <w:t xml:space="preserve"> </w:t>
      </w:r>
      <w:r w:rsidRPr="00B76C12">
        <w:rPr>
          <w:u w:val="single"/>
        </w:rPr>
        <w:t xml:space="preserve">Great Circle Routes are </w:t>
      </w:r>
      <w:r w:rsidRPr="00324C49">
        <w:rPr>
          <w:rStyle w:val="Emphasis"/>
          <w:highlight w:val="cyan"/>
        </w:rPr>
        <w:t>heavily</w:t>
      </w:r>
      <w:r w:rsidRPr="00324C49">
        <w:rPr>
          <w:highlight w:val="cyan"/>
          <w:u w:val="single"/>
        </w:rPr>
        <w:t xml:space="preserve"> trafficked</w:t>
      </w:r>
      <w:r w:rsidRPr="00B76C12">
        <w:rPr>
          <w:sz w:val="16"/>
        </w:rPr>
        <w:t xml:space="preserve"> by shipping companies because </w:t>
      </w:r>
      <w:r w:rsidRPr="008254DE">
        <w:rPr>
          <w:sz w:val="16"/>
        </w:rPr>
        <w:t xml:space="preserve">they </w:t>
      </w:r>
      <w:r w:rsidRPr="008254DE">
        <w:rPr>
          <w:u w:val="single"/>
        </w:rPr>
        <w:t>shorten the distance</w:t>
      </w:r>
      <w:r w:rsidRPr="008254DE">
        <w:rPr>
          <w:sz w:val="16"/>
        </w:rPr>
        <w:t xml:space="preserve"> between the two continents, </w:t>
      </w:r>
      <w:r w:rsidRPr="008254DE">
        <w:rPr>
          <w:u w:val="single"/>
        </w:rPr>
        <w:t xml:space="preserve">saving </w:t>
      </w:r>
      <w:r w:rsidRPr="008254DE">
        <w:rPr>
          <w:rStyle w:val="Emphasis"/>
        </w:rPr>
        <w:t>time</w:t>
      </w:r>
      <w:r w:rsidRPr="008254DE">
        <w:rPr>
          <w:u w:val="single"/>
        </w:rPr>
        <w:t xml:space="preserve"> and </w:t>
      </w:r>
      <w:r w:rsidRPr="008254DE">
        <w:rPr>
          <w:rStyle w:val="Emphasis"/>
        </w:rPr>
        <w:t>money</w:t>
      </w:r>
      <w:r w:rsidRPr="008254DE">
        <w:rPr>
          <w:u w:val="single"/>
        </w:rPr>
        <w:t xml:space="preserve"> for shippers</w:t>
      </w:r>
      <w:r w:rsidRPr="008254DE">
        <w:rPr>
          <w:sz w:val="16"/>
        </w:rPr>
        <w:t xml:space="preserve">. Consequently, the city of Anchorage and Alaska are at the center of existing commercial shipping lanes between East and West. Anchorage, at roughly the halfway point between the major commerce centers of North America and Asia, is </w:t>
      </w:r>
      <w:r w:rsidRPr="008254DE">
        <w:rPr>
          <w:u w:val="single"/>
        </w:rPr>
        <w:t xml:space="preserve">an </w:t>
      </w:r>
      <w:r w:rsidRPr="008254DE">
        <w:rPr>
          <w:rStyle w:val="Emphasis"/>
        </w:rPr>
        <w:t>important</w:t>
      </w:r>
      <w:r w:rsidRPr="008254DE">
        <w:rPr>
          <w:u w:val="single"/>
        </w:rPr>
        <w:t xml:space="preserve"> hub for such international </w:t>
      </w:r>
      <w:r w:rsidRPr="008254DE">
        <w:rPr>
          <w:rStyle w:val="Emphasis"/>
        </w:rPr>
        <w:t>corporations</w:t>
      </w:r>
      <w:r w:rsidRPr="008254DE">
        <w:rPr>
          <w:sz w:val="16"/>
        </w:rPr>
        <w:t xml:space="preserve"> as</w:t>
      </w:r>
      <w:r w:rsidRPr="00B76C12">
        <w:rPr>
          <w:sz w:val="16"/>
        </w:rPr>
        <w:t xml:space="preserve"> Federal Express and DHL.</w:t>
      </w:r>
      <w:r w:rsidRPr="00B76C12">
        <w:rPr>
          <w:sz w:val="16"/>
          <w:vertAlign w:val="superscript"/>
        </w:rPr>
        <w:t>5</w:t>
      </w:r>
      <w:r w:rsidRPr="00B76C12">
        <w:rPr>
          <w:sz w:val="16"/>
        </w:rPr>
        <w:t xml:space="preserve"> Moreover, many nations such as </w:t>
      </w:r>
      <w:r w:rsidRPr="00324C49">
        <w:rPr>
          <w:highlight w:val="cyan"/>
          <w:u w:val="single"/>
        </w:rPr>
        <w:t>China and Russia</w:t>
      </w:r>
      <w:r w:rsidRPr="00B76C12">
        <w:rPr>
          <w:u w:val="single"/>
        </w:rPr>
        <w:t xml:space="preserve"> are </w:t>
      </w:r>
      <w:r w:rsidRPr="008254DE">
        <w:rPr>
          <w:rStyle w:val="Emphasis"/>
        </w:rPr>
        <w:t>routinely</w:t>
      </w:r>
      <w:r w:rsidRPr="00B76C12">
        <w:rPr>
          <w:u w:val="single"/>
        </w:rPr>
        <w:t xml:space="preserve"> </w:t>
      </w:r>
      <w:r w:rsidRPr="00324C49">
        <w:rPr>
          <w:highlight w:val="cyan"/>
          <w:u w:val="single"/>
        </w:rPr>
        <w:t>making use</w:t>
      </w:r>
      <w:r w:rsidRPr="00B76C12">
        <w:rPr>
          <w:u w:val="single"/>
        </w:rPr>
        <w:t xml:space="preserve"> </w:t>
      </w:r>
      <w:r w:rsidRPr="00B76C12">
        <w:rPr>
          <w:sz w:val="16"/>
        </w:rPr>
        <w:t xml:space="preserve">of these routes </w:t>
      </w:r>
      <w:r w:rsidRPr="00324C49">
        <w:rPr>
          <w:highlight w:val="cyan"/>
          <w:u w:val="single"/>
        </w:rPr>
        <w:t>for</w:t>
      </w:r>
      <w:r w:rsidRPr="00B76C12">
        <w:rPr>
          <w:u w:val="single"/>
        </w:rPr>
        <w:t xml:space="preserve"> their </w:t>
      </w:r>
      <w:r w:rsidRPr="00324C49">
        <w:rPr>
          <w:highlight w:val="cyan"/>
          <w:u w:val="single"/>
        </w:rPr>
        <w:t xml:space="preserve">economic </w:t>
      </w:r>
      <w:r w:rsidRPr="00324C49">
        <w:rPr>
          <w:rStyle w:val="Emphasis"/>
          <w:highlight w:val="cyan"/>
        </w:rPr>
        <w:t>benefit</w:t>
      </w:r>
      <w:r w:rsidRPr="00B76C12">
        <w:rPr>
          <w:sz w:val="16"/>
        </w:rPr>
        <w:t>.</w:t>
      </w:r>
    </w:p>
    <w:p w14:paraId="577F30D5" w14:textId="77777777" w:rsidR="009D384E" w:rsidRPr="00667E3F" w:rsidRDefault="009D384E" w:rsidP="009D384E">
      <w:pPr>
        <w:rPr>
          <w:sz w:val="16"/>
          <w:vertAlign w:val="superscript"/>
        </w:rPr>
      </w:pPr>
      <w:r w:rsidRPr="00B76C12">
        <w:rPr>
          <w:sz w:val="16"/>
        </w:rPr>
        <w:t xml:space="preserve">However, while </w:t>
      </w:r>
      <w:r w:rsidRPr="008254DE">
        <w:rPr>
          <w:u w:val="single"/>
        </w:rPr>
        <w:t>Alaska</w:t>
      </w:r>
      <w:r w:rsidRPr="00B76C12">
        <w:rPr>
          <w:u w:val="single"/>
        </w:rPr>
        <w:t xml:space="preserve"> is </w:t>
      </w:r>
      <w:r w:rsidRPr="008254DE">
        <w:rPr>
          <w:rStyle w:val="Emphasis"/>
        </w:rPr>
        <w:t>critical</w:t>
      </w:r>
      <w:r w:rsidRPr="008254DE">
        <w:rPr>
          <w:u w:val="single"/>
        </w:rPr>
        <w:t xml:space="preserve"> to intercontinental</w:t>
      </w:r>
      <w:r w:rsidRPr="00B76C12">
        <w:rPr>
          <w:u w:val="single"/>
        </w:rPr>
        <w:t xml:space="preserve"> </w:t>
      </w:r>
      <w:r w:rsidRPr="00324C49">
        <w:rPr>
          <w:rStyle w:val="Emphasis"/>
          <w:highlight w:val="cyan"/>
        </w:rPr>
        <w:t>shipping</w:t>
      </w:r>
      <w:r w:rsidRPr="00B76C12">
        <w:rPr>
          <w:sz w:val="16"/>
        </w:rPr>
        <w:t xml:space="preserve"> now, </w:t>
      </w:r>
      <w:r w:rsidRPr="00B76C12">
        <w:rPr>
          <w:u w:val="single"/>
        </w:rPr>
        <w:t>emerging routes</w:t>
      </w:r>
      <w:r w:rsidRPr="00B76C12">
        <w:rPr>
          <w:sz w:val="16"/>
        </w:rPr>
        <w:t xml:space="preserve"> due to </w:t>
      </w:r>
      <w:r w:rsidRPr="008254DE">
        <w:rPr>
          <w:rStyle w:val="Emphasis"/>
        </w:rPr>
        <w:t>shrinking</w:t>
      </w:r>
      <w:r w:rsidRPr="008254DE">
        <w:rPr>
          <w:u w:val="single"/>
        </w:rPr>
        <w:t xml:space="preserve"> ice impediments</w:t>
      </w:r>
      <w:r w:rsidRPr="00B76C12">
        <w:rPr>
          <w:u w:val="single"/>
        </w:rPr>
        <w:t xml:space="preserve"> could </w:t>
      </w:r>
      <w:r w:rsidRPr="00324C49">
        <w:rPr>
          <w:highlight w:val="cyan"/>
          <w:u w:val="single"/>
        </w:rPr>
        <w:t>raise</w:t>
      </w:r>
      <w:r w:rsidRPr="00B76C12">
        <w:rPr>
          <w:sz w:val="16"/>
        </w:rPr>
        <w:t xml:space="preserve"> the state’s </w:t>
      </w:r>
      <w:r w:rsidRPr="00B76C12">
        <w:rPr>
          <w:u w:val="single"/>
        </w:rPr>
        <w:t xml:space="preserve">economic stature </w:t>
      </w:r>
      <w:r w:rsidRPr="00324C49">
        <w:rPr>
          <w:highlight w:val="cyan"/>
          <w:u w:val="single"/>
        </w:rPr>
        <w:t>to</w:t>
      </w:r>
      <w:r w:rsidRPr="00B76C12">
        <w:rPr>
          <w:u w:val="single"/>
        </w:rPr>
        <w:t xml:space="preserve"> even </w:t>
      </w:r>
      <w:r w:rsidRPr="00324C49">
        <w:rPr>
          <w:rStyle w:val="Emphasis"/>
          <w:highlight w:val="cyan"/>
        </w:rPr>
        <w:t>greater</w:t>
      </w:r>
      <w:r w:rsidRPr="00324C49">
        <w:rPr>
          <w:highlight w:val="cyan"/>
          <w:u w:val="single"/>
        </w:rPr>
        <w:t xml:space="preserve"> heights</w:t>
      </w:r>
      <w:r w:rsidRPr="00B76C12">
        <w:rPr>
          <w:sz w:val="16"/>
        </w:rPr>
        <w:t xml:space="preserve">. The retreat of ice coverage in the Arctic Ocean has </w:t>
      </w:r>
      <w:proofErr w:type="gramStart"/>
      <w:r w:rsidRPr="00B76C12">
        <w:rPr>
          <w:u w:val="single"/>
        </w:rPr>
        <w:t>opened up</w:t>
      </w:r>
      <w:proofErr w:type="gramEnd"/>
      <w:r w:rsidRPr="00B76C12">
        <w:rPr>
          <w:sz w:val="16"/>
        </w:rPr>
        <w:t xml:space="preserve"> the </w:t>
      </w:r>
      <w:r w:rsidRPr="008254DE">
        <w:rPr>
          <w:u w:val="single"/>
        </w:rPr>
        <w:t xml:space="preserve">potential for </w:t>
      </w:r>
      <w:r w:rsidRPr="008254DE">
        <w:rPr>
          <w:rStyle w:val="Emphasis"/>
        </w:rPr>
        <w:t>shipping</w:t>
      </w:r>
      <w:r w:rsidRPr="008254DE">
        <w:rPr>
          <w:u w:val="single"/>
        </w:rPr>
        <w:t xml:space="preserve"> </w:t>
      </w:r>
      <w:r w:rsidRPr="00324C49">
        <w:rPr>
          <w:highlight w:val="cyan"/>
          <w:u w:val="single"/>
        </w:rPr>
        <w:t>along</w:t>
      </w:r>
      <w:r w:rsidRPr="00B76C12">
        <w:rPr>
          <w:u w:val="single"/>
        </w:rPr>
        <w:t xml:space="preserve"> the </w:t>
      </w:r>
      <w:r w:rsidRPr="00324C49">
        <w:rPr>
          <w:rStyle w:val="Emphasis"/>
          <w:highlight w:val="cyan"/>
        </w:rPr>
        <w:t>N</w:t>
      </w:r>
      <w:r w:rsidRPr="008254DE">
        <w:rPr>
          <w:u w:val="single"/>
        </w:rPr>
        <w:t xml:space="preserve">orthern </w:t>
      </w:r>
      <w:r w:rsidRPr="00324C49">
        <w:rPr>
          <w:rStyle w:val="Emphasis"/>
          <w:highlight w:val="cyan"/>
        </w:rPr>
        <w:t>S</w:t>
      </w:r>
      <w:r w:rsidRPr="008254DE">
        <w:rPr>
          <w:u w:val="single"/>
        </w:rPr>
        <w:t xml:space="preserve">ea </w:t>
      </w:r>
      <w:r w:rsidRPr="00324C49">
        <w:rPr>
          <w:rStyle w:val="Emphasis"/>
          <w:highlight w:val="cyan"/>
        </w:rPr>
        <w:t>R</w:t>
      </w:r>
      <w:r w:rsidRPr="008254DE">
        <w:rPr>
          <w:u w:val="single"/>
        </w:rPr>
        <w:t>oute</w:t>
      </w:r>
      <w:r w:rsidRPr="00B76C12">
        <w:rPr>
          <w:sz w:val="16"/>
        </w:rPr>
        <w:t xml:space="preserve"> and the </w:t>
      </w:r>
      <w:r w:rsidRPr="00B76C12">
        <w:rPr>
          <w:rStyle w:val="Emphasis"/>
        </w:rPr>
        <w:t>fabled</w:t>
      </w:r>
      <w:r w:rsidRPr="00B76C12">
        <w:rPr>
          <w:u w:val="single"/>
        </w:rPr>
        <w:t xml:space="preserve"> Northwest Passage</w:t>
      </w:r>
      <w:r w:rsidRPr="00B76C12">
        <w:rPr>
          <w:sz w:val="16"/>
        </w:rPr>
        <w:t xml:space="preserve"> (see figure 3).</w:t>
      </w:r>
      <w:r w:rsidRPr="00B76C12">
        <w:rPr>
          <w:sz w:val="16"/>
          <w:vertAlign w:val="superscript"/>
        </w:rPr>
        <w:t>6</w:t>
      </w:r>
      <w:r w:rsidRPr="00B76C12">
        <w:rPr>
          <w:sz w:val="16"/>
        </w:rPr>
        <w:t xml:space="preserve"> The Northern Sea Route </w:t>
      </w:r>
      <w:r w:rsidRPr="00324C49">
        <w:rPr>
          <w:highlight w:val="cyan"/>
          <w:u w:val="single"/>
        </w:rPr>
        <w:t>parallels Russia’s</w:t>
      </w:r>
      <w:r w:rsidRPr="00B76C12">
        <w:rPr>
          <w:u w:val="single"/>
        </w:rPr>
        <w:t xml:space="preserve"> Arctic </w:t>
      </w:r>
      <w:r w:rsidRPr="00324C49">
        <w:rPr>
          <w:highlight w:val="cyan"/>
          <w:u w:val="single"/>
        </w:rPr>
        <w:t>coastline</w:t>
      </w:r>
      <w:r w:rsidRPr="00B76C12">
        <w:rPr>
          <w:sz w:val="16"/>
        </w:rPr>
        <w:t>, as much of it is within the country’s exclusive economic zone. In the past few years, shipping along t</w:t>
      </w:r>
      <w:r w:rsidRPr="008254DE">
        <w:rPr>
          <w:sz w:val="16"/>
        </w:rPr>
        <w:t>h</w:t>
      </w:r>
      <w:r w:rsidRPr="00B76C12">
        <w:rPr>
          <w:sz w:val="16"/>
        </w:rPr>
        <w:t>is route has increased, topping out with seventy-one passages in 2013.</w:t>
      </w:r>
      <w:r w:rsidRPr="00B76C12">
        <w:rPr>
          <w:sz w:val="16"/>
          <w:vertAlign w:val="superscript"/>
        </w:rPr>
        <w:t>7</w:t>
      </w:r>
      <w:r w:rsidRPr="00B76C12">
        <w:rPr>
          <w:sz w:val="16"/>
        </w:rPr>
        <w:t> </w:t>
      </w:r>
      <w:r w:rsidRPr="008254DE">
        <w:rPr>
          <w:u w:val="single"/>
        </w:rPr>
        <w:t>Moving goods</w:t>
      </w:r>
      <w:r w:rsidRPr="00B76C12">
        <w:rPr>
          <w:u w:val="single"/>
        </w:rPr>
        <w:t xml:space="preserve"> along </w:t>
      </w:r>
      <w:r w:rsidRPr="00324C49">
        <w:rPr>
          <w:highlight w:val="cyan"/>
          <w:u w:val="single"/>
        </w:rPr>
        <w:t xml:space="preserve">this route cuts off </w:t>
      </w:r>
      <w:r w:rsidRPr="00324C49">
        <w:rPr>
          <w:rStyle w:val="Emphasis"/>
          <w:highlight w:val="cyan"/>
        </w:rPr>
        <w:t>thousands</w:t>
      </w:r>
      <w:r w:rsidRPr="00324C49">
        <w:rPr>
          <w:highlight w:val="cyan"/>
          <w:u w:val="single"/>
        </w:rPr>
        <w:t xml:space="preserve"> of miles</w:t>
      </w:r>
      <w:r w:rsidRPr="00B76C12">
        <w:rPr>
          <w:sz w:val="16"/>
        </w:rPr>
        <w:t xml:space="preserve">, saving money on </w:t>
      </w:r>
      <w:r w:rsidRPr="00B76C12">
        <w:rPr>
          <w:u w:val="single"/>
        </w:rPr>
        <w:t>fuel costs and insurance</w:t>
      </w:r>
      <w:r w:rsidRPr="00B76C12">
        <w:rPr>
          <w:sz w:val="16"/>
        </w:rPr>
        <w:t xml:space="preserve"> (since there are no pirates along this route).</w:t>
      </w:r>
      <w:r w:rsidRPr="00B76C12">
        <w:rPr>
          <w:sz w:val="16"/>
          <w:vertAlign w:val="superscript"/>
        </w:rPr>
        <w:t>8</w:t>
      </w:r>
      <w:r w:rsidRPr="00B76C12">
        <w:rPr>
          <w:sz w:val="16"/>
        </w:rPr>
        <w:t xml:space="preserve"> Moreover, Russia is facilitating passages through the use of its large icebreaker fleet, making her an </w:t>
      </w:r>
      <w:r w:rsidRPr="008254DE">
        <w:rPr>
          <w:rStyle w:val="Emphasis"/>
        </w:rPr>
        <w:t>indispensable</w:t>
      </w:r>
      <w:r w:rsidRPr="008254DE">
        <w:rPr>
          <w:u w:val="single"/>
        </w:rPr>
        <w:t xml:space="preserve"> player in shipping</w:t>
      </w:r>
      <w:r w:rsidRPr="00B76C12">
        <w:rPr>
          <w:sz w:val="16"/>
        </w:rPr>
        <w:t xml:space="preserve"> through the High North while profiting from such transit by charging fees for services akin to a toll.</w:t>
      </w:r>
      <w:r w:rsidRPr="00B76C12">
        <w:rPr>
          <w:sz w:val="16"/>
          <w:vertAlign w:val="superscript"/>
        </w:rPr>
        <w:t>9</w:t>
      </w:r>
    </w:p>
    <w:p w14:paraId="45814D7F" w14:textId="77777777" w:rsidR="009D384E" w:rsidRPr="00667E3F" w:rsidRDefault="009D384E" w:rsidP="009D384E">
      <w:pPr>
        <w:rPr>
          <w:u w:val="single"/>
        </w:rPr>
      </w:pPr>
      <w:r w:rsidRPr="00E56721">
        <w:rPr>
          <w:sz w:val="16"/>
        </w:rPr>
        <w:t xml:space="preserve">Thus, the emerging </w:t>
      </w:r>
      <w:r w:rsidRPr="00E56721">
        <w:rPr>
          <w:u w:val="single"/>
        </w:rPr>
        <w:t>Northwest Passage has recently become a possibility for shippers</w:t>
      </w:r>
      <w:r w:rsidRPr="00E56721">
        <w:rPr>
          <w:sz w:val="16"/>
        </w:rPr>
        <w:t>. For centuries, explorers and adventurers sought a route from Europe to Asia across Canada’s High North. Most of these individuals failed in this attempt, but now the dream is nearing reality. In 2017, the luxury cruise liner </w:t>
      </w:r>
      <w:r w:rsidRPr="00E56721">
        <w:rPr>
          <w:i/>
          <w:iCs/>
          <w:sz w:val="16"/>
        </w:rPr>
        <w:t>Crystal Serenity</w:t>
      </w:r>
      <w:r w:rsidRPr="00E56721">
        <w:rPr>
          <w:sz w:val="16"/>
        </w:rPr>
        <w:t> made a trip through the Northwest Passage starting from Seward, Alaska, and terminating in New York City.</w:t>
      </w:r>
      <w:r w:rsidRPr="00E56721">
        <w:rPr>
          <w:sz w:val="16"/>
          <w:vertAlign w:val="superscript"/>
        </w:rPr>
        <w:t>10</w:t>
      </w:r>
      <w:r w:rsidRPr="00E56721">
        <w:rPr>
          <w:sz w:val="16"/>
        </w:rPr>
        <w:t xml:space="preserve"> While much of the </w:t>
      </w:r>
      <w:r w:rsidRPr="00324C49">
        <w:rPr>
          <w:rStyle w:val="Emphasis"/>
          <w:highlight w:val="cyan"/>
        </w:rPr>
        <w:t>N</w:t>
      </w:r>
      <w:r w:rsidRPr="008254DE">
        <w:rPr>
          <w:u w:val="single"/>
        </w:rPr>
        <w:t xml:space="preserve">orthwest </w:t>
      </w:r>
      <w:r w:rsidRPr="00324C49">
        <w:rPr>
          <w:rStyle w:val="Emphasis"/>
          <w:highlight w:val="cyan"/>
        </w:rPr>
        <w:t>P</w:t>
      </w:r>
      <w:r w:rsidRPr="008254DE">
        <w:rPr>
          <w:u w:val="single"/>
        </w:rPr>
        <w:t>assage</w:t>
      </w:r>
      <w:r w:rsidRPr="00E56721">
        <w:rPr>
          <w:u w:val="single"/>
        </w:rPr>
        <w:t xml:space="preserve"> remains </w:t>
      </w:r>
      <w:r w:rsidRPr="008254DE">
        <w:rPr>
          <w:u w:val="single"/>
        </w:rPr>
        <w:t>difficult</w:t>
      </w:r>
      <w:r w:rsidRPr="00E56721">
        <w:rPr>
          <w:u w:val="single"/>
        </w:rPr>
        <w:t xml:space="preserve"> to navigate</w:t>
      </w:r>
      <w:r w:rsidRPr="00E56721">
        <w:rPr>
          <w:sz w:val="16"/>
        </w:rPr>
        <w:t xml:space="preserve"> due to remaining heavy ice pack, continued </w:t>
      </w:r>
      <w:r w:rsidRPr="00E56721">
        <w:rPr>
          <w:u w:val="single"/>
        </w:rPr>
        <w:t xml:space="preserve">ice </w:t>
      </w:r>
      <w:r w:rsidRPr="008254DE">
        <w:rPr>
          <w:rStyle w:val="Emphasis"/>
        </w:rPr>
        <w:t>retreat</w:t>
      </w:r>
      <w:r w:rsidRPr="00E56721">
        <w:rPr>
          <w:u w:val="single"/>
        </w:rPr>
        <w:t xml:space="preserve"> could </w:t>
      </w:r>
      <w:r w:rsidRPr="008254DE">
        <w:rPr>
          <w:u w:val="single"/>
        </w:rPr>
        <w:t xml:space="preserve">make this route </w:t>
      </w:r>
      <w:r w:rsidRPr="00324C49">
        <w:rPr>
          <w:rStyle w:val="Emphasis"/>
          <w:highlight w:val="cyan"/>
        </w:rPr>
        <w:t>feasible</w:t>
      </w:r>
      <w:r w:rsidRPr="00E56721">
        <w:rPr>
          <w:sz w:val="16"/>
        </w:rPr>
        <w:t xml:space="preserve"> in the future. Alaska’s position on the east side of the Bering Strait places the state in a central position on the choke point of both routes. However, with </w:t>
      </w:r>
      <w:r w:rsidRPr="00E56721">
        <w:rPr>
          <w:u w:val="single"/>
        </w:rPr>
        <w:t>increasing human activity</w:t>
      </w:r>
      <w:r w:rsidRPr="00E56721">
        <w:rPr>
          <w:sz w:val="16"/>
        </w:rPr>
        <w:t xml:space="preserve">, it is </w:t>
      </w:r>
      <w:r w:rsidRPr="00324C49">
        <w:rPr>
          <w:rStyle w:val="Emphasis"/>
          <w:highlight w:val="cyan"/>
        </w:rPr>
        <w:t>inevitable</w:t>
      </w:r>
      <w:r w:rsidRPr="00E56721">
        <w:rPr>
          <w:u w:val="single"/>
        </w:rPr>
        <w:t xml:space="preserve"> that </w:t>
      </w:r>
      <w:r w:rsidRPr="00324C49">
        <w:rPr>
          <w:highlight w:val="cyan"/>
          <w:u w:val="single"/>
        </w:rPr>
        <w:t>disagreements</w:t>
      </w:r>
      <w:r w:rsidRPr="00E56721">
        <w:rPr>
          <w:sz w:val="16"/>
        </w:rPr>
        <w:t xml:space="preserve"> among nations making </w:t>
      </w:r>
      <w:r w:rsidRPr="00E56721">
        <w:rPr>
          <w:u w:val="single"/>
        </w:rPr>
        <w:t xml:space="preserve">claims in the area will arise as </w:t>
      </w:r>
      <w:r w:rsidRPr="00324C49">
        <w:rPr>
          <w:highlight w:val="cyan"/>
          <w:u w:val="single"/>
        </w:rPr>
        <w:t xml:space="preserve">competition </w:t>
      </w:r>
      <w:r w:rsidRPr="00324C49">
        <w:rPr>
          <w:rStyle w:val="Emphasis"/>
          <w:highlight w:val="cyan"/>
        </w:rPr>
        <w:t>heats up</w:t>
      </w:r>
      <w:r w:rsidRPr="00E56721">
        <w:rPr>
          <w:sz w:val="16"/>
        </w:rPr>
        <w:t xml:space="preserve">. Again, </w:t>
      </w:r>
      <w:r w:rsidRPr="00324C49">
        <w:rPr>
          <w:highlight w:val="cyan"/>
          <w:u w:val="single"/>
        </w:rPr>
        <w:t>Alaska</w:t>
      </w:r>
      <w:r w:rsidRPr="00E56721">
        <w:rPr>
          <w:u w:val="single"/>
        </w:rPr>
        <w:t>’s location</w:t>
      </w:r>
      <w:r w:rsidRPr="00E56721">
        <w:rPr>
          <w:sz w:val="16"/>
        </w:rPr>
        <w:t xml:space="preserve"> thrusts her to the forefront of strategic calculations that </w:t>
      </w:r>
      <w:r w:rsidRPr="008254DE">
        <w:rPr>
          <w:u w:val="single"/>
        </w:rPr>
        <w:t xml:space="preserve">the United States must </w:t>
      </w:r>
      <w:r w:rsidRPr="008254DE">
        <w:rPr>
          <w:sz w:val="16"/>
        </w:rPr>
        <w:t>make</w:t>
      </w:r>
      <w:r w:rsidRPr="00E56721">
        <w:rPr>
          <w:sz w:val="16"/>
        </w:rPr>
        <w:t xml:space="preserve"> to</w:t>
      </w:r>
      <w:r w:rsidRPr="00E56721">
        <w:rPr>
          <w:u w:val="single"/>
        </w:rPr>
        <w:t xml:space="preserve"> </w:t>
      </w:r>
      <w:r w:rsidRPr="00324C49">
        <w:rPr>
          <w:highlight w:val="cyan"/>
          <w:u w:val="single"/>
        </w:rPr>
        <w:t xml:space="preserve">deal with </w:t>
      </w:r>
      <w:r w:rsidRPr="008254DE">
        <w:rPr>
          <w:u w:val="single"/>
        </w:rPr>
        <w:t>emerging</w:t>
      </w:r>
      <w:r w:rsidRPr="00E56721">
        <w:rPr>
          <w:u w:val="single"/>
        </w:rPr>
        <w:t xml:space="preserve"> </w:t>
      </w:r>
      <w:r w:rsidRPr="00324C49">
        <w:rPr>
          <w:rStyle w:val="Emphasis"/>
          <w:highlight w:val="cyan"/>
        </w:rPr>
        <w:t>geopolitical</w:t>
      </w:r>
      <w:r w:rsidRPr="00E56721">
        <w:rPr>
          <w:u w:val="single"/>
        </w:rPr>
        <w:t xml:space="preserve"> </w:t>
      </w:r>
      <w:r w:rsidRPr="00E56721">
        <w:rPr>
          <w:sz w:val="16"/>
        </w:rPr>
        <w:t xml:space="preserve">and geoeconomic </w:t>
      </w:r>
      <w:r w:rsidRPr="00324C49">
        <w:rPr>
          <w:highlight w:val="cyan"/>
          <w:u w:val="single"/>
        </w:rPr>
        <w:t>circumstances</w:t>
      </w:r>
      <w:r w:rsidRPr="00E56721">
        <w:rPr>
          <w:u w:val="single"/>
        </w:rPr>
        <w:t>.</w:t>
      </w:r>
    </w:p>
    <w:p w14:paraId="0C86CD1E" w14:textId="77777777" w:rsidR="009D384E" w:rsidRDefault="009D384E" w:rsidP="009D384E">
      <w:pPr>
        <w:rPr>
          <w:u w:val="single"/>
        </w:rPr>
      </w:pPr>
      <w:r w:rsidRPr="00E56721">
        <w:rPr>
          <w:sz w:val="16"/>
        </w:rPr>
        <w:t xml:space="preserve">Incidentally, what makes the Great Circle Route good for shipping also makes it the </w:t>
      </w:r>
      <w:r w:rsidRPr="008254DE">
        <w:rPr>
          <w:rStyle w:val="Emphasis"/>
        </w:rPr>
        <w:t>preferred</w:t>
      </w:r>
      <w:r w:rsidRPr="008254DE">
        <w:rPr>
          <w:u w:val="single"/>
        </w:rPr>
        <w:t xml:space="preserve"> </w:t>
      </w:r>
      <w:r w:rsidRPr="00324C49">
        <w:rPr>
          <w:highlight w:val="cyan"/>
          <w:u w:val="single"/>
        </w:rPr>
        <w:t>route for</w:t>
      </w:r>
      <w:r w:rsidRPr="00E56721">
        <w:rPr>
          <w:sz w:val="16"/>
        </w:rPr>
        <w:t xml:space="preserve"> the employment of </w:t>
      </w:r>
      <w:r w:rsidRPr="00324C49">
        <w:rPr>
          <w:rStyle w:val="Emphasis"/>
          <w:highlight w:val="cyan"/>
        </w:rPr>
        <w:t>missiles</w:t>
      </w:r>
      <w:r w:rsidRPr="00E56721">
        <w:rPr>
          <w:u w:val="single"/>
        </w:rPr>
        <w:t xml:space="preserve"> aimed at North America</w:t>
      </w:r>
      <w:r w:rsidRPr="00E56721">
        <w:rPr>
          <w:sz w:val="16"/>
        </w:rPr>
        <w:t xml:space="preserve">. As previously noted, this route shortens the distance between the two continents. Just as shippers prefer the route because the reduced distance saves time and money, the </w:t>
      </w:r>
      <w:r w:rsidRPr="008254DE">
        <w:rPr>
          <w:u w:val="single"/>
        </w:rPr>
        <w:t>same principle</w:t>
      </w:r>
      <w:r w:rsidRPr="00E56721">
        <w:rPr>
          <w:u w:val="single"/>
        </w:rPr>
        <w:t xml:space="preserve"> of distance holds true</w:t>
      </w:r>
      <w:r w:rsidRPr="00E56721">
        <w:rPr>
          <w:sz w:val="16"/>
        </w:rPr>
        <w:t xml:space="preserve"> for ballistic missiles. </w:t>
      </w:r>
      <w:r w:rsidRPr="008254DE">
        <w:rPr>
          <w:u w:val="single"/>
        </w:rPr>
        <w:t>Potential</w:t>
      </w:r>
      <w:r w:rsidRPr="00E56721">
        <w:rPr>
          <w:u w:val="single"/>
        </w:rPr>
        <w:t xml:space="preserve"> </w:t>
      </w:r>
      <w:r w:rsidRPr="00324C49">
        <w:rPr>
          <w:rStyle w:val="Emphasis"/>
          <w:highlight w:val="cyan"/>
        </w:rPr>
        <w:t>adversaries</w:t>
      </w:r>
      <w:r w:rsidRPr="00E56721">
        <w:rPr>
          <w:u w:val="single"/>
        </w:rPr>
        <w:t xml:space="preserve"> could </w:t>
      </w:r>
      <w:r w:rsidRPr="00324C49">
        <w:rPr>
          <w:highlight w:val="cyan"/>
          <w:u w:val="single"/>
        </w:rPr>
        <w:t xml:space="preserve">fire </w:t>
      </w:r>
      <w:r w:rsidRPr="008254DE">
        <w:rPr>
          <w:u w:val="single"/>
        </w:rPr>
        <w:t>weapons</w:t>
      </w:r>
      <w:r w:rsidRPr="00E56721">
        <w:rPr>
          <w:sz w:val="16"/>
        </w:rPr>
        <w:t xml:space="preserve"> along this trajectory to close the distance more quickly while </w:t>
      </w:r>
      <w:r w:rsidRPr="00324C49">
        <w:rPr>
          <w:highlight w:val="cyan"/>
          <w:u w:val="single"/>
        </w:rPr>
        <w:t>lessening</w:t>
      </w:r>
      <w:r w:rsidRPr="00E56721">
        <w:rPr>
          <w:u w:val="single"/>
        </w:rPr>
        <w:t xml:space="preserve"> the potential for </w:t>
      </w:r>
      <w:r w:rsidRPr="00324C49">
        <w:rPr>
          <w:rStyle w:val="Emphasis"/>
          <w:highlight w:val="cyan"/>
        </w:rPr>
        <w:t>early warning</w:t>
      </w:r>
      <w:r w:rsidRPr="00E56721">
        <w:rPr>
          <w:sz w:val="16"/>
        </w:rPr>
        <w:t xml:space="preserve"> to their attacks. Thus, </w:t>
      </w:r>
      <w:r w:rsidRPr="00324C49">
        <w:rPr>
          <w:highlight w:val="cyan"/>
          <w:u w:val="single"/>
        </w:rPr>
        <w:t>Alaska</w:t>
      </w:r>
      <w:r w:rsidRPr="00E56721">
        <w:rPr>
          <w:u w:val="single"/>
        </w:rPr>
        <w:t>’s location</w:t>
      </w:r>
      <w:r w:rsidRPr="00E56721">
        <w:rPr>
          <w:sz w:val="16"/>
        </w:rPr>
        <w:t xml:space="preserve"> makes the state a </w:t>
      </w:r>
      <w:r w:rsidRPr="00324C49">
        <w:rPr>
          <w:rStyle w:val="Emphasis"/>
          <w:highlight w:val="cyan"/>
        </w:rPr>
        <w:t>critical</w:t>
      </w:r>
      <w:r w:rsidRPr="00E56721">
        <w:rPr>
          <w:u w:val="single"/>
        </w:rPr>
        <w:t xml:space="preserve"> </w:t>
      </w:r>
      <w:r w:rsidRPr="00324C49">
        <w:rPr>
          <w:highlight w:val="cyan"/>
          <w:u w:val="single"/>
        </w:rPr>
        <w:t>component of</w:t>
      </w:r>
      <w:r w:rsidRPr="00E56721">
        <w:rPr>
          <w:sz w:val="16"/>
        </w:rPr>
        <w:t xml:space="preserve"> the nation’s </w:t>
      </w:r>
      <w:r w:rsidRPr="00E56721">
        <w:rPr>
          <w:u w:val="single"/>
        </w:rPr>
        <w:t xml:space="preserve">ballistic </w:t>
      </w:r>
      <w:r w:rsidRPr="00324C49">
        <w:rPr>
          <w:highlight w:val="cyan"/>
          <w:u w:val="single"/>
        </w:rPr>
        <w:t>missile defense system</w:t>
      </w:r>
      <w:r w:rsidRPr="00E56721">
        <w:rPr>
          <w:u w:val="single"/>
        </w:rPr>
        <w:t>.</w:t>
      </w:r>
    </w:p>
    <w:p w14:paraId="2A77B26B" w14:textId="77777777" w:rsidR="009D384E" w:rsidRPr="00822B98" w:rsidRDefault="009D384E" w:rsidP="009D384E"/>
    <w:p w14:paraId="4D048764" w14:textId="77777777" w:rsidR="009D384E" w:rsidRDefault="009D384E" w:rsidP="009D384E">
      <w:pPr>
        <w:pStyle w:val="Heading4"/>
      </w:pPr>
      <w:r>
        <w:t xml:space="preserve">It’s </w:t>
      </w:r>
      <w:r>
        <w:rPr>
          <w:u w:val="single"/>
        </w:rPr>
        <w:t>critical</w:t>
      </w:r>
      <w:r>
        <w:t xml:space="preserve"> to Alaskan airpower---which underpins power projection in the </w:t>
      </w:r>
      <w:r>
        <w:rPr>
          <w:u w:val="single"/>
        </w:rPr>
        <w:t>Arctic</w:t>
      </w:r>
      <w:r>
        <w:t xml:space="preserve"> AND </w:t>
      </w:r>
      <w:r>
        <w:rPr>
          <w:u w:val="single"/>
        </w:rPr>
        <w:t>Indo-Pacific</w:t>
      </w:r>
      <w:r>
        <w:t>.</w:t>
      </w:r>
    </w:p>
    <w:p w14:paraId="41CADCF9" w14:textId="77777777" w:rsidR="009D384E" w:rsidRPr="00C40096" w:rsidRDefault="009D384E" w:rsidP="009D384E">
      <w:r>
        <w:t xml:space="preserve">Paul P. </w:t>
      </w:r>
      <w:r w:rsidRPr="00C40096">
        <w:rPr>
          <w:rStyle w:val="Style13ptBold"/>
        </w:rPr>
        <w:t>Townsend et al. 24</w:t>
      </w:r>
      <w:r w:rsidRPr="00C40096">
        <w:t xml:space="preserve">, </w:t>
      </w:r>
      <w:r>
        <w:t>Colonel, US Air Force, 354th Wing, Eielson Air Force Base</w:t>
      </w:r>
      <w:r w:rsidRPr="00C40096">
        <w:t xml:space="preserve">; " </w:t>
      </w:r>
      <w:r>
        <w:t>Installations and Operational Energy: The Margin of Victory in Great Power Competition</w:t>
      </w:r>
      <w:r w:rsidRPr="00C40096">
        <w:t xml:space="preserve">," </w:t>
      </w:r>
      <w:r>
        <w:t>Air and Space Forces Association</w:t>
      </w:r>
      <w:r w:rsidRPr="00C40096">
        <w:t xml:space="preserve">, </w:t>
      </w:r>
      <w:r>
        <w:t>2-2024</w:t>
      </w:r>
      <w:r w:rsidRPr="00C40096">
        <w:t>, https://www.afa.org/app/uploads/2024/02/AWS24_Installations-and-Operational-Energy-The-Margin-of-Victory-in-Great-Power-Competition_transcript.pdf. //TL</w:t>
      </w:r>
    </w:p>
    <w:p w14:paraId="1E8C078A" w14:textId="77777777" w:rsidR="009D384E" w:rsidRPr="00C40096" w:rsidRDefault="009D384E" w:rsidP="009D384E">
      <w:pPr>
        <w:rPr>
          <w:sz w:val="16"/>
        </w:rPr>
      </w:pPr>
      <w:r w:rsidRPr="00C40096">
        <w:rPr>
          <w:sz w:val="16"/>
        </w:rPr>
        <w:t xml:space="preserve">As I went for a run yesterday, </w:t>
      </w:r>
      <w:proofErr w:type="gramStart"/>
      <w:r w:rsidRPr="00C40096">
        <w:rPr>
          <w:sz w:val="16"/>
        </w:rPr>
        <w:t>that's</w:t>
      </w:r>
      <w:proofErr w:type="gramEnd"/>
      <w:r w:rsidRPr="00C40096">
        <w:rPr>
          <w:sz w:val="16"/>
        </w:rPr>
        <w:t xml:space="preserve"> 100 degrees colder than it was for my run yesterday just to put that in perspective. Could you imagine if it was 100 degrees hotter? </w:t>
      </w:r>
      <w:r w:rsidRPr="00324C49">
        <w:rPr>
          <w:rStyle w:val="StyleUnderline"/>
          <w:highlight w:val="cyan"/>
        </w:rPr>
        <w:t xml:space="preserve">When you look at </w:t>
      </w:r>
      <w:r w:rsidRPr="00324C49">
        <w:rPr>
          <w:rStyle w:val="Emphasis"/>
          <w:highlight w:val="cyan"/>
        </w:rPr>
        <w:t>energy</w:t>
      </w:r>
      <w:r w:rsidRPr="00C40096">
        <w:rPr>
          <w:rStyle w:val="StyleUnderline"/>
        </w:rPr>
        <w:t xml:space="preserve"> and</w:t>
      </w:r>
      <w:r w:rsidRPr="00C40096">
        <w:rPr>
          <w:sz w:val="16"/>
        </w:rPr>
        <w:t xml:space="preserve"> the </w:t>
      </w:r>
      <w:r w:rsidRPr="00C40096">
        <w:rPr>
          <w:rStyle w:val="Emphasis"/>
        </w:rPr>
        <w:t>ability to sustain</w:t>
      </w:r>
      <w:r w:rsidRPr="00C40096">
        <w:rPr>
          <w:rStyle w:val="StyleUnderline"/>
        </w:rPr>
        <w:t xml:space="preserve"> the fight</w:t>
      </w:r>
      <w:r w:rsidRPr="00C40096">
        <w:rPr>
          <w:sz w:val="16"/>
        </w:rPr>
        <w:t xml:space="preserve">. When you </w:t>
      </w:r>
      <w:r w:rsidRPr="00324C49">
        <w:rPr>
          <w:rStyle w:val="StyleUnderline"/>
          <w:highlight w:val="cyan"/>
        </w:rPr>
        <w:t>talk about</w:t>
      </w:r>
      <w:r w:rsidRPr="00C40096">
        <w:rPr>
          <w:rStyle w:val="StyleUnderline"/>
        </w:rPr>
        <w:t xml:space="preserve"> the </w:t>
      </w:r>
      <w:r w:rsidRPr="00324C49">
        <w:rPr>
          <w:rStyle w:val="StyleUnderline"/>
          <w:highlight w:val="cyan"/>
        </w:rPr>
        <w:t>mission of</w:t>
      </w:r>
      <w:r w:rsidRPr="00C40096">
        <w:rPr>
          <w:sz w:val="16"/>
        </w:rPr>
        <w:t xml:space="preserve"> the 354th Fighter </w:t>
      </w:r>
      <w:r w:rsidRPr="00324C49">
        <w:rPr>
          <w:rStyle w:val="StyleUnderline"/>
          <w:highlight w:val="cyan"/>
        </w:rPr>
        <w:t>Wing</w:t>
      </w:r>
      <w:r w:rsidRPr="00C40096">
        <w:rPr>
          <w:sz w:val="16"/>
        </w:rPr>
        <w:t xml:space="preserve">, uniquely </w:t>
      </w:r>
      <w:r w:rsidRPr="00324C49">
        <w:rPr>
          <w:rStyle w:val="StyleUnderline"/>
          <w:highlight w:val="cyan"/>
        </w:rPr>
        <w:t>postured between North</w:t>
      </w:r>
      <w:r w:rsidRPr="00C40096">
        <w:rPr>
          <w:rStyle w:val="StyleUnderline"/>
        </w:rPr>
        <w:t xml:space="preserve">ern Command </w:t>
      </w:r>
      <w:r w:rsidRPr="00324C49">
        <w:rPr>
          <w:rStyle w:val="StyleUnderline"/>
          <w:highlight w:val="cyan"/>
        </w:rPr>
        <w:t>and Indo-Pacific</w:t>
      </w:r>
      <w:r w:rsidRPr="00C40096">
        <w:rPr>
          <w:sz w:val="16"/>
        </w:rPr>
        <w:t xml:space="preserve"> Command</w:t>
      </w:r>
      <w:r w:rsidRPr="00324C49">
        <w:rPr>
          <w:sz w:val="16"/>
          <w:highlight w:val="cyan"/>
        </w:rPr>
        <w:t xml:space="preserve">, </w:t>
      </w:r>
      <w:r w:rsidRPr="00324C49">
        <w:rPr>
          <w:rStyle w:val="StyleUnderline"/>
          <w:highlight w:val="cyan"/>
        </w:rPr>
        <w:t xml:space="preserve">we have a </w:t>
      </w:r>
      <w:r w:rsidRPr="00324C49">
        <w:rPr>
          <w:rStyle w:val="Emphasis"/>
          <w:highlight w:val="cyan"/>
        </w:rPr>
        <w:t>no-fail</w:t>
      </w:r>
      <w:r w:rsidRPr="00324C49">
        <w:rPr>
          <w:rStyle w:val="StyleUnderline"/>
          <w:highlight w:val="cyan"/>
        </w:rPr>
        <w:t xml:space="preserve"> mission</w:t>
      </w:r>
      <w:r w:rsidRPr="00C40096">
        <w:rPr>
          <w:sz w:val="16"/>
        </w:rPr>
        <w:t>.</w:t>
      </w:r>
    </w:p>
    <w:p w14:paraId="7D09ECC1" w14:textId="77777777" w:rsidR="009D384E" w:rsidRPr="00C40096" w:rsidRDefault="009D384E" w:rsidP="009D384E">
      <w:pPr>
        <w:rPr>
          <w:sz w:val="16"/>
        </w:rPr>
      </w:pPr>
      <w:r w:rsidRPr="00C40096">
        <w:rPr>
          <w:rStyle w:val="StyleUnderline"/>
        </w:rPr>
        <w:t>Whether that's putting fighters airborne to protect</w:t>
      </w:r>
      <w:r w:rsidRPr="00C40096">
        <w:rPr>
          <w:sz w:val="16"/>
        </w:rPr>
        <w:t xml:space="preserve"> the </w:t>
      </w:r>
      <w:r w:rsidRPr="00C40096">
        <w:rPr>
          <w:rStyle w:val="StyleUnderline"/>
        </w:rPr>
        <w:t>Alaskan A</w:t>
      </w:r>
      <w:r w:rsidRPr="00C40096">
        <w:rPr>
          <w:sz w:val="16"/>
        </w:rPr>
        <w:t xml:space="preserve">ir </w:t>
      </w:r>
      <w:r w:rsidRPr="00C40096">
        <w:rPr>
          <w:rStyle w:val="StyleUnderline"/>
        </w:rPr>
        <w:t>D</w:t>
      </w:r>
      <w:r w:rsidRPr="00C40096">
        <w:rPr>
          <w:sz w:val="16"/>
        </w:rPr>
        <w:t xml:space="preserve">efense </w:t>
      </w:r>
      <w:r w:rsidRPr="00C40096">
        <w:rPr>
          <w:rStyle w:val="StyleUnderline"/>
        </w:rPr>
        <w:t>I</w:t>
      </w:r>
      <w:r w:rsidRPr="00C40096">
        <w:rPr>
          <w:sz w:val="16"/>
        </w:rPr>
        <w:t xml:space="preserve">dentification </w:t>
      </w:r>
      <w:r w:rsidRPr="00C40096">
        <w:rPr>
          <w:rStyle w:val="StyleUnderline"/>
        </w:rPr>
        <w:t>Z</w:t>
      </w:r>
      <w:r w:rsidRPr="00C40096">
        <w:rPr>
          <w:sz w:val="16"/>
        </w:rPr>
        <w:t xml:space="preserve">one, accomplishing our number one priority for the DOD of homeland defense </w:t>
      </w:r>
      <w:r w:rsidRPr="00C40096">
        <w:rPr>
          <w:rStyle w:val="StyleUnderline"/>
        </w:rPr>
        <w:t xml:space="preserve">or </w:t>
      </w:r>
      <w:r w:rsidRPr="00C40096">
        <w:rPr>
          <w:rStyle w:val="Emphasis"/>
        </w:rPr>
        <w:t>projecting power</w:t>
      </w:r>
      <w:r w:rsidRPr="00C40096">
        <w:rPr>
          <w:rStyle w:val="StyleUnderline"/>
        </w:rPr>
        <w:t xml:space="preserve"> into</w:t>
      </w:r>
      <w:r w:rsidRPr="00C40096">
        <w:rPr>
          <w:sz w:val="16"/>
        </w:rPr>
        <w:t xml:space="preserve"> the </w:t>
      </w:r>
      <w:r w:rsidRPr="00C40096">
        <w:rPr>
          <w:rStyle w:val="StyleUnderline"/>
        </w:rPr>
        <w:t>Pacific, it's no fail</w:t>
      </w:r>
      <w:r w:rsidRPr="00C40096">
        <w:rPr>
          <w:sz w:val="16"/>
        </w:rPr>
        <w:t xml:space="preserve"> with our F-35s. Something that we demonstrated last July when we launched four F35s direct into the CAP, off the first island chain. Executed a 30-minute vulnerability period and then landed into Kadena.</w:t>
      </w:r>
    </w:p>
    <w:p w14:paraId="00CCAE17" w14:textId="77777777" w:rsidR="009D384E" w:rsidRPr="00C40096" w:rsidRDefault="009D384E" w:rsidP="009D384E">
      <w:pPr>
        <w:rPr>
          <w:sz w:val="16"/>
        </w:rPr>
      </w:pPr>
      <w:r w:rsidRPr="00C40096">
        <w:rPr>
          <w:rStyle w:val="StyleUnderline"/>
        </w:rPr>
        <w:t xml:space="preserve">That's the </w:t>
      </w:r>
      <w:r w:rsidRPr="00324C49">
        <w:rPr>
          <w:rStyle w:val="StyleUnderline"/>
          <w:highlight w:val="cyan"/>
        </w:rPr>
        <w:t xml:space="preserve">ability to </w:t>
      </w:r>
      <w:r w:rsidRPr="00324C49">
        <w:rPr>
          <w:rStyle w:val="Emphasis"/>
          <w:highlight w:val="cyan"/>
        </w:rPr>
        <w:t>project power</w:t>
      </w:r>
      <w:r w:rsidRPr="00324C49">
        <w:rPr>
          <w:rStyle w:val="StyleUnderline"/>
          <w:highlight w:val="cyan"/>
        </w:rPr>
        <w:t>, in Eielson closer than</w:t>
      </w:r>
      <w:r w:rsidRPr="00C40096">
        <w:rPr>
          <w:sz w:val="16"/>
        </w:rPr>
        <w:t xml:space="preserve"> where they sit in </w:t>
      </w:r>
      <w:r w:rsidRPr="00324C49">
        <w:rPr>
          <w:rStyle w:val="StyleUnderline"/>
          <w:highlight w:val="cyan"/>
        </w:rPr>
        <w:t>Hawaii</w:t>
      </w:r>
      <w:r w:rsidRPr="00C40096">
        <w:rPr>
          <w:rStyle w:val="StyleUnderline"/>
        </w:rPr>
        <w:t>, to the fight</w:t>
      </w:r>
      <w:r w:rsidRPr="00C40096">
        <w:rPr>
          <w:sz w:val="16"/>
        </w:rPr>
        <w:t xml:space="preserve">, to the first island chain, </w:t>
      </w:r>
      <w:r w:rsidRPr="00324C49">
        <w:rPr>
          <w:rStyle w:val="StyleUnderline"/>
          <w:highlight w:val="cyan"/>
        </w:rPr>
        <w:t>to</w:t>
      </w:r>
      <w:r w:rsidRPr="00C40096">
        <w:rPr>
          <w:rStyle w:val="StyleUnderline"/>
        </w:rPr>
        <w:t xml:space="preserve"> the </w:t>
      </w:r>
      <w:r w:rsidRPr="00324C49">
        <w:rPr>
          <w:rStyle w:val="StyleUnderline"/>
          <w:highlight w:val="cyan"/>
        </w:rPr>
        <w:t>Korea</w:t>
      </w:r>
      <w:r w:rsidRPr="00C40096">
        <w:rPr>
          <w:rStyle w:val="StyleUnderline"/>
        </w:rPr>
        <w:t>n Peninsula, so</w:t>
      </w:r>
      <w:r w:rsidRPr="00C40096">
        <w:rPr>
          <w:sz w:val="16"/>
        </w:rPr>
        <w:t xml:space="preserve"> extremely important </w:t>
      </w:r>
      <w:r w:rsidRPr="00C40096">
        <w:rPr>
          <w:rStyle w:val="StyleUnderline"/>
        </w:rPr>
        <w:t>it's</w:t>
      </w:r>
      <w:r w:rsidRPr="00C40096">
        <w:rPr>
          <w:sz w:val="16"/>
        </w:rPr>
        <w:t xml:space="preserve"> a </w:t>
      </w:r>
      <w:r w:rsidRPr="00324C49">
        <w:rPr>
          <w:rStyle w:val="StyleUnderline"/>
          <w:highlight w:val="cyan"/>
        </w:rPr>
        <w:t>no-fail</w:t>
      </w:r>
      <w:r w:rsidRPr="00C40096">
        <w:rPr>
          <w:sz w:val="16"/>
        </w:rPr>
        <w:t xml:space="preserve"> mission. We can't just survive when it's -50, we </w:t>
      </w:r>
      <w:proofErr w:type="gramStart"/>
      <w:r w:rsidRPr="00C40096">
        <w:rPr>
          <w:sz w:val="16"/>
        </w:rPr>
        <w:t>have to</w:t>
      </w:r>
      <w:proofErr w:type="gramEnd"/>
      <w:r w:rsidRPr="00C40096">
        <w:rPr>
          <w:sz w:val="16"/>
        </w:rPr>
        <w:t xml:space="preserve"> thrive. </w:t>
      </w:r>
      <w:r w:rsidRPr="00324C49">
        <w:rPr>
          <w:rStyle w:val="StyleUnderline"/>
          <w:highlight w:val="cyan"/>
        </w:rPr>
        <w:t>What we do with</w:t>
      </w:r>
      <w:r w:rsidRPr="00C40096">
        <w:rPr>
          <w:rStyle w:val="StyleUnderline"/>
        </w:rPr>
        <w:t xml:space="preserve"> that </w:t>
      </w:r>
      <w:r w:rsidRPr="00324C49">
        <w:rPr>
          <w:rStyle w:val="StyleUnderline"/>
          <w:highlight w:val="cyan"/>
        </w:rPr>
        <w:t>now is</w:t>
      </w:r>
      <w:r w:rsidRPr="00C40096">
        <w:rPr>
          <w:sz w:val="16"/>
        </w:rPr>
        <w:t xml:space="preserve"> the central heating and power plant. Think of </w:t>
      </w:r>
      <w:r w:rsidRPr="00C40096">
        <w:rPr>
          <w:rStyle w:val="StyleUnderline"/>
        </w:rPr>
        <w:t xml:space="preserve">a </w:t>
      </w:r>
      <w:r w:rsidRPr="00324C49">
        <w:rPr>
          <w:rStyle w:val="Emphasis"/>
          <w:highlight w:val="cyan"/>
        </w:rPr>
        <w:t>1950s</w:t>
      </w:r>
      <w:r w:rsidRPr="00C40096">
        <w:rPr>
          <w:rStyle w:val="StyleUnderline"/>
        </w:rPr>
        <w:t xml:space="preserve"> era </w:t>
      </w:r>
      <w:r w:rsidRPr="00324C49">
        <w:rPr>
          <w:rStyle w:val="Emphasis"/>
          <w:highlight w:val="cyan"/>
        </w:rPr>
        <w:t>coal</w:t>
      </w:r>
      <w:r w:rsidRPr="00C40096">
        <w:rPr>
          <w:rStyle w:val="Emphasis"/>
        </w:rPr>
        <w:t xml:space="preserve">-fired power </w:t>
      </w:r>
      <w:r w:rsidRPr="00324C49">
        <w:rPr>
          <w:rStyle w:val="Emphasis"/>
          <w:highlight w:val="cyan"/>
        </w:rPr>
        <w:t>plant</w:t>
      </w:r>
      <w:r w:rsidRPr="00C40096">
        <w:rPr>
          <w:sz w:val="16"/>
        </w:rPr>
        <w:t>. One of the great things is I get a locomotive to basically haul around coal.</w:t>
      </w:r>
    </w:p>
    <w:p w14:paraId="473F5324" w14:textId="77777777" w:rsidR="009D384E" w:rsidRPr="00C40096" w:rsidRDefault="009D384E" w:rsidP="009D384E">
      <w:pPr>
        <w:rPr>
          <w:sz w:val="16"/>
        </w:rPr>
      </w:pPr>
      <w:r w:rsidRPr="00C40096">
        <w:rPr>
          <w:sz w:val="16"/>
        </w:rPr>
        <w:t xml:space="preserve">But this is such a </w:t>
      </w:r>
      <w:r w:rsidRPr="00324C49">
        <w:rPr>
          <w:rStyle w:val="Emphasis"/>
          <w:highlight w:val="cyan"/>
        </w:rPr>
        <w:t>critical</w:t>
      </w:r>
      <w:r w:rsidRPr="00C40096">
        <w:rPr>
          <w:rStyle w:val="StyleUnderline"/>
        </w:rPr>
        <w:t xml:space="preserve"> piece to</w:t>
      </w:r>
      <w:r w:rsidRPr="00C40096">
        <w:rPr>
          <w:sz w:val="16"/>
        </w:rPr>
        <w:t xml:space="preserve"> our </w:t>
      </w:r>
      <w:r w:rsidRPr="00324C49">
        <w:rPr>
          <w:rStyle w:val="StyleUnderline"/>
          <w:highlight w:val="cyan"/>
        </w:rPr>
        <w:t>infrastructure</w:t>
      </w:r>
      <w:r w:rsidRPr="00C40096">
        <w:rPr>
          <w:sz w:val="16"/>
        </w:rPr>
        <w:t xml:space="preserve">. We just </w:t>
      </w:r>
      <w:r w:rsidRPr="00C40096">
        <w:rPr>
          <w:rStyle w:val="StyleUnderline"/>
        </w:rPr>
        <w:t>recently put in</w:t>
      </w:r>
      <w:r w:rsidRPr="00C40096">
        <w:rPr>
          <w:sz w:val="16"/>
        </w:rPr>
        <w:t xml:space="preserve"> a $600 million campus for </w:t>
      </w:r>
      <w:r w:rsidRPr="00C40096">
        <w:rPr>
          <w:rStyle w:val="StyleUnderline"/>
        </w:rPr>
        <w:t>the F-35</w:t>
      </w:r>
      <w:r w:rsidRPr="00C40096">
        <w:rPr>
          <w:sz w:val="16"/>
        </w:rPr>
        <w:t xml:space="preserve">, the ability to operate that aircraft </w:t>
      </w:r>
      <w:r w:rsidRPr="00C40096">
        <w:rPr>
          <w:rStyle w:val="StyleUnderline"/>
        </w:rPr>
        <w:t>in the Arctic</w:t>
      </w:r>
      <w:r w:rsidRPr="00C40096">
        <w:rPr>
          <w:sz w:val="16"/>
        </w:rPr>
        <w:t xml:space="preserve">. You think about </w:t>
      </w:r>
      <w:r w:rsidRPr="00C40096">
        <w:rPr>
          <w:rStyle w:val="StyleUnderline"/>
        </w:rPr>
        <w:t xml:space="preserve">the </w:t>
      </w:r>
      <w:r w:rsidRPr="00324C49">
        <w:rPr>
          <w:rStyle w:val="StyleUnderline"/>
          <w:highlight w:val="cyan"/>
        </w:rPr>
        <w:t>ability for</w:t>
      </w:r>
      <w:r w:rsidRPr="00C40096">
        <w:rPr>
          <w:rStyle w:val="StyleUnderline"/>
        </w:rPr>
        <w:t xml:space="preserve"> that </w:t>
      </w:r>
      <w:r w:rsidRPr="00324C49">
        <w:rPr>
          <w:rStyle w:val="StyleUnderline"/>
          <w:highlight w:val="cyan"/>
        </w:rPr>
        <w:t>mission to survive</w:t>
      </w:r>
      <w:proofErr w:type="gramStart"/>
      <w:r w:rsidRPr="00C40096">
        <w:rPr>
          <w:sz w:val="16"/>
        </w:rPr>
        <w:t>, is</w:t>
      </w:r>
      <w:proofErr w:type="gramEnd"/>
      <w:r w:rsidRPr="00C40096">
        <w:rPr>
          <w:sz w:val="16"/>
        </w:rPr>
        <w:t xml:space="preserve"> </w:t>
      </w:r>
      <w:r w:rsidRPr="00324C49">
        <w:rPr>
          <w:rStyle w:val="Emphasis"/>
          <w:highlight w:val="cyan"/>
        </w:rPr>
        <w:t>dependent on</w:t>
      </w:r>
      <w:r w:rsidRPr="00C40096">
        <w:rPr>
          <w:rStyle w:val="StyleUnderline"/>
        </w:rPr>
        <w:t xml:space="preserve"> </w:t>
      </w:r>
      <w:r w:rsidRPr="00324C49">
        <w:rPr>
          <w:rStyle w:val="Emphasis"/>
          <w:highlight w:val="cyan"/>
        </w:rPr>
        <w:t>reliable</w:t>
      </w:r>
      <w:r w:rsidRPr="00C40096">
        <w:rPr>
          <w:rStyle w:val="StyleUnderline"/>
        </w:rPr>
        <w:t xml:space="preserve"> heat and</w:t>
      </w:r>
      <w:r w:rsidRPr="00C40096">
        <w:rPr>
          <w:sz w:val="16"/>
        </w:rPr>
        <w:t xml:space="preserve"> reliable </w:t>
      </w:r>
      <w:r w:rsidRPr="00324C49">
        <w:rPr>
          <w:rStyle w:val="Emphasis"/>
          <w:highlight w:val="cyan"/>
        </w:rPr>
        <w:t>electricity</w:t>
      </w:r>
      <w:r w:rsidRPr="00C40096">
        <w:rPr>
          <w:sz w:val="16"/>
        </w:rPr>
        <w:t>. We have a great team of professionals that sustain and maintain that capability.</w:t>
      </w:r>
    </w:p>
    <w:p w14:paraId="63655B0D" w14:textId="77777777" w:rsidR="009D384E" w:rsidRPr="00C40096" w:rsidRDefault="009D384E" w:rsidP="009D384E">
      <w:pPr>
        <w:rPr>
          <w:sz w:val="16"/>
        </w:rPr>
      </w:pPr>
      <w:r w:rsidRPr="00C40096">
        <w:rPr>
          <w:sz w:val="16"/>
        </w:rPr>
        <w:t xml:space="preserve">But as you mentioned, we did have an </w:t>
      </w:r>
      <w:r w:rsidRPr="00324C49">
        <w:rPr>
          <w:rStyle w:val="Emphasis"/>
          <w:highlight w:val="cyan"/>
        </w:rPr>
        <w:t>outage</w:t>
      </w:r>
      <w:r w:rsidRPr="00C40096">
        <w:rPr>
          <w:rStyle w:val="StyleUnderline"/>
        </w:rPr>
        <w:t xml:space="preserve"> for a certain </w:t>
      </w:r>
      <w:proofErr w:type="gramStart"/>
      <w:r w:rsidRPr="00C40096">
        <w:rPr>
          <w:rStyle w:val="StyleUnderline"/>
        </w:rPr>
        <w:t>period in</w:t>
      </w:r>
      <w:r w:rsidRPr="00C40096">
        <w:rPr>
          <w:sz w:val="16"/>
        </w:rPr>
        <w:t xml:space="preserve"> time</w:t>
      </w:r>
      <w:proofErr w:type="gramEnd"/>
      <w:r w:rsidRPr="00C40096">
        <w:rPr>
          <w:sz w:val="16"/>
        </w:rPr>
        <w:t xml:space="preserve">, and luckily for us it was in October. Though the temperatures were </w:t>
      </w:r>
      <w:proofErr w:type="gramStart"/>
      <w:r w:rsidRPr="00C40096">
        <w:rPr>
          <w:sz w:val="16"/>
        </w:rPr>
        <w:t>more mild</w:t>
      </w:r>
      <w:proofErr w:type="gramEnd"/>
      <w:r w:rsidRPr="00C40096">
        <w:rPr>
          <w:sz w:val="16"/>
        </w:rPr>
        <w:t xml:space="preserve">, but you can imagine when you're seeing -40, how quickly that </w:t>
      </w:r>
      <w:r w:rsidRPr="00324C49">
        <w:rPr>
          <w:rStyle w:val="StyleUnderline"/>
          <w:highlight w:val="cyan"/>
        </w:rPr>
        <w:t xml:space="preserve">can </w:t>
      </w:r>
      <w:r w:rsidRPr="00324C49">
        <w:rPr>
          <w:rStyle w:val="Emphasis"/>
          <w:highlight w:val="cyan"/>
        </w:rPr>
        <w:t>affect an installation</w:t>
      </w:r>
      <w:r w:rsidRPr="00C40096">
        <w:rPr>
          <w:rStyle w:val="StyleUnderline"/>
        </w:rPr>
        <w:t>. One of the advantages</w:t>
      </w:r>
      <w:r w:rsidRPr="00C40096">
        <w:rPr>
          <w:sz w:val="16"/>
        </w:rPr>
        <w:t xml:space="preserve"> that </w:t>
      </w:r>
      <w:r w:rsidRPr="00C40096">
        <w:rPr>
          <w:rStyle w:val="StyleUnderline"/>
        </w:rPr>
        <w:t xml:space="preserve">we're </w:t>
      </w:r>
      <w:r w:rsidRPr="00324C49">
        <w:rPr>
          <w:rStyle w:val="StyleUnderline"/>
          <w:highlight w:val="cyan"/>
        </w:rPr>
        <w:t>looking</w:t>
      </w:r>
      <w:r w:rsidRPr="00C40096">
        <w:rPr>
          <w:rStyle w:val="StyleUnderline"/>
        </w:rPr>
        <w:t xml:space="preserve"> to, is </w:t>
      </w:r>
      <w:r w:rsidRPr="00324C49">
        <w:rPr>
          <w:rStyle w:val="StyleUnderline"/>
          <w:highlight w:val="cyan"/>
        </w:rPr>
        <w:t xml:space="preserve">to </w:t>
      </w:r>
      <w:r w:rsidRPr="00324C49">
        <w:rPr>
          <w:rStyle w:val="Emphasis"/>
          <w:highlight w:val="cyan"/>
        </w:rPr>
        <w:t>increase</w:t>
      </w:r>
      <w:r w:rsidRPr="00324C49">
        <w:rPr>
          <w:rStyle w:val="StyleUnderline"/>
          <w:highlight w:val="cyan"/>
        </w:rPr>
        <w:t xml:space="preserve"> our </w:t>
      </w:r>
      <w:r w:rsidRPr="00324C49">
        <w:rPr>
          <w:rStyle w:val="Emphasis"/>
          <w:highlight w:val="cyan"/>
        </w:rPr>
        <w:t>resiliency</w:t>
      </w:r>
      <w:r w:rsidRPr="00C40096">
        <w:rPr>
          <w:rStyle w:val="StyleUnderline"/>
        </w:rPr>
        <w:t xml:space="preserve"> </w:t>
      </w:r>
      <w:r w:rsidRPr="00C40096">
        <w:rPr>
          <w:sz w:val="16"/>
        </w:rPr>
        <w:t xml:space="preserve">at Eielson Air Force Base </w:t>
      </w:r>
      <w:r w:rsidRPr="00324C49">
        <w:rPr>
          <w:rStyle w:val="StyleUnderline"/>
          <w:highlight w:val="cyan"/>
        </w:rPr>
        <w:t>with</w:t>
      </w:r>
      <w:r w:rsidRPr="00C40096">
        <w:rPr>
          <w:sz w:val="16"/>
        </w:rPr>
        <w:t xml:space="preserve"> the pilot program of the </w:t>
      </w:r>
      <w:r w:rsidRPr="00324C49">
        <w:rPr>
          <w:rStyle w:val="Emphasis"/>
          <w:highlight w:val="cyan"/>
        </w:rPr>
        <w:t>small microreactor</w:t>
      </w:r>
      <w:r w:rsidRPr="00C40096">
        <w:rPr>
          <w:sz w:val="16"/>
        </w:rPr>
        <w:t>.</w:t>
      </w:r>
    </w:p>
    <w:p w14:paraId="4262F842" w14:textId="77777777" w:rsidR="009D384E" w:rsidRPr="009746CD" w:rsidRDefault="009D384E" w:rsidP="009D384E"/>
    <w:p w14:paraId="69DAE373" w14:textId="77777777" w:rsidR="009D384E" w:rsidRDefault="009D384E" w:rsidP="009D384E">
      <w:pPr>
        <w:pStyle w:val="Heading4"/>
      </w:pPr>
      <w:proofErr w:type="gramStart"/>
      <w:r>
        <w:t>Its</w:t>
      </w:r>
      <w:proofErr w:type="gramEnd"/>
      <w:r>
        <w:t xml:space="preserve"> key in the Arctic. </w:t>
      </w:r>
    </w:p>
    <w:p w14:paraId="0D54AD10" w14:textId="77777777" w:rsidR="009D384E" w:rsidRPr="00113ADB" w:rsidRDefault="009D384E" w:rsidP="009D384E">
      <w:proofErr w:type="spellStart"/>
      <w:r w:rsidRPr="00113ADB">
        <w:rPr>
          <w:rStyle w:val="Style13ptBold"/>
        </w:rPr>
        <w:t>Ainvest</w:t>
      </w:r>
      <w:proofErr w:type="spellEnd"/>
      <w:r w:rsidRPr="00113ADB">
        <w:rPr>
          <w:rStyle w:val="Style13ptBold"/>
        </w:rPr>
        <w:t xml:space="preserve"> ’25</w:t>
      </w:r>
      <w:r>
        <w:t xml:space="preserve"> [June 17; </w:t>
      </w:r>
      <w:proofErr w:type="spellStart"/>
      <w:r>
        <w:t>Ainvest</w:t>
      </w:r>
      <w:proofErr w:type="spellEnd"/>
      <w:r>
        <w:t xml:space="preserve">, “Nuclear Renaissance in the Arctic: </w:t>
      </w:r>
      <w:proofErr w:type="spellStart"/>
      <w:r>
        <w:t>Oklo's</w:t>
      </w:r>
      <w:proofErr w:type="spellEnd"/>
      <w:r>
        <w:t xml:space="preserve"> Strategic Play for Defense and Energy Dominance,” https://www.ainvest.com/news/nuclear-renaissance-arctic-oklo-strategic-play-defense-energy-dominance-2506/]</w:t>
      </w:r>
    </w:p>
    <w:p w14:paraId="04800313" w14:textId="77777777" w:rsidR="009D384E" w:rsidRPr="002749CF" w:rsidRDefault="009D384E" w:rsidP="009D384E">
      <w:pPr>
        <w:rPr>
          <w:sz w:val="16"/>
        </w:rPr>
      </w:pPr>
      <w:r w:rsidRPr="002749CF">
        <w:rPr>
          <w:sz w:val="16"/>
        </w:rPr>
        <w:t xml:space="preserve">The Geopolitical Imperative: Why </w:t>
      </w:r>
      <w:r w:rsidRPr="002749CF">
        <w:rPr>
          <w:rStyle w:val="StyleUnderline"/>
        </w:rPr>
        <w:t xml:space="preserve">the </w:t>
      </w:r>
      <w:r w:rsidRPr="002749CF">
        <w:rPr>
          <w:rStyle w:val="Emphasis"/>
        </w:rPr>
        <w:t>Military</w:t>
      </w:r>
      <w:r w:rsidRPr="002749CF">
        <w:rPr>
          <w:rStyle w:val="StyleUnderline"/>
        </w:rPr>
        <w:t xml:space="preserve"> Needs</w:t>
      </w:r>
      <w:r w:rsidRPr="002749CF">
        <w:rPr>
          <w:sz w:val="16"/>
        </w:rPr>
        <w:t xml:space="preserve"> </w:t>
      </w:r>
      <w:r w:rsidRPr="002749CF">
        <w:rPr>
          <w:rStyle w:val="Emphasis"/>
        </w:rPr>
        <w:t>Nuclear</w:t>
      </w:r>
    </w:p>
    <w:p w14:paraId="3E02B596" w14:textId="77777777" w:rsidR="009D384E" w:rsidRPr="002749CF" w:rsidRDefault="009D384E" w:rsidP="009D384E">
      <w:pPr>
        <w:rPr>
          <w:sz w:val="16"/>
        </w:rPr>
      </w:pPr>
      <w:r w:rsidRPr="002749CF">
        <w:rPr>
          <w:rStyle w:val="StyleUnderline"/>
        </w:rPr>
        <w:t>The Arctic is a</w:t>
      </w:r>
      <w:r w:rsidRPr="002749CF">
        <w:rPr>
          <w:sz w:val="16"/>
        </w:rPr>
        <w:t xml:space="preserve"> </w:t>
      </w:r>
      <w:r w:rsidRPr="002749CF">
        <w:rPr>
          <w:rStyle w:val="Emphasis"/>
        </w:rPr>
        <w:t>frontline</w:t>
      </w:r>
      <w:r w:rsidRPr="002749CF">
        <w:rPr>
          <w:sz w:val="16"/>
        </w:rPr>
        <w:t xml:space="preserve"> </w:t>
      </w:r>
      <w:r w:rsidRPr="002749CF">
        <w:rPr>
          <w:rStyle w:val="StyleUnderline"/>
        </w:rPr>
        <w:t>of</w:t>
      </w:r>
      <w:r w:rsidRPr="002749CF">
        <w:rPr>
          <w:sz w:val="16"/>
        </w:rPr>
        <w:t xml:space="preserve"> 21st-century </w:t>
      </w:r>
      <w:r w:rsidRPr="002749CF">
        <w:rPr>
          <w:rStyle w:val="Emphasis"/>
        </w:rPr>
        <w:t>geopolitics</w:t>
      </w:r>
      <w:r w:rsidRPr="002749CF">
        <w:rPr>
          <w:rStyle w:val="StyleUnderline"/>
        </w:rPr>
        <w:t>. Permafrost degradation, extreme weather, and logistical challenges make</w:t>
      </w:r>
      <w:r w:rsidRPr="002749CF">
        <w:rPr>
          <w:sz w:val="16"/>
        </w:rPr>
        <w:t xml:space="preserve"> </w:t>
      </w:r>
      <w:r w:rsidRPr="002749CF">
        <w:rPr>
          <w:rStyle w:val="Emphasis"/>
        </w:rPr>
        <w:t>energy supply</w:t>
      </w:r>
      <w:r w:rsidRPr="002749CF">
        <w:rPr>
          <w:sz w:val="16"/>
        </w:rPr>
        <w:t xml:space="preserve"> </w:t>
      </w:r>
      <w:r w:rsidRPr="002749CF">
        <w:rPr>
          <w:rStyle w:val="StyleUnderline"/>
        </w:rPr>
        <w:t>to remote</w:t>
      </w:r>
      <w:r w:rsidRPr="002749CF">
        <w:rPr>
          <w:sz w:val="16"/>
        </w:rPr>
        <w:t xml:space="preserve"> </w:t>
      </w:r>
      <w:r w:rsidRPr="002749CF">
        <w:rPr>
          <w:rStyle w:val="Emphasis"/>
        </w:rPr>
        <w:t>military bases</w:t>
      </w:r>
      <w:r w:rsidRPr="002749CF">
        <w:rPr>
          <w:sz w:val="16"/>
        </w:rPr>
        <w:t xml:space="preserve"> </w:t>
      </w:r>
      <w:r w:rsidRPr="002749CF">
        <w:rPr>
          <w:rStyle w:val="StyleUnderline"/>
        </w:rPr>
        <w:t>a</w:t>
      </w:r>
      <w:r w:rsidRPr="002749CF">
        <w:rPr>
          <w:sz w:val="16"/>
        </w:rPr>
        <w:t xml:space="preserve"> </w:t>
      </w:r>
      <w:r w:rsidRPr="002749CF">
        <w:rPr>
          <w:rStyle w:val="Emphasis"/>
        </w:rPr>
        <w:t>national security</w:t>
      </w:r>
      <w:r w:rsidRPr="002749CF">
        <w:rPr>
          <w:sz w:val="16"/>
        </w:rPr>
        <w:t xml:space="preserve"> </w:t>
      </w:r>
      <w:r w:rsidRPr="002749CF">
        <w:rPr>
          <w:rStyle w:val="StyleUnderline"/>
        </w:rPr>
        <w:t>priority</w:t>
      </w:r>
      <w:r w:rsidRPr="002749CF">
        <w:rPr>
          <w:sz w:val="16"/>
        </w:rPr>
        <w:t xml:space="preserve">. </w:t>
      </w:r>
      <w:proofErr w:type="spellStart"/>
      <w:r w:rsidRPr="002749CF">
        <w:rPr>
          <w:sz w:val="16"/>
        </w:rPr>
        <w:t>Oklo's</w:t>
      </w:r>
      <w:proofErr w:type="spellEnd"/>
      <w:r w:rsidRPr="002749CF">
        <w:rPr>
          <w:sz w:val="16"/>
        </w:rPr>
        <w:t xml:space="preserve"> 5 MW microreactor, capable of running for a decade without refueling and operating off-grid, directly addresses these risks. </w:t>
      </w:r>
      <w:r w:rsidRPr="002749CF">
        <w:rPr>
          <w:rStyle w:val="StyleUnderline"/>
        </w:rPr>
        <w:t xml:space="preserve">The Air Force's </w:t>
      </w:r>
      <w:r w:rsidRPr="002749CF">
        <w:rPr>
          <w:rStyle w:val="Emphasis"/>
        </w:rPr>
        <w:t>pilot project</w:t>
      </w:r>
      <w:r w:rsidRPr="002749CF">
        <w:rPr>
          <w:sz w:val="16"/>
        </w:rPr>
        <w:t xml:space="preserve"> at Eielson—paired with plans for a 75 MW reactor by late 2025—</w:t>
      </w:r>
      <w:r w:rsidRPr="002749CF">
        <w:rPr>
          <w:rStyle w:val="StyleUnderline"/>
        </w:rPr>
        <w:t>aligns with a</w:t>
      </w:r>
      <w:r w:rsidRPr="002749CF">
        <w:rPr>
          <w:sz w:val="16"/>
        </w:rPr>
        <w:t xml:space="preserve"> broader </w:t>
      </w:r>
      <w:r w:rsidRPr="002749CF">
        <w:rPr>
          <w:rStyle w:val="StyleUnderline"/>
        </w:rPr>
        <w:t>strategy to reduce reliance on</w:t>
      </w:r>
      <w:r w:rsidRPr="002749CF">
        <w:rPr>
          <w:sz w:val="16"/>
        </w:rPr>
        <w:t xml:space="preserve"> </w:t>
      </w:r>
      <w:r w:rsidRPr="002749CF">
        <w:rPr>
          <w:rStyle w:val="Emphasis"/>
        </w:rPr>
        <w:t>fossil fuels</w:t>
      </w:r>
      <w:r w:rsidRPr="002749CF">
        <w:rPr>
          <w:sz w:val="16"/>
        </w:rPr>
        <w:t xml:space="preserve"> </w:t>
      </w:r>
      <w:r w:rsidRPr="002749CF">
        <w:rPr>
          <w:rStyle w:val="StyleUnderline"/>
        </w:rPr>
        <w:t>and</w:t>
      </w:r>
      <w:r w:rsidRPr="002749CF">
        <w:rPr>
          <w:sz w:val="16"/>
        </w:rPr>
        <w:t xml:space="preserve"> </w:t>
      </w:r>
      <w:r w:rsidRPr="002749CF">
        <w:rPr>
          <w:rStyle w:val="Emphasis"/>
        </w:rPr>
        <w:t>vulnerable</w:t>
      </w:r>
      <w:r w:rsidRPr="002749CF">
        <w:rPr>
          <w:sz w:val="16"/>
        </w:rPr>
        <w:t xml:space="preserve"> </w:t>
      </w:r>
      <w:r w:rsidRPr="002749CF">
        <w:rPr>
          <w:rStyle w:val="StyleUnderline"/>
        </w:rPr>
        <w:t>energy</w:t>
      </w:r>
      <w:r w:rsidRPr="002749CF">
        <w:rPr>
          <w:sz w:val="16"/>
        </w:rPr>
        <w:t xml:space="preserve"> </w:t>
      </w:r>
      <w:r w:rsidRPr="002749CF">
        <w:rPr>
          <w:rStyle w:val="Emphasis"/>
        </w:rPr>
        <w:t>grids</w:t>
      </w:r>
      <w:r w:rsidRPr="002749CF">
        <w:rPr>
          <w:sz w:val="16"/>
        </w:rPr>
        <w:t>.</w:t>
      </w:r>
    </w:p>
    <w:p w14:paraId="08FD127D" w14:textId="77777777" w:rsidR="009D384E" w:rsidRPr="002749CF" w:rsidRDefault="009D384E" w:rsidP="009D384E">
      <w:pPr>
        <w:rPr>
          <w:sz w:val="16"/>
        </w:rPr>
      </w:pPr>
      <w:r w:rsidRPr="002749CF">
        <w:rPr>
          <w:sz w:val="16"/>
        </w:rPr>
        <w:t xml:space="preserve">But this is just the start. The U.S. Department of Defense (DoD) has identified microreactors as critical to its goal of achieving net-zero emissions by 2030 while maintaining readiness. With Russia and China expanding Arctic military presence, U.S. </w:t>
      </w:r>
      <w:r w:rsidRPr="002749CF">
        <w:rPr>
          <w:rStyle w:val="Emphasis"/>
        </w:rPr>
        <w:t>bases</w:t>
      </w:r>
      <w:r w:rsidRPr="002749CF">
        <w:rPr>
          <w:sz w:val="16"/>
        </w:rPr>
        <w:t xml:space="preserve"> </w:t>
      </w:r>
      <w:r w:rsidRPr="002749CF">
        <w:rPr>
          <w:rStyle w:val="StyleUnderline"/>
        </w:rPr>
        <w:t>must be</w:t>
      </w:r>
      <w:r w:rsidRPr="002749CF">
        <w:rPr>
          <w:sz w:val="16"/>
        </w:rPr>
        <w:t xml:space="preserve"> </w:t>
      </w:r>
      <w:r w:rsidRPr="002749CF">
        <w:rPr>
          <w:rStyle w:val="Emphasis"/>
        </w:rPr>
        <w:t>energy-independent</w:t>
      </w:r>
      <w:r w:rsidRPr="002749CF">
        <w:rPr>
          <w:sz w:val="16"/>
        </w:rPr>
        <w:t xml:space="preserve"> </w:t>
      </w:r>
      <w:r w:rsidRPr="002749CF">
        <w:rPr>
          <w:rStyle w:val="StyleUnderline"/>
        </w:rPr>
        <w:t>in one of the</w:t>
      </w:r>
      <w:r w:rsidRPr="002749CF">
        <w:rPr>
          <w:sz w:val="16"/>
        </w:rPr>
        <w:t xml:space="preserve"> </w:t>
      </w:r>
      <w:r w:rsidRPr="002749CF">
        <w:rPr>
          <w:rStyle w:val="Emphasis"/>
        </w:rPr>
        <w:t>harshest environments</w:t>
      </w:r>
      <w:r w:rsidRPr="002749CF">
        <w:rPr>
          <w:sz w:val="16"/>
        </w:rPr>
        <w:t xml:space="preserve"> on Earth.</w:t>
      </w:r>
    </w:p>
    <w:p w14:paraId="6FBAF476" w14:textId="77777777" w:rsidR="009D384E" w:rsidRDefault="009D384E" w:rsidP="009D384E"/>
    <w:p w14:paraId="724155C4" w14:textId="77777777" w:rsidR="009D384E" w:rsidRDefault="009D384E" w:rsidP="009D384E">
      <w:pPr>
        <w:pStyle w:val="Heading4"/>
      </w:pPr>
      <w:r>
        <w:t xml:space="preserve">SMRs are key to military bases. </w:t>
      </w:r>
    </w:p>
    <w:p w14:paraId="4F8426A1" w14:textId="77777777" w:rsidR="009D384E" w:rsidRPr="0089420E" w:rsidRDefault="009D384E" w:rsidP="009D384E">
      <w:r w:rsidRPr="000052B8">
        <w:rPr>
          <w:rStyle w:val="Style13ptBold"/>
        </w:rPr>
        <w:t>Migdal ’25</w:t>
      </w:r>
      <w:r>
        <w:t xml:space="preserve"> [Allen; April 4; Technical Content Creator; “Harnessing Small Modular Reactors in the Arctic: Can Canada Catch Up </w:t>
      </w:r>
      <w:proofErr w:type="gramStart"/>
      <w:r>
        <w:t>To</w:t>
      </w:r>
      <w:proofErr w:type="gramEnd"/>
      <w:r>
        <w:t xml:space="preserve"> Russia?” https://www.linkedin.com/pulse/harnessing-small-modular-reactors-power-arctic-can-canada-migdal-tg7ic/]</w:t>
      </w:r>
    </w:p>
    <w:p w14:paraId="1BCAD405" w14:textId="77777777" w:rsidR="009D384E" w:rsidRPr="0089420E" w:rsidRDefault="009D384E" w:rsidP="009D384E">
      <w:pPr>
        <w:rPr>
          <w:sz w:val="16"/>
        </w:rPr>
      </w:pPr>
      <w:r w:rsidRPr="00113ADB">
        <w:rPr>
          <w:rStyle w:val="Emphasis"/>
        </w:rPr>
        <w:t>S</w:t>
      </w:r>
      <w:r w:rsidRPr="0089420E">
        <w:rPr>
          <w:sz w:val="16"/>
        </w:rPr>
        <w:t xml:space="preserve">mall </w:t>
      </w:r>
      <w:r w:rsidRPr="00113ADB">
        <w:rPr>
          <w:rStyle w:val="Emphasis"/>
        </w:rPr>
        <w:t>M</w:t>
      </w:r>
      <w:r w:rsidRPr="0089420E">
        <w:rPr>
          <w:sz w:val="16"/>
        </w:rPr>
        <w:t xml:space="preserve">odular </w:t>
      </w:r>
      <w:r w:rsidRPr="00113ADB">
        <w:rPr>
          <w:rStyle w:val="Emphasis"/>
        </w:rPr>
        <w:t>R</w:t>
      </w:r>
      <w:r w:rsidRPr="0089420E">
        <w:rPr>
          <w:sz w:val="16"/>
        </w:rPr>
        <w:t>eactor</w:t>
      </w:r>
      <w:r w:rsidRPr="00113ADB">
        <w:rPr>
          <w:rStyle w:val="Emphasis"/>
        </w:rPr>
        <w:t>s</w:t>
      </w:r>
      <w:r w:rsidRPr="0089420E">
        <w:rPr>
          <w:sz w:val="16"/>
        </w:rPr>
        <w:t xml:space="preserve"> </w:t>
      </w:r>
      <w:r w:rsidRPr="00113ADB">
        <w:rPr>
          <w:rStyle w:val="StyleUnderline"/>
        </w:rPr>
        <w:t>are</w:t>
      </w:r>
      <w:r w:rsidRPr="0089420E">
        <w:rPr>
          <w:sz w:val="16"/>
        </w:rPr>
        <w:t xml:space="preserve"> a new generation of nuclear power plants designed to be </w:t>
      </w:r>
      <w:r w:rsidRPr="00113ADB">
        <w:rPr>
          <w:rStyle w:val="Emphasis"/>
        </w:rPr>
        <w:t>smaller</w:t>
      </w:r>
      <w:r w:rsidRPr="00113ADB">
        <w:rPr>
          <w:rStyle w:val="StyleUnderline"/>
        </w:rPr>
        <w:t xml:space="preserve">, more </w:t>
      </w:r>
      <w:r w:rsidRPr="00113ADB">
        <w:rPr>
          <w:rStyle w:val="Emphasis"/>
        </w:rPr>
        <w:t>flexible</w:t>
      </w:r>
      <w:r w:rsidRPr="00113ADB">
        <w:rPr>
          <w:rStyle w:val="StyleUnderline"/>
        </w:rPr>
        <w:t xml:space="preserve">, and </w:t>
      </w:r>
      <w:r w:rsidRPr="00113ADB">
        <w:rPr>
          <w:rStyle w:val="Emphasis"/>
        </w:rPr>
        <w:t>easier</w:t>
      </w:r>
      <w:r w:rsidRPr="00113ADB">
        <w:rPr>
          <w:rStyle w:val="StyleUnderline"/>
        </w:rPr>
        <w:t xml:space="preserve"> to deploy</w:t>
      </w:r>
      <w:r w:rsidRPr="0089420E">
        <w:rPr>
          <w:sz w:val="16"/>
        </w:rPr>
        <w:t xml:space="preserve"> than traditional reactors. Typically generating up to 300 megawatts of electricity—compared to over 1,000 megawatts for conventional plants—</w:t>
      </w:r>
      <w:r w:rsidRPr="00113ADB">
        <w:rPr>
          <w:rStyle w:val="StyleUnderline"/>
        </w:rPr>
        <w:t>SMRs can be built</w:t>
      </w:r>
      <w:r w:rsidRPr="0089420E">
        <w:rPr>
          <w:sz w:val="16"/>
        </w:rPr>
        <w:t xml:space="preserve"> in factories </w:t>
      </w:r>
      <w:r w:rsidRPr="00113ADB">
        <w:rPr>
          <w:rStyle w:val="StyleUnderline"/>
        </w:rPr>
        <w:t>and</w:t>
      </w:r>
      <w:r w:rsidRPr="0089420E">
        <w:rPr>
          <w:sz w:val="16"/>
        </w:rPr>
        <w:t xml:space="preserve"> </w:t>
      </w:r>
      <w:r w:rsidRPr="00113ADB">
        <w:rPr>
          <w:rStyle w:val="Emphasis"/>
        </w:rPr>
        <w:t>shipped</w:t>
      </w:r>
      <w:r w:rsidRPr="0089420E">
        <w:rPr>
          <w:sz w:val="16"/>
        </w:rPr>
        <w:t xml:space="preserve"> </w:t>
      </w:r>
      <w:r w:rsidRPr="00113ADB">
        <w:rPr>
          <w:rStyle w:val="StyleUnderline"/>
        </w:rPr>
        <w:t>to</w:t>
      </w:r>
      <w:r w:rsidRPr="0089420E">
        <w:rPr>
          <w:sz w:val="16"/>
        </w:rPr>
        <w:t xml:space="preserve"> </w:t>
      </w:r>
      <w:r w:rsidRPr="00113ADB">
        <w:rPr>
          <w:rStyle w:val="Emphasis"/>
        </w:rPr>
        <w:t>remote locations</w:t>
      </w:r>
      <w:r w:rsidRPr="0089420E">
        <w:rPr>
          <w:sz w:val="16"/>
        </w:rPr>
        <w:t xml:space="preserve">. </w:t>
      </w:r>
      <w:r w:rsidRPr="00113ADB">
        <w:rPr>
          <w:rStyle w:val="StyleUnderline"/>
        </w:rPr>
        <w:t>This</w:t>
      </w:r>
      <w:r w:rsidRPr="0089420E">
        <w:rPr>
          <w:sz w:val="16"/>
        </w:rPr>
        <w:t xml:space="preserve"> </w:t>
      </w:r>
      <w:r w:rsidRPr="00113ADB">
        <w:rPr>
          <w:rStyle w:val="Emphasis"/>
        </w:rPr>
        <w:t>modularity</w:t>
      </w:r>
      <w:r w:rsidRPr="0089420E">
        <w:rPr>
          <w:sz w:val="16"/>
        </w:rPr>
        <w:t xml:space="preserve"> </w:t>
      </w:r>
      <w:r w:rsidRPr="00113ADB">
        <w:rPr>
          <w:rStyle w:val="StyleUnderline"/>
        </w:rPr>
        <w:t>makes them</w:t>
      </w:r>
      <w:r w:rsidRPr="0089420E">
        <w:rPr>
          <w:sz w:val="16"/>
        </w:rPr>
        <w:t xml:space="preserve"> </w:t>
      </w:r>
      <w:r w:rsidRPr="00113ADB">
        <w:rPr>
          <w:rStyle w:val="Emphasis"/>
        </w:rPr>
        <w:t>ideal</w:t>
      </w:r>
      <w:r w:rsidRPr="0089420E">
        <w:rPr>
          <w:sz w:val="16"/>
        </w:rPr>
        <w:t xml:space="preserve"> </w:t>
      </w:r>
      <w:r w:rsidRPr="00113ADB">
        <w:rPr>
          <w:rStyle w:val="StyleUnderline"/>
        </w:rPr>
        <w:t>for</w:t>
      </w:r>
      <w:r w:rsidRPr="0089420E">
        <w:rPr>
          <w:sz w:val="16"/>
        </w:rPr>
        <w:t xml:space="preserve"> areas like </w:t>
      </w:r>
      <w:r w:rsidRPr="00113ADB">
        <w:rPr>
          <w:rStyle w:val="StyleUnderline"/>
        </w:rPr>
        <w:t>the</w:t>
      </w:r>
      <w:r w:rsidRPr="0089420E">
        <w:rPr>
          <w:sz w:val="16"/>
        </w:rPr>
        <w:t xml:space="preserve"> </w:t>
      </w:r>
      <w:r w:rsidRPr="00113ADB">
        <w:rPr>
          <w:rStyle w:val="Emphasis"/>
        </w:rPr>
        <w:t>Arctic</w:t>
      </w:r>
      <w:r w:rsidRPr="0089420E">
        <w:rPr>
          <w:sz w:val="16"/>
        </w:rPr>
        <w:t xml:space="preserve">, </w:t>
      </w:r>
      <w:r w:rsidRPr="00113ADB">
        <w:rPr>
          <w:rStyle w:val="StyleUnderline"/>
        </w:rPr>
        <w:t xml:space="preserve">where large-scale infrastructure is </w:t>
      </w:r>
      <w:r w:rsidRPr="00113ADB">
        <w:rPr>
          <w:rStyle w:val="Emphasis"/>
        </w:rPr>
        <w:t>impractical</w:t>
      </w:r>
      <w:r w:rsidRPr="0089420E">
        <w:rPr>
          <w:sz w:val="16"/>
        </w:rPr>
        <w:t xml:space="preserve"> due to isolation, extreme weather, and logistical constraints.</w:t>
      </w:r>
    </w:p>
    <w:p w14:paraId="4F347C03" w14:textId="77777777" w:rsidR="009D384E" w:rsidRPr="0089420E" w:rsidRDefault="009D384E" w:rsidP="009D384E">
      <w:pPr>
        <w:rPr>
          <w:sz w:val="16"/>
        </w:rPr>
      </w:pPr>
      <w:r w:rsidRPr="0089420E">
        <w:rPr>
          <w:sz w:val="16"/>
        </w:rPr>
        <w:t xml:space="preserve">In the Arctic, </w:t>
      </w:r>
      <w:r w:rsidRPr="00113ADB">
        <w:rPr>
          <w:rStyle w:val="Emphasis"/>
        </w:rPr>
        <w:t>energy reliability</w:t>
      </w:r>
      <w:r w:rsidRPr="0089420E">
        <w:rPr>
          <w:sz w:val="16"/>
        </w:rPr>
        <w:t xml:space="preserve"> </w:t>
      </w:r>
      <w:r w:rsidRPr="00113ADB">
        <w:rPr>
          <w:rStyle w:val="StyleUnderline"/>
        </w:rPr>
        <w:t>is</w:t>
      </w:r>
      <w:r w:rsidRPr="0089420E">
        <w:rPr>
          <w:sz w:val="16"/>
        </w:rPr>
        <w:t xml:space="preserve"> </w:t>
      </w:r>
      <w:r w:rsidRPr="00113ADB">
        <w:rPr>
          <w:rStyle w:val="Emphasis"/>
        </w:rPr>
        <w:t>critical</w:t>
      </w:r>
      <w:r w:rsidRPr="00113ADB">
        <w:rPr>
          <w:rStyle w:val="StyleUnderline"/>
        </w:rPr>
        <w:t>. Military</w:t>
      </w:r>
      <w:r w:rsidRPr="0089420E">
        <w:rPr>
          <w:sz w:val="16"/>
        </w:rPr>
        <w:t xml:space="preserve"> </w:t>
      </w:r>
      <w:r w:rsidRPr="00113ADB">
        <w:rPr>
          <w:rStyle w:val="Emphasis"/>
        </w:rPr>
        <w:t>bases</w:t>
      </w:r>
      <w:r w:rsidRPr="0089420E">
        <w:rPr>
          <w:sz w:val="16"/>
        </w:rPr>
        <w:t xml:space="preserve"> </w:t>
      </w:r>
      <w:r w:rsidRPr="00113ADB">
        <w:rPr>
          <w:rStyle w:val="StyleUnderline"/>
        </w:rPr>
        <w:t>need</w:t>
      </w:r>
      <w:r w:rsidRPr="0089420E">
        <w:rPr>
          <w:sz w:val="16"/>
        </w:rPr>
        <w:t xml:space="preserve"> </w:t>
      </w:r>
      <w:r w:rsidRPr="00113ADB">
        <w:rPr>
          <w:rStyle w:val="Emphasis"/>
        </w:rPr>
        <w:t>uninterrupted</w:t>
      </w:r>
      <w:r w:rsidRPr="0089420E">
        <w:rPr>
          <w:sz w:val="16"/>
        </w:rPr>
        <w:t xml:space="preserve"> </w:t>
      </w:r>
      <w:r w:rsidRPr="00113ADB">
        <w:rPr>
          <w:rStyle w:val="StyleUnderline"/>
        </w:rPr>
        <w:t>power for operations</w:t>
      </w:r>
      <w:r w:rsidRPr="0089420E">
        <w:rPr>
          <w:sz w:val="16"/>
        </w:rPr>
        <w:t xml:space="preserve">, while towns require electricity and heat to sustain life in subzero temperatures. </w:t>
      </w:r>
      <w:r w:rsidRPr="00113ADB">
        <w:rPr>
          <w:rStyle w:val="StyleUnderline"/>
        </w:rPr>
        <w:t>Renewable sources like</w:t>
      </w:r>
      <w:r w:rsidRPr="0089420E">
        <w:rPr>
          <w:sz w:val="16"/>
        </w:rPr>
        <w:t xml:space="preserve"> </w:t>
      </w:r>
      <w:r w:rsidRPr="00113ADB">
        <w:rPr>
          <w:rStyle w:val="Emphasis"/>
        </w:rPr>
        <w:t>wind</w:t>
      </w:r>
      <w:r w:rsidRPr="0089420E">
        <w:rPr>
          <w:sz w:val="16"/>
        </w:rPr>
        <w:t xml:space="preserve"> </w:t>
      </w:r>
      <w:r w:rsidRPr="00113ADB">
        <w:rPr>
          <w:rStyle w:val="StyleUnderline"/>
        </w:rPr>
        <w:t>and</w:t>
      </w:r>
      <w:r w:rsidRPr="0089420E">
        <w:rPr>
          <w:sz w:val="16"/>
        </w:rPr>
        <w:t xml:space="preserve"> </w:t>
      </w:r>
      <w:r w:rsidRPr="00113ADB">
        <w:rPr>
          <w:rStyle w:val="Emphasis"/>
        </w:rPr>
        <w:t>solar</w:t>
      </w:r>
      <w:r w:rsidRPr="0089420E">
        <w:rPr>
          <w:sz w:val="16"/>
        </w:rPr>
        <w:t xml:space="preserve"> </w:t>
      </w:r>
      <w:r w:rsidRPr="00113ADB">
        <w:rPr>
          <w:rStyle w:val="StyleUnderline"/>
        </w:rPr>
        <w:t>are</w:t>
      </w:r>
      <w:r w:rsidRPr="0089420E">
        <w:rPr>
          <w:sz w:val="16"/>
        </w:rPr>
        <w:t xml:space="preserve"> </w:t>
      </w:r>
      <w:r w:rsidRPr="00113ADB">
        <w:rPr>
          <w:rStyle w:val="Emphasis"/>
        </w:rPr>
        <w:t>inconsistent</w:t>
      </w:r>
      <w:r w:rsidRPr="0089420E">
        <w:rPr>
          <w:sz w:val="16"/>
        </w:rPr>
        <w:t xml:space="preserve"> </w:t>
      </w:r>
      <w:r w:rsidRPr="00113ADB">
        <w:rPr>
          <w:rStyle w:val="StyleUnderline"/>
        </w:rPr>
        <w:t>in this environment, and</w:t>
      </w:r>
      <w:r w:rsidRPr="0089420E">
        <w:rPr>
          <w:sz w:val="16"/>
        </w:rPr>
        <w:t xml:space="preserve"> </w:t>
      </w:r>
      <w:r w:rsidRPr="00113ADB">
        <w:rPr>
          <w:rStyle w:val="Emphasis"/>
        </w:rPr>
        <w:t>diesel</w:t>
      </w:r>
      <w:r w:rsidRPr="0089420E">
        <w:rPr>
          <w:sz w:val="16"/>
        </w:rPr>
        <w:t xml:space="preserve"> </w:t>
      </w:r>
      <w:r w:rsidRPr="00113ADB">
        <w:rPr>
          <w:rStyle w:val="StyleUnderline"/>
        </w:rPr>
        <w:t>generators</w:t>
      </w:r>
      <w:r w:rsidRPr="0089420E">
        <w:rPr>
          <w:sz w:val="16"/>
        </w:rPr>
        <w:t xml:space="preserve">, though widely used, </w:t>
      </w:r>
      <w:r w:rsidRPr="00113ADB">
        <w:rPr>
          <w:rStyle w:val="StyleUnderline"/>
        </w:rPr>
        <w:t>are</w:t>
      </w:r>
      <w:r w:rsidRPr="0089420E">
        <w:rPr>
          <w:sz w:val="16"/>
        </w:rPr>
        <w:t xml:space="preserve"> </w:t>
      </w:r>
      <w:r w:rsidRPr="00113ADB">
        <w:rPr>
          <w:rStyle w:val="Emphasis"/>
        </w:rPr>
        <w:t>expensive</w:t>
      </w:r>
      <w:r w:rsidRPr="0089420E">
        <w:rPr>
          <w:sz w:val="16"/>
        </w:rPr>
        <w:t xml:space="preserve"> </w:t>
      </w:r>
      <w:r w:rsidRPr="00113ADB">
        <w:rPr>
          <w:rStyle w:val="StyleUnderline"/>
        </w:rPr>
        <w:t>and emit significant</w:t>
      </w:r>
      <w:r w:rsidRPr="0089420E">
        <w:rPr>
          <w:sz w:val="16"/>
        </w:rPr>
        <w:t xml:space="preserve"> </w:t>
      </w:r>
      <w:r w:rsidRPr="00113ADB">
        <w:rPr>
          <w:rStyle w:val="Emphasis"/>
        </w:rPr>
        <w:t>g</w:t>
      </w:r>
      <w:r w:rsidRPr="00113ADB">
        <w:rPr>
          <w:rStyle w:val="StyleUnderline"/>
        </w:rPr>
        <w:t>reen</w:t>
      </w:r>
      <w:r w:rsidRPr="00113ADB">
        <w:rPr>
          <w:rStyle w:val="Emphasis"/>
        </w:rPr>
        <w:t>h</w:t>
      </w:r>
      <w:r w:rsidRPr="00113ADB">
        <w:rPr>
          <w:rStyle w:val="StyleUnderline"/>
        </w:rPr>
        <w:t xml:space="preserve">ouse </w:t>
      </w:r>
      <w:r w:rsidRPr="00113ADB">
        <w:rPr>
          <w:rStyle w:val="Emphasis"/>
        </w:rPr>
        <w:t>g</w:t>
      </w:r>
      <w:r w:rsidRPr="00113ADB">
        <w:rPr>
          <w:rStyle w:val="StyleUnderline"/>
        </w:rPr>
        <w:t>ases</w:t>
      </w:r>
      <w:r w:rsidRPr="0089420E">
        <w:rPr>
          <w:sz w:val="16"/>
        </w:rPr>
        <w:t xml:space="preserve">. </w:t>
      </w:r>
      <w:r w:rsidRPr="00113ADB">
        <w:rPr>
          <w:rStyle w:val="StyleUnderline"/>
        </w:rPr>
        <w:t>SMRs</w:t>
      </w:r>
      <w:r w:rsidRPr="0089420E">
        <w:rPr>
          <w:sz w:val="16"/>
        </w:rPr>
        <w:t xml:space="preserve">, with their ability to provide steady, low-carbon energy, </w:t>
      </w:r>
      <w:r w:rsidRPr="00113ADB">
        <w:rPr>
          <w:rStyle w:val="StyleUnderline"/>
        </w:rPr>
        <w:t>could transform the</w:t>
      </w:r>
      <w:r w:rsidRPr="0089420E">
        <w:rPr>
          <w:sz w:val="16"/>
        </w:rPr>
        <w:t xml:space="preserve"> region’s </w:t>
      </w:r>
      <w:r w:rsidRPr="00113ADB">
        <w:rPr>
          <w:rStyle w:val="Emphasis"/>
        </w:rPr>
        <w:t>energy landscape</w:t>
      </w:r>
      <w:r w:rsidRPr="0089420E">
        <w:rPr>
          <w:sz w:val="16"/>
        </w:rPr>
        <w:t>.</w:t>
      </w:r>
    </w:p>
    <w:p w14:paraId="2B8661C6" w14:textId="77777777" w:rsidR="009D384E" w:rsidRPr="0089420E" w:rsidRDefault="009D384E" w:rsidP="009D384E">
      <w:pPr>
        <w:rPr>
          <w:sz w:val="16"/>
        </w:rPr>
      </w:pPr>
      <w:r w:rsidRPr="0089420E">
        <w:rPr>
          <w:sz w:val="16"/>
        </w:rPr>
        <w:t>Canada’s Energy Challenge in the Arctic</w:t>
      </w:r>
    </w:p>
    <w:p w14:paraId="5D61A4DF" w14:textId="77777777" w:rsidR="009D384E" w:rsidRPr="0089420E" w:rsidRDefault="009D384E" w:rsidP="009D384E">
      <w:pPr>
        <w:rPr>
          <w:sz w:val="16"/>
        </w:rPr>
      </w:pPr>
      <w:r w:rsidRPr="0089420E">
        <w:rPr>
          <w:sz w:val="16"/>
        </w:rPr>
        <w:t xml:space="preserve">The Canadian </w:t>
      </w:r>
      <w:r w:rsidRPr="00154137">
        <w:rPr>
          <w:rStyle w:val="StyleUnderline"/>
        </w:rPr>
        <w:t>Arctic</w:t>
      </w:r>
      <w:r w:rsidRPr="0089420E">
        <w:rPr>
          <w:sz w:val="16"/>
        </w:rPr>
        <w:t xml:space="preserve"> spans vast, sparsely populated </w:t>
      </w:r>
      <w:r w:rsidRPr="00154137">
        <w:rPr>
          <w:rStyle w:val="StyleUnderline"/>
        </w:rPr>
        <w:t>territories</w:t>
      </w:r>
      <w:r w:rsidRPr="0089420E">
        <w:rPr>
          <w:sz w:val="16"/>
        </w:rPr>
        <w:t xml:space="preserve">, including Nunavut, the Northwest Territories, and parts of Yukon. Many of its communities, often Indigenous, </w:t>
      </w:r>
      <w:r w:rsidRPr="00154137">
        <w:rPr>
          <w:rStyle w:val="StyleUnderline"/>
        </w:rPr>
        <w:t>rely on diesel generators flown or shipped in at</w:t>
      </w:r>
      <w:r w:rsidRPr="0089420E">
        <w:rPr>
          <w:sz w:val="16"/>
        </w:rPr>
        <w:t xml:space="preserve"> </w:t>
      </w:r>
      <w:r w:rsidRPr="00154137">
        <w:rPr>
          <w:rStyle w:val="Emphasis"/>
        </w:rPr>
        <w:t>great expense</w:t>
      </w:r>
      <w:r w:rsidRPr="0089420E">
        <w:rPr>
          <w:sz w:val="16"/>
        </w:rPr>
        <w:t xml:space="preserve">. For example, a town like Iqaluit, with a population of about 8,000, spends millions annually on fuel, and power </w:t>
      </w:r>
      <w:r w:rsidRPr="00154137">
        <w:rPr>
          <w:rStyle w:val="Emphasis"/>
        </w:rPr>
        <w:t>outages</w:t>
      </w:r>
      <w:r w:rsidRPr="0089420E">
        <w:rPr>
          <w:sz w:val="16"/>
        </w:rPr>
        <w:t xml:space="preserve"> </w:t>
      </w:r>
      <w:r w:rsidRPr="00154137">
        <w:rPr>
          <w:rStyle w:val="StyleUnderline"/>
        </w:rPr>
        <w:t>are</w:t>
      </w:r>
      <w:r w:rsidRPr="0089420E">
        <w:rPr>
          <w:sz w:val="16"/>
        </w:rPr>
        <w:t xml:space="preserve"> </w:t>
      </w:r>
      <w:r w:rsidRPr="00154137">
        <w:rPr>
          <w:rStyle w:val="StyleUnderline"/>
        </w:rPr>
        <w:t>common during storms</w:t>
      </w:r>
      <w:r w:rsidRPr="0089420E">
        <w:rPr>
          <w:sz w:val="16"/>
        </w:rPr>
        <w:t xml:space="preserve">. </w:t>
      </w:r>
      <w:r w:rsidRPr="00154137">
        <w:rPr>
          <w:rStyle w:val="Emphasis"/>
        </w:rPr>
        <w:t>Military bases</w:t>
      </w:r>
      <w:r w:rsidRPr="0089420E">
        <w:rPr>
          <w:sz w:val="16"/>
        </w:rPr>
        <w:t xml:space="preserve"> like CFS Alert, located on Ellesmere Island near the North Pole, </w:t>
      </w:r>
      <w:r w:rsidRPr="00154137">
        <w:rPr>
          <w:rStyle w:val="StyleUnderline"/>
        </w:rPr>
        <w:t>face</w:t>
      </w:r>
      <w:r w:rsidRPr="0089420E">
        <w:rPr>
          <w:sz w:val="16"/>
        </w:rPr>
        <w:t xml:space="preserve"> similar </w:t>
      </w:r>
      <w:r w:rsidRPr="00154137">
        <w:rPr>
          <w:rStyle w:val="StyleUnderline"/>
        </w:rPr>
        <w:t>issues</w:t>
      </w:r>
      <w:r w:rsidRPr="0089420E">
        <w:rPr>
          <w:sz w:val="16"/>
        </w:rPr>
        <w:t xml:space="preserve">, </w:t>
      </w:r>
      <w:r w:rsidRPr="00154137">
        <w:rPr>
          <w:rStyle w:val="Emphasis"/>
        </w:rPr>
        <w:t>compounded</w:t>
      </w:r>
      <w:r w:rsidRPr="0089420E">
        <w:rPr>
          <w:sz w:val="16"/>
        </w:rPr>
        <w:t xml:space="preserve"> </w:t>
      </w:r>
      <w:r w:rsidRPr="00154137">
        <w:rPr>
          <w:rStyle w:val="StyleUnderline"/>
        </w:rPr>
        <w:t>by their</w:t>
      </w:r>
      <w:r w:rsidRPr="0089420E">
        <w:rPr>
          <w:sz w:val="16"/>
        </w:rPr>
        <w:t xml:space="preserve"> </w:t>
      </w:r>
      <w:r w:rsidRPr="00154137">
        <w:rPr>
          <w:rStyle w:val="Emphasis"/>
        </w:rPr>
        <w:t>strategic importance</w:t>
      </w:r>
      <w:r w:rsidRPr="0089420E">
        <w:rPr>
          <w:sz w:val="16"/>
        </w:rPr>
        <w:t xml:space="preserve"> </w:t>
      </w:r>
      <w:r w:rsidRPr="00154137">
        <w:rPr>
          <w:rStyle w:val="StyleUnderline"/>
        </w:rPr>
        <w:t>in monitoring</w:t>
      </w:r>
      <w:r w:rsidRPr="0089420E">
        <w:rPr>
          <w:sz w:val="16"/>
        </w:rPr>
        <w:t xml:space="preserve"> </w:t>
      </w:r>
      <w:r w:rsidRPr="00154137">
        <w:rPr>
          <w:rStyle w:val="Emphasis"/>
        </w:rPr>
        <w:t>Arctic sovereignty</w:t>
      </w:r>
      <w:r w:rsidRPr="0089420E">
        <w:rPr>
          <w:sz w:val="16"/>
        </w:rPr>
        <w:t>.</w:t>
      </w:r>
    </w:p>
    <w:p w14:paraId="05FEE4D8" w14:textId="77777777" w:rsidR="009D384E" w:rsidRPr="00924745" w:rsidRDefault="009D384E" w:rsidP="009D384E">
      <w:pPr>
        <w:rPr>
          <w:sz w:val="16"/>
        </w:rPr>
      </w:pPr>
      <w:r w:rsidRPr="00154137">
        <w:rPr>
          <w:rStyle w:val="StyleUnderline"/>
        </w:rPr>
        <w:t>Diesel dependency is not just a</w:t>
      </w:r>
      <w:r w:rsidRPr="0089420E">
        <w:rPr>
          <w:sz w:val="16"/>
        </w:rPr>
        <w:t xml:space="preserve"> </w:t>
      </w:r>
      <w:r w:rsidRPr="00154137">
        <w:rPr>
          <w:rStyle w:val="Emphasis"/>
        </w:rPr>
        <w:t>financial burden</w:t>
      </w:r>
      <w:r w:rsidRPr="00154137">
        <w:rPr>
          <w:rStyle w:val="StyleUnderline"/>
        </w:rPr>
        <w:t>—it’s an environmental one. Transporting fuel emits</w:t>
      </w:r>
      <w:r w:rsidRPr="0089420E">
        <w:rPr>
          <w:sz w:val="16"/>
        </w:rPr>
        <w:t xml:space="preserve"> </w:t>
      </w:r>
      <w:r w:rsidRPr="00154137">
        <w:rPr>
          <w:rStyle w:val="Emphasis"/>
        </w:rPr>
        <w:t>carbon</w:t>
      </w:r>
      <w:r w:rsidRPr="0089420E">
        <w:rPr>
          <w:sz w:val="16"/>
        </w:rPr>
        <w:t xml:space="preserve"> dioxide, </w:t>
      </w:r>
      <w:r w:rsidRPr="00154137">
        <w:rPr>
          <w:rStyle w:val="StyleUnderline"/>
        </w:rPr>
        <w:t>and</w:t>
      </w:r>
      <w:r w:rsidRPr="0089420E">
        <w:rPr>
          <w:sz w:val="16"/>
        </w:rPr>
        <w:t xml:space="preserve"> burning it </w:t>
      </w:r>
      <w:r w:rsidRPr="00154137">
        <w:rPr>
          <w:rStyle w:val="StyleUnderline"/>
        </w:rPr>
        <w:t>releases</w:t>
      </w:r>
      <w:r w:rsidRPr="0089420E">
        <w:rPr>
          <w:sz w:val="16"/>
        </w:rPr>
        <w:t xml:space="preserve"> </w:t>
      </w:r>
      <w:r w:rsidRPr="00154137">
        <w:rPr>
          <w:rStyle w:val="Emphasis"/>
        </w:rPr>
        <w:t>pollutants</w:t>
      </w:r>
      <w:r w:rsidRPr="0089420E">
        <w:rPr>
          <w:sz w:val="16"/>
        </w:rPr>
        <w:t xml:space="preserve"> </w:t>
      </w:r>
      <w:r w:rsidRPr="00154137">
        <w:rPr>
          <w:rStyle w:val="StyleUnderline"/>
        </w:rPr>
        <w:t>that harm the</w:t>
      </w:r>
      <w:r w:rsidRPr="0089420E">
        <w:rPr>
          <w:sz w:val="16"/>
        </w:rPr>
        <w:t xml:space="preserve"> </w:t>
      </w:r>
      <w:r w:rsidRPr="00154137">
        <w:rPr>
          <w:rStyle w:val="Emphasis"/>
        </w:rPr>
        <w:t>fragile</w:t>
      </w:r>
      <w:r w:rsidRPr="0089420E">
        <w:rPr>
          <w:sz w:val="16"/>
        </w:rPr>
        <w:t xml:space="preserve"> </w:t>
      </w:r>
      <w:r w:rsidRPr="00154137">
        <w:rPr>
          <w:rStyle w:val="StyleUnderline"/>
        </w:rPr>
        <w:t>Arctic</w:t>
      </w:r>
      <w:r w:rsidRPr="0089420E">
        <w:rPr>
          <w:sz w:val="16"/>
        </w:rPr>
        <w:t xml:space="preserve"> </w:t>
      </w:r>
      <w:r w:rsidRPr="00154137">
        <w:rPr>
          <w:rStyle w:val="Emphasis"/>
        </w:rPr>
        <w:t>ecosystem</w:t>
      </w:r>
      <w:r w:rsidRPr="0089420E">
        <w:rPr>
          <w:sz w:val="16"/>
        </w:rPr>
        <w:t xml:space="preserve">. As Canada aims for net-zero emissions by 2050, replacing diesel with cleaner alternatives is a priority. </w:t>
      </w:r>
      <w:r w:rsidRPr="00154137">
        <w:rPr>
          <w:rStyle w:val="StyleUnderline"/>
        </w:rPr>
        <w:t>SMRs could</w:t>
      </w:r>
      <w:r w:rsidRPr="0089420E">
        <w:rPr>
          <w:sz w:val="16"/>
        </w:rPr>
        <w:t xml:space="preserve"> meet this need by </w:t>
      </w:r>
      <w:r w:rsidRPr="00154137">
        <w:rPr>
          <w:rStyle w:val="StyleUnderline"/>
        </w:rPr>
        <w:t>deliver</w:t>
      </w:r>
      <w:r w:rsidRPr="0089420E">
        <w:rPr>
          <w:sz w:val="16"/>
        </w:rPr>
        <w:t xml:space="preserve">ing </w:t>
      </w:r>
      <w:r w:rsidRPr="00154137">
        <w:rPr>
          <w:rStyle w:val="Emphasis"/>
        </w:rPr>
        <w:t>consistent</w:t>
      </w:r>
      <w:r w:rsidRPr="0089420E">
        <w:rPr>
          <w:sz w:val="16"/>
        </w:rPr>
        <w:t xml:space="preserve"> </w:t>
      </w:r>
      <w:r w:rsidRPr="00154137">
        <w:rPr>
          <w:rStyle w:val="StyleUnderline"/>
        </w:rPr>
        <w:t>power</w:t>
      </w:r>
      <w:r w:rsidRPr="0089420E">
        <w:rPr>
          <w:sz w:val="16"/>
        </w:rPr>
        <w:t xml:space="preserve"> and heat, </w:t>
      </w:r>
      <w:r w:rsidRPr="00154137">
        <w:rPr>
          <w:rStyle w:val="StyleUnderline"/>
        </w:rPr>
        <w:t>reducing</w:t>
      </w:r>
      <w:r w:rsidRPr="0089420E">
        <w:rPr>
          <w:sz w:val="16"/>
        </w:rPr>
        <w:t xml:space="preserve"> both </w:t>
      </w:r>
      <w:r w:rsidRPr="00154137">
        <w:rPr>
          <w:rStyle w:val="Emphasis"/>
        </w:rPr>
        <w:t>costs</w:t>
      </w:r>
      <w:r w:rsidRPr="0089420E">
        <w:rPr>
          <w:sz w:val="16"/>
        </w:rPr>
        <w:t xml:space="preserve"> </w:t>
      </w:r>
      <w:r w:rsidRPr="00154137">
        <w:rPr>
          <w:rStyle w:val="StyleUnderline"/>
        </w:rPr>
        <w:t>and</w:t>
      </w:r>
      <w:r w:rsidRPr="0089420E">
        <w:rPr>
          <w:sz w:val="16"/>
        </w:rPr>
        <w:t xml:space="preserve"> </w:t>
      </w:r>
      <w:r w:rsidRPr="00154137">
        <w:rPr>
          <w:rStyle w:val="Emphasis"/>
        </w:rPr>
        <w:t>emissions</w:t>
      </w:r>
      <w:r w:rsidRPr="0089420E">
        <w:rPr>
          <w:sz w:val="16"/>
        </w:rPr>
        <w:t>.</w:t>
      </w:r>
    </w:p>
    <w:p w14:paraId="1E9DE02D" w14:textId="77777777" w:rsidR="009D384E" w:rsidRPr="00924745" w:rsidRDefault="009D384E" w:rsidP="009D384E">
      <w:pPr>
        <w:rPr>
          <w:sz w:val="16"/>
        </w:rPr>
      </w:pPr>
      <w:r w:rsidRPr="00924745">
        <w:rPr>
          <w:sz w:val="16"/>
        </w:rPr>
        <w:t>Canada’s Push for SMRs</w:t>
      </w:r>
    </w:p>
    <w:p w14:paraId="29ADF08C" w14:textId="77777777" w:rsidR="009D384E" w:rsidRPr="00924745" w:rsidRDefault="009D384E" w:rsidP="009D384E">
      <w:pPr>
        <w:rPr>
          <w:sz w:val="16"/>
        </w:rPr>
      </w:pPr>
      <w:r w:rsidRPr="00924745">
        <w:rPr>
          <w:sz w:val="16"/>
        </w:rPr>
        <w:t>Canada has a strong foundation in nuclear technology, with over six decades of experience through its CANDU reactors. Building on this expertise, the government launched the SMR Roadmap in 2018, followed by the SMR Action Plan in 2020. These initiatives involve collaboration with industry, utilities, and Indigenous groups to explore SMR deployment. The goal is twofold: decarbonize remote regions and spur economic growth.</w:t>
      </w:r>
    </w:p>
    <w:p w14:paraId="10F1E84E" w14:textId="77777777" w:rsidR="009D384E" w:rsidRPr="00924745" w:rsidRDefault="009D384E" w:rsidP="009D384E">
      <w:pPr>
        <w:rPr>
          <w:sz w:val="16"/>
        </w:rPr>
      </w:pPr>
      <w:r w:rsidRPr="00924745">
        <w:rPr>
          <w:sz w:val="16"/>
        </w:rPr>
        <w:t xml:space="preserve">The Arctic is a key focus. Natural Resources Canada sees SMRs </w:t>
      </w:r>
      <w:proofErr w:type="gramStart"/>
      <w:r w:rsidRPr="00924745">
        <w:rPr>
          <w:sz w:val="16"/>
        </w:rPr>
        <w:t>as a way to</w:t>
      </w:r>
      <w:proofErr w:type="gramEnd"/>
      <w:r w:rsidRPr="00924745">
        <w:rPr>
          <w:sz w:val="16"/>
        </w:rPr>
        <w:t xml:space="preserve"> power northern communities and support industries like mining, which is vital for extracting minerals such as rare earth elements. For instance, </w:t>
      </w:r>
      <w:r w:rsidRPr="00347A69">
        <w:rPr>
          <w:rStyle w:val="StyleUnderline"/>
        </w:rPr>
        <w:t>a single</w:t>
      </w:r>
      <w:r w:rsidRPr="00924745">
        <w:rPr>
          <w:sz w:val="16"/>
        </w:rPr>
        <w:t xml:space="preserve"> </w:t>
      </w:r>
      <w:r w:rsidRPr="00347A69">
        <w:rPr>
          <w:rStyle w:val="Emphasis"/>
        </w:rPr>
        <w:t>SMR</w:t>
      </w:r>
      <w:r w:rsidRPr="00924745">
        <w:rPr>
          <w:sz w:val="16"/>
        </w:rPr>
        <w:t xml:space="preserve"> </w:t>
      </w:r>
      <w:r w:rsidRPr="00347A69">
        <w:rPr>
          <w:rStyle w:val="StyleUnderline"/>
        </w:rPr>
        <w:t>could supply</w:t>
      </w:r>
      <w:r w:rsidRPr="00924745">
        <w:rPr>
          <w:sz w:val="16"/>
        </w:rPr>
        <w:t xml:space="preserve"> </w:t>
      </w:r>
      <w:r w:rsidRPr="00347A69">
        <w:rPr>
          <w:rStyle w:val="Emphasis"/>
        </w:rPr>
        <w:t>electricity</w:t>
      </w:r>
      <w:r w:rsidRPr="00924745">
        <w:rPr>
          <w:sz w:val="16"/>
        </w:rPr>
        <w:t xml:space="preserve"> and district heating to a town of several thousand, </w:t>
      </w:r>
      <w:r w:rsidRPr="00347A69">
        <w:rPr>
          <w:rStyle w:val="Emphasis"/>
        </w:rPr>
        <w:t>slashing</w:t>
      </w:r>
      <w:r w:rsidRPr="00924745">
        <w:rPr>
          <w:sz w:val="16"/>
        </w:rPr>
        <w:t xml:space="preserve"> energy </w:t>
      </w:r>
      <w:r w:rsidRPr="00347A69">
        <w:rPr>
          <w:rStyle w:val="Emphasis"/>
        </w:rPr>
        <w:t>costs</w:t>
      </w:r>
      <w:r w:rsidRPr="00924745">
        <w:rPr>
          <w:sz w:val="16"/>
        </w:rPr>
        <w:t xml:space="preserve"> </w:t>
      </w:r>
      <w:r w:rsidRPr="00347A69">
        <w:rPr>
          <w:rStyle w:val="StyleUnderline"/>
        </w:rPr>
        <w:t xml:space="preserve">and improving </w:t>
      </w:r>
      <w:r w:rsidRPr="00347A69">
        <w:rPr>
          <w:rStyle w:val="Emphasis"/>
        </w:rPr>
        <w:t>reliability</w:t>
      </w:r>
      <w:r w:rsidRPr="00924745">
        <w:rPr>
          <w:sz w:val="16"/>
        </w:rPr>
        <w:t xml:space="preserve">. </w:t>
      </w:r>
      <w:r w:rsidRPr="00347A69">
        <w:rPr>
          <w:rStyle w:val="StyleUnderline"/>
        </w:rPr>
        <w:t>Military bases could</w:t>
      </w:r>
      <w:r w:rsidRPr="00924745">
        <w:rPr>
          <w:sz w:val="16"/>
        </w:rPr>
        <w:t xml:space="preserve"> also </w:t>
      </w:r>
      <w:r w:rsidRPr="00347A69">
        <w:rPr>
          <w:rStyle w:val="StyleUnderline"/>
        </w:rPr>
        <w:t>benefit, gaining energy</w:t>
      </w:r>
      <w:r w:rsidRPr="00924745">
        <w:rPr>
          <w:sz w:val="16"/>
        </w:rPr>
        <w:t xml:space="preserve"> </w:t>
      </w:r>
      <w:r w:rsidRPr="00347A69">
        <w:rPr>
          <w:rStyle w:val="Emphasis"/>
        </w:rPr>
        <w:t>independence</w:t>
      </w:r>
      <w:r w:rsidRPr="00924745">
        <w:rPr>
          <w:sz w:val="16"/>
        </w:rPr>
        <w:t xml:space="preserve"> </w:t>
      </w:r>
      <w:r w:rsidRPr="00347A69">
        <w:rPr>
          <w:rStyle w:val="StyleUnderline"/>
        </w:rPr>
        <w:t>and reducing</w:t>
      </w:r>
      <w:r w:rsidRPr="00924745">
        <w:rPr>
          <w:sz w:val="16"/>
        </w:rPr>
        <w:t xml:space="preserve"> </w:t>
      </w:r>
      <w:r w:rsidRPr="00347A69">
        <w:rPr>
          <w:rStyle w:val="Emphasis"/>
        </w:rPr>
        <w:t>vulnerability</w:t>
      </w:r>
      <w:r w:rsidRPr="00924745">
        <w:rPr>
          <w:sz w:val="16"/>
        </w:rPr>
        <w:t xml:space="preserve"> </w:t>
      </w:r>
      <w:r w:rsidRPr="00347A69">
        <w:rPr>
          <w:rStyle w:val="StyleUnderline"/>
        </w:rPr>
        <w:t xml:space="preserve">to </w:t>
      </w:r>
      <w:r w:rsidRPr="00924745">
        <w:rPr>
          <w:rStyle w:val="Emphasis"/>
        </w:rPr>
        <w:t>fuel</w:t>
      </w:r>
      <w:r w:rsidRPr="00924745">
        <w:rPr>
          <w:sz w:val="16"/>
        </w:rPr>
        <w:t xml:space="preserve"> </w:t>
      </w:r>
      <w:r w:rsidRPr="00924745">
        <w:rPr>
          <w:rStyle w:val="StyleUnderline"/>
        </w:rPr>
        <w:t xml:space="preserve">supply </w:t>
      </w:r>
      <w:r w:rsidRPr="00924745">
        <w:rPr>
          <w:rStyle w:val="Emphasis"/>
        </w:rPr>
        <w:t>disruptions</w:t>
      </w:r>
      <w:r w:rsidRPr="00924745">
        <w:rPr>
          <w:sz w:val="16"/>
        </w:rPr>
        <w:t>.</w:t>
      </w:r>
    </w:p>
    <w:p w14:paraId="2B69A9B7" w14:textId="77777777" w:rsidR="009D384E" w:rsidRDefault="009D384E" w:rsidP="009D384E"/>
    <w:p w14:paraId="0FA09FDC" w14:textId="77777777" w:rsidR="009D384E" w:rsidRDefault="009D384E" w:rsidP="009D384E">
      <w:pPr>
        <w:pStyle w:val="Heading4"/>
      </w:pPr>
      <w:r>
        <w:t xml:space="preserve">Arctic military bases are limited by fuel availability challenges and costs. </w:t>
      </w:r>
    </w:p>
    <w:p w14:paraId="20216E40" w14:textId="77777777" w:rsidR="009D384E" w:rsidRPr="00E51C61" w:rsidRDefault="009D384E" w:rsidP="009D384E">
      <w:r w:rsidRPr="003612B2">
        <w:rPr>
          <w:rStyle w:val="Style13ptBold"/>
        </w:rPr>
        <w:t>Davidson ’25</w:t>
      </w:r>
      <w:r>
        <w:t xml:space="preserve"> [Andrew; March 12; Analyst at Geopolitical Futures, bachelor’s degree in emergency management and Homeland Security and is completing his </w:t>
      </w:r>
      <w:proofErr w:type="gramStart"/>
      <w:r>
        <w:t>master’s degree in International Relations</w:t>
      </w:r>
      <w:proofErr w:type="gramEnd"/>
      <w:r>
        <w:t>, served in the U.S. Army for over 11 years with experience as a Platoon Sergeant; Geopolitical Futures, “Military Challenges and Opportunities in the Arctic,” https://geopoliticalfutures.com/pdfs/military-challenges-and-opportunities-in-the-arctic-geopoliticalfutures-com.pdf]</w:t>
      </w:r>
    </w:p>
    <w:p w14:paraId="3D8F50FC" w14:textId="77777777" w:rsidR="009D384E" w:rsidRDefault="009D384E" w:rsidP="009D384E">
      <w:pPr>
        <w:rPr>
          <w:sz w:val="16"/>
        </w:rPr>
      </w:pPr>
      <w:r w:rsidRPr="00D25A19">
        <w:rPr>
          <w:sz w:val="16"/>
        </w:rPr>
        <w:t>Indeed,</w:t>
      </w:r>
      <w:r w:rsidRPr="00860D7F">
        <w:rPr>
          <w:rStyle w:val="StyleUnderline"/>
        </w:rPr>
        <w:t xml:space="preserve"> infrastructural</w:t>
      </w:r>
      <w:r w:rsidRPr="00D25A19">
        <w:rPr>
          <w:sz w:val="16"/>
        </w:rPr>
        <w:t xml:space="preserve"> </w:t>
      </w:r>
      <w:r w:rsidRPr="00860D7F">
        <w:rPr>
          <w:rStyle w:val="Emphasis"/>
        </w:rPr>
        <w:t>challenges</w:t>
      </w:r>
      <w:r w:rsidRPr="00D25A19">
        <w:rPr>
          <w:sz w:val="16"/>
        </w:rPr>
        <w:t xml:space="preserve"> will </w:t>
      </w:r>
      <w:r w:rsidRPr="00860D7F">
        <w:rPr>
          <w:rStyle w:val="StyleUnderline"/>
        </w:rPr>
        <w:t>hamper any effort to sustain</w:t>
      </w:r>
      <w:r w:rsidRPr="00D25A19">
        <w:rPr>
          <w:sz w:val="16"/>
        </w:rPr>
        <w:t xml:space="preserve"> </w:t>
      </w:r>
      <w:r w:rsidRPr="00860D7F">
        <w:rPr>
          <w:rStyle w:val="Emphasis"/>
        </w:rPr>
        <w:t>military operations</w:t>
      </w:r>
      <w:r w:rsidRPr="00D25A19">
        <w:rPr>
          <w:sz w:val="16"/>
        </w:rPr>
        <w:t xml:space="preserve">. There are only a few permanent military bases in the Arctic, and </w:t>
      </w:r>
      <w:r w:rsidRPr="00860D7F">
        <w:rPr>
          <w:rStyle w:val="Emphasis"/>
        </w:rPr>
        <w:t>resupply</w:t>
      </w:r>
      <w:r w:rsidRPr="00D25A19">
        <w:rPr>
          <w:sz w:val="16"/>
        </w:rPr>
        <w:t xml:space="preserve"> </w:t>
      </w:r>
      <w:r w:rsidRPr="00860D7F">
        <w:rPr>
          <w:rStyle w:val="StyleUnderline"/>
        </w:rPr>
        <w:t>options are</w:t>
      </w:r>
      <w:r w:rsidRPr="00D25A19">
        <w:rPr>
          <w:sz w:val="16"/>
        </w:rPr>
        <w:t xml:space="preserve"> </w:t>
      </w:r>
      <w:r w:rsidRPr="00860D7F">
        <w:rPr>
          <w:rStyle w:val="Emphasis"/>
        </w:rPr>
        <w:t>scarce</w:t>
      </w:r>
      <w:r w:rsidRPr="00D25A19">
        <w:rPr>
          <w:sz w:val="16"/>
        </w:rPr>
        <w:t xml:space="preserve">. Unlike in other military theaters, </w:t>
      </w:r>
      <w:r w:rsidRPr="00860D7F">
        <w:rPr>
          <w:rStyle w:val="StyleUnderline"/>
        </w:rPr>
        <w:t>Arctic forces must operate with a high degree of</w:t>
      </w:r>
      <w:r w:rsidRPr="00D25A19">
        <w:rPr>
          <w:sz w:val="16"/>
        </w:rPr>
        <w:t xml:space="preserve"> </w:t>
      </w:r>
      <w:r w:rsidRPr="00860D7F">
        <w:rPr>
          <w:rStyle w:val="Emphasis"/>
        </w:rPr>
        <w:t>self-sufficiency</w:t>
      </w:r>
      <w:r w:rsidRPr="00860D7F">
        <w:rPr>
          <w:rStyle w:val="StyleUnderline"/>
        </w:rPr>
        <w:t>, relying on prepositioned</w:t>
      </w:r>
      <w:r w:rsidRPr="00D25A19">
        <w:rPr>
          <w:sz w:val="16"/>
        </w:rPr>
        <w:t xml:space="preserve"> </w:t>
      </w:r>
      <w:r w:rsidRPr="00860D7F">
        <w:rPr>
          <w:rStyle w:val="Emphasis"/>
        </w:rPr>
        <w:t>supplies</w:t>
      </w:r>
      <w:r w:rsidRPr="00D25A19">
        <w:rPr>
          <w:sz w:val="16"/>
        </w:rPr>
        <w:t xml:space="preserve"> </w:t>
      </w:r>
      <w:r w:rsidRPr="00860D7F">
        <w:rPr>
          <w:rStyle w:val="StyleUnderline"/>
        </w:rPr>
        <w:t>and strategic</w:t>
      </w:r>
      <w:r w:rsidRPr="00D25A19">
        <w:rPr>
          <w:sz w:val="16"/>
        </w:rPr>
        <w:t xml:space="preserve"> </w:t>
      </w:r>
      <w:r w:rsidRPr="00860D7F">
        <w:rPr>
          <w:rStyle w:val="Emphasis"/>
        </w:rPr>
        <w:t>airlifts</w:t>
      </w:r>
      <w:r w:rsidRPr="00D25A19">
        <w:rPr>
          <w:sz w:val="16"/>
        </w:rPr>
        <w:t xml:space="preserve"> </w:t>
      </w:r>
      <w:r w:rsidRPr="00860D7F">
        <w:rPr>
          <w:rStyle w:val="StyleUnderline"/>
        </w:rPr>
        <w:t>to maintain</w:t>
      </w:r>
      <w:r w:rsidRPr="00D25A19">
        <w:rPr>
          <w:sz w:val="16"/>
        </w:rPr>
        <w:t xml:space="preserve"> </w:t>
      </w:r>
      <w:r w:rsidRPr="00860D7F">
        <w:rPr>
          <w:rStyle w:val="Emphasis"/>
        </w:rPr>
        <w:t>readiness</w:t>
      </w:r>
      <w:r w:rsidRPr="00D25A19">
        <w:rPr>
          <w:sz w:val="16"/>
        </w:rPr>
        <w:t xml:space="preserve">. Overland </w:t>
      </w:r>
      <w:r w:rsidRPr="00860D7F">
        <w:rPr>
          <w:rStyle w:val="StyleUnderline"/>
        </w:rPr>
        <w:t>transport is a major</w:t>
      </w:r>
      <w:r w:rsidRPr="00D25A19">
        <w:rPr>
          <w:sz w:val="16"/>
        </w:rPr>
        <w:t xml:space="preserve"> </w:t>
      </w:r>
      <w:r w:rsidRPr="00860D7F">
        <w:rPr>
          <w:rStyle w:val="Emphasis"/>
        </w:rPr>
        <w:t>challenge</w:t>
      </w:r>
      <w:r w:rsidRPr="00D25A19">
        <w:rPr>
          <w:sz w:val="16"/>
        </w:rPr>
        <w:t xml:space="preserve"> as </w:t>
      </w:r>
      <w:r w:rsidRPr="00860D7F">
        <w:rPr>
          <w:rStyle w:val="StyleUnderline"/>
        </w:rPr>
        <w:t>ice, snow and a lack of</w:t>
      </w:r>
      <w:r w:rsidRPr="00D25A19">
        <w:rPr>
          <w:sz w:val="16"/>
        </w:rPr>
        <w:t xml:space="preserve"> developed </w:t>
      </w:r>
      <w:r w:rsidRPr="00860D7F">
        <w:rPr>
          <w:rStyle w:val="StyleUnderline"/>
        </w:rPr>
        <w:t>roads make</w:t>
      </w:r>
      <w:r w:rsidRPr="00D25A19">
        <w:rPr>
          <w:sz w:val="16"/>
        </w:rPr>
        <w:t xml:space="preserve"> </w:t>
      </w:r>
      <w:r w:rsidRPr="00860D7F">
        <w:rPr>
          <w:rStyle w:val="StyleUnderline"/>
        </w:rPr>
        <w:t>movement difficult</w:t>
      </w:r>
      <w:r w:rsidRPr="00D25A19">
        <w:rPr>
          <w:sz w:val="16"/>
        </w:rPr>
        <w:t xml:space="preserve"> and slow. The region’s remote nature also affects communication networks, which will require an increased dependence on satellite-based systems and high-frequency radio for secure and effective military coordination. Yet even these are problematic because of the poor conductivity of frozen ground and the magnetic and solar phenomena in the region. Then there is the issue of cybersecurity. Arctic-based networks are vulnerable to attack and have limited access for timely repair and support. All </w:t>
      </w:r>
      <w:r w:rsidRPr="00860D7F">
        <w:rPr>
          <w:rStyle w:val="StyleUnderline"/>
        </w:rPr>
        <w:t>this makes the region extremely</w:t>
      </w:r>
      <w:r w:rsidRPr="00D25A19">
        <w:rPr>
          <w:sz w:val="16"/>
        </w:rPr>
        <w:t xml:space="preserve"> </w:t>
      </w:r>
      <w:r w:rsidRPr="00860D7F">
        <w:rPr>
          <w:rStyle w:val="Emphasis"/>
        </w:rPr>
        <w:t>expensive</w:t>
      </w:r>
      <w:r w:rsidRPr="00D25A19">
        <w:rPr>
          <w:sz w:val="16"/>
        </w:rPr>
        <w:t xml:space="preserve"> </w:t>
      </w:r>
      <w:r w:rsidRPr="00860D7F">
        <w:rPr>
          <w:rStyle w:val="StyleUnderline"/>
        </w:rPr>
        <w:t>to operate in</w:t>
      </w:r>
      <w:r w:rsidRPr="00D25A19">
        <w:rPr>
          <w:sz w:val="16"/>
        </w:rPr>
        <w:t xml:space="preserve">. </w:t>
      </w:r>
      <w:r w:rsidRPr="00860D7F">
        <w:rPr>
          <w:rStyle w:val="StyleUnderline"/>
        </w:rPr>
        <w:t>Transporting</w:t>
      </w:r>
      <w:r w:rsidRPr="00D25A19">
        <w:rPr>
          <w:sz w:val="16"/>
        </w:rPr>
        <w:t xml:space="preserve"> </w:t>
      </w:r>
      <w:r w:rsidRPr="00860D7F">
        <w:rPr>
          <w:rStyle w:val="Emphasis"/>
        </w:rPr>
        <w:t>fuel</w:t>
      </w:r>
      <w:r w:rsidRPr="00D25A19">
        <w:rPr>
          <w:sz w:val="16"/>
        </w:rPr>
        <w:t xml:space="preserve">, food and supplies </w:t>
      </w:r>
      <w:r w:rsidRPr="00860D7F">
        <w:rPr>
          <w:rStyle w:val="StyleUnderline"/>
        </w:rPr>
        <w:t xml:space="preserve">to Arctic bases requires </w:t>
      </w:r>
      <w:r w:rsidRPr="00860D7F">
        <w:rPr>
          <w:rStyle w:val="Emphasis"/>
        </w:rPr>
        <w:t>extensive</w:t>
      </w:r>
      <w:r w:rsidRPr="00D25A19">
        <w:rPr>
          <w:sz w:val="16"/>
        </w:rPr>
        <w:t xml:space="preserve"> </w:t>
      </w:r>
      <w:r w:rsidRPr="00860D7F">
        <w:rPr>
          <w:rStyle w:val="StyleUnderline"/>
        </w:rPr>
        <w:t xml:space="preserve">logistical </w:t>
      </w:r>
      <w:r w:rsidRPr="00860D7F">
        <w:rPr>
          <w:rStyle w:val="Emphasis"/>
        </w:rPr>
        <w:t>planning</w:t>
      </w:r>
      <w:r w:rsidRPr="00860D7F">
        <w:rPr>
          <w:rStyle w:val="StyleUnderline"/>
        </w:rPr>
        <w:t xml:space="preserve"> and financial</w:t>
      </w:r>
      <w:r w:rsidRPr="00D25A19">
        <w:rPr>
          <w:sz w:val="16"/>
        </w:rPr>
        <w:t xml:space="preserve"> </w:t>
      </w:r>
      <w:r w:rsidRPr="00860D7F">
        <w:rPr>
          <w:rStyle w:val="Emphasis"/>
        </w:rPr>
        <w:t>investment</w:t>
      </w:r>
      <w:r w:rsidRPr="00D25A19">
        <w:rPr>
          <w:sz w:val="16"/>
        </w:rPr>
        <w:t xml:space="preserve">. </w:t>
      </w:r>
      <w:r w:rsidRPr="00860D7F">
        <w:rPr>
          <w:rStyle w:val="StyleUnderline"/>
        </w:rPr>
        <w:t>Nations</w:t>
      </w:r>
      <w:r w:rsidRPr="00D25A19">
        <w:rPr>
          <w:sz w:val="16"/>
        </w:rPr>
        <w:t xml:space="preserve"> with Arctic interests will </w:t>
      </w:r>
      <w:r w:rsidRPr="00860D7F">
        <w:rPr>
          <w:rStyle w:val="StyleUnderline"/>
        </w:rPr>
        <w:t>have to weigh the economic feasibility of</w:t>
      </w:r>
      <w:r w:rsidRPr="00D25A19">
        <w:rPr>
          <w:sz w:val="16"/>
        </w:rPr>
        <w:t xml:space="preserve"> long-term </w:t>
      </w:r>
      <w:r w:rsidRPr="00860D7F">
        <w:rPr>
          <w:rStyle w:val="Emphasis"/>
        </w:rPr>
        <w:t>military presence</w:t>
      </w:r>
      <w:r w:rsidRPr="00D25A19">
        <w:rPr>
          <w:sz w:val="16"/>
        </w:rPr>
        <w:t xml:space="preserve"> in the region, </w:t>
      </w:r>
      <w:r w:rsidRPr="00860D7F">
        <w:rPr>
          <w:rStyle w:val="StyleUnderline"/>
        </w:rPr>
        <w:t>balancing</w:t>
      </w:r>
      <w:r w:rsidRPr="00D25A19">
        <w:rPr>
          <w:sz w:val="16"/>
        </w:rPr>
        <w:t xml:space="preserve"> </w:t>
      </w:r>
      <w:r w:rsidRPr="00860D7F">
        <w:rPr>
          <w:rStyle w:val="Emphasis"/>
        </w:rPr>
        <w:t>national security</w:t>
      </w:r>
      <w:r w:rsidRPr="00D25A19">
        <w:rPr>
          <w:sz w:val="16"/>
        </w:rPr>
        <w:t xml:space="preserve"> priorities </w:t>
      </w:r>
      <w:r w:rsidRPr="00860D7F">
        <w:rPr>
          <w:rStyle w:val="StyleUnderline"/>
        </w:rPr>
        <w:t>with</w:t>
      </w:r>
      <w:r w:rsidRPr="00D25A19">
        <w:rPr>
          <w:sz w:val="16"/>
        </w:rPr>
        <w:t xml:space="preserve"> the </w:t>
      </w:r>
      <w:r w:rsidRPr="00860D7F">
        <w:rPr>
          <w:rStyle w:val="Emphasis"/>
        </w:rPr>
        <w:t>financial costs</w:t>
      </w:r>
      <w:r w:rsidRPr="00D25A19">
        <w:rPr>
          <w:sz w:val="16"/>
        </w:rPr>
        <w:t xml:space="preserve"> </w:t>
      </w:r>
      <w:r w:rsidRPr="00860D7F">
        <w:rPr>
          <w:rStyle w:val="StyleUnderline"/>
        </w:rPr>
        <w:t>of Arctic deployment</w:t>
      </w:r>
      <w:r w:rsidRPr="00D25A19">
        <w:rPr>
          <w:sz w:val="16"/>
        </w:rPr>
        <w:t>.</w:t>
      </w:r>
    </w:p>
    <w:p w14:paraId="3E22B52E" w14:textId="77777777" w:rsidR="009D384E" w:rsidRDefault="009D384E" w:rsidP="009D384E">
      <w:pPr>
        <w:pStyle w:val="Heading4"/>
      </w:pPr>
      <w:r>
        <w:t xml:space="preserve">Ext---Arctic fuel challenges on bases. </w:t>
      </w:r>
    </w:p>
    <w:p w14:paraId="548D7330" w14:textId="77777777" w:rsidR="009D384E" w:rsidRDefault="009D384E" w:rsidP="009D384E">
      <w:r w:rsidRPr="007304D7">
        <w:rPr>
          <w:rStyle w:val="Style13ptBold"/>
        </w:rPr>
        <w:t>Lewis ’23</w:t>
      </w:r>
      <w:r>
        <w:t xml:space="preserve"> [Carter Jack; December 6; Research &amp; Advocacy Coordinator, former board member at the Mackenzie Institute, MA in International Relations, Political Science and Government, and MS in Emerging Economies &amp; International Development; The Mackenzie Institute, “The Challenges of Arctic Security,” </w:t>
      </w:r>
      <w:r w:rsidRPr="00C61E3D">
        <w:t>https://mackenzieinstitute.com/2023/12/the-challenges-of-arctic-security/</w:t>
      </w:r>
      <w:r>
        <w:t>]</w:t>
      </w:r>
    </w:p>
    <w:p w14:paraId="5188CB3C" w14:textId="77777777" w:rsidR="009D384E" w:rsidRPr="006057A4" w:rsidRDefault="009D384E" w:rsidP="009D384E">
      <w:pPr>
        <w:rPr>
          <w:sz w:val="16"/>
        </w:rPr>
      </w:pPr>
      <w:r w:rsidRPr="006057A4">
        <w:rPr>
          <w:sz w:val="16"/>
        </w:rPr>
        <w:t>Logistics and Remoteness:</w:t>
      </w:r>
    </w:p>
    <w:p w14:paraId="07E98BA0" w14:textId="77777777" w:rsidR="009D384E" w:rsidRPr="006057A4" w:rsidRDefault="009D384E" w:rsidP="009D384E">
      <w:pPr>
        <w:rPr>
          <w:sz w:val="16"/>
        </w:rPr>
      </w:pPr>
      <w:r w:rsidRPr="002F36C4">
        <w:rPr>
          <w:rStyle w:val="StyleUnderline"/>
        </w:rPr>
        <w:t>The Arctic is</w:t>
      </w:r>
      <w:r w:rsidRPr="006057A4">
        <w:rPr>
          <w:sz w:val="16"/>
        </w:rPr>
        <w:t xml:space="preserve"> </w:t>
      </w:r>
      <w:r w:rsidRPr="002F36C4">
        <w:rPr>
          <w:rStyle w:val="Emphasis"/>
        </w:rPr>
        <w:t>vast</w:t>
      </w:r>
      <w:r w:rsidRPr="006057A4">
        <w:rPr>
          <w:sz w:val="16"/>
        </w:rPr>
        <w:t xml:space="preserve"> </w:t>
      </w:r>
      <w:r w:rsidRPr="002F36C4">
        <w:rPr>
          <w:rStyle w:val="StyleUnderline"/>
        </w:rPr>
        <w:t>and</w:t>
      </w:r>
      <w:r w:rsidRPr="006057A4">
        <w:rPr>
          <w:sz w:val="16"/>
        </w:rPr>
        <w:t xml:space="preserve"> </w:t>
      </w:r>
      <w:r w:rsidRPr="002F36C4">
        <w:rPr>
          <w:rStyle w:val="Emphasis"/>
        </w:rPr>
        <w:t>sparse</w:t>
      </w:r>
      <w:r w:rsidRPr="002F36C4">
        <w:rPr>
          <w:rStyle w:val="StyleUnderline"/>
        </w:rPr>
        <w:t>ly populated, making</w:t>
      </w:r>
      <w:r w:rsidRPr="006057A4">
        <w:rPr>
          <w:sz w:val="16"/>
        </w:rPr>
        <w:t xml:space="preserve"> regional travel, </w:t>
      </w:r>
      <w:r w:rsidRPr="002F36C4">
        <w:rPr>
          <w:rStyle w:val="Emphasis"/>
        </w:rPr>
        <w:t>transportation</w:t>
      </w:r>
      <w:r w:rsidRPr="002F36C4">
        <w:rPr>
          <w:rStyle w:val="StyleUnderline"/>
        </w:rPr>
        <w:t xml:space="preserve"> and</w:t>
      </w:r>
      <w:r w:rsidRPr="006057A4">
        <w:rPr>
          <w:sz w:val="16"/>
        </w:rPr>
        <w:t xml:space="preserve"> </w:t>
      </w:r>
      <w:r w:rsidRPr="002F36C4">
        <w:rPr>
          <w:rStyle w:val="Emphasis"/>
        </w:rPr>
        <w:t>logistics</w:t>
      </w:r>
      <w:r w:rsidRPr="006057A4">
        <w:rPr>
          <w:sz w:val="16"/>
        </w:rPr>
        <w:t xml:space="preserve"> </w:t>
      </w:r>
      <w:r w:rsidRPr="002F36C4">
        <w:rPr>
          <w:rStyle w:val="StyleUnderline"/>
        </w:rPr>
        <w:t xml:space="preserve">challenging. The </w:t>
      </w:r>
      <w:r w:rsidRPr="002F36C4">
        <w:rPr>
          <w:rStyle w:val="Emphasis"/>
        </w:rPr>
        <w:t>remote</w:t>
      </w:r>
      <w:r w:rsidRPr="006057A4">
        <w:rPr>
          <w:sz w:val="16"/>
        </w:rPr>
        <w:t xml:space="preserve"> </w:t>
      </w:r>
      <w:r w:rsidRPr="002F36C4">
        <w:rPr>
          <w:rStyle w:val="StyleUnderline"/>
        </w:rPr>
        <w:t>location and</w:t>
      </w:r>
      <w:r w:rsidRPr="006057A4">
        <w:rPr>
          <w:sz w:val="16"/>
        </w:rPr>
        <w:t xml:space="preserve"> </w:t>
      </w:r>
      <w:r w:rsidRPr="002F36C4">
        <w:rPr>
          <w:rStyle w:val="Emphasis"/>
        </w:rPr>
        <w:t>lack</w:t>
      </w:r>
      <w:r w:rsidRPr="006057A4">
        <w:rPr>
          <w:sz w:val="16"/>
        </w:rPr>
        <w:t xml:space="preserve"> </w:t>
      </w:r>
      <w:r w:rsidRPr="002F36C4">
        <w:rPr>
          <w:rStyle w:val="StyleUnderline"/>
        </w:rPr>
        <w:t>of</w:t>
      </w:r>
      <w:r w:rsidRPr="006057A4">
        <w:rPr>
          <w:sz w:val="16"/>
        </w:rPr>
        <w:t xml:space="preserve"> </w:t>
      </w:r>
      <w:r w:rsidRPr="002F36C4">
        <w:rPr>
          <w:rStyle w:val="Emphasis"/>
        </w:rPr>
        <w:t>infrastructure</w:t>
      </w:r>
      <w:r w:rsidRPr="006057A4">
        <w:rPr>
          <w:sz w:val="16"/>
        </w:rPr>
        <w:t xml:space="preserve"> </w:t>
      </w:r>
      <w:r w:rsidRPr="002F36C4">
        <w:rPr>
          <w:rStyle w:val="StyleUnderline"/>
        </w:rPr>
        <w:t>mean</w:t>
      </w:r>
      <w:r w:rsidRPr="006057A4">
        <w:rPr>
          <w:sz w:val="16"/>
        </w:rPr>
        <w:t xml:space="preserve"> that </w:t>
      </w:r>
      <w:r w:rsidRPr="002F36C4">
        <w:rPr>
          <w:rStyle w:val="StyleUnderline"/>
        </w:rPr>
        <w:t>accessing the area can be</w:t>
      </w:r>
      <w:r w:rsidRPr="006057A4">
        <w:rPr>
          <w:sz w:val="16"/>
        </w:rPr>
        <w:t xml:space="preserve"> </w:t>
      </w:r>
      <w:r w:rsidRPr="002F36C4">
        <w:rPr>
          <w:rStyle w:val="Emphasis"/>
        </w:rPr>
        <w:t>expensive</w:t>
      </w:r>
      <w:r w:rsidRPr="006057A4">
        <w:rPr>
          <w:sz w:val="16"/>
        </w:rPr>
        <w:t xml:space="preserve"> </w:t>
      </w:r>
      <w:r w:rsidRPr="002F36C4">
        <w:rPr>
          <w:rStyle w:val="StyleUnderline"/>
        </w:rPr>
        <w:t>and logistically</w:t>
      </w:r>
      <w:r w:rsidRPr="006057A4">
        <w:rPr>
          <w:sz w:val="16"/>
        </w:rPr>
        <w:t xml:space="preserve"> </w:t>
      </w:r>
      <w:r w:rsidRPr="002F36C4">
        <w:rPr>
          <w:rStyle w:val="Emphasis"/>
        </w:rPr>
        <w:t>complex</w:t>
      </w:r>
      <w:r w:rsidRPr="006057A4">
        <w:rPr>
          <w:sz w:val="16"/>
        </w:rPr>
        <w:t xml:space="preserve">. </w:t>
      </w:r>
      <w:r w:rsidRPr="006057A4">
        <w:rPr>
          <w:rStyle w:val="StyleUnderline"/>
        </w:rPr>
        <w:t>Limited transportation options</w:t>
      </w:r>
      <w:r w:rsidRPr="006057A4">
        <w:rPr>
          <w:sz w:val="16"/>
        </w:rPr>
        <w:t xml:space="preserve"> can </w:t>
      </w:r>
      <w:r w:rsidRPr="006057A4">
        <w:rPr>
          <w:rStyle w:val="StyleUnderline"/>
        </w:rPr>
        <w:t>hinder</w:t>
      </w:r>
      <w:r w:rsidRPr="006057A4">
        <w:rPr>
          <w:sz w:val="16"/>
        </w:rPr>
        <w:t xml:space="preserve"> the timely </w:t>
      </w:r>
      <w:r w:rsidRPr="006057A4">
        <w:rPr>
          <w:rStyle w:val="StyleUnderline"/>
        </w:rPr>
        <w:t>delivery</w:t>
      </w:r>
      <w:r w:rsidRPr="006057A4">
        <w:rPr>
          <w:sz w:val="16"/>
        </w:rPr>
        <w:t xml:space="preserve"> of supplies and equipment. </w:t>
      </w:r>
      <w:r w:rsidRPr="006057A4">
        <w:rPr>
          <w:rStyle w:val="StyleUnderline"/>
        </w:rPr>
        <w:t>Keeping a</w:t>
      </w:r>
      <w:r w:rsidRPr="006057A4">
        <w:rPr>
          <w:sz w:val="16"/>
        </w:rPr>
        <w:t xml:space="preserve"> </w:t>
      </w:r>
      <w:r w:rsidRPr="006057A4">
        <w:rPr>
          <w:rStyle w:val="Emphasis"/>
        </w:rPr>
        <w:t>military base</w:t>
      </w:r>
      <w:r w:rsidRPr="006057A4">
        <w:rPr>
          <w:sz w:val="16"/>
        </w:rPr>
        <w:t xml:space="preserve"> fully </w:t>
      </w:r>
      <w:r w:rsidRPr="006057A4">
        <w:rPr>
          <w:rStyle w:val="StyleUnderline"/>
        </w:rPr>
        <w:t>stocked with</w:t>
      </w:r>
      <w:r w:rsidRPr="006057A4">
        <w:rPr>
          <w:sz w:val="16"/>
        </w:rPr>
        <w:t xml:space="preserve"> </w:t>
      </w:r>
      <w:r w:rsidRPr="006057A4">
        <w:rPr>
          <w:rStyle w:val="Emphasis"/>
        </w:rPr>
        <w:t>fuel</w:t>
      </w:r>
      <w:r w:rsidRPr="006057A4">
        <w:rPr>
          <w:sz w:val="16"/>
        </w:rPr>
        <w:t xml:space="preserve"> and other necessary supplies </w:t>
      </w:r>
      <w:r w:rsidRPr="006057A4">
        <w:rPr>
          <w:rStyle w:val="StyleUnderline"/>
        </w:rPr>
        <w:t>is a</w:t>
      </w:r>
      <w:r w:rsidRPr="006057A4">
        <w:rPr>
          <w:sz w:val="16"/>
        </w:rPr>
        <w:t xml:space="preserve"> </w:t>
      </w:r>
      <w:r w:rsidRPr="006057A4">
        <w:rPr>
          <w:rStyle w:val="Emphasis"/>
        </w:rPr>
        <w:t>complex</w:t>
      </w:r>
      <w:r w:rsidRPr="006057A4">
        <w:rPr>
          <w:sz w:val="16"/>
        </w:rPr>
        <w:t xml:space="preserve"> </w:t>
      </w:r>
      <w:r w:rsidRPr="006057A4">
        <w:rPr>
          <w:rStyle w:val="StyleUnderline"/>
        </w:rPr>
        <w:t>and</w:t>
      </w:r>
      <w:r w:rsidRPr="006057A4">
        <w:rPr>
          <w:sz w:val="16"/>
        </w:rPr>
        <w:t xml:space="preserve"> </w:t>
      </w:r>
      <w:r w:rsidRPr="006057A4">
        <w:rPr>
          <w:rStyle w:val="Emphasis"/>
        </w:rPr>
        <w:t>arduous</w:t>
      </w:r>
      <w:r w:rsidRPr="006057A4">
        <w:rPr>
          <w:sz w:val="16"/>
        </w:rPr>
        <w:t xml:space="preserve"> </w:t>
      </w:r>
      <w:r w:rsidRPr="006057A4">
        <w:rPr>
          <w:rStyle w:val="StyleUnderline"/>
        </w:rPr>
        <w:t>task</w:t>
      </w:r>
      <w:r w:rsidRPr="006057A4">
        <w:rPr>
          <w:sz w:val="16"/>
        </w:rPr>
        <w:t xml:space="preserve"> adding to the existing support requirements of existing civilian communities. The isolation, weather and darkness pose additional potential for strain on mental health. Regional military bases should operate under arctic-theatre specific guidelines that address the unique challenges of living and defending the great northern expanses of Canada. Historically, the Canadian Northwest Passage has been more navigable than the Russian Northern Sea Route, which runs along the Russian Arctic coast, due to harsher ice conditions and less developed infrastructure. However, the status quo is changing with the Russian northern passage now more open as the climate warms and Russia invests in its Arctic infrastructure.</w:t>
      </w:r>
    </w:p>
    <w:p w14:paraId="259E2FE6" w14:textId="77777777" w:rsidR="009D384E" w:rsidRPr="006057A4" w:rsidRDefault="009D384E" w:rsidP="009D384E">
      <w:pPr>
        <w:rPr>
          <w:sz w:val="16"/>
        </w:rPr>
      </w:pPr>
      <w:r w:rsidRPr="006057A4">
        <w:rPr>
          <w:sz w:val="16"/>
        </w:rPr>
        <w:t>Limited Resources and Environmental Sensitivity:</w:t>
      </w:r>
    </w:p>
    <w:p w14:paraId="40A05BED" w14:textId="77777777" w:rsidR="009D384E" w:rsidRDefault="009D384E" w:rsidP="009D384E">
      <w:pPr>
        <w:rPr>
          <w:sz w:val="16"/>
        </w:rPr>
      </w:pPr>
      <w:r w:rsidRPr="006057A4">
        <w:rPr>
          <w:sz w:val="16"/>
        </w:rPr>
        <w:t xml:space="preserve">The Arctic, like everywhere on Earth, has a </w:t>
      </w:r>
      <w:proofErr w:type="gramStart"/>
      <w:r w:rsidRPr="006057A4">
        <w:rPr>
          <w:sz w:val="16"/>
        </w:rPr>
        <w:t>finite amount resources</w:t>
      </w:r>
      <w:proofErr w:type="gramEnd"/>
      <w:r w:rsidRPr="006057A4">
        <w:rPr>
          <w:sz w:val="16"/>
        </w:rPr>
        <w:t xml:space="preserve">, and establishing </w:t>
      </w:r>
      <w:r w:rsidRPr="006057A4">
        <w:rPr>
          <w:rStyle w:val="StyleUnderline"/>
        </w:rPr>
        <w:t>a permanent</w:t>
      </w:r>
      <w:r w:rsidRPr="006057A4">
        <w:rPr>
          <w:sz w:val="16"/>
        </w:rPr>
        <w:t xml:space="preserve"> </w:t>
      </w:r>
      <w:r w:rsidRPr="006057A4">
        <w:rPr>
          <w:rStyle w:val="Emphasis"/>
        </w:rPr>
        <w:t>base</w:t>
      </w:r>
      <w:r w:rsidRPr="006057A4">
        <w:rPr>
          <w:sz w:val="16"/>
        </w:rPr>
        <w:t xml:space="preserve"> </w:t>
      </w:r>
      <w:r w:rsidRPr="006057A4">
        <w:rPr>
          <w:rStyle w:val="StyleUnderline"/>
        </w:rPr>
        <w:t>requires careful planning for</w:t>
      </w:r>
      <w:r w:rsidRPr="006057A4">
        <w:rPr>
          <w:sz w:val="16"/>
        </w:rPr>
        <w:t xml:space="preserve"> the </w:t>
      </w:r>
      <w:r w:rsidRPr="006057A4">
        <w:rPr>
          <w:rStyle w:val="Emphasis"/>
        </w:rPr>
        <w:t>sustainable</w:t>
      </w:r>
      <w:r w:rsidRPr="006057A4">
        <w:rPr>
          <w:sz w:val="16"/>
        </w:rPr>
        <w:t xml:space="preserve"> </w:t>
      </w:r>
      <w:r w:rsidRPr="006057A4">
        <w:rPr>
          <w:rStyle w:val="StyleUnderline"/>
        </w:rPr>
        <w:t>use of</w:t>
      </w:r>
      <w:r w:rsidRPr="006057A4">
        <w:rPr>
          <w:sz w:val="16"/>
        </w:rPr>
        <w:t xml:space="preserve"> available </w:t>
      </w:r>
      <w:r w:rsidRPr="006057A4">
        <w:rPr>
          <w:rStyle w:val="StyleUnderline"/>
        </w:rPr>
        <w:t>resources</w:t>
      </w:r>
      <w:r w:rsidRPr="006057A4">
        <w:rPr>
          <w:sz w:val="16"/>
        </w:rPr>
        <w:t xml:space="preserve">. Classified as a desert due to its lack of precipitation, a consistent water supply is key to any project in the Far North. Additionally, </w:t>
      </w:r>
      <w:r w:rsidRPr="006057A4">
        <w:rPr>
          <w:rStyle w:val="Emphasis"/>
        </w:rPr>
        <w:t>energy sources</w:t>
      </w:r>
      <w:r w:rsidRPr="006057A4">
        <w:rPr>
          <w:sz w:val="16"/>
        </w:rPr>
        <w:t xml:space="preserve"> and waste management </w:t>
      </w:r>
      <w:r w:rsidRPr="006057A4">
        <w:rPr>
          <w:rStyle w:val="StyleUnderline"/>
        </w:rPr>
        <w:t xml:space="preserve">must be considered to ensure any base is </w:t>
      </w:r>
      <w:r w:rsidRPr="006057A4">
        <w:rPr>
          <w:rStyle w:val="Emphasis"/>
        </w:rPr>
        <w:t>viable</w:t>
      </w:r>
      <w:r w:rsidRPr="006057A4">
        <w:rPr>
          <w:sz w:val="16"/>
        </w:rPr>
        <w:t xml:space="preserve"> </w:t>
      </w:r>
      <w:r w:rsidRPr="006057A4">
        <w:rPr>
          <w:rStyle w:val="StyleUnderline"/>
        </w:rPr>
        <w:t>long-term</w:t>
      </w:r>
      <w:r w:rsidRPr="006057A4">
        <w:rPr>
          <w:sz w:val="16"/>
        </w:rPr>
        <w:t xml:space="preserve"> </w:t>
      </w:r>
      <w:r w:rsidRPr="006057A4">
        <w:rPr>
          <w:rStyle w:val="Emphasis"/>
        </w:rPr>
        <w:t>without</w:t>
      </w:r>
      <w:r w:rsidRPr="006057A4">
        <w:rPr>
          <w:sz w:val="16"/>
        </w:rPr>
        <w:t xml:space="preserve"> </w:t>
      </w:r>
      <w:r w:rsidRPr="006057A4">
        <w:rPr>
          <w:rStyle w:val="StyleUnderline"/>
        </w:rPr>
        <w:t xml:space="preserve">negatively impacting the </w:t>
      </w:r>
      <w:r w:rsidRPr="006057A4">
        <w:rPr>
          <w:rStyle w:val="Emphasis"/>
        </w:rPr>
        <w:t>fragile</w:t>
      </w:r>
      <w:r w:rsidRPr="006057A4">
        <w:rPr>
          <w:sz w:val="16"/>
        </w:rPr>
        <w:t xml:space="preserve"> </w:t>
      </w:r>
      <w:r w:rsidRPr="006057A4">
        <w:rPr>
          <w:rStyle w:val="StyleUnderline"/>
        </w:rPr>
        <w:t>Arctic</w:t>
      </w:r>
      <w:r w:rsidRPr="006057A4">
        <w:rPr>
          <w:sz w:val="16"/>
        </w:rPr>
        <w:t xml:space="preserve"> </w:t>
      </w:r>
      <w:r w:rsidRPr="006057A4">
        <w:rPr>
          <w:rStyle w:val="Emphasis"/>
        </w:rPr>
        <w:t>ecosystem</w:t>
      </w:r>
      <w:r w:rsidRPr="006057A4">
        <w:rPr>
          <w:sz w:val="16"/>
        </w:rPr>
        <w:t>.</w:t>
      </w:r>
    </w:p>
    <w:p w14:paraId="62F376FA" w14:textId="77777777" w:rsidR="009D384E" w:rsidRDefault="009D384E" w:rsidP="009D384E"/>
    <w:p w14:paraId="31283388" w14:textId="77777777" w:rsidR="009D384E" w:rsidRDefault="009D384E" w:rsidP="009D384E">
      <w:pPr>
        <w:pStyle w:val="Heading4"/>
      </w:pPr>
      <w:r>
        <w:t>[INSRT---ARCTIC DETERRENCE IMPACTS]</w:t>
      </w:r>
    </w:p>
    <w:p w14:paraId="6E4DB2A8" w14:textId="77777777" w:rsidR="009D384E" w:rsidRDefault="009D384E" w:rsidP="009D384E">
      <w:pPr>
        <w:pStyle w:val="Heading4"/>
      </w:pPr>
      <w:r>
        <w:t>Arctic war causes extinction.</w:t>
      </w:r>
    </w:p>
    <w:p w14:paraId="35CBD776" w14:textId="77777777" w:rsidR="009D384E" w:rsidRPr="00E80B1C" w:rsidRDefault="009D384E" w:rsidP="009D384E">
      <w:r w:rsidRPr="00DA675B">
        <w:rPr>
          <w:rStyle w:val="Style13ptBold"/>
        </w:rPr>
        <w:t>Rempe ’23</w:t>
      </w:r>
      <w:r>
        <w:t xml:space="preserve"> [Rebecca; May 9; BA Honors Specialization in Political Science from the University of Western Ontario; Security Distillery, “The Meltdown: Nuclear Relations in the Arctic,” </w:t>
      </w:r>
      <w:r w:rsidRPr="00DA675B">
        <w:t>https://thesecuritydistillery.org/all-articles/the-meltdown-nuclear-relations-in-the-arctic</w:t>
      </w:r>
      <w:r>
        <w:t>]</w:t>
      </w:r>
    </w:p>
    <w:p w14:paraId="68158A3A" w14:textId="77777777" w:rsidR="009D384E" w:rsidRPr="004E6502" w:rsidRDefault="009D384E" w:rsidP="009D384E">
      <w:pPr>
        <w:rPr>
          <w:sz w:val="16"/>
        </w:rPr>
      </w:pPr>
      <w:r w:rsidRPr="004E6502">
        <w:rPr>
          <w:rStyle w:val="StyleUnderline"/>
        </w:rPr>
        <w:t xml:space="preserve">Nuclear </w:t>
      </w:r>
      <w:r w:rsidRPr="00324C49">
        <w:rPr>
          <w:rStyle w:val="Emphasis"/>
          <w:highlight w:val="cyan"/>
        </w:rPr>
        <w:t>multipolarity</w:t>
      </w:r>
      <w:r w:rsidRPr="004E6502">
        <w:rPr>
          <w:rStyle w:val="StyleUnderline"/>
        </w:rPr>
        <w:t xml:space="preserve"> in the Arctic </w:t>
      </w:r>
      <w:r w:rsidRPr="00324C49">
        <w:rPr>
          <w:rStyle w:val="StyleUnderline"/>
          <w:highlight w:val="cyan"/>
        </w:rPr>
        <w:t>is unstable</w:t>
      </w:r>
      <w:r w:rsidRPr="00052FBB">
        <w:rPr>
          <w:rStyle w:val="StyleUnderline"/>
        </w:rPr>
        <w:t xml:space="preserve"> because it no longer falls within</w:t>
      </w:r>
      <w:r w:rsidRPr="004E6502">
        <w:rPr>
          <w:rStyle w:val="StyleUnderline"/>
        </w:rPr>
        <w:t xml:space="preserve"> the traditional </w:t>
      </w:r>
      <w:r w:rsidRPr="00324C49">
        <w:rPr>
          <w:rStyle w:val="Emphasis"/>
          <w:highlight w:val="cyan"/>
        </w:rPr>
        <w:t>game theory</w:t>
      </w:r>
      <w:r w:rsidRPr="004E6502">
        <w:rPr>
          <w:rStyle w:val="Emphasis"/>
        </w:rPr>
        <w:t xml:space="preserve"> matrix</w:t>
      </w:r>
      <w:r w:rsidRPr="004E6502">
        <w:rPr>
          <w:sz w:val="16"/>
        </w:rPr>
        <w:t xml:space="preserve">, and </w:t>
      </w:r>
      <w:r w:rsidRPr="004E6502">
        <w:rPr>
          <w:rStyle w:val="StyleUnderline"/>
        </w:rPr>
        <w:t xml:space="preserve">there is an </w:t>
      </w:r>
      <w:r w:rsidRPr="00324C49">
        <w:rPr>
          <w:rStyle w:val="StyleUnderline"/>
          <w:highlight w:val="cyan"/>
        </w:rPr>
        <w:t xml:space="preserve">increased risk of </w:t>
      </w:r>
      <w:r w:rsidRPr="00324C49">
        <w:rPr>
          <w:rStyle w:val="Emphasis"/>
          <w:highlight w:val="cyan"/>
        </w:rPr>
        <w:t>nuclear action</w:t>
      </w:r>
      <w:r w:rsidRPr="00324C49">
        <w:rPr>
          <w:rStyle w:val="StyleUnderline"/>
          <w:highlight w:val="cyan"/>
        </w:rPr>
        <w:t xml:space="preserve"> due to</w:t>
      </w:r>
      <w:r w:rsidRPr="004E6502">
        <w:rPr>
          <w:rStyle w:val="StyleUnderline"/>
        </w:rPr>
        <w:t xml:space="preserve"> a larger </w:t>
      </w:r>
      <w:r w:rsidRPr="00324C49">
        <w:rPr>
          <w:rStyle w:val="StyleUnderline"/>
          <w:highlight w:val="cyan"/>
        </w:rPr>
        <w:t>number of</w:t>
      </w:r>
      <w:r w:rsidRPr="004E6502">
        <w:rPr>
          <w:rStyle w:val="StyleUnderline"/>
        </w:rPr>
        <w:t xml:space="preserve"> nuclear </w:t>
      </w:r>
      <w:r w:rsidRPr="00324C49">
        <w:rPr>
          <w:rStyle w:val="StyleUnderline"/>
          <w:highlight w:val="cyan"/>
        </w:rPr>
        <w:t>actors and</w:t>
      </w:r>
      <w:r w:rsidRPr="004E6502">
        <w:rPr>
          <w:rStyle w:val="StyleUnderline"/>
        </w:rPr>
        <w:t xml:space="preserve"> significant </w:t>
      </w:r>
      <w:r w:rsidRPr="004E6502">
        <w:rPr>
          <w:rStyle w:val="Emphasis"/>
        </w:rPr>
        <w:t xml:space="preserve">regional </w:t>
      </w:r>
      <w:r w:rsidRPr="00324C49">
        <w:rPr>
          <w:rStyle w:val="Emphasis"/>
          <w:highlight w:val="cyan"/>
        </w:rPr>
        <w:t>tension</w:t>
      </w:r>
      <w:r w:rsidRPr="004E6502">
        <w:rPr>
          <w:sz w:val="16"/>
        </w:rPr>
        <w:t xml:space="preserve"> [22]. </w:t>
      </w:r>
      <w:r w:rsidRPr="00324C49">
        <w:rPr>
          <w:rStyle w:val="Emphasis"/>
          <w:highlight w:val="cyan"/>
        </w:rPr>
        <w:t>Preemptive</w:t>
      </w:r>
      <w:r w:rsidRPr="004E6502">
        <w:rPr>
          <w:rStyle w:val="Emphasis"/>
        </w:rPr>
        <w:t xml:space="preserve"> nuclear </w:t>
      </w:r>
      <w:r w:rsidRPr="00324C49">
        <w:rPr>
          <w:rStyle w:val="Emphasis"/>
          <w:highlight w:val="cyan"/>
        </w:rPr>
        <w:t>strikes</w:t>
      </w:r>
      <w:r w:rsidRPr="00324C49">
        <w:rPr>
          <w:rStyle w:val="StyleUnderline"/>
          <w:highlight w:val="cyan"/>
        </w:rPr>
        <w:t xml:space="preserve"> are more prevalent</w:t>
      </w:r>
      <w:r w:rsidRPr="004E6502">
        <w:rPr>
          <w:sz w:val="16"/>
        </w:rPr>
        <w:t xml:space="preserve"> in multipolar nuclear politics </w:t>
      </w:r>
      <w:r w:rsidRPr="00324C49">
        <w:rPr>
          <w:rStyle w:val="StyleUnderline"/>
          <w:highlight w:val="cyan"/>
        </w:rPr>
        <w:t>due to</w:t>
      </w:r>
      <w:r w:rsidRPr="004E6502">
        <w:rPr>
          <w:rStyle w:val="StyleUnderline"/>
        </w:rPr>
        <w:t xml:space="preserve"> a greater </w:t>
      </w:r>
      <w:r w:rsidRPr="00324C49">
        <w:rPr>
          <w:rStyle w:val="Emphasis"/>
          <w:highlight w:val="cyan"/>
        </w:rPr>
        <w:t>perception</w:t>
      </w:r>
      <w:r w:rsidRPr="004E6502">
        <w:rPr>
          <w:rStyle w:val="Emphasis"/>
        </w:rPr>
        <w:t xml:space="preserve"> of threat</w:t>
      </w:r>
      <w:r w:rsidRPr="004E6502">
        <w:rPr>
          <w:rStyle w:val="StyleUnderline"/>
        </w:rPr>
        <w:t xml:space="preserve"> from other actors</w:t>
      </w:r>
      <w:r w:rsidRPr="004E6502">
        <w:rPr>
          <w:sz w:val="16"/>
        </w:rPr>
        <w:t xml:space="preserve"> [23]. Though China promotes itself as a No First Use (NFU) state, meaning that it will not strike unless struck upon in a nuclear capacity, </w:t>
      </w:r>
      <w:r w:rsidRPr="004E6502">
        <w:rPr>
          <w:rStyle w:val="StyleUnderline"/>
        </w:rPr>
        <w:t xml:space="preserve">Russia has </w:t>
      </w:r>
      <w:r w:rsidRPr="008A2CF9">
        <w:rPr>
          <w:rStyle w:val="StyleUnderline"/>
        </w:rPr>
        <w:t>threatened to strike first</w:t>
      </w:r>
      <w:r w:rsidRPr="008A2CF9">
        <w:rPr>
          <w:sz w:val="16"/>
        </w:rPr>
        <w:t xml:space="preserve">, </w:t>
      </w:r>
      <w:r w:rsidRPr="008A2CF9">
        <w:rPr>
          <w:rStyle w:val="StyleUnderline"/>
        </w:rPr>
        <w:t xml:space="preserve">and America’s position on </w:t>
      </w:r>
      <w:r w:rsidRPr="008A2CF9">
        <w:rPr>
          <w:rStyle w:val="Emphasis"/>
        </w:rPr>
        <w:t>NFU</w:t>
      </w:r>
      <w:r w:rsidRPr="008A2CF9">
        <w:rPr>
          <w:rStyle w:val="StyleUnderline"/>
        </w:rPr>
        <w:t xml:space="preserve"> is vague</w:t>
      </w:r>
      <w:r w:rsidRPr="008A2CF9">
        <w:rPr>
          <w:sz w:val="16"/>
        </w:rPr>
        <w:t xml:space="preserve"> [24]. NATO is a nucl</w:t>
      </w:r>
      <w:r w:rsidRPr="004E6502">
        <w:rPr>
          <w:sz w:val="16"/>
        </w:rPr>
        <w:t xml:space="preserve">ear deterrent </w:t>
      </w:r>
      <w:proofErr w:type="spellStart"/>
      <w:r w:rsidRPr="004E6502">
        <w:rPr>
          <w:sz w:val="16"/>
        </w:rPr>
        <w:t>organisation</w:t>
      </w:r>
      <w:proofErr w:type="spellEnd"/>
      <w:r w:rsidRPr="004E6502">
        <w:rPr>
          <w:sz w:val="16"/>
        </w:rPr>
        <w:t xml:space="preserve"> in the Arctic region, only Sweden is not yet a full NATO member and Finland has just recently gained NATO membership [25]. In multipolar deterrence, </w:t>
      </w:r>
      <w:r w:rsidRPr="004E6502">
        <w:rPr>
          <w:rStyle w:val="StyleUnderline"/>
        </w:rPr>
        <w:t xml:space="preserve">regional </w:t>
      </w:r>
      <w:r w:rsidRPr="00324C49">
        <w:rPr>
          <w:rStyle w:val="StyleUnderline"/>
          <w:highlight w:val="cyan"/>
        </w:rPr>
        <w:t>conflicts</w:t>
      </w:r>
      <w:r w:rsidRPr="004E6502">
        <w:rPr>
          <w:rStyle w:val="StyleUnderline"/>
        </w:rPr>
        <w:t xml:space="preserve"> are more </w:t>
      </w:r>
      <w:r w:rsidRPr="00324C49">
        <w:rPr>
          <w:rStyle w:val="StyleUnderline"/>
          <w:highlight w:val="cyan"/>
        </w:rPr>
        <w:t xml:space="preserve">likely to escalate into </w:t>
      </w:r>
      <w:r w:rsidRPr="00324C49">
        <w:rPr>
          <w:rStyle w:val="Emphasis"/>
          <w:highlight w:val="cyan"/>
        </w:rPr>
        <w:t>total</w:t>
      </w:r>
      <w:r w:rsidRPr="004E6502">
        <w:rPr>
          <w:rStyle w:val="Emphasis"/>
        </w:rPr>
        <w:t xml:space="preserve"> nuclear </w:t>
      </w:r>
      <w:r w:rsidRPr="00324C49">
        <w:rPr>
          <w:rStyle w:val="Emphasis"/>
          <w:highlight w:val="cyan"/>
        </w:rPr>
        <w:t>warfare</w:t>
      </w:r>
      <w:r w:rsidRPr="004E6502">
        <w:rPr>
          <w:sz w:val="16"/>
        </w:rPr>
        <w:t xml:space="preserve">, and de-escalation relies on political bargaining as opposed to rationality modelling. Thus, it is unclear how political bargaining will take place in an increasingly </w:t>
      </w:r>
      <w:proofErr w:type="spellStart"/>
      <w:r w:rsidRPr="004E6502">
        <w:rPr>
          <w:sz w:val="16"/>
        </w:rPr>
        <w:t>polarised</w:t>
      </w:r>
      <w:proofErr w:type="spellEnd"/>
      <w:r w:rsidRPr="004E6502">
        <w:rPr>
          <w:sz w:val="16"/>
        </w:rPr>
        <w:t xml:space="preserve"> Arctic [26].</w:t>
      </w:r>
    </w:p>
    <w:p w14:paraId="1D64D466" w14:textId="77777777" w:rsidR="009D384E" w:rsidRPr="004E6502" w:rsidRDefault="009D384E" w:rsidP="009D384E">
      <w:pPr>
        <w:rPr>
          <w:sz w:val="16"/>
        </w:rPr>
      </w:pPr>
      <w:r w:rsidRPr="004E6502">
        <w:rPr>
          <w:sz w:val="16"/>
        </w:rPr>
        <w:t xml:space="preserve">Though the U.S., China, and Russia have all acceded to or ratified the Treaty of the Non-Proliferation of </w:t>
      </w:r>
      <w:proofErr w:type="gramStart"/>
      <w:r w:rsidRPr="004E6502">
        <w:rPr>
          <w:sz w:val="16"/>
        </w:rPr>
        <w:t>Nuclear Weapons</w:t>
      </w:r>
      <w:proofErr w:type="gramEnd"/>
      <w:r w:rsidRPr="004E6502">
        <w:rPr>
          <w:sz w:val="16"/>
        </w:rPr>
        <w:t xml:space="preserve"> (NNPT), both Russia and the U.S. have backed out of data-sharing obligations under the New START treaty [27]. </w:t>
      </w:r>
      <w:r w:rsidRPr="004E6502">
        <w:rPr>
          <w:rStyle w:val="StyleUnderline"/>
        </w:rPr>
        <w:t xml:space="preserve">This </w:t>
      </w:r>
      <w:r w:rsidRPr="004E6502">
        <w:rPr>
          <w:rStyle w:val="Emphasis"/>
        </w:rPr>
        <w:t>breakdown in communication</w:t>
      </w:r>
      <w:r w:rsidRPr="004E6502">
        <w:rPr>
          <w:rStyle w:val="StyleUnderline"/>
        </w:rPr>
        <w:t xml:space="preserve"> between Arctic actors</w:t>
      </w:r>
      <w:r w:rsidRPr="004E6502">
        <w:rPr>
          <w:sz w:val="16"/>
        </w:rPr>
        <w:t xml:space="preserve"> due to Russia’s invasion of Ukraine, and Russia’s recent threat to use nuclear weapons against the U.S. </w:t>
      </w:r>
      <w:r w:rsidRPr="004E6502">
        <w:rPr>
          <w:rStyle w:val="StyleUnderline"/>
        </w:rPr>
        <w:t xml:space="preserve">indicates that </w:t>
      </w:r>
      <w:r w:rsidRPr="00324C49">
        <w:rPr>
          <w:rStyle w:val="StyleUnderline"/>
          <w:highlight w:val="cyan"/>
        </w:rPr>
        <w:t>future</w:t>
      </w:r>
      <w:r w:rsidRPr="004E6502">
        <w:rPr>
          <w:rStyle w:val="StyleUnderline"/>
        </w:rPr>
        <w:t xml:space="preserve"> regional </w:t>
      </w:r>
      <w:r w:rsidRPr="00324C49">
        <w:rPr>
          <w:rStyle w:val="StyleUnderline"/>
          <w:highlight w:val="cyan"/>
        </w:rPr>
        <w:t>disputes</w:t>
      </w:r>
      <w:r w:rsidRPr="004E6502">
        <w:rPr>
          <w:rStyle w:val="StyleUnderline"/>
        </w:rPr>
        <w:t xml:space="preserve"> over Arctic </w:t>
      </w:r>
      <w:r w:rsidRPr="004E6502">
        <w:rPr>
          <w:rStyle w:val="Emphasis"/>
        </w:rPr>
        <w:t>resources</w:t>
      </w:r>
      <w:r w:rsidRPr="004E6502">
        <w:rPr>
          <w:sz w:val="16"/>
        </w:rPr>
        <w:t xml:space="preserve">, </w:t>
      </w:r>
      <w:r w:rsidRPr="004E6502">
        <w:rPr>
          <w:rStyle w:val="Emphasis"/>
        </w:rPr>
        <w:t>navigation</w:t>
      </w:r>
      <w:r w:rsidRPr="004E6502">
        <w:rPr>
          <w:sz w:val="16"/>
        </w:rPr>
        <w:t xml:space="preserve">, </w:t>
      </w:r>
      <w:r w:rsidRPr="004E6502">
        <w:rPr>
          <w:rStyle w:val="StyleUnderline"/>
        </w:rPr>
        <w:t xml:space="preserve">and </w:t>
      </w:r>
      <w:r w:rsidRPr="004E6502">
        <w:rPr>
          <w:rStyle w:val="Emphasis"/>
        </w:rPr>
        <w:t>territory</w:t>
      </w:r>
      <w:r w:rsidRPr="004E6502">
        <w:rPr>
          <w:rStyle w:val="StyleUnderline"/>
        </w:rPr>
        <w:t xml:space="preserve"> may </w:t>
      </w:r>
      <w:r w:rsidRPr="00324C49">
        <w:rPr>
          <w:rStyle w:val="StyleUnderline"/>
          <w:highlight w:val="cyan"/>
        </w:rPr>
        <w:t>give rise to nuclear crises</w:t>
      </w:r>
      <w:r w:rsidRPr="004E6502">
        <w:rPr>
          <w:sz w:val="16"/>
        </w:rPr>
        <w:t xml:space="preserve"> [28].</w:t>
      </w:r>
    </w:p>
    <w:p w14:paraId="40351429" w14:textId="77777777" w:rsidR="009D384E" w:rsidRPr="004E6502" w:rsidRDefault="009D384E" w:rsidP="009D384E">
      <w:pPr>
        <w:rPr>
          <w:sz w:val="16"/>
        </w:rPr>
      </w:pPr>
      <w:r w:rsidRPr="004E6502">
        <w:rPr>
          <w:sz w:val="16"/>
        </w:rPr>
        <w:t>CONCLUSION</w:t>
      </w:r>
    </w:p>
    <w:p w14:paraId="4F535132" w14:textId="77777777" w:rsidR="009D384E" w:rsidRPr="004E6502" w:rsidRDefault="009D384E" w:rsidP="009D384E">
      <w:pPr>
        <w:rPr>
          <w:sz w:val="16"/>
        </w:rPr>
      </w:pPr>
      <w:r w:rsidRPr="00324C49">
        <w:rPr>
          <w:rStyle w:val="StyleUnderline"/>
          <w:highlight w:val="cyan"/>
        </w:rPr>
        <w:t>Climate change</w:t>
      </w:r>
      <w:r w:rsidRPr="004E6502">
        <w:rPr>
          <w:rStyle w:val="StyleUnderline"/>
        </w:rPr>
        <w:t xml:space="preserve"> in the </w:t>
      </w:r>
      <w:r w:rsidRPr="004E6502">
        <w:rPr>
          <w:rStyle w:val="Emphasis"/>
        </w:rPr>
        <w:t>Arctic</w:t>
      </w:r>
      <w:r w:rsidRPr="004E6502">
        <w:rPr>
          <w:sz w:val="16"/>
        </w:rPr>
        <w:t xml:space="preserve"> has rendered the region more accessible to its actors; this </w:t>
      </w:r>
      <w:r w:rsidRPr="004E6502">
        <w:rPr>
          <w:rStyle w:val="StyleUnderline"/>
        </w:rPr>
        <w:t xml:space="preserve">has </w:t>
      </w:r>
      <w:r w:rsidRPr="00324C49">
        <w:rPr>
          <w:rStyle w:val="StyleUnderline"/>
          <w:highlight w:val="cyan"/>
        </w:rPr>
        <w:t>inflamed tensions</w:t>
      </w:r>
      <w:r w:rsidRPr="004E6502">
        <w:rPr>
          <w:rStyle w:val="StyleUnderline"/>
        </w:rPr>
        <w:t xml:space="preserve"> between the </w:t>
      </w:r>
      <w:r w:rsidRPr="004E6502">
        <w:rPr>
          <w:rStyle w:val="Emphasis"/>
        </w:rPr>
        <w:t>NATO</w:t>
      </w:r>
      <w:r w:rsidRPr="004E6502">
        <w:rPr>
          <w:rStyle w:val="StyleUnderline"/>
        </w:rPr>
        <w:t xml:space="preserve"> bloc and </w:t>
      </w:r>
      <w:r w:rsidRPr="004E6502">
        <w:rPr>
          <w:rStyle w:val="Emphasis"/>
        </w:rPr>
        <w:t>Russia</w:t>
      </w:r>
      <w:r w:rsidRPr="004E6502">
        <w:rPr>
          <w:sz w:val="16"/>
        </w:rPr>
        <w:t xml:space="preserve"> over territorial disputes and Russia’s war in Ukraine and between China and Russia due to diverging economic development goals [29]. As temperatures warm, </w:t>
      </w:r>
      <w:r w:rsidRPr="004E6502">
        <w:rPr>
          <w:rStyle w:val="StyleUnderline"/>
        </w:rPr>
        <w:t xml:space="preserve">the </w:t>
      </w:r>
      <w:r w:rsidRPr="00324C49">
        <w:rPr>
          <w:rStyle w:val="StyleUnderline"/>
          <w:highlight w:val="cyan"/>
        </w:rPr>
        <w:t>region</w:t>
      </w:r>
      <w:r w:rsidRPr="00052FBB">
        <w:rPr>
          <w:rStyle w:val="StyleUnderline"/>
        </w:rPr>
        <w:t xml:space="preserve"> may </w:t>
      </w:r>
      <w:r w:rsidRPr="00324C49">
        <w:rPr>
          <w:rStyle w:val="StyleUnderline"/>
          <w:highlight w:val="cyan"/>
        </w:rPr>
        <w:t xml:space="preserve">become a </w:t>
      </w:r>
      <w:r w:rsidRPr="00324C49">
        <w:rPr>
          <w:rStyle w:val="Emphasis"/>
          <w:highlight w:val="cyan"/>
        </w:rPr>
        <w:t>nuclear flashpoint</w:t>
      </w:r>
      <w:r w:rsidRPr="004E6502">
        <w:rPr>
          <w:rStyle w:val="StyleUnderline"/>
        </w:rPr>
        <w:t xml:space="preserve"> that cannot be </w:t>
      </w:r>
      <w:proofErr w:type="spellStart"/>
      <w:r w:rsidRPr="004E6502">
        <w:rPr>
          <w:rStyle w:val="StyleUnderline"/>
        </w:rPr>
        <w:t>analysed</w:t>
      </w:r>
      <w:proofErr w:type="spellEnd"/>
      <w:r w:rsidRPr="004E6502">
        <w:rPr>
          <w:rStyle w:val="StyleUnderline"/>
        </w:rPr>
        <w:t xml:space="preserve"> using classic deterrent models</w:t>
      </w:r>
      <w:r w:rsidRPr="004E6502">
        <w:rPr>
          <w:sz w:val="16"/>
        </w:rPr>
        <w:t xml:space="preserve"> [30].</w:t>
      </w:r>
    </w:p>
    <w:p w14:paraId="4A5EBF02" w14:textId="77777777" w:rsidR="009D384E" w:rsidRPr="00AC32E2" w:rsidRDefault="009D384E" w:rsidP="009D384E">
      <w:pPr>
        <w:rPr>
          <w:sz w:val="16"/>
        </w:rPr>
      </w:pPr>
    </w:p>
    <w:p w14:paraId="2FD29362" w14:textId="77777777" w:rsidR="009D384E" w:rsidRDefault="009D384E" w:rsidP="009D384E">
      <w:pPr>
        <w:pStyle w:val="Heading4"/>
      </w:pPr>
      <w:r>
        <w:t>SCENARIO 2---AIRPOWER:</w:t>
      </w:r>
    </w:p>
    <w:p w14:paraId="3C6CE068" w14:textId="77777777" w:rsidR="009D384E" w:rsidRDefault="009D384E" w:rsidP="009D384E">
      <w:pPr>
        <w:pStyle w:val="Heading4"/>
      </w:pPr>
      <w:r>
        <w:t xml:space="preserve">The arctic is critical for global air power projection and military readiness. </w:t>
      </w:r>
    </w:p>
    <w:p w14:paraId="37E9CC66" w14:textId="77777777" w:rsidR="009D384E" w:rsidRPr="00551437" w:rsidRDefault="009D384E" w:rsidP="009D384E">
      <w:r w:rsidRPr="00551437">
        <w:rPr>
          <w:rStyle w:val="Style13ptBold"/>
        </w:rPr>
        <w:t>Wilson ’19</w:t>
      </w:r>
      <w:r>
        <w:t xml:space="preserve"> [Heather and Gen. David Goldfein; January 9; Secretary of the U.S. Air Force; U.S. Airforce Chief of staff; Defense News, “Air power and the Arctic: The importance of projecting strength in the north,” https://www.defensenews.com/opinion/commentary/2019/01/09/air-power-and-the-arctic-the-importance-of-projecting-strength-in-the-north/]</w:t>
      </w:r>
    </w:p>
    <w:p w14:paraId="1F533DFF" w14:textId="77777777" w:rsidR="009D384E" w:rsidRPr="00BB0974" w:rsidRDefault="009D384E" w:rsidP="009D384E">
      <w:pPr>
        <w:rPr>
          <w:sz w:val="16"/>
        </w:rPr>
      </w:pPr>
      <w:r w:rsidRPr="00BB0974">
        <w:rPr>
          <w:sz w:val="16"/>
        </w:rPr>
        <w:t>Almost a decade before the Japanese invaded the Aleutian Islands, Gen. Billy Mitchell advocated building airfields, telling Congress: “</w:t>
      </w:r>
      <w:r w:rsidRPr="007D27B6">
        <w:rPr>
          <w:rStyle w:val="StyleUnderline"/>
        </w:rPr>
        <w:t>Whoever holds</w:t>
      </w:r>
      <w:r w:rsidRPr="00BB0974">
        <w:rPr>
          <w:sz w:val="16"/>
        </w:rPr>
        <w:t xml:space="preserve"> </w:t>
      </w:r>
      <w:r w:rsidRPr="007D27B6">
        <w:rPr>
          <w:rStyle w:val="Emphasis"/>
        </w:rPr>
        <w:t>Alaska</w:t>
      </w:r>
      <w:r w:rsidRPr="00BB0974">
        <w:rPr>
          <w:sz w:val="16"/>
        </w:rPr>
        <w:t xml:space="preserve"> </w:t>
      </w:r>
      <w:r w:rsidRPr="007D27B6">
        <w:rPr>
          <w:rStyle w:val="StyleUnderline"/>
        </w:rPr>
        <w:t>will hold the</w:t>
      </w:r>
      <w:r w:rsidRPr="00BB0974">
        <w:rPr>
          <w:sz w:val="16"/>
        </w:rPr>
        <w:t xml:space="preserve"> </w:t>
      </w:r>
      <w:r w:rsidRPr="007D27B6">
        <w:rPr>
          <w:rStyle w:val="Emphasis"/>
        </w:rPr>
        <w:t>world</w:t>
      </w:r>
      <w:r w:rsidRPr="00BB0974">
        <w:rPr>
          <w:sz w:val="16"/>
        </w:rPr>
        <w:t xml:space="preserve">.” Even then, the Arctic was strategically important, and Mitchell’s words </w:t>
      </w:r>
      <w:r w:rsidRPr="007D27B6">
        <w:rPr>
          <w:rStyle w:val="Emphasis"/>
        </w:rPr>
        <w:t>underscored</w:t>
      </w:r>
      <w:r w:rsidRPr="00BB0974">
        <w:rPr>
          <w:sz w:val="16"/>
        </w:rPr>
        <w:t xml:space="preserve"> the </w:t>
      </w:r>
      <w:r w:rsidRPr="007D27B6">
        <w:rPr>
          <w:rStyle w:val="StyleUnderline"/>
        </w:rPr>
        <w:t>role of</w:t>
      </w:r>
      <w:r w:rsidRPr="00BB0974">
        <w:rPr>
          <w:sz w:val="16"/>
        </w:rPr>
        <w:t xml:space="preserve"> </w:t>
      </w:r>
      <w:r w:rsidRPr="007D27B6">
        <w:rPr>
          <w:rStyle w:val="Emphasis"/>
        </w:rPr>
        <w:t>air power</w:t>
      </w:r>
      <w:r w:rsidRPr="00BB0974">
        <w:rPr>
          <w:sz w:val="16"/>
        </w:rPr>
        <w:t xml:space="preserve"> </w:t>
      </w:r>
      <w:r w:rsidRPr="007D27B6">
        <w:rPr>
          <w:rStyle w:val="StyleUnderline"/>
        </w:rPr>
        <w:t>in the region</w:t>
      </w:r>
      <w:r w:rsidRPr="00BB0974">
        <w:rPr>
          <w:sz w:val="16"/>
        </w:rPr>
        <w:t xml:space="preserve">, </w:t>
      </w:r>
      <w:r w:rsidRPr="007D27B6">
        <w:rPr>
          <w:rStyle w:val="StyleUnderline"/>
        </w:rPr>
        <w:t>where minimal</w:t>
      </w:r>
      <w:r w:rsidRPr="00BB0974">
        <w:rPr>
          <w:sz w:val="16"/>
        </w:rPr>
        <w:t xml:space="preserve"> </w:t>
      </w:r>
      <w:r w:rsidRPr="007D27B6">
        <w:rPr>
          <w:rStyle w:val="Emphasis"/>
        </w:rPr>
        <w:t>infrastructure</w:t>
      </w:r>
      <w:r w:rsidRPr="00BB0974">
        <w:rPr>
          <w:sz w:val="16"/>
        </w:rPr>
        <w:t xml:space="preserve"> </w:t>
      </w:r>
      <w:r w:rsidRPr="007D27B6">
        <w:rPr>
          <w:rStyle w:val="StyleUnderline"/>
        </w:rPr>
        <w:t>and</w:t>
      </w:r>
      <w:r w:rsidRPr="00BB0974">
        <w:rPr>
          <w:sz w:val="16"/>
        </w:rPr>
        <w:t xml:space="preserve"> </w:t>
      </w:r>
      <w:r w:rsidRPr="007D27B6">
        <w:rPr>
          <w:rStyle w:val="Emphasis"/>
        </w:rPr>
        <w:t>extreme climate</w:t>
      </w:r>
      <w:r w:rsidRPr="00BB0974">
        <w:rPr>
          <w:sz w:val="16"/>
        </w:rPr>
        <w:t xml:space="preserve"> severely </w:t>
      </w:r>
      <w:r w:rsidRPr="007D27B6">
        <w:rPr>
          <w:rStyle w:val="Emphasis"/>
        </w:rPr>
        <w:t>limit</w:t>
      </w:r>
      <w:r w:rsidRPr="00BB0974">
        <w:rPr>
          <w:sz w:val="16"/>
        </w:rPr>
        <w:t xml:space="preserve"> </w:t>
      </w:r>
      <w:r w:rsidRPr="007D27B6">
        <w:rPr>
          <w:rStyle w:val="StyleUnderline"/>
        </w:rPr>
        <w:t xml:space="preserve">how </w:t>
      </w:r>
      <w:proofErr w:type="gramStart"/>
      <w:r w:rsidRPr="007D27B6">
        <w:rPr>
          <w:rStyle w:val="StyleUnderline"/>
        </w:rPr>
        <w:t>militaries</w:t>
      </w:r>
      <w:proofErr w:type="gramEnd"/>
      <w:r w:rsidRPr="007D27B6">
        <w:rPr>
          <w:rStyle w:val="StyleUnderline"/>
        </w:rPr>
        <w:t xml:space="preserve"> can operate</w:t>
      </w:r>
      <w:r w:rsidRPr="00BB0974">
        <w:rPr>
          <w:sz w:val="16"/>
        </w:rPr>
        <w:t>.</w:t>
      </w:r>
    </w:p>
    <w:p w14:paraId="577E2A6A" w14:textId="77777777" w:rsidR="009D384E" w:rsidRPr="00BB0974" w:rsidRDefault="009D384E" w:rsidP="009D384E">
      <w:pPr>
        <w:rPr>
          <w:sz w:val="16"/>
        </w:rPr>
      </w:pPr>
      <w:r w:rsidRPr="00BB0974">
        <w:rPr>
          <w:sz w:val="16"/>
        </w:rPr>
        <w:t xml:space="preserve">Fast forward 75 years, and </w:t>
      </w:r>
      <w:r w:rsidRPr="007D27B6">
        <w:rPr>
          <w:rStyle w:val="StyleUnderline"/>
        </w:rPr>
        <w:t>the Arctic has become even</w:t>
      </w:r>
      <w:r w:rsidRPr="00BB0974">
        <w:rPr>
          <w:sz w:val="16"/>
        </w:rPr>
        <w:t xml:space="preserve"> </w:t>
      </w:r>
      <w:r w:rsidRPr="007D27B6">
        <w:rPr>
          <w:rStyle w:val="Emphasis"/>
        </w:rPr>
        <w:t>more</w:t>
      </w:r>
      <w:r w:rsidRPr="00BB0974">
        <w:rPr>
          <w:sz w:val="16"/>
        </w:rPr>
        <w:t xml:space="preserve"> </w:t>
      </w:r>
      <w:r w:rsidRPr="007D27B6">
        <w:rPr>
          <w:rStyle w:val="StyleUnderline"/>
        </w:rPr>
        <w:t>important</w:t>
      </w:r>
      <w:r w:rsidRPr="00BB0974">
        <w:rPr>
          <w:sz w:val="16"/>
        </w:rPr>
        <w:t xml:space="preserve"> to the nation. </w:t>
      </w:r>
      <w:r w:rsidRPr="007D27B6">
        <w:rPr>
          <w:rStyle w:val="StyleUnderline"/>
        </w:rPr>
        <w:t>Both a</w:t>
      </w:r>
      <w:r w:rsidRPr="00BB0974">
        <w:rPr>
          <w:sz w:val="16"/>
        </w:rPr>
        <w:t xml:space="preserve"> </w:t>
      </w:r>
      <w:r w:rsidRPr="007D27B6">
        <w:rPr>
          <w:rStyle w:val="Emphasis"/>
        </w:rPr>
        <w:t>northern approach</w:t>
      </w:r>
      <w:r w:rsidRPr="00BB0974">
        <w:rPr>
          <w:sz w:val="16"/>
        </w:rPr>
        <w:t xml:space="preserve"> </w:t>
      </w:r>
      <w:r w:rsidRPr="007D27B6">
        <w:rPr>
          <w:rStyle w:val="StyleUnderline"/>
        </w:rPr>
        <w:t>to the</w:t>
      </w:r>
      <w:r w:rsidRPr="00BB0974">
        <w:rPr>
          <w:sz w:val="16"/>
        </w:rPr>
        <w:t xml:space="preserve"> </w:t>
      </w:r>
      <w:r w:rsidRPr="007D27B6">
        <w:rPr>
          <w:rStyle w:val="Emphasis"/>
        </w:rPr>
        <w:t>U</w:t>
      </w:r>
      <w:r w:rsidRPr="00BB0974">
        <w:rPr>
          <w:sz w:val="16"/>
        </w:rPr>
        <w:t xml:space="preserve">nited </w:t>
      </w:r>
      <w:r w:rsidRPr="007D27B6">
        <w:rPr>
          <w:rStyle w:val="Emphasis"/>
        </w:rPr>
        <w:t>S</w:t>
      </w:r>
      <w:r w:rsidRPr="00BB0974">
        <w:rPr>
          <w:sz w:val="16"/>
        </w:rPr>
        <w:t xml:space="preserve">tates, </w:t>
      </w:r>
      <w:r w:rsidRPr="007D27B6">
        <w:rPr>
          <w:rStyle w:val="StyleUnderline"/>
        </w:rPr>
        <w:t>as well as a</w:t>
      </w:r>
      <w:r w:rsidRPr="00BB0974">
        <w:rPr>
          <w:sz w:val="16"/>
        </w:rPr>
        <w:t xml:space="preserve"> </w:t>
      </w:r>
      <w:r w:rsidRPr="007D27B6">
        <w:rPr>
          <w:rStyle w:val="Emphasis"/>
        </w:rPr>
        <w:t>critical location</w:t>
      </w:r>
      <w:r w:rsidRPr="00BB0974">
        <w:rPr>
          <w:sz w:val="16"/>
        </w:rPr>
        <w:t xml:space="preserve"> </w:t>
      </w:r>
      <w:r w:rsidRPr="007D27B6">
        <w:rPr>
          <w:rStyle w:val="StyleUnderline"/>
        </w:rPr>
        <w:t xml:space="preserve">for </w:t>
      </w:r>
      <w:r w:rsidRPr="007D27B6">
        <w:rPr>
          <w:rStyle w:val="Emphasis"/>
        </w:rPr>
        <w:t>projecting</w:t>
      </w:r>
      <w:r w:rsidRPr="00BB0974">
        <w:rPr>
          <w:sz w:val="16"/>
        </w:rPr>
        <w:t xml:space="preserve"> </w:t>
      </w:r>
      <w:r w:rsidRPr="007D27B6">
        <w:rPr>
          <w:rStyle w:val="StyleUnderline"/>
        </w:rPr>
        <w:t>American</w:t>
      </w:r>
      <w:r w:rsidRPr="00BB0974">
        <w:rPr>
          <w:sz w:val="16"/>
        </w:rPr>
        <w:t xml:space="preserve"> </w:t>
      </w:r>
      <w:r w:rsidRPr="007D27B6">
        <w:rPr>
          <w:rStyle w:val="Emphasis"/>
        </w:rPr>
        <w:t>power</w:t>
      </w:r>
      <w:r w:rsidRPr="007D27B6">
        <w:rPr>
          <w:rStyle w:val="StyleUnderline"/>
        </w:rPr>
        <w:t xml:space="preserve">, its geo-strategic significance is </w:t>
      </w:r>
      <w:r w:rsidRPr="007D27B6">
        <w:rPr>
          <w:rStyle w:val="Emphasis"/>
        </w:rPr>
        <w:t>difficult</w:t>
      </w:r>
      <w:r w:rsidRPr="007D27B6">
        <w:rPr>
          <w:rStyle w:val="StyleUnderline"/>
        </w:rPr>
        <w:t xml:space="preserve"> to</w:t>
      </w:r>
      <w:r w:rsidRPr="00BB0974">
        <w:rPr>
          <w:sz w:val="16"/>
        </w:rPr>
        <w:t xml:space="preserve"> </w:t>
      </w:r>
      <w:r w:rsidRPr="007D27B6">
        <w:rPr>
          <w:rStyle w:val="Emphasis"/>
        </w:rPr>
        <w:t>overstate</w:t>
      </w:r>
      <w:r w:rsidRPr="00BB0974">
        <w:rPr>
          <w:sz w:val="16"/>
        </w:rPr>
        <w:t xml:space="preserve">. </w:t>
      </w:r>
      <w:r w:rsidRPr="007D27B6">
        <w:rPr>
          <w:rStyle w:val="StyleUnderline"/>
        </w:rPr>
        <w:t>Key</w:t>
      </w:r>
      <w:r w:rsidRPr="00BB0974">
        <w:rPr>
          <w:sz w:val="16"/>
        </w:rPr>
        <w:t xml:space="preserve"> </w:t>
      </w:r>
      <w:r w:rsidRPr="007D27B6">
        <w:rPr>
          <w:rStyle w:val="Emphasis"/>
        </w:rPr>
        <w:t>defense assets</w:t>
      </w:r>
      <w:r w:rsidRPr="00BB0974">
        <w:rPr>
          <w:sz w:val="16"/>
        </w:rPr>
        <w:t xml:space="preserve"> </w:t>
      </w:r>
      <w:r w:rsidRPr="007D27B6">
        <w:rPr>
          <w:rStyle w:val="StyleUnderline"/>
        </w:rPr>
        <w:t>dot the landscape. The</w:t>
      </w:r>
      <w:r w:rsidRPr="00BB0974">
        <w:rPr>
          <w:sz w:val="16"/>
        </w:rPr>
        <w:t xml:space="preserve"> </w:t>
      </w:r>
      <w:r w:rsidRPr="007D27B6">
        <w:rPr>
          <w:rStyle w:val="Emphasis"/>
        </w:rPr>
        <w:t>Air Force</w:t>
      </w:r>
      <w:r w:rsidRPr="00BB0974">
        <w:rPr>
          <w:sz w:val="16"/>
        </w:rPr>
        <w:t xml:space="preserve"> </w:t>
      </w:r>
      <w:r w:rsidRPr="007D27B6">
        <w:rPr>
          <w:rStyle w:val="StyleUnderline"/>
        </w:rPr>
        <w:t>operates most of our</w:t>
      </w:r>
      <w:r w:rsidRPr="00BB0974">
        <w:rPr>
          <w:sz w:val="16"/>
        </w:rPr>
        <w:t xml:space="preserve"> </w:t>
      </w:r>
      <w:r w:rsidRPr="007D27B6">
        <w:rPr>
          <w:rStyle w:val="Emphasis"/>
        </w:rPr>
        <w:t>Arctic locations</w:t>
      </w:r>
      <w:r w:rsidRPr="00BB0974">
        <w:rPr>
          <w:sz w:val="16"/>
        </w:rPr>
        <w:t xml:space="preserve"> — </w:t>
      </w:r>
      <w:r w:rsidRPr="007D27B6">
        <w:rPr>
          <w:rStyle w:val="StyleUnderline"/>
        </w:rPr>
        <w:t>from</w:t>
      </w:r>
      <w:r w:rsidRPr="00BB0974">
        <w:rPr>
          <w:sz w:val="16"/>
        </w:rPr>
        <w:t xml:space="preserve"> </w:t>
      </w:r>
      <w:r w:rsidRPr="007D27B6">
        <w:rPr>
          <w:rStyle w:val="Emphasis"/>
        </w:rPr>
        <w:t>fighter</w:t>
      </w:r>
      <w:r w:rsidRPr="00BB0974">
        <w:rPr>
          <w:sz w:val="16"/>
        </w:rPr>
        <w:t xml:space="preserve"> </w:t>
      </w:r>
      <w:r w:rsidRPr="007D27B6">
        <w:rPr>
          <w:rStyle w:val="StyleUnderline"/>
        </w:rPr>
        <w:t>and</w:t>
      </w:r>
      <w:r w:rsidRPr="00BB0974">
        <w:rPr>
          <w:sz w:val="16"/>
        </w:rPr>
        <w:t xml:space="preserve"> </w:t>
      </w:r>
      <w:r w:rsidRPr="007D27B6">
        <w:rPr>
          <w:rStyle w:val="Emphasis"/>
        </w:rPr>
        <w:t>tanker bases</w:t>
      </w:r>
      <w:r w:rsidRPr="00BB0974">
        <w:rPr>
          <w:sz w:val="16"/>
        </w:rPr>
        <w:t xml:space="preserve"> </w:t>
      </w:r>
      <w:r w:rsidRPr="007D27B6">
        <w:rPr>
          <w:rStyle w:val="StyleUnderline"/>
        </w:rPr>
        <w:t>to</w:t>
      </w:r>
      <w:r w:rsidRPr="00BB0974">
        <w:rPr>
          <w:sz w:val="16"/>
        </w:rPr>
        <w:t xml:space="preserve"> </w:t>
      </w:r>
      <w:r w:rsidRPr="007D27B6">
        <w:rPr>
          <w:rStyle w:val="Emphasis"/>
        </w:rPr>
        <w:t>space-tracking</w:t>
      </w:r>
      <w:r w:rsidRPr="00BB0974">
        <w:rPr>
          <w:sz w:val="16"/>
        </w:rPr>
        <w:t xml:space="preserve"> </w:t>
      </w:r>
      <w:r w:rsidRPr="007D27B6">
        <w:rPr>
          <w:rStyle w:val="StyleUnderline"/>
        </w:rPr>
        <w:t>systems and</w:t>
      </w:r>
      <w:r w:rsidRPr="00BB0974">
        <w:rPr>
          <w:sz w:val="16"/>
        </w:rPr>
        <w:t xml:space="preserve"> </w:t>
      </w:r>
      <w:r w:rsidRPr="007D27B6">
        <w:rPr>
          <w:rStyle w:val="Emphasis"/>
        </w:rPr>
        <w:t>radar</w:t>
      </w:r>
      <w:r w:rsidRPr="00BB0974">
        <w:rPr>
          <w:sz w:val="16"/>
        </w:rPr>
        <w:t xml:space="preserve"> </w:t>
      </w:r>
      <w:r w:rsidRPr="007D27B6">
        <w:rPr>
          <w:rStyle w:val="StyleUnderline"/>
        </w:rPr>
        <w:t>sites that detect</w:t>
      </w:r>
      <w:r w:rsidRPr="00BB0974">
        <w:rPr>
          <w:sz w:val="16"/>
        </w:rPr>
        <w:t xml:space="preserve"> </w:t>
      </w:r>
      <w:r w:rsidRPr="007D27B6">
        <w:rPr>
          <w:rStyle w:val="Emphasis"/>
        </w:rPr>
        <w:t>aircraft</w:t>
      </w:r>
      <w:r w:rsidRPr="00BB0974">
        <w:rPr>
          <w:sz w:val="16"/>
        </w:rPr>
        <w:t xml:space="preserve"> </w:t>
      </w:r>
      <w:r w:rsidRPr="007D27B6">
        <w:rPr>
          <w:rStyle w:val="StyleUnderline"/>
        </w:rPr>
        <w:t>and</w:t>
      </w:r>
      <w:r w:rsidRPr="00BB0974">
        <w:rPr>
          <w:sz w:val="16"/>
        </w:rPr>
        <w:t xml:space="preserve"> </w:t>
      </w:r>
      <w:r w:rsidRPr="007D27B6">
        <w:rPr>
          <w:rStyle w:val="Emphasis"/>
        </w:rPr>
        <w:t>missiles</w:t>
      </w:r>
      <w:r w:rsidRPr="00BB0974">
        <w:rPr>
          <w:sz w:val="16"/>
        </w:rPr>
        <w:t xml:space="preserve"> </w:t>
      </w:r>
      <w:r w:rsidRPr="007D27B6">
        <w:rPr>
          <w:rStyle w:val="StyleUnderline"/>
        </w:rPr>
        <w:t>coming over the poles</w:t>
      </w:r>
      <w:r w:rsidRPr="00BB0974">
        <w:rPr>
          <w:sz w:val="16"/>
        </w:rPr>
        <w:t>.</w:t>
      </w:r>
    </w:p>
    <w:p w14:paraId="1E2E08FD" w14:textId="77777777" w:rsidR="009D384E" w:rsidRPr="00BB0974" w:rsidRDefault="009D384E" w:rsidP="009D384E">
      <w:pPr>
        <w:rPr>
          <w:sz w:val="16"/>
        </w:rPr>
      </w:pPr>
      <w:r w:rsidRPr="00BB0974">
        <w:rPr>
          <w:sz w:val="16"/>
        </w:rPr>
        <w:t xml:space="preserve">One way to view the region’s growing importance: By 2022, </w:t>
      </w:r>
      <w:r w:rsidRPr="007D27B6">
        <w:rPr>
          <w:rStyle w:val="StyleUnderline"/>
        </w:rPr>
        <w:t>Alaska will be home to more</w:t>
      </w:r>
      <w:r w:rsidRPr="00BB0974">
        <w:rPr>
          <w:sz w:val="16"/>
        </w:rPr>
        <w:t xml:space="preserve"> </w:t>
      </w:r>
      <w:r w:rsidRPr="007D27B6">
        <w:rPr>
          <w:rStyle w:val="Emphasis"/>
        </w:rPr>
        <w:t>advanced fighter jets</w:t>
      </w:r>
      <w:r w:rsidRPr="00BB0974">
        <w:rPr>
          <w:sz w:val="16"/>
        </w:rPr>
        <w:t xml:space="preserve"> </w:t>
      </w:r>
      <w:r w:rsidRPr="007D27B6">
        <w:rPr>
          <w:rStyle w:val="StyleUnderline"/>
        </w:rPr>
        <w:t>than any place on Earth</w:t>
      </w:r>
      <w:r w:rsidRPr="00BB0974">
        <w:rPr>
          <w:sz w:val="16"/>
        </w:rPr>
        <w:t>.</w:t>
      </w:r>
    </w:p>
    <w:p w14:paraId="671B9BA3" w14:textId="77777777" w:rsidR="009D384E" w:rsidRPr="00BB0974" w:rsidRDefault="009D384E" w:rsidP="009D384E">
      <w:pPr>
        <w:rPr>
          <w:sz w:val="16"/>
        </w:rPr>
      </w:pPr>
      <w:r w:rsidRPr="00BB0974">
        <w:rPr>
          <w:sz w:val="16"/>
        </w:rPr>
        <w:t xml:space="preserve">At the end of the Cold War, many considered the Arctic to be a secure border, whose frigid expanse acted as an extra layer of homeland defense. Today, </w:t>
      </w:r>
      <w:r w:rsidRPr="007D27B6">
        <w:rPr>
          <w:rStyle w:val="Emphasis"/>
        </w:rPr>
        <w:t>tech</w:t>
      </w:r>
      <w:r w:rsidRPr="00BB0974">
        <w:rPr>
          <w:sz w:val="16"/>
        </w:rPr>
        <w:t xml:space="preserve">nological </w:t>
      </w:r>
      <w:r w:rsidRPr="007D27B6">
        <w:rPr>
          <w:rStyle w:val="Emphasis"/>
        </w:rPr>
        <w:t>advancements</w:t>
      </w:r>
      <w:r w:rsidRPr="00BB0974">
        <w:rPr>
          <w:sz w:val="16"/>
        </w:rPr>
        <w:t xml:space="preserve"> </w:t>
      </w:r>
      <w:r w:rsidRPr="007D27B6">
        <w:rPr>
          <w:rStyle w:val="StyleUnderline"/>
        </w:rPr>
        <w:t>by</w:t>
      </w:r>
      <w:r w:rsidRPr="00BB0974">
        <w:rPr>
          <w:sz w:val="16"/>
        </w:rPr>
        <w:t xml:space="preserve"> potential </w:t>
      </w:r>
      <w:r w:rsidRPr="007D27B6">
        <w:rPr>
          <w:rStyle w:val="Emphasis"/>
        </w:rPr>
        <w:t>adversaries</w:t>
      </w:r>
      <w:r w:rsidRPr="00BB0974">
        <w:rPr>
          <w:sz w:val="16"/>
        </w:rPr>
        <w:t xml:space="preserve"> </w:t>
      </w:r>
      <w:r w:rsidRPr="007D27B6">
        <w:rPr>
          <w:rStyle w:val="StyleUnderline"/>
        </w:rPr>
        <w:t>are making this once forbidding border increasingly</w:t>
      </w:r>
      <w:r w:rsidRPr="00BB0974">
        <w:rPr>
          <w:sz w:val="16"/>
        </w:rPr>
        <w:t xml:space="preserve"> </w:t>
      </w:r>
      <w:r w:rsidRPr="007D27B6">
        <w:rPr>
          <w:rStyle w:val="Emphasis"/>
        </w:rPr>
        <w:t>porous</w:t>
      </w:r>
      <w:r w:rsidRPr="00BB0974">
        <w:rPr>
          <w:sz w:val="16"/>
        </w:rPr>
        <w:t>.</w:t>
      </w:r>
    </w:p>
    <w:p w14:paraId="292EB23B" w14:textId="77777777" w:rsidR="009D384E" w:rsidRPr="00BB0974" w:rsidRDefault="009D384E" w:rsidP="009D384E">
      <w:pPr>
        <w:rPr>
          <w:sz w:val="16"/>
        </w:rPr>
      </w:pPr>
      <w:r w:rsidRPr="007D27B6">
        <w:rPr>
          <w:rStyle w:val="StyleUnderline"/>
        </w:rPr>
        <w:t>The Arctic has</w:t>
      </w:r>
      <w:r w:rsidRPr="00BB0974">
        <w:rPr>
          <w:sz w:val="16"/>
        </w:rPr>
        <w:t xml:space="preserve"> </w:t>
      </w:r>
      <w:r w:rsidRPr="007D27B6">
        <w:rPr>
          <w:rStyle w:val="Emphasis"/>
        </w:rPr>
        <w:t>valuable</w:t>
      </w:r>
      <w:r w:rsidRPr="00BB0974">
        <w:rPr>
          <w:sz w:val="16"/>
        </w:rPr>
        <w:t xml:space="preserve"> natural </w:t>
      </w:r>
      <w:r w:rsidRPr="007D27B6">
        <w:rPr>
          <w:rStyle w:val="Emphasis"/>
        </w:rPr>
        <w:t>resources</w:t>
      </w:r>
      <w:r w:rsidRPr="00BB0974">
        <w:rPr>
          <w:sz w:val="16"/>
        </w:rPr>
        <w:t xml:space="preserve"> </w:t>
      </w:r>
      <w:r w:rsidRPr="007D27B6">
        <w:rPr>
          <w:rStyle w:val="StyleUnderline"/>
        </w:rPr>
        <w:t>including</w:t>
      </w:r>
      <w:r w:rsidRPr="00BB0974">
        <w:rPr>
          <w:sz w:val="16"/>
        </w:rPr>
        <w:t xml:space="preserve"> </w:t>
      </w:r>
      <w:r w:rsidRPr="007D27B6">
        <w:rPr>
          <w:rStyle w:val="Emphasis"/>
        </w:rPr>
        <w:t>r</w:t>
      </w:r>
      <w:r w:rsidRPr="00BB0974">
        <w:rPr>
          <w:sz w:val="16"/>
        </w:rPr>
        <w:t xml:space="preserve">are </w:t>
      </w:r>
      <w:r w:rsidRPr="007D27B6">
        <w:rPr>
          <w:rStyle w:val="Emphasis"/>
        </w:rPr>
        <w:t>e</w:t>
      </w:r>
      <w:r w:rsidRPr="00BB0974">
        <w:rPr>
          <w:sz w:val="16"/>
        </w:rPr>
        <w:t xml:space="preserve">arth </w:t>
      </w:r>
      <w:r w:rsidRPr="007D27B6">
        <w:rPr>
          <w:rStyle w:val="Emphasis"/>
        </w:rPr>
        <w:t>m</w:t>
      </w:r>
      <w:r w:rsidRPr="00BB0974">
        <w:rPr>
          <w:sz w:val="16"/>
        </w:rPr>
        <w:t>etal</w:t>
      </w:r>
      <w:r w:rsidRPr="007D27B6">
        <w:rPr>
          <w:rStyle w:val="Emphasis"/>
        </w:rPr>
        <w:t>s</w:t>
      </w:r>
      <w:r w:rsidRPr="00BB0974">
        <w:rPr>
          <w:sz w:val="16"/>
        </w:rPr>
        <w:t xml:space="preserve">, </w:t>
      </w:r>
      <w:r w:rsidRPr="007D27B6">
        <w:rPr>
          <w:rStyle w:val="StyleUnderline"/>
        </w:rPr>
        <w:t>fish proteins, and up to</w:t>
      </w:r>
      <w:r w:rsidRPr="00BB0974">
        <w:rPr>
          <w:sz w:val="16"/>
        </w:rPr>
        <w:t xml:space="preserve"> </w:t>
      </w:r>
      <w:r w:rsidRPr="007D27B6">
        <w:rPr>
          <w:rStyle w:val="Emphasis"/>
        </w:rPr>
        <w:t>one-fifth</w:t>
      </w:r>
      <w:r w:rsidRPr="007D27B6">
        <w:rPr>
          <w:rStyle w:val="StyleUnderline"/>
        </w:rPr>
        <w:t xml:space="preserve"> of the world’s</w:t>
      </w:r>
      <w:r w:rsidRPr="00BB0974">
        <w:rPr>
          <w:sz w:val="16"/>
        </w:rPr>
        <w:t xml:space="preserve"> </w:t>
      </w:r>
      <w:r w:rsidRPr="007D27B6">
        <w:rPr>
          <w:rStyle w:val="Emphasis"/>
        </w:rPr>
        <w:t>oil</w:t>
      </w:r>
      <w:r w:rsidRPr="00BB0974">
        <w:rPr>
          <w:sz w:val="16"/>
        </w:rPr>
        <w:t xml:space="preserve"> and natural </w:t>
      </w:r>
      <w:r w:rsidRPr="007D27B6">
        <w:rPr>
          <w:rStyle w:val="Emphasis"/>
        </w:rPr>
        <w:t>gas</w:t>
      </w:r>
      <w:r w:rsidRPr="00BB0974">
        <w:rPr>
          <w:sz w:val="16"/>
        </w:rPr>
        <w:t xml:space="preserve"> reserves. The U.S. is far from alone in seeing the region’s value. </w:t>
      </w:r>
      <w:r w:rsidRPr="0039222F">
        <w:rPr>
          <w:rStyle w:val="Emphasis"/>
        </w:rPr>
        <w:t>Russia</w:t>
      </w:r>
      <w:r w:rsidRPr="00BB0974">
        <w:rPr>
          <w:sz w:val="16"/>
        </w:rPr>
        <w:t xml:space="preserve"> </w:t>
      </w:r>
      <w:r w:rsidRPr="0039222F">
        <w:rPr>
          <w:rStyle w:val="StyleUnderline"/>
        </w:rPr>
        <w:t xml:space="preserve">is securing its economic </w:t>
      </w:r>
      <w:r w:rsidRPr="0039222F">
        <w:rPr>
          <w:rStyle w:val="Emphasis"/>
        </w:rPr>
        <w:t>interests</w:t>
      </w:r>
      <w:r w:rsidRPr="0039222F">
        <w:rPr>
          <w:rStyle w:val="StyleUnderline"/>
        </w:rPr>
        <w:t xml:space="preserve"> in the north</w:t>
      </w:r>
      <w:r w:rsidRPr="00BB0974">
        <w:rPr>
          <w:sz w:val="16"/>
        </w:rPr>
        <w:t xml:space="preserve">, which makes up about 20 percent of its gross domestic product, </w:t>
      </w:r>
      <w:r w:rsidRPr="0039222F">
        <w:rPr>
          <w:rStyle w:val="StyleUnderline"/>
        </w:rPr>
        <w:t>and</w:t>
      </w:r>
      <w:r w:rsidRPr="00BB0974">
        <w:rPr>
          <w:sz w:val="16"/>
        </w:rPr>
        <w:t xml:space="preserve"> is </w:t>
      </w:r>
      <w:r w:rsidRPr="0039222F">
        <w:rPr>
          <w:rStyle w:val="Emphasis"/>
        </w:rPr>
        <w:t>rebuilding</w:t>
      </w:r>
      <w:r w:rsidRPr="00BB0974">
        <w:rPr>
          <w:sz w:val="16"/>
        </w:rPr>
        <w:t xml:space="preserve"> </w:t>
      </w:r>
      <w:r w:rsidRPr="0039222F">
        <w:rPr>
          <w:rStyle w:val="StyleUnderline"/>
        </w:rPr>
        <w:t>its</w:t>
      </w:r>
      <w:r w:rsidRPr="00BB0974">
        <w:rPr>
          <w:sz w:val="16"/>
        </w:rPr>
        <w:t xml:space="preserve"> </w:t>
      </w:r>
      <w:r w:rsidRPr="0039222F">
        <w:rPr>
          <w:rStyle w:val="Emphasis"/>
        </w:rPr>
        <w:t>military presence</w:t>
      </w:r>
      <w:r w:rsidRPr="00BB0974">
        <w:rPr>
          <w:sz w:val="16"/>
        </w:rPr>
        <w:t xml:space="preserve"> in the region. </w:t>
      </w:r>
      <w:r w:rsidRPr="0039222F">
        <w:rPr>
          <w:rStyle w:val="Emphasis"/>
        </w:rPr>
        <w:t>China</w:t>
      </w:r>
      <w:r w:rsidRPr="00BB0974">
        <w:rPr>
          <w:sz w:val="16"/>
        </w:rPr>
        <w:t xml:space="preserve"> </w:t>
      </w:r>
      <w:r w:rsidRPr="0039222F">
        <w:rPr>
          <w:rStyle w:val="StyleUnderline"/>
        </w:rPr>
        <w:t>considers the Arctic as part of its</w:t>
      </w:r>
      <w:r w:rsidRPr="00BB0974">
        <w:rPr>
          <w:sz w:val="16"/>
        </w:rPr>
        <w:t xml:space="preserve"> </w:t>
      </w:r>
      <w:r w:rsidRPr="0039222F">
        <w:rPr>
          <w:rStyle w:val="Emphasis"/>
        </w:rPr>
        <w:t>B</w:t>
      </w:r>
      <w:r w:rsidRPr="00BB0974">
        <w:rPr>
          <w:sz w:val="16"/>
        </w:rPr>
        <w:t xml:space="preserve">elt and </w:t>
      </w:r>
      <w:r w:rsidRPr="0039222F">
        <w:rPr>
          <w:rStyle w:val="Emphasis"/>
        </w:rPr>
        <w:t>R</w:t>
      </w:r>
      <w:r w:rsidRPr="00BB0974">
        <w:rPr>
          <w:sz w:val="16"/>
        </w:rPr>
        <w:t xml:space="preserve">oad </w:t>
      </w:r>
      <w:r w:rsidRPr="0039222F">
        <w:rPr>
          <w:rStyle w:val="Emphasis"/>
        </w:rPr>
        <w:t>I</w:t>
      </w:r>
      <w:r w:rsidRPr="00BB0974">
        <w:rPr>
          <w:sz w:val="16"/>
        </w:rPr>
        <w:t xml:space="preserve">nitiative </w:t>
      </w:r>
      <w:r w:rsidRPr="0039222F">
        <w:rPr>
          <w:rStyle w:val="StyleUnderline"/>
        </w:rPr>
        <w:t>and</w:t>
      </w:r>
      <w:r w:rsidRPr="00BB0974">
        <w:rPr>
          <w:sz w:val="16"/>
        </w:rPr>
        <w:t xml:space="preserve"> is </w:t>
      </w:r>
      <w:r w:rsidRPr="0039222F">
        <w:rPr>
          <w:rStyle w:val="StyleUnderline"/>
        </w:rPr>
        <w:t>establishing a</w:t>
      </w:r>
      <w:r w:rsidRPr="00BB0974">
        <w:rPr>
          <w:sz w:val="16"/>
        </w:rPr>
        <w:t xml:space="preserve"> </w:t>
      </w:r>
      <w:r w:rsidRPr="0039222F">
        <w:rPr>
          <w:rStyle w:val="Emphasis"/>
        </w:rPr>
        <w:t>presence</w:t>
      </w:r>
      <w:r w:rsidRPr="00BB0974">
        <w:rPr>
          <w:sz w:val="16"/>
        </w:rPr>
        <w:t xml:space="preserve"> </w:t>
      </w:r>
      <w:r w:rsidRPr="0039222F">
        <w:rPr>
          <w:rStyle w:val="StyleUnderline"/>
        </w:rPr>
        <w:t>through</w:t>
      </w:r>
      <w:r w:rsidRPr="00BB0974">
        <w:rPr>
          <w:sz w:val="16"/>
        </w:rPr>
        <w:t xml:space="preserve"> economic </w:t>
      </w:r>
      <w:r w:rsidRPr="0039222F">
        <w:rPr>
          <w:rStyle w:val="Emphasis"/>
        </w:rPr>
        <w:t>leverage</w:t>
      </w:r>
      <w:r w:rsidRPr="00BB0974">
        <w:rPr>
          <w:sz w:val="16"/>
        </w:rPr>
        <w:t xml:space="preserve"> </w:t>
      </w:r>
      <w:r w:rsidRPr="0039222F">
        <w:rPr>
          <w:rStyle w:val="StyleUnderline"/>
        </w:rPr>
        <w:t>with other Arctic nations</w:t>
      </w:r>
      <w:r w:rsidRPr="00BB0974">
        <w:rPr>
          <w:sz w:val="16"/>
        </w:rPr>
        <w:t>.</w:t>
      </w:r>
    </w:p>
    <w:p w14:paraId="7F783821" w14:textId="77777777" w:rsidR="009D384E" w:rsidRPr="00BB0974" w:rsidRDefault="009D384E" w:rsidP="009D384E">
      <w:pPr>
        <w:rPr>
          <w:sz w:val="16"/>
        </w:rPr>
      </w:pPr>
      <w:r w:rsidRPr="00BB0974">
        <w:rPr>
          <w:sz w:val="16"/>
        </w:rPr>
        <w:t>Responding to these changes in June, then-Defense Secretary James Mattis stated: “</w:t>
      </w:r>
      <w:r w:rsidRPr="0039222F">
        <w:rPr>
          <w:rStyle w:val="StyleUnderline"/>
        </w:rPr>
        <w:t>America’s got to</w:t>
      </w:r>
      <w:r w:rsidRPr="00BB0974">
        <w:rPr>
          <w:sz w:val="16"/>
        </w:rPr>
        <w:t xml:space="preserve"> </w:t>
      </w:r>
      <w:r w:rsidRPr="0039222F">
        <w:rPr>
          <w:rStyle w:val="Emphasis"/>
        </w:rPr>
        <w:t>up</w:t>
      </w:r>
      <w:r w:rsidRPr="00BB0974">
        <w:rPr>
          <w:sz w:val="16"/>
        </w:rPr>
        <w:t xml:space="preserve"> </w:t>
      </w:r>
      <w:r w:rsidRPr="0039222F">
        <w:rPr>
          <w:rStyle w:val="StyleUnderline"/>
        </w:rPr>
        <w:t>its</w:t>
      </w:r>
      <w:r w:rsidRPr="00BB0974">
        <w:rPr>
          <w:sz w:val="16"/>
        </w:rPr>
        <w:t xml:space="preserve"> </w:t>
      </w:r>
      <w:r w:rsidRPr="0039222F">
        <w:rPr>
          <w:rStyle w:val="Emphasis"/>
        </w:rPr>
        <w:t>game</w:t>
      </w:r>
      <w:r w:rsidRPr="00BB0974">
        <w:rPr>
          <w:sz w:val="16"/>
        </w:rPr>
        <w:t xml:space="preserve"> </w:t>
      </w:r>
      <w:r w:rsidRPr="0039222F">
        <w:rPr>
          <w:rStyle w:val="StyleUnderline"/>
        </w:rPr>
        <w:t>in the Arctic</w:t>
      </w:r>
      <w:r w:rsidRPr="00BB0974">
        <w:rPr>
          <w:sz w:val="16"/>
        </w:rPr>
        <w:t xml:space="preserve">.” The Air Force is now developing a comprehensive Arctic strategic vision, ensuring our ability to fulfill the objectives of the new U.S. National Defense Strategy. </w:t>
      </w:r>
      <w:r w:rsidRPr="0039222F">
        <w:rPr>
          <w:rStyle w:val="StyleUnderline"/>
        </w:rPr>
        <w:t>We must be ready to</w:t>
      </w:r>
      <w:r w:rsidRPr="00BB0974">
        <w:rPr>
          <w:sz w:val="16"/>
        </w:rPr>
        <w:t xml:space="preserve"> </w:t>
      </w:r>
      <w:r w:rsidRPr="0039222F">
        <w:rPr>
          <w:rStyle w:val="Emphasis"/>
        </w:rPr>
        <w:t>defend</w:t>
      </w:r>
      <w:r w:rsidRPr="00BB0974">
        <w:rPr>
          <w:sz w:val="16"/>
        </w:rPr>
        <w:t xml:space="preserve"> our </w:t>
      </w:r>
      <w:r w:rsidRPr="0039222F">
        <w:rPr>
          <w:rStyle w:val="Emphasis"/>
        </w:rPr>
        <w:t>security interests</w:t>
      </w:r>
      <w:r w:rsidRPr="00BB0974">
        <w:rPr>
          <w:sz w:val="16"/>
        </w:rPr>
        <w:t xml:space="preserve"> </w:t>
      </w:r>
      <w:r w:rsidRPr="0039222F">
        <w:rPr>
          <w:rStyle w:val="StyleUnderline"/>
        </w:rPr>
        <w:t>and</w:t>
      </w:r>
      <w:r w:rsidRPr="00BB0974">
        <w:rPr>
          <w:sz w:val="16"/>
        </w:rPr>
        <w:t xml:space="preserve"> </w:t>
      </w:r>
      <w:r w:rsidRPr="0039222F">
        <w:rPr>
          <w:rStyle w:val="Emphasis"/>
        </w:rPr>
        <w:t>deter aggression</w:t>
      </w:r>
      <w:r w:rsidRPr="00BB0974">
        <w:rPr>
          <w:sz w:val="16"/>
        </w:rPr>
        <w:t xml:space="preserve"> </w:t>
      </w:r>
      <w:r w:rsidRPr="0039222F">
        <w:rPr>
          <w:rStyle w:val="StyleUnderline"/>
        </w:rPr>
        <w:t>by</w:t>
      </w:r>
      <w:r w:rsidRPr="00BB0974">
        <w:rPr>
          <w:sz w:val="16"/>
        </w:rPr>
        <w:t xml:space="preserve"> </w:t>
      </w:r>
      <w:r w:rsidRPr="0039222F">
        <w:rPr>
          <w:rStyle w:val="Emphasis"/>
        </w:rPr>
        <w:t>major powers</w:t>
      </w:r>
      <w:r w:rsidRPr="00BB0974">
        <w:rPr>
          <w:sz w:val="16"/>
        </w:rPr>
        <w:t>.</w:t>
      </w:r>
    </w:p>
    <w:p w14:paraId="420E3AC1" w14:textId="77777777" w:rsidR="009D384E" w:rsidRPr="00BB0974" w:rsidRDefault="009D384E" w:rsidP="009D384E">
      <w:pPr>
        <w:rPr>
          <w:sz w:val="16"/>
        </w:rPr>
      </w:pPr>
      <w:r w:rsidRPr="00BB0974">
        <w:rPr>
          <w:sz w:val="16"/>
        </w:rPr>
        <w:t xml:space="preserve">The Air Force is exploring ways to modernize our more than 50 </w:t>
      </w:r>
      <w:r w:rsidRPr="00FE5B02">
        <w:rPr>
          <w:rStyle w:val="Emphasis"/>
        </w:rPr>
        <w:t>radars</w:t>
      </w:r>
      <w:r w:rsidRPr="00BB0974">
        <w:rPr>
          <w:sz w:val="16"/>
        </w:rPr>
        <w:t xml:space="preserve">, many co-managed with Canada, that cross the top of North America and </w:t>
      </w:r>
      <w:r w:rsidRPr="00FE5B02">
        <w:rPr>
          <w:rStyle w:val="StyleUnderline"/>
        </w:rPr>
        <w:t>form an</w:t>
      </w:r>
      <w:r w:rsidRPr="00BB0974">
        <w:rPr>
          <w:sz w:val="16"/>
        </w:rPr>
        <w:t xml:space="preserve"> </w:t>
      </w:r>
      <w:r w:rsidRPr="00FE5B02">
        <w:rPr>
          <w:rStyle w:val="Emphasis"/>
        </w:rPr>
        <w:t>essential part</w:t>
      </w:r>
      <w:r w:rsidRPr="00BB0974">
        <w:rPr>
          <w:sz w:val="16"/>
        </w:rPr>
        <w:t xml:space="preserve"> </w:t>
      </w:r>
      <w:r w:rsidRPr="00573E23">
        <w:rPr>
          <w:rStyle w:val="StyleUnderline"/>
        </w:rPr>
        <w:t>of protecting the U.S. and Canada from</w:t>
      </w:r>
      <w:r w:rsidRPr="00BB0974">
        <w:rPr>
          <w:sz w:val="16"/>
        </w:rPr>
        <w:t xml:space="preserve"> </w:t>
      </w:r>
      <w:r w:rsidRPr="00573E23">
        <w:rPr>
          <w:rStyle w:val="Emphasis"/>
        </w:rPr>
        <w:t>missile</w:t>
      </w:r>
      <w:r w:rsidRPr="00BB0974">
        <w:rPr>
          <w:sz w:val="16"/>
        </w:rPr>
        <w:t xml:space="preserve"> </w:t>
      </w:r>
      <w:r w:rsidRPr="00573E23">
        <w:rPr>
          <w:rStyle w:val="StyleUnderline"/>
        </w:rPr>
        <w:t>and</w:t>
      </w:r>
      <w:r w:rsidRPr="00BB0974">
        <w:rPr>
          <w:sz w:val="16"/>
        </w:rPr>
        <w:t xml:space="preserve"> </w:t>
      </w:r>
      <w:r w:rsidRPr="00573E23">
        <w:rPr>
          <w:rStyle w:val="Emphasis"/>
        </w:rPr>
        <w:t>bomber attacks</w:t>
      </w:r>
      <w:r w:rsidRPr="00BB0974">
        <w:rPr>
          <w:sz w:val="16"/>
        </w:rPr>
        <w:t xml:space="preserve">. </w:t>
      </w:r>
      <w:r w:rsidRPr="00573E23">
        <w:rPr>
          <w:rStyle w:val="StyleUnderline"/>
        </w:rPr>
        <w:t>Northern bases are key</w:t>
      </w:r>
      <w:r w:rsidRPr="00BB0974">
        <w:rPr>
          <w:sz w:val="16"/>
        </w:rPr>
        <w:t xml:space="preserve"> </w:t>
      </w:r>
      <w:r w:rsidRPr="00573E23">
        <w:rPr>
          <w:rStyle w:val="Emphasis"/>
        </w:rPr>
        <w:t>staging locations</w:t>
      </w:r>
      <w:r w:rsidRPr="00573E23">
        <w:rPr>
          <w:rStyle w:val="StyleUnderline"/>
        </w:rPr>
        <w:t>, allowing aircraft to</w:t>
      </w:r>
      <w:r w:rsidRPr="00BB0974">
        <w:rPr>
          <w:sz w:val="16"/>
        </w:rPr>
        <w:t xml:space="preserve"> </w:t>
      </w:r>
      <w:r w:rsidRPr="00573E23">
        <w:rPr>
          <w:rStyle w:val="Emphasis"/>
        </w:rPr>
        <w:t>quickly</w:t>
      </w:r>
      <w:r w:rsidRPr="00BB0974">
        <w:rPr>
          <w:sz w:val="16"/>
        </w:rPr>
        <w:t xml:space="preserve"> </w:t>
      </w:r>
      <w:r w:rsidRPr="00573E23">
        <w:rPr>
          <w:rStyle w:val="StyleUnderline"/>
        </w:rPr>
        <w:t>reach</w:t>
      </w:r>
      <w:r w:rsidRPr="00BB0974">
        <w:rPr>
          <w:sz w:val="16"/>
        </w:rPr>
        <w:t xml:space="preserve"> </w:t>
      </w:r>
      <w:r w:rsidRPr="00573E23">
        <w:rPr>
          <w:rStyle w:val="Emphasis"/>
        </w:rPr>
        <w:t>any location</w:t>
      </w:r>
      <w:r w:rsidRPr="00BB0974">
        <w:rPr>
          <w:sz w:val="16"/>
        </w:rPr>
        <w:t xml:space="preserve"> in the Northern Hemisphere. </w:t>
      </w:r>
      <w:r w:rsidRPr="00573E23">
        <w:rPr>
          <w:rStyle w:val="StyleUnderline"/>
        </w:rPr>
        <w:t>The Air Force</w:t>
      </w:r>
      <w:r w:rsidRPr="00BB0974">
        <w:rPr>
          <w:sz w:val="16"/>
        </w:rPr>
        <w:t xml:space="preserve"> also recently </w:t>
      </w:r>
      <w:r w:rsidRPr="00573E23">
        <w:rPr>
          <w:rStyle w:val="StyleUnderline"/>
        </w:rPr>
        <w:t>upgraded critical</w:t>
      </w:r>
      <w:r w:rsidRPr="00BB0974">
        <w:rPr>
          <w:sz w:val="16"/>
        </w:rPr>
        <w:t xml:space="preserve"> </w:t>
      </w:r>
      <w:r w:rsidRPr="00573E23">
        <w:rPr>
          <w:rStyle w:val="Emphasis"/>
        </w:rPr>
        <w:t>space-surveillance</w:t>
      </w:r>
      <w:r w:rsidRPr="00BB0974">
        <w:rPr>
          <w:sz w:val="16"/>
        </w:rPr>
        <w:t xml:space="preserve"> </w:t>
      </w:r>
      <w:r w:rsidRPr="00573E23">
        <w:rPr>
          <w:rStyle w:val="StyleUnderline"/>
        </w:rPr>
        <w:t>assets</w:t>
      </w:r>
      <w:r w:rsidRPr="00BB0974">
        <w:rPr>
          <w:sz w:val="16"/>
        </w:rPr>
        <w:t xml:space="preserve"> in Thule, Greenland, the northernmost U.S. base in the world. Meanwhile </w:t>
      </w:r>
      <w:r w:rsidRPr="00573E23">
        <w:rPr>
          <w:rStyle w:val="StyleUnderline"/>
        </w:rPr>
        <w:t>we continue to</w:t>
      </w:r>
      <w:r w:rsidRPr="00BB0974">
        <w:rPr>
          <w:sz w:val="16"/>
        </w:rPr>
        <w:t xml:space="preserve"> </w:t>
      </w:r>
      <w:r w:rsidRPr="00573E23">
        <w:rPr>
          <w:rStyle w:val="Emphasis"/>
        </w:rPr>
        <w:t>train</w:t>
      </w:r>
      <w:r w:rsidRPr="00BB0974">
        <w:rPr>
          <w:sz w:val="16"/>
        </w:rPr>
        <w:t xml:space="preserve"> </w:t>
      </w:r>
      <w:r w:rsidRPr="00573E23">
        <w:rPr>
          <w:rStyle w:val="StyleUnderline"/>
        </w:rPr>
        <w:t>and equip for</w:t>
      </w:r>
      <w:r w:rsidRPr="00BB0974">
        <w:rPr>
          <w:sz w:val="16"/>
        </w:rPr>
        <w:t xml:space="preserve"> </w:t>
      </w:r>
      <w:r w:rsidRPr="00573E23">
        <w:rPr>
          <w:rStyle w:val="Emphasis"/>
        </w:rPr>
        <w:t>cold</w:t>
      </w:r>
      <w:r w:rsidRPr="00BB0974">
        <w:rPr>
          <w:sz w:val="16"/>
        </w:rPr>
        <w:t xml:space="preserve"> </w:t>
      </w:r>
      <w:r w:rsidRPr="00573E23">
        <w:rPr>
          <w:rStyle w:val="StyleUnderline"/>
        </w:rPr>
        <w:t>weather</w:t>
      </w:r>
      <w:r w:rsidRPr="00BB0974">
        <w:rPr>
          <w:sz w:val="16"/>
        </w:rPr>
        <w:t xml:space="preserve"> </w:t>
      </w:r>
      <w:r w:rsidRPr="00573E23">
        <w:rPr>
          <w:rStyle w:val="Emphasis"/>
        </w:rPr>
        <w:t>op</w:t>
      </w:r>
      <w:r w:rsidRPr="00BB0974">
        <w:rPr>
          <w:sz w:val="16"/>
        </w:rPr>
        <w:t>eration</w:t>
      </w:r>
      <w:r w:rsidRPr="00573E23">
        <w:rPr>
          <w:rStyle w:val="Emphasis"/>
        </w:rPr>
        <w:t>s</w:t>
      </w:r>
      <w:r w:rsidRPr="00BB0974">
        <w:rPr>
          <w:sz w:val="16"/>
        </w:rPr>
        <w:t xml:space="preserve">, managing the Defense Department’s oldest polar survival school </w:t>
      </w:r>
      <w:r w:rsidRPr="00573E23">
        <w:rPr>
          <w:rStyle w:val="StyleUnderline"/>
        </w:rPr>
        <w:t>and retaining</w:t>
      </w:r>
      <w:r w:rsidRPr="00BB0974">
        <w:rPr>
          <w:sz w:val="16"/>
        </w:rPr>
        <w:t xml:space="preserve"> the </w:t>
      </w:r>
      <w:r w:rsidRPr="00573E23">
        <w:rPr>
          <w:rStyle w:val="Emphasis"/>
        </w:rPr>
        <w:t>capacity</w:t>
      </w:r>
      <w:r w:rsidRPr="00BB0974">
        <w:rPr>
          <w:sz w:val="16"/>
        </w:rPr>
        <w:t xml:space="preserve"> </w:t>
      </w:r>
      <w:r w:rsidRPr="00573E23">
        <w:rPr>
          <w:rStyle w:val="StyleUnderline"/>
        </w:rPr>
        <w:t>to</w:t>
      </w:r>
      <w:r w:rsidRPr="00BB0974">
        <w:rPr>
          <w:sz w:val="16"/>
        </w:rPr>
        <w:t xml:space="preserve"> </w:t>
      </w:r>
      <w:r w:rsidRPr="00573E23">
        <w:rPr>
          <w:rStyle w:val="Emphasis"/>
        </w:rPr>
        <w:t>land</w:t>
      </w:r>
      <w:r w:rsidRPr="00BB0974">
        <w:rPr>
          <w:sz w:val="16"/>
        </w:rPr>
        <w:t xml:space="preserve"> </w:t>
      </w:r>
      <w:r w:rsidRPr="00573E23">
        <w:rPr>
          <w:rStyle w:val="StyleUnderline"/>
        </w:rPr>
        <w:t>on</w:t>
      </w:r>
      <w:r w:rsidRPr="00BB0974">
        <w:rPr>
          <w:sz w:val="16"/>
        </w:rPr>
        <w:t xml:space="preserve"> </w:t>
      </w:r>
      <w:r w:rsidRPr="00573E23">
        <w:rPr>
          <w:rStyle w:val="Emphasis"/>
        </w:rPr>
        <w:t>ice</w:t>
      </w:r>
      <w:r w:rsidRPr="00BB0974">
        <w:rPr>
          <w:sz w:val="16"/>
        </w:rPr>
        <w:t xml:space="preserve"> with unique, ski-equipped aircraft.</w:t>
      </w:r>
    </w:p>
    <w:p w14:paraId="36F0E631" w14:textId="77777777" w:rsidR="009D384E" w:rsidRPr="00BB0974" w:rsidRDefault="009D384E" w:rsidP="009D384E">
      <w:pPr>
        <w:rPr>
          <w:sz w:val="16"/>
        </w:rPr>
      </w:pPr>
      <w:r w:rsidRPr="00BB0974">
        <w:rPr>
          <w:sz w:val="16"/>
        </w:rPr>
        <w:t xml:space="preserve">Completing these missions is not without challenges. </w:t>
      </w:r>
      <w:r w:rsidRPr="0084407A">
        <w:rPr>
          <w:rStyle w:val="StyleUnderline"/>
        </w:rPr>
        <w:t>The region poses difficulties with</w:t>
      </w:r>
      <w:r w:rsidRPr="00BB0974">
        <w:rPr>
          <w:sz w:val="16"/>
        </w:rPr>
        <w:t xml:space="preserve"> </w:t>
      </w:r>
      <w:r w:rsidRPr="0084407A">
        <w:rPr>
          <w:rStyle w:val="Emphasis"/>
        </w:rPr>
        <w:t>extreme cold</w:t>
      </w:r>
      <w:r w:rsidRPr="00BB0974">
        <w:rPr>
          <w:sz w:val="16"/>
        </w:rPr>
        <w:t xml:space="preserve"> </w:t>
      </w:r>
      <w:r w:rsidRPr="0084407A">
        <w:rPr>
          <w:rStyle w:val="StyleUnderline"/>
        </w:rPr>
        <w:t>and</w:t>
      </w:r>
      <w:r w:rsidRPr="00BB0974">
        <w:rPr>
          <w:sz w:val="16"/>
        </w:rPr>
        <w:t xml:space="preserve"> </w:t>
      </w:r>
      <w:r w:rsidRPr="0084407A">
        <w:rPr>
          <w:rStyle w:val="Emphasis"/>
        </w:rPr>
        <w:t>unpredictable</w:t>
      </w:r>
      <w:r w:rsidRPr="00BB0974">
        <w:rPr>
          <w:sz w:val="16"/>
        </w:rPr>
        <w:t xml:space="preserve"> </w:t>
      </w:r>
      <w:r w:rsidRPr="0084407A">
        <w:rPr>
          <w:rStyle w:val="StyleUnderline"/>
        </w:rPr>
        <w:t>weather</w:t>
      </w:r>
      <w:r w:rsidRPr="00BB0974">
        <w:rPr>
          <w:sz w:val="16"/>
        </w:rPr>
        <w:t xml:space="preserve">, short construction seasons, </w:t>
      </w:r>
      <w:r w:rsidRPr="0084407A">
        <w:rPr>
          <w:rStyle w:val="StyleUnderline"/>
        </w:rPr>
        <w:t>and</w:t>
      </w:r>
      <w:r w:rsidRPr="00BB0974">
        <w:rPr>
          <w:sz w:val="16"/>
        </w:rPr>
        <w:t xml:space="preserve"> extended periods of </w:t>
      </w:r>
      <w:r w:rsidRPr="0084407A">
        <w:rPr>
          <w:rStyle w:val="Emphasis"/>
        </w:rPr>
        <w:t>darkness</w:t>
      </w:r>
      <w:r w:rsidRPr="00BB0974">
        <w:rPr>
          <w:sz w:val="16"/>
        </w:rPr>
        <w:t>, in addition to aurora and space weather phenomena that inhibit radio and satellite communication.</w:t>
      </w:r>
    </w:p>
    <w:p w14:paraId="52BBA4BD" w14:textId="77777777" w:rsidR="009D384E" w:rsidRPr="00BB0974" w:rsidRDefault="009D384E" w:rsidP="009D384E">
      <w:pPr>
        <w:rPr>
          <w:sz w:val="16"/>
        </w:rPr>
      </w:pPr>
      <w:r w:rsidRPr="00BB0974">
        <w:rPr>
          <w:sz w:val="16"/>
        </w:rPr>
        <w:t xml:space="preserve">These demands make the Arctic a region where alliances and partnerships are </w:t>
      </w:r>
      <w:proofErr w:type="gramStart"/>
      <w:r w:rsidRPr="00BB0974">
        <w:rPr>
          <w:sz w:val="16"/>
        </w:rPr>
        <w:t>all the more</w:t>
      </w:r>
      <w:proofErr w:type="gramEnd"/>
      <w:r w:rsidRPr="00BB0974">
        <w:rPr>
          <w:sz w:val="16"/>
        </w:rPr>
        <w:t xml:space="preserve"> vital. In addition to our enduring partnership with Canada, the Air Force is looking at opportunities to expand relationships with other Arctic allies — especially through exercises — by sharing weather, communications and reconnaissance data, as well as trading operational best practices.</w:t>
      </w:r>
    </w:p>
    <w:p w14:paraId="03ABD6AF" w14:textId="77777777" w:rsidR="009D384E" w:rsidRPr="00BB0974" w:rsidRDefault="009D384E" w:rsidP="009D384E">
      <w:pPr>
        <w:rPr>
          <w:sz w:val="16"/>
        </w:rPr>
      </w:pPr>
      <w:r w:rsidRPr="00BB0974">
        <w:rPr>
          <w:sz w:val="16"/>
        </w:rPr>
        <w:t xml:space="preserve">The </w:t>
      </w:r>
      <w:r w:rsidRPr="0084407A">
        <w:rPr>
          <w:rStyle w:val="StyleUnderline"/>
        </w:rPr>
        <w:t>casualties in the Arctic</w:t>
      </w:r>
      <w:r w:rsidRPr="00BB0974">
        <w:rPr>
          <w:sz w:val="16"/>
        </w:rPr>
        <w:t xml:space="preserve"> during World War II </w:t>
      </w:r>
      <w:r w:rsidRPr="0084407A">
        <w:rPr>
          <w:rStyle w:val="StyleUnderline"/>
        </w:rPr>
        <w:t>highlighted</w:t>
      </w:r>
      <w:r w:rsidRPr="00BB0974">
        <w:rPr>
          <w:sz w:val="16"/>
        </w:rPr>
        <w:t xml:space="preserve"> the </w:t>
      </w:r>
      <w:r w:rsidRPr="0084407A">
        <w:rPr>
          <w:rStyle w:val="Emphasis"/>
        </w:rPr>
        <w:t>perils</w:t>
      </w:r>
      <w:r w:rsidRPr="00BB0974">
        <w:rPr>
          <w:sz w:val="16"/>
        </w:rPr>
        <w:t xml:space="preserve"> </w:t>
      </w:r>
      <w:r w:rsidRPr="0084407A">
        <w:rPr>
          <w:rStyle w:val="StyleUnderline"/>
        </w:rPr>
        <w:t>that result from a</w:t>
      </w:r>
      <w:r w:rsidRPr="00BB0974">
        <w:rPr>
          <w:sz w:val="16"/>
        </w:rPr>
        <w:t xml:space="preserve"> </w:t>
      </w:r>
      <w:r w:rsidRPr="0084407A">
        <w:rPr>
          <w:rStyle w:val="Emphasis"/>
        </w:rPr>
        <w:t>lack</w:t>
      </w:r>
      <w:r w:rsidRPr="00BB0974">
        <w:rPr>
          <w:sz w:val="16"/>
        </w:rPr>
        <w:t xml:space="preserve"> </w:t>
      </w:r>
      <w:r w:rsidRPr="0084407A">
        <w:rPr>
          <w:rStyle w:val="StyleUnderline"/>
        </w:rPr>
        <w:t>of</w:t>
      </w:r>
      <w:r w:rsidRPr="00BB0974">
        <w:rPr>
          <w:sz w:val="16"/>
        </w:rPr>
        <w:t xml:space="preserve"> </w:t>
      </w:r>
      <w:r w:rsidRPr="0084407A">
        <w:rPr>
          <w:rStyle w:val="Emphasis"/>
        </w:rPr>
        <w:t>readiness</w:t>
      </w:r>
      <w:r w:rsidRPr="00BB0974">
        <w:rPr>
          <w:sz w:val="16"/>
        </w:rPr>
        <w:t xml:space="preserve"> </w:t>
      </w:r>
      <w:r w:rsidRPr="0084407A">
        <w:rPr>
          <w:rStyle w:val="StyleUnderline"/>
        </w:rPr>
        <w:t>for operating in</w:t>
      </w:r>
      <w:r w:rsidRPr="00BB0974">
        <w:rPr>
          <w:sz w:val="16"/>
        </w:rPr>
        <w:t xml:space="preserve"> </w:t>
      </w:r>
      <w:r w:rsidRPr="0084407A">
        <w:rPr>
          <w:rStyle w:val="Emphasis"/>
        </w:rPr>
        <w:t>extreme conditions</w:t>
      </w:r>
      <w:r w:rsidRPr="0084407A">
        <w:rPr>
          <w:rStyle w:val="StyleUnderline"/>
        </w:rPr>
        <w:t>. Many are calling for increased</w:t>
      </w:r>
      <w:r w:rsidRPr="00BB0974">
        <w:rPr>
          <w:sz w:val="16"/>
        </w:rPr>
        <w:t xml:space="preserve"> </w:t>
      </w:r>
      <w:r w:rsidRPr="0084407A">
        <w:rPr>
          <w:rStyle w:val="Emphasis"/>
        </w:rPr>
        <w:t>attention</w:t>
      </w:r>
      <w:r w:rsidRPr="00BB0974">
        <w:rPr>
          <w:sz w:val="16"/>
        </w:rPr>
        <w:t xml:space="preserve">, including Congress. The 2019 National Defense Authorization Act requires an updated Defense Department Arctic Strategy outlining the roles and missions of each military service in the region. World events and history suggest </w:t>
      </w:r>
      <w:r w:rsidRPr="0084407A">
        <w:rPr>
          <w:rStyle w:val="StyleUnderline"/>
        </w:rPr>
        <w:t xml:space="preserve">it’s time to move out smartly to protect our </w:t>
      </w:r>
      <w:r w:rsidRPr="0084407A">
        <w:rPr>
          <w:rStyle w:val="Emphasis"/>
        </w:rPr>
        <w:t>vital</w:t>
      </w:r>
      <w:r w:rsidRPr="00BB0974">
        <w:rPr>
          <w:sz w:val="16"/>
        </w:rPr>
        <w:t xml:space="preserve"> </w:t>
      </w:r>
      <w:r w:rsidRPr="0084407A">
        <w:rPr>
          <w:rStyle w:val="StyleUnderline"/>
        </w:rPr>
        <w:t>national</w:t>
      </w:r>
      <w:r w:rsidRPr="00BB0974">
        <w:rPr>
          <w:sz w:val="16"/>
        </w:rPr>
        <w:t xml:space="preserve"> </w:t>
      </w:r>
      <w:r w:rsidRPr="0084407A">
        <w:rPr>
          <w:rStyle w:val="Emphasis"/>
        </w:rPr>
        <w:t>interests</w:t>
      </w:r>
      <w:r w:rsidRPr="00BB0974">
        <w:rPr>
          <w:sz w:val="16"/>
        </w:rPr>
        <w:t>.</w:t>
      </w:r>
    </w:p>
    <w:p w14:paraId="725799E3" w14:textId="77777777" w:rsidR="009D384E" w:rsidRDefault="009D384E" w:rsidP="009D384E"/>
    <w:p w14:paraId="25B7A103" w14:textId="77777777" w:rsidR="009D384E" w:rsidRPr="00183205" w:rsidRDefault="009D384E" w:rsidP="009D384E"/>
    <w:p w14:paraId="10A8BA32" w14:textId="77777777" w:rsidR="009D384E" w:rsidRDefault="009D384E" w:rsidP="009D384E"/>
    <w:p w14:paraId="33FBDC4B" w14:textId="77777777" w:rsidR="009D384E" w:rsidRPr="00AC7BA0" w:rsidRDefault="009D384E" w:rsidP="009D384E"/>
    <w:p w14:paraId="603EF1B3" w14:textId="77777777" w:rsidR="009D384E" w:rsidRDefault="009D384E" w:rsidP="009D384E">
      <w:pPr>
        <w:pStyle w:val="Heading4"/>
        <w:rPr>
          <w:b w:val="0"/>
          <w:bCs/>
        </w:rPr>
      </w:pPr>
      <w:r>
        <w:t xml:space="preserve">SMRs are key to air bases. </w:t>
      </w:r>
    </w:p>
    <w:p w14:paraId="69CB52AA" w14:textId="77777777" w:rsidR="009D384E" w:rsidRPr="006967A5" w:rsidRDefault="009D384E" w:rsidP="009D384E">
      <w:r>
        <w:t>---Not Arctic specific and not very great.</w:t>
      </w:r>
    </w:p>
    <w:p w14:paraId="382F4084" w14:textId="77777777" w:rsidR="009D384E" w:rsidRPr="00067B68" w:rsidRDefault="009D384E" w:rsidP="009D384E">
      <w:r w:rsidRPr="00067B68">
        <w:t xml:space="preserve">Greg </w:t>
      </w:r>
      <w:r w:rsidRPr="00067B68">
        <w:rPr>
          <w:rStyle w:val="Style13ptBold"/>
        </w:rPr>
        <w:t>Hadley 21</w:t>
      </w:r>
      <w:r w:rsidRPr="00067B68">
        <w:t>, News Editor of Air &amp; Space Forces Magazine; "Let There Be Light," Air &amp; Space Forces Magazine, 8-27-2021, https://www.airandspaceforces.com/article/let-there-be-light/. //TL</w:t>
      </w:r>
    </w:p>
    <w:p w14:paraId="07CACBFE" w14:textId="77777777" w:rsidR="009D384E" w:rsidRPr="006F04DA" w:rsidRDefault="009D384E" w:rsidP="009D384E">
      <w:pPr>
        <w:rPr>
          <w:sz w:val="16"/>
        </w:rPr>
      </w:pPr>
      <w:r w:rsidRPr="006F04DA">
        <w:rPr>
          <w:sz w:val="16"/>
        </w:rPr>
        <w:t xml:space="preserve">Widespread </w:t>
      </w:r>
      <w:r w:rsidRPr="006F04DA">
        <w:rPr>
          <w:rStyle w:val="StyleUnderline"/>
        </w:rPr>
        <w:t>power disruption scenarios</w:t>
      </w:r>
      <w:r w:rsidRPr="006F04DA">
        <w:rPr>
          <w:sz w:val="16"/>
        </w:rPr>
        <w:t xml:space="preserve"> are </w:t>
      </w:r>
      <w:r w:rsidRPr="006F04DA">
        <w:rPr>
          <w:rStyle w:val="StyleUnderline"/>
        </w:rPr>
        <w:t>forcing</w:t>
      </w:r>
      <w:r w:rsidRPr="006F04DA">
        <w:rPr>
          <w:sz w:val="16"/>
        </w:rPr>
        <w:t xml:space="preserve"> the </w:t>
      </w:r>
      <w:r w:rsidRPr="006F04DA">
        <w:rPr>
          <w:rStyle w:val="StyleUnderline"/>
        </w:rPr>
        <w:t xml:space="preserve">Air and Space Forces to </w:t>
      </w:r>
      <w:r w:rsidRPr="001E6CB7">
        <w:rPr>
          <w:rStyle w:val="Emphasis"/>
        </w:rPr>
        <w:t>re-imagine</w:t>
      </w:r>
      <w:r w:rsidRPr="006F04DA">
        <w:rPr>
          <w:sz w:val="16"/>
        </w:rPr>
        <w:t xml:space="preserve"> critical </w:t>
      </w:r>
      <w:r w:rsidRPr="001E6CB7">
        <w:rPr>
          <w:rStyle w:val="Emphasis"/>
        </w:rPr>
        <w:t>threats</w:t>
      </w:r>
      <w:r w:rsidRPr="006F04DA">
        <w:rPr>
          <w:sz w:val="16"/>
        </w:rPr>
        <w:t xml:space="preserve">. A </w:t>
      </w:r>
      <w:r w:rsidRPr="006F04DA">
        <w:rPr>
          <w:rStyle w:val="StyleUnderline"/>
        </w:rPr>
        <w:t>storm bearing down on</w:t>
      </w:r>
      <w:r w:rsidRPr="006F04DA">
        <w:rPr>
          <w:sz w:val="16"/>
        </w:rPr>
        <w:t xml:space="preserve"> an Air </w:t>
      </w:r>
      <w:r w:rsidRPr="006F04DA">
        <w:rPr>
          <w:rStyle w:val="StyleUnderline"/>
        </w:rPr>
        <w:t>Force</w:t>
      </w:r>
      <w:r w:rsidRPr="006F04DA">
        <w:rPr>
          <w:sz w:val="16"/>
        </w:rPr>
        <w:t xml:space="preserve"> base </w:t>
      </w:r>
      <w:r w:rsidRPr="006F04DA">
        <w:rPr>
          <w:rStyle w:val="StyleUnderline"/>
        </w:rPr>
        <w:t>brings</w:t>
      </w:r>
      <w:r w:rsidRPr="006F04DA">
        <w:rPr>
          <w:sz w:val="16"/>
        </w:rPr>
        <w:t xml:space="preserve"> wind, rain, lightning, and the </w:t>
      </w:r>
      <w:r w:rsidRPr="006F04DA">
        <w:rPr>
          <w:rStyle w:val="StyleUnderline"/>
        </w:rPr>
        <w:t xml:space="preserve">possibility of </w:t>
      </w:r>
      <w:r w:rsidRPr="001E6CB7">
        <w:rPr>
          <w:rStyle w:val="Emphasis"/>
        </w:rPr>
        <w:t>rolling blackouts</w:t>
      </w:r>
      <w:r w:rsidRPr="006F04DA">
        <w:rPr>
          <w:sz w:val="16"/>
        </w:rPr>
        <w:t xml:space="preserve">, but backup generators may not be enough to keep operations going. Add a cyberattack on the electrical grid or nearby oil and gas pipelines, and the path to recovery could take weeks—or longer. </w:t>
      </w:r>
    </w:p>
    <w:p w14:paraId="0A00800E" w14:textId="77777777" w:rsidR="009D384E" w:rsidRPr="006F04DA" w:rsidRDefault="009D384E" w:rsidP="009D384E">
      <w:pPr>
        <w:rPr>
          <w:sz w:val="16"/>
        </w:rPr>
      </w:pPr>
      <w:r w:rsidRPr="006F04DA">
        <w:rPr>
          <w:sz w:val="16"/>
        </w:rPr>
        <w:t xml:space="preserve">Such nightmare scenarios keep Michael Wu up at night. “A </w:t>
      </w:r>
      <w:r w:rsidRPr="006F04DA">
        <w:rPr>
          <w:rStyle w:val="StyleUnderline"/>
        </w:rPr>
        <w:t>determined adversary</w:t>
      </w:r>
      <w:r w:rsidRPr="006F04DA">
        <w:rPr>
          <w:sz w:val="16"/>
        </w:rPr>
        <w:t xml:space="preserve"> … would want to </w:t>
      </w:r>
      <w:r w:rsidRPr="001E6CB7">
        <w:rPr>
          <w:rStyle w:val="Emphasis"/>
        </w:rPr>
        <w:t>time</w:t>
      </w:r>
      <w:r w:rsidRPr="006F04DA">
        <w:rPr>
          <w:sz w:val="16"/>
        </w:rPr>
        <w:t xml:space="preserve"> those [</w:t>
      </w:r>
      <w:r w:rsidRPr="001E6CB7">
        <w:rPr>
          <w:rStyle w:val="Emphasis"/>
        </w:rPr>
        <w:t>cyber</w:t>
      </w:r>
      <w:r w:rsidRPr="006F04DA">
        <w:rPr>
          <w:sz w:val="16"/>
        </w:rPr>
        <w:t xml:space="preserve">] attacks </w:t>
      </w:r>
      <w:r w:rsidRPr="006F04DA">
        <w:rPr>
          <w:rStyle w:val="StyleUnderline"/>
        </w:rPr>
        <w:t>when you’re already recovering from</w:t>
      </w:r>
      <w:r w:rsidRPr="006F04DA">
        <w:rPr>
          <w:sz w:val="16"/>
        </w:rPr>
        <w:t xml:space="preserve"> what’s going to be a more </w:t>
      </w:r>
      <w:r w:rsidRPr="001E6CB7">
        <w:rPr>
          <w:rStyle w:val="Emphasis"/>
        </w:rPr>
        <w:t>tumultuous</w:t>
      </w:r>
      <w:r w:rsidRPr="006F04DA">
        <w:rPr>
          <w:rStyle w:val="StyleUnderline"/>
        </w:rPr>
        <w:t xml:space="preserve"> and </w:t>
      </w:r>
      <w:r w:rsidRPr="001E6CB7">
        <w:rPr>
          <w:rStyle w:val="Emphasis"/>
        </w:rPr>
        <w:t>different</w:t>
      </w:r>
      <w:r w:rsidRPr="006F04DA">
        <w:rPr>
          <w:rStyle w:val="StyleUnderline"/>
        </w:rPr>
        <w:t xml:space="preserve"> strategic environment</w:t>
      </w:r>
      <w:r w:rsidRPr="006F04DA">
        <w:rPr>
          <w:sz w:val="16"/>
        </w:rPr>
        <w:t>,” said Wu, a senior Air Force adviser for energy resilience under the previous administration</w:t>
      </w:r>
    </w:p>
    <w:p w14:paraId="503D5614" w14:textId="77777777" w:rsidR="009D384E" w:rsidRPr="006F04DA" w:rsidRDefault="009D384E" w:rsidP="009D384E">
      <w:pPr>
        <w:rPr>
          <w:sz w:val="16"/>
        </w:rPr>
      </w:pPr>
      <w:r w:rsidRPr="006F04DA">
        <w:rPr>
          <w:rStyle w:val="StyleUnderline"/>
        </w:rPr>
        <w:t>In such a situation</w:t>
      </w:r>
      <w:r w:rsidRPr="006F04DA">
        <w:rPr>
          <w:sz w:val="16"/>
        </w:rPr>
        <w:t xml:space="preserve">, the </w:t>
      </w:r>
      <w:r w:rsidRPr="00324C49">
        <w:rPr>
          <w:rStyle w:val="StyleUnderline"/>
          <w:highlight w:val="cyan"/>
        </w:rPr>
        <w:t>Air</w:t>
      </w:r>
      <w:r w:rsidRPr="006F04DA">
        <w:rPr>
          <w:sz w:val="16"/>
        </w:rPr>
        <w:t xml:space="preserve"> Force </w:t>
      </w:r>
      <w:r w:rsidRPr="00324C49">
        <w:rPr>
          <w:rStyle w:val="StyleUnderline"/>
          <w:highlight w:val="cyan"/>
        </w:rPr>
        <w:t>and Space Force</w:t>
      </w:r>
      <w:r w:rsidRPr="006F04DA">
        <w:rPr>
          <w:rStyle w:val="StyleUnderline"/>
        </w:rPr>
        <w:t xml:space="preserve">’s </w:t>
      </w:r>
      <w:r w:rsidRPr="00324C49">
        <w:rPr>
          <w:rStyle w:val="StyleUnderline"/>
          <w:highlight w:val="cyan"/>
        </w:rPr>
        <w:t>capabilities</w:t>
      </w:r>
      <w:r w:rsidRPr="006F04DA">
        <w:rPr>
          <w:sz w:val="16"/>
        </w:rPr>
        <w:t xml:space="preserve"> would </w:t>
      </w:r>
      <w:r w:rsidRPr="00324C49">
        <w:rPr>
          <w:rStyle w:val="StyleUnderline"/>
          <w:highlight w:val="cyan"/>
        </w:rPr>
        <w:t xml:space="preserve">face </w:t>
      </w:r>
      <w:r w:rsidRPr="00324C49">
        <w:rPr>
          <w:rStyle w:val="Emphasis"/>
          <w:highlight w:val="cyan"/>
        </w:rPr>
        <w:t>severe challenges</w:t>
      </w:r>
      <w:r w:rsidRPr="006F04DA">
        <w:rPr>
          <w:sz w:val="16"/>
        </w:rPr>
        <w:t xml:space="preserve">. Without power, how can a digital service operate? </w:t>
      </w:r>
      <w:r w:rsidRPr="006F04DA">
        <w:rPr>
          <w:rStyle w:val="StyleUnderline"/>
        </w:rPr>
        <w:t>Without electricity, can an advanced sensor network be as comprehensive as it needs to</w:t>
      </w:r>
      <w:r w:rsidRPr="006F04DA">
        <w:rPr>
          <w:sz w:val="16"/>
        </w:rPr>
        <w:t xml:space="preserve"> be?</w:t>
      </w:r>
    </w:p>
    <w:p w14:paraId="5C1C118F" w14:textId="77777777" w:rsidR="009D384E" w:rsidRPr="006F04DA" w:rsidRDefault="009D384E" w:rsidP="009D384E">
      <w:pPr>
        <w:rPr>
          <w:sz w:val="16"/>
        </w:rPr>
      </w:pPr>
      <w:r w:rsidRPr="006F04DA">
        <w:rPr>
          <w:sz w:val="16"/>
        </w:rPr>
        <w:t xml:space="preserve">“If you look at the </w:t>
      </w:r>
      <w:r w:rsidRPr="006F04DA">
        <w:rPr>
          <w:rStyle w:val="StyleUnderline"/>
        </w:rPr>
        <w:t xml:space="preserve">core missions the </w:t>
      </w:r>
      <w:r w:rsidRPr="00324C49">
        <w:rPr>
          <w:rStyle w:val="StyleUnderline"/>
          <w:highlight w:val="cyan"/>
        </w:rPr>
        <w:t>Air Force</w:t>
      </w:r>
      <w:r w:rsidRPr="006F04DA">
        <w:rPr>
          <w:sz w:val="16"/>
        </w:rPr>
        <w:t xml:space="preserve"> executes, they are </w:t>
      </w:r>
      <w:r w:rsidRPr="00324C49">
        <w:rPr>
          <w:rStyle w:val="Emphasis"/>
          <w:highlight w:val="cyan"/>
        </w:rPr>
        <w:t>absolutely tied to</w:t>
      </w:r>
      <w:r w:rsidRPr="006F04DA">
        <w:rPr>
          <w:rStyle w:val="StyleUnderline"/>
        </w:rPr>
        <w:t xml:space="preserve"> uninterrupted </w:t>
      </w:r>
      <w:r w:rsidRPr="00324C49">
        <w:rPr>
          <w:rStyle w:val="StyleUnderline"/>
          <w:highlight w:val="cyan"/>
        </w:rPr>
        <w:t xml:space="preserve">access to </w:t>
      </w:r>
      <w:r w:rsidRPr="00324C49">
        <w:rPr>
          <w:rStyle w:val="Emphasis"/>
          <w:highlight w:val="cyan"/>
        </w:rPr>
        <w:t>electricity</w:t>
      </w:r>
      <w:r w:rsidRPr="006F04DA">
        <w:rPr>
          <w:sz w:val="16"/>
        </w:rPr>
        <w:t>,” said Wu. “</w:t>
      </w:r>
      <w:r w:rsidRPr="006F04DA">
        <w:rPr>
          <w:rStyle w:val="StyleUnderline"/>
        </w:rPr>
        <w:t>Whether that’s space</w:t>
      </w:r>
      <w:r w:rsidRPr="006F04DA">
        <w:rPr>
          <w:sz w:val="16"/>
        </w:rPr>
        <w:t xml:space="preserve">, whether </w:t>
      </w:r>
      <w:r w:rsidRPr="006F04DA">
        <w:rPr>
          <w:rStyle w:val="StyleUnderline"/>
        </w:rPr>
        <w:t>that’s unmanned aircraft</w:t>
      </w:r>
      <w:r w:rsidRPr="006F04DA">
        <w:rPr>
          <w:sz w:val="16"/>
        </w:rPr>
        <w:t xml:space="preserve">, whether </w:t>
      </w:r>
      <w:r w:rsidRPr="006F04DA">
        <w:rPr>
          <w:rStyle w:val="StyleUnderline"/>
        </w:rPr>
        <w:t>that’s any of our i</w:t>
      </w:r>
      <w:r w:rsidRPr="006F04DA">
        <w:rPr>
          <w:sz w:val="16"/>
        </w:rPr>
        <w:t xml:space="preserve">ntelligence, </w:t>
      </w:r>
      <w:r w:rsidRPr="006F04DA">
        <w:rPr>
          <w:rStyle w:val="StyleUnderline"/>
        </w:rPr>
        <w:t>s</w:t>
      </w:r>
      <w:r w:rsidRPr="006F04DA">
        <w:rPr>
          <w:sz w:val="16"/>
        </w:rPr>
        <w:t xml:space="preserve">urveillance, and </w:t>
      </w:r>
      <w:r w:rsidRPr="006F04DA">
        <w:rPr>
          <w:rStyle w:val="StyleUnderline"/>
        </w:rPr>
        <w:t>r</w:t>
      </w:r>
      <w:r w:rsidRPr="006F04DA">
        <w:rPr>
          <w:sz w:val="16"/>
        </w:rPr>
        <w:t xml:space="preserve">econnaissance capabilities—those are </w:t>
      </w:r>
      <w:r w:rsidRPr="00324C49">
        <w:rPr>
          <w:rStyle w:val="StyleUnderline"/>
          <w:highlight w:val="cyan"/>
        </w:rPr>
        <w:t>missions</w:t>
      </w:r>
      <w:r w:rsidRPr="006F04DA">
        <w:rPr>
          <w:sz w:val="16"/>
        </w:rPr>
        <w:t xml:space="preserve"> that are </w:t>
      </w:r>
      <w:r w:rsidRPr="00324C49">
        <w:rPr>
          <w:rStyle w:val="Emphasis"/>
          <w:highlight w:val="cyan"/>
        </w:rPr>
        <w:t>tied to</w:t>
      </w:r>
      <w:r w:rsidRPr="006F04DA">
        <w:rPr>
          <w:sz w:val="16"/>
        </w:rPr>
        <w:t xml:space="preserve"> uninterrupted </w:t>
      </w:r>
      <w:r w:rsidRPr="00324C49">
        <w:rPr>
          <w:rStyle w:val="StyleUnderline"/>
          <w:highlight w:val="cyan"/>
        </w:rPr>
        <w:t xml:space="preserve">access [to </w:t>
      </w:r>
      <w:r w:rsidRPr="00324C49">
        <w:rPr>
          <w:rStyle w:val="Emphasis"/>
          <w:highlight w:val="cyan"/>
        </w:rPr>
        <w:t>power</w:t>
      </w:r>
      <w:r w:rsidRPr="006F04DA">
        <w:rPr>
          <w:sz w:val="16"/>
        </w:rPr>
        <w:t xml:space="preserve">] … </w:t>
      </w:r>
      <w:r w:rsidRPr="00324C49">
        <w:rPr>
          <w:rStyle w:val="StyleUnderline"/>
          <w:highlight w:val="cyan"/>
        </w:rPr>
        <w:t>on domestic installations</w:t>
      </w:r>
      <w:r w:rsidRPr="006F04DA">
        <w:rPr>
          <w:rStyle w:val="StyleUnderline"/>
        </w:rPr>
        <w:t xml:space="preserve"> </w:t>
      </w:r>
      <w:r w:rsidRPr="006F04DA">
        <w:rPr>
          <w:sz w:val="16"/>
        </w:rPr>
        <w:t xml:space="preserve">that are </w:t>
      </w:r>
      <w:r w:rsidRPr="006F04DA">
        <w:rPr>
          <w:rStyle w:val="StyleUnderline"/>
        </w:rPr>
        <w:t>supporting operations</w:t>
      </w:r>
      <w:r w:rsidRPr="006F04DA">
        <w:rPr>
          <w:sz w:val="16"/>
        </w:rPr>
        <w:t xml:space="preserve"> worldwide.”</w:t>
      </w:r>
    </w:p>
    <w:p w14:paraId="3BDA820D" w14:textId="77777777" w:rsidR="009D384E" w:rsidRPr="006F04DA" w:rsidRDefault="009D384E" w:rsidP="009D384E">
      <w:pPr>
        <w:rPr>
          <w:sz w:val="16"/>
        </w:rPr>
      </w:pPr>
      <w:r w:rsidRPr="006F04DA">
        <w:rPr>
          <w:sz w:val="16"/>
        </w:rPr>
        <w:t xml:space="preserve">Several times </w:t>
      </w:r>
      <w:proofErr w:type="gramStart"/>
      <w:r w:rsidRPr="006F04DA">
        <w:rPr>
          <w:sz w:val="16"/>
        </w:rPr>
        <w:t>in the course of</w:t>
      </w:r>
      <w:proofErr w:type="gramEnd"/>
      <w:r w:rsidRPr="006F04DA">
        <w:rPr>
          <w:sz w:val="16"/>
        </w:rPr>
        <w:t xml:space="preserve"> the past few years, that access to uninterrupted power has been challenged, both by increasingly severe weather and bad actors in cyberspace. Experts are hoping these incidents will be a wake-up call for the Air Force and the public in general to make sure their power systems are resilient enough to bounce back from crises.</w:t>
      </w:r>
    </w:p>
    <w:p w14:paraId="48BC042A" w14:textId="77777777" w:rsidR="009D384E" w:rsidRPr="006F04DA" w:rsidRDefault="009D384E" w:rsidP="009D384E">
      <w:pPr>
        <w:rPr>
          <w:sz w:val="16"/>
        </w:rPr>
      </w:pPr>
      <w:r w:rsidRPr="006F04DA">
        <w:rPr>
          <w:sz w:val="16"/>
        </w:rPr>
        <w:t>ENERGY IN A MODERNIZED AIR FORCE</w:t>
      </w:r>
    </w:p>
    <w:p w14:paraId="6FF8981F" w14:textId="77777777" w:rsidR="009D384E" w:rsidRPr="006F04DA" w:rsidRDefault="009D384E" w:rsidP="009D384E">
      <w:pPr>
        <w:rPr>
          <w:sz w:val="16"/>
        </w:rPr>
      </w:pPr>
      <w:r w:rsidRPr="006F04DA">
        <w:rPr>
          <w:sz w:val="16"/>
        </w:rPr>
        <w:t>“</w:t>
      </w:r>
      <w:r w:rsidRPr="006F04DA">
        <w:rPr>
          <w:rStyle w:val="StyleUnderline"/>
        </w:rPr>
        <w:t>Every</w:t>
      </w:r>
      <w:r w:rsidRPr="006F04DA">
        <w:rPr>
          <w:sz w:val="16"/>
        </w:rPr>
        <w:t xml:space="preserve"> Department of </w:t>
      </w:r>
      <w:r w:rsidRPr="006F04DA">
        <w:rPr>
          <w:rStyle w:val="StyleUnderline"/>
        </w:rPr>
        <w:t>the Air Force mission starts and ends on an installation</w:t>
      </w:r>
      <w:r w:rsidRPr="006F04DA">
        <w:rPr>
          <w:sz w:val="16"/>
        </w:rPr>
        <w:t>,” wrote Mark A. Correll, deputy assistant secretary of the Air Force for environment, safety, and infrastructure, in May 19 testimony to the Senate Appropriations subcommittee on military construction. “</w:t>
      </w:r>
      <w:r w:rsidRPr="006F04DA">
        <w:rPr>
          <w:rStyle w:val="StyleUnderline"/>
        </w:rPr>
        <w:t>Installations are weapon systems</w:t>
      </w:r>
      <w:r w:rsidRPr="006F04DA">
        <w:rPr>
          <w:sz w:val="16"/>
        </w:rPr>
        <w:t>.”</w:t>
      </w:r>
    </w:p>
    <w:p w14:paraId="2EF0C770" w14:textId="77777777" w:rsidR="009D384E" w:rsidRPr="006F04DA" w:rsidRDefault="009D384E" w:rsidP="009D384E">
      <w:pPr>
        <w:rPr>
          <w:sz w:val="16"/>
        </w:rPr>
      </w:pPr>
      <w:r w:rsidRPr="006F04DA">
        <w:rPr>
          <w:sz w:val="16"/>
        </w:rPr>
        <w:t xml:space="preserve">As new technologies emerge and the Department of the Air Force modernizes, </w:t>
      </w:r>
      <w:proofErr w:type="gramStart"/>
      <w:r w:rsidRPr="006F04DA">
        <w:rPr>
          <w:sz w:val="16"/>
        </w:rPr>
        <w:t>more and more</w:t>
      </w:r>
      <w:proofErr w:type="gramEnd"/>
      <w:r w:rsidRPr="006F04DA">
        <w:rPr>
          <w:sz w:val="16"/>
        </w:rPr>
        <w:t xml:space="preserve"> missions can—or must be—accomplished or supported from bases within the U.S., especially for a service like the Space Force.</w:t>
      </w:r>
    </w:p>
    <w:p w14:paraId="661FD5FF" w14:textId="77777777" w:rsidR="009D384E" w:rsidRPr="006F04DA" w:rsidRDefault="009D384E" w:rsidP="009D384E">
      <w:pPr>
        <w:rPr>
          <w:sz w:val="16"/>
        </w:rPr>
      </w:pPr>
      <w:r w:rsidRPr="006F04DA">
        <w:rPr>
          <w:sz w:val="16"/>
        </w:rPr>
        <w:t xml:space="preserve">“Nowadays, [with] intel, data-driven operations, UAVs—the installations in the United States and the global infrastructure that supports the forward deployed soldiers and Airmen and the </w:t>
      </w:r>
      <w:proofErr w:type="gramStart"/>
      <w:r w:rsidRPr="006F04DA">
        <w:rPr>
          <w:sz w:val="16"/>
        </w:rPr>
        <w:t>planes</w:t>
      </w:r>
      <w:proofErr w:type="gramEnd"/>
      <w:r w:rsidRPr="006F04DA">
        <w:rPr>
          <w:sz w:val="16"/>
        </w:rPr>
        <w:t xml:space="preserve"> and the infrastructure are actually operational assets, not strategic,” said retired Army Maj. Gen. John G. Ferrari, now a nonresident senior fellow at the American Enterprise Institute. “They are part of the </w:t>
      </w:r>
      <w:proofErr w:type="spellStart"/>
      <w:r w:rsidRPr="006F04DA">
        <w:rPr>
          <w:sz w:val="16"/>
        </w:rPr>
        <w:t>warfight</w:t>
      </w:r>
      <w:proofErr w:type="spellEnd"/>
      <w:r w:rsidRPr="006F04DA">
        <w:rPr>
          <w:sz w:val="16"/>
        </w:rPr>
        <w:t>—for better or worse.”</w:t>
      </w:r>
    </w:p>
    <w:p w14:paraId="6E618E52" w14:textId="77777777" w:rsidR="009D384E" w:rsidRPr="006F04DA" w:rsidRDefault="009D384E" w:rsidP="009D384E">
      <w:pPr>
        <w:rPr>
          <w:sz w:val="16"/>
        </w:rPr>
      </w:pPr>
      <w:r w:rsidRPr="006F04DA">
        <w:rPr>
          <w:sz w:val="16"/>
        </w:rPr>
        <w:t xml:space="preserve">As part of the </w:t>
      </w:r>
      <w:proofErr w:type="spellStart"/>
      <w:r w:rsidRPr="006F04DA">
        <w:rPr>
          <w:sz w:val="16"/>
        </w:rPr>
        <w:t>warfight</w:t>
      </w:r>
      <w:proofErr w:type="spellEnd"/>
      <w:r w:rsidRPr="006F04DA">
        <w:rPr>
          <w:sz w:val="16"/>
        </w:rPr>
        <w:t xml:space="preserve">, </w:t>
      </w:r>
      <w:r w:rsidRPr="00324C49">
        <w:rPr>
          <w:rStyle w:val="StyleUnderline"/>
          <w:highlight w:val="cyan"/>
        </w:rPr>
        <w:t>installation’s</w:t>
      </w:r>
      <w:r w:rsidRPr="006F04DA">
        <w:rPr>
          <w:rStyle w:val="StyleUnderline"/>
        </w:rPr>
        <w:t xml:space="preserve"> strengths and </w:t>
      </w:r>
      <w:r w:rsidRPr="00324C49">
        <w:rPr>
          <w:rStyle w:val="Emphasis"/>
          <w:highlight w:val="cyan"/>
        </w:rPr>
        <w:t>vulnerabilities</w:t>
      </w:r>
      <w:r w:rsidRPr="00324C49">
        <w:rPr>
          <w:rStyle w:val="StyleUnderline"/>
          <w:highlight w:val="cyan"/>
        </w:rPr>
        <w:t xml:space="preserve"> are amplified</w:t>
      </w:r>
      <w:r w:rsidRPr="006F04DA">
        <w:rPr>
          <w:sz w:val="16"/>
        </w:rPr>
        <w:t xml:space="preserve">, especially in the context of a modernizing Air Force. One </w:t>
      </w:r>
      <w:r w:rsidRPr="00324C49">
        <w:rPr>
          <w:rStyle w:val="StyleUnderline"/>
          <w:highlight w:val="cyan"/>
        </w:rPr>
        <w:t>key</w:t>
      </w:r>
      <w:r w:rsidRPr="006F04DA">
        <w:rPr>
          <w:rStyle w:val="StyleUnderline"/>
        </w:rPr>
        <w:t xml:space="preserve"> vulnerability </w:t>
      </w:r>
      <w:r w:rsidRPr="00324C49">
        <w:rPr>
          <w:rStyle w:val="StyleUnderline"/>
          <w:highlight w:val="cyan"/>
        </w:rPr>
        <w:t>is</w:t>
      </w:r>
      <w:r w:rsidRPr="006F04DA">
        <w:rPr>
          <w:sz w:val="16"/>
        </w:rPr>
        <w:t xml:space="preserve"> USAF’s </w:t>
      </w:r>
      <w:r w:rsidRPr="00324C49">
        <w:rPr>
          <w:rStyle w:val="Emphasis"/>
          <w:highlight w:val="cyan"/>
        </w:rPr>
        <w:t>reliance on electricity</w:t>
      </w:r>
      <w:r w:rsidRPr="006F04DA">
        <w:rPr>
          <w:sz w:val="16"/>
        </w:rPr>
        <w:t>.</w:t>
      </w:r>
    </w:p>
    <w:p w14:paraId="2F9DD534" w14:textId="77777777" w:rsidR="009D384E" w:rsidRPr="006F04DA" w:rsidRDefault="009D384E" w:rsidP="009D384E">
      <w:pPr>
        <w:rPr>
          <w:sz w:val="16"/>
        </w:rPr>
      </w:pPr>
      <w:r w:rsidRPr="006F04DA">
        <w:rPr>
          <w:sz w:val="16"/>
        </w:rPr>
        <w:t>“We are just simply more and more connected as a society,” Wu said. “And those connection points create new alliances and dependencies on electricity—in particular, communications networks, but on critical infrastructure generally.”</w:t>
      </w:r>
    </w:p>
    <w:p w14:paraId="5508F7A4" w14:textId="77777777" w:rsidR="009D384E" w:rsidRPr="006F04DA" w:rsidRDefault="009D384E" w:rsidP="009D384E">
      <w:pPr>
        <w:rPr>
          <w:sz w:val="16"/>
        </w:rPr>
      </w:pPr>
      <w:r w:rsidRPr="006F04DA">
        <w:rPr>
          <w:sz w:val="16"/>
        </w:rPr>
        <w:t>Disrupt any one of those connection points in a particular Air Force mission, and it “can have cascading impacts on other parts of the mission that may be miles away,” the service’s Installation Energy Strategic Plan, released in January 2021, acknowledged. And the threats to those connection points are becoming both more frequent and more potent, experts say.</w:t>
      </w:r>
    </w:p>
    <w:p w14:paraId="541140EB" w14:textId="77777777" w:rsidR="009D384E" w:rsidRPr="006F04DA" w:rsidRDefault="009D384E" w:rsidP="009D384E">
      <w:pPr>
        <w:rPr>
          <w:sz w:val="16"/>
        </w:rPr>
      </w:pPr>
      <w:r w:rsidRPr="006F04DA">
        <w:rPr>
          <w:sz w:val="16"/>
        </w:rPr>
        <w:t>SEVERE WEATHER</w:t>
      </w:r>
    </w:p>
    <w:p w14:paraId="34F45841" w14:textId="77777777" w:rsidR="009D384E" w:rsidRPr="006F04DA" w:rsidRDefault="009D384E" w:rsidP="009D384E">
      <w:pPr>
        <w:rPr>
          <w:sz w:val="16"/>
        </w:rPr>
      </w:pPr>
      <w:proofErr w:type="gramStart"/>
      <w:r w:rsidRPr="006F04DA">
        <w:rPr>
          <w:sz w:val="16"/>
        </w:rPr>
        <w:t xml:space="preserve">In particular, </w:t>
      </w:r>
      <w:r w:rsidRPr="006F04DA">
        <w:rPr>
          <w:rStyle w:val="StyleUnderline"/>
        </w:rPr>
        <w:t>severe</w:t>
      </w:r>
      <w:proofErr w:type="gramEnd"/>
      <w:r w:rsidRPr="006F04DA">
        <w:rPr>
          <w:rStyle w:val="StyleUnderline"/>
        </w:rPr>
        <w:t xml:space="preserve"> weather events</w:t>
      </w:r>
      <w:r w:rsidRPr="006F04DA">
        <w:rPr>
          <w:sz w:val="16"/>
        </w:rPr>
        <w:t xml:space="preserve">, which scientists believe </w:t>
      </w:r>
      <w:r w:rsidRPr="006F04DA">
        <w:rPr>
          <w:rStyle w:val="StyleUnderline"/>
        </w:rPr>
        <w:t>are becoming more frequent</w:t>
      </w:r>
      <w:r w:rsidRPr="006F04DA">
        <w:rPr>
          <w:sz w:val="16"/>
        </w:rPr>
        <w:t xml:space="preserve"> due to climate change, have </w:t>
      </w:r>
      <w:r w:rsidRPr="006F04DA">
        <w:rPr>
          <w:rStyle w:val="StyleUnderline"/>
        </w:rPr>
        <w:t xml:space="preserve">wreaked havoc and caused billions of dollars in </w:t>
      </w:r>
      <w:proofErr w:type="gramStart"/>
      <w:r w:rsidRPr="006F04DA">
        <w:rPr>
          <w:rStyle w:val="StyleUnderline"/>
        </w:rPr>
        <w:t>damages</w:t>
      </w:r>
      <w:proofErr w:type="gramEnd"/>
      <w:r w:rsidRPr="006F04DA">
        <w:rPr>
          <w:sz w:val="16"/>
        </w:rPr>
        <w:t xml:space="preserve"> as of late. There was the near-total destruction of Tyndall Air Force Base, Fla., by Hurricane Michael in 2018, the massive floods at Offutt Air Force Base, Neb., in 2019, and most recently, Winter Storm Uri in early 2021, which impacted 28 Department of the Air Force installations across the U.S., including several that experienced interruptions to power or water service.</w:t>
      </w:r>
    </w:p>
    <w:p w14:paraId="1CEA8A23" w14:textId="77777777" w:rsidR="009D384E" w:rsidRPr="006F04DA" w:rsidRDefault="009D384E" w:rsidP="009D384E">
      <w:pPr>
        <w:rPr>
          <w:sz w:val="16"/>
        </w:rPr>
      </w:pPr>
      <w:r w:rsidRPr="006F04DA">
        <w:rPr>
          <w:rStyle w:val="StyleUnderline"/>
        </w:rPr>
        <w:t>One of the bases affected</w:t>
      </w:r>
      <w:r w:rsidRPr="006F04DA">
        <w:rPr>
          <w:sz w:val="16"/>
        </w:rPr>
        <w:t xml:space="preserve"> during the winter storm was Minot Air Force Base, N.D. In his written testimony to the Senate Appropriations subcommittee, Correll said that the storm </w:t>
      </w:r>
      <w:r w:rsidRPr="006F04DA">
        <w:rPr>
          <w:rStyle w:val="StyleUnderline"/>
        </w:rPr>
        <w:t>caused a portion of the base’s missile field to lose power</w:t>
      </w:r>
      <w:r w:rsidRPr="006F04DA">
        <w:rPr>
          <w:sz w:val="16"/>
        </w:rPr>
        <w:t xml:space="preserve"> and rely on backup generators to operate. It’s </w:t>
      </w:r>
      <w:r w:rsidRPr="006F04DA">
        <w:rPr>
          <w:rStyle w:val="StyleUnderline"/>
        </w:rPr>
        <w:t>not the first time</w:t>
      </w:r>
      <w:r w:rsidRPr="006F04DA">
        <w:rPr>
          <w:sz w:val="16"/>
        </w:rPr>
        <w:t xml:space="preserve"> Minot’s </w:t>
      </w:r>
      <w:r w:rsidRPr="006F04DA">
        <w:rPr>
          <w:rStyle w:val="StyleUnderline"/>
        </w:rPr>
        <w:t>nuclear silos have been impacted by weather</w:t>
      </w:r>
      <w:r w:rsidRPr="006F04DA">
        <w:rPr>
          <w:sz w:val="16"/>
        </w:rPr>
        <w:t>—severe flooding in 2011 prevented access to seven launch facilities.</w:t>
      </w:r>
    </w:p>
    <w:p w14:paraId="6CC20FFE" w14:textId="77777777" w:rsidR="009D384E" w:rsidRPr="006F04DA" w:rsidRDefault="009D384E" w:rsidP="009D384E">
      <w:pPr>
        <w:rPr>
          <w:sz w:val="16"/>
        </w:rPr>
      </w:pPr>
      <w:r w:rsidRPr="006F04DA">
        <w:rPr>
          <w:sz w:val="16"/>
        </w:rPr>
        <w:t xml:space="preserve">Such events take money, manpower, and time to recover, and missions can be affected as equipment is </w:t>
      </w:r>
      <w:proofErr w:type="gramStart"/>
      <w:r w:rsidRPr="006F04DA">
        <w:rPr>
          <w:sz w:val="16"/>
        </w:rPr>
        <w:t>damaged</w:t>
      </w:r>
      <w:proofErr w:type="gramEnd"/>
      <w:r w:rsidRPr="006F04DA">
        <w:rPr>
          <w:sz w:val="16"/>
        </w:rPr>
        <w:t xml:space="preserve"> or units must relocate.</w:t>
      </w:r>
    </w:p>
    <w:p w14:paraId="6BEC74B6" w14:textId="77777777" w:rsidR="009D384E" w:rsidRPr="006F04DA" w:rsidRDefault="009D384E" w:rsidP="009D384E">
      <w:pPr>
        <w:rPr>
          <w:sz w:val="16"/>
        </w:rPr>
      </w:pPr>
      <w:r w:rsidRPr="006F04DA">
        <w:rPr>
          <w:sz w:val="16"/>
        </w:rPr>
        <w:t xml:space="preserve">The threat of severe weather and climate change is particularly acute in certain areas, said David R. Haines, Senior Fellow for Climate Security at the American Security Project. </w:t>
      </w:r>
    </w:p>
    <w:p w14:paraId="69466A9E" w14:textId="77777777" w:rsidR="009D384E" w:rsidRPr="006F04DA" w:rsidRDefault="009D384E" w:rsidP="009D384E">
      <w:pPr>
        <w:rPr>
          <w:sz w:val="16"/>
        </w:rPr>
      </w:pPr>
      <w:r w:rsidRPr="006F04DA">
        <w:rPr>
          <w:sz w:val="16"/>
        </w:rPr>
        <w:t>“Those [bases] that are most at risk tend to be those who are out West, where there is potential damage from wildfires and droughts, and those that are on the coast, where they can be damaged by rising sea levels, floods—including sunny day flooding—and, obviously, hurricanes,” Haines said. “Talking about Tyndall, that’s probably the poster child for climate damage—$3 billion worth of damage.”</w:t>
      </w:r>
    </w:p>
    <w:p w14:paraId="4D751D05" w14:textId="77777777" w:rsidR="009D384E" w:rsidRPr="006F04DA" w:rsidRDefault="009D384E" w:rsidP="009D384E">
      <w:pPr>
        <w:rPr>
          <w:sz w:val="16"/>
        </w:rPr>
      </w:pPr>
      <w:r w:rsidRPr="006F04DA">
        <w:rPr>
          <w:sz w:val="16"/>
        </w:rPr>
        <w:t xml:space="preserve">As required in the fiscal 2020 National Defense Authorization Act (NDAA), the </w:t>
      </w:r>
      <w:r w:rsidRPr="006F04DA">
        <w:rPr>
          <w:rStyle w:val="StyleUnderline"/>
        </w:rPr>
        <w:t>Air Force conducted initial assessments</w:t>
      </w:r>
      <w:r w:rsidRPr="006F04DA">
        <w:rPr>
          <w:sz w:val="16"/>
        </w:rPr>
        <w:t xml:space="preserve"> of the threats posed by severe weather and other natural disasters </w:t>
      </w:r>
      <w:r w:rsidRPr="006F04DA">
        <w:rPr>
          <w:rStyle w:val="StyleUnderline"/>
        </w:rPr>
        <w:t>at more than 90 installations,</w:t>
      </w:r>
      <w:r w:rsidRPr="006F04DA">
        <w:rPr>
          <w:sz w:val="16"/>
        </w:rPr>
        <w:t xml:space="preserve"> said Secretary of the Air Force spokeswoman Sarah Fiocco. As part of those assessments, the Air Force categorized the individual risk level from each climate threat to each base.</w:t>
      </w:r>
    </w:p>
    <w:p w14:paraId="20E718B1" w14:textId="77777777" w:rsidR="009D384E" w:rsidRPr="006F04DA" w:rsidRDefault="009D384E" w:rsidP="009D384E">
      <w:pPr>
        <w:rPr>
          <w:sz w:val="16"/>
        </w:rPr>
      </w:pPr>
      <w:r w:rsidRPr="006F04DA">
        <w:rPr>
          <w:sz w:val="16"/>
        </w:rPr>
        <w:t xml:space="preserve">“Roughly </w:t>
      </w:r>
      <w:r w:rsidRPr="006F04DA">
        <w:rPr>
          <w:rStyle w:val="StyleUnderline"/>
        </w:rPr>
        <w:t>10 percent of the hazards identified as risks were categorized as Extremely High or High,</w:t>
      </w:r>
      <w:r w:rsidRPr="006F04DA">
        <w:rPr>
          <w:sz w:val="16"/>
        </w:rPr>
        <w:t xml:space="preserve"> 25 percent as Medium, and the remainder as Low,” Fiocco said.</w:t>
      </w:r>
    </w:p>
    <w:p w14:paraId="5CAB09E7" w14:textId="77777777" w:rsidR="009D384E" w:rsidRPr="006F04DA" w:rsidRDefault="009D384E" w:rsidP="009D384E">
      <w:pPr>
        <w:rPr>
          <w:sz w:val="16"/>
        </w:rPr>
      </w:pPr>
      <w:r w:rsidRPr="006F04DA">
        <w:rPr>
          <w:sz w:val="16"/>
        </w:rPr>
        <w:t xml:space="preserve">Those </w:t>
      </w:r>
      <w:r w:rsidRPr="006F04DA">
        <w:rPr>
          <w:rStyle w:val="StyleUnderline"/>
        </w:rPr>
        <w:t>assessments</w:t>
      </w:r>
      <w:r w:rsidRPr="006F04DA">
        <w:rPr>
          <w:sz w:val="16"/>
        </w:rPr>
        <w:t xml:space="preserve"> have </w:t>
      </w:r>
      <w:r w:rsidRPr="006F04DA">
        <w:rPr>
          <w:rStyle w:val="StyleUnderline"/>
        </w:rPr>
        <w:t>already made an impact</w:t>
      </w:r>
      <w:r w:rsidRPr="006F04DA">
        <w:rPr>
          <w:sz w:val="16"/>
        </w:rPr>
        <w:t xml:space="preserve">. The Air Force acting </w:t>
      </w:r>
      <w:r w:rsidRPr="006F04DA">
        <w:rPr>
          <w:rStyle w:val="StyleUnderline"/>
        </w:rPr>
        <w:t>assistant secretary for energy,</w:t>
      </w:r>
      <w:r w:rsidRPr="006F04DA">
        <w:rPr>
          <w:sz w:val="16"/>
        </w:rPr>
        <w:t xml:space="preserve"> installations, and environment, Jennifer L. Miller, </w:t>
      </w:r>
      <w:r w:rsidRPr="006F04DA">
        <w:rPr>
          <w:rStyle w:val="StyleUnderline"/>
        </w:rPr>
        <w:t>told</w:t>
      </w:r>
      <w:r w:rsidRPr="006F04DA">
        <w:rPr>
          <w:sz w:val="16"/>
        </w:rPr>
        <w:t xml:space="preserve"> a </w:t>
      </w:r>
      <w:r w:rsidRPr="006F04DA">
        <w:rPr>
          <w:rStyle w:val="StyleUnderline"/>
        </w:rPr>
        <w:t>congressional panel</w:t>
      </w:r>
      <w:r w:rsidRPr="006F04DA">
        <w:rPr>
          <w:sz w:val="16"/>
        </w:rPr>
        <w:t xml:space="preserve"> in July that rebuilding </w:t>
      </w:r>
      <w:r w:rsidRPr="006F04DA">
        <w:rPr>
          <w:rStyle w:val="StyleUnderline"/>
        </w:rPr>
        <w:t>plans</w:t>
      </w:r>
      <w:r w:rsidRPr="006F04DA">
        <w:rPr>
          <w:sz w:val="16"/>
        </w:rPr>
        <w:t xml:space="preserve"> at Offutt and Tyndall have been </w:t>
      </w:r>
      <w:r w:rsidRPr="006F04DA">
        <w:rPr>
          <w:rStyle w:val="StyleUnderline"/>
        </w:rPr>
        <w:t>adjusted to account for the threats</w:t>
      </w:r>
      <w:r w:rsidRPr="006F04DA">
        <w:rPr>
          <w:sz w:val="16"/>
        </w:rPr>
        <w:t xml:space="preserve">, and moving forward, each base will update its master plans with the results of the assessment within a planned five-year cycle. </w:t>
      </w:r>
    </w:p>
    <w:p w14:paraId="28A7C753" w14:textId="77777777" w:rsidR="009D384E" w:rsidRPr="006F04DA" w:rsidRDefault="009D384E" w:rsidP="009D384E">
      <w:pPr>
        <w:rPr>
          <w:sz w:val="16"/>
        </w:rPr>
      </w:pPr>
      <w:r w:rsidRPr="006F04DA">
        <w:rPr>
          <w:sz w:val="16"/>
        </w:rPr>
        <w:t>CYBER THREATS</w:t>
      </w:r>
    </w:p>
    <w:p w14:paraId="47967DEA" w14:textId="77777777" w:rsidR="009D384E" w:rsidRPr="006F04DA" w:rsidRDefault="009D384E" w:rsidP="009D384E">
      <w:pPr>
        <w:rPr>
          <w:sz w:val="16"/>
        </w:rPr>
      </w:pPr>
      <w:r w:rsidRPr="006F04DA">
        <w:rPr>
          <w:rStyle w:val="StyleUnderline"/>
        </w:rPr>
        <w:t>Nature isn’t the only threat,</w:t>
      </w:r>
      <w:r w:rsidRPr="006F04DA">
        <w:rPr>
          <w:sz w:val="16"/>
        </w:rPr>
        <w:t xml:space="preserve"> however. As the military has developed the capacity to strike globally from its home bases, </w:t>
      </w:r>
      <w:r w:rsidRPr="006F04DA">
        <w:rPr>
          <w:rStyle w:val="StyleUnderline"/>
        </w:rPr>
        <w:t>adversaries and bad actors</w:t>
      </w:r>
      <w:r w:rsidRPr="006F04DA">
        <w:rPr>
          <w:sz w:val="16"/>
        </w:rPr>
        <w:t xml:space="preserve"> have </w:t>
      </w:r>
      <w:r w:rsidRPr="006F04DA">
        <w:rPr>
          <w:rStyle w:val="StyleUnderline"/>
        </w:rPr>
        <w:t xml:space="preserve">gained the ability to </w:t>
      </w:r>
      <w:proofErr w:type="spellStart"/>
      <w:proofErr w:type="gramStart"/>
      <w:r w:rsidRPr="006F04DA">
        <w:rPr>
          <w:rStyle w:val="StyleUnderline"/>
        </w:rPr>
        <w:t>reachback</w:t>
      </w:r>
      <w:proofErr w:type="spellEnd"/>
      <w:proofErr w:type="gramEnd"/>
      <w:r w:rsidRPr="006F04DA">
        <w:rPr>
          <w:rStyle w:val="StyleUnderline"/>
        </w:rPr>
        <w:t xml:space="preserve"> via the internet</w:t>
      </w:r>
      <w:r w:rsidRPr="006F04DA">
        <w:rPr>
          <w:sz w:val="16"/>
        </w:rPr>
        <w:t xml:space="preserve">. </w:t>
      </w:r>
    </w:p>
    <w:p w14:paraId="73694DC6" w14:textId="77777777" w:rsidR="009D384E" w:rsidRPr="006F04DA" w:rsidRDefault="009D384E" w:rsidP="009D384E">
      <w:pPr>
        <w:rPr>
          <w:sz w:val="16"/>
        </w:rPr>
      </w:pPr>
      <w:r w:rsidRPr="006F04DA">
        <w:rPr>
          <w:sz w:val="16"/>
        </w:rPr>
        <w:t xml:space="preserve">“We’ve now spent 70 years building the infrastructure [in the U.S.] under the assumption that nothing can happen to it,” said Ferrari, who served as a branch chief for contingency operations for the Joint Chiefs of Staff. “And in many ways, our belief in </w:t>
      </w:r>
      <w:proofErr w:type="gramStart"/>
      <w:r w:rsidRPr="006F04DA">
        <w:rPr>
          <w:sz w:val="16"/>
        </w:rPr>
        <w:t>that northern, southern, eastern, and western moats</w:t>
      </w:r>
      <w:proofErr w:type="gramEnd"/>
      <w:r w:rsidRPr="006F04DA">
        <w:rPr>
          <w:sz w:val="16"/>
        </w:rPr>
        <w:t xml:space="preserve">, if you will, is our Maginot line. It gives you the illusion of defense, and we haven’t realized that really, the borders, they don’t matter </w:t>
      </w:r>
      <w:proofErr w:type="gramStart"/>
      <w:r w:rsidRPr="006F04DA">
        <w:rPr>
          <w:sz w:val="16"/>
        </w:rPr>
        <w:t>anymore.”</w:t>
      </w:r>
      <w:proofErr w:type="gramEnd"/>
      <w:r w:rsidRPr="006F04DA">
        <w:rPr>
          <w:sz w:val="16"/>
        </w:rPr>
        <w:t xml:space="preserve"> </w:t>
      </w:r>
    </w:p>
    <w:p w14:paraId="29D9A7FB" w14:textId="77777777" w:rsidR="009D384E" w:rsidRPr="006F04DA" w:rsidRDefault="009D384E" w:rsidP="009D384E">
      <w:pPr>
        <w:rPr>
          <w:sz w:val="16"/>
        </w:rPr>
      </w:pPr>
      <w:r w:rsidRPr="006F04DA">
        <w:rPr>
          <w:sz w:val="16"/>
        </w:rPr>
        <w:t>France’s Maginot Line was built as a bulwark against German aggression after World War I and was expected to be unbreachable. A generation later, Germans invaded by another route, and France surrendered in days.</w:t>
      </w:r>
    </w:p>
    <w:p w14:paraId="1E0E1630" w14:textId="77777777" w:rsidR="009D384E" w:rsidRPr="006F04DA" w:rsidRDefault="009D384E" w:rsidP="009D384E">
      <w:pPr>
        <w:rPr>
          <w:rStyle w:val="StyleUnderline"/>
        </w:rPr>
      </w:pPr>
      <w:r w:rsidRPr="006F04DA">
        <w:rPr>
          <w:sz w:val="16"/>
        </w:rPr>
        <w:t xml:space="preserve">When the </w:t>
      </w:r>
      <w:r w:rsidRPr="00324C49">
        <w:rPr>
          <w:rStyle w:val="StyleUnderline"/>
          <w:highlight w:val="cyan"/>
        </w:rPr>
        <w:t>Colonial Pipeline</w:t>
      </w:r>
      <w:r w:rsidRPr="006F04DA">
        <w:rPr>
          <w:sz w:val="16"/>
        </w:rPr>
        <w:t xml:space="preserve"> was </w:t>
      </w:r>
      <w:r w:rsidRPr="006F04DA">
        <w:rPr>
          <w:rStyle w:val="StyleUnderline"/>
        </w:rPr>
        <w:t>shut down earlier</w:t>
      </w:r>
      <w:r w:rsidRPr="006F04DA">
        <w:rPr>
          <w:sz w:val="16"/>
        </w:rPr>
        <w:t xml:space="preserve"> this year by a ransomware attack that </w:t>
      </w:r>
      <w:r w:rsidRPr="00324C49">
        <w:rPr>
          <w:rStyle w:val="StyleUnderline"/>
          <w:highlight w:val="cyan"/>
        </w:rPr>
        <w:t xml:space="preserve">caused </w:t>
      </w:r>
      <w:r w:rsidRPr="00324C49">
        <w:rPr>
          <w:rStyle w:val="Emphasis"/>
          <w:highlight w:val="cyan"/>
        </w:rPr>
        <w:t>fuel shortages</w:t>
      </w:r>
      <w:r w:rsidRPr="006F04DA">
        <w:rPr>
          <w:sz w:val="16"/>
        </w:rPr>
        <w:t xml:space="preserve"> and panic up and down the East Coast, the </w:t>
      </w:r>
      <w:r w:rsidRPr="006F04DA">
        <w:rPr>
          <w:rStyle w:val="StyleUnderline"/>
        </w:rPr>
        <w:t xml:space="preserve">Defense </w:t>
      </w:r>
      <w:r w:rsidRPr="00324C49">
        <w:rPr>
          <w:rStyle w:val="StyleUnderline"/>
          <w:highlight w:val="cyan"/>
        </w:rPr>
        <w:t>Department got a glimpse of</w:t>
      </w:r>
      <w:r w:rsidRPr="006F04DA">
        <w:rPr>
          <w:rStyle w:val="StyleUnderline"/>
        </w:rPr>
        <w:t xml:space="preserve"> what that </w:t>
      </w:r>
      <w:r w:rsidRPr="00324C49">
        <w:rPr>
          <w:rStyle w:val="StyleUnderline"/>
          <w:highlight w:val="cyan"/>
        </w:rPr>
        <w:t>risk</w:t>
      </w:r>
      <w:r w:rsidRPr="006F04DA">
        <w:rPr>
          <w:rStyle w:val="StyleUnderline"/>
        </w:rPr>
        <w:t xml:space="preserve"> looks like</w:t>
      </w:r>
      <w:r w:rsidRPr="006F04DA">
        <w:rPr>
          <w:sz w:val="16"/>
        </w:rPr>
        <w:t xml:space="preserve">. While there was no impact on the military’s mission capability at the time, Ferrari said it </w:t>
      </w:r>
      <w:r w:rsidRPr="006F04DA">
        <w:rPr>
          <w:rStyle w:val="StyleUnderline"/>
        </w:rPr>
        <w:t xml:space="preserve">showed the </w:t>
      </w:r>
      <w:r w:rsidRPr="001E6CB7">
        <w:rPr>
          <w:rStyle w:val="Emphasis"/>
        </w:rPr>
        <w:t xml:space="preserve">risk </w:t>
      </w:r>
      <w:r w:rsidRPr="00324C49">
        <w:rPr>
          <w:rStyle w:val="Emphasis"/>
          <w:highlight w:val="cyan"/>
        </w:rPr>
        <w:t>of an “existential threat</w:t>
      </w:r>
      <w:r w:rsidRPr="006F04DA">
        <w:rPr>
          <w:sz w:val="16"/>
        </w:rPr>
        <w:t xml:space="preserve">,” especially </w:t>
      </w:r>
      <w:r w:rsidRPr="006F04DA">
        <w:rPr>
          <w:rStyle w:val="StyleUnderline"/>
        </w:rPr>
        <w:t>when combined with other attacks or crises.</w:t>
      </w:r>
    </w:p>
    <w:p w14:paraId="1D75E64A" w14:textId="77777777" w:rsidR="009D384E" w:rsidRPr="006F04DA" w:rsidRDefault="009D384E" w:rsidP="009D384E">
      <w:pPr>
        <w:rPr>
          <w:sz w:val="16"/>
        </w:rPr>
      </w:pPr>
      <w:r w:rsidRPr="006F04DA">
        <w:rPr>
          <w:sz w:val="16"/>
        </w:rPr>
        <w:t>“If somebody’s going to the trouble of taking out your electric grid, and hey, by the way, there’s no electricity, and the fuel pumps, the pipelines don’t work, and you can’t move fuel, and now you’ve got Colonial Pipeline and now you don’t have fuel, so how long are your generators going to last?” Ferrari said. “The outcome becomes exponentially worse when you’re dealing with both of those at the same time.”</w:t>
      </w:r>
    </w:p>
    <w:p w14:paraId="4F1056DC" w14:textId="77777777" w:rsidR="009D384E" w:rsidRPr="006F04DA" w:rsidRDefault="009D384E" w:rsidP="009D384E">
      <w:pPr>
        <w:rPr>
          <w:sz w:val="16"/>
        </w:rPr>
      </w:pPr>
      <w:r w:rsidRPr="006F04DA">
        <w:rPr>
          <w:sz w:val="16"/>
        </w:rPr>
        <w:t>‘POSSIBLY MONTHS’</w:t>
      </w:r>
    </w:p>
    <w:p w14:paraId="40E115AE" w14:textId="77777777" w:rsidR="009D384E" w:rsidRPr="006F04DA" w:rsidRDefault="009D384E" w:rsidP="009D384E">
      <w:pPr>
        <w:rPr>
          <w:sz w:val="16"/>
        </w:rPr>
      </w:pPr>
      <w:r w:rsidRPr="006F04DA">
        <w:rPr>
          <w:sz w:val="16"/>
        </w:rPr>
        <w:t xml:space="preserve">In 2016, then-Air Force Secretary Deborah Lee James issued Air Force Policy Directive 90-17, establishing a “framework for energy and water resources management.” James made it Air Force policy that every installation should be able to “power any infrastructure identified as critical to the performance of mission essential functions independent of the utility grid” for at least seven days or until the mission could be relocated. </w:t>
      </w:r>
    </w:p>
    <w:p w14:paraId="1609934C" w14:textId="77777777" w:rsidR="009D384E" w:rsidRPr="006F04DA" w:rsidRDefault="009D384E" w:rsidP="009D384E">
      <w:pPr>
        <w:rPr>
          <w:sz w:val="16"/>
        </w:rPr>
      </w:pPr>
      <w:r w:rsidRPr="006F04DA">
        <w:rPr>
          <w:sz w:val="16"/>
        </w:rPr>
        <w:t xml:space="preserve">Five years later, the office for Energy, Installations, and Environment released its Installation Energy Strategic Plan, acknowledging that many of its planning scenarios were based on energy outages lasting one to seven days. </w:t>
      </w:r>
    </w:p>
    <w:p w14:paraId="08649158" w14:textId="77777777" w:rsidR="009D384E" w:rsidRPr="006F04DA" w:rsidRDefault="009D384E" w:rsidP="009D384E">
      <w:pPr>
        <w:rPr>
          <w:sz w:val="16"/>
        </w:rPr>
      </w:pPr>
      <w:r w:rsidRPr="006F04DA">
        <w:rPr>
          <w:sz w:val="16"/>
        </w:rPr>
        <w:t>However, in the context of increasingly severe and potentially long-term threats, especially ones that can build off one another, experts and officials are expanding their time frames.</w:t>
      </w:r>
    </w:p>
    <w:p w14:paraId="1528A26E" w14:textId="77777777" w:rsidR="009D384E" w:rsidRPr="006F04DA" w:rsidRDefault="009D384E" w:rsidP="009D384E">
      <w:pPr>
        <w:rPr>
          <w:sz w:val="16"/>
        </w:rPr>
      </w:pPr>
      <w:r w:rsidRPr="006F04DA">
        <w:rPr>
          <w:sz w:val="16"/>
        </w:rPr>
        <w:t>“Folks who are operationally planning in the Air Force and who are aware of, and really cognizant of, the potential risks and threats that the Air Force and the rest of our nation face, I think, are thinking on the weeks and possibly months scale,” said Wu, who now runs Converge Strategies, aimed at promoting energy security with military and civilian partners. “Because that’s real.”</w:t>
      </w:r>
    </w:p>
    <w:p w14:paraId="52EC180C" w14:textId="77777777" w:rsidR="009D384E" w:rsidRPr="006F04DA" w:rsidRDefault="009D384E" w:rsidP="009D384E">
      <w:pPr>
        <w:rPr>
          <w:sz w:val="16"/>
        </w:rPr>
      </w:pPr>
      <w:r w:rsidRPr="006F04DA">
        <w:rPr>
          <w:sz w:val="16"/>
        </w:rPr>
        <w:t>Air Force Instruction 10-208 Continuity of Operations (COOP), issued in 2018, establishes guidelines for continuity of operations plans and requires command-wide COOP programs to consider the possibility of primary power outages lasting “seven, 30, or greater than 90 days.”</w:t>
      </w:r>
    </w:p>
    <w:p w14:paraId="46636624" w14:textId="77777777" w:rsidR="009D384E" w:rsidRPr="006F04DA" w:rsidRDefault="009D384E" w:rsidP="009D384E">
      <w:pPr>
        <w:rPr>
          <w:sz w:val="16"/>
        </w:rPr>
      </w:pPr>
      <w:r w:rsidRPr="00324C49">
        <w:rPr>
          <w:rStyle w:val="StyleUnderline"/>
          <w:highlight w:val="cyan"/>
        </w:rPr>
        <w:t>In</w:t>
      </w:r>
      <w:r w:rsidRPr="006F04DA">
        <w:rPr>
          <w:rStyle w:val="StyleUnderline"/>
        </w:rPr>
        <w:t xml:space="preserve"> the </w:t>
      </w:r>
      <w:r w:rsidRPr="00324C49">
        <w:rPr>
          <w:rStyle w:val="StyleUnderline"/>
          <w:highlight w:val="cyan"/>
        </w:rPr>
        <w:t>context of a few hours</w:t>
      </w:r>
      <w:r w:rsidRPr="006F04DA">
        <w:rPr>
          <w:sz w:val="16"/>
        </w:rPr>
        <w:t xml:space="preserve"> or days, </w:t>
      </w:r>
      <w:r w:rsidRPr="006F04DA">
        <w:rPr>
          <w:rStyle w:val="StyleUnderline"/>
        </w:rPr>
        <w:t xml:space="preserve">diesel-powered </w:t>
      </w:r>
      <w:r w:rsidRPr="00324C49">
        <w:rPr>
          <w:rStyle w:val="StyleUnderline"/>
          <w:highlight w:val="cyan"/>
        </w:rPr>
        <w:t>generators are</w:t>
      </w:r>
      <w:r w:rsidRPr="006F04DA">
        <w:rPr>
          <w:sz w:val="16"/>
        </w:rPr>
        <w:t xml:space="preserve"> a </w:t>
      </w:r>
      <w:r w:rsidRPr="00324C49">
        <w:rPr>
          <w:rStyle w:val="StyleUnderline"/>
          <w:highlight w:val="cyan"/>
        </w:rPr>
        <w:t>viable</w:t>
      </w:r>
      <w:r w:rsidRPr="006F04DA">
        <w:rPr>
          <w:sz w:val="16"/>
        </w:rPr>
        <w:t xml:space="preserve"> backup option; but </w:t>
      </w:r>
      <w:r w:rsidRPr="006F04DA">
        <w:rPr>
          <w:rStyle w:val="StyleUnderline"/>
        </w:rPr>
        <w:t>for long-term outages, fuel can become scarce</w:t>
      </w:r>
      <w:r w:rsidRPr="006F04DA">
        <w:rPr>
          <w:sz w:val="16"/>
        </w:rPr>
        <w:t xml:space="preserve">. </w:t>
      </w:r>
    </w:p>
    <w:p w14:paraId="6E524E7D" w14:textId="77777777" w:rsidR="009D384E" w:rsidRPr="006F04DA" w:rsidRDefault="009D384E" w:rsidP="009D384E">
      <w:pPr>
        <w:rPr>
          <w:sz w:val="16"/>
        </w:rPr>
      </w:pPr>
      <w:r w:rsidRPr="006F04DA">
        <w:rPr>
          <w:sz w:val="16"/>
        </w:rPr>
        <w:t xml:space="preserve">“Backing up critical facilities with </w:t>
      </w:r>
      <w:r w:rsidRPr="001E6CB7">
        <w:rPr>
          <w:rStyle w:val="Emphasis"/>
        </w:rPr>
        <w:t>diesel</w:t>
      </w:r>
      <w:r w:rsidRPr="006F04DA">
        <w:rPr>
          <w:rStyle w:val="StyleUnderline"/>
        </w:rPr>
        <w:t xml:space="preserve"> generators</w:t>
      </w:r>
      <w:r w:rsidRPr="006F04DA">
        <w:rPr>
          <w:sz w:val="16"/>
        </w:rPr>
        <w:t xml:space="preserve"> is </w:t>
      </w:r>
      <w:r w:rsidRPr="00324C49">
        <w:rPr>
          <w:rStyle w:val="StyleUnderline"/>
          <w:highlight w:val="cyan"/>
        </w:rPr>
        <w:t xml:space="preserve">simply </w:t>
      </w:r>
      <w:r w:rsidRPr="00324C49">
        <w:rPr>
          <w:rStyle w:val="Emphasis"/>
          <w:highlight w:val="cyan"/>
        </w:rPr>
        <w:t>not up to the challenge</w:t>
      </w:r>
      <w:r w:rsidRPr="00324C49">
        <w:rPr>
          <w:rStyle w:val="StyleUnderline"/>
          <w:highlight w:val="cyan"/>
        </w:rPr>
        <w:t xml:space="preserve"> in</w:t>
      </w:r>
      <w:r w:rsidRPr="006F04DA">
        <w:rPr>
          <w:rStyle w:val="StyleUnderline"/>
        </w:rPr>
        <w:t xml:space="preserve"> the </w:t>
      </w:r>
      <w:r w:rsidRPr="00324C49">
        <w:rPr>
          <w:rStyle w:val="StyleUnderline"/>
          <w:highlight w:val="cyan"/>
        </w:rPr>
        <w:t>long term</w:t>
      </w:r>
      <w:r w:rsidRPr="006F04DA">
        <w:rPr>
          <w:sz w:val="16"/>
        </w:rPr>
        <w:t xml:space="preserve"> of the widespread power disruption scenarios that we’re now considering,” Wu said.</w:t>
      </w:r>
    </w:p>
    <w:p w14:paraId="669A0253" w14:textId="77777777" w:rsidR="009D384E" w:rsidRPr="006F04DA" w:rsidRDefault="009D384E" w:rsidP="009D384E">
      <w:pPr>
        <w:rPr>
          <w:sz w:val="16"/>
        </w:rPr>
      </w:pPr>
      <w:r w:rsidRPr="006F04DA">
        <w:rPr>
          <w:sz w:val="16"/>
        </w:rPr>
        <w:t xml:space="preserve">Indeed, the </w:t>
      </w:r>
      <w:proofErr w:type="gramStart"/>
      <w:r w:rsidRPr="006F04DA">
        <w:rPr>
          <w:sz w:val="16"/>
        </w:rPr>
        <w:t>service’s Installation</w:t>
      </w:r>
      <w:proofErr w:type="gramEnd"/>
      <w:r w:rsidRPr="006F04DA">
        <w:rPr>
          <w:sz w:val="16"/>
        </w:rPr>
        <w:t xml:space="preserve"> Energy Strategic Plan does account for the possibility of more long-term disruptions. Both natural disasters and </w:t>
      </w:r>
      <w:proofErr w:type="spellStart"/>
      <w:r w:rsidRPr="006F04DA">
        <w:rPr>
          <w:sz w:val="16"/>
        </w:rPr>
        <w:t>cyber attacks</w:t>
      </w:r>
      <w:proofErr w:type="spellEnd"/>
      <w:r w:rsidRPr="006F04DA">
        <w:rPr>
          <w:sz w:val="16"/>
        </w:rPr>
        <w:t xml:space="preserve"> are listed as potential causes for outages that could last for upward of three months. In such scenarios, other courses of action will have to be employed.</w:t>
      </w:r>
    </w:p>
    <w:p w14:paraId="3D58202A" w14:textId="77777777" w:rsidR="009D384E" w:rsidRPr="006F04DA" w:rsidRDefault="009D384E" w:rsidP="009D384E">
      <w:pPr>
        <w:rPr>
          <w:sz w:val="16"/>
        </w:rPr>
      </w:pPr>
      <w:r w:rsidRPr="006F04DA">
        <w:rPr>
          <w:sz w:val="16"/>
        </w:rPr>
        <w:t>POTENTIAL SOLUTIONS</w:t>
      </w:r>
    </w:p>
    <w:p w14:paraId="78D6C851" w14:textId="77777777" w:rsidR="009D384E" w:rsidRPr="006F04DA" w:rsidRDefault="009D384E" w:rsidP="009D384E">
      <w:pPr>
        <w:rPr>
          <w:sz w:val="16"/>
        </w:rPr>
      </w:pPr>
      <w:r w:rsidRPr="006F04DA">
        <w:rPr>
          <w:sz w:val="16"/>
        </w:rPr>
        <w:t>As part of the fiscal year 2021 National Defense Authorization Act, Congress required the Secretary of Defense to ensure by fiscal 2030 that 99.9 percent of the energy load required for critical missions on installations be available.</w:t>
      </w:r>
    </w:p>
    <w:p w14:paraId="62CFBC31" w14:textId="77777777" w:rsidR="009D384E" w:rsidRPr="006F04DA" w:rsidRDefault="009D384E" w:rsidP="009D384E">
      <w:pPr>
        <w:rPr>
          <w:sz w:val="16"/>
        </w:rPr>
      </w:pPr>
      <w:r w:rsidRPr="006F04DA">
        <w:rPr>
          <w:sz w:val="16"/>
        </w:rPr>
        <w:t xml:space="preserve">Within that mandate, though, </w:t>
      </w:r>
      <w:proofErr w:type="gramStart"/>
      <w:r w:rsidRPr="006F04DA">
        <w:rPr>
          <w:sz w:val="16"/>
        </w:rPr>
        <w:t>was</w:t>
      </w:r>
      <w:proofErr w:type="gramEnd"/>
      <w:r w:rsidRPr="006F04DA">
        <w:rPr>
          <w:sz w:val="16"/>
        </w:rPr>
        <w:t xml:space="preserve"> no one </w:t>
      </w:r>
      <w:proofErr w:type="gramStart"/>
      <w:r w:rsidRPr="006F04DA">
        <w:rPr>
          <w:sz w:val="16"/>
        </w:rPr>
        <w:t>particular way</w:t>
      </w:r>
      <w:proofErr w:type="gramEnd"/>
      <w:r w:rsidRPr="006F04DA">
        <w:rPr>
          <w:sz w:val="16"/>
        </w:rPr>
        <w:t xml:space="preserve"> to accomplish that goal that the department will have to </w:t>
      </w:r>
      <w:proofErr w:type="gramStart"/>
      <w:r w:rsidRPr="006F04DA">
        <w:rPr>
          <w:sz w:val="16"/>
        </w:rPr>
        <w:t>follow</w:t>
      </w:r>
      <w:proofErr w:type="gramEnd"/>
      <w:r w:rsidRPr="006F04DA">
        <w:rPr>
          <w:sz w:val="16"/>
        </w:rPr>
        <w:t xml:space="preserve">. That’s as it should </w:t>
      </w:r>
      <w:proofErr w:type="gramStart"/>
      <w:r w:rsidRPr="006F04DA">
        <w:rPr>
          <w:sz w:val="16"/>
        </w:rPr>
        <w:t>be,</w:t>
      </w:r>
      <w:proofErr w:type="gramEnd"/>
      <w:r w:rsidRPr="006F04DA">
        <w:rPr>
          <w:sz w:val="16"/>
        </w:rPr>
        <w:t xml:space="preserve"> experts agreed.</w:t>
      </w:r>
    </w:p>
    <w:p w14:paraId="56738BE0" w14:textId="77777777" w:rsidR="009D384E" w:rsidRPr="006F04DA" w:rsidRDefault="009D384E" w:rsidP="009D384E">
      <w:pPr>
        <w:rPr>
          <w:sz w:val="16"/>
        </w:rPr>
      </w:pPr>
      <w:r w:rsidRPr="006F04DA">
        <w:rPr>
          <w:sz w:val="16"/>
        </w:rPr>
        <w:t xml:space="preserve">“It’s definitely got to be more tailored,” Haines said, “which is, I believe, why the NDAA put the stipulation in that says you need to make your own energy on the base, but they didn’t say, ‘Here’s how you have to make it,’ because in different places you’re </w:t>
      </w:r>
      <w:proofErr w:type="spellStart"/>
      <w:r w:rsidRPr="006F04DA">
        <w:rPr>
          <w:sz w:val="16"/>
        </w:rPr>
        <w:t>gonna</w:t>
      </w:r>
      <w:proofErr w:type="spellEnd"/>
      <w:r w:rsidRPr="006F04DA">
        <w:rPr>
          <w:sz w:val="16"/>
        </w:rPr>
        <w:t xml:space="preserve"> have different advantages.”</w:t>
      </w:r>
    </w:p>
    <w:p w14:paraId="29C9F5AE" w14:textId="77777777" w:rsidR="009D384E" w:rsidRPr="006F04DA" w:rsidRDefault="009D384E" w:rsidP="009D384E">
      <w:pPr>
        <w:rPr>
          <w:sz w:val="16"/>
        </w:rPr>
      </w:pPr>
      <w:r w:rsidRPr="006F04DA">
        <w:rPr>
          <w:sz w:val="16"/>
        </w:rPr>
        <w:t>As an example, Ferrari cited Marine Corps Air Station Miramar in Southern California which has harnessed methane gas from a nearby landfill to install a microgrid that allows the base to operate even when blackouts strike the area.</w:t>
      </w:r>
    </w:p>
    <w:p w14:paraId="43E2DDDE" w14:textId="77777777" w:rsidR="009D384E" w:rsidRPr="006F04DA" w:rsidRDefault="009D384E" w:rsidP="009D384E">
      <w:pPr>
        <w:rPr>
          <w:sz w:val="16"/>
        </w:rPr>
      </w:pPr>
      <w:r w:rsidRPr="006F04DA">
        <w:rPr>
          <w:sz w:val="16"/>
        </w:rPr>
        <w:t xml:space="preserve">Microgrids—small energy systems connected to the larger utility grid but capable of disconnecting and running on their own when needed—are a key part of the energy resilience puzzle, many believe. </w:t>
      </w:r>
      <w:proofErr w:type="gramStart"/>
      <w:r w:rsidRPr="006F04DA">
        <w:rPr>
          <w:sz w:val="16"/>
        </w:rPr>
        <w:t>A number of</w:t>
      </w:r>
      <w:proofErr w:type="gramEnd"/>
      <w:r w:rsidRPr="006F04DA">
        <w:rPr>
          <w:sz w:val="16"/>
        </w:rPr>
        <w:t xml:space="preserve"> Air Force installations have already either installed microgrid controls to their energy systems or have plans to do so.</w:t>
      </w:r>
    </w:p>
    <w:p w14:paraId="71665654" w14:textId="77777777" w:rsidR="009D384E" w:rsidRPr="006F04DA" w:rsidRDefault="009D384E" w:rsidP="009D384E">
      <w:pPr>
        <w:rPr>
          <w:rStyle w:val="StyleUnderline"/>
        </w:rPr>
      </w:pPr>
      <w:r w:rsidRPr="006F04DA">
        <w:rPr>
          <w:sz w:val="16"/>
        </w:rPr>
        <w:t xml:space="preserve">Another </w:t>
      </w:r>
      <w:r w:rsidRPr="00324C49">
        <w:rPr>
          <w:rStyle w:val="StyleUnderline"/>
          <w:highlight w:val="cyan"/>
        </w:rPr>
        <w:t xml:space="preserve">potential </w:t>
      </w:r>
      <w:r w:rsidRPr="00324C49">
        <w:rPr>
          <w:rStyle w:val="Emphasis"/>
          <w:highlight w:val="cyan"/>
        </w:rPr>
        <w:t>solution is</w:t>
      </w:r>
      <w:r w:rsidRPr="006F04DA">
        <w:rPr>
          <w:rStyle w:val="StyleUnderline"/>
        </w:rPr>
        <w:t xml:space="preserve"> </w:t>
      </w:r>
      <w:r w:rsidRPr="006F04DA">
        <w:rPr>
          <w:sz w:val="16"/>
        </w:rPr>
        <w:t>small modular reactors (</w:t>
      </w:r>
      <w:proofErr w:type="gramStart"/>
      <w:r w:rsidRPr="00324C49">
        <w:rPr>
          <w:rStyle w:val="Emphasis"/>
          <w:highlight w:val="cyan"/>
        </w:rPr>
        <w:t>SMR</w:t>
      </w:r>
      <w:r w:rsidRPr="006F04DA">
        <w:rPr>
          <w:sz w:val="16"/>
        </w:rPr>
        <w:t>)—</w:t>
      </w:r>
      <w:proofErr w:type="gramEnd"/>
      <w:r w:rsidRPr="006F04DA">
        <w:rPr>
          <w:rStyle w:val="StyleUnderline"/>
        </w:rPr>
        <w:t xml:space="preserve">nuclear power plants reduced in size </w:t>
      </w:r>
      <w:r w:rsidRPr="00324C49">
        <w:rPr>
          <w:rStyle w:val="StyleUnderline"/>
          <w:highlight w:val="cyan"/>
        </w:rPr>
        <w:t>to be</w:t>
      </w:r>
      <w:r w:rsidRPr="006F04DA">
        <w:rPr>
          <w:sz w:val="16"/>
        </w:rPr>
        <w:t xml:space="preserve"> more </w:t>
      </w:r>
      <w:r w:rsidRPr="00324C49">
        <w:rPr>
          <w:rStyle w:val="StyleUnderline"/>
          <w:highlight w:val="cyan"/>
        </w:rPr>
        <w:t>compact, less costly</w:t>
      </w:r>
      <w:r w:rsidRPr="006F04DA">
        <w:rPr>
          <w:sz w:val="16"/>
        </w:rPr>
        <w:t xml:space="preserve">, </w:t>
      </w:r>
      <w:r w:rsidRPr="006F04DA">
        <w:rPr>
          <w:rStyle w:val="StyleUnderline"/>
        </w:rPr>
        <w:t>potentially</w:t>
      </w:r>
      <w:r w:rsidRPr="006F04DA">
        <w:rPr>
          <w:sz w:val="16"/>
        </w:rPr>
        <w:t xml:space="preserve"> even </w:t>
      </w:r>
      <w:r w:rsidRPr="00324C49">
        <w:rPr>
          <w:rStyle w:val="StyleUnderline"/>
          <w:highlight w:val="cyan"/>
        </w:rPr>
        <w:t>portable</w:t>
      </w:r>
      <w:r w:rsidRPr="006F04DA">
        <w:rPr>
          <w:sz w:val="16"/>
        </w:rPr>
        <w:t xml:space="preserve">. President J. Donald Trump issued an </w:t>
      </w:r>
      <w:r w:rsidRPr="006F04DA">
        <w:rPr>
          <w:rStyle w:val="StyleUnderline"/>
        </w:rPr>
        <w:t>executive order</w:t>
      </w:r>
      <w:r w:rsidRPr="006F04DA">
        <w:rPr>
          <w:sz w:val="16"/>
        </w:rPr>
        <w:t xml:space="preserve"> in the final days of his term directing the Defense Department </w:t>
      </w:r>
      <w:r w:rsidRPr="006F04DA">
        <w:rPr>
          <w:rStyle w:val="StyleUnderline"/>
        </w:rPr>
        <w:t xml:space="preserve">to </w:t>
      </w:r>
      <w:r w:rsidRPr="00324C49">
        <w:rPr>
          <w:rStyle w:val="Emphasis"/>
          <w:highlight w:val="cyan"/>
        </w:rPr>
        <w:t>promote SMR r</w:t>
      </w:r>
      <w:r w:rsidRPr="001E6CB7">
        <w:rPr>
          <w:rStyle w:val="Emphasis"/>
        </w:rPr>
        <w:t xml:space="preserve">esearch </w:t>
      </w:r>
      <w:r w:rsidRPr="00324C49">
        <w:rPr>
          <w:rStyle w:val="Emphasis"/>
          <w:highlight w:val="cyan"/>
        </w:rPr>
        <w:t>and d</w:t>
      </w:r>
      <w:r w:rsidRPr="001E6CB7">
        <w:rPr>
          <w:rStyle w:val="Emphasis"/>
        </w:rPr>
        <w:t>evelopment</w:t>
      </w:r>
      <w:r w:rsidRPr="006F04DA">
        <w:rPr>
          <w:rStyle w:val="StyleUnderline"/>
        </w:rPr>
        <w:t xml:space="preserve"> </w:t>
      </w:r>
      <w:r w:rsidRPr="00324C49">
        <w:rPr>
          <w:rStyle w:val="StyleUnderline"/>
          <w:highlight w:val="cyan"/>
        </w:rPr>
        <w:t>for national defense</w:t>
      </w:r>
      <w:r w:rsidRPr="006F04DA">
        <w:rPr>
          <w:sz w:val="16"/>
        </w:rPr>
        <w:t>, and Miller told a congressional panel that she has “</w:t>
      </w:r>
      <w:r w:rsidRPr="006F04DA">
        <w:rPr>
          <w:rStyle w:val="StyleUnderline"/>
        </w:rPr>
        <w:t>great interest” in the idea.</w:t>
      </w:r>
    </w:p>
    <w:p w14:paraId="7E0AB5B2" w14:textId="77777777" w:rsidR="009D384E" w:rsidRDefault="009D384E" w:rsidP="009D384E">
      <w:pPr>
        <w:rPr>
          <w:sz w:val="16"/>
        </w:rPr>
      </w:pPr>
      <w:r w:rsidRPr="006F04DA">
        <w:rPr>
          <w:sz w:val="16"/>
        </w:rPr>
        <w:t xml:space="preserve">“We’re just getting underway on the pilot </w:t>
      </w:r>
      <w:proofErr w:type="gramStart"/>
      <w:r w:rsidRPr="006F04DA">
        <w:rPr>
          <w:sz w:val="16"/>
        </w:rPr>
        <w:t>program</w:t>
      </w:r>
      <w:proofErr w:type="gramEnd"/>
      <w:r w:rsidRPr="006F04DA">
        <w:rPr>
          <w:sz w:val="16"/>
        </w:rPr>
        <w:t xml:space="preserve"> but we’re excited to see what capabilities that provides us for our CONUS installations and then the potential to have those be mobile for other locations,” Miller said.</w:t>
      </w:r>
    </w:p>
    <w:p w14:paraId="7BE95E21" w14:textId="77777777" w:rsidR="009D384E" w:rsidRDefault="009D384E" w:rsidP="009D384E">
      <w:pPr>
        <w:rPr>
          <w:sz w:val="16"/>
        </w:rPr>
      </w:pPr>
    </w:p>
    <w:p w14:paraId="42CD0A8E" w14:textId="77777777" w:rsidR="009D384E" w:rsidRPr="006057A4" w:rsidRDefault="009D384E" w:rsidP="009D384E">
      <w:pPr>
        <w:rPr>
          <w:sz w:val="16"/>
        </w:rPr>
      </w:pPr>
    </w:p>
    <w:p w14:paraId="4F1AB916" w14:textId="77777777" w:rsidR="009D384E" w:rsidRPr="00985D1A" w:rsidRDefault="009D384E" w:rsidP="009D384E">
      <w:pPr>
        <w:pStyle w:val="Heading4"/>
      </w:pPr>
      <w:r>
        <w:t xml:space="preserve">Arctic Airpower underpins </w:t>
      </w:r>
      <w:r>
        <w:rPr>
          <w:u w:val="single"/>
        </w:rPr>
        <w:t>deterrence</w:t>
      </w:r>
      <w:r>
        <w:t xml:space="preserve"> AND allied </w:t>
      </w:r>
      <w:r>
        <w:rPr>
          <w:u w:val="single"/>
        </w:rPr>
        <w:t>cooperation</w:t>
      </w:r>
      <w:r>
        <w:t>.</w:t>
      </w:r>
    </w:p>
    <w:p w14:paraId="4F3B501E" w14:textId="77777777" w:rsidR="009D384E" w:rsidRPr="0072451B" w:rsidRDefault="009D384E" w:rsidP="009D384E">
      <w:r w:rsidRPr="000432D1">
        <w:rPr>
          <w:rStyle w:val="Style13ptBold"/>
        </w:rPr>
        <w:t>Wilson ’19</w:t>
      </w:r>
      <w:r>
        <w:t xml:space="preserve"> [Heather and David </w:t>
      </w:r>
      <w:proofErr w:type="spellStart"/>
      <w:r>
        <w:t>Golfein</w:t>
      </w:r>
      <w:proofErr w:type="spellEnd"/>
      <w:r>
        <w:t xml:space="preserve">; January 9; President of the University of Texas, Ph.D. in International Relations from Oxford University; Former Director of the Joint Staff; Defense News, “Air Power and the Arctic: The Importance of Projecting Strength in the North,” https://www.defensenews.com/opinion/commentary/2019/01/09/air-power-and-the-arctic-the-importance-of-projecting-strength-in-the-north/] </w:t>
      </w:r>
    </w:p>
    <w:p w14:paraId="317D618C" w14:textId="77777777" w:rsidR="009D384E" w:rsidRPr="00AC32E2" w:rsidRDefault="009D384E" w:rsidP="009D384E">
      <w:pPr>
        <w:rPr>
          <w:sz w:val="16"/>
        </w:rPr>
      </w:pPr>
      <w:r w:rsidRPr="003314EC">
        <w:rPr>
          <w:rStyle w:val="StyleUnderline"/>
        </w:rPr>
        <w:t>The</w:t>
      </w:r>
      <w:r w:rsidRPr="00AC32E2">
        <w:rPr>
          <w:sz w:val="16"/>
        </w:rPr>
        <w:t xml:space="preserve"> U.S. </w:t>
      </w:r>
      <w:r w:rsidRPr="00FE6005">
        <w:rPr>
          <w:rStyle w:val="Emphasis"/>
        </w:rPr>
        <w:t>Air Force</w:t>
      </w:r>
      <w:r w:rsidRPr="00C37D78">
        <w:rPr>
          <w:rStyle w:val="StyleUnderline"/>
        </w:rPr>
        <w:t xml:space="preserve"> </w:t>
      </w:r>
      <w:r w:rsidRPr="00AC32E2">
        <w:rPr>
          <w:sz w:val="16"/>
        </w:rPr>
        <w:t xml:space="preserve">has been </w:t>
      </w:r>
      <w:r w:rsidRPr="005C4E52">
        <w:rPr>
          <w:rStyle w:val="StyleUnderline"/>
        </w:rPr>
        <w:t xml:space="preserve">flying over the </w:t>
      </w:r>
      <w:r w:rsidRPr="003314EC">
        <w:rPr>
          <w:rStyle w:val="Emphasis"/>
        </w:rPr>
        <w:t>Arctic</w:t>
      </w:r>
      <w:r w:rsidRPr="005C4E52">
        <w:rPr>
          <w:rStyle w:val="StyleUnderline"/>
        </w:rPr>
        <w:t xml:space="preserve"> for</w:t>
      </w:r>
      <w:r w:rsidRPr="00AC32E2">
        <w:rPr>
          <w:sz w:val="16"/>
        </w:rPr>
        <w:t xml:space="preserve"> more than </w:t>
      </w:r>
      <w:r w:rsidRPr="005C4E52">
        <w:rPr>
          <w:rStyle w:val="StyleUnderline"/>
        </w:rPr>
        <w:t>a half century</w:t>
      </w:r>
      <w:r w:rsidRPr="00AC32E2">
        <w:rPr>
          <w:sz w:val="16"/>
        </w:rPr>
        <w:t>. Often forgotten, the United States’ first-ever mass airlift and aerial bombing campaigns were conducted there during World War II’s Thousand-Mile War along a remote chain of Alaskan islands.</w:t>
      </w:r>
    </w:p>
    <w:p w14:paraId="3213F8C0" w14:textId="77777777" w:rsidR="009D384E" w:rsidRPr="00AC32E2" w:rsidRDefault="009D384E" w:rsidP="009D384E">
      <w:pPr>
        <w:rPr>
          <w:sz w:val="16"/>
        </w:rPr>
      </w:pPr>
      <w:r w:rsidRPr="00AC32E2">
        <w:rPr>
          <w:sz w:val="16"/>
        </w:rPr>
        <w:t xml:space="preserve">Almost a decade before the Japanese invaded the Aleutian Islands, Gen. Billy Mitchell advocated building airfields, telling Congress: “Whoever holds Alaska will hold the world.” Even then, </w:t>
      </w:r>
      <w:r w:rsidRPr="006D5D1A">
        <w:rPr>
          <w:rStyle w:val="StyleUnderline"/>
        </w:rPr>
        <w:t>the Arctic</w:t>
      </w:r>
      <w:r w:rsidRPr="00AC32E2">
        <w:rPr>
          <w:sz w:val="16"/>
        </w:rPr>
        <w:t xml:space="preserve"> was </w:t>
      </w:r>
      <w:r w:rsidRPr="006D5D1A">
        <w:rPr>
          <w:rStyle w:val="StyleUnderline"/>
        </w:rPr>
        <w:t xml:space="preserve">strategically </w:t>
      </w:r>
      <w:r w:rsidRPr="00FE6005">
        <w:rPr>
          <w:rStyle w:val="Emphasis"/>
        </w:rPr>
        <w:t>important</w:t>
      </w:r>
      <w:r w:rsidRPr="00AC32E2">
        <w:rPr>
          <w:sz w:val="16"/>
        </w:rPr>
        <w:t xml:space="preserve">, and Mitchell’s words underscored </w:t>
      </w:r>
      <w:r w:rsidRPr="006D5D1A">
        <w:rPr>
          <w:rStyle w:val="StyleUnderline"/>
        </w:rPr>
        <w:t>the role of air power in the region</w:t>
      </w:r>
      <w:r w:rsidRPr="00AC32E2">
        <w:rPr>
          <w:sz w:val="16"/>
        </w:rPr>
        <w:t xml:space="preserve">, where </w:t>
      </w:r>
      <w:r w:rsidRPr="00324C49">
        <w:rPr>
          <w:rStyle w:val="StyleUnderline"/>
          <w:highlight w:val="cyan"/>
        </w:rPr>
        <w:t xml:space="preserve">minimal </w:t>
      </w:r>
      <w:r w:rsidRPr="00324C49">
        <w:rPr>
          <w:rStyle w:val="Emphasis"/>
          <w:highlight w:val="cyan"/>
        </w:rPr>
        <w:t>infrastructure</w:t>
      </w:r>
      <w:r w:rsidRPr="00324C49">
        <w:rPr>
          <w:rStyle w:val="StyleUnderline"/>
          <w:highlight w:val="cyan"/>
        </w:rPr>
        <w:t xml:space="preserve"> and</w:t>
      </w:r>
      <w:r w:rsidRPr="00261A15">
        <w:rPr>
          <w:rStyle w:val="StyleUnderline"/>
        </w:rPr>
        <w:t xml:space="preserve"> extreme </w:t>
      </w:r>
      <w:r w:rsidRPr="00324C49">
        <w:rPr>
          <w:rStyle w:val="Emphasis"/>
          <w:highlight w:val="cyan"/>
        </w:rPr>
        <w:t>climate</w:t>
      </w:r>
      <w:r w:rsidRPr="00AC32E2">
        <w:rPr>
          <w:sz w:val="16"/>
        </w:rPr>
        <w:t xml:space="preserve"> severely </w:t>
      </w:r>
      <w:r w:rsidRPr="00324C49">
        <w:rPr>
          <w:rStyle w:val="StyleUnderline"/>
          <w:highlight w:val="cyan"/>
        </w:rPr>
        <w:t>limit</w:t>
      </w:r>
      <w:r w:rsidRPr="00261A15">
        <w:rPr>
          <w:rStyle w:val="StyleUnderline"/>
        </w:rPr>
        <w:t xml:space="preserve"> how </w:t>
      </w:r>
      <w:proofErr w:type="gramStart"/>
      <w:r w:rsidRPr="00324C49">
        <w:rPr>
          <w:rStyle w:val="StyleUnderline"/>
          <w:highlight w:val="cyan"/>
        </w:rPr>
        <w:t>militaries</w:t>
      </w:r>
      <w:proofErr w:type="gramEnd"/>
      <w:r w:rsidRPr="00261A15">
        <w:rPr>
          <w:rStyle w:val="StyleUnderline"/>
        </w:rPr>
        <w:t xml:space="preserve"> can operate</w:t>
      </w:r>
      <w:r w:rsidRPr="00AC32E2">
        <w:rPr>
          <w:sz w:val="16"/>
        </w:rPr>
        <w:t>.</w:t>
      </w:r>
    </w:p>
    <w:p w14:paraId="433A9CC4" w14:textId="77777777" w:rsidR="009D384E" w:rsidRPr="00AC32E2" w:rsidRDefault="009D384E" w:rsidP="009D384E">
      <w:pPr>
        <w:rPr>
          <w:sz w:val="16"/>
        </w:rPr>
      </w:pPr>
      <w:r w:rsidRPr="00AC32E2">
        <w:rPr>
          <w:sz w:val="16"/>
        </w:rPr>
        <w:t xml:space="preserve">Fast forward 75 years, and the </w:t>
      </w:r>
      <w:r w:rsidRPr="00324C49">
        <w:rPr>
          <w:rStyle w:val="StyleUnderline"/>
          <w:highlight w:val="cyan"/>
        </w:rPr>
        <w:t>Arctic</w:t>
      </w:r>
      <w:r w:rsidRPr="0030356B">
        <w:rPr>
          <w:rStyle w:val="StyleUnderline"/>
        </w:rPr>
        <w:t xml:space="preserve"> has become even more important</w:t>
      </w:r>
      <w:r w:rsidRPr="00AC32E2">
        <w:rPr>
          <w:sz w:val="16"/>
        </w:rPr>
        <w:t xml:space="preserve"> to the nation. Both a northern approach to the United States, as well as </w:t>
      </w:r>
      <w:r w:rsidRPr="003F790D">
        <w:rPr>
          <w:rStyle w:val="StyleUnderline"/>
        </w:rPr>
        <w:t xml:space="preserve">a </w:t>
      </w:r>
      <w:r w:rsidRPr="00324C49">
        <w:rPr>
          <w:rStyle w:val="Emphasis"/>
          <w:highlight w:val="cyan"/>
        </w:rPr>
        <w:t>critical</w:t>
      </w:r>
      <w:r w:rsidRPr="003F790D">
        <w:rPr>
          <w:rStyle w:val="StyleUnderline"/>
        </w:rPr>
        <w:t xml:space="preserve"> location </w:t>
      </w:r>
      <w:r w:rsidRPr="00324C49">
        <w:rPr>
          <w:rStyle w:val="StyleUnderline"/>
          <w:highlight w:val="cyan"/>
        </w:rPr>
        <w:t>for projecting</w:t>
      </w:r>
      <w:r w:rsidRPr="00AC32E2">
        <w:rPr>
          <w:sz w:val="16"/>
        </w:rPr>
        <w:t xml:space="preserve"> American </w:t>
      </w:r>
      <w:r w:rsidRPr="00324C49">
        <w:rPr>
          <w:rStyle w:val="Emphasis"/>
          <w:highlight w:val="cyan"/>
        </w:rPr>
        <w:t>power</w:t>
      </w:r>
      <w:r w:rsidRPr="00AC32E2">
        <w:rPr>
          <w:sz w:val="16"/>
        </w:rPr>
        <w:t xml:space="preserve">, its geo-strategic significance is difficult to overstate. Key defense assets dot the landscape. </w:t>
      </w:r>
      <w:r w:rsidRPr="00324C49">
        <w:rPr>
          <w:rStyle w:val="StyleUnderline"/>
          <w:highlight w:val="cyan"/>
        </w:rPr>
        <w:t xml:space="preserve">The Air Force </w:t>
      </w:r>
      <w:r w:rsidRPr="00324C49">
        <w:rPr>
          <w:rStyle w:val="Emphasis"/>
          <w:highlight w:val="cyan"/>
        </w:rPr>
        <w:t>operates</w:t>
      </w:r>
      <w:r w:rsidRPr="00324C49">
        <w:rPr>
          <w:rStyle w:val="StyleUnderline"/>
          <w:highlight w:val="cyan"/>
        </w:rPr>
        <w:t xml:space="preserve"> most</w:t>
      </w:r>
      <w:r w:rsidRPr="00AC32E2">
        <w:rPr>
          <w:sz w:val="16"/>
        </w:rPr>
        <w:t xml:space="preserve"> of our </w:t>
      </w:r>
      <w:r w:rsidRPr="00324C49">
        <w:rPr>
          <w:rStyle w:val="StyleUnderline"/>
          <w:highlight w:val="cyan"/>
        </w:rPr>
        <w:t xml:space="preserve">Arctic </w:t>
      </w:r>
      <w:r w:rsidRPr="00324C49">
        <w:rPr>
          <w:rStyle w:val="Emphasis"/>
          <w:highlight w:val="cyan"/>
        </w:rPr>
        <w:t>locations</w:t>
      </w:r>
      <w:r w:rsidRPr="00AC32E2">
        <w:rPr>
          <w:sz w:val="16"/>
        </w:rPr>
        <w:t xml:space="preserve"> — </w:t>
      </w:r>
      <w:r w:rsidRPr="00324C49">
        <w:rPr>
          <w:rStyle w:val="StyleUnderline"/>
          <w:highlight w:val="cyan"/>
        </w:rPr>
        <w:t xml:space="preserve">from </w:t>
      </w:r>
      <w:r w:rsidRPr="00324C49">
        <w:rPr>
          <w:rStyle w:val="Emphasis"/>
          <w:highlight w:val="cyan"/>
        </w:rPr>
        <w:t>fighter</w:t>
      </w:r>
      <w:r w:rsidRPr="00AC32E2">
        <w:rPr>
          <w:sz w:val="16"/>
        </w:rPr>
        <w:t xml:space="preserve"> and tanker </w:t>
      </w:r>
      <w:r w:rsidRPr="00C458A3">
        <w:rPr>
          <w:rStyle w:val="StyleUnderline"/>
        </w:rPr>
        <w:t>base</w:t>
      </w:r>
      <w:r w:rsidRPr="00324C49">
        <w:rPr>
          <w:rStyle w:val="Emphasis"/>
          <w:highlight w:val="cyan"/>
        </w:rPr>
        <w:t>s</w:t>
      </w:r>
      <w:r w:rsidRPr="00C458A3">
        <w:rPr>
          <w:rStyle w:val="StyleUnderline"/>
        </w:rPr>
        <w:t xml:space="preserve"> </w:t>
      </w:r>
      <w:r w:rsidRPr="00324C49">
        <w:rPr>
          <w:rStyle w:val="StyleUnderline"/>
          <w:highlight w:val="cyan"/>
        </w:rPr>
        <w:t xml:space="preserve">to </w:t>
      </w:r>
      <w:r w:rsidRPr="00324C49">
        <w:rPr>
          <w:rStyle w:val="Emphasis"/>
          <w:highlight w:val="cyan"/>
        </w:rPr>
        <w:t>space</w:t>
      </w:r>
      <w:r w:rsidRPr="00324C49">
        <w:rPr>
          <w:rStyle w:val="StyleUnderline"/>
          <w:highlight w:val="cyan"/>
        </w:rPr>
        <w:t>-tracking</w:t>
      </w:r>
      <w:r w:rsidRPr="00AC32E2">
        <w:rPr>
          <w:sz w:val="16"/>
        </w:rPr>
        <w:t xml:space="preserve"> systems </w:t>
      </w:r>
      <w:r w:rsidRPr="00324C49">
        <w:rPr>
          <w:rStyle w:val="StyleUnderline"/>
          <w:highlight w:val="cyan"/>
        </w:rPr>
        <w:t xml:space="preserve">and </w:t>
      </w:r>
      <w:r w:rsidRPr="00324C49">
        <w:rPr>
          <w:rStyle w:val="Emphasis"/>
          <w:highlight w:val="cyan"/>
        </w:rPr>
        <w:t>radar</w:t>
      </w:r>
      <w:r w:rsidRPr="00C458A3">
        <w:rPr>
          <w:rStyle w:val="StyleUnderline"/>
        </w:rPr>
        <w:t xml:space="preserve"> site</w:t>
      </w:r>
      <w:r w:rsidRPr="00324C49">
        <w:rPr>
          <w:rStyle w:val="Emphasis"/>
          <w:highlight w:val="cyan"/>
        </w:rPr>
        <w:t>s</w:t>
      </w:r>
      <w:r w:rsidRPr="00C458A3">
        <w:rPr>
          <w:rStyle w:val="StyleUnderline"/>
        </w:rPr>
        <w:t xml:space="preserve"> that detect</w:t>
      </w:r>
      <w:r w:rsidRPr="00AC32E2">
        <w:rPr>
          <w:sz w:val="16"/>
        </w:rPr>
        <w:t xml:space="preserve"> aircraft and </w:t>
      </w:r>
      <w:r w:rsidRPr="00C458A3">
        <w:rPr>
          <w:rStyle w:val="StyleUnderline"/>
        </w:rPr>
        <w:t>missiles</w:t>
      </w:r>
      <w:r w:rsidRPr="00AC32E2">
        <w:rPr>
          <w:sz w:val="16"/>
        </w:rPr>
        <w:t xml:space="preserve"> coming over the poles.</w:t>
      </w:r>
    </w:p>
    <w:p w14:paraId="3A9CDBD4" w14:textId="77777777" w:rsidR="009D384E" w:rsidRPr="00AC32E2" w:rsidRDefault="009D384E" w:rsidP="009D384E">
      <w:pPr>
        <w:rPr>
          <w:sz w:val="16"/>
        </w:rPr>
      </w:pPr>
      <w:r w:rsidRPr="00AC32E2">
        <w:rPr>
          <w:sz w:val="16"/>
        </w:rPr>
        <w:t xml:space="preserve">One way to view the region’s growing importance: By 2022, </w:t>
      </w:r>
      <w:r w:rsidRPr="00324C49">
        <w:rPr>
          <w:rStyle w:val="StyleUnderline"/>
          <w:highlight w:val="cyan"/>
        </w:rPr>
        <w:t>Alaska</w:t>
      </w:r>
      <w:r w:rsidRPr="00AC32E2">
        <w:rPr>
          <w:sz w:val="16"/>
        </w:rPr>
        <w:t xml:space="preserve"> will be </w:t>
      </w:r>
      <w:r w:rsidRPr="00324C49">
        <w:rPr>
          <w:rStyle w:val="StyleUnderline"/>
          <w:highlight w:val="cyan"/>
        </w:rPr>
        <w:t xml:space="preserve">home to more advanced </w:t>
      </w:r>
      <w:r w:rsidRPr="00324C49">
        <w:rPr>
          <w:rStyle w:val="Emphasis"/>
          <w:highlight w:val="cyan"/>
        </w:rPr>
        <w:t>fighter</w:t>
      </w:r>
      <w:r w:rsidRPr="00124F8E">
        <w:rPr>
          <w:rStyle w:val="StyleUnderline"/>
        </w:rPr>
        <w:t xml:space="preserve"> jet</w:t>
      </w:r>
      <w:r w:rsidRPr="00324C49">
        <w:rPr>
          <w:rStyle w:val="Emphasis"/>
          <w:highlight w:val="cyan"/>
        </w:rPr>
        <w:t>s</w:t>
      </w:r>
      <w:r w:rsidRPr="00324C49">
        <w:rPr>
          <w:rStyle w:val="StyleUnderline"/>
          <w:highlight w:val="cyan"/>
        </w:rPr>
        <w:t xml:space="preserve"> than any</w:t>
      </w:r>
      <w:r w:rsidRPr="00741EEC">
        <w:rPr>
          <w:rStyle w:val="StyleUnderline"/>
        </w:rPr>
        <w:t xml:space="preserve"> place </w:t>
      </w:r>
      <w:r w:rsidRPr="00324C49">
        <w:rPr>
          <w:rStyle w:val="StyleUnderline"/>
          <w:highlight w:val="cyan"/>
        </w:rPr>
        <w:t xml:space="preserve">on </w:t>
      </w:r>
      <w:r w:rsidRPr="00324C49">
        <w:rPr>
          <w:rStyle w:val="Emphasis"/>
          <w:highlight w:val="cyan"/>
        </w:rPr>
        <w:t>Earth</w:t>
      </w:r>
      <w:r w:rsidRPr="00AC32E2">
        <w:rPr>
          <w:sz w:val="16"/>
        </w:rPr>
        <w:t>.</w:t>
      </w:r>
    </w:p>
    <w:p w14:paraId="2EAA1894" w14:textId="77777777" w:rsidR="009D384E" w:rsidRPr="00AC32E2" w:rsidRDefault="009D384E" w:rsidP="009D384E">
      <w:pPr>
        <w:rPr>
          <w:sz w:val="16"/>
        </w:rPr>
      </w:pPr>
      <w:r w:rsidRPr="00AC32E2">
        <w:rPr>
          <w:sz w:val="16"/>
        </w:rPr>
        <w:t>At the end of the Cold War, many considered the Arctic to be a secure border, whose frigid expanse acted as an extra layer of homeland defense. Today, technological advancements by potential adversaries are making this once forbidding border increasingly porous.</w:t>
      </w:r>
    </w:p>
    <w:p w14:paraId="4E7DA0F5" w14:textId="77777777" w:rsidR="009D384E" w:rsidRPr="00AC32E2" w:rsidRDefault="009D384E" w:rsidP="009D384E">
      <w:pPr>
        <w:rPr>
          <w:sz w:val="16"/>
        </w:rPr>
      </w:pPr>
      <w:r w:rsidRPr="00AC32E2">
        <w:rPr>
          <w:sz w:val="16"/>
        </w:rPr>
        <w:t xml:space="preserve">Responding to these changes in June, then-Defense Secretary James Mattis stated: “America’s got to up its game in the Arctic.” The Air Force is now developing a comprehensive Arctic strategic vision, ensuring our ability to fulfill the objectives of the new U.S. National Defense Strategy. </w:t>
      </w:r>
      <w:r w:rsidRPr="00324C49">
        <w:rPr>
          <w:rStyle w:val="StyleUnderline"/>
          <w:highlight w:val="cyan"/>
        </w:rPr>
        <w:t>We must</w:t>
      </w:r>
      <w:r w:rsidRPr="00AC32E2">
        <w:rPr>
          <w:sz w:val="16"/>
        </w:rPr>
        <w:t xml:space="preserve"> be ready to </w:t>
      </w:r>
      <w:r w:rsidRPr="006D52A4">
        <w:rPr>
          <w:rStyle w:val="StyleUnderline"/>
        </w:rPr>
        <w:t>defend</w:t>
      </w:r>
      <w:r w:rsidRPr="00AC32E2">
        <w:rPr>
          <w:sz w:val="16"/>
        </w:rPr>
        <w:t xml:space="preserve"> our </w:t>
      </w:r>
      <w:r w:rsidRPr="001425D5">
        <w:rPr>
          <w:rStyle w:val="Emphasis"/>
        </w:rPr>
        <w:t>security</w:t>
      </w:r>
      <w:r w:rsidRPr="006D52A4">
        <w:rPr>
          <w:rStyle w:val="StyleUnderline"/>
        </w:rPr>
        <w:t xml:space="preserve"> interests and </w:t>
      </w:r>
      <w:r w:rsidRPr="00324C49">
        <w:rPr>
          <w:rStyle w:val="StyleUnderline"/>
          <w:highlight w:val="cyan"/>
        </w:rPr>
        <w:t xml:space="preserve">deter </w:t>
      </w:r>
      <w:r w:rsidRPr="00324C49">
        <w:rPr>
          <w:rStyle w:val="Emphasis"/>
          <w:highlight w:val="cyan"/>
        </w:rPr>
        <w:t>aggression</w:t>
      </w:r>
      <w:r w:rsidRPr="00AC32E2">
        <w:rPr>
          <w:sz w:val="16"/>
        </w:rPr>
        <w:t xml:space="preserve"> by major powers.</w:t>
      </w:r>
    </w:p>
    <w:p w14:paraId="4494C3E0" w14:textId="77777777" w:rsidR="009D384E" w:rsidRPr="00AC32E2" w:rsidRDefault="009D384E" w:rsidP="009D384E">
      <w:pPr>
        <w:rPr>
          <w:sz w:val="16"/>
        </w:rPr>
      </w:pPr>
      <w:r w:rsidRPr="00AC32E2">
        <w:rPr>
          <w:sz w:val="16"/>
        </w:rPr>
        <w:t>The Air Force is exploring ways to modernize our more than 50 radars, many co-managed with Canada, that cross the top of North America and form an essential part of protecting the U.S. and Canada from missile and bomber attacks. Northern bases are key staging locations, allowing aircraft to quickly reach any location in the Northern Hemisphere. The Air Force also recently upgraded critical space-surveillance assets in Thule, Greenland, the northernmost U.S. base in the world. Meanwhile we continue to train and equip for cold weather operations, managing the Defense Department’s oldest polar survival school and retaining the capacity to land on ice with unique, ski-equipped aircraft.</w:t>
      </w:r>
    </w:p>
    <w:p w14:paraId="1A2B3F4B" w14:textId="77777777" w:rsidR="009D384E" w:rsidRPr="00AC32E2" w:rsidRDefault="009D384E" w:rsidP="009D384E">
      <w:pPr>
        <w:rPr>
          <w:sz w:val="16"/>
        </w:rPr>
      </w:pPr>
      <w:r w:rsidRPr="00AC32E2">
        <w:rPr>
          <w:sz w:val="16"/>
        </w:rPr>
        <w:t xml:space="preserve">Completing these missions is not without challenges. </w:t>
      </w:r>
      <w:r w:rsidRPr="005F681E">
        <w:rPr>
          <w:rStyle w:val="StyleUnderline"/>
        </w:rPr>
        <w:t xml:space="preserve">The region poses </w:t>
      </w:r>
      <w:r w:rsidRPr="001425D5">
        <w:rPr>
          <w:rStyle w:val="Emphasis"/>
        </w:rPr>
        <w:t>difficulties</w:t>
      </w:r>
      <w:r w:rsidRPr="005F681E">
        <w:rPr>
          <w:rStyle w:val="StyleUnderline"/>
        </w:rPr>
        <w:t xml:space="preserve"> with extreme</w:t>
      </w:r>
      <w:r w:rsidRPr="00AC32E2">
        <w:rPr>
          <w:sz w:val="16"/>
        </w:rPr>
        <w:t xml:space="preserve"> cold and unpredictable </w:t>
      </w:r>
      <w:r w:rsidRPr="001425D5">
        <w:rPr>
          <w:rStyle w:val="Emphasis"/>
        </w:rPr>
        <w:t>weather</w:t>
      </w:r>
      <w:r w:rsidRPr="00AC32E2">
        <w:rPr>
          <w:sz w:val="16"/>
        </w:rPr>
        <w:t xml:space="preserve">, </w:t>
      </w:r>
      <w:r w:rsidRPr="005F681E">
        <w:rPr>
          <w:rStyle w:val="StyleUnderline"/>
        </w:rPr>
        <w:t xml:space="preserve">short </w:t>
      </w:r>
      <w:r w:rsidRPr="001425D5">
        <w:rPr>
          <w:rStyle w:val="Emphasis"/>
        </w:rPr>
        <w:t>construction</w:t>
      </w:r>
      <w:r w:rsidRPr="005F681E">
        <w:rPr>
          <w:rStyle w:val="StyleUnderline"/>
        </w:rPr>
        <w:t xml:space="preserve"> seasons, and extended</w:t>
      </w:r>
      <w:r w:rsidRPr="00AC32E2">
        <w:rPr>
          <w:sz w:val="16"/>
        </w:rPr>
        <w:t xml:space="preserve"> periods of </w:t>
      </w:r>
      <w:r w:rsidRPr="001425D5">
        <w:rPr>
          <w:rStyle w:val="Emphasis"/>
        </w:rPr>
        <w:t>darkness</w:t>
      </w:r>
      <w:r w:rsidRPr="00AC32E2">
        <w:rPr>
          <w:sz w:val="16"/>
        </w:rPr>
        <w:t xml:space="preserve">, in addition to aurora and space weather phenomena </w:t>
      </w:r>
      <w:r w:rsidRPr="00161B96">
        <w:rPr>
          <w:rStyle w:val="StyleUnderline"/>
        </w:rPr>
        <w:t xml:space="preserve">that inhibit </w:t>
      </w:r>
      <w:r w:rsidRPr="00AC32E2">
        <w:rPr>
          <w:sz w:val="16"/>
        </w:rPr>
        <w:t xml:space="preserve">radio and satellite </w:t>
      </w:r>
      <w:r w:rsidRPr="00161B96">
        <w:rPr>
          <w:rStyle w:val="Emphasis"/>
        </w:rPr>
        <w:t>communication</w:t>
      </w:r>
      <w:r w:rsidRPr="00AC32E2">
        <w:rPr>
          <w:sz w:val="16"/>
        </w:rPr>
        <w:t>.</w:t>
      </w:r>
    </w:p>
    <w:p w14:paraId="0827EEB3" w14:textId="77777777" w:rsidR="009D384E" w:rsidRPr="00AC32E2" w:rsidRDefault="009D384E" w:rsidP="009D384E">
      <w:pPr>
        <w:rPr>
          <w:sz w:val="16"/>
        </w:rPr>
      </w:pPr>
      <w:r w:rsidRPr="00AC32E2">
        <w:rPr>
          <w:sz w:val="16"/>
        </w:rPr>
        <w:t xml:space="preserve">These demands make the Arctic a region where </w:t>
      </w:r>
      <w:r w:rsidRPr="00324C49">
        <w:rPr>
          <w:rStyle w:val="Emphasis"/>
          <w:highlight w:val="cyan"/>
        </w:rPr>
        <w:t>alliances</w:t>
      </w:r>
      <w:r w:rsidRPr="00C4505B">
        <w:rPr>
          <w:rStyle w:val="StyleUnderline"/>
        </w:rPr>
        <w:t xml:space="preserve"> and partnerships </w:t>
      </w:r>
      <w:r w:rsidRPr="00324C49">
        <w:rPr>
          <w:rStyle w:val="StyleUnderline"/>
          <w:highlight w:val="cyan"/>
        </w:rPr>
        <w:t>are</w:t>
      </w:r>
      <w:r w:rsidRPr="00AC32E2">
        <w:rPr>
          <w:sz w:val="16"/>
        </w:rPr>
        <w:t xml:space="preserve"> </w:t>
      </w:r>
      <w:proofErr w:type="gramStart"/>
      <w:r w:rsidRPr="00AC32E2">
        <w:rPr>
          <w:sz w:val="16"/>
        </w:rPr>
        <w:t>all the more</w:t>
      </w:r>
      <w:proofErr w:type="gramEnd"/>
      <w:r w:rsidRPr="00AC32E2">
        <w:rPr>
          <w:sz w:val="16"/>
        </w:rPr>
        <w:t xml:space="preserve"> </w:t>
      </w:r>
      <w:r w:rsidRPr="00324C49">
        <w:rPr>
          <w:rStyle w:val="Emphasis"/>
          <w:highlight w:val="cyan"/>
        </w:rPr>
        <w:t>vital</w:t>
      </w:r>
      <w:r w:rsidRPr="00C4505B">
        <w:rPr>
          <w:rStyle w:val="StyleUnderline"/>
        </w:rPr>
        <w:t>. In addition to</w:t>
      </w:r>
      <w:r w:rsidRPr="00AC32E2">
        <w:rPr>
          <w:sz w:val="16"/>
        </w:rPr>
        <w:t xml:space="preserve"> our enduring partnership with </w:t>
      </w:r>
      <w:r w:rsidRPr="008E60CE">
        <w:rPr>
          <w:rStyle w:val="Emphasis"/>
        </w:rPr>
        <w:t>Canada</w:t>
      </w:r>
      <w:r w:rsidRPr="00AC32E2">
        <w:rPr>
          <w:sz w:val="16"/>
        </w:rPr>
        <w:t xml:space="preserve">, the Air Force is looking at opportunities to </w:t>
      </w:r>
      <w:r w:rsidRPr="00460824">
        <w:rPr>
          <w:rStyle w:val="StyleUnderline"/>
        </w:rPr>
        <w:t xml:space="preserve">expand relationships with </w:t>
      </w:r>
      <w:r w:rsidRPr="008E60CE">
        <w:rPr>
          <w:rStyle w:val="Emphasis"/>
        </w:rPr>
        <w:t>other</w:t>
      </w:r>
      <w:r w:rsidRPr="00460824">
        <w:rPr>
          <w:rStyle w:val="StyleUnderline"/>
        </w:rPr>
        <w:t xml:space="preserve"> Arctic allie</w:t>
      </w:r>
      <w:r w:rsidRPr="008E60CE">
        <w:rPr>
          <w:rStyle w:val="Emphasis"/>
        </w:rPr>
        <w:t>s</w:t>
      </w:r>
      <w:r w:rsidRPr="00AC32E2">
        <w:rPr>
          <w:sz w:val="16"/>
        </w:rPr>
        <w:t xml:space="preserve"> — especially through exercises — by </w:t>
      </w:r>
      <w:r w:rsidRPr="00405297">
        <w:rPr>
          <w:rStyle w:val="StyleUnderline"/>
        </w:rPr>
        <w:t>sharing</w:t>
      </w:r>
      <w:r w:rsidRPr="00AC32E2">
        <w:rPr>
          <w:sz w:val="16"/>
        </w:rPr>
        <w:t xml:space="preserve"> weather, communications and reconnaissance </w:t>
      </w:r>
      <w:r w:rsidRPr="008E60CE">
        <w:rPr>
          <w:rStyle w:val="Emphasis"/>
        </w:rPr>
        <w:t>data</w:t>
      </w:r>
      <w:r w:rsidRPr="00405297">
        <w:rPr>
          <w:rStyle w:val="StyleUnderline"/>
        </w:rPr>
        <w:t>, as well as trading</w:t>
      </w:r>
      <w:r w:rsidRPr="00AC32E2">
        <w:rPr>
          <w:sz w:val="16"/>
        </w:rPr>
        <w:t xml:space="preserve"> operational </w:t>
      </w:r>
      <w:r w:rsidRPr="00405297">
        <w:rPr>
          <w:rStyle w:val="StyleUnderline"/>
        </w:rPr>
        <w:t xml:space="preserve">best </w:t>
      </w:r>
      <w:r w:rsidRPr="008E60CE">
        <w:rPr>
          <w:rStyle w:val="Emphasis"/>
        </w:rPr>
        <w:t>practices</w:t>
      </w:r>
      <w:r w:rsidRPr="00405297">
        <w:rPr>
          <w:rStyle w:val="StyleUnderline"/>
        </w:rPr>
        <w:t>.</w:t>
      </w:r>
    </w:p>
    <w:p w14:paraId="7EFD0351" w14:textId="77777777" w:rsidR="009D384E" w:rsidRDefault="009D384E" w:rsidP="009D384E">
      <w:pPr>
        <w:rPr>
          <w:sz w:val="16"/>
        </w:rPr>
      </w:pPr>
      <w:r w:rsidRPr="00AC32E2">
        <w:rPr>
          <w:sz w:val="16"/>
        </w:rPr>
        <w:t xml:space="preserve">The casualties in the Arctic during World War II highlighted the </w:t>
      </w:r>
      <w:r w:rsidRPr="00324C49">
        <w:rPr>
          <w:rStyle w:val="Emphasis"/>
          <w:highlight w:val="cyan"/>
        </w:rPr>
        <w:t>perils</w:t>
      </w:r>
      <w:r w:rsidRPr="00AC32E2">
        <w:rPr>
          <w:sz w:val="16"/>
        </w:rPr>
        <w:t xml:space="preserve"> that </w:t>
      </w:r>
      <w:r w:rsidRPr="00324C49">
        <w:rPr>
          <w:rStyle w:val="StyleUnderline"/>
          <w:highlight w:val="cyan"/>
        </w:rPr>
        <w:t>result from</w:t>
      </w:r>
      <w:r w:rsidRPr="00812629">
        <w:rPr>
          <w:rStyle w:val="StyleUnderline"/>
        </w:rPr>
        <w:t xml:space="preserve"> a </w:t>
      </w:r>
      <w:r w:rsidRPr="00324C49">
        <w:rPr>
          <w:rStyle w:val="StyleUnderline"/>
          <w:highlight w:val="cyan"/>
        </w:rPr>
        <w:t xml:space="preserve">lack of </w:t>
      </w:r>
      <w:r w:rsidRPr="00324C49">
        <w:rPr>
          <w:rStyle w:val="Emphasis"/>
          <w:highlight w:val="cyan"/>
        </w:rPr>
        <w:t>readiness</w:t>
      </w:r>
      <w:r w:rsidRPr="00AC32E2">
        <w:rPr>
          <w:sz w:val="16"/>
        </w:rPr>
        <w:t xml:space="preserve"> for operating in extreme conditions. Many are calling for increased attention, including Congress. The 2019 National Defense Authorization Act requires an updated Defense Department Arctic Strategy outlining the roles and missions of each military service in the region. World events and history suggest it’s time to move out smartly to protect our vital national interests.</w:t>
      </w:r>
    </w:p>
    <w:p w14:paraId="4B7546C4" w14:textId="77777777" w:rsidR="009D384E" w:rsidRPr="00EF5CE9" w:rsidRDefault="009D384E" w:rsidP="009D384E">
      <w:pPr>
        <w:pStyle w:val="Heading4"/>
      </w:pPr>
      <w:r>
        <w:t xml:space="preserve">Air superiority stops </w:t>
      </w:r>
      <w:r w:rsidRPr="00224401">
        <w:rPr>
          <w:u w:val="single"/>
        </w:rPr>
        <w:t>extinction</w:t>
      </w:r>
      <w:r>
        <w:t xml:space="preserve">. </w:t>
      </w:r>
    </w:p>
    <w:p w14:paraId="6D28AF48" w14:textId="77777777" w:rsidR="009D384E" w:rsidRPr="007D685A" w:rsidRDefault="009D384E" w:rsidP="009D384E">
      <w:r w:rsidRPr="0034257B">
        <w:rPr>
          <w:rStyle w:val="Style13ptBold"/>
        </w:rPr>
        <w:t>Birkey ’24</w:t>
      </w:r>
      <w:r>
        <w:t xml:space="preserve"> [Douglas; June 13; Executive Director for the Mitchell Institute for Aerospace Power Studies, </w:t>
      </w:r>
      <w:proofErr w:type="gramStart"/>
      <w:r>
        <w:t>Master’s in International Relations</w:t>
      </w:r>
      <w:proofErr w:type="gramEnd"/>
      <w:r>
        <w:t xml:space="preserve"> from Georgetown University; Air and Space Forces, “Past is Prologue: Learn from History and Invest in Combat Airpower,” https://www.airandspaceforces.com/opinion-past-is-prologue-invest-in-combat-airpower/]</w:t>
      </w:r>
    </w:p>
    <w:p w14:paraId="4CD95471" w14:textId="77777777" w:rsidR="009D384E" w:rsidRPr="006E2315" w:rsidRDefault="009D384E" w:rsidP="009D384E">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4889537C" w14:textId="77777777" w:rsidR="009D384E" w:rsidRPr="006E2315" w:rsidRDefault="009D384E" w:rsidP="009D384E">
      <w:pPr>
        <w:rPr>
          <w:sz w:val="16"/>
        </w:rPr>
      </w:pPr>
      <w:bookmarkStart w:id="0" w:name="_Hlk188968792"/>
      <w:r w:rsidRPr="006E2315">
        <w:rPr>
          <w:sz w:val="16"/>
        </w:rPr>
        <w:t xml:space="preserve">Today, </w:t>
      </w:r>
      <w:r w:rsidRPr="00324C49">
        <w:rPr>
          <w:rStyle w:val="StyleUnderline"/>
          <w:highlight w:val="cyan"/>
        </w:rPr>
        <w:t>America is</w:t>
      </w:r>
      <w:r w:rsidRPr="00950065">
        <w:rPr>
          <w:rStyle w:val="StyleUnderline"/>
        </w:rPr>
        <w:t xml:space="preserve"> once again </w:t>
      </w:r>
      <w:r w:rsidRPr="00324C49">
        <w:rPr>
          <w:rStyle w:val="StyleUnderline"/>
          <w:highlight w:val="cyan"/>
        </w:rPr>
        <w:t xml:space="preserve">inadequately postured to </w:t>
      </w:r>
      <w:r w:rsidRPr="00324C49">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324C49">
        <w:rPr>
          <w:rStyle w:val="StyleUnderline"/>
          <w:highlight w:val="cyan"/>
        </w:rPr>
        <w:t xml:space="preserve">challenges. </w:t>
      </w:r>
      <w:r w:rsidRPr="00324C49">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324C49">
        <w:rPr>
          <w:rStyle w:val="StyleUnderline"/>
          <w:highlight w:val="cyan"/>
        </w:rPr>
        <w:t>in</w:t>
      </w:r>
      <w:r w:rsidRPr="00A150A4">
        <w:rPr>
          <w:rStyle w:val="StyleUnderline"/>
        </w:rPr>
        <w:t xml:space="preserve"> the </w:t>
      </w:r>
      <w:r w:rsidRPr="00324C49">
        <w:rPr>
          <w:rStyle w:val="StyleUnderline"/>
          <w:highlight w:val="cyan"/>
        </w:rPr>
        <w:t xml:space="preserve">Pacific; </w:t>
      </w:r>
      <w:r w:rsidRPr="00324C49">
        <w:rPr>
          <w:rStyle w:val="Emphasis"/>
          <w:highlight w:val="cyan"/>
        </w:rPr>
        <w:t>Russia</w:t>
      </w:r>
      <w:r w:rsidRPr="00A150A4">
        <w:rPr>
          <w:rStyle w:val="StyleUnderline"/>
        </w:rPr>
        <w:t xml:space="preserve"> is making gains</w:t>
      </w:r>
      <w:r w:rsidRPr="006E2315">
        <w:rPr>
          <w:sz w:val="16"/>
        </w:rPr>
        <w:t xml:space="preserve"> in its war </w:t>
      </w:r>
      <w:r w:rsidRPr="00324C49">
        <w:rPr>
          <w:rStyle w:val="StyleUnderline"/>
          <w:highlight w:val="cyan"/>
        </w:rPr>
        <w:t xml:space="preserve">on </w:t>
      </w:r>
      <w:r w:rsidRPr="00324C49">
        <w:rPr>
          <w:rStyle w:val="Emphasis"/>
          <w:highlight w:val="cyan"/>
        </w:rPr>
        <w:t>Ukraine</w:t>
      </w:r>
      <w:r w:rsidRPr="001618BE">
        <w:rPr>
          <w:rStyle w:val="StyleUnderline"/>
        </w:rPr>
        <w:t xml:space="preserve">; </w:t>
      </w:r>
      <w:r w:rsidRPr="00324C49">
        <w:rPr>
          <w:rStyle w:val="Emphasis"/>
          <w:highlight w:val="cyan"/>
        </w:rPr>
        <w:t>Iran</w:t>
      </w:r>
      <w:r w:rsidRPr="001618BE">
        <w:rPr>
          <w:rStyle w:val="StyleUnderline"/>
        </w:rPr>
        <w:t xml:space="preserve"> is </w:t>
      </w:r>
      <w:r w:rsidRPr="00324C49">
        <w:rPr>
          <w:rStyle w:val="StyleUnderline"/>
          <w:highlight w:val="cyan"/>
        </w:rPr>
        <w:t xml:space="preserve">pursuing </w:t>
      </w:r>
      <w:r w:rsidRPr="00324C49">
        <w:rPr>
          <w:rStyle w:val="Emphasis"/>
          <w:highlight w:val="cyan"/>
        </w:rPr>
        <w:t>nuc</w:t>
      </w:r>
      <w:r w:rsidRPr="006E2315">
        <w:rPr>
          <w:sz w:val="16"/>
        </w:rPr>
        <w:t>lear ambition</w:t>
      </w:r>
      <w:r w:rsidRPr="00324C49">
        <w:rPr>
          <w:rStyle w:val="Emphasis"/>
          <w:highlight w:val="cyan"/>
        </w:rPr>
        <w:t>s</w:t>
      </w:r>
      <w:r w:rsidRPr="006E2315">
        <w:rPr>
          <w:sz w:val="16"/>
        </w:rPr>
        <w:t xml:space="preserve"> </w:t>
      </w:r>
      <w:r w:rsidRPr="00B908E2">
        <w:rPr>
          <w:rStyle w:val="StyleUnderline"/>
        </w:rPr>
        <w:t xml:space="preserve">and proxy wars; </w:t>
      </w:r>
      <w:r w:rsidRPr="00324C49">
        <w:rPr>
          <w:rStyle w:val="Emphasis"/>
          <w:highlight w:val="cyan"/>
        </w:rPr>
        <w:t>North Korea</w:t>
      </w:r>
      <w:r w:rsidRPr="00B908E2">
        <w:rPr>
          <w:rStyle w:val="StyleUnderline"/>
        </w:rPr>
        <w:t xml:space="preserve"> is </w:t>
      </w:r>
      <w:r w:rsidRPr="00324C49">
        <w:rPr>
          <w:rStyle w:val="StyleUnderline"/>
          <w:highlight w:val="cyan"/>
        </w:rPr>
        <w:t xml:space="preserve">threatening </w:t>
      </w:r>
      <w:r w:rsidRPr="00324C49">
        <w:rPr>
          <w:rStyle w:val="Emphasis"/>
          <w:highlight w:val="cyan"/>
        </w:rPr>
        <w:t>nuclear war</w:t>
      </w:r>
      <w:r w:rsidRPr="00B908E2">
        <w:rPr>
          <w:rStyle w:val="StyleUnderline"/>
        </w:rPr>
        <w:t>;</w:t>
      </w:r>
      <w:r w:rsidRPr="006E2315">
        <w:rPr>
          <w:sz w:val="16"/>
        </w:rPr>
        <w:t xml:space="preserve"> and </w:t>
      </w:r>
      <w:r w:rsidRPr="00324C49">
        <w:rPr>
          <w:rStyle w:val="Emphasis"/>
          <w:highlight w:val="cyan"/>
        </w:rPr>
        <w:t>n</w:t>
      </w:r>
      <w:r w:rsidRPr="00087136">
        <w:rPr>
          <w:rStyle w:val="StyleUnderline"/>
        </w:rPr>
        <w:t>on-</w:t>
      </w:r>
      <w:r w:rsidRPr="00324C49">
        <w:rPr>
          <w:rStyle w:val="Emphasis"/>
          <w:highlight w:val="cyan"/>
        </w:rPr>
        <w:t>s</w:t>
      </w:r>
      <w:r w:rsidRPr="00087136">
        <w:rPr>
          <w:rStyle w:val="StyleUnderline"/>
        </w:rPr>
        <w:t xml:space="preserve">tate </w:t>
      </w:r>
      <w:r w:rsidRPr="00324C49">
        <w:rPr>
          <w:rStyle w:val="Emphasis"/>
          <w:highlight w:val="cyan"/>
        </w:rPr>
        <w:t>a</w:t>
      </w:r>
      <w:r w:rsidRPr="00087136">
        <w:rPr>
          <w:rStyle w:val="StyleUnderline"/>
        </w:rPr>
        <w:t>ctor</w:t>
      </w:r>
      <w:r w:rsidRPr="00324C49">
        <w:rPr>
          <w:rStyle w:val="Emphasis"/>
          <w:highlight w:val="cyan"/>
        </w:rPr>
        <w:t>s</w:t>
      </w:r>
      <w:r w:rsidRPr="006E2315">
        <w:rPr>
          <w:sz w:val="16"/>
        </w:rPr>
        <w:t xml:space="preserve"> continue to </w:t>
      </w:r>
      <w:r w:rsidRPr="00324C49">
        <w:rPr>
          <w:rStyle w:val="Emphasis"/>
          <w:highlight w:val="cyan"/>
        </w:rPr>
        <w:t>destabilize</w:t>
      </w:r>
      <w:r w:rsidRPr="00087136">
        <w:rPr>
          <w:rStyle w:val="StyleUnderline"/>
        </w:rPr>
        <w:t xml:space="preserve"> key </w:t>
      </w:r>
      <w:r w:rsidRPr="00324C49">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324C49">
        <w:rPr>
          <w:rStyle w:val="Emphasis"/>
          <w:highlight w:val="cyan"/>
        </w:rPr>
        <w:t>Air Force</w:t>
      </w:r>
      <w:r w:rsidRPr="008E01BB">
        <w:rPr>
          <w:rStyle w:val="StyleUnderline"/>
        </w:rPr>
        <w:t xml:space="preserve"> fighters and bombers</w:t>
      </w:r>
      <w:r w:rsidRPr="006E2315">
        <w:rPr>
          <w:sz w:val="16"/>
        </w:rPr>
        <w:t xml:space="preserve">—two </w:t>
      </w:r>
      <w:r w:rsidRPr="00324C49">
        <w:rPr>
          <w:rStyle w:val="Emphasis"/>
          <w:highlight w:val="cyan"/>
        </w:rPr>
        <w:t>foundational</w:t>
      </w:r>
      <w:r w:rsidRPr="00324C49">
        <w:rPr>
          <w:rStyle w:val="StyleUnderline"/>
          <w:highlight w:val="cyan"/>
        </w:rPr>
        <w:t xml:space="preserve"> elements of</w:t>
      </w:r>
      <w:r w:rsidRPr="006E2315">
        <w:rPr>
          <w:sz w:val="16"/>
        </w:rPr>
        <w:t xml:space="preserve"> U.S. national </w:t>
      </w:r>
      <w:r w:rsidRPr="00324C49">
        <w:rPr>
          <w:rStyle w:val="Emphasis"/>
          <w:highlight w:val="cyan"/>
        </w:rPr>
        <w:t>security</w:t>
      </w:r>
      <w:r w:rsidRPr="006E2315">
        <w:rPr>
          <w:sz w:val="16"/>
        </w:rPr>
        <w:t xml:space="preserve">. </w:t>
      </w:r>
    </w:p>
    <w:bookmarkEnd w:id="0"/>
    <w:p w14:paraId="57548D1E" w14:textId="77777777" w:rsidR="009D384E" w:rsidRPr="006E2315" w:rsidRDefault="009D384E" w:rsidP="009D384E">
      <w:pPr>
        <w:rPr>
          <w:sz w:val="16"/>
        </w:rPr>
      </w:pPr>
      <w:r w:rsidRPr="006E2315">
        <w:rPr>
          <w:sz w:val="16"/>
        </w:rPr>
        <w:t xml:space="preserve">The </w:t>
      </w:r>
      <w:r w:rsidRPr="00735F17">
        <w:rPr>
          <w:rStyle w:val="StyleUnderline"/>
        </w:rPr>
        <w:t xml:space="preserve">ability to achieve </w:t>
      </w:r>
      <w:r w:rsidRPr="00324C49">
        <w:rPr>
          <w:rStyle w:val="Emphasis"/>
          <w:highlight w:val="cyan"/>
        </w:rPr>
        <w:t>air superiority</w:t>
      </w:r>
      <w:r w:rsidRPr="006E2315">
        <w:rPr>
          <w:sz w:val="16"/>
        </w:rPr>
        <w:t xml:space="preserve"> when and where it is </w:t>
      </w:r>
      <w:r w:rsidRPr="00735F17">
        <w:rPr>
          <w:rStyle w:val="StyleUnderline"/>
        </w:rPr>
        <w:t xml:space="preserve">needed </w:t>
      </w:r>
      <w:r w:rsidRPr="00324C49">
        <w:rPr>
          <w:rStyle w:val="StyleUnderline"/>
          <w:highlight w:val="cyan"/>
        </w:rPr>
        <w:t xml:space="preserve">is an </w:t>
      </w:r>
      <w:r w:rsidRPr="00324C49">
        <w:rPr>
          <w:rStyle w:val="Emphasis"/>
          <w:highlight w:val="cyan"/>
        </w:rPr>
        <w:t>essential</w:t>
      </w:r>
      <w:r w:rsidRPr="00324C49">
        <w:rPr>
          <w:rStyle w:val="StyleUnderline"/>
          <w:highlight w:val="cyan"/>
        </w:rPr>
        <w:t xml:space="preserve"> condition for any</w:t>
      </w:r>
      <w:r w:rsidRPr="006E2315">
        <w:rPr>
          <w:sz w:val="16"/>
        </w:rPr>
        <w:t xml:space="preserve"> successful </w:t>
      </w:r>
      <w:r w:rsidRPr="00735F17">
        <w:rPr>
          <w:rStyle w:val="StyleUnderline"/>
        </w:rPr>
        <w:t xml:space="preserve">military </w:t>
      </w:r>
      <w:r w:rsidRPr="00324C49">
        <w:rPr>
          <w:rStyle w:val="StyleUnderline"/>
          <w:highlight w:val="cyan"/>
        </w:rPr>
        <w:t>operation</w:t>
      </w:r>
      <w:r w:rsidRPr="006E2315">
        <w:rPr>
          <w:sz w:val="16"/>
        </w:rPr>
        <w:t xml:space="preserve">, regardless of domain. That is why Air Force fighters are so important.  </w:t>
      </w:r>
    </w:p>
    <w:p w14:paraId="61B6A644" w14:textId="77777777" w:rsidR="009D384E" w:rsidRPr="006E2315" w:rsidRDefault="009D384E" w:rsidP="009D384E">
      <w:pPr>
        <w:rPr>
          <w:sz w:val="16"/>
        </w:rPr>
      </w:pPr>
      <w:r w:rsidRPr="006E2315">
        <w:rPr>
          <w:sz w:val="16"/>
        </w:rPr>
        <w:t xml:space="preserve">Likewise, </w:t>
      </w:r>
      <w:r w:rsidRPr="00B90E41">
        <w:rPr>
          <w:rStyle w:val="StyleUnderline"/>
        </w:rPr>
        <w:t xml:space="preserve">a commander’s </w:t>
      </w:r>
      <w:r w:rsidRPr="00324C49">
        <w:rPr>
          <w:rStyle w:val="StyleUnderline"/>
          <w:highlight w:val="cyan"/>
        </w:rPr>
        <w:t>ability to</w:t>
      </w:r>
      <w:r w:rsidRPr="00F60B2B">
        <w:rPr>
          <w:sz w:val="16"/>
        </w:rPr>
        <w:t xml:space="preserve"> take</w:t>
      </w:r>
      <w:r w:rsidRPr="006E2315">
        <w:rPr>
          <w:sz w:val="16"/>
        </w:rPr>
        <w:t xml:space="preserve"> the </w:t>
      </w:r>
      <w:r w:rsidRPr="00324C49">
        <w:rPr>
          <w:rStyle w:val="StyleUnderline"/>
          <w:highlight w:val="cyan"/>
        </w:rPr>
        <w:t>fight</w:t>
      </w:r>
      <w:r w:rsidRPr="006E2315">
        <w:rPr>
          <w:sz w:val="16"/>
        </w:rPr>
        <w:t xml:space="preserve"> to </w:t>
      </w:r>
      <w:r w:rsidRPr="00B90E41">
        <w:rPr>
          <w:rStyle w:val="StyleUnderline"/>
        </w:rPr>
        <w:t xml:space="preserve">the enemy </w:t>
      </w:r>
      <w:r w:rsidRPr="00324C49">
        <w:rPr>
          <w:rStyle w:val="Emphasis"/>
          <w:highlight w:val="cyan"/>
        </w:rPr>
        <w:t>depends</w:t>
      </w:r>
      <w:r w:rsidRPr="00324C49">
        <w:rPr>
          <w:rStyle w:val="StyleUnderline"/>
          <w:highlight w:val="cyan"/>
        </w:rPr>
        <w:t xml:space="preserve"> on</w:t>
      </w:r>
      <w:r w:rsidRPr="006E2315">
        <w:rPr>
          <w:sz w:val="16"/>
        </w:rPr>
        <w:t xml:space="preserve"> America’s </w:t>
      </w:r>
      <w:r w:rsidRPr="00324C49">
        <w:rPr>
          <w:rStyle w:val="Emphasis"/>
          <w:highlight w:val="cyan"/>
        </w:rPr>
        <w:t>long-range</w:t>
      </w:r>
      <w:r w:rsidRPr="002357CA">
        <w:rPr>
          <w:rStyle w:val="StyleUnderline"/>
        </w:rPr>
        <w:t xml:space="preserve"> attack </w:t>
      </w:r>
      <w:r w:rsidRPr="00324C49">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324C49">
        <w:rPr>
          <w:rStyle w:val="StyleUnderline"/>
          <w:highlight w:val="cyan"/>
        </w:rPr>
        <w:t xml:space="preserve">They </w:t>
      </w:r>
      <w:r w:rsidRPr="00324C49">
        <w:rPr>
          <w:rStyle w:val="Emphasis"/>
          <w:highlight w:val="cyan"/>
        </w:rPr>
        <w:t>strike</w:t>
      </w:r>
      <w:r w:rsidRPr="00324C49">
        <w:rPr>
          <w:rStyle w:val="StyleUnderline"/>
          <w:highlight w:val="cyan"/>
        </w:rPr>
        <w:t xml:space="preserve"> targets</w:t>
      </w:r>
      <w:r w:rsidRPr="006E2315">
        <w:rPr>
          <w:sz w:val="16"/>
        </w:rPr>
        <w:t xml:space="preserve"> deep behind enemy lines, </w:t>
      </w:r>
      <w:r w:rsidRPr="00324C49">
        <w:rPr>
          <w:rStyle w:val="StyleUnderline"/>
          <w:highlight w:val="cyan"/>
        </w:rPr>
        <w:t xml:space="preserve">disable </w:t>
      </w:r>
      <w:r w:rsidRPr="00324C49">
        <w:rPr>
          <w:rStyle w:val="Emphasis"/>
          <w:highlight w:val="cyan"/>
        </w:rPr>
        <w:t>c</w:t>
      </w:r>
      <w:r w:rsidRPr="00FF4C36">
        <w:rPr>
          <w:rStyle w:val="StyleUnderline"/>
        </w:rPr>
        <w:t>ommand-</w:t>
      </w:r>
      <w:r w:rsidRPr="00324C49">
        <w:rPr>
          <w:rStyle w:val="Emphasis"/>
          <w:highlight w:val="cyan"/>
        </w:rPr>
        <w:t>and</w:t>
      </w:r>
      <w:r w:rsidRPr="00FF4C36">
        <w:rPr>
          <w:rStyle w:val="StyleUnderline"/>
        </w:rPr>
        <w:t>-</w:t>
      </w:r>
      <w:r w:rsidRPr="00324C49">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324C49">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324C49">
        <w:rPr>
          <w:rStyle w:val="StyleUnderline"/>
          <w:highlight w:val="cyan"/>
        </w:rPr>
        <w:t>forces</w:t>
      </w:r>
      <w:r w:rsidRPr="00FF4C36">
        <w:rPr>
          <w:rStyle w:val="StyleUnderline"/>
        </w:rPr>
        <w:t>. Bombers</w:t>
      </w:r>
      <w:r w:rsidRPr="006E2315">
        <w:rPr>
          <w:sz w:val="16"/>
        </w:rPr>
        <w:t xml:space="preserve">, in addition to submarines and land-based ICBMs, also </w:t>
      </w:r>
      <w:r w:rsidRPr="00324C49">
        <w:rPr>
          <w:rStyle w:val="StyleUnderline"/>
          <w:highlight w:val="cyan"/>
        </w:rPr>
        <w:t>comprise</w:t>
      </w:r>
      <w:r w:rsidRPr="006E2315">
        <w:rPr>
          <w:sz w:val="16"/>
        </w:rPr>
        <w:t xml:space="preserve"> one leg of </w:t>
      </w:r>
      <w:r w:rsidRPr="001D0064">
        <w:rPr>
          <w:rStyle w:val="StyleUnderline"/>
        </w:rPr>
        <w:t xml:space="preserve">America’s </w:t>
      </w:r>
      <w:r w:rsidRPr="00324C49">
        <w:rPr>
          <w:rStyle w:val="Emphasis"/>
          <w:highlight w:val="cyan"/>
        </w:rPr>
        <w:t>nuclear 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324C49">
        <w:rPr>
          <w:rStyle w:val="Emphasis"/>
          <w:highlight w:val="cyan"/>
        </w:rPr>
        <w:t>deter</w:t>
      </w:r>
      <w:r w:rsidRPr="00324C49">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37156DE6" w14:textId="77777777" w:rsidR="009D384E" w:rsidRPr="006E2315" w:rsidRDefault="009D384E" w:rsidP="009D384E">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4C25D94F" w14:textId="77777777" w:rsidR="009D384E" w:rsidRPr="006E2315" w:rsidRDefault="009D384E" w:rsidP="009D384E">
      <w:pPr>
        <w:rPr>
          <w:sz w:val="16"/>
        </w:rPr>
      </w:pPr>
      <w:r w:rsidRPr="008309F9">
        <w:rPr>
          <w:rStyle w:val="StyleUnderline"/>
        </w:rPr>
        <w:t xml:space="preserve">The same was true </w:t>
      </w:r>
      <w:r w:rsidRPr="00324C49">
        <w:rPr>
          <w:rStyle w:val="StyleUnderline"/>
          <w:highlight w:val="cyan"/>
        </w:rPr>
        <w:t>in</w:t>
      </w:r>
      <w:r w:rsidRPr="006E2315">
        <w:rPr>
          <w:sz w:val="16"/>
        </w:rPr>
        <w:t xml:space="preserve"> Operation </w:t>
      </w:r>
      <w:r w:rsidRPr="00324C49">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630E93D9" w14:textId="77777777" w:rsidR="009D384E" w:rsidRPr="006E2315" w:rsidRDefault="009D384E" w:rsidP="009D384E">
      <w:pPr>
        <w:rPr>
          <w:sz w:val="16"/>
        </w:rPr>
      </w:pPr>
      <w:r w:rsidRPr="006E2315">
        <w:rPr>
          <w:sz w:val="16"/>
        </w:rPr>
        <w:t xml:space="preserve">Today, </w:t>
      </w:r>
      <w:r w:rsidRPr="008309F9">
        <w:rPr>
          <w:rStyle w:val="StyleUnderline"/>
        </w:rPr>
        <w:t xml:space="preserve">in </w:t>
      </w:r>
      <w:r w:rsidRPr="00324C49">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414AD81B" w14:textId="77777777" w:rsidR="009D384E" w:rsidRPr="006E2315" w:rsidRDefault="009D384E" w:rsidP="009D384E">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6F514957" w14:textId="77777777" w:rsidR="009D384E" w:rsidRPr="006E2315" w:rsidRDefault="009D384E" w:rsidP="009D384E">
      <w:pPr>
        <w:rPr>
          <w:sz w:val="16"/>
        </w:rPr>
      </w:pPr>
      <w:r w:rsidRPr="006E2315">
        <w:rPr>
          <w:sz w:val="16"/>
        </w:rPr>
        <w:t xml:space="preserve">The decay began after the fall of the Soviet Union in 1991, when the Pentagon cut </w:t>
      </w:r>
      <w:proofErr w:type="gramStart"/>
      <w:r w:rsidRPr="006E2315">
        <w:rPr>
          <w:sz w:val="16"/>
        </w:rPr>
        <w:t>Air</w:t>
      </w:r>
      <w:proofErr w:type="gramEnd"/>
      <w:r w:rsidRPr="006E2315">
        <w:rPr>
          <w:sz w:val="16"/>
        </w:rPr>
        <w:t xml:space="preserve"> Force combat capacity by half. In continued over the decades that followed, as fighter and bomber inventories shrank and nonstop operational demand in the Middle East, the Balkans, and elsewhere </w:t>
      </w:r>
      <w:proofErr w:type="gramStart"/>
      <w:r w:rsidRPr="006E2315">
        <w:rPr>
          <w:sz w:val="16"/>
        </w:rPr>
        <w:t>burned out</w:t>
      </w:r>
      <w:proofErr w:type="gramEnd"/>
      <w:r w:rsidRPr="006E2315">
        <w:rPr>
          <w:sz w:val="16"/>
        </w:rPr>
        <w:t xml:space="preserve">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w:t>
      </w:r>
      <w:proofErr w:type="gramStart"/>
      <w:r w:rsidRPr="006E2315">
        <w:rPr>
          <w:sz w:val="16"/>
        </w:rPr>
        <w:t>strained</w:t>
      </w:r>
      <w:proofErr w:type="gramEnd"/>
      <w:r w:rsidRPr="006E2315">
        <w:rPr>
          <w:sz w:val="16"/>
        </w:rPr>
        <w:t xml:space="preserve"> Air Force fighters and bombers to the core.  </w:t>
      </w:r>
    </w:p>
    <w:p w14:paraId="1C777E07" w14:textId="77777777" w:rsidR="009D384E" w:rsidRPr="006E2315" w:rsidRDefault="009D384E" w:rsidP="009D384E">
      <w:pPr>
        <w:rPr>
          <w:sz w:val="16"/>
        </w:rPr>
      </w:pPr>
      <w:r w:rsidRPr="006E2315">
        <w:rPr>
          <w:sz w:val="16"/>
        </w:rPr>
        <w:t xml:space="preserve">Air Force leaders sounded the alarm six years ago, declaring that “The Air Force is too small for what the nation is asking us to do.” Yet still the cuts continued.  </w:t>
      </w:r>
    </w:p>
    <w:p w14:paraId="2F2A89EB" w14:textId="77777777" w:rsidR="009D384E" w:rsidRPr="006E2315" w:rsidRDefault="009D384E" w:rsidP="009D384E">
      <w:pPr>
        <w:rPr>
          <w:sz w:val="16"/>
        </w:rPr>
      </w:pPr>
      <w:r w:rsidRPr="006E2315">
        <w:rPr>
          <w:sz w:val="16"/>
        </w:rPr>
        <w:t xml:space="preserve">Now, </w:t>
      </w:r>
      <w:r w:rsidRPr="00324C49">
        <w:rPr>
          <w:rStyle w:val="StyleUnderline"/>
          <w:highlight w:val="cyan"/>
        </w:rPr>
        <w:t xml:space="preserve">with </w:t>
      </w:r>
      <w:r w:rsidRPr="00324C49">
        <w:rPr>
          <w:rStyle w:val="Emphasis"/>
          <w:highlight w:val="cyan"/>
        </w:rPr>
        <w:t>threats</w:t>
      </w:r>
      <w:r w:rsidRPr="00324C49">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324C49">
        <w:rPr>
          <w:rStyle w:val="StyleUnderline"/>
          <w:highlight w:val="cyan"/>
        </w:rPr>
        <w:t xml:space="preserve">modernize or </w:t>
      </w:r>
      <w:r w:rsidRPr="00324C49">
        <w:rPr>
          <w:rStyle w:val="Emphasis"/>
          <w:highlight w:val="cyan"/>
        </w:rPr>
        <w:t>risk</w:t>
      </w:r>
      <w:r w:rsidRPr="006E2315">
        <w:rPr>
          <w:sz w:val="16"/>
        </w:rPr>
        <w:t xml:space="preserve"> the nation’s future </w:t>
      </w:r>
      <w:r w:rsidRPr="00324C49">
        <w:rPr>
          <w:rStyle w:val="Emphasis"/>
          <w:highlight w:val="cyan"/>
        </w:rPr>
        <w:t>security</w:t>
      </w:r>
      <w:r w:rsidRPr="006E2315">
        <w:rPr>
          <w:sz w:val="16"/>
        </w:rPr>
        <w:t xml:space="preserve">. Said more bluntly, America may lose its next major war it fights for want of capable, properly sized combat airpower.   </w:t>
      </w:r>
    </w:p>
    <w:p w14:paraId="0DF9B8C4" w14:textId="77777777" w:rsidR="009D384E" w:rsidRPr="007D685A" w:rsidRDefault="009D384E" w:rsidP="009D384E">
      <w:pPr>
        <w:rPr>
          <w:sz w:val="16"/>
        </w:rPr>
      </w:pPr>
      <w:r w:rsidRPr="007D685A">
        <w:rPr>
          <w:sz w:val="16"/>
        </w:rPr>
        <w:t>&lt;&lt;TEXT CONDENSED, NONE OMITTED&gt;&gt;</w:t>
      </w:r>
    </w:p>
    <w:p w14:paraId="4031FA1D" w14:textId="77777777" w:rsidR="009D384E" w:rsidRPr="007D685A" w:rsidRDefault="009D384E" w:rsidP="009D384E">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w:t>
      </w:r>
      <w:proofErr w:type="gramStart"/>
      <w:r w:rsidRPr="007D685A">
        <w:rPr>
          <w:sz w:val="8"/>
        </w:rPr>
        <w:t>a fragile</w:t>
      </w:r>
      <w:proofErr w:type="gramEnd"/>
      <w:r w:rsidRPr="007D685A">
        <w:rPr>
          <w:sz w:val="8"/>
        </w:rPr>
        <w:t xml:space="preserv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“You’re going to see our five-year plan … and what you’re going to see is that life gets a lot harder as we get past ’25.”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“Either pay me now or pay me later,” he has said. “It’s going to cost a hell of a lot more later.” Ranking member of the Senate Armed Services Committee Sen. Roger Wicker (R-Miss.) is calling for higher defense spending. “Our current defense investment does not meet the moment,” he said, releasing a plan that deserves serious bipartisan attention. “The emerging Axis of Aggressors is undermining U.S. interests across the globe.”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58550C3E" w14:textId="77777777" w:rsidR="009D384E" w:rsidRPr="007D685A" w:rsidRDefault="009D384E" w:rsidP="009D384E">
      <w:pPr>
        <w:rPr>
          <w:sz w:val="16"/>
        </w:rPr>
      </w:pPr>
      <w:r w:rsidRPr="007D685A">
        <w:rPr>
          <w:sz w:val="16"/>
        </w:rPr>
        <w:t>&lt;&lt;</w:t>
      </w:r>
      <w:r>
        <w:rPr>
          <w:sz w:val="16"/>
        </w:rPr>
        <w:t>PARAGRAPH BREAKS RESUME</w:t>
      </w:r>
      <w:r w:rsidRPr="007D685A">
        <w:rPr>
          <w:sz w:val="16"/>
        </w:rPr>
        <w:t>&gt;&gt;</w:t>
      </w:r>
    </w:p>
    <w:p w14:paraId="51C37AF8" w14:textId="77777777" w:rsidR="009D384E" w:rsidRPr="006E2315" w:rsidRDefault="009D384E" w:rsidP="009D384E">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324C49">
        <w:rPr>
          <w:rStyle w:val="Emphasis"/>
          <w:highlight w:val="cyan"/>
        </w:rPr>
        <w:t>Army</w:t>
      </w:r>
      <w:r w:rsidRPr="00324C49">
        <w:rPr>
          <w:rStyle w:val="StyleUnderline"/>
          <w:highlight w:val="cyan"/>
        </w:rPr>
        <w:t xml:space="preserve"> and </w:t>
      </w:r>
      <w:r w:rsidRPr="00324C49">
        <w:rPr>
          <w:rStyle w:val="Emphasis"/>
          <w:highlight w:val="cyan"/>
        </w:rPr>
        <w:t>Navy</w:t>
      </w:r>
      <w:r w:rsidRPr="009B0932">
        <w:rPr>
          <w:rStyle w:val="StyleUnderline"/>
        </w:rPr>
        <w:t xml:space="preserve"> to </w:t>
      </w:r>
      <w:r w:rsidRPr="00324C49">
        <w:rPr>
          <w:rStyle w:val="StyleUnderline"/>
          <w:highlight w:val="cyan"/>
        </w:rPr>
        <w:t>develop</w:t>
      </w:r>
      <w:r w:rsidRPr="009B0932">
        <w:rPr>
          <w:rStyle w:val="StyleUnderline"/>
        </w:rPr>
        <w:t xml:space="preserve"> long-range </w:t>
      </w:r>
      <w:r w:rsidRPr="00324C49">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324C49">
        <w:rPr>
          <w:rStyle w:val="Emphasis"/>
          <w:highlight w:val="cyan"/>
        </w:rPr>
        <w:t>fighters</w:t>
      </w:r>
      <w:r w:rsidRPr="00301C45">
        <w:rPr>
          <w:rStyle w:val="StyleUnderline"/>
        </w:rPr>
        <w:t xml:space="preserve"> and bombers </w:t>
      </w:r>
      <w:r w:rsidRPr="00324C49">
        <w:rPr>
          <w:rStyle w:val="StyleUnderline"/>
          <w:highlight w:val="cyan"/>
        </w:rPr>
        <w:t>can</w:t>
      </w:r>
      <w:r w:rsidRPr="00301C45">
        <w:rPr>
          <w:rStyle w:val="StyleUnderline"/>
        </w:rPr>
        <w:t xml:space="preserve"> achieve </w:t>
      </w:r>
      <w:r w:rsidRPr="00460094">
        <w:rPr>
          <w:rStyle w:val="Emphasis"/>
        </w:rPr>
        <w:t>greater</w:t>
      </w:r>
      <w:r w:rsidRPr="00301C45">
        <w:rPr>
          <w:rStyle w:val="StyleUnderline"/>
        </w:rPr>
        <w:t xml:space="preserve"> effects </w:t>
      </w:r>
      <w:r w:rsidRPr="00324C49">
        <w:rPr>
          <w:rStyle w:val="StyleUnderline"/>
          <w:highlight w:val="cyan"/>
        </w:rPr>
        <w:t xml:space="preserve">at a </w:t>
      </w:r>
      <w:r w:rsidRPr="00324C49">
        <w:rPr>
          <w:rStyle w:val="Emphasis"/>
          <w:highlight w:val="cyan"/>
        </w:rPr>
        <w:t>fraction</w:t>
      </w:r>
      <w:r w:rsidRPr="00324C49">
        <w:rPr>
          <w:rStyle w:val="StyleUnderline"/>
          <w:highlight w:val="cyan"/>
        </w:rPr>
        <w:t xml:space="preserve"> of</w:t>
      </w:r>
      <w:r w:rsidRPr="00301C45">
        <w:rPr>
          <w:rStyle w:val="StyleUnderline"/>
        </w:rPr>
        <w:t xml:space="preserve"> that </w:t>
      </w:r>
      <w:r w:rsidRPr="00324C49">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53514AC5" w14:textId="77777777" w:rsidR="009D384E" w:rsidRPr="006E2315" w:rsidRDefault="009D384E" w:rsidP="009D384E">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70AE36C3" w14:textId="77777777" w:rsidR="009D384E" w:rsidRPr="006E2315" w:rsidRDefault="009D384E" w:rsidP="009D384E">
      <w:pPr>
        <w:rPr>
          <w:sz w:val="16"/>
        </w:rPr>
      </w:pPr>
      <w:r w:rsidRPr="006E2315">
        <w:rPr>
          <w:sz w:val="16"/>
        </w:rPr>
        <w:t xml:space="preserve">In his remarks commemorating the D-Day anniversary, President Biden noted that “There are things that are worth fighting and dying for: Freedom is worth it; democracy is worth it; America is worth it; the world is worth it—then, now, and always.”  </w:t>
      </w:r>
    </w:p>
    <w:p w14:paraId="6677D6D1" w14:textId="77777777" w:rsidR="009D384E" w:rsidRPr="006E2315" w:rsidRDefault="009D384E" w:rsidP="009D384E">
      <w:pPr>
        <w:rPr>
          <w:sz w:val="16"/>
        </w:rPr>
      </w:pPr>
      <w:r w:rsidRPr="006E2315">
        <w:rPr>
          <w:sz w:val="16"/>
        </w:rPr>
        <w:t xml:space="preserve">While some might call that sentimental hyperbole, the lessons of the past tell us otherwise. World War II put existential realities on the line. </w:t>
      </w:r>
      <w:r w:rsidRPr="00324C49">
        <w:rPr>
          <w:rStyle w:val="Emphasis"/>
          <w:highlight w:val="cyan"/>
        </w:rPr>
        <w:t>China</w:t>
      </w:r>
      <w:r w:rsidRPr="00324C49">
        <w:rPr>
          <w:rStyle w:val="StyleUnderline"/>
          <w:highlight w:val="cyan"/>
        </w:rPr>
        <w:t xml:space="preserve">, </w:t>
      </w:r>
      <w:r w:rsidRPr="00324C49">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324C49">
        <w:rPr>
          <w:rStyle w:val="StyleUnderline"/>
          <w:highlight w:val="cyan"/>
        </w:rPr>
        <w:t>pose</w:t>
      </w:r>
      <w:r w:rsidRPr="00DA4FCE">
        <w:rPr>
          <w:rStyle w:val="StyleUnderline"/>
        </w:rPr>
        <w:t xml:space="preserve"> severe </w:t>
      </w:r>
      <w:r w:rsidRPr="00324C49">
        <w:rPr>
          <w:rStyle w:val="Emphasis"/>
          <w:highlight w:val="cyan"/>
        </w:rPr>
        <w:t>risks</w:t>
      </w:r>
      <w:r w:rsidRPr="00DA4FCE">
        <w:rPr>
          <w:rStyle w:val="StyleUnderline"/>
        </w:rPr>
        <w:t xml:space="preserve"> </w:t>
      </w:r>
      <w:r w:rsidRPr="006E2315">
        <w:rPr>
          <w:sz w:val="16"/>
        </w:rPr>
        <w:t xml:space="preserve">today.  </w:t>
      </w:r>
    </w:p>
    <w:p w14:paraId="1E78F30F" w14:textId="77777777" w:rsidR="009D384E" w:rsidRPr="00017606" w:rsidRDefault="009D384E" w:rsidP="009D384E">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324C49">
        <w:rPr>
          <w:rStyle w:val="StyleUnderline"/>
          <w:highlight w:val="cyan"/>
        </w:rPr>
        <w:t xml:space="preserve">these </w:t>
      </w:r>
      <w:r w:rsidRPr="00324C49">
        <w:rPr>
          <w:rStyle w:val="Emphasis"/>
          <w:highlight w:val="cyan"/>
        </w:rPr>
        <w:t>challenges</w:t>
      </w:r>
      <w:r w:rsidRPr="00F238E8">
        <w:rPr>
          <w:rStyle w:val="StyleUnderline"/>
        </w:rPr>
        <w:t>, some of them</w:t>
      </w:r>
      <w:r w:rsidRPr="006E2315">
        <w:rPr>
          <w:sz w:val="16"/>
        </w:rPr>
        <w:t xml:space="preserve"> truly </w:t>
      </w:r>
      <w:r w:rsidRPr="00324C49">
        <w:rPr>
          <w:rStyle w:val="Emphasis"/>
          <w:highlight w:val="cyan"/>
        </w:rPr>
        <w:t>existential</w:t>
      </w:r>
      <w:r w:rsidRPr="006E2315">
        <w:rPr>
          <w:sz w:val="16"/>
        </w:rPr>
        <w:t xml:space="preserve">, let us resolve to rise to the occasion as </w:t>
      </w:r>
      <w:proofErr w:type="gramStart"/>
      <w:r w:rsidRPr="006E2315">
        <w:rPr>
          <w:sz w:val="16"/>
        </w:rPr>
        <w:t>did our nation</w:t>
      </w:r>
      <w:proofErr w:type="gramEnd"/>
      <w:r w:rsidRPr="006E2315">
        <w:rPr>
          <w:sz w:val="16"/>
        </w:rPr>
        <w:t xml:space="preserve"> nearly a century ago. </w:t>
      </w:r>
      <w:r w:rsidRPr="00324C49">
        <w:rPr>
          <w:rStyle w:val="StyleUnderline"/>
          <w:highlight w:val="cyan"/>
        </w:rPr>
        <w:t>We must</w:t>
      </w:r>
      <w:r w:rsidRPr="006E2315">
        <w:rPr>
          <w:sz w:val="16"/>
        </w:rPr>
        <w:t xml:space="preserve"> invest now to </w:t>
      </w:r>
      <w:r w:rsidRPr="00324C49">
        <w:rPr>
          <w:rStyle w:val="Emphasis"/>
          <w:highlight w:val="cyan"/>
        </w:rPr>
        <w:t>ensure</w:t>
      </w:r>
      <w:r w:rsidRPr="007701AC">
        <w:rPr>
          <w:rStyle w:val="StyleUnderline"/>
        </w:rPr>
        <w:t xml:space="preserve"> American </w:t>
      </w:r>
      <w:r w:rsidRPr="00324C49">
        <w:rPr>
          <w:rStyle w:val="Emphasis"/>
          <w:highlight w:val="cyan"/>
        </w:rPr>
        <w:t>air superiority</w:t>
      </w:r>
      <w:r w:rsidRPr="007701AC">
        <w:rPr>
          <w:rStyle w:val="StyleUnderline"/>
        </w:rPr>
        <w:t xml:space="preserve"> and long-range strike capability</w:t>
      </w:r>
      <w:r w:rsidRPr="006E2315">
        <w:rPr>
          <w:sz w:val="16"/>
        </w:rPr>
        <w:t xml:space="preserve"> are there when we need them.  </w:t>
      </w:r>
    </w:p>
    <w:p w14:paraId="211145D7" w14:textId="77777777" w:rsidR="009D384E" w:rsidRDefault="009D384E" w:rsidP="009D384E">
      <w:pPr>
        <w:pStyle w:val="Heading4"/>
      </w:pPr>
      <w:r>
        <w:t xml:space="preserve">Arctic </w:t>
      </w:r>
      <w:proofErr w:type="gramStart"/>
      <w:r>
        <w:t>airpower</w:t>
      </w:r>
      <w:proofErr w:type="gramEnd"/>
      <w:r>
        <w:t xml:space="preserve"> is key to the Pacific theater.</w:t>
      </w:r>
    </w:p>
    <w:p w14:paraId="2EB11635" w14:textId="77777777" w:rsidR="009D384E" w:rsidRPr="00B270B7" w:rsidRDefault="009D384E" w:rsidP="009D384E">
      <w:r w:rsidRPr="00254C43">
        <w:rPr>
          <w:rStyle w:val="Style13ptBold"/>
        </w:rPr>
        <w:t>Luckenbaugh ’25</w:t>
      </w:r>
      <w:r>
        <w:t xml:space="preserve"> [Josh; June 11; Staff writer for National Defense; National Defense, “JUST IN: Air Force to Deploy Pentagon’s First Commercial Microreactor,” https://www.nationaldefensemagazine.org/authors/j/josh-luckenbaugh]</w:t>
      </w:r>
    </w:p>
    <w:p w14:paraId="5AADC592" w14:textId="77777777" w:rsidR="009D384E" w:rsidRPr="006D6180" w:rsidRDefault="009D384E" w:rsidP="009D384E">
      <w:pPr>
        <w:rPr>
          <w:sz w:val="16"/>
        </w:rPr>
      </w:pPr>
      <w:r w:rsidRPr="006D6180">
        <w:rPr>
          <w:sz w:val="16"/>
        </w:rPr>
        <w:t xml:space="preserve">Col. Paul Townsend, commander of the 354th Fighter Wing, noted the temperature can drop to as low as negative 50 degrees Fahrenheit at Eielson, “so </w:t>
      </w:r>
      <w:r w:rsidRPr="006D6180">
        <w:rPr>
          <w:rStyle w:val="StyleUnderline"/>
        </w:rPr>
        <w:t>having</w:t>
      </w:r>
      <w:r w:rsidRPr="006D6180">
        <w:rPr>
          <w:sz w:val="16"/>
        </w:rPr>
        <w:t xml:space="preserve"> </w:t>
      </w:r>
      <w:r w:rsidRPr="006D6180">
        <w:rPr>
          <w:rStyle w:val="Emphasis"/>
        </w:rPr>
        <w:t>safe</w:t>
      </w:r>
      <w:r w:rsidRPr="006D6180">
        <w:rPr>
          <w:sz w:val="16"/>
        </w:rPr>
        <w:t xml:space="preserve"> </w:t>
      </w:r>
      <w:r w:rsidRPr="006D6180">
        <w:rPr>
          <w:rStyle w:val="StyleUnderline"/>
        </w:rPr>
        <w:t>and</w:t>
      </w:r>
      <w:r w:rsidRPr="006D6180">
        <w:rPr>
          <w:sz w:val="16"/>
        </w:rPr>
        <w:t xml:space="preserve"> </w:t>
      </w:r>
      <w:r w:rsidRPr="006D6180">
        <w:rPr>
          <w:rStyle w:val="Emphasis"/>
        </w:rPr>
        <w:t>reliable energy</w:t>
      </w:r>
      <w:r w:rsidRPr="006D6180">
        <w:rPr>
          <w:sz w:val="16"/>
        </w:rPr>
        <w:t xml:space="preserve"> </w:t>
      </w:r>
      <w:r w:rsidRPr="006D6180">
        <w:rPr>
          <w:rStyle w:val="StyleUnderline"/>
        </w:rPr>
        <w:t>is</w:t>
      </w:r>
      <w:r w:rsidRPr="006D6180">
        <w:rPr>
          <w:sz w:val="16"/>
        </w:rPr>
        <w:t xml:space="preserve"> absolutely </w:t>
      </w:r>
      <w:r w:rsidRPr="006D6180">
        <w:rPr>
          <w:rStyle w:val="Emphasis"/>
        </w:rPr>
        <w:t>critical</w:t>
      </w:r>
      <w:r w:rsidRPr="006D6180">
        <w:rPr>
          <w:sz w:val="16"/>
        </w:rPr>
        <w:t xml:space="preserve"> </w:t>
      </w:r>
      <w:r w:rsidRPr="006D6180">
        <w:rPr>
          <w:rStyle w:val="StyleUnderline"/>
        </w:rPr>
        <w:t>to</w:t>
      </w:r>
      <w:r w:rsidRPr="006D6180">
        <w:rPr>
          <w:sz w:val="16"/>
        </w:rPr>
        <w:t xml:space="preserve"> producing </w:t>
      </w:r>
      <w:r w:rsidRPr="006D6180">
        <w:rPr>
          <w:rStyle w:val="Emphasis"/>
        </w:rPr>
        <w:t>air power</w:t>
      </w:r>
      <w:r w:rsidRPr="006D6180">
        <w:rPr>
          <w:sz w:val="16"/>
        </w:rPr>
        <w:t xml:space="preserve"> here </w:t>
      </w:r>
      <w:r w:rsidRPr="006D6180">
        <w:rPr>
          <w:rStyle w:val="StyleUnderline"/>
        </w:rPr>
        <w:t>in the</w:t>
      </w:r>
      <w:r w:rsidRPr="006D6180">
        <w:rPr>
          <w:sz w:val="16"/>
        </w:rPr>
        <w:t xml:space="preserve"> </w:t>
      </w:r>
      <w:r w:rsidRPr="006D6180">
        <w:rPr>
          <w:rStyle w:val="Emphasis"/>
        </w:rPr>
        <w:t>Arctic</w:t>
      </w:r>
      <w:r w:rsidRPr="006D6180">
        <w:rPr>
          <w:sz w:val="16"/>
        </w:rPr>
        <w:t>.”</w:t>
      </w:r>
    </w:p>
    <w:p w14:paraId="57815578" w14:textId="77777777" w:rsidR="009D384E" w:rsidRPr="006D6180" w:rsidRDefault="009D384E" w:rsidP="009D384E">
      <w:pPr>
        <w:rPr>
          <w:sz w:val="16"/>
        </w:rPr>
      </w:pPr>
      <w:r w:rsidRPr="006D6180">
        <w:rPr>
          <w:sz w:val="16"/>
        </w:rPr>
        <w:t xml:space="preserve">That </w:t>
      </w:r>
      <w:r w:rsidRPr="006D6180">
        <w:rPr>
          <w:rStyle w:val="StyleUnderline"/>
        </w:rPr>
        <w:t>ability to project</w:t>
      </w:r>
      <w:r w:rsidRPr="006D6180">
        <w:rPr>
          <w:sz w:val="16"/>
        </w:rPr>
        <w:t xml:space="preserve"> </w:t>
      </w:r>
      <w:r w:rsidRPr="006D6180">
        <w:rPr>
          <w:rStyle w:val="Emphasis"/>
        </w:rPr>
        <w:t>air power</w:t>
      </w:r>
      <w:r w:rsidRPr="006D6180">
        <w:rPr>
          <w:sz w:val="16"/>
        </w:rPr>
        <w:t xml:space="preserve"> </w:t>
      </w:r>
      <w:r w:rsidRPr="006D6180">
        <w:rPr>
          <w:rStyle w:val="StyleUnderline"/>
        </w:rPr>
        <w:t>from</w:t>
      </w:r>
      <w:r w:rsidRPr="006D6180">
        <w:rPr>
          <w:sz w:val="16"/>
        </w:rPr>
        <w:t xml:space="preserve"> </w:t>
      </w:r>
      <w:r w:rsidRPr="006D6180">
        <w:rPr>
          <w:rStyle w:val="Emphasis"/>
        </w:rPr>
        <w:t>Alaska</w:t>
      </w:r>
      <w:r w:rsidRPr="006D6180">
        <w:rPr>
          <w:sz w:val="16"/>
        </w:rPr>
        <w:t xml:space="preserve"> </w:t>
      </w:r>
      <w:r w:rsidRPr="006D6180">
        <w:rPr>
          <w:rStyle w:val="StyleUnderline"/>
        </w:rPr>
        <w:t>has implications not only for</w:t>
      </w:r>
      <w:r w:rsidRPr="006D6180">
        <w:rPr>
          <w:sz w:val="16"/>
        </w:rPr>
        <w:t xml:space="preserve"> </w:t>
      </w:r>
      <w:r w:rsidRPr="006D6180">
        <w:rPr>
          <w:rStyle w:val="Emphasis"/>
        </w:rPr>
        <w:t>Arctic operations</w:t>
      </w:r>
      <w:r w:rsidRPr="006D6180">
        <w:rPr>
          <w:sz w:val="16"/>
        </w:rPr>
        <w:t xml:space="preserve"> </w:t>
      </w:r>
      <w:r w:rsidRPr="006D6180">
        <w:rPr>
          <w:rStyle w:val="StyleUnderline"/>
        </w:rPr>
        <w:t>but also</w:t>
      </w:r>
      <w:r w:rsidRPr="006D6180">
        <w:rPr>
          <w:sz w:val="16"/>
        </w:rPr>
        <w:t xml:space="preserve"> </w:t>
      </w:r>
      <w:r w:rsidRPr="006D6180">
        <w:rPr>
          <w:rStyle w:val="Emphasis"/>
        </w:rPr>
        <w:t>Indo-Pacific</w:t>
      </w:r>
      <w:r w:rsidRPr="006D6180">
        <w:rPr>
          <w:sz w:val="16"/>
        </w:rPr>
        <w:t xml:space="preserve"> </w:t>
      </w:r>
      <w:r w:rsidRPr="006D6180">
        <w:rPr>
          <w:rStyle w:val="StyleUnderline"/>
        </w:rPr>
        <w:t>missions</w:t>
      </w:r>
      <w:r w:rsidRPr="006D6180">
        <w:rPr>
          <w:sz w:val="16"/>
        </w:rPr>
        <w:t>, Townsend said during a media roundtable.</w:t>
      </w:r>
    </w:p>
    <w:p w14:paraId="17B8B7DC" w14:textId="77777777" w:rsidR="009D384E" w:rsidRDefault="009D384E" w:rsidP="009D384E">
      <w:pPr>
        <w:rPr>
          <w:sz w:val="16"/>
        </w:rPr>
      </w:pPr>
      <w:r w:rsidRPr="006D6180">
        <w:rPr>
          <w:sz w:val="16"/>
        </w:rPr>
        <w:t xml:space="preserve">“What most individuals don't realize is actually </w:t>
      </w:r>
      <w:r w:rsidRPr="006D6180">
        <w:rPr>
          <w:rStyle w:val="StyleUnderline"/>
        </w:rPr>
        <w:t>we sit</w:t>
      </w:r>
      <w:r w:rsidRPr="006D6180">
        <w:rPr>
          <w:sz w:val="16"/>
        </w:rPr>
        <w:t xml:space="preserve"> </w:t>
      </w:r>
      <w:r w:rsidRPr="006D6180">
        <w:rPr>
          <w:rStyle w:val="Emphasis"/>
        </w:rPr>
        <w:t>closer</w:t>
      </w:r>
      <w:r w:rsidRPr="006D6180">
        <w:rPr>
          <w:sz w:val="16"/>
        </w:rPr>
        <w:t xml:space="preserve"> </w:t>
      </w:r>
      <w:r w:rsidRPr="006D6180">
        <w:rPr>
          <w:rStyle w:val="StyleUnderline"/>
        </w:rPr>
        <w:t>to the first</w:t>
      </w:r>
      <w:r w:rsidRPr="006D6180">
        <w:rPr>
          <w:sz w:val="16"/>
        </w:rPr>
        <w:t xml:space="preserve"> </w:t>
      </w:r>
      <w:r w:rsidRPr="006D6180">
        <w:rPr>
          <w:rStyle w:val="Emphasis"/>
        </w:rPr>
        <w:t>island chain</w:t>
      </w:r>
      <w:r w:rsidRPr="006D6180">
        <w:rPr>
          <w:sz w:val="16"/>
        </w:rPr>
        <w:t xml:space="preserve"> </w:t>
      </w:r>
      <w:r w:rsidRPr="006D6180">
        <w:rPr>
          <w:rStyle w:val="StyleUnderline"/>
        </w:rPr>
        <w:t>and the</w:t>
      </w:r>
      <w:r w:rsidRPr="006D6180">
        <w:rPr>
          <w:sz w:val="16"/>
        </w:rPr>
        <w:t xml:space="preserve"> [</w:t>
      </w:r>
      <w:r w:rsidRPr="006D6180">
        <w:rPr>
          <w:rStyle w:val="Emphasis"/>
        </w:rPr>
        <w:t>Korean] peninsula</w:t>
      </w:r>
      <w:r w:rsidRPr="006D6180">
        <w:rPr>
          <w:sz w:val="16"/>
        </w:rPr>
        <w:t xml:space="preserve"> </w:t>
      </w:r>
      <w:r w:rsidRPr="006D6180">
        <w:rPr>
          <w:rStyle w:val="StyleUnderline"/>
        </w:rPr>
        <w:t>and several regions that are of</w:t>
      </w:r>
      <w:r w:rsidRPr="006D6180">
        <w:rPr>
          <w:sz w:val="16"/>
        </w:rPr>
        <w:t xml:space="preserve"> </w:t>
      </w:r>
      <w:r w:rsidRPr="006D6180">
        <w:rPr>
          <w:rStyle w:val="Emphasis"/>
        </w:rPr>
        <w:t>high concern</w:t>
      </w:r>
      <w:r w:rsidRPr="006D6180">
        <w:rPr>
          <w:sz w:val="16"/>
        </w:rPr>
        <w:t xml:space="preserve"> for the Department of Defense … in Fairbanks, Alaska, than they sit in Hawaii,” he said. “So, </w:t>
      </w:r>
      <w:r w:rsidRPr="006D6180">
        <w:rPr>
          <w:rStyle w:val="StyleUnderline"/>
        </w:rPr>
        <w:t>the ability to</w:t>
      </w:r>
      <w:r w:rsidRPr="006D6180">
        <w:rPr>
          <w:sz w:val="16"/>
        </w:rPr>
        <w:t xml:space="preserve"> </w:t>
      </w:r>
      <w:r w:rsidRPr="006D6180">
        <w:rPr>
          <w:rStyle w:val="Emphasis"/>
        </w:rPr>
        <w:t>rapidly</w:t>
      </w:r>
      <w:r w:rsidRPr="006D6180">
        <w:rPr>
          <w:sz w:val="16"/>
        </w:rPr>
        <w:t xml:space="preserve"> </w:t>
      </w:r>
      <w:r w:rsidRPr="006D6180">
        <w:rPr>
          <w:rStyle w:val="StyleUnderline"/>
        </w:rPr>
        <w:t>generate and</w:t>
      </w:r>
      <w:r w:rsidRPr="006D6180">
        <w:rPr>
          <w:sz w:val="16"/>
        </w:rPr>
        <w:t xml:space="preserve"> </w:t>
      </w:r>
      <w:r w:rsidRPr="006D6180">
        <w:rPr>
          <w:rStyle w:val="Emphasis"/>
        </w:rPr>
        <w:t>deploy</w:t>
      </w:r>
      <w:r w:rsidRPr="006D6180">
        <w:rPr>
          <w:sz w:val="16"/>
        </w:rPr>
        <w:t xml:space="preserve"> </w:t>
      </w:r>
      <w:r w:rsidRPr="006D6180">
        <w:rPr>
          <w:rStyle w:val="StyleUnderline"/>
        </w:rPr>
        <w:t>into theater is a</w:t>
      </w:r>
      <w:r w:rsidRPr="006D6180">
        <w:rPr>
          <w:sz w:val="16"/>
        </w:rPr>
        <w:t xml:space="preserve"> </w:t>
      </w:r>
      <w:r w:rsidRPr="006D6180">
        <w:rPr>
          <w:rStyle w:val="Emphasis"/>
        </w:rPr>
        <w:t>critical capability</w:t>
      </w:r>
      <w:r w:rsidRPr="006D6180">
        <w:rPr>
          <w:sz w:val="16"/>
        </w:rPr>
        <w:t>.”</w:t>
      </w:r>
    </w:p>
    <w:p w14:paraId="24722F8A" w14:textId="77777777" w:rsidR="009D384E" w:rsidRPr="0010238A" w:rsidRDefault="009D384E" w:rsidP="009D384E">
      <w:pPr>
        <w:pStyle w:val="Heading4"/>
      </w:pPr>
      <w:r>
        <w:t xml:space="preserve">Falling back greenlights Chinese </w:t>
      </w:r>
      <w:r>
        <w:rPr>
          <w:u w:val="single"/>
        </w:rPr>
        <w:t>adventurism</w:t>
      </w:r>
      <w:r>
        <w:t xml:space="preserve"> in the Indo-Pacific---nuclear war. </w:t>
      </w:r>
    </w:p>
    <w:p w14:paraId="4B9698F3" w14:textId="77777777" w:rsidR="009D384E" w:rsidRPr="007503C0" w:rsidRDefault="009D384E" w:rsidP="009D384E">
      <w:r w:rsidRPr="0011086C">
        <w:rPr>
          <w:rStyle w:val="Style13ptBold"/>
        </w:rPr>
        <w:t>Harpley ’24</w:t>
      </w:r>
      <w:r>
        <w:t xml:space="preserve"> [</w:t>
      </w:r>
      <w:proofErr w:type="spellStart"/>
      <w:r>
        <w:t>Unshin</w:t>
      </w:r>
      <w:proofErr w:type="spellEnd"/>
      <w:r>
        <w:t>; August 9; reporter at Air and Space Forces Magazine, citing Andrew Metrick, Janet L. Yellen Professor of Finance and Management at Yale University, and Rebecca Pettyjohn, Adjunct Professor at the Johns Hopkins School of Advanced and International Studies; Air and Space Forces, “US ‘Ill-Equipped’ to Handle Nuclear Escalation with China: Experts,” https://www.airandspaceforces.com/us-nuclear-escalation-china-experts/]</w:t>
      </w:r>
    </w:p>
    <w:p w14:paraId="6B76779E" w14:textId="77777777" w:rsidR="009D384E" w:rsidRPr="001122E0" w:rsidRDefault="009D384E" w:rsidP="009D384E">
      <w:pPr>
        <w:rPr>
          <w:sz w:val="16"/>
        </w:rPr>
      </w:pPr>
      <w:r w:rsidRPr="00324C49">
        <w:rPr>
          <w:rStyle w:val="StyleUnderline"/>
          <w:highlight w:val="cyan"/>
        </w:rPr>
        <w:t>The U.S. is</w:t>
      </w:r>
      <w:r w:rsidRPr="001122E0">
        <w:rPr>
          <w:sz w:val="16"/>
        </w:rPr>
        <w:t xml:space="preserve"> currently “</w:t>
      </w:r>
      <w:r w:rsidRPr="00324C49">
        <w:rPr>
          <w:rStyle w:val="Emphasis"/>
          <w:highlight w:val="cyan"/>
        </w:rPr>
        <w:t>ill-equipped</w:t>
      </w:r>
      <w:r w:rsidRPr="004A25E8">
        <w:rPr>
          <w:rStyle w:val="StyleUnderline"/>
        </w:rPr>
        <w:t>”</w:t>
      </w:r>
      <w:r w:rsidRPr="001122E0">
        <w:rPr>
          <w:sz w:val="16"/>
        </w:rPr>
        <w:t xml:space="preserve"> </w:t>
      </w:r>
      <w:r w:rsidRPr="00324C49">
        <w:rPr>
          <w:rStyle w:val="StyleUnderline"/>
          <w:highlight w:val="cyan"/>
        </w:rPr>
        <w:t xml:space="preserve">to manage </w:t>
      </w:r>
      <w:r w:rsidRPr="00324C49">
        <w:rPr>
          <w:rStyle w:val="Emphasis"/>
          <w:highlight w:val="cyan"/>
        </w:rPr>
        <w:t>nuclear escalation</w:t>
      </w:r>
      <w:r w:rsidRPr="00DC5E69">
        <w:rPr>
          <w:rStyle w:val="StyleUnderline"/>
        </w:rPr>
        <w:t xml:space="preserve"> scenarios</w:t>
      </w:r>
      <w:r w:rsidRPr="001122E0">
        <w:rPr>
          <w:sz w:val="16"/>
        </w:rPr>
        <w:t xml:space="preserve"> in the Indo-Pacific </w:t>
      </w:r>
      <w:r w:rsidRPr="0028257E">
        <w:rPr>
          <w:rStyle w:val="StyleUnderline"/>
        </w:rPr>
        <w:t xml:space="preserve">with </w:t>
      </w:r>
      <w:r w:rsidRPr="00C309F8">
        <w:rPr>
          <w:rStyle w:val="Emphasis"/>
        </w:rPr>
        <w:t>China</w:t>
      </w:r>
      <w:r w:rsidRPr="001122E0">
        <w:rPr>
          <w:sz w:val="16"/>
        </w:rPr>
        <w:t>, both in the current security environment and in a potential conflict, experts argue in a new report.</w:t>
      </w:r>
    </w:p>
    <w:p w14:paraId="3AD7E455" w14:textId="77777777" w:rsidR="009D384E" w:rsidRPr="001122E0" w:rsidRDefault="009D384E" w:rsidP="009D384E">
      <w:pPr>
        <w:rPr>
          <w:sz w:val="16"/>
        </w:rPr>
      </w:pPr>
      <w:r w:rsidRPr="001122E0">
        <w:rPr>
          <w:sz w:val="16"/>
        </w:rPr>
        <w:t>Andrew Metrick, Philip Sheers, and Stacie Pettyjohn from the Center for a New American Study authored the research report, funded by the Pentagon’s Defense Threat Reduction Agency.</w:t>
      </w:r>
    </w:p>
    <w:p w14:paraId="075F5524" w14:textId="77777777" w:rsidR="009D384E" w:rsidRPr="001122E0" w:rsidRDefault="009D384E" w:rsidP="009D384E">
      <w:pPr>
        <w:rPr>
          <w:sz w:val="16"/>
        </w:rPr>
      </w:pPr>
      <w:r w:rsidRPr="001122E0">
        <w:rPr>
          <w:sz w:val="16"/>
        </w:rPr>
        <w:t xml:space="preserve">“The United States is currently ill-equipped in its concepts and capabilities to manage escalation risks </w:t>
      </w:r>
      <w:r w:rsidRPr="00324C49">
        <w:rPr>
          <w:rStyle w:val="StyleUnderline"/>
          <w:highlight w:val="cyan"/>
        </w:rPr>
        <w:t>in</w:t>
      </w:r>
      <w:r w:rsidRPr="007870C2">
        <w:rPr>
          <w:rStyle w:val="StyleUnderline"/>
        </w:rPr>
        <w:t xml:space="preserve"> the</w:t>
      </w:r>
      <w:r w:rsidRPr="001122E0">
        <w:rPr>
          <w:sz w:val="16"/>
        </w:rPr>
        <w:t xml:space="preserve"> emerging </w:t>
      </w:r>
      <w:r w:rsidRPr="00324C49">
        <w:rPr>
          <w:rStyle w:val="Emphasis"/>
          <w:highlight w:val="cyan"/>
        </w:rPr>
        <w:t>Indo-Pacific</w:t>
      </w:r>
      <w:r w:rsidRPr="001122E0">
        <w:rPr>
          <w:sz w:val="16"/>
        </w:rPr>
        <w:t xml:space="preserve"> era,” the authors write in the report. “Relying on submarines and dual-capable fighters and bombers for signaling and employment, the U.S. may encounter issues related to platform vulnerability, signaling visibility, and conventional warfighting.”</w:t>
      </w:r>
    </w:p>
    <w:p w14:paraId="6F520BC2" w14:textId="77777777" w:rsidR="009D384E" w:rsidRPr="001122E0" w:rsidRDefault="009D384E" w:rsidP="009D384E">
      <w:pPr>
        <w:rPr>
          <w:sz w:val="16"/>
        </w:rPr>
      </w:pPr>
      <w:r w:rsidRPr="00324C49">
        <w:rPr>
          <w:rStyle w:val="Emphasis"/>
          <w:highlight w:val="cyan"/>
        </w:rPr>
        <w:t>Tensions</w:t>
      </w:r>
      <w:r w:rsidRPr="001122E0">
        <w:rPr>
          <w:sz w:val="16"/>
        </w:rPr>
        <w:t xml:space="preserve"> in the region </w:t>
      </w:r>
      <w:r w:rsidRPr="00324C49">
        <w:rPr>
          <w:rStyle w:val="StyleUnderline"/>
          <w:highlight w:val="cyan"/>
        </w:rPr>
        <w:t xml:space="preserve">remain </w:t>
      </w:r>
      <w:r w:rsidRPr="00324C49">
        <w:rPr>
          <w:rStyle w:val="Emphasis"/>
          <w:highlight w:val="cyan"/>
        </w:rPr>
        <w:t>high</w:t>
      </w:r>
      <w:r w:rsidRPr="007C6463">
        <w:rPr>
          <w:rStyle w:val="StyleUnderline"/>
        </w:rPr>
        <w:t>—</w:t>
      </w:r>
      <w:r w:rsidRPr="00324C49">
        <w:rPr>
          <w:rStyle w:val="StyleUnderline"/>
          <w:highlight w:val="cyan"/>
        </w:rPr>
        <w:t>China</w:t>
      </w:r>
      <w:r w:rsidRPr="007C6463">
        <w:rPr>
          <w:rStyle w:val="StyleUnderline"/>
        </w:rPr>
        <w:t xml:space="preserve"> is building up</w:t>
      </w:r>
      <w:r w:rsidRPr="001122E0">
        <w:rPr>
          <w:sz w:val="16"/>
        </w:rPr>
        <w:t xml:space="preserve"> its </w:t>
      </w:r>
      <w:r w:rsidRPr="007C6463">
        <w:rPr>
          <w:rStyle w:val="StyleUnderline"/>
        </w:rPr>
        <w:t xml:space="preserve">nuclear </w:t>
      </w:r>
      <w:r w:rsidRPr="000C0042">
        <w:rPr>
          <w:rStyle w:val="Emphasis"/>
        </w:rPr>
        <w:t>arsenal</w:t>
      </w:r>
      <w:r w:rsidRPr="001122E0">
        <w:rPr>
          <w:sz w:val="16"/>
        </w:rPr>
        <w:t xml:space="preserve"> at a rapid rate </w:t>
      </w:r>
      <w:r w:rsidRPr="007C6463">
        <w:rPr>
          <w:rStyle w:val="StyleUnderline"/>
        </w:rPr>
        <w:t>and</w:t>
      </w:r>
      <w:r w:rsidRPr="001122E0">
        <w:rPr>
          <w:sz w:val="16"/>
        </w:rPr>
        <w:t xml:space="preserve"> continues to claim it </w:t>
      </w:r>
      <w:r w:rsidRPr="00324C49">
        <w:rPr>
          <w:rStyle w:val="StyleUnderline"/>
          <w:highlight w:val="cyan"/>
        </w:rPr>
        <w:t xml:space="preserve">will take Taiwan by </w:t>
      </w:r>
      <w:r w:rsidRPr="00324C49">
        <w:rPr>
          <w:rStyle w:val="Emphasis"/>
          <w:highlight w:val="cyan"/>
        </w:rPr>
        <w:t>force</w:t>
      </w:r>
      <w:r w:rsidRPr="001122E0">
        <w:rPr>
          <w:sz w:val="16"/>
        </w:rPr>
        <w:t xml:space="preserve"> if necessary.</w:t>
      </w:r>
    </w:p>
    <w:p w14:paraId="399A0ED5" w14:textId="77777777" w:rsidR="009D384E" w:rsidRPr="001122E0" w:rsidRDefault="009D384E" w:rsidP="009D384E">
      <w:pPr>
        <w:rPr>
          <w:sz w:val="16"/>
        </w:rPr>
      </w:pPr>
      <w:r w:rsidRPr="001122E0">
        <w:rPr>
          <w:sz w:val="16"/>
        </w:rPr>
        <w:t xml:space="preserve">In the event of conflict, especially a protracted one, Metrick, Sheers, and Pettyjohn warn that conditions could be such that “nonstrategic </w:t>
      </w:r>
      <w:r w:rsidRPr="00324C49">
        <w:rPr>
          <w:rStyle w:val="StyleUnderline"/>
          <w:highlight w:val="cyan"/>
        </w:rPr>
        <w:t>nuclear</w:t>
      </w:r>
      <w:r w:rsidRPr="00467911">
        <w:rPr>
          <w:rStyle w:val="StyleUnderline"/>
        </w:rPr>
        <w:t xml:space="preserve"> weapons </w:t>
      </w:r>
      <w:r w:rsidRPr="00324C49">
        <w:rPr>
          <w:rStyle w:val="StyleUnderline"/>
          <w:highlight w:val="cyan"/>
        </w:rPr>
        <w:t>use is</w:t>
      </w:r>
      <w:r w:rsidRPr="001122E0">
        <w:rPr>
          <w:sz w:val="16"/>
        </w:rPr>
        <w:t xml:space="preserve"> both </w:t>
      </w:r>
      <w:r w:rsidRPr="00324C49">
        <w:rPr>
          <w:rStyle w:val="Emphasis"/>
          <w:highlight w:val="cyan"/>
        </w:rPr>
        <w:t>appealing</w:t>
      </w:r>
      <w:r w:rsidRPr="001122E0">
        <w:rPr>
          <w:sz w:val="16"/>
        </w:rPr>
        <w:t xml:space="preserve"> to the PRC </w:t>
      </w:r>
      <w:r w:rsidRPr="00324C49">
        <w:rPr>
          <w:rStyle w:val="StyleUnderline"/>
          <w:highlight w:val="cyan"/>
        </w:rPr>
        <w:t xml:space="preserve">and </w:t>
      </w:r>
      <w:r w:rsidRPr="00324C49">
        <w:rPr>
          <w:rStyle w:val="Emphasis"/>
          <w:highlight w:val="cyan"/>
        </w:rPr>
        <w:t>difficult</w:t>
      </w:r>
      <w:r w:rsidRPr="00324C49">
        <w:rPr>
          <w:rStyle w:val="StyleUnderline"/>
          <w:highlight w:val="cyan"/>
        </w:rPr>
        <w:t xml:space="preserve"> to manage</w:t>
      </w:r>
      <w:r w:rsidRPr="001122E0">
        <w:rPr>
          <w:sz w:val="16"/>
        </w:rPr>
        <w:t xml:space="preserve"> for the United States.”</w:t>
      </w:r>
    </w:p>
    <w:p w14:paraId="6637D6DF" w14:textId="77777777" w:rsidR="009D384E" w:rsidRPr="001122E0" w:rsidRDefault="009D384E" w:rsidP="009D384E">
      <w:pPr>
        <w:rPr>
          <w:sz w:val="16"/>
        </w:rPr>
      </w:pPr>
      <w:r w:rsidRPr="001122E0">
        <w:rPr>
          <w:sz w:val="16"/>
        </w:rPr>
        <w:t xml:space="preserve">So-called tactical nuclear exchanges may not lead to full-scale nuclear war, with smaller, less devastating nuclear weapons used in precision strikes rather than widespread destruction. In this scenario, </w:t>
      </w:r>
      <w:r w:rsidRPr="001D7BFC">
        <w:rPr>
          <w:rStyle w:val="StyleUnderline"/>
        </w:rPr>
        <w:t xml:space="preserve">it </w:t>
      </w:r>
      <w:r w:rsidRPr="00324C49">
        <w:rPr>
          <w:rStyle w:val="StyleUnderline"/>
          <w:highlight w:val="cyan"/>
        </w:rPr>
        <w:t xml:space="preserve">is </w:t>
      </w:r>
      <w:r w:rsidRPr="00324C49">
        <w:rPr>
          <w:rStyle w:val="Emphasis"/>
          <w:highlight w:val="cyan"/>
        </w:rPr>
        <w:t>crucial</w:t>
      </w:r>
      <w:r w:rsidRPr="001D7BFC">
        <w:rPr>
          <w:rStyle w:val="StyleUnderline"/>
        </w:rPr>
        <w:t xml:space="preserve"> for</w:t>
      </w:r>
      <w:r w:rsidRPr="001122E0">
        <w:rPr>
          <w:sz w:val="16"/>
        </w:rPr>
        <w:t xml:space="preserve"> the </w:t>
      </w:r>
      <w:r w:rsidRPr="001D7BFC">
        <w:rPr>
          <w:rStyle w:val="StyleUnderline"/>
        </w:rPr>
        <w:t>U.S. t</w:t>
      </w:r>
      <w:r w:rsidRPr="00324C49">
        <w:rPr>
          <w:rStyle w:val="StyleUnderline"/>
          <w:highlight w:val="cyan"/>
        </w:rPr>
        <w:t>o demonstrate</w:t>
      </w:r>
      <w:r w:rsidRPr="001122E0">
        <w:rPr>
          <w:sz w:val="16"/>
        </w:rPr>
        <w:t xml:space="preserve"> a </w:t>
      </w:r>
      <w:r w:rsidRPr="00B2766F">
        <w:rPr>
          <w:rStyle w:val="StyleUnderline"/>
        </w:rPr>
        <w:t>strong commitment through</w:t>
      </w:r>
      <w:r w:rsidRPr="001122E0">
        <w:rPr>
          <w:sz w:val="16"/>
        </w:rPr>
        <w:t xml:space="preserve"> something “incredibly visible” by effectively deploying nuclear assets to maintain </w:t>
      </w:r>
      <w:r w:rsidRPr="00324C49">
        <w:rPr>
          <w:rStyle w:val="Emphasis"/>
          <w:highlight w:val="cyan"/>
        </w:rPr>
        <w:t>deterrence</w:t>
      </w:r>
      <w:r w:rsidRPr="001122E0">
        <w:rPr>
          <w:sz w:val="16"/>
        </w:rPr>
        <w:t>, the authors argued.</w:t>
      </w:r>
    </w:p>
    <w:p w14:paraId="073B0C85" w14:textId="77777777" w:rsidR="009D384E" w:rsidRPr="001122E0" w:rsidRDefault="009D384E" w:rsidP="009D384E">
      <w:pPr>
        <w:rPr>
          <w:sz w:val="16"/>
        </w:rPr>
      </w:pPr>
      <w:r w:rsidRPr="001122E0">
        <w:rPr>
          <w:sz w:val="16"/>
        </w:rPr>
        <w:t xml:space="preserve">“When we’re talking about intra-war deterrence, you need to be willing and able to use theater non-strategic nuclear arms to show your adversary that you have skin in the game, to demonstrate credibility,” Metrick said during an Aug. 8 event. “What </w:t>
      </w:r>
      <w:r w:rsidRPr="00324C49">
        <w:rPr>
          <w:rStyle w:val="StyleUnderline"/>
          <w:highlight w:val="cyan"/>
        </w:rPr>
        <w:t>that</w:t>
      </w:r>
      <w:r w:rsidRPr="001122E0">
        <w:rPr>
          <w:sz w:val="16"/>
        </w:rPr>
        <w:t xml:space="preserve"> probably </w:t>
      </w:r>
      <w:r w:rsidRPr="00324C49">
        <w:rPr>
          <w:rStyle w:val="StyleUnderline"/>
          <w:highlight w:val="cyan"/>
        </w:rPr>
        <w:t>looks like</w:t>
      </w:r>
      <w:r w:rsidRPr="00A20113">
        <w:rPr>
          <w:sz w:val="16"/>
        </w:rPr>
        <w:t xml:space="preserve"> is</w:t>
      </w:r>
      <w:r w:rsidRPr="001122E0">
        <w:rPr>
          <w:sz w:val="16"/>
        </w:rPr>
        <w:t xml:space="preserve"> working with </w:t>
      </w:r>
      <w:r w:rsidRPr="00324C49">
        <w:rPr>
          <w:rStyle w:val="StyleUnderline"/>
          <w:highlight w:val="cyan"/>
        </w:rPr>
        <w:t xml:space="preserve">the </w:t>
      </w:r>
      <w:r w:rsidRPr="00324C49">
        <w:rPr>
          <w:rStyle w:val="Emphasis"/>
          <w:highlight w:val="cyan"/>
        </w:rPr>
        <w:t>Air Force</w:t>
      </w:r>
      <w:r w:rsidRPr="001122E0">
        <w:rPr>
          <w:sz w:val="16"/>
        </w:rPr>
        <w:t xml:space="preserve"> and others, to think about how you </w:t>
      </w:r>
      <w:r w:rsidRPr="00F64C93">
        <w:rPr>
          <w:rStyle w:val="StyleUnderline"/>
        </w:rPr>
        <w:t xml:space="preserve">put the right </w:t>
      </w:r>
      <w:r w:rsidRPr="00324C49">
        <w:rPr>
          <w:rStyle w:val="Emphasis"/>
          <w:highlight w:val="cyan"/>
        </w:rPr>
        <w:t>platforms</w:t>
      </w:r>
      <w:r w:rsidRPr="00324C49">
        <w:rPr>
          <w:rStyle w:val="StyleUnderline"/>
          <w:highlight w:val="cyan"/>
        </w:rPr>
        <w:t xml:space="preserve"> with</w:t>
      </w:r>
      <w:r w:rsidRPr="001122E0">
        <w:rPr>
          <w:sz w:val="16"/>
        </w:rPr>
        <w:t xml:space="preserve"> the </w:t>
      </w:r>
      <w:r w:rsidRPr="00F64C93">
        <w:rPr>
          <w:rStyle w:val="StyleUnderline"/>
        </w:rPr>
        <w:t xml:space="preserve">right </w:t>
      </w:r>
      <w:r w:rsidRPr="00324C49">
        <w:rPr>
          <w:rStyle w:val="Emphasis"/>
          <w:highlight w:val="cyan"/>
        </w:rPr>
        <w:t>capabilities</w:t>
      </w:r>
      <w:r w:rsidRPr="00F64C93">
        <w:rPr>
          <w:rStyle w:val="StyleUnderline"/>
        </w:rPr>
        <w:t xml:space="preserve"> in</w:t>
      </w:r>
      <w:r w:rsidRPr="001122E0">
        <w:rPr>
          <w:sz w:val="16"/>
        </w:rPr>
        <w:t xml:space="preserve"> the </w:t>
      </w:r>
      <w:r w:rsidRPr="00F64C93">
        <w:rPr>
          <w:rStyle w:val="StyleUnderline"/>
        </w:rPr>
        <w:t>right places.</w:t>
      </w:r>
      <w:r w:rsidRPr="001122E0">
        <w:rPr>
          <w:sz w:val="16"/>
        </w:rPr>
        <w:t>”</w:t>
      </w:r>
    </w:p>
    <w:p w14:paraId="7F5C062E" w14:textId="77777777" w:rsidR="009D384E" w:rsidRPr="001122E0" w:rsidRDefault="009D384E" w:rsidP="009D384E">
      <w:pPr>
        <w:rPr>
          <w:sz w:val="16"/>
        </w:rPr>
      </w:pPr>
      <w:r w:rsidRPr="001122E0">
        <w:rPr>
          <w:sz w:val="16"/>
        </w:rPr>
        <w:t xml:space="preserve">The Pentagon has made several moves aimed at signaling deterrence in the Indo-Pacific this year. It is </w:t>
      </w:r>
      <w:r w:rsidRPr="00324C49">
        <w:rPr>
          <w:rStyle w:val="StyleUnderline"/>
          <w:highlight w:val="cyan"/>
        </w:rPr>
        <w:t>rotating</w:t>
      </w:r>
      <w:r w:rsidRPr="001122E0">
        <w:rPr>
          <w:sz w:val="16"/>
        </w:rPr>
        <w:t xml:space="preserve"> advanced </w:t>
      </w:r>
      <w:r w:rsidRPr="00941357">
        <w:rPr>
          <w:rStyle w:val="StyleUnderline"/>
        </w:rPr>
        <w:t xml:space="preserve">fighter </w:t>
      </w:r>
      <w:r w:rsidRPr="00324C49">
        <w:rPr>
          <w:rStyle w:val="Emphasis"/>
          <w:highlight w:val="cyan"/>
        </w:rPr>
        <w:t>aircraft</w:t>
      </w:r>
      <w:r w:rsidRPr="00324C49">
        <w:rPr>
          <w:rStyle w:val="StyleUnderline"/>
          <w:highlight w:val="cyan"/>
        </w:rPr>
        <w:t xml:space="preserve"> to bases</w:t>
      </w:r>
      <w:r w:rsidRPr="001122E0">
        <w:rPr>
          <w:sz w:val="16"/>
        </w:rPr>
        <w:t xml:space="preserve"> in Japan </w:t>
      </w:r>
      <w:r w:rsidRPr="004C6313">
        <w:rPr>
          <w:rStyle w:val="StyleUnderline"/>
        </w:rPr>
        <w:t xml:space="preserve">and adjusting its force </w:t>
      </w:r>
      <w:r w:rsidRPr="00C02A43">
        <w:rPr>
          <w:rStyle w:val="Emphasis"/>
        </w:rPr>
        <w:t>posture</w:t>
      </w:r>
      <w:r w:rsidRPr="001122E0">
        <w:rPr>
          <w:sz w:val="16"/>
        </w:rPr>
        <w:t xml:space="preserve">, temporarily </w:t>
      </w:r>
      <w:r w:rsidRPr="00A20113">
        <w:rPr>
          <w:rStyle w:val="StyleUnderline"/>
        </w:rPr>
        <w:t xml:space="preserve">relocating </w:t>
      </w:r>
      <w:r w:rsidRPr="00324C49">
        <w:rPr>
          <w:rStyle w:val="Emphasis"/>
          <w:highlight w:val="cyan"/>
        </w:rPr>
        <w:t>F-16s</w:t>
      </w:r>
      <w:r w:rsidRPr="001122E0">
        <w:rPr>
          <w:sz w:val="16"/>
        </w:rPr>
        <w:t xml:space="preserve"> closer to North Korea, and boosting cooperation with nations like the Philippines and Australia. </w:t>
      </w:r>
      <w:r w:rsidRPr="00A20113">
        <w:rPr>
          <w:rStyle w:val="StyleUnderline"/>
        </w:rPr>
        <w:t>The U.S.</w:t>
      </w:r>
      <w:r w:rsidRPr="001122E0">
        <w:rPr>
          <w:sz w:val="16"/>
        </w:rPr>
        <w:t xml:space="preserve"> also often </w:t>
      </w:r>
      <w:r w:rsidRPr="00A20113">
        <w:rPr>
          <w:rStyle w:val="StyleUnderline"/>
        </w:rPr>
        <w:t xml:space="preserve">deploys </w:t>
      </w:r>
      <w:r w:rsidRPr="00324C49">
        <w:rPr>
          <w:rStyle w:val="StyleUnderline"/>
          <w:highlight w:val="cyan"/>
        </w:rPr>
        <w:t xml:space="preserve">bomber </w:t>
      </w:r>
      <w:r w:rsidRPr="00324C49">
        <w:rPr>
          <w:rStyle w:val="Emphasis"/>
          <w:highlight w:val="cyan"/>
        </w:rPr>
        <w:t>aircraft</w:t>
      </w:r>
      <w:r w:rsidRPr="001122E0">
        <w:rPr>
          <w:sz w:val="16"/>
        </w:rPr>
        <w:t xml:space="preserve"> and nuclear-powered submarines </w:t>
      </w:r>
      <w:r w:rsidRPr="00323769">
        <w:rPr>
          <w:rStyle w:val="StyleUnderline"/>
        </w:rPr>
        <w:t>for</w:t>
      </w:r>
      <w:r w:rsidRPr="001122E0">
        <w:rPr>
          <w:sz w:val="16"/>
        </w:rPr>
        <w:t xml:space="preserve"> joint </w:t>
      </w:r>
      <w:r w:rsidRPr="00323769">
        <w:rPr>
          <w:rStyle w:val="StyleUnderline"/>
        </w:rPr>
        <w:t>multilateral exercises</w:t>
      </w:r>
      <w:r w:rsidRPr="001122E0">
        <w:rPr>
          <w:sz w:val="16"/>
        </w:rPr>
        <w:t xml:space="preserve"> with regional allies. While calling these efforts “important,” Anderson said </w:t>
      </w:r>
      <w:r w:rsidRPr="00A20113">
        <w:rPr>
          <w:rStyle w:val="Emphasis"/>
        </w:rPr>
        <w:t>more</w:t>
      </w:r>
      <w:r w:rsidRPr="00A20113">
        <w:rPr>
          <w:rStyle w:val="StyleUnderline"/>
        </w:rPr>
        <w:t xml:space="preserve"> is needed to effectively</w:t>
      </w:r>
      <w:r w:rsidRPr="001F0D72">
        <w:rPr>
          <w:rStyle w:val="StyleUnderline"/>
        </w:rPr>
        <w:t xml:space="preserve"> </w:t>
      </w:r>
      <w:r w:rsidRPr="00A20113">
        <w:rPr>
          <w:rStyle w:val="StyleUnderline"/>
        </w:rPr>
        <w:t>convey</w:t>
      </w:r>
      <w:r w:rsidRPr="001122E0">
        <w:rPr>
          <w:sz w:val="16"/>
        </w:rPr>
        <w:t xml:space="preserve"> nuclear </w:t>
      </w:r>
      <w:r w:rsidRPr="00A20113">
        <w:rPr>
          <w:rStyle w:val="Emphasis"/>
        </w:rPr>
        <w:t>deterrence</w:t>
      </w:r>
      <w:r w:rsidRPr="001122E0">
        <w:rPr>
          <w:sz w:val="16"/>
        </w:rPr>
        <w:t xml:space="preserve"> messages.</w:t>
      </w:r>
    </w:p>
    <w:p w14:paraId="086617F0" w14:textId="77777777" w:rsidR="009D384E" w:rsidRPr="001122E0" w:rsidRDefault="009D384E" w:rsidP="009D384E">
      <w:pPr>
        <w:rPr>
          <w:sz w:val="16"/>
        </w:rPr>
      </w:pPr>
      <w:r w:rsidRPr="001122E0">
        <w:rPr>
          <w:sz w:val="16"/>
        </w:rPr>
        <w:t xml:space="preserve">“You </w:t>
      </w:r>
      <w:r w:rsidRPr="00A20113">
        <w:rPr>
          <w:sz w:val="16"/>
        </w:rPr>
        <w:t xml:space="preserve">see </w:t>
      </w:r>
      <w:r w:rsidRPr="00A20113">
        <w:rPr>
          <w:rStyle w:val="StyleUnderline"/>
        </w:rPr>
        <w:t xml:space="preserve">the </w:t>
      </w:r>
      <w:r w:rsidRPr="00A20113">
        <w:rPr>
          <w:rStyle w:val="Emphasis"/>
        </w:rPr>
        <w:t>bomber</w:t>
      </w:r>
      <w:r w:rsidRPr="00A20113">
        <w:rPr>
          <w:sz w:val="16"/>
        </w:rPr>
        <w:t xml:space="preserve"> sometimes </w:t>
      </w:r>
      <w:r w:rsidRPr="00A20113">
        <w:rPr>
          <w:rStyle w:val="StyleUnderline"/>
        </w:rPr>
        <w:t>accompanied by</w:t>
      </w:r>
      <w:r w:rsidRPr="00A20113">
        <w:rPr>
          <w:sz w:val="16"/>
        </w:rPr>
        <w:t xml:space="preserve"> allied </w:t>
      </w:r>
      <w:r w:rsidRPr="00A20113">
        <w:rPr>
          <w:rStyle w:val="StyleUnderline"/>
        </w:rPr>
        <w:t xml:space="preserve">fighter </w:t>
      </w:r>
      <w:r w:rsidRPr="00A20113">
        <w:rPr>
          <w:rStyle w:val="Emphasis"/>
        </w:rPr>
        <w:t>aircraft</w:t>
      </w:r>
      <w:r w:rsidRPr="00A20113">
        <w:rPr>
          <w:sz w:val="16"/>
        </w:rPr>
        <w:t xml:space="preserve">, and that </w:t>
      </w:r>
      <w:r w:rsidRPr="00324C49">
        <w:rPr>
          <w:rStyle w:val="StyleUnderline"/>
          <w:highlight w:val="cyan"/>
        </w:rPr>
        <w:t>sends a</w:t>
      </w:r>
      <w:r w:rsidRPr="00A20113">
        <w:rPr>
          <w:sz w:val="16"/>
        </w:rPr>
        <w:t xml:space="preserve"> really </w:t>
      </w:r>
      <w:r w:rsidRPr="00324C49">
        <w:rPr>
          <w:rStyle w:val="StyleUnderline"/>
          <w:highlight w:val="cyan"/>
        </w:rPr>
        <w:t>strong</w:t>
      </w:r>
      <w:r w:rsidRPr="00A20113">
        <w:rPr>
          <w:sz w:val="16"/>
        </w:rPr>
        <w:t xml:space="preserve"> and useful </w:t>
      </w:r>
      <w:r w:rsidRPr="00324C49">
        <w:rPr>
          <w:rStyle w:val="Emphasis"/>
          <w:highlight w:val="cyan"/>
        </w:rPr>
        <w:t>signal</w:t>
      </w:r>
      <w:r w:rsidRPr="00A20113">
        <w:rPr>
          <w:sz w:val="16"/>
        </w:rPr>
        <w:t>,” said Anderson. “But beyond capabilities, I would just also note … the importance of</w:t>
      </w:r>
      <w:r w:rsidRPr="001122E0">
        <w:rPr>
          <w:sz w:val="16"/>
        </w:rPr>
        <w:t xml:space="preserve"> mechanisms like the MO link—the Moscow-Washington hotline, something that we don’t have an exact equivalent of with the Chinese.”</w:t>
      </w:r>
    </w:p>
    <w:p w14:paraId="4FB1042A" w14:textId="77777777" w:rsidR="009D384E" w:rsidRDefault="009D384E" w:rsidP="009D384E">
      <w:pPr>
        <w:pStyle w:val="Heading4"/>
      </w:pPr>
      <w:r>
        <w:t xml:space="preserve">Absent air dominance, China will </w:t>
      </w:r>
      <w:r w:rsidRPr="00423357">
        <w:rPr>
          <w:u w:val="single"/>
        </w:rPr>
        <w:t>invade Taiwan</w:t>
      </w:r>
      <w:r>
        <w:t>---</w:t>
      </w:r>
      <w:r w:rsidRPr="00423357">
        <w:rPr>
          <w:u w:val="single"/>
        </w:rPr>
        <w:t>nuclear war</w:t>
      </w:r>
      <w:r>
        <w:t>.</w:t>
      </w:r>
    </w:p>
    <w:p w14:paraId="54F99F04" w14:textId="77777777" w:rsidR="009D384E" w:rsidRDefault="009D384E" w:rsidP="009D384E">
      <w:r w:rsidRPr="007C0ED2">
        <w:rPr>
          <w:rStyle w:val="Style13ptBold"/>
        </w:rPr>
        <w:t>Bremer ’23</w:t>
      </w:r>
      <w:r>
        <w:t xml:space="preserve"> [Maximilian K. and Kelly A. Grieco; April 3; U.S. Air Force colonel and the director of the special programs division at Air Mobility Command; Senior fellow with the Reimagining U.S. Grand Strategy Program at the Stimson Center and an adjunct associate professor of security studies at Georgetown University; War on the Rocks, “In Defense of Denial: Why Deterring China Requires New Airpower Thinking,” https://warontherocks.com/2023/04/in-defense-of-denial-why-deterring-china-requires-new-airpower-thinking/]</w:t>
      </w:r>
    </w:p>
    <w:p w14:paraId="07563B8A" w14:textId="77777777" w:rsidR="009D384E" w:rsidRPr="00423357" w:rsidRDefault="009D384E" w:rsidP="009D384E">
      <w:pPr>
        <w:rPr>
          <w:sz w:val="16"/>
        </w:rPr>
      </w:pPr>
      <w:r w:rsidRPr="00423357">
        <w:rPr>
          <w:sz w:val="16"/>
        </w:rPr>
        <w:t xml:space="preserve">Dowding employed an </w:t>
      </w:r>
      <w:proofErr w:type="gramStart"/>
      <w:r w:rsidRPr="00423357">
        <w:rPr>
          <w:sz w:val="16"/>
        </w:rPr>
        <w:t>airpower</w:t>
      </w:r>
      <w:proofErr w:type="gramEnd"/>
      <w:r w:rsidRPr="00423357">
        <w:rPr>
          <w:sz w:val="16"/>
        </w:rPr>
        <w:t xml:space="preserve"> strategy known today as </w:t>
      </w:r>
      <w:r w:rsidRPr="00324C49">
        <w:rPr>
          <w:rStyle w:val="Emphasis"/>
          <w:highlight w:val="cyan"/>
        </w:rPr>
        <w:t>air denial</w:t>
      </w:r>
      <w:r w:rsidRPr="00423357">
        <w:rPr>
          <w:sz w:val="16"/>
        </w:rPr>
        <w:t xml:space="preserve">, in which a military force </w:t>
      </w:r>
      <w:r w:rsidRPr="007C0ED2">
        <w:rPr>
          <w:rStyle w:val="StyleUnderline"/>
        </w:rPr>
        <w:t xml:space="preserve">aims to </w:t>
      </w:r>
      <w:r w:rsidRPr="00423357">
        <w:rPr>
          <w:rStyle w:val="StyleUnderline"/>
        </w:rPr>
        <w:t xml:space="preserve">deny </w:t>
      </w:r>
      <w:r w:rsidRPr="00423357">
        <w:rPr>
          <w:rStyle w:val="Emphasis"/>
        </w:rPr>
        <w:t>operational freedom</w:t>
      </w:r>
      <w:r w:rsidRPr="00423357">
        <w:rPr>
          <w:sz w:val="16"/>
        </w:rPr>
        <w:t xml:space="preserve"> to an adversary’s air force without necessarily being able to control that airspace. </w:t>
      </w:r>
      <w:r w:rsidRPr="007C0ED2">
        <w:rPr>
          <w:rStyle w:val="StyleUnderline"/>
        </w:rPr>
        <w:t xml:space="preserve">Applying this </w:t>
      </w:r>
      <w:r w:rsidRPr="007C0ED2">
        <w:rPr>
          <w:rStyle w:val="Emphasis"/>
        </w:rPr>
        <w:t>asymmetric strategy</w:t>
      </w:r>
      <w:r w:rsidRPr="00423357">
        <w:rPr>
          <w:sz w:val="16"/>
        </w:rPr>
        <w:t xml:space="preserve"> today </w:t>
      </w:r>
      <w:r w:rsidRPr="00324C49">
        <w:rPr>
          <w:rStyle w:val="StyleUnderline"/>
          <w:highlight w:val="cyan"/>
        </w:rPr>
        <w:t>could</w:t>
      </w:r>
      <w:r w:rsidRPr="007C0ED2">
        <w:rPr>
          <w:rStyle w:val="StyleUnderline"/>
        </w:rPr>
        <w:t xml:space="preserve"> succeed in </w:t>
      </w:r>
      <w:r w:rsidRPr="00324C49">
        <w:rPr>
          <w:rStyle w:val="Emphasis"/>
          <w:highlight w:val="cyan"/>
        </w:rPr>
        <w:t>deter</w:t>
      </w:r>
      <w:r w:rsidRPr="007C0ED2">
        <w:rPr>
          <w:rStyle w:val="StyleUnderline"/>
        </w:rPr>
        <w:t>ring a</w:t>
      </w:r>
      <w:r w:rsidRPr="00423357">
        <w:rPr>
          <w:rStyle w:val="StyleUnderline"/>
        </w:rPr>
        <w:t xml:space="preserve"> </w:t>
      </w:r>
      <w:r w:rsidRPr="004618F1">
        <w:rPr>
          <w:rStyle w:val="Emphasis"/>
        </w:rPr>
        <w:t xml:space="preserve">Chinese </w:t>
      </w:r>
      <w:r w:rsidRPr="00324C49">
        <w:rPr>
          <w:rStyle w:val="Emphasis"/>
          <w:highlight w:val="cyan"/>
        </w:rPr>
        <w:t>invasion</w:t>
      </w:r>
      <w:r w:rsidRPr="00324C49">
        <w:rPr>
          <w:rStyle w:val="StyleUnderline"/>
          <w:highlight w:val="cyan"/>
        </w:rPr>
        <w:t xml:space="preserve"> of </w:t>
      </w:r>
      <w:r w:rsidRPr="00324C49">
        <w:rPr>
          <w:rStyle w:val="Emphasis"/>
          <w:highlight w:val="cyan"/>
        </w:rPr>
        <w:t>Taiwan</w:t>
      </w:r>
      <w:r w:rsidRPr="00423357">
        <w:rPr>
          <w:sz w:val="16"/>
        </w:rPr>
        <w:t xml:space="preserve">. </w:t>
      </w:r>
    </w:p>
    <w:p w14:paraId="1236E3DE" w14:textId="77777777" w:rsidR="009D384E" w:rsidRPr="00423357" w:rsidRDefault="009D384E" w:rsidP="009D384E">
      <w:pPr>
        <w:rPr>
          <w:sz w:val="16"/>
        </w:rPr>
      </w:pPr>
      <w:r w:rsidRPr="00423357">
        <w:rPr>
          <w:sz w:val="16"/>
        </w:rPr>
        <w:t>Air denial is not a new strategy, but neither is an alternative based on air superiority and penetrating strikes. It is a way to use the U.S. Air Force and surface-based air defenses to increase Chinese Communist Party perceptions of the uncertainty and risks inherent in an invasion without potentially provoking nuclear escalation. This approach is controversial to many in the Air Force because this strategy upends decades of Air Force doctrine. But that doctrine was based on using aviation offensively, which may be unwise in a Taiwan scenario.</w:t>
      </w:r>
    </w:p>
    <w:p w14:paraId="5ED0811B" w14:textId="77777777" w:rsidR="009D384E" w:rsidRPr="00423357" w:rsidRDefault="009D384E" w:rsidP="009D384E">
      <w:pPr>
        <w:rPr>
          <w:sz w:val="16"/>
        </w:rPr>
      </w:pPr>
      <w:r w:rsidRPr="00423357">
        <w:rPr>
          <w:sz w:val="16"/>
        </w:rPr>
        <w:t>In War on the Rocks, Caitlin Lee recently presented an updated version of the Gulf War paradigm for deterring a Chinese invasion of Taiwan — and argued against our preferred strategy of air denial. She argued that in a future conflict next-generation combat drones should operate inside the range of China’s air defense missiles to “sense and detect invasion forces and kill targets of opportunities” so crewed assets can “deliver firepower at volume.” She rejects air denial as a viable alternative approach for air combat. She called this approach “unproven” and fundamentally flawed.</w:t>
      </w:r>
    </w:p>
    <w:p w14:paraId="7FF5D141" w14:textId="77777777" w:rsidR="009D384E" w:rsidRPr="00423357" w:rsidRDefault="009D384E" w:rsidP="009D384E">
      <w:pPr>
        <w:rPr>
          <w:sz w:val="16"/>
        </w:rPr>
      </w:pPr>
      <w:r w:rsidRPr="00423357">
        <w:rPr>
          <w:sz w:val="16"/>
        </w:rPr>
        <w:t xml:space="preserve">The future of U.S. Air Force strategy is a debate worth having, particularly given the high stakes. While Lee is correct to call on the Air Force to field a better mix of crewed and uncrewed systems, we nonetheless remain unconvinced by her objections to making air denial a core mission. Instead of trying to symmetrically match (or even overmatch) China, </w:t>
      </w:r>
      <w:r w:rsidRPr="006A1C35">
        <w:rPr>
          <w:rStyle w:val="Emphasis"/>
        </w:rPr>
        <w:t xml:space="preserve">air </w:t>
      </w:r>
      <w:r w:rsidRPr="00324C49">
        <w:rPr>
          <w:rStyle w:val="Emphasis"/>
          <w:highlight w:val="cyan"/>
        </w:rPr>
        <w:t>denial</w:t>
      </w:r>
      <w:r w:rsidRPr="00324C49">
        <w:rPr>
          <w:rStyle w:val="StyleUnderline"/>
          <w:highlight w:val="cyan"/>
        </w:rPr>
        <w:t xml:space="preserve"> pits</w:t>
      </w:r>
      <w:r w:rsidRPr="00423357">
        <w:rPr>
          <w:rStyle w:val="StyleUnderline"/>
        </w:rPr>
        <w:t xml:space="preserve"> </w:t>
      </w:r>
      <w:r w:rsidRPr="006A1C35">
        <w:rPr>
          <w:rStyle w:val="Emphasis"/>
        </w:rPr>
        <w:t xml:space="preserve">U.S. </w:t>
      </w:r>
      <w:r w:rsidRPr="00324C49">
        <w:rPr>
          <w:rStyle w:val="Emphasis"/>
          <w:highlight w:val="cyan"/>
        </w:rPr>
        <w:t>strength</w:t>
      </w:r>
      <w:r w:rsidRPr="00423357">
        <w:rPr>
          <w:sz w:val="16"/>
        </w:rPr>
        <w:t xml:space="preserve">, that it is on the strategic defensive, </w:t>
      </w:r>
      <w:r w:rsidRPr="00324C49">
        <w:rPr>
          <w:rStyle w:val="StyleUnderline"/>
          <w:highlight w:val="cyan"/>
        </w:rPr>
        <w:t>against China’s</w:t>
      </w:r>
      <w:r w:rsidRPr="006A1C35">
        <w:rPr>
          <w:rStyle w:val="StyleUnderline"/>
        </w:rPr>
        <w:t xml:space="preserve"> main</w:t>
      </w:r>
      <w:r w:rsidRPr="00423357">
        <w:rPr>
          <w:rStyle w:val="StyleUnderline"/>
        </w:rPr>
        <w:t xml:space="preserve"> </w:t>
      </w:r>
      <w:r w:rsidRPr="00324C49">
        <w:rPr>
          <w:rStyle w:val="Emphasis"/>
          <w:highlight w:val="cyan"/>
        </w:rPr>
        <w:t>weakness</w:t>
      </w:r>
      <w:r w:rsidRPr="00324C49">
        <w:rPr>
          <w:rStyle w:val="StyleUnderline"/>
          <w:highlight w:val="cyan"/>
        </w:rPr>
        <w:t xml:space="preserve">, that it </w:t>
      </w:r>
      <w:proofErr w:type="gramStart"/>
      <w:r w:rsidRPr="00324C49">
        <w:rPr>
          <w:rStyle w:val="StyleUnderline"/>
          <w:highlight w:val="cyan"/>
        </w:rPr>
        <w:t>has to</w:t>
      </w:r>
      <w:proofErr w:type="gramEnd"/>
      <w:r w:rsidRPr="00324C49">
        <w:rPr>
          <w:rStyle w:val="StyleUnderline"/>
          <w:highlight w:val="cyan"/>
        </w:rPr>
        <w:t xml:space="preserve"> go on </w:t>
      </w:r>
      <w:r w:rsidRPr="00423357">
        <w:rPr>
          <w:rStyle w:val="StyleUnderline"/>
        </w:rPr>
        <w:t xml:space="preserve">the </w:t>
      </w:r>
      <w:r w:rsidRPr="00324C49">
        <w:rPr>
          <w:rStyle w:val="Emphasis"/>
          <w:highlight w:val="cyan"/>
        </w:rPr>
        <w:t>offense</w:t>
      </w:r>
      <w:r w:rsidRPr="006A1C35">
        <w:rPr>
          <w:rStyle w:val="StyleUnderline"/>
        </w:rPr>
        <w:t xml:space="preserve"> to </w:t>
      </w:r>
      <w:r w:rsidRPr="006A1C35">
        <w:rPr>
          <w:rStyle w:val="Emphasis"/>
        </w:rPr>
        <w:t>seize Taiwan</w:t>
      </w:r>
      <w:r w:rsidRPr="00423357">
        <w:rPr>
          <w:sz w:val="16"/>
        </w:rPr>
        <w:t xml:space="preserve">.   </w:t>
      </w:r>
    </w:p>
    <w:p w14:paraId="1469B2C3" w14:textId="77777777" w:rsidR="009D384E" w:rsidRPr="00423357" w:rsidRDefault="009D384E" w:rsidP="009D384E">
      <w:pPr>
        <w:rPr>
          <w:sz w:val="16"/>
        </w:rPr>
      </w:pPr>
      <w:r w:rsidRPr="00423357">
        <w:rPr>
          <w:sz w:val="16"/>
        </w:rPr>
        <w:t>Deterrence by Denial Versus Air Denial</w:t>
      </w:r>
    </w:p>
    <w:p w14:paraId="35FB97F7" w14:textId="77777777" w:rsidR="009D384E" w:rsidRPr="00423357" w:rsidRDefault="009D384E" w:rsidP="009D384E">
      <w:pPr>
        <w:rPr>
          <w:sz w:val="16"/>
        </w:rPr>
      </w:pPr>
      <w:r w:rsidRPr="00423357">
        <w:rPr>
          <w:sz w:val="16"/>
        </w:rPr>
        <w:t xml:space="preserve">The policy debate about conventional deterrence in the Indo-Pacific employs two distinct usages of the term “denial” — “deterrence by denial” and strategies of “denial.” The former term originated in the nuclear deterrence literature to distinguish between “deterrence by punishment” and “deterrence by denial.” Deterrence by punishment threatens to impose unacceptable costs if an attack occurs. Deterrence by denial relies on convincing an adversary that an attack is “infeasible or unlikely to succeed.” </w:t>
      </w:r>
    </w:p>
    <w:p w14:paraId="1001B041" w14:textId="77777777" w:rsidR="009D384E" w:rsidRPr="00423357" w:rsidRDefault="009D384E" w:rsidP="009D384E">
      <w:pPr>
        <w:rPr>
          <w:sz w:val="16"/>
        </w:rPr>
      </w:pPr>
      <w:r w:rsidRPr="00423357">
        <w:rPr>
          <w:sz w:val="16"/>
        </w:rPr>
        <w:t xml:space="preserve">The 2022 National Defense Strategy stresses deterrence by denial, calling on the Department of Defense to “develop </w:t>
      </w:r>
      <w:r w:rsidRPr="00324C49">
        <w:rPr>
          <w:rStyle w:val="Emphasis"/>
          <w:highlight w:val="cyan"/>
        </w:rPr>
        <w:t>asymmetric approaches</w:t>
      </w:r>
      <w:r w:rsidRPr="00423357">
        <w:rPr>
          <w:sz w:val="16"/>
        </w:rPr>
        <w:t xml:space="preserve"> and optimize our posture for denial” in order “to </w:t>
      </w:r>
      <w:r w:rsidRPr="00324C49">
        <w:rPr>
          <w:rStyle w:val="Emphasis"/>
          <w:highlight w:val="cyan"/>
        </w:rPr>
        <w:t>deter aggression</w:t>
      </w:r>
      <w:r w:rsidRPr="00423357">
        <w:rPr>
          <w:sz w:val="16"/>
        </w:rPr>
        <w:t xml:space="preserve">, especially </w:t>
      </w:r>
      <w:r w:rsidRPr="006A1C35">
        <w:rPr>
          <w:rStyle w:val="StyleUnderline"/>
        </w:rPr>
        <w:t>where</w:t>
      </w:r>
      <w:r w:rsidRPr="00423357">
        <w:rPr>
          <w:sz w:val="16"/>
        </w:rPr>
        <w:t xml:space="preserve"> potential </w:t>
      </w:r>
      <w:r w:rsidRPr="006A1C35">
        <w:rPr>
          <w:rStyle w:val="StyleUnderline"/>
        </w:rPr>
        <w:t xml:space="preserve">adversaries could act to rapidly </w:t>
      </w:r>
      <w:r w:rsidRPr="006A1C35">
        <w:rPr>
          <w:rStyle w:val="Emphasis"/>
        </w:rPr>
        <w:t>seize territory</w:t>
      </w:r>
      <w:r w:rsidRPr="00423357">
        <w:rPr>
          <w:sz w:val="16"/>
        </w:rPr>
        <w:t xml:space="preserve">.” The debate in the Air Force is how to begin </w:t>
      </w:r>
      <w:proofErr w:type="gramStart"/>
      <w:r w:rsidRPr="00423357">
        <w:rPr>
          <w:sz w:val="16"/>
        </w:rPr>
        <w:t>to implement</w:t>
      </w:r>
      <w:proofErr w:type="gramEnd"/>
      <w:r w:rsidRPr="00423357">
        <w:rPr>
          <w:sz w:val="16"/>
        </w:rPr>
        <w:t xml:space="preserve"> this approach. There are two schools of thought. The first views </w:t>
      </w:r>
      <w:r w:rsidRPr="00324C49">
        <w:rPr>
          <w:rStyle w:val="Emphasis"/>
          <w:highlight w:val="cyan"/>
        </w:rPr>
        <w:t>air dominance</w:t>
      </w:r>
      <w:r w:rsidRPr="00423357">
        <w:rPr>
          <w:sz w:val="16"/>
        </w:rPr>
        <w:t xml:space="preserve"> and the ability to defeat China’s air force </w:t>
      </w:r>
      <w:r w:rsidRPr="006A1C35">
        <w:rPr>
          <w:rStyle w:val="StyleUnderline"/>
        </w:rPr>
        <w:t xml:space="preserve">as a </w:t>
      </w:r>
      <w:r w:rsidRPr="00324C49">
        <w:rPr>
          <w:rStyle w:val="Emphasis"/>
          <w:highlight w:val="cyan"/>
        </w:rPr>
        <w:t>necessary condition</w:t>
      </w:r>
      <w:r w:rsidRPr="00324C49">
        <w:rPr>
          <w:rStyle w:val="StyleUnderline"/>
          <w:highlight w:val="cyan"/>
        </w:rPr>
        <w:t xml:space="preserve"> for </w:t>
      </w:r>
      <w:r w:rsidRPr="00324C49">
        <w:rPr>
          <w:rStyle w:val="Emphasis"/>
          <w:highlight w:val="cyan"/>
        </w:rPr>
        <w:t>deterrence</w:t>
      </w:r>
      <w:r w:rsidRPr="00423357">
        <w:rPr>
          <w:sz w:val="16"/>
        </w:rPr>
        <w:t>. “</w:t>
      </w:r>
      <w:r w:rsidRPr="00324C49">
        <w:rPr>
          <w:rStyle w:val="StyleUnderline"/>
          <w:highlight w:val="cyan"/>
        </w:rPr>
        <w:t>Unless</w:t>
      </w:r>
      <w:r w:rsidRPr="006A1C35">
        <w:rPr>
          <w:rStyle w:val="StyleUnderline"/>
        </w:rPr>
        <w:t xml:space="preserve"> the</w:t>
      </w:r>
      <w:r w:rsidRPr="00423357">
        <w:rPr>
          <w:sz w:val="16"/>
        </w:rPr>
        <w:t xml:space="preserve"> </w:t>
      </w:r>
      <w:r w:rsidRPr="00324C49">
        <w:rPr>
          <w:rStyle w:val="Emphasis"/>
          <w:highlight w:val="cyan"/>
        </w:rPr>
        <w:t>U</w:t>
      </w:r>
      <w:r w:rsidRPr="00423357">
        <w:rPr>
          <w:sz w:val="16"/>
        </w:rPr>
        <w:t xml:space="preserve">nited </w:t>
      </w:r>
      <w:r w:rsidRPr="00324C49">
        <w:rPr>
          <w:rStyle w:val="Emphasis"/>
          <w:highlight w:val="cyan"/>
        </w:rPr>
        <w:t>S</w:t>
      </w:r>
      <w:r w:rsidRPr="00423357">
        <w:rPr>
          <w:sz w:val="16"/>
        </w:rPr>
        <w:t xml:space="preserve">tates and its allies </w:t>
      </w:r>
      <w:r w:rsidRPr="00324C49">
        <w:rPr>
          <w:rStyle w:val="StyleUnderline"/>
          <w:highlight w:val="cyan"/>
        </w:rPr>
        <w:t>can</w:t>
      </w:r>
      <w:r w:rsidRPr="006A1C35">
        <w:rPr>
          <w:rStyle w:val="StyleUnderline"/>
        </w:rPr>
        <w:t xml:space="preserve"> achieve</w:t>
      </w:r>
      <w:r w:rsidRPr="00423357">
        <w:rPr>
          <w:sz w:val="16"/>
        </w:rPr>
        <w:t xml:space="preserve"> the </w:t>
      </w:r>
      <w:r w:rsidRPr="006A1C35">
        <w:rPr>
          <w:rStyle w:val="StyleUnderline"/>
        </w:rPr>
        <w:t>strength</w:t>
      </w:r>
      <w:r w:rsidRPr="00423357">
        <w:rPr>
          <w:sz w:val="16"/>
        </w:rPr>
        <w:t xml:space="preserve"> necessary </w:t>
      </w:r>
      <w:r w:rsidRPr="006A1C35">
        <w:rPr>
          <w:rStyle w:val="StyleUnderline"/>
        </w:rPr>
        <w:t xml:space="preserve">to </w:t>
      </w:r>
      <w:r w:rsidRPr="00324C49">
        <w:rPr>
          <w:rStyle w:val="StyleUnderline"/>
          <w:highlight w:val="cyan"/>
        </w:rPr>
        <w:t>defeat</w:t>
      </w:r>
      <w:r w:rsidRPr="00423357">
        <w:rPr>
          <w:sz w:val="16"/>
        </w:rPr>
        <w:t xml:space="preserve"> both </w:t>
      </w:r>
      <w:r w:rsidRPr="00324C49">
        <w:rPr>
          <w:rStyle w:val="Emphasis"/>
          <w:highlight w:val="cyan"/>
        </w:rPr>
        <w:t>Chinese</w:t>
      </w:r>
      <w:r w:rsidRPr="00423357">
        <w:rPr>
          <w:sz w:val="16"/>
        </w:rPr>
        <w:t xml:space="preserve"> aggression in Asia </w:t>
      </w:r>
      <w:r w:rsidRPr="00324C49">
        <w:rPr>
          <w:rStyle w:val="StyleUnderline"/>
          <w:highlight w:val="cyan"/>
        </w:rPr>
        <w:t xml:space="preserve">and </w:t>
      </w:r>
      <w:r w:rsidRPr="00324C49">
        <w:rPr>
          <w:rStyle w:val="Emphasis"/>
          <w:highlight w:val="cyan"/>
        </w:rPr>
        <w:t>Russian aggression</w:t>
      </w:r>
      <w:r w:rsidRPr="00423357">
        <w:rPr>
          <w:sz w:val="16"/>
        </w:rPr>
        <w:t xml:space="preserve"> in Europe </w:t>
      </w:r>
      <w:r w:rsidRPr="006A1C35">
        <w:rPr>
          <w:rStyle w:val="StyleUnderline"/>
        </w:rPr>
        <w:t>in</w:t>
      </w:r>
      <w:r w:rsidRPr="00423357">
        <w:rPr>
          <w:sz w:val="16"/>
        </w:rPr>
        <w:t xml:space="preserve"> near </w:t>
      </w:r>
      <w:r w:rsidRPr="006A1C35">
        <w:rPr>
          <w:rStyle w:val="StyleUnderline"/>
        </w:rPr>
        <w:t>simultaneous time frames</w:t>
      </w:r>
      <w:r w:rsidRPr="00423357">
        <w:rPr>
          <w:sz w:val="16"/>
        </w:rPr>
        <w:t>,” Lt. Gen. David Deptula (ret.) argues, “</w:t>
      </w:r>
      <w:r w:rsidRPr="00324C49">
        <w:rPr>
          <w:rStyle w:val="StyleUnderline"/>
          <w:highlight w:val="cyan"/>
        </w:rPr>
        <w:t>we cannot</w:t>
      </w:r>
      <w:r w:rsidRPr="006A1C35">
        <w:rPr>
          <w:rStyle w:val="StyleUnderline"/>
        </w:rPr>
        <w:t xml:space="preserve"> hope to </w:t>
      </w:r>
      <w:r w:rsidRPr="00324C49">
        <w:rPr>
          <w:rStyle w:val="Emphasis"/>
          <w:highlight w:val="cyan"/>
        </w:rPr>
        <w:t>deter</w:t>
      </w:r>
      <w:r w:rsidRPr="006A1C35">
        <w:rPr>
          <w:rStyle w:val="StyleUnderline"/>
        </w:rPr>
        <w:t xml:space="preserve"> our </w:t>
      </w:r>
      <w:r w:rsidRPr="006A1C35">
        <w:rPr>
          <w:rStyle w:val="Emphasis"/>
        </w:rPr>
        <w:t>rivals</w:t>
      </w:r>
      <w:r w:rsidRPr="006A1C35">
        <w:rPr>
          <w:rStyle w:val="StyleUnderline"/>
        </w:rPr>
        <w:t>.</w:t>
      </w:r>
      <w:r w:rsidRPr="00423357">
        <w:rPr>
          <w:sz w:val="16"/>
        </w:rPr>
        <w:t>”</w:t>
      </w:r>
    </w:p>
    <w:p w14:paraId="2BD37911" w14:textId="77777777" w:rsidR="009D384E" w:rsidRPr="00423357" w:rsidRDefault="009D384E" w:rsidP="009D384E">
      <w:pPr>
        <w:rPr>
          <w:sz w:val="16"/>
        </w:rPr>
      </w:pPr>
      <w:r w:rsidRPr="00423357">
        <w:rPr>
          <w:sz w:val="16"/>
        </w:rPr>
        <w:t xml:space="preserve">To deter China, some analysts argue, the United States needs to credibly threaten to sink China’s invasion fleet inside the first island chain “within 72 hours.” Doing so would require the Air Force to “not just gain air superiority,” as David </w:t>
      </w:r>
      <w:proofErr w:type="spellStart"/>
      <w:r w:rsidRPr="00423357">
        <w:rPr>
          <w:sz w:val="16"/>
        </w:rPr>
        <w:t>Ochmanek</w:t>
      </w:r>
      <w:proofErr w:type="spellEnd"/>
      <w:r w:rsidRPr="00423357">
        <w:rPr>
          <w:sz w:val="16"/>
        </w:rPr>
        <w:t xml:space="preserve"> argues, “but to actually reach into this contested battlespace … and find the enemy and engage” its forces. To attain this type of air superiority, U.S. forces would have to attack China’s formidable integrated air defense systems, including key targets on the mainland such as air bases, radar sites, air defenses, and possibly command-and-control facilities.</w:t>
      </w:r>
    </w:p>
    <w:p w14:paraId="6AD857A4" w14:textId="77777777" w:rsidR="009D384E" w:rsidRPr="00423357" w:rsidRDefault="009D384E" w:rsidP="009D384E">
      <w:pPr>
        <w:rPr>
          <w:sz w:val="16"/>
        </w:rPr>
      </w:pPr>
      <w:r w:rsidRPr="00423357">
        <w:rPr>
          <w:sz w:val="16"/>
        </w:rPr>
        <w:t>This approach confuses deterrence by denial with the ability to completely and quickly defeat an adversary. It assumes threatening military defeat is the only way to deter an adversary, rather than a way — and not necessarily the best way — to posture the Air Force for deterrence by denial. Moreover, it is anything but an “asymmetric approach” against a peer or near-peer competitor, given it seeks to directly combat China’s strengths rather than attack its power-projection weaknesses.</w:t>
      </w:r>
    </w:p>
    <w:p w14:paraId="08A71FF3" w14:textId="77777777" w:rsidR="009D384E" w:rsidRPr="00423357" w:rsidRDefault="009D384E" w:rsidP="009D384E">
      <w:pPr>
        <w:rPr>
          <w:sz w:val="16"/>
        </w:rPr>
      </w:pPr>
      <w:r w:rsidRPr="00423357">
        <w:rPr>
          <w:sz w:val="16"/>
        </w:rPr>
        <w:t xml:space="preserve">The strategy of </w:t>
      </w:r>
      <w:r w:rsidRPr="00324C49">
        <w:rPr>
          <w:rStyle w:val="Emphasis"/>
          <w:highlight w:val="cyan"/>
        </w:rPr>
        <w:t>air denial</w:t>
      </w:r>
      <w:r w:rsidRPr="00423357">
        <w:rPr>
          <w:sz w:val="16"/>
        </w:rPr>
        <w:t xml:space="preserve">, in contrast, would </w:t>
      </w:r>
      <w:r w:rsidRPr="006A1C35">
        <w:rPr>
          <w:rStyle w:val="StyleUnderline"/>
        </w:rPr>
        <w:t xml:space="preserve">focus on </w:t>
      </w:r>
      <w:r w:rsidRPr="00324C49">
        <w:rPr>
          <w:rStyle w:val="Emphasis"/>
          <w:highlight w:val="cyan"/>
        </w:rPr>
        <w:t>limiting</w:t>
      </w:r>
      <w:r w:rsidRPr="00324C49">
        <w:rPr>
          <w:rStyle w:val="StyleUnderline"/>
          <w:highlight w:val="cyan"/>
        </w:rPr>
        <w:t xml:space="preserve"> China’s</w:t>
      </w:r>
      <w:r w:rsidRPr="006A1C35">
        <w:rPr>
          <w:rStyle w:val="StyleUnderline"/>
        </w:rPr>
        <w:t xml:space="preserve"> ability to gain</w:t>
      </w:r>
      <w:r w:rsidRPr="00423357">
        <w:rPr>
          <w:sz w:val="16"/>
        </w:rPr>
        <w:t xml:space="preserve"> and exploit </w:t>
      </w:r>
      <w:r w:rsidRPr="00324C49">
        <w:rPr>
          <w:rStyle w:val="Emphasis"/>
          <w:highlight w:val="cyan"/>
        </w:rPr>
        <w:t>air superiority</w:t>
      </w:r>
      <w:r w:rsidRPr="00423357">
        <w:rPr>
          <w:sz w:val="16"/>
        </w:rPr>
        <w:t xml:space="preserve"> </w:t>
      </w:r>
      <w:r w:rsidRPr="006A1C35">
        <w:rPr>
          <w:rStyle w:val="StyleUnderline"/>
        </w:rPr>
        <w:t>in offensive military operations</w:t>
      </w:r>
      <w:r w:rsidRPr="00423357">
        <w:rPr>
          <w:sz w:val="16"/>
        </w:rPr>
        <w:t xml:space="preserve">. </w:t>
      </w:r>
      <w:r w:rsidRPr="00B50299">
        <w:rPr>
          <w:rStyle w:val="StyleUnderline"/>
        </w:rPr>
        <w:t>Air denial</w:t>
      </w:r>
      <w:r w:rsidRPr="00423357">
        <w:rPr>
          <w:sz w:val="16"/>
        </w:rPr>
        <w:t xml:space="preserve"> draws upon the British naval theorist Julian Corbett’s distinction between military strategies of control, aimed at securing freedom of action within a military domain, and strategies of denial, which seek to </w:t>
      </w:r>
      <w:r w:rsidRPr="00B50299">
        <w:rPr>
          <w:rStyle w:val="StyleUnderline"/>
        </w:rPr>
        <w:t>prevent an adversary from gaining</w:t>
      </w:r>
      <w:r w:rsidRPr="00423357">
        <w:rPr>
          <w:sz w:val="16"/>
        </w:rPr>
        <w:t xml:space="preserve"> such </w:t>
      </w:r>
      <w:r w:rsidRPr="00B50299">
        <w:rPr>
          <w:rStyle w:val="StyleUnderline"/>
        </w:rPr>
        <w:t>control</w:t>
      </w:r>
      <w:r w:rsidRPr="00423357">
        <w:rPr>
          <w:sz w:val="16"/>
        </w:rPr>
        <w:t xml:space="preserve">. Chinese military writings consistently make the point that offensive amphibious and maritime operations are unlikely to succeed without air superiority — a supposition supported by the fact that modern </w:t>
      </w:r>
      <w:r w:rsidRPr="00324C49">
        <w:rPr>
          <w:rStyle w:val="Emphasis"/>
          <w:highlight w:val="cyan"/>
        </w:rPr>
        <w:t>amphibious op</w:t>
      </w:r>
      <w:r w:rsidRPr="00B50299">
        <w:rPr>
          <w:rStyle w:val="StyleUnderline"/>
        </w:rPr>
        <w:t>eration</w:t>
      </w:r>
      <w:r w:rsidRPr="00324C49">
        <w:rPr>
          <w:rStyle w:val="Emphasis"/>
          <w:highlight w:val="cyan"/>
        </w:rPr>
        <w:t>s</w:t>
      </w:r>
      <w:r w:rsidRPr="00423357">
        <w:rPr>
          <w:sz w:val="16"/>
        </w:rPr>
        <w:t xml:space="preserve"> have </w:t>
      </w:r>
      <w:r w:rsidRPr="00324C49">
        <w:rPr>
          <w:rStyle w:val="StyleUnderline"/>
          <w:highlight w:val="cyan"/>
        </w:rPr>
        <w:t xml:space="preserve">succeeded only </w:t>
      </w:r>
      <w:r w:rsidRPr="00324C49">
        <w:rPr>
          <w:rStyle w:val="Emphasis"/>
          <w:highlight w:val="cyan"/>
        </w:rPr>
        <w:t>14 percent</w:t>
      </w:r>
      <w:r w:rsidRPr="00324C49">
        <w:rPr>
          <w:rStyle w:val="StyleUnderline"/>
          <w:highlight w:val="cyan"/>
        </w:rPr>
        <w:t xml:space="preserve"> of</w:t>
      </w:r>
      <w:r w:rsidRPr="00B50299">
        <w:rPr>
          <w:rStyle w:val="StyleUnderline"/>
        </w:rPr>
        <w:t xml:space="preserve"> the </w:t>
      </w:r>
      <w:r w:rsidRPr="00324C49">
        <w:rPr>
          <w:rStyle w:val="StyleUnderline"/>
          <w:highlight w:val="cyan"/>
        </w:rPr>
        <w:t xml:space="preserve">time </w:t>
      </w:r>
      <w:r w:rsidRPr="00324C49">
        <w:rPr>
          <w:rStyle w:val="Emphasis"/>
          <w:highlight w:val="cyan"/>
        </w:rPr>
        <w:t>without</w:t>
      </w:r>
      <w:r w:rsidRPr="00324C49">
        <w:rPr>
          <w:rStyle w:val="StyleUnderline"/>
          <w:highlight w:val="cyan"/>
        </w:rPr>
        <w:t xml:space="preserve"> air superiority</w:t>
      </w:r>
      <w:r w:rsidRPr="00423357">
        <w:rPr>
          <w:rStyle w:val="StyleUnderline"/>
        </w:rPr>
        <w:t>. It would</w:t>
      </w:r>
      <w:r w:rsidRPr="00423357">
        <w:rPr>
          <w:sz w:val="16"/>
        </w:rPr>
        <w:t xml:space="preserve"> thus </w:t>
      </w:r>
      <w:r w:rsidRPr="004B24C6">
        <w:rPr>
          <w:rStyle w:val="StyleUnderline"/>
        </w:rPr>
        <w:t xml:space="preserve">be prudent to try and create </w:t>
      </w:r>
      <w:r w:rsidRPr="00423357">
        <w:rPr>
          <w:rStyle w:val="Emphasis"/>
        </w:rPr>
        <w:t>doubt</w:t>
      </w:r>
      <w:r w:rsidRPr="004B24C6">
        <w:rPr>
          <w:rStyle w:val="StyleUnderline"/>
        </w:rPr>
        <w:t xml:space="preserve"> in</w:t>
      </w:r>
      <w:r w:rsidRPr="00423357">
        <w:rPr>
          <w:sz w:val="16"/>
        </w:rPr>
        <w:t xml:space="preserve"> Chinese leader </w:t>
      </w:r>
      <w:r w:rsidRPr="004B24C6">
        <w:rPr>
          <w:rStyle w:val="StyleUnderline"/>
        </w:rPr>
        <w:t>Xi</w:t>
      </w:r>
      <w:r w:rsidRPr="00423357">
        <w:rPr>
          <w:sz w:val="16"/>
        </w:rPr>
        <w:t xml:space="preserve"> Jinping</w:t>
      </w:r>
      <w:r w:rsidRPr="004B24C6">
        <w:rPr>
          <w:rStyle w:val="StyleUnderline"/>
        </w:rPr>
        <w:t>’s</w:t>
      </w:r>
      <w:r w:rsidRPr="00423357">
        <w:rPr>
          <w:sz w:val="16"/>
        </w:rPr>
        <w:t xml:space="preserve"> mind about China’s ability to attain air superiority in such a contingency.</w:t>
      </w:r>
    </w:p>
    <w:p w14:paraId="0E815A03" w14:textId="77777777" w:rsidR="009D384E" w:rsidRPr="00423357" w:rsidRDefault="009D384E" w:rsidP="009D384E">
      <w:pPr>
        <w:rPr>
          <w:sz w:val="12"/>
          <w:szCs w:val="12"/>
        </w:rPr>
      </w:pPr>
      <w:r w:rsidRPr="00423357">
        <w:rPr>
          <w:sz w:val="12"/>
          <w:szCs w:val="12"/>
        </w:rPr>
        <w:t xml:space="preserve">An air denial strategy economizes force by employing sufficiently large numbers of smaller, cheaper weapons in a distributed way. The air defender aims to survive the initial enemy air and missiles strikes and then keep the airspace contested. A doctrine of “volumetric defense” underwrites air denial. This concept employs defense in depth — both laterally (planar distance, or range) and vertically (altitude) — which forces an air attacker to </w:t>
      </w:r>
      <w:proofErr w:type="gramStart"/>
      <w:r w:rsidRPr="00423357">
        <w:rPr>
          <w:sz w:val="12"/>
          <w:szCs w:val="12"/>
        </w:rPr>
        <w:t>penetrate into</w:t>
      </w:r>
      <w:proofErr w:type="gramEnd"/>
      <w:r w:rsidRPr="00423357">
        <w:rPr>
          <w:sz w:val="12"/>
          <w:szCs w:val="12"/>
        </w:rPr>
        <w:t xml:space="preserve"> what Air Combat Command’s Gen. Mark Kelly described as “layer upon layer upon layer” of air defense systems. The U.S. Navy employs a similar “layered air defense” approach to protect its carrier battle groups, effectively creating a bubble of denial around the carrier through the employment of weapons at different ranges and altitudes. </w:t>
      </w:r>
    </w:p>
    <w:p w14:paraId="1366E96D" w14:textId="77777777" w:rsidR="009D384E" w:rsidRPr="00423357" w:rsidRDefault="009D384E" w:rsidP="009D384E">
      <w:pPr>
        <w:rPr>
          <w:sz w:val="12"/>
          <w:szCs w:val="12"/>
        </w:rPr>
      </w:pPr>
      <w:r w:rsidRPr="00423357">
        <w:rPr>
          <w:sz w:val="12"/>
          <w:szCs w:val="12"/>
        </w:rPr>
        <w:t xml:space="preserve">While combatants have posed high- and low-altitude air threats in past wars, the difference today is that the combination of technological advancements and declining costs is increasing the mobility, range, density, and expendability of modern air defense systems. This opens new and more effective ways for the defender to contest both the lateral and vertical airspace. Volumetric defense consists of a mix of different cyber effects, sensors, platforms with air-to-air missiles, and surface-mobile long- and medium-range surface-to-air missiles. These systems defend the approaches from the “blue skies,” where high-end fighters and bombers typically operate. To avoid these dangers, adversary aircraft could try to fly low to evade radar detection. However, this tactic will send them directly into a thick inner layer of air defenses, protected by thousands of anti-aircraft guns, missiles, drones, and rockets. </w:t>
      </w:r>
    </w:p>
    <w:p w14:paraId="6E15C73F" w14:textId="77777777" w:rsidR="009D384E" w:rsidRPr="00423357" w:rsidRDefault="009D384E" w:rsidP="009D384E">
      <w:pPr>
        <w:rPr>
          <w:sz w:val="12"/>
          <w:szCs w:val="12"/>
        </w:rPr>
      </w:pPr>
      <w:r w:rsidRPr="00423357">
        <w:rPr>
          <w:sz w:val="12"/>
          <w:szCs w:val="12"/>
        </w:rPr>
        <w:t xml:space="preserve">Each of these layers is mutually supportive but not entirely dependent on the others, making it much harder for an attacker to defeat volumetric defense. To gain air superiority, China’s military would need to defeat every layer of the defense, covering both different ranges and altitudes. </w:t>
      </w:r>
      <w:proofErr w:type="gramStart"/>
      <w:r w:rsidRPr="00423357">
        <w:rPr>
          <w:sz w:val="12"/>
          <w:szCs w:val="12"/>
        </w:rPr>
        <w:t>As long as</w:t>
      </w:r>
      <w:proofErr w:type="gramEnd"/>
      <w:r w:rsidRPr="00423357">
        <w:rPr>
          <w:sz w:val="12"/>
          <w:szCs w:val="12"/>
        </w:rPr>
        <w:t xml:space="preserve"> the United States and its allies maintain an air defense “force in being,” however, the airspace would remain contested above China’s invading forces. This threat bolsters deterrence by denial.</w:t>
      </w:r>
    </w:p>
    <w:p w14:paraId="5489B51F" w14:textId="77777777" w:rsidR="009D384E" w:rsidRPr="00423357" w:rsidRDefault="009D384E" w:rsidP="009D384E">
      <w:pPr>
        <w:rPr>
          <w:sz w:val="12"/>
          <w:szCs w:val="12"/>
        </w:rPr>
      </w:pPr>
      <w:r w:rsidRPr="00423357">
        <w:rPr>
          <w:sz w:val="12"/>
          <w:szCs w:val="12"/>
        </w:rPr>
        <w:t xml:space="preserve">In her piece, Lee suggests that an air denial strategy would rest mainly on the use of “large numbers of small, short-range, inexpensive [commercial] drones” and warns, “the outcome of America’s next war won’t be decided by quadcopter dogfights.” This is not what we argued in War on the Rocks or elsewhere. We maintain that surface-based air defenses constitute the foundation of an effective air denial strategy, even though other services currently have primary responsibility for air defense and the ownership of systems like the Patriot and Terminal High Altitude Area Defense. Given the centrality of air defense and denial to the future of air control, the Department of Defense should reconsider existing service roles and missions. It should also move to develop and field smaller and more mobile systems with shorter redeployment times — equivalent to their Russian and Chinese counterparts — </w:t>
      </w:r>
      <w:proofErr w:type="gramStart"/>
      <w:r w:rsidRPr="00423357">
        <w:rPr>
          <w:sz w:val="12"/>
          <w:szCs w:val="12"/>
        </w:rPr>
        <w:t>in order to</w:t>
      </w:r>
      <w:proofErr w:type="gramEnd"/>
      <w:r w:rsidRPr="00423357">
        <w:rPr>
          <w:sz w:val="12"/>
          <w:szCs w:val="12"/>
        </w:rPr>
        <w:t xml:space="preserve"> make them harder to find and kill. At the same time, swarms of lower-cost drones might open additional possibilities for air defense. Like barrage balloons in World War I and II, swarms of drones could be used to “mine” the low-altitude airspace as a point defense measure or as a means of channeling attacking aircraft into narrow flight corridors, forcing them to run a gauntlet of surface-to-air missiles and other air denial weapons. </w:t>
      </w:r>
    </w:p>
    <w:p w14:paraId="41F63C34" w14:textId="77777777" w:rsidR="009D384E" w:rsidRPr="00423357" w:rsidRDefault="009D384E" w:rsidP="009D384E">
      <w:pPr>
        <w:rPr>
          <w:sz w:val="12"/>
          <w:szCs w:val="12"/>
        </w:rPr>
      </w:pPr>
      <w:r w:rsidRPr="00423357">
        <w:rPr>
          <w:sz w:val="12"/>
          <w:szCs w:val="12"/>
        </w:rPr>
        <w:t xml:space="preserve">Contests for air control are growing both more complex and challenging than in the past, when the outcome of air-to-air battles turned mainly on the high-end fight occurring in the blue skies between attacking formations and defending fighters. This was the case in the 1940 Battle of </w:t>
      </w:r>
      <w:proofErr w:type="gramStart"/>
      <w:r w:rsidRPr="00423357">
        <w:rPr>
          <w:sz w:val="12"/>
          <w:szCs w:val="12"/>
        </w:rPr>
        <w:t>Britain or</w:t>
      </w:r>
      <w:proofErr w:type="gramEnd"/>
      <w:r w:rsidRPr="00423357">
        <w:rPr>
          <w:sz w:val="12"/>
          <w:szCs w:val="12"/>
        </w:rPr>
        <w:t xml:space="preserve"> between attacking aircraft and surface-to-air missiles in most conflicts since the Yom Kippur war in 1973. Instead, to gain air superiority against today’s air defenses, an attacker </w:t>
      </w:r>
      <w:proofErr w:type="gramStart"/>
      <w:r w:rsidRPr="00423357">
        <w:rPr>
          <w:sz w:val="12"/>
          <w:szCs w:val="12"/>
        </w:rPr>
        <w:t>has to</w:t>
      </w:r>
      <w:proofErr w:type="gramEnd"/>
      <w:r w:rsidRPr="00423357">
        <w:rPr>
          <w:sz w:val="12"/>
          <w:szCs w:val="12"/>
        </w:rPr>
        <w:t xml:space="preserve"> defeat every layer of air defense, covering both different ranges and altitudes. The United States and its allies ought to exploit the defender’s advantage.</w:t>
      </w:r>
    </w:p>
    <w:p w14:paraId="1E707DD8" w14:textId="77777777" w:rsidR="009D384E" w:rsidRPr="00423357" w:rsidRDefault="009D384E" w:rsidP="009D384E">
      <w:pPr>
        <w:rPr>
          <w:sz w:val="12"/>
          <w:szCs w:val="12"/>
        </w:rPr>
      </w:pPr>
      <w:r w:rsidRPr="00423357">
        <w:rPr>
          <w:sz w:val="12"/>
          <w:szCs w:val="12"/>
        </w:rPr>
        <w:t xml:space="preserve">Air Denial Is a Proven Strategy </w:t>
      </w:r>
    </w:p>
    <w:p w14:paraId="5C9890F9" w14:textId="77777777" w:rsidR="009D384E" w:rsidRPr="00423357" w:rsidRDefault="009D384E" w:rsidP="009D384E">
      <w:pPr>
        <w:rPr>
          <w:sz w:val="16"/>
        </w:rPr>
      </w:pPr>
      <w:bookmarkStart w:id="1" w:name="_Hlk188969306"/>
      <w:r w:rsidRPr="00423357">
        <w:rPr>
          <w:sz w:val="16"/>
        </w:rPr>
        <w:t xml:space="preserve">The </w:t>
      </w:r>
      <w:r w:rsidRPr="00423357">
        <w:rPr>
          <w:rStyle w:val="Emphasis"/>
        </w:rPr>
        <w:t>Air Force</w:t>
      </w:r>
      <w:r w:rsidRPr="004B24C6">
        <w:rPr>
          <w:rStyle w:val="StyleUnderline"/>
        </w:rPr>
        <w:t xml:space="preserve"> faces</w:t>
      </w:r>
      <w:r w:rsidRPr="00423357">
        <w:rPr>
          <w:sz w:val="16"/>
        </w:rPr>
        <w:t xml:space="preserve"> the </w:t>
      </w:r>
      <w:r w:rsidRPr="004B24C6">
        <w:rPr>
          <w:rStyle w:val="StyleUnderline"/>
        </w:rPr>
        <w:t xml:space="preserve">challenge of devising a strategy </w:t>
      </w:r>
      <w:r w:rsidRPr="00324C49">
        <w:rPr>
          <w:rStyle w:val="StyleUnderline"/>
          <w:highlight w:val="cyan"/>
        </w:rPr>
        <w:t xml:space="preserve">to </w:t>
      </w:r>
      <w:r w:rsidRPr="00324C49">
        <w:rPr>
          <w:rStyle w:val="Emphasis"/>
          <w:highlight w:val="cyan"/>
        </w:rPr>
        <w:t>deter</w:t>
      </w:r>
      <w:r w:rsidRPr="00423357">
        <w:rPr>
          <w:rStyle w:val="StyleUnderline"/>
        </w:rPr>
        <w:t xml:space="preserve"> </w:t>
      </w:r>
      <w:r w:rsidRPr="004B24C6">
        <w:rPr>
          <w:rStyle w:val="StyleUnderline"/>
        </w:rPr>
        <w:t>Chinese</w:t>
      </w:r>
      <w:r w:rsidRPr="00423357">
        <w:rPr>
          <w:sz w:val="16"/>
        </w:rPr>
        <w:t xml:space="preserve"> </w:t>
      </w:r>
      <w:r w:rsidRPr="00423357">
        <w:rPr>
          <w:rStyle w:val="Emphasis"/>
        </w:rPr>
        <w:t xml:space="preserve">military </w:t>
      </w:r>
      <w:r w:rsidRPr="00324C49">
        <w:rPr>
          <w:rStyle w:val="Emphasis"/>
          <w:highlight w:val="cyan"/>
        </w:rPr>
        <w:t>aggression</w:t>
      </w:r>
      <w:r w:rsidRPr="00324C49">
        <w:rPr>
          <w:rStyle w:val="StyleUnderline"/>
          <w:highlight w:val="cyan"/>
        </w:rPr>
        <w:t xml:space="preserve"> under</w:t>
      </w:r>
      <w:r w:rsidRPr="004B24C6">
        <w:rPr>
          <w:rStyle w:val="StyleUnderline"/>
        </w:rPr>
        <w:t xml:space="preserve"> the </w:t>
      </w:r>
      <w:r w:rsidRPr="00324C49">
        <w:rPr>
          <w:rStyle w:val="Emphasis"/>
          <w:highlight w:val="cyan"/>
        </w:rPr>
        <w:t>nuc</w:t>
      </w:r>
      <w:r w:rsidRPr="00423357">
        <w:rPr>
          <w:rStyle w:val="StyleUnderline"/>
        </w:rPr>
        <w:t xml:space="preserve">lear </w:t>
      </w:r>
      <w:r w:rsidRPr="00324C49">
        <w:rPr>
          <w:rStyle w:val="Emphasis"/>
          <w:highlight w:val="cyan"/>
        </w:rPr>
        <w:t>shadow</w:t>
      </w:r>
      <w:r w:rsidRPr="00324C49">
        <w:rPr>
          <w:rStyle w:val="StyleUnderline"/>
          <w:highlight w:val="cyan"/>
        </w:rPr>
        <w:t xml:space="preserve">. </w:t>
      </w:r>
      <w:r w:rsidRPr="00423357">
        <w:rPr>
          <w:rStyle w:val="StyleUnderline"/>
        </w:rPr>
        <w:t xml:space="preserve">War with China over </w:t>
      </w:r>
      <w:r w:rsidRPr="00324C49">
        <w:rPr>
          <w:rStyle w:val="StyleUnderline"/>
          <w:highlight w:val="cyan"/>
        </w:rPr>
        <w:t>Taiwan</w:t>
      </w:r>
      <w:r w:rsidRPr="00423357">
        <w:rPr>
          <w:rStyle w:val="StyleUnderline"/>
        </w:rPr>
        <w:t xml:space="preserve"> could </w:t>
      </w:r>
      <w:r w:rsidRPr="00324C49">
        <w:rPr>
          <w:rStyle w:val="Emphasis"/>
          <w:highlight w:val="cyan"/>
        </w:rPr>
        <w:t>lead</w:t>
      </w:r>
      <w:r w:rsidRPr="00324C49">
        <w:rPr>
          <w:rStyle w:val="StyleUnderline"/>
          <w:highlight w:val="cyan"/>
        </w:rPr>
        <w:t xml:space="preserve"> to</w:t>
      </w:r>
      <w:r w:rsidRPr="00423357">
        <w:rPr>
          <w:sz w:val="16"/>
        </w:rPr>
        <w:t xml:space="preserve"> a </w:t>
      </w:r>
      <w:r w:rsidRPr="00324C49">
        <w:rPr>
          <w:rStyle w:val="Emphasis"/>
          <w:highlight w:val="cyan"/>
        </w:rPr>
        <w:t>nuc</w:t>
      </w:r>
      <w:r w:rsidRPr="00423357">
        <w:rPr>
          <w:rStyle w:val="StyleUnderline"/>
        </w:rPr>
        <w:t xml:space="preserve">lear </w:t>
      </w:r>
      <w:r w:rsidRPr="00324C49">
        <w:rPr>
          <w:rStyle w:val="Emphasis"/>
          <w:highlight w:val="cyan"/>
        </w:rPr>
        <w:t>exchange</w:t>
      </w:r>
      <w:r w:rsidRPr="00423357">
        <w:rPr>
          <w:sz w:val="16"/>
        </w:rPr>
        <w:t xml:space="preserve">, particularly if Washington strikes targets on mainland China, prompting China to retaliate in kind. </w:t>
      </w:r>
      <w:r w:rsidRPr="004B24C6">
        <w:rPr>
          <w:rStyle w:val="StyleUnderline"/>
        </w:rPr>
        <w:t xml:space="preserve">U.S. </w:t>
      </w:r>
      <w:r w:rsidRPr="00324C49">
        <w:rPr>
          <w:rStyle w:val="Emphasis"/>
          <w:highlight w:val="cyan"/>
        </w:rPr>
        <w:t>airpower</w:t>
      </w:r>
      <w:r w:rsidRPr="00423357">
        <w:rPr>
          <w:sz w:val="16"/>
        </w:rPr>
        <w:t xml:space="preserve"> strategy therefore </w:t>
      </w:r>
      <w:r w:rsidRPr="00324C49">
        <w:rPr>
          <w:rStyle w:val="StyleUnderline"/>
          <w:highlight w:val="cyan"/>
        </w:rPr>
        <w:t>needs to</w:t>
      </w:r>
      <w:r w:rsidRPr="00423357">
        <w:rPr>
          <w:sz w:val="16"/>
        </w:rPr>
        <w:t xml:space="preserve"> effectively </w:t>
      </w:r>
      <w:r w:rsidRPr="00324C49">
        <w:rPr>
          <w:rStyle w:val="Emphasis"/>
          <w:highlight w:val="cyan"/>
        </w:rPr>
        <w:t>deter</w:t>
      </w:r>
      <w:r w:rsidRPr="00423357">
        <w:rPr>
          <w:rStyle w:val="StyleUnderline"/>
        </w:rPr>
        <w:t xml:space="preserve"> </w:t>
      </w:r>
      <w:r w:rsidRPr="004B24C6">
        <w:rPr>
          <w:rStyle w:val="StyleUnderline"/>
        </w:rPr>
        <w:t xml:space="preserve">a Chinese attack </w:t>
      </w:r>
      <w:r w:rsidRPr="00324C49">
        <w:rPr>
          <w:rStyle w:val="Emphasis"/>
          <w:highlight w:val="cyan"/>
        </w:rPr>
        <w:t>without</w:t>
      </w:r>
      <w:r w:rsidRPr="00423357">
        <w:rPr>
          <w:sz w:val="16"/>
        </w:rPr>
        <w:t xml:space="preserve"> committing the United States to mainland strikes and </w:t>
      </w:r>
      <w:r w:rsidRPr="00324C49">
        <w:rPr>
          <w:rStyle w:val="StyleUnderline"/>
          <w:highlight w:val="cyan"/>
        </w:rPr>
        <w:t>risking</w:t>
      </w:r>
      <w:r w:rsidRPr="00423357">
        <w:rPr>
          <w:sz w:val="16"/>
        </w:rPr>
        <w:t xml:space="preserve"> a </w:t>
      </w:r>
      <w:r w:rsidRPr="004B24C6">
        <w:rPr>
          <w:rStyle w:val="Emphasis"/>
        </w:rPr>
        <w:t xml:space="preserve">dangerous </w:t>
      </w:r>
      <w:r w:rsidRPr="00324C49">
        <w:rPr>
          <w:rStyle w:val="Emphasis"/>
          <w:highlight w:val="cyan"/>
        </w:rPr>
        <w:t>escalation</w:t>
      </w:r>
      <w:r w:rsidRPr="00423357">
        <w:rPr>
          <w:rStyle w:val="StyleUnderline"/>
        </w:rPr>
        <w:t xml:space="preserve"> </w:t>
      </w:r>
      <w:r w:rsidRPr="004B24C6">
        <w:rPr>
          <w:rStyle w:val="StyleUnderline"/>
        </w:rPr>
        <w:t xml:space="preserve">at the outset of a </w:t>
      </w:r>
      <w:r w:rsidRPr="00423357">
        <w:rPr>
          <w:rStyle w:val="Emphasis"/>
        </w:rPr>
        <w:t>conflict</w:t>
      </w:r>
      <w:r w:rsidRPr="00423357">
        <w:rPr>
          <w:sz w:val="16"/>
        </w:rPr>
        <w:t xml:space="preserve">. Whereas air denial meets both criteria for deterrence success, a strategy oriented around offensive air superiority and large-scale, </w:t>
      </w:r>
      <w:proofErr w:type="gramStart"/>
      <w:r w:rsidRPr="00423357">
        <w:rPr>
          <w:sz w:val="16"/>
        </w:rPr>
        <w:t>deep-penetration</w:t>
      </w:r>
      <w:proofErr w:type="gramEnd"/>
      <w:r w:rsidRPr="00423357">
        <w:rPr>
          <w:sz w:val="16"/>
        </w:rPr>
        <w:t xml:space="preserve"> strikes both lacks credibility and </w:t>
      </w:r>
      <w:proofErr w:type="gramStart"/>
      <w:r w:rsidRPr="00423357">
        <w:rPr>
          <w:sz w:val="16"/>
        </w:rPr>
        <w:t>increases</w:t>
      </w:r>
      <w:proofErr w:type="gramEnd"/>
      <w:r w:rsidRPr="00423357">
        <w:rPr>
          <w:sz w:val="16"/>
        </w:rPr>
        <w:t xml:space="preserve"> escalation risks.</w:t>
      </w:r>
    </w:p>
    <w:bookmarkEnd w:id="1"/>
    <w:p w14:paraId="63FE8190" w14:textId="77777777" w:rsidR="009D384E" w:rsidRDefault="009D384E" w:rsidP="009D384E">
      <w:pPr>
        <w:pStyle w:val="Heading3"/>
      </w:pPr>
      <w:r>
        <w:t>Readiness---SMRs Key---2AC</w:t>
      </w:r>
    </w:p>
    <w:p w14:paraId="35BD5ABD" w14:textId="77777777" w:rsidR="009D384E" w:rsidRPr="007B6FAE" w:rsidRDefault="009D384E" w:rsidP="009D384E">
      <w:pPr>
        <w:pStyle w:val="Heading4"/>
      </w:pPr>
      <w:r>
        <w:t xml:space="preserve">SMRs are key to </w:t>
      </w:r>
      <w:r w:rsidRPr="002D27FA">
        <w:rPr>
          <w:u w:val="single"/>
        </w:rPr>
        <w:t>military</w:t>
      </w:r>
      <w:r>
        <w:rPr>
          <w:u w:val="single"/>
        </w:rPr>
        <w:t xml:space="preserve"> readiness</w:t>
      </w:r>
      <w:r w:rsidRPr="007B6FAE">
        <w:t xml:space="preserve">---deployment </w:t>
      </w:r>
      <w:r w:rsidRPr="007B6FAE">
        <w:rPr>
          <w:u w:val="single"/>
        </w:rPr>
        <w:t>spills over</w:t>
      </w:r>
      <w:r w:rsidRPr="007B6FAE">
        <w:t xml:space="preserve"> into the civilian sector.</w:t>
      </w:r>
    </w:p>
    <w:p w14:paraId="3C4ECDF1" w14:textId="77777777" w:rsidR="009D384E" w:rsidRPr="00630E88" w:rsidRDefault="009D384E" w:rsidP="009D384E">
      <w:pPr>
        <w:rPr>
          <w:rStyle w:val="StyleUnderline"/>
        </w:rPr>
      </w:pPr>
      <w:r w:rsidRPr="006028B8">
        <w:rPr>
          <w:rStyle w:val="Style13ptBold"/>
        </w:rPr>
        <w:t xml:space="preserve">Harlow </w:t>
      </w:r>
      <w:r>
        <w:rPr>
          <w:rStyle w:val="Style13ptBold"/>
        </w:rPr>
        <w:t>’2</w:t>
      </w:r>
      <w:r w:rsidRPr="006028B8">
        <w:rPr>
          <w:rStyle w:val="Style13ptBold"/>
        </w:rPr>
        <w:t>3</w:t>
      </w:r>
      <w:r>
        <w:t xml:space="preserve"> [Jared; March 16; Commander in the US Coast Guard, G</w:t>
      </w:r>
      <w:r w:rsidRPr="006028B8">
        <w:t>raduate student at the National War College</w:t>
      </w:r>
      <w:r>
        <w:t xml:space="preserve">, B.A. in Marine Environmental Science, M.A. in Defense and Strategic Studies; Defense News, </w:t>
      </w:r>
      <w:r w:rsidRPr="000D4885">
        <w:t>"Why the US military should build modular nuclear reactors</w:t>
      </w:r>
      <w:r>
        <w:t>,</w:t>
      </w:r>
      <w:r w:rsidRPr="000D4885">
        <w:t>" https://www.defensenews.com/opinion/commentary/2023/03/16/why-the-us-military-should-build-modular-nuclear-reactors/</w:t>
      </w:r>
      <w:r>
        <w:t>] //TL + pancakes!</w:t>
      </w:r>
      <w:r>
        <w:br/>
      </w:r>
      <w:r w:rsidRPr="00630E88">
        <w:t xml:space="preserve">&lt;&lt;&lt;RELEVANT FOR ADVANTAGE </w:t>
      </w:r>
      <w:r>
        <w:t>1</w:t>
      </w:r>
      <w:r w:rsidRPr="00630E88">
        <w:t>&gt;&gt;&gt;</w:t>
      </w:r>
    </w:p>
    <w:p w14:paraId="363F62C1" w14:textId="77777777" w:rsidR="009D384E" w:rsidRPr="000D79E0" w:rsidRDefault="009D384E" w:rsidP="009D384E">
      <w:pPr>
        <w:rPr>
          <w:sz w:val="16"/>
        </w:rPr>
      </w:pPr>
      <w:r w:rsidRPr="000D79E0">
        <w:rPr>
          <w:rStyle w:val="StyleUnderline"/>
        </w:rPr>
        <w:t>To address</w:t>
      </w:r>
      <w:r w:rsidRPr="000D79E0">
        <w:rPr>
          <w:sz w:val="16"/>
        </w:rPr>
        <w:t xml:space="preserve"> the existential </w:t>
      </w:r>
      <w:r w:rsidRPr="000D79E0">
        <w:rPr>
          <w:rStyle w:val="Emphasis"/>
        </w:rPr>
        <w:t>challenge of climate</w:t>
      </w:r>
      <w:r w:rsidRPr="000D79E0">
        <w:rPr>
          <w:sz w:val="16"/>
        </w:rPr>
        <w:t xml:space="preserve"> change </w:t>
      </w:r>
      <w:r w:rsidRPr="000D79E0">
        <w:rPr>
          <w:rStyle w:val="StyleUnderline"/>
        </w:rPr>
        <w:t>and reduce</w:t>
      </w:r>
      <w:r w:rsidRPr="000D79E0">
        <w:rPr>
          <w:sz w:val="16"/>
        </w:rPr>
        <w:t xml:space="preserve"> carbon dioxide </w:t>
      </w:r>
      <w:r w:rsidRPr="000D79E0">
        <w:rPr>
          <w:rStyle w:val="StyleUnderline"/>
        </w:rPr>
        <w:t>emissions</w:t>
      </w:r>
      <w:r w:rsidRPr="000D79E0">
        <w:rPr>
          <w:sz w:val="16"/>
        </w:rPr>
        <w:t xml:space="preserve">, the </w:t>
      </w:r>
      <w:r w:rsidRPr="000D79E0">
        <w:rPr>
          <w:rStyle w:val="StyleUnderline"/>
        </w:rPr>
        <w:t xml:space="preserve">U.S. military should build and </w:t>
      </w:r>
      <w:r w:rsidRPr="000D79E0">
        <w:rPr>
          <w:rStyle w:val="Emphasis"/>
        </w:rPr>
        <w:t>operate</w:t>
      </w:r>
      <w:r w:rsidRPr="000D79E0">
        <w:rPr>
          <w:sz w:val="16"/>
        </w:rPr>
        <w:t xml:space="preserve"> modular nuclear </w:t>
      </w:r>
      <w:r w:rsidRPr="000D79E0">
        <w:rPr>
          <w:rStyle w:val="Emphasis"/>
        </w:rPr>
        <w:t>reactors</w:t>
      </w:r>
      <w:r w:rsidRPr="000D79E0">
        <w:rPr>
          <w:rStyle w:val="StyleUnderline"/>
        </w:rPr>
        <w:t xml:space="preserve"> to power its</w:t>
      </w:r>
      <w:r w:rsidRPr="000D79E0">
        <w:rPr>
          <w:sz w:val="16"/>
        </w:rPr>
        <w:t xml:space="preserve"> domestic </w:t>
      </w:r>
      <w:r w:rsidRPr="000D79E0">
        <w:rPr>
          <w:rStyle w:val="StyleUnderline"/>
        </w:rPr>
        <w:t>bases</w:t>
      </w:r>
      <w:r w:rsidRPr="000D79E0">
        <w:rPr>
          <w:sz w:val="16"/>
        </w:rPr>
        <w:t xml:space="preserve">. Along with reducing its impact on climate change, this would also </w:t>
      </w:r>
      <w:r w:rsidRPr="000D79E0">
        <w:rPr>
          <w:rStyle w:val="StyleUnderline"/>
        </w:rPr>
        <w:t>prepare</w:t>
      </w:r>
      <w:r w:rsidRPr="000D79E0">
        <w:rPr>
          <w:sz w:val="16"/>
        </w:rPr>
        <w:t xml:space="preserve"> the </w:t>
      </w:r>
      <w:r w:rsidRPr="000D79E0">
        <w:rPr>
          <w:rStyle w:val="StyleUnderline"/>
        </w:rPr>
        <w:t xml:space="preserve">military services to operate </w:t>
      </w:r>
      <w:r w:rsidRPr="000D79E0">
        <w:rPr>
          <w:rStyle w:val="Emphasis"/>
        </w:rPr>
        <w:t>forward-deployed</w:t>
      </w:r>
      <w:r w:rsidRPr="000D79E0">
        <w:rPr>
          <w:rStyle w:val="StyleUnderline"/>
        </w:rPr>
        <w:t xml:space="preserve"> nuclear </w:t>
      </w:r>
      <w:r w:rsidRPr="000D79E0">
        <w:rPr>
          <w:rStyle w:val="Emphasis"/>
        </w:rPr>
        <w:t>reactors</w:t>
      </w:r>
      <w:r w:rsidRPr="000D79E0">
        <w:rPr>
          <w:sz w:val="16"/>
        </w:rPr>
        <w:t xml:space="preserve"> in support of combat operations.</w:t>
      </w:r>
    </w:p>
    <w:p w14:paraId="38BC558A" w14:textId="77777777" w:rsidR="009D384E" w:rsidRPr="00630E88" w:rsidRDefault="009D384E" w:rsidP="009D384E">
      <w:r w:rsidRPr="000D79E0">
        <w:rPr>
          <w:sz w:val="16"/>
        </w:rPr>
        <w:t>Although addressing climate change and reducing the emission of greenhouse gases is a multifaceted challenge, one of the most critical aspects is producing electrical power without releasing carbon dioxide. Electric power production was the source of 25% of greenhouse gas emissions in the United States in 2020. There is a growing push for using renewable energy sources such as wind and solar power. However, without significant technological leaps, these do not offer a realistic path to greenhouse gas-free electricity at the scale needed.</w:t>
      </w:r>
      <w:r>
        <w:rPr>
          <w:sz w:val="16"/>
        </w:rPr>
        <w:br/>
      </w:r>
      <w:r w:rsidRPr="00630E88">
        <w:t>&lt;&lt;&lt;RELEVANT FOR ADVANTAGE 2&gt;&gt;&gt;</w:t>
      </w:r>
    </w:p>
    <w:p w14:paraId="2C2A574A" w14:textId="77777777" w:rsidR="009D384E" w:rsidRPr="000D79E0" w:rsidRDefault="009D384E" w:rsidP="009D384E">
      <w:pPr>
        <w:rPr>
          <w:sz w:val="16"/>
        </w:rPr>
      </w:pPr>
      <w:r w:rsidRPr="000D79E0">
        <w:rPr>
          <w:sz w:val="16"/>
        </w:rPr>
        <w:t xml:space="preserve">Nuclear power is a well-proven technology that offers carbon dioxide-free electricity. One of the </w:t>
      </w:r>
      <w:r w:rsidRPr="00324C49">
        <w:rPr>
          <w:rStyle w:val="StyleUnderline"/>
          <w:highlight w:val="cyan"/>
        </w:rPr>
        <w:t xml:space="preserve">main </w:t>
      </w:r>
      <w:r w:rsidRPr="00324C49">
        <w:rPr>
          <w:rStyle w:val="Emphasis"/>
          <w:highlight w:val="cyan"/>
        </w:rPr>
        <w:t>objections</w:t>
      </w:r>
      <w:r w:rsidRPr="000D79E0">
        <w:rPr>
          <w:sz w:val="16"/>
        </w:rPr>
        <w:t xml:space="preserve"> to the expansion of nuclear power in the U.S. is based on the perception that it </w:t>
      </w:r>
      <w:r w:rsidRPr="006B61B4">
        <w:rPr>
          <w:rStyle w:val="StyleUnderline"/>
        </w:rPr>
        <w:t xml:space="preserve">is </w:t>
      </w:r>
      <w:r w:rsidRPr="00324C49">
        <w:rPr>
          <w:rStyle w:val="Emphasis"/>
          <w:highlight w:val="cyan"/>
        </w:rPr>
        <w:t>danger</w:t>
      </w:r>
      <w:r w:rsidRPr="000D79E0">
        <w:rPr>
          <w:sz w:val="16"/>
        </w:rPr>
        <w:t xml:space="preserve">ous. This is primarily based on the historical cases of Three Mile Island and Chernobyl. </w:t>
      </w:r>
      <w:proofErr w:type="gramStart"/>
      <w:r w:rsidRPr="00324C49">
        <w:rPr>
          <w:rStyle w:val="StyleUnderline"/>
          <w:highlight w:val="cyan"/>
        </w:rPr>
        <w:t>In reality</w:t>
      </w:r>
      <w:r w:rsidRPr="000D79E0">
        <w:rPr>
          <w:rStyle w:val="StyleUnderline"/>
        </w:rPr>
        <w:t>,</w:t>
      </w:r>
      <w:r w:rsidRPr="000D79E0">
        <w:rPr>
          <w:sz w:val="16"/>
        </w:rPr>
        <w:t xml:space="preserve"> there</w:t>
      </w:r>
      <w:proofErr w:type="gramEnd"/>
      <w:r w:rsidRPr="000D79E0">
        <w:rPr>
          <w:sz w:val="16"/>
        </w:rPr>
        <w:t xml:space="preserve"> have been </w:t>
      </w:r>
      <w:r w:rsidRPr="00324C49">
        <w:rPr>
          <w:rStyle w:val="StyleUnderline"/>
          <w:highlight w:val="cyan"/>
        </w:rPr>
        <w:t xml:space="preserve">very </w:t>
      </w:r>
      <w:r w:rsidRPr="00324C49">
        <w:rPr>
          <w:rStyle w:val="Emphasis"/>
          <w:highlight w:val="cyan"/>
        </w:rPr>
        <w:t>few safety</w:t>
      </w:r>
      <w:r w:rsidRPr="000D79E0">
        <w:rPr>
          <w:rStyle w:val="Emphasis"/>
        </w:rPr>
        <w:t xml:space="preserve"> </w:t>
      </w:r>
      <w:r w:rsidRPr="00324C49">
        <w:rPr>
          <w:rStyle w:val="Emphasis"/>
          <w:highlight w:val="cyan"/>
        </w:rPr>
        <w:t>issues</w:t>
      </w:r>
      <w:r w:rsidRPr="000D79E0">
        <w:rPr>
          <w:rStyle w:val="StyleUnderline"/>
        </w:rPr>
        <w:t xml:space="preserve"> with nuclear power</w:t>
      </w:r>
      <w:r w:rsidRPr="000D79E0">
        <w:rPr>
          <w:sz w:val="16"/>
        </w:rPr>
        <w:t xml:space="preserve"> since it first came into use in the 1950s.</w:t>
      </w:r>
    </w:p>
    <w:p w14:paraId="6F6388A6" w14:textId="77777777" w:rsidR="009D384E" w:rsidRPr="000D79E0" w:rsidRDefault="009D384E" w:rsidP="009D384E">
      <w:pPr>
        <w:rPr>
          <w:sz w:val="16"/>
        </w:rPr>
      </w:pPr>
      <w:r w:rsidRPr="000D79E0">
        <w:rPr>
          <w:sz w:val="16"/>
        </w:rPr>
        <w:t xml:space="preserve">Some countries have embraced nuclear power, such as France, which produces 70% of its electricity from nuclear power. The new </w:t>
      </w:r>
      <w:r w:rsidRPr="00324C49">
        <w:rPr>
          <w:rStyle w:val="StyleUnderline"/>
          <w:highlight w:val="cyan"/>
        </w:rPr>
        <w:t>modular reactors</w:t>
      </w:r>
      <w:r w:rsidRPr="000D79E0">
        <w:rPr>
          <w:sz w:val="16"/>
        </w:rPr>
        <w:t xml:space="preserve"> are </w:t>
      </w:r>
      <w:r w:rsidRPr="00324C49">
        <w:rPr>
          <w:rStyle w:val="StyleUnderline"/>
          <w:highlight w:val="cyan"/>
        </w:rPr>
        <w:t xml:space="preserve">even </w:t>
      </w:r>
      <w:r w:rsidRPr="00324C49">
        <w:rPr>
          <w:rStyle w:val="Emphasis"/>
          <w:highlight w:val="cyan"/>
        </w:rPr>
        <w:t>safer</w:t>
      </w:r>
      <w:r w:rsidRPr="000D79E0">
        <w:rPr>
          <w:rStyle w:val="StyleUnderline"/>
        </w:rPr>
        <w:t xml:space="preserve"> than existing reactors</w:t>
      </w:r>
      <w:r w:rsidRPr="000D79E0">
        <w:rPr>
          <w:sz w:val="16"/>
        </w:rPr>
        <w:t xml:space="preserve"> and, according to some experts, </w:t>
      </w:r>
      <w:r w:rsidRPr="00324C49">
        <w:rPr>
          <w:rStyle w:val="Emphasis"/>
          <w:highlight w:val="cyan"/>
        </w:rPr>
        <w:t>do not pose any threat</w:t>
      </w:r>
      <w:r w:rsidRPr="000D79E0">
        <w:rPr>
          <w:sz w:val="16"/>
        </w:rPr>
        <w:t xml:space="preserve"> of a meltdown. For example, Bill Gates wrote about the </w:t>
      </w:r>
      <w:proofErr w:type="spellStart"/>
      <w:r w:rsidRPr="000D79E0">
        <w:rPr>
          <w:sz w:val="16"/>
        </w:rPr>
        <w:t>TerraPower</w:t>
      </w:r>
      <w:proofErr w:type="spellEnd"/>
      <w:r w:rsidRPr="000D79E0">
        <w:rPr>
          <w:sz w:val="16"/>
        </w:rPr>
        <w:t xml:space="preserve"> reactor design that “</w:t>
      </w:r>
      <w:r w:rsidRPr="00324C49">
        <w:rPr>
          <w:rStyle w:val="StyleUnderline"/>
          <w:highlight w:val="cyan"/>
        </w:rPr>
        <w:t>accidents</w:t>
      </w:r>
      <w:r w:rsidRPr="00EF7366">
        <w:rPr>
          <w:sz w:val="16"/>
        </w:rPr>
        <w:t xml:space="preserve"> </w:t>
      </w:r>
      <w:r w:rsidRPr="000D79E0">
        <w:rPr>
          <w:sz w:val="16"/>
        </w:rPr>
        <w:t xml:space="preserve">would literally be </w:t>
      </w:r>
      <w:r w:rsidRPr="00324C49">
        <w:rPr>
          <w:rStyle w:val="Emphasis"/>
          <w:highlight w:val="cyan"/>
        </w:rPr>
        <w:t>prevented by</w:t>
      </w:r>
      <w:r w:rsidRPr="00324C49">
        <w:rPr>
          <w:rStyle w:val="StyleUnderline"/>
          <w:highlight w:val="cyan"/>
        </w:rPr>
        <w:t xml:space="preserve"> the laws of </w:t>
      </w:r>
      <w:r w:rsidRPr="00324C49">
        <w:rPr>
          <w:rStyle w:val="Emphasis"/>
          <w:highlight w:val="cyan"/>
        </w:rPr>
        <w:t>physics</w:t>
      </w:r>
      <w:r w:rsidRPr="000D79E0">
        <w:rPr>
          <w:sz w:val="16"/>
        </w:rPr>
        <w:t>.”</w:t>
      </w:r>
    </w:p>
    <w:p w14:paraId="587E2F2E" w14:textId="77777777" w:rsidR="009D384E" w:rsidRPr="000D79E0" w:rsidRDefault="009D384E" w:rsidP="009D384E">
      <w:pPr>
        <w:rPr>
          <w:sz w:val="16"/>
        </w:rPr>
      </w:pPr>
      <w:r w:rsidRPr="000D79E0">
        <w:rPr>
          <w:sz w:val="16"/>
        </w:rPr>
        <w:t xml:space="preserve">The U.S. military has a long history of using nuclear energy. It is well known that the Navy operates nuclear-powered ships and submarines, but the Army also had a nuclear power program from 1954 to 1976. This program operated small nuclear reactors both domestically and at deployed locations. </w:t>
      </w:r>
      <w:proofErr w:type="gramStart"/>
      <w:r w:rsidRPr="000D79E0">
        <w:rPr>
          <w:sz w:val="16"/>
        </w:rPr>
        <w:t>So</w:t>
      </w:r>
      <w:proofErr w:type="gramEnd"/>
      <w:r w:rsidRPr="000D79E0">
        <w:rPr>
          <w:sz w:val="16"/>
        </w:rPr>
        <w:t xml:space="preserve"> there is a strong historical foundation of safe operations of nuclear power reactors to build upon.</w:t>
      </w:r>
    </w:p>
    <w:p w14:paraId="7BE4E0AF" w14:textId="77777777" w:rsidR="009D384E" w:rsidRPr="000D79E0" w:rsidRDefault="009D384E" w:rsidP="009D384E">
      <w:pPr>
        <w:rPr>
          <w:sz w:val="16"/>
        </w:rPr>
      </w:pPr>
      <w:r w:rsidRPr="000D79E0">
        <w:rPr>
          <w:sz w:val="16"/>
        </w:rPr>
        <w:t xml:space="preserve">In addition, there are existing nuclear power programs that could be expanded. In 2022, the Pentagon announced that it was designing and building a mini-nuclear reactor under Project Pele. The </w:t>
      </w:r>
      <w:r w:rsidRPr="000D79E0">
        <w:rPr>
          <w:rStyle w:val="StyleUnderline"/>
        </w:rPr>
        <w:t>Air Force</w:t>
      </w:r>
      <w:r w:rsidRPr="000D79E0">
        <w:rPr>
          <w:sz w:val="16"/>
        </w:rPr>
        <w:t xml:space="preserve"> also announced that it </w:t>
      </w:r>
      <w:r w:rsidRPr="000D79E0">
        <w:rPr>
          <w:rStyle w:val="StyleUnderline"/>
        </w:rPr>
        <w:t>plans to operate</w:t>
      </w:r>
      <w:r w:rsidRPr="000D79E0">
        <w:rPr>
          <w:sz w:val="16"/>
        </w:rPr>
        <w:t xml:space="preserve"> a </w:t>
      </w:r>
      <w:r w:rsidRPr="000D79E0">
        <w:rPr>
          <w:rStyle w:val="StyleUnderline"/>
        </w:rPr>
        <w:t>modular reactor at Eielson Air Force Base</w:t>
      </w:r>
      <w:r w:rsidRPr="000D79E0">
        <w:rPr>
          <w:sz w:val="16"/>
        </w:rPr>
        <w:t xml:space="preserve"> in Alaska, with “demonstration and operational testing” expected to start in 2027. These </w:t>
      </w:r>
      <w:r w:rsidRPr="000D79E0">
        <w:rPr>
          <w:rStyle w:val="StyleUnderline"/>
        </w:rPr>
        <w:t>projects</w:t>
      </w:r>
      <w:r w:rsidRPr="000D79E0">
        <w:rPr>
          <w:sz w:val="16"/>
        </w:rPr>
        <w:t xml:space="preserve"> are both good starts but are </w:t>
      </w:r>
      <w:r w:rsidRPr="000D79E0">
        <w:rPr>
          <w:rStyle w:val="StyleUnderline"/>
        </w:rPr>
        <w:t>focused on microreactors at very remote or overseas locations</w:t>
      </w:r>
      <w:r w:rsidRPr="000D79E0">
        <w:rPr>
          <w:sz w:val="16"/>
        </w:rPr>
        <w:t>. These programs should be expanded to include larger modular reactors housed on bases throughout the continental United States.</w:t>
      </w:r>
    </w:p>
    <w:p w14:paraId="168C85C6" w14:textId="77777777" w:rsidR="009D384E" w:rsidRPr="000D79E0" w:rsidRDefault="009D384E" w:rsidP="009D384E">
      <w:pPr>
        <w:rPr>
          <w:sz w:val="16"/>
        </w:rPr>
      </w:pPr>
      <w:r w:rsidRPr="000D79E0">
        <w:rPr>
          <w:sz w:val="16"/>
        </w:rPr>
        <w:t xml:space="preserve">Along with reducing the department’s carbon footprint, </w:t>
      </w:r>
      <w:r w:rsidRPr="00324C49">
        <w:rPr>
          <w:rStyle w:val="StyleUnderline"/>
          <w:highlight w:val="cyan"/>
        </w:rPr>
        <w:t>modular</w:t>
      </w:r>
      <w:r w:rsidRPr="000D79E0">
        <w:rPr>
          <w:sz w:val="16"/>
        </w:rPr>
        <w:t xml:space="preserve"> nuclear </w:t>
      </w:r>
      <w:r w:rsidRPr="00324C49">
        <w:rPr>
          <w:rStyle w:val="StyleUnderline"/>
          <w:highlight w:val="cyan"/>
        </w:rPr>
        <w:t>reactors</w:t>
      </w:r>
      <w:r w:rsidRPr="000D79E0">
        <w:rPr>
          <w:sz w:val="16"/>
        </w:rPr>
        <w:t xml:space="preserve"> could </w:t>
      </w:r>
      <w:r w:rsidRPr="00324C49">
        <w:rPr>
          <w:rStyle w:val="StyleUnderline"/>
          <w:highlight w:val="cyan"/>
        </w:rPr>
        <w:t>increase</w:t>
      </w:r>
      <w:r w:rsidRPr="000D79E0">
        <w:rPr>
          <w:rStyle w:val="StyleUnderline"/>
        </w:rPr>
        <w:t xml:space="preserve"> the military’s </w:t>
      </w:r>
      <w:r w:rsidRPr="00324C49">
        <w:rPr>
          <w:rStyle w:val="Emphasis"/>
          <w:highlight w:val="cyan"/>
        </w:rPr>
        <w:t>combat capabilities</w:t>
      </w:r>
      <w:r w:rsidRPr="000D79E0">
        <w:rPr>
          <w:sz w:val="16"/>
        </w:rPr>
        <w:t xml:space="preserve">. This has been recognized by the Pentagon and is one of the driving factors behind Project Pele. The </w:t>
      </w:r>
      <w:r w:rsidRPr="000D79E0">
        <w:rPr>
          <w:rStyle w:val="StyleUnderline"/>
        </w:rPr>
        <w:t>ability to operate and deploy nuclear reactors</w:t>
      </w:r>
      <w:r w:rsidRPr="000D79E0">
        <w:rPr>
          <w:sz w:val="16"/>
        </w:rPr>
        <w:t xml:space="preserve"> could be </w:t>
      </w:r>
      <w:r w:rsidRPr="00324C49">
        <w:rPr>
          <w:rStyle w:val="StyleUnderline"/>
          <w:highlight w:val="cyan"/>
        </w:rPr>
        <w:t>vital in</w:t>
      </w:r>
      <w:r w:rsidRPr="000D79E0">
        <w:rPr>
          <w:rStyle w:val="StyleUnderline"/>
        </w:rPr>
        <w:t xml:space="preserve"> </w:t>
      </w:r>
      <w:r w:rsidRPr="00324C49">
        <w:rPr>
          <w:rStyle w:val="StyleUnderline"/>
          <w:highlight w:val="cyan"/>
        </w:rPr>
        <w:t>supporting operations</w:t>
      </w:r>
      <w:r w:rsidRPr="000D79E0">
        <w:rPr>
          <w:sz w:val="16"/>
        </w:rPr>
        <w:t xml:space="preserve"> during a high-end global conflict. The </w:t>
      </w:r>
      <w:r w:rsidRPr="00324C49">
        <w:rPr>
          <w:rStyle w:val="StyleUnderline"/>
          <w:highlight w:val="cyan"/>
        </w:rPr>
        <w:t>military</w:t>
      </w:r>
      <w:r w:rsidRPr="000D79E0">
        <w:rPr>
          <w:sz w:val="16"/>
        </w:rPr>
        <w:t xml:space="preserve"> is </w:t>
      </w:r>
      <w:r w:rsidRPr="00324C49">
        <w:rPr>
          <w:rStyle w:val="StyleUnderline"/>
          <w:highlight w:val="cyan"/>
        </w:rPr>
        <w:t xml:space="preserve">becoming more </w:t>
      </w:r>
      <w:r w:rsidRPr="00324C49">
        <w:rPr>
          <w:rStyle w:val="Emphasis"/>
          <w:highlight w:val="cyan"/>
        </w:rPr>
        <w:t>reliant</w:t>
      </w:r>
      <w:r w:rsidRPr="000D79E0">
        <w:rPr>
          <w:rStyle w:val="Emphasis"/>
        </w:rPr>
        <w:t xml:space="preserve"> on</w:t>
      </w:r>
      <w:r w:rsidRPr="000D79E0">
        <w:rPr>
          <w:sz w:val="16"/>
        </w:rPr>
        <w:t xml:space="preserve"> electrical </w:t>
      </w:r>
      <w:r w:rsidRPr="00324C49">
        <w:rPr>
          <w:rStyle w:val="Emphasis"/>
          <w:highlight w:val="cyan"/>
        </w:rPr>
        <w:t>power</w:t>
      </w:r>
      <w:r w:rsidRPr="000D79E0">
        <w:rPr>
          <w:sz w:val="16"/>
        </w:rPr>
        <w:t xml:space="preserve"> as we develop systems such as directed-energy weapons and electric-powered combat vehicles. The U.S. military has had relatively uncontested logistics access during </w:t>
      </w:r>
      <w:proofErr w:type="gramStart"/>
      <w:r w:rsidRPr="000D79E0">
        <w:rPr>
          <w:sz w:val="16"/>
        </w:rPr>
        <w:t>all of</w:t>
      </w:r>
      <w:proofErr w:type="gramEnd"/>
      <w:r w:rsidRPr="000D79E0">
        <w:rPr>
          <w:sz w:val="16"/>
        </w:rPr>
        <w:t xml:space="preserve"> its conflicts since World War II due to air and sea power superiority, which has given us the ability to control vital lines of communication.</w:t>
      </w:r>
    </w:p>
    <w:p w14:paraId="27F4BB7F" w14:textId="77777777" w:rsidR="009D384E" w:rsidRDefault="009D384E" w:rsidP="009D384E">
      <w:pPr>
        <w:rPr>
          <w:sz w:val="16"/>
        </w:rPr>
      </w:pPr>
      <w:r w:rsidRPr="000D79E0">
        <w:rPr>
          <w:sz w:val="16"/>
        </w:rPr>
        <w:t xml:space="preserve">However, it should be assumed that </w:t>
      </w:r>
      <w:r w:rsidRPr="000D79E0">
        <w:rPr>
          <w:rStyle w:val="StyleUnderline"/>
        </w:rPr>
        <w:t xml:space="preserve">potential </w:t>
      </w:r>
      <w:r w:rsidRPr="00324C49">
        <w:rPr>
          <w:rStyle w:val="StyleUnderline"/>
          <w:highlight w:val="cyan"/>
        </w:rPr>
        <w:t>adversaries</w:t>
      </w:r>
      <w:r w:rsidRPr="000D79E0">
        <w:rPr>
          <w:sz w:val="16"/>
        </w:rPr>
        <w:t xml:space="preserve"> in the future will </w:t>
      </w:r>
      <w:r w:rsidRPr="00324C49">
        <w:rPr>
          <w:rStyle w:val="StyleUnderline"/>
          <w:highlight w:val="cyan"/>
        </w:rPr>
        <w:t xml:space="preserve">have the ability to </w:t>
      </w:r>
      <w:r w:rsidRPr="00324C49">
        <w:rPr>
          <w:rStyle w:val="Emphasis"/>
          <w:highlight w:val="cyan"/>
        </w:rPr>
        <w:t>disrupt</w:t>
      </w:r>
      <w:r w:rsidRPr="000D79E0">
        <w:rPr>
          <w:sz w:val="16"/>
        </w:rPr>
        <w:t xml:space="preserve"> lines of communication, particularly on </w:t>
      </w:r>
      <w:r w:rsidRPr="000D79E0">
        <w:rPr>
          <w:rStyle w:val="StyleUnderline"/>
        </w:rPr>
        <w:t xml:space="preserve">bulk </w:t>
      </w:r>
      <w:r w:rsidRPr="00324C49">
        <w:rPr>
          <w:rStyle w:val="Emphasis"/>
          <w:highlight w:val="cyan"/>
        </w:rPr>
        <w:t>shipments</w:t>
      </w:r>
      <w:r w:rsidRPr="000D79E0">
        <w:rPr>
          <w:rStyle w:val="Emphasis"/>
        </w:rPr>
        <w:t xml:space="preserve"> like</w:t>
      </w:r>
      <w:r w:rsidRPr="000D79E0">
        <w:rPr>
          <w:rStyle w:val="StyleUnderline"/>
        </w:rPr>
        <w:t xml:space="preserve"> fuel </w:t>
      </w:r>
      <w:r w:rsidRPr="00324C49">
        <w:rPr>
          <w:rStyle w:val="Emphasis"/>
          <w:highlight w:val="cyan"/>
        </w:rPr>
        <w:t>oil</w:t>
      </w:r>
      <w:r w:rsidRPr="000D79E0">
        <w:rPr>
          <w:rStyle w:val="StyleUnderline"/>
        </w:rPr>
        <w:t>. Modular</w:t>
      </w:r>
      <w:r w:rsidRPr="000D79E0">
        <w:rPr>
          <w:sz w:val="16"/>
        </w:rPr>
        <w:t xml:space="preserve"> nuclear </w:t>
      </w:r>
      <w:r w:rsidRPr="00324C49">
        <w:rPr>
          <w:rStyle w:val="StyleUnderline"/>
          <w:highlight w:val="cyan"/>
        </w:rPr>
        <w:t>reactors</w:t>
      </w:r>
      <w:r w:rsidRPr="000D79E0">
        <w:rPr>
          <w:sz w:val="16"/>
        </w:rPr>
        <w:t xml:space="preserve"> would </w:t>
      </w:r>
      <w:r w:rsidRPr="00324C49">
        <w:rPr>
          <w:rStyle w:val="Emphasis"/>
          <w:highlight w:val="cyan"/>
        </w:rPr>
        <w:t>reduce</w:t>
      </w:r>
      <w:r w:rsidRPr="000D79E0">
        <w:rPr>
          <w:sz w:val="16"/>
        </w:rPr>
        <w:t xml:space="preserve"> the U.S. military’s </w:t>
      </w:r>
      <w:r w:rsidRPr="00324C49">
        <w:rPr>
          <w:rStyle w:val="Emphasis"/>
          <w:highlight w:val="cyan"/>
        </w:rPr>
        <w:t>reliance</w:t>
      </w:r>
      <w:r w:rsidRPr="000D79E0">
        <w:rPr>
          <w:rStyle w:val="StyleUnderline"/>
        </w:rPr>
        <w:t xml:space="preserve"> on fuel shipments</w:t>
      </w:r>
      <w:r w:rsidRPr="000D79E0">
        <w:rPr>
          <w:sz w:val="16"/>
        </w:rPr>
        <w:t xml:space="preserve"> and </w:t>
      </w:r>
      <w:r w:rsidRPr="00324C49">
        <w:rPr>
          <w:rStyle w:val="StyleUnderline"/>
          <w:highlight w:val="cyan"/>
        </w:rPr>
        <w:t>ensure</w:t>
      </w:r>
      <w:r w:rsidRPr="000D79E0">
        <w:rPr>
          <w:sz w:val="16"/>
        </w:rPr>
        <w:t xml:space="preserve"> the </w:t>
      </w:r>
      <w:r w:rsidRPr="00324C49">
        <w:rPr>
          <w:rStyle w:val="Emphasis"/>
          <w:highlight w:val="cyan"/>
        </w:rPr>
        <w:t>availability of</w:t>
      </w:r>
      <w:r w:rsidRPr="000D79E0">
        <w:rPr>
          <w:rStyle w:val="StyleUnderline"/>
        </w:rPr>
        <w:t xml:space="preserve"> the </w:t>
      </w:r>
      <w:r w:rsidRPr="00324C49">
        <w:rPr>
          <w:rStyle w:val="Emphasis"/>
          <w:highlight w:val="cyan"/>
        </w:rPr>
        <w:t>energy</w:t>
      </w:r>
      <w:r w:rsidRPr="000D79E0">
        <w:rPr>
          <w:rStyle w:val="StyleUnderline"/>
        </w:rPr>
        <w:t xml:space="preserve"> needed for</w:t>
      </w:r>
      <w:r w:rsidRPr="000D79E0">
        <w:rPr>
          <w:sz w:val="16"/>
        </w:rPr>
        <w:t xml:space="preserve"> high-tech combat </w:t>
      </w:r>
      <w:r w:rsidRPr="000D79E0">
        <w:rPr>
          <w:rStyle w:val="StyleUnderline"/>
        </w:rPr>
        <w:t xml:space="preserve">systems. </w:t>
      </w:r>
      <w:r w:rsidRPr="00324C49">
        <w:rPr>
          <w:rStyle w:val="StyleUnderline"/>
          <w:highlight w:val="cyan"/>
        </w:rPr>
        <w:t>Developing</w:t>
      </w:r>
      <w:r w:rsidRPr="000D79E0">
        <w:rPr>
          <w:rStyle w:val="StyleUnderline"/>
        </w:rPr>
        <w:t xml:space="preserve"> and operating</w:t>
      </w:r>
      <w:r w:rsidRPr="000D79E0">
        <w:rPr>
          <w:sz w:val="16"/>
        </w:rPr>
        <w:t xml:space="preserve"> the </w:t>
      </w:r>
      <w:r w:rsidRPr="00324C49">
        <w:rPr>
          <w:rStyle w:val="StyleUnderline"/>
          <w:highlight w:val="cyan"/>
        </w:rPr>
        <w:t>capability</w:t>
      </w:r>
      <w:r w:rsidRPr="000D79E0">
        <w:rPr>
          <w:sz w:val="16"/>
        </w:rPr>
        <w:t xml:space="preserve"> domestically would </w:t>
      </w:r>
      <w:r w:rsidRPr="00324C49">
        <w:rPr>
          <w:rStyle w:val="StyleUnderline"/>
          <w:highlight w:val="cyan"/>
        </w:rPr>
        <w:t>provide</w:t>
      </w:r>
      <w:r w:rsidRPr="000D79E0">
        <w:rPr>
          <w:sz w:val="16"/>
        </w:rPr>
        <w:t xml:space="preserve"> the military training and </w:t>
      </w:r>
      <w:r w:rsidRPr="00324C49">
        <w:rPr>
          <w:rStyle w:val="Emphasis"/>
          <w:highlight w:val="cyan"/>
        </w:rPr>
        <w:t>experience</w:t>
      </w:r>
      <w:r w:rsidRPr="00324C49">
        <w:rPr>
          <w:rStyle w:val="StyleUnderline"/>
          <w:highlight w:val="cyan"/>
        </w:rPr>
        <w:t xml:space="preserve"> needed to operate</w:t>
      </w:r>
      <w:r w:rsidRPr="000D79E0">
        <w:rPr>
          <w:sz w:val="16"/>
        </w:rPr>
        <w:t xml:space="preserve"> nuclear </w:t>
      </w:r>
      <w:r w:rsidRPr="000D79E0">
        <w:rPr>
          <w:rStyle w:val="StyleUnderline"/>
        </w:rPr>
        <w:t>reactors</w:t>
      </w:r>
      <w:r w:rsidRPr="000D79E0">
        <w:rPr>
          <w:sz w:val="16"/>
        </w:rPr>
        <w:t xml:space="preserve"> in support of overseas operations.</w:t>
      </w:r>
    </w:p>
    <w:p w14:paraId="72C9C44F" w14:textId="77777777" w:rsidR="009D384E" w:rsidRPr="00E3007E" w:rsidRDefault="009D384E" w:rsidP="009D384E">
      <w:r w:rsidRPr="00630E88">
        <w:t xml:space="preserve">&lt;&lt;&lt;RELEVANT FOR ADVANTAGE </w:t>
      </w:r>
      <w:r>
        <w:t>1</w:t>
      </w:r>
      <w:r w:rsidRPr="00630E88">
        <w:t>&gt;&gt;&gt;</w:t>
      </w:r>
    </w:p>
    <w:p w14:paraId="417D0E59" w14:textId="77777777" w:rsidR="009D384E" w:rsidRPr="000D79E0" w:rsidRDefault="009D384E" w:rsidP="009D384E">
      <w:pPr>
        <w:rPr>
          <w:sz w:val="16"/>
        </w:rPr>
      </w:pPr>
      <w:r w:rsidRPr="000D79E0">
        <w:rPr>
          <w:sz w:val="16"/>
        </w:rPr>
        <w:t xml:space="preserve">By building and operating modular reactors to power U.S. domestic bases, the military could help address the existential challenge of climate change by reducing the department’s carbon footprint. </w:t>
      </w:r>
      <w:r w:rsidRPr="000D79E0">
        <w:rPr>
          <w:rStyle w:val="StyleUnderline"/>
        </w:rPr>
        <w:t xml:space="preserve">Since the military has a </w:t>
      </w:r>
      <w:r w:rsidRPr="001233D9">
        <w:rPr>
          <w:rStyle w:val="Emphasis"/>
        </w:rPr>
        <w:t>long history</w:t>
      </w:r>
      <w:r w:rsidRPr="000D79E0">
        <w:rPr>
          <w:rStyle w:val="StyleUnderline"/>
        </w:rPr>
        <w:t xml:space="preserve"> of operating</w:t>
      </w:r>
      <w:r w:rsidRPr="000D79E0">
        <w:rPr>
          <w:sz w:val="16"/>
        </w:rPr>
        <w:t xml:space="preserve"> nuclear power </w:t>
      </w:r>
      <w:r w:rsidRPr="000D79E0">
        <w:rPr>
          <w:rStyle w:val="StyleUnderline"/>
        </w:rPr>
        <w:t xml:space="preserve">reactors and has high </w:t>
      </w:r>
      <w:r w:rsidRPr="001233D9">
        <w:rPr>
          <w:rStyle w:val="Emphasis"/>
        </w:rPr>
        <w:t>security</w:t>
      </w:r>
      <w:r w:rsidRPr="000D79E0">
        <w:rPr>
          <w:sz w:val="16"/>
        </w:rPr>
        <w:t xml:space="preserve"> — and often remote bases to house them — there may be </w:t>
      </w:r>
      <w:r w:rsidRPr="000D79E0">
        <w:rPr>
          <w:rStyle w:val="StyleUnderline"/>
        </w:rPr>
        <w:t xml:space="preserve">less public </w:t>
      </w:r>
      <w:r w:rsidRPr="001233D9">
        <w:rPr>
          <w:rStyle w:val="Emphasis"/>
        </w:rPr>
        <w:t>pressure</w:t>
      </w:r>
      <w:r w:rsidRPr="000D79E0">
        <w:rPr>
          <w:rStyle w:val="StyleUnderline"/>
        </w:rPr>
        <w:t xml:space="preserve"> against</w:t>
      </w:r>
      <w:r w:rsidRPr="000D79E0">
        <w:rPr>
          <w:sz w:val="16"/>
        </w:rPr>
        <w:t xml:space="preserve"> building </w:t>
      </w:r>
      <w:r w:rsidRPr="000D79E0">
        <w:rPr>
          <w:rStyle w:val="StyleUnderline"/>
        </w:rPr>
        <w:t>military nuclear power facilities</w:t>
      </w:r>
      <w:r w:rsidRPr="000D79E0">
        <w:rPr>
          <w:sz w:val="16"/>
        </w:rPr>
        <w:t xml:space="preserve"> than there would be against the immediate expansion of civilian facilities.</w:t>
      </w:r>
    </w:p>
    <w:p w14:paraId="759C4BB6" w14:textId="77777777" w:rsidR="009D384E" w:rsidRDefault="009D384E" w:rsidP="009D384E">
      <w:pPr>
        <w:rPr>
          <w:sz w:val="16"/>
        </w:rPr>
      </w:pPr>
      <w:r w:rsidRPr="000D79E0">
        <w:rPr>
          <w:sz w:val="16"/>
        </w:rPr>
        <w:t xml:space="preserve">Furthermore, </w:t>
      </w:r>
      <w:r w:rsidRPr="00630E88">
        <w:rPr>
          <w:rStyle w:val="StyleUnderline"/>
        </w:rPr>
        <w:t>once</w:t>
      </w:r>
      <w:r w:rsidRPr="000D79E0">
        <w:rPr>
          <w:sz w:val="16"/>
        </w:rPr>
        <w:t xml:space="preserve"> the </w:t>
      </w:r>
      <w:r w:rsidRPr="000D79E0">
        <w:rPr>
          <w:rStyle w:val="StyleUnderline"/>
        </w:rPr>
        <w:t xml:space="preserve">military developed a </w:t>
      </w:r>
      <w:r w:rsidRPr="001233D9">
        <w:rPr>
          <w:rStyle w:val="Emphasis"/>
        </w:rPr>
        <w:t>safe</w:t>
      </w:r>
      <w:r w:rsidRPr="000D79E0">
        <w:rPr>
          <w:rStyle w:val="StyleUnderline"/>
        </w:rPr>
        <w:t xml:space="preserve"> track record of operating</w:t>
      </w:r>
      <w:r w:rsidRPr="000D79E0">
        <w:rPr>
          <w:sz w:val="16"/>
        </w:rPr>
        <w:t xml:space="preserve"> modular nuclear </w:t>
      </w:r>
      <w:r w:rsidRPr="000D79E0">
        <w:rPr>
          <w:rStyle w:val="StyleUnderline"/>
        </w:rPr>
        <w:t>reactors</w:t>
      </w:r>
      <w:r w:rsidRPr="000D79E0">
        <w:rPr>
          <w:sz w:val="16"/>
        </w:rPr>
        <w:t xml:space="preserve">, that could be used to </w:t>
      </w:r>
      <w:r w:rsidRPr="001233D9">
        <w:rPr>
          <w:rStyle w:val="Emphasis"/>
        </w:rPr>
        <w:t>support</w:t>
      </w:r>
      <w:r w:rsidRPr="000D79E0">
        <w:rPr>
          <w:rStyle w:val="StyleUnderline"/>
        </w:rPr>
        <w:t xml:space="preserve"> the further development of </w:t>
      </w:r>
      <w:r w:rsidRPr="001233D9">
        <w:rPr>
          <w:rStyle w:val="Emphasis"/>
        </w:rPr>
        <w:t>civilian</w:t>
      </w:r>
      <w:r w:rsidRPr="000D79E0">
        <w:rPr>
          <w:sz w:val="16"/>
        </w:rPr>
        <w:t xml:space="preserve"> nuclear power </w:t>
      </w:r>
      <w:r w:rsidRPr="000D79E0">
        <w:rPr>
          <w:rStyle w:val="StyleUnderline"/>
        </w:rPr>
        <w:t>facilities</w:t>
      </w:r>
      <w:r w:rsidRPr="000D79E0">
        <w:rPr>
          <w:sz w:val="16"/>
        </w:rPr>
        <w:t>. If this were successful, it could have a much larger impact on the nation’s overall greenhouse gas reduction.</w:t>
      </w:r>
    </w:p>
    <w:p w14:paraId="08118E17" w14:textId="77777777" w:rsidR="009D384E" w:rsidRDefault="009D384E" w:rsidP="009D384E">
      <w:pPr>
        <w:pStyle w:val="Heading4"/>
      </w:pPr>
      <w:r>
        <w:t xml:space="preserve">SMR innovation enables </w:t>
      </w:r>
      <w:r w:rsidRPr="005674AC">
        <w:rPr>
          <w:u w:val="single"/>
        </w:rPr>
        <w:t>military deployment</w:t>
      </w:r>
      <w:r>
        <w:t xml:space="preserve"> and </w:t>
      </w:r>
      <w:r w:rsidRPr="005674AC">
        <w:rPr>
          <w:u w:val="single"/>
        </w:rPr>
        <w:t>standard</w:t>
      </w:r>
      <w:r>
        <w:rPr>
          <w:u w:val="single"/>
        </w:rPr>
        <w:t>-s</w:t>
      </w:r>
      <w:r w:rsidRPr="005674AC">
        <w:rPr>
          <w:u w:val="single"/>
        </w:rPr>
        <w:t>etting</w:t>
      </w:r>
      <w:r>
        <w:t xml:space="preserve"> now, but </w:t>
      </w:r>
      <w:proofErr w:type="gramStart"/>
      <w:r>
        <w:rPr>
          <w:u w:val="single"/>
        </w:rPr>
        <w:t>certainty</w:t>
      </w:r>
      <w:proofErr w:type="gramEnd"/>
      <w:r>
        <w:t xml:space="preserve"> is key.</w:t>
      </w:r>
    </w:p>
    <w:p w14:paraId="2484BD55" w14:textId="77777777" w:rsidR="009D384E" w:rsidRPr="00C737AF" w:rsidRDefault="009D384E" w:rsidP="009D384E">
      <w:proofErr w:type="spellStart"/>
      <w:r w:rsidRPr="00147D0F">
        <w:rPr>
          <w:rStyle w:val="Style13ptBold"/>
        </w:rPr>
        <w:t>Schecklman</w:t>
      </w:r>
      <w:proofErr w:type="spellEnd"/>
      <w:r w:rsidRPr="00147D0F">
        <w:rPr>
          <w:rStyle w:val="Style13ptBold"/>
        </w:rPr>
        <w:t xml:space="preserve"> </w:t>
      </w:r>
      <w:r>
        <w:rPr>
          <w:rStyle w:val="Style13ptBold"/>
        </w:rPr>
        <w:t>’2</w:t>
      </w:r>
      <w:r w:rsidRPr="00147D0F">
        <w:rPr>
          <w:rStyle w:val="Style13ptBold"/>
        </w:rPr>
        <w:t>5</w:t>
      </w:r>
      <w:r>
        <w:t xml:space="preserve"> [Paul; 2025; PhD @ Missouri State University, Wisconsin Veteran Business Alliance; Defense &amp; Strategic Studies Online, “Small Modular Nuclear Reactors: Securing American Military Energy in an Era of Vulnerability and Growing Demand,” vol. 1, no. 3] //TL + pancakes!</w:t>
      </w:r>
    </w:p>
    <w:p w14:paraId="13602978" w14:textId="77777777" w:rsidR="009D384E" w:rsidRPr="005674AC" w:rsidRDefault="009D384E" w:rsidP="009D384E">
      <w:pPr>
        <w:rPr>
          <w:rStyle w:val="StyleUnderline"/>
        </w:rPr>
      </w:pPr>
      <w:r w:rsidRPr="00324C49">
        <w:rPr>
          <w:rStyle w:val="StyleUnderline"/>
          <w:highlight w:val="cyan"/>
        </w:rPr>
        <w:t>Solar and wind</w:t>
      </w:r>
      <w:r w:rsidRPr="005674AC">
        <w:rPr>
          <w:sz w:val="16"/>
        </w:rPr>
        <w:t xml:space="preserve"> power sourcing </w:t>
      </w:r>
      <w:r w:rsidRPr="00324C49">
        <w:rPr>
          <w:rStyle w:val="StyleUnderline"/>
          <w:highlight w:val="cyan"/>
        </w:rPr>
        <w:t>cannot</w:t>
      </w:r>
      <w:r w:rsidRPr="005674AC">
        <w:rPr>
          <w:sz w:val="16"/>
        </w:rPr>
        <w:t xml:space="preserve"> adequately </w:t>
      </w:r>
      <w:r w:rsidRPr="00324C49">
        <w:rPr>
          <w:rStyle w:val="StyleUnderline"/>
          <w:highlight w:val="cyan"/>
        </w:rPr>
        <w:t>meet</w:t>
      </w:r>
      <w:r w:rsidRPr="005674AC">
        <w:rPr>
          <w:rStyle w:val="StyleUnderline"/>
        </w:rPr>
        <w:t xml:space="preserve"> the</w:t>
      </w:r>
      <w:r w:rsidRPr="005674AC">
        <w:rPr>
          <w:sz w:val="16"/>
        </w:rPr>
        <w:t xml:space="preserve"> energy </w:t>
      </w:r>
      <w:r w:rsidRPr="00324C49">
        <w:rPr>
          <w:rStyle w:val="StyleUnderline"/>
          <w:highlight w:val="cyan"/>
        </w:rPr>
        <w:t>demands of</w:t>
      </w:r>
      <w:r w:rsidRPr="005674AC">
        <w:rPr>
          <w:rStyle w:val="StyleUnderline"/>
        </w:rPr>
        <w:t xml:space="preserve"> the </w:t>
      </w:r>
      <w:r w:rsidRPr="00324C49">
        <w:rPr>
          <w:rStyle w:val="StyleUnderline"/>
          <w:highlight w:val="cyan"/>
        </w:rPr>
        <w:t>DOD</w:t>
      </w:r>
      <w:r w:rsidRPr="005674AC">
        <w:rPr>
          <w:sz w:val="16"/>
        </w:rPr>
        <w:t xml:space="preserve">, 12 especially </w:t>
      </w:r>
      <w:r w:rsidRPr="00324C49">
        <w:rPr>
          <w:rStyle w:val="StyleUnderline"/>
          <w:highlight w:val="cyan"/>
        </w:rPr>
        <w:t>in</w:t>
      </w:r>
      <w:r w:rsidRPr="005674AC">
        <w:rPr>
          <w:rStyle w:val="StyleUnderline"/>
        </w:rPr>
        <w:t xml:space="preserve"> time of </w:t>
      </w:r>
      <w:r w:rsidRPr="00324C49">
        <w:rPr>
          <w:rStyle w:val="StyleUnderline"/>
          <w:highlight w:val="cyan"/>
        </w:rPr>
        <w:t>crisis</w:t>
      </w:r>
      <w:r w:rsidRPr="005674AC">
        <w:rPr>
          <w:sz w:val="16"/>
        </w:rPr>
        <w:t xml:space="preserve"> or war – that is, exactly when we would need to rely upon DOD most. The </w:t>
      </w:r>
      <w:r w:rsidRPr="005674AC">
        <w:rPr>
          <w:rStyle w:val="StyleUnderline"/>
        </w:rPr>
        <w:t>American</w:t>
      </w:r>
      <w:r w:rsidRPr="005674AC">
        <w:rPr>
          <w:sz w:val="16"/>
        </w:rPr>
        <w:t xml:space="preserve"> </w:t>
      </w:r>
      <w:r w:rsidRPr="005674AC">
        <w:rPr>
          <w:rStyle w:val="StyleUnderline"/>
        </w:rPr>
        <w:t>grid</w:t>
      </w:r>
      <w:r w:rsidRPr="005674AC">
        <w:rPr>
          <w:sz w:val="16"/>
        </w:rPr>
        <w:t xml:space="preserve">, which supplies military assets on the continental United States, </w:t>
      </w:r>
      <w:r w:rsidRPr="00324C49">
        <w:rPr>
          <w:rStyle w:val="StyleUnderline"/>
          <w:highlight w:val="cyan"/>
        </w:rPr>
        <w:t xml:space="preserve">is too </w:t>
      </w:r>
      <w:r w:rsidRPr="00324C49">
        <w:rPr>
          <w:rStyle w:val="Emphasis"/>
          <w:highlight w:val="cyan"/>
        </w:rPr>
        <w:t>fragile</w:t>
      </w:r>
      <w:r w:rsidRPr="00577BBF">
        <w:rPr>
          <w:rStyle w:val="StyleUnderline"/>
        </w:rPr>
        <w:t xml:space="preserve">, </w:t>
      </w:r>
      <w:r w:rsidRPr="00FC5353">
        <w:rPr>
          <w:rStyle w:val="Emphasis"/>
        </w:rPr>
        <w:t>overloaded</w:t>
      </w:r>
      <w:r w:rsidRPr="00577BBF">
        <w:rPr>
          <w:rStyle w:val="StyleUnderline"/>
        </w:rPr>
        <w:t xml:space="preserve">, </w:t>
      </w:r>
      <w:r w:rsidRPr="00324C49">
        <w:rPr>
          <w:rStyle w:val="StyleUnderline"/>
          <w:highlight w:val="cyan"/>
        </w:rPr>
        <w:t>and</w:t>
      </w:r>
      <w:r w:rsidRPr="005674AC">
        <w:rPr>
          <w:sz w:val="16"/>
        </w:rPr>
        <w:t xml:space="preserve"> </w:t>
      </w:r>
      <w:r w:rsidRPr="00324C49">
        <w:rPr>
          <w:rStyle w:val="Emphasis"/>
          <w:highlight w:val="cyan"/>
        </w:rPr>
        <w:t>subject</w:t>
      </w:r>
      <w:r w:rsidRPr="00577BBF">
        <w:rPr>
          <w:rStyle w:val="StyleUnderline"/>
        </w:rPr>
        <w:t xml:space="preserve"> </w:t>
      </w:r>
      <w:r w:rsidRPr="00324C49">
        <w:rPr>
          <w:rStyle w:val="StyleUnderline"/>
          <w:highlight w:val="cyan"/>
        </w:rPr>
        <w:t>to</w:t>
      </w:r>
      <w:r w:rsidRPr="005674AC">
        <w:rPr>
          <w:sz w:val="16"/>
        </w:rPr>
        <w:t xml:space="preserve"> cyber and other forms of </w:t>
      </w:r>
      <w:r w:rsidRPr="00324C49">
        <w:rPr>
          <w:rStyle w:val="Emphasis"/>
          <w:highlight w:val="cyan"/>
        </w:rPr>
        <w:t>attacks</w:t>
      </w:r>
      <w:r w:rsidRPr="005674AC">
        <w:rPr>
          <w:sz w:val="16"/>
        </w:rPr>
        <w:t xml:space="preserve">. While most bases do have backup power that can sometimes function for a few days, </w:t>
      </w:r>
      <w:r w:rsidRPr="005674AC">
        <w:rPr>
          <w:rStyle w:val="StyleUnderline"/>
        </w:rPr>
        <w:t>military assets taken offline</w:t>
      </w:r>
      <w:r w:rsidRPr="005674AC">
        <w:rPr>
          <w:sz w:val="16"/>
        </w:rPr>
        <w:t xml:space="preserve"> in response to power outages would be </w:t>
      </w:r>
      <w:r w:rsidRPr="005674AC">
        <w:rPr>
          <w:rStyle w:val="StyleUnderline"/>
        </w:rPr>
        <w:t>unavailable to both domestic and international operations</w:t>
      </w:r>
      <w:r w:rsidRPr="005674AC">
        <w:rPr>
          <w:sz w:val="16"/>
        </w:rPr>
        <w:t xml:space="preserve">, and on-site supplies of diesel fuel are unavoidably finite. While energy efficiency measures can help, </w:t>
      </w:r>
      <w:r w:rsidRPr="005674AC">
        <w:rPr>
          <w:rStyle w:val="StyleUnderline"/>
        </w:rPr>
        <w:t xml:space="preserve">decreased consumption </w:t>
      </w:r>
      <w:r w:rsidRPr="00324C49">
        <w:rPr>
          <w:rStyle w:val="Emphasis"/>
          <w:highlight w:val="cyan"/>
        </w:rPr>
        <w:t>cannot</w:t>
      </w:r>
      <w:r w:rsidRPr="007D703D">
        <w:rPr>
          <w:rStyle w:val="Emphasis"/>
        </w:rPr>
        <w:t xml:space="preserve"> meet</w:t>
      </w:r>
      <w:r w:rsidRPr="005674AC">
        <w:rPr>
          <w:sz w:val="16"/>
        </w:rPr>
        <w:t xml:space="preserve"> the </w:t>
      </w:r>
      <w:r w:rsidRPr="005674AC">
        <w:rPr>
          <w:rStyle w:val="StyleUnderline"/>
        </w:rPr>
        <w:t xml:space="preserve">goal of </w:t>
      </w:r>
      <w:r w:rsidRPr="00324C49">
        <w:rPr>
          <w:rStyle w:val="Emphasis"/>
          <w:highlight w:val="cyan"/>
        </w:rPr>
        <w:t>insulat</w:t>
      </w:r>
      <w:r w:rsidRPr="007D703D">
        <w:rPr>
          <w:rStyle w:val="Emphasis"/>
        </w:rPr>
        <w:t>ing</w:t>
      </w:r>
      <w:r w:rsidRPr="005674AC">
        <w:rPr>
          <w:sz w:val="16"/>
        </w:rPr>
        <w:t xml:space="preserve"> these </w:t>
      </w:r>
      <w:r w:rsidRPr="00324C49">
        <w:rPr>
          <w:rStyle w:val="StyleUnderline"/>
          <w:highlight w:val="cyan"/>
        </w:rPr>
        <w:t>bases</w:t>
      </w:r>
      <w:r w:rsidRPr="005674AC">
        <w:rPr>
          <w:sz w:val="16"/>
        </w:rPr>
        <w:t xml:space="preserve"> from energy risk.13 The </w:t>
      </w:r>
      <w:r w:rsidRPr="00324C49">
        <w:rPr>
          <w:rStyle w:val="StyleUnderline"/>
          <w:highlight w:val="cyan"/>
        </w:rPr>
        <w:t>only</w:t>
      </w:r>
      <w:r w:rsidRPr="005674AC">
        <w:rPr>
          <w:rStyle w:val="StyleUnderline"/>
        </w:rPr>
        <w:t xml:space="preserve"> </w:t>
      </w:r>
      <w:r w:rsidRPr="00324C49">
        <w:rPr>
          <w:rStyle w:val="StyleUnderline"/>
          <w:highlight w:val="cyan"/>
        </w:rPr>
        <w:t>available tech</w:t>
      </w:r>
      <w:r w:rsidRPr="005674AC">
        <w:rPr>
          <w:rStyle w:val="StyleUnderline"/>
        </w:rPr>
        <w:t>nology</w:t>
      </w:r>
      <w:r w:rsidRPr="005674AC">
        <w:rPr>
          <w:sz w:val="16"/>
        </w:rPr>
        <w:t xml:space="preserve"> that can meet the needs of the DOD and increase U.S. energy security, I submit, </w:t>
      </w:r>
      <w:r w:rsidRPr="00324C49">
        <w:rPr>
          <w:rStyle w:val="StyleUnderline"/>
          <w:highlight w:val="cyan"/>
        </w:rPr>
        <w:t>is</w:t>
      </w:r>
      <w:r w:rsidRPr="005674AC">
        <w:rPr>
          <w:sz w:val="16"/>
        </w:rPr>
        <w:t xml:space="preserve"> nuclear power14 – especially in the form of new “microgrids” fueled by </w:t>
      </w:r>
      <w:r w:rsidRPr="00324C49">
        <w:rPr>
          <w:rStyle w:val="Emphasis"/>
          <w:highlight w:val="cyan"/>
        </w:rPr>
        <w:t>modular nuclear reactors</w:t>
      </w:r>
      <w:r w:rsidRPr="005674AC">
        <w:rPr>
          <w:rStyle w:val="StyleUnderline"/>
        </w:rPr>
        <w:t>.</w:t>
      </w:r>
    </w:p>
    <w:p w14:paraId="6B238DEC" w14:textId="77777777" w:rsidR="009D384E" w:rsidRPr="005674AC" w:rsidRDefault="009D384E" w:rsidP="009D384E">
      <w:pPr>
        <w:rPr>
          <w:sz w:val="16"/>
        </w:rPr>
      </w:pPr>
      <w:r w:rsidRPr="005674AC">
        <w:rPr>
          <w:sz w:val="16"/>
        </w:rPr>
        <w:t>[FIGURE OMITTED]</w:t>
      </w:r>
    </w:p>
    <w:p w14:paraId="4E0892D1" w14:textId="77777777" w:rsidR="009D384E" w:rsidRPr="005674AC" w:rsidRDefault="009D384E" w:rsidP="009D384E">
      <w:pPr>
        <w:rPr>
          <w:sz w:val="16"/>
        </w:rPr>
      </w:pPr>
      <w:r w:rsidRPr="005674AC">
        <w:rPr>
          <w:sz w:val="16"/>
        </w:rPr>
        <w:t>Small Modular Reactors</w:t>
      </w:r>
    </w:p>
    <w:p w14:paraId="39F52DF9" w14:textId="77777777" w:rsidR="009D384E" w:rsidRPr="006B61B4" w:rsidRDefault="009D384E" w:rsidP="009D384E">
      <w:pPr>
        <w:rPr>
          <w:sz w:val="16"/>
        </w:rPr>
      </w:pPr>
      <w:r w:rsidRPr="005674AC">
        <w:rPr>
          <w:sz w:val="16"/>
        </w:rPr>
        <w:t xml:space="preserve">Nuclear energy capabilities are the “all the above” option to meet DOD needs15 and are not new a new concept the United States military. The U.S. Navy is well known for its use </w:t>
      </w:r>
      <w:r w:rsidRPr="006B61B4">
        <w:rPr>
          <w:sz w:val="16"/>
        </w:rPr>
        <w:t>of nuclear energy production on ships and submarines. For the past 70 years, the Naval Nuclear Propulsion Program has operated over 500 reactor cores, with 98 in service today</w:t>
      </w:r>
      <w:proofErr w:type="gramStart"/>
      <w:r w:rsidRPr="006B61B4">
        <w:rPr>
          <w:sz w:val="16"/>
        </w:rPr>
        <w:t>,16</w:t>
      </w:r>
      <w:proofErr w:type="gramEnd"/>
      <w:r w:rsidRPr="006B61B4">
        <w:rPr>
          <w:sz w:val="16"/>
        </w:rPr>
        <w:t xml:space="preserve"> while never experiencing an accident. From 1954 to 1977, the U.S. Army Nuclear Power Program also operated eight reactors, five of which were portable.17</w:t>
      </w:r>
    </w:p>
    <w:p w14:paraId="0DF17F54" w14:textId="77777777" w:rsidR="009D384E" w:rsidRPr="005674AC" w:rsidRDefault="009D384E" w:rsidP="009D384E">
      <w:pPr>
        <w:rPr>
          <w:sz w:val="16"/>
        </w:rPr>
      </w:pPr>
      <w:r w:rsidRPr="006B61B4">
        <w:rPr>
          <w:rStyle w:val="StyleUnderline"/>
        </w:rPr>
        <w:t>Recent</w:t>
      </w:r>
      <w:r w:rsidRPr="006B61B4">
        <w:rPr>
          <w:sz w:val="16"/>
        </w:rPr>
        <w:t xml:space="preserve"> technological </w:t>
      </w:r>
      <w:r w:rsidRPr="006B61B4">
        <w:rPr>
          <w:rStyle w:val="Emphasis"/>
        </w:rPr>
        <w:t>advances and signals</w:t>
      </w:r>
      <w:r w:rsidRPr="006B61B4">
        <w:rPr>
          <w:rStyle w:val="StyleUnderline"/>
        </w:rPr>
        <w:t xml:space="preserve"> from</w:t>
      </w:r>
      <w:r w:rsidRPr="006B61B4">
        <w:rPr>
          <w:sz w:val="16"/>
        </w:rPr>
        <w:t xml:space="preserve"> the commercial </w:t>
      </w:r>
      <w:r w:rsidRPr="006B61B4">
        <w:rPr>
          <w:rStyle w:val="StyleUnderline"/>
        </w:rPr>
        <w:t>market</w:t>
      </w:r>
      <w:r w:rsidRPr="006B61B4">
        <w:rPr>
          <w:sz w:val="16"/>
        </w:rPr>
        <w:t xml:space="preserve"> have </w:t>
      </w:r>
      <w:r w:rsidRPr="006B61B4">
        <w:rPr>
          <w:rStyle w:val="StyleUnderline"/>
        </w:rPr>
        <w:t xml:space="preserve">spurred a </w:t>
      </w:r>
      <w:r w:rsidRPr="006B61B4">
        <w:rPr>
          <w:rStyle w:val="Emphasis"/>
        </w:rPr>
        <w:t>renewed investment</w:t>
      </w:r>
      <w:r w:rsidRPr="006B61B4">
        <w:rPr>
          <w:rStyle w:val="StyleUnderline"/>
        </w:rPr>
        <w:t xml:space="preserve"> into</w:t>
      </w:r>
      <w:r w:rsidRPr="005674AC">
        <w:rPr>
          <w:rStyle w:val="StyleUnderline"/>
        </w:rPr>
        <w:t xml:space="preserve"> nuclear energy</w:t>
      </w:r>
      <w:r w:rsidRPr="005674AC">
        <w:rPr>
          <w:sz w:val="16"/>
        </w:rPr>
        <w:t xml:space="preserve"> production with a variety of sizes and capabilities. Large, conventional reactors already provide robust energy solutions for civilian grids. However, Small Modular Reactors (</w:t>
      </w:r>
      <w:r w:rsidRPr="00324C49">
        <w:rPr>
          <w:rStyle w:val="StyleUnderline"/>
          <w:highlight w:val="cyan"/>
        </w:rPr>
        <w:t>SMRs</w:t>
      </w:r>
      <w:r w:rsidRPr="005674AC">
        <w:rPr>
          <w:sz w:val="16"/>
        </w:rPr>
        <w:t xml:space="preserve">) can </w:t>
      </w:r>
      <w:r w:rsidRPr="005674AC">
        <w:rPr>
          <w:rStyle w:val="StyleUnderline"/>
        </w:rPr>
        <w:t xml:space="preserve">provide </w:t>
      </w:r>
      <w:proofErr w:type="gramStart"/>
      <w:r w:rsidRPr="005674AC">
        <w:rPr>
          <w:rStyle w:val="StyleUnderline"/>
        </w:rPr>
        <w:t>the DOD</w:t>
      </w:r>
      <w:proofErr w:type="gramEnd"/>
      <w:r w:rsidRPr="005674AC">
        <w:rPr>
          <w:rStyle w:val="StyleUnderline"/>
        </w:rPr>
        <w:t xml:space="preserve"> the opportunity to </w:t>
      </w:r>
      <w:proofErr w:type="gramStart"/>
      <w:r w:rsidRPr="00324C49">
        <w:rPr>
          <w:rStyle w:val="StyleUnderline"/>
          <w:highlight w:val="cyan"/>
        </w:rPr>
        <w:t>right-size</w:t>
      </w:r>
      <w:proofErr w:type="gramEnd"/>
      <w:r w:rsidRPr="005674AC">
        <w:rPr>
          <w:rStyle w:val="StyleUnderline"/>
        </w:rPr>
        <w:t xml:space="preserve"> energy production</w:t>
      </w:r>
      <w:r w:rsidRPr="005674AC">
        <w:rPr>
          <w:sz w:val="16"/>
        </w:rPr>
        <w:t xml:space="preserve"> to its energy requirements. DOD </w:t>
      </w:r>
      <w:r w:rsidRPr="005674AC">
        <w:rPr>
          <w:rStyle w:val="StyleUnderline"/>
        </w:rPr>
        <w:t>interest in SMRs originated from</w:t>
      </w:r>
      <w:r w:rsidRPr="005674AC">
        <w:rPr>
          <w:sz w:val="16"/>
        </w:rPr>
        <w:t xml:space="preserve"> two vulnerabilities outlined in a decade-old report: </w:t>
      </w:r>
      <w:r w:rsidRPr="00324C49">
        <w:rPr>
          <w:rStyle w:val="Emphasis"/>
          <w:highlight w:val="cyan"/>
        </w:rPr>
        <w:t>dependence</w:t>
      </w:r>
      <w:r w:rsidRPr="005674AC">
        <w:rPr>
          <w:rStyle w:val="StyleUnderline"/>
        </w:rPr>
        <w:t xml:space="preserve"> of U.S. military bases </w:t>
      </w:r>
      <w:r w:rsidRPr="00324C49">
        <w:rPr>
          <w:rStyle w:val="Emphasis"/>
          <w:highlight w:val="cyan"/>
        </w:rPr>
        <w:t>on</w:t>
      </w:r>
      <w:r w:rsidRPr="005674AC">
        <w:rPr>
          <w:sz w:val="16"/>
        </w:rPr>
        <w:t xml:space="preserve"> fragile civilian </w:t>
      </w:r>
      <w:r w:rsidRPr="00324C49">
        <w:rPr>
          <w:rStyle w:val="Emphasis"/>
          <w:highlight w:val="cyan"/>
        </w:rPr>
        <w:t>grids</w:t>
      </w:r>
      <w:r w:rsidRPr="005674AC">
        <w:rPr>
          <w:rStyle w:val="StyleUnderline"/>
        </w:rPr>
        <w:t xml:space="preserve">, </w:t>
      </w:r>
      <w:r w:rsidRPr="00324C49">
        <w:rPr>
          <w:rStyle w:val="StyleUnderline"/>
          <w:highlight w:val="cyan"/>
        </w:rPr>
        <w:t>and</w:t>
      </w:r>
      <w:r w:rsidRPr="005674AC">
        <w:rPr>
          <w:rStyle w:val="StyleUnderline"/>
        </w:rPr>
        <w:t xml:space="preserve"> the </w:t>
      </w:r>
      <w:r w:rsidRPr="00324C49">
        <w:rPr>
          <w:rStyle w:val="Emphasis"/>
          <w:highlight w:val="cyan"/>
        </w:rPr>
        <w:t>challenge o</w:t>
      </w:r>
      <w:r w:rsidRPr="007D703D">
        <w:rPr>
          <w:rStyle w:val="Emphasis"/>
        </w:rPr>
        <w:t>f</w:t>
      </w:r>
      <w:r w:rsidRPr="005674AC">
        <w:rPr>
          <w:sz w:val="16"/>
        </w:rPr>
        <w:t xml:space="preserve"> safely and reliably </w:t>
      </w:r>
      <w:r w:rsidRPr="00324C49">
        <w:rPr>
          <w:rStyle w:val="Emphasis"/>
          <w:highlight w:val="cyan"/>
        </w:rPr>
        <w:t>supplying</w:t>
      </w:r>
      <w:r w:rsidRPr="005674AC">
        <w:rPr>
          <w:rStyle w:val="StyleUnderline"/>
        </w:rPr>
        <w:t xml:space="preserve"> </w:t>
      </w:r>
      <w:r w:rsidRPr="00324C49">
        <w:rPr>
          <w:rStyle w:val="StyleUnderline"/>
          <w:highlight w:val="cyan"/>
        </w:rPr>
        <w:t>energy</w:t>
      </w:r>
      <w:r w:rsidRPr="005674AC">
        <w:rPr>
          <w:sz w:val="16"/>
        </w:rPr>
        <w:t xml:space="preserve"> to service members </w:t>
      </w:r>
      <w:r w:rsidRPr="005674AC">
        <w:rPr>
          <w:rStyle w:val="StyleUnderline"/>
        </w:rPr>
        <w:t xml:space="preserve">in </w:t>
      </w:r>
      <w:r w:rsidRPr="007D703D">
        <w:rPr>
          <w:rStyle w:val="Emphasis"/>
        </w:rPr>
        <w:t>forward</w:t>
      </w:r>
      <w:r w:rsidRPr="005674AC">
        <w:rPr>
          <w:rStyle w:val="StyleUnderline"/>
        </w:rPr>
        <w:t xml:space="preserve"> operating locations</w:t>
      </w:r>
      <w:r w:rsidRPr="005674AC">
        <w:rPr>
          <w:sz w:val="16"/>
        </w:rPr>
        <w:t>.18</w:t>
      </w:r>
    </w:p>
    <w:p w14:paraId="04AE7324" w14:textId="77777777" w:rsidR="009D384E" w:rsidRPr="005674AC" w:rsidRDefault="009D384E" w:rsidP="009D384E">
      <w:pPr>
        <w:rPr>
          <w:sz w:val="16"/>
        </w:rPr>
      </w:pPr>
      <w:r w:rsidRPr="005674AC">
        <w:rPr>
          <w:sz w:val="16"/>
        </w:rPr>
        <w:t>SMRs can generate roughly one-third the capacity of traditional reactors but their smaller footprint can be sited on locations not suitable for large plants.19 Moreover, they can be built in waves, or incrementally, to match the changing needs of an installation. SMRs weigh 20-40 tons, can be transported by truck or plane, and can be installed in under 72 hours</w:t>
      </w:r>
      <w:proofErr w:type="gramStart"/>
      <w:r w:rsidRPr="005674AC">
        <w:rPr>
          <w:sz w:val="16"/>
        </w:rPr>
        <w:t>.20</w:t>
      </w:r>
      <w:proofErr w:type="gramEnd"/>
      <w:r w:rsidRPr="005674AC">
        <w:rPr>
          <w:sz w:val="16"/>
        </w:rPr>
        <w:t xml:space="preserve"> More importantly, they can safely, efficiently, and cleanly power military bases entirely independently of any public grids vulnerable to attack or outage.</w:t>
      </w:r>
    </w:p>
    <w:p w14:paraId="3383D357" w14:textId="77777777" w:rsidR="009D384E" w:rsidRPr="005674AC" w:rsidRDefault="009D384E" w:rsidP="009D384E">
      <w:pPr>
        <w:rPr>
          <w:sz w:val="16"/>
        </w:rPr>
      </w:pPr>
      <w:r w:rsidRPr="005674AC">
        <w:rPr>
          <w:sz w:val="16"/>
        </w:rPr>
        <w:t xml:space="preserve">Currently, for instance, the DOD is pursuing a pilot program in SMR technology called “Project Pele.” This </w:t>
      </w:r>
      <w:r w:rsidRPr="00324C49">
        <w:rPr>
          <w:rStyle w:val="StyleUnderline"/>
          <w:highlight w:val="cyan"/>
        </w:rPr>
        <w:t>reactor</w:t>
      </w:r>
      <w:r w:rsidRPr="005674AC">
        <w:rPr>
          <w:sz w:val="16"/>
        </w:rPr>
        <w:t xml:space="preserve"> model is </w:t>
      </w:r>
      <w:r w:rsidRPr="005674AC">
        <w:rPr>
          <w:rStyle w:val="StyleUnderline"/>
        </w:rPr>
        <w:t xml:space="preserve">designed to be </w:t>
      </w:r>
      <w:r w:rsidRPr="00324C49">
        <w:rPr>
          <w:rStyle w:val="StyleUnderline"/>
          <w:highlight w:val="cyan"/>
        </w:rPr>
        <w:t>resilient to</w:t>
      </w:r>
      <w:r w:rsidRPr="005674AC">
        <w:rPr>
          <w:rStyle w:val="StyleUnderline"/>
        </w:rPr>
        <w:t xml:space="preserve"> external </w:t>
      </w:r>
      <w:r w:rsidRPr="00324C49">
        <w:rPr>
          <w:rStyle w:val="StyleUnderline"/>
          <w:highlight w:val="cyan"/>
        </w:rPr>
        <w:t>hazards</w:t>
      </w:r>
      <w:r w:rsidRPr="005674AC">
        <w:rPr>
          <w:sz w:val="16"/>
        </w:rPr>
        <w:t xml:space="preserve"> such as weather and kinetic attack, </w:t>
      </w:r>
      <w:r w:rsidRPr="00324C49">
        <w:rPr>
          <w:rStyle w:val="StyleUnderline"/>
          <w:highlight w:val="cyan"/>
        </w:rPr>
        <w:t>and</w:t>
      </w:r>
      <w:r w:rsidRPr="005674AC">
        <w:rPr>
          <w:rStyle w:val="StyleUnderline"/>
        </w:rPr>
        <w:t xml:space="preserve"> resilient against</w:t>
      </w:r>
      <w:r w:rsidRPr="005674AC">
        <w:rPr>
          <w:sz w:val="16"/>
        </w:rPr>
        <w:t xml:space="preserve"> nuclear weapons </w:t>
      </w:r>
      <w:r w:rsidRPr="00324C49">
        <w:rPr>
          <w:rStyle w:val="StyleUnderline"/>
          <w:highlight w:val="cyan"/>
        </w:rPr>
        <w:t>proliferation</w:t>
      </w:r>
      <w:r w:rsidRPr="005674AC">
        <w:rPr>
          <w:sz w:val="16"/>
        </w:rPr>
        <w:t xml:space="preserve"> in unauthorized hands. 21 (Members of the National Guard and Army Corps of Engineers will be charged with assembling, moving, and operating the reactor.) A decade in the making, the Project Pele reactor is not intended for forward use on the battlefield.22 It is well-secured and utilizes spent fuel or low-enriched uranium, making it less likely to cause proliferation because such material would require further enrichment </w:t>
      </w:r>
      <w:proofErr w:type="gramStart"/>
      <w:r w:rsidRPr="005674AC">
        <w:rPr>
          <w:sz w:val="16"/>
        </w:rPr>
        <w:t>in order to</w:t>
      </w:r>
      <w:proofErr w:type="gramEnd"/>
      <w:r w:rsidRPr="005674AC">
        <w:rPr>
          <w:sz w:val="16"/>
        </w:rPr>
        <w:t xml:space="preserve"> be usable in a nuclear weapon.</w:t>
      </w:r>
    </w:p>
    <w:p w14:paraId="634F9156" w14:textId="77777777" w:rsidR="009D384E" w:rsidRPr="005674AC" w:rsidRDefault="009D384E" w:rsidP="009D384E">
      <w:pPr>
        <w:rPr>
          <w:sz w:val="16"/>
        </w:rPr>
      </w:pPr>
      <w:r w:rsidRPr="005674AC">
        <w:rPr>
          <w:sz w:val="16"/>
        </w:rPr>
        <w:t xml:space="preserve">While the DOD should be commended for moving forward with a potentially critical program, however, </w:t>
      </w:r>
      <w:r w:rsidRPr="00324C49">
        <w:rPr>
          <w:rStyle w:val="Emphasis"/>
          <w:highlight w:val="cyan"/>
        </w:rPr>
        <w:t>regulatory</w:t>
      </w:r>
      <w:r w:rsidRPr="00324C49">
        <w:rPr>
          <w:rStyle w:val="StyleUnderline"/>
          <w:highlight w:val="cyan"/>
        </w:rPr>
        <w:t xml:space="preserve"> timelines</w:t>
      </w:r>
      <w:r w:rsidRPr="005674AC">
        <w:rPr>
          <w:rStyle w:val="StyleUnderline"/>
        </w:rPr>
        <w:t xml:space="preserve"> and costs for licensing</w:t>
      </w:r>
      <w:r w:rsidRPr="005674AC">
        <w:rPr>
          <w:sz w:val="16"/>
        </w:rPr>
        <w:t xml:space="preserve"> are </w:t>
      </w:r>
      <w:r w:rsidRPr="00324C49">
        <w:rPr>
          <w:rStyle w:val="StyleUnderline"/>
          <w:highlight w:val="cyan"/>
        </w:rPr>
        <w:t>still</w:t>
      </w:r>
      <w:r w:rsidRPr="005674AC">
        <w:rPr>
          <w:rStyle w:val="StyleUnderline"/>
        </w:rPr>
        <w:t xml:space="preserve"> </w:t>
      </w:r>
      <w:r w:rsidRPr="00324C49">
        <w:rPr>
          <w:rStyle w:val="StyleUnderline"/>
          <w:highlight w:val="cyan"/>
        </w:rPr>
        <w:t xml:space="preserve">causing </w:t>
      </w:r>
      <w:r w:rsidRPr="00324C49">
        <w:rPr>
          <w:rStyle w:val="Emphasis"/>
          <w:highlight w:val="cyan"/>
        </w:rPr>
        <w:t>uncertainty</w:t>
      </w:r>
      <w:r w:rsidRPr="005674AC">
        <w:rPr>
          <w:sz w:val="16"/>
        </w:rPr>
        <w:t xml:space="preserve">.23 Despite the U.S. having operated modular nuclear reactors in the past, and the Navy’s resounding success in nuclear propulsion, the </w:t>
      </w:r>
      <w:r w:rsidRPr="005674AC">
        <w:rPr>
          <w:rStyle w:val="StyleUnderline"/>
        </w:rPr>
        <w:t>regulatory process</w:t>
      </w:r>
      <w:r w:rsidRPr="005674AC">
        <w:rPr>
          <w:sz w:val="16"/>
        </w:rPr>
        <w:t xml:space="preserve"> in this industry can </w:t>
      </w:r>
      <w:r w:rsidRPr="00324C49">
        <w:rPr>
          <w:rStyle w:val="StyleUnderline"/>
          <w:highlight w:val="cyan"/>
        </w:rPr>
        <w:t xml:space="preserve">require up to </w:t>
      </w:r>
      <w:r w:rsidRPr="00324C49">
        <w:rPr>
          <w:rStyle w:val="Emphasis"/>
          <w:highlight w:val="cyan"/>
        </w:rPr>
        <w:t>15 years</w:t>
      </w:r>
      <w:r w:rsidRPr="005674AC">
        <w:rPr>
          <w:rStyle w:val="StyleUnderline"/>
        </w:rPr>
        <w:t xml:space="preserve"> for approvals, construction, and completion</w:t>
      </w:r>
      <w:r w:rsidRPr="005674AC">
        <w:rPr>
          <w:sz w:val="16"/>
        </w:rPr>
        <w:t xml:space="preserve">.24 Under its new leadership, the </w:t>
      </w:r>
      <w:r w:rsidRPr="00324C49">
        <w:rPr>
          <w:rStyle w:val="StyleUnderline"/>
          <w:highlight w:val="cyan"/>
        </w:rPr>
        <w:t>DOD</w:t>
      </w:r>
      <w:r w:rsidRPr="005674AC">
        <w:rPr>
          <w:sz w:val="16"/>
        </w:rPr>
        <w:t xml:space="preserve"> should </w:t>
      </w:r>
      <w:r w:rsidRPr="005674AC">
        <w:rPr>
          <w:rStyle w:val="StyleUnderline"/>
        </w:rPr>
        <w:t xml:space="preserve">focus on </w:t>
      </w:r>
      <w:r w:rsidRPr="00324C49">
        <w:rPr>
          <w:rStyle w:val="Emphasis"/>
          <w:highlight w:val="cyan"/>
        </w:rPr>
        <w:t>streamlining</w:t>
      </w:r>
      <w:r w:rsidRPr="007D703D">
        <w:rPr>
          <w:rStyle w:val="Emphasis"/>
        </w:rPr>
        <w:t xml:space="preserve"> </w:t>
      </w:r>
      <w:r w:rsidRPr="00324C49">
        <w:rPr>
          <w:rStyle w:val="Emphasis"/>
          <w:highlight w:val="cyan"/>
        </w:rPr>
        <w:t>operations</w:t>
      </w:r>
      <w:r w:rsidRPr="005674AC">
        <w:rPr>
          <w:rStyle w:val="StyleUnderline"/>
        </w:rPr>
        <w:t xml:space="preserve"> to </w:t>
      </w:r>
      <w:r w:rsidRPr="00324C49">
        <w:rPr>
          <w:rStyle w:val="StyleUnderline"/>
          <w:highlight w:val="cyan"/>
        </w:rPr>
        <w:t>ensure</w:t>
      </w:r>
      <w:r w:rsidRPr="005674AC">
        <w:rPr>
          <w:sz w:val="16"/>
        </w:rPr>
        <w:t xml:space="preserve"> opportunity for </w:t>
      </w:r>
      <w:r w:rsidRPr="005674AC">
        <w:rPr>
          <w:rStyle w:val="StyleUnderline"/>
        </w:rPr>
        <w:t xml:space="preserve">key </w:t>
      </w:r>
      <w:r w:rsidRPr="00324C49">
        <w:rPr>
          <w:rStyle w:val="StyleUnderline"/>
          <w:highlight w:val="cyan"/>
        </w:rPr>
        <w:t>strategic advantages</w:t>
      </w:r>
      <w:r w:rsidRPr="005674AC">
        <w:rPr>
          <w:rStyle w:val="StyleUnderline"/>
        </w:rPr>
        <w:t xml:space="preserve"> are not missed</w:t>
      </w:r>
      <w:r w:rsidRPr="005674AC">
        <w:rPr>
          <w:sz w:val="16"/>
        </w:rPr>
        <w:t>.</w:t>
      </w:r>
    </w:p>
    <w:p w14:paraId="7E877D2F" w14:textId="77777777" w:rsidR="009D384E" w:rsidRPr="00CA1115" w:rsidRDefault="009D384E" w:rsidP="009D384E">
      <w:pPr>
        <w:rPr>
          <w:sz w:val="16"/>
        </w:rPr>
      </w:pPr>
      <w:r w:rsidRPr="005674AC">
        <w:rPr>
          <w:sz w:val="16"/>
        </w:rPr>
        <w:t xml:space="preserve">The U.S. is not alone in this quest. France, China, South Korea, and Russia are all pursuing similar technology. In fact, China is currently developing 16 non-naval SMR-type power reactor designs and Russia four, while the U.S. is producing only one.25 </w:t>
      </w:r>
      <w:r w:rsidRPr="00324C49">
        <w:rPr>
          <w:rStyle w:val="StyleUnderline"/>
          <w:highlight w:val="cyan"/>
        </w:rPr>
        <w:t>If the</w:t>
      </w:r>
      <w:r w:rsidRPr="005674AC">
        <w:rPr>
          <w:rStyle w:val="StyleUnderline"/>
        </w:rPr>
        <w:t xml:space="preserve"> DOD and </w:t>
      </w:r>
      <w:r w:rsidRPr="00324C49">
        <w:rPr>
          <w:rStyle w:val="StyleUnderline"/>
          <w:highlight w:val="cyan"/>
        </w:rPr>
        <w:t>U.S</w:t>
      </w:r>
      <w:r w:rsidRPr="005674AC">
        <w:rPr>
          <w:rStyle w:val="StyleUnderline"/>
        </w:rPr>
        <w:t xml:space="preserve">. government </w:t>
      </w:r>
      <w:r w:rsidRPr="00324C49">
        <w:rPr>
          <w:rStyle w:val="StyleUnderline"/>
          <w:highlight w:val="cyan"/>
        </w:rPr>
        <w:t>fail</w:t>
      </w:r>
      <w:r w:rsidRPr="005674AC">
        <w:rPr>
          <w:rStyle w:val="StyleUnderline"/>
        </w:rPr>
        <w:t xml:space="preserve"> to lead</w:t>
      </w:r>
      <w:r w:rsidRPr="005674AC">
        <w:rPr>
          <w:sz w:val="16"/>
        </w:rPr>
        <w:t xml:space="preserve"> (or at least to keep up) in this sector, we </w:t>
      </w:r>
      <w:r w:rsidRPr="00324C49">
        <w:rPr>
          <w:rStyle w:val="StyleUnderline"/>
          <w:highlight w:val="cyan"/>
        </w:rPr>
        <w:t>risk</w:t>
      </w:r>
      <w:r w:rsidRPr="005674AC">
        <w:rPr>
          <w:sz w:val="16"/>
        </w:rPr>
        <w:t xml:space="preserve"> the </w:t>
      </w:r>
      <w:r w:rsidRPr="00324C49">
        <w:rPr>
          <w:rStyle w:val="StyleUnderline"/>
          <w:highlight w:val="cyan"/>
        </w:rPr>
        <w:t>standards</w:t>
      </w:r>
      <w:r w:rsidRPr="005674AC">
        <w:rPr>
          <w:rStyle w:val="StyleUnderline"/>
        </w:rPr>
        <w:t xml:space="preserve"> being </w:t>
      </w:r>
      <w:r w:rsidRPr="00324C49">
        <w:rPr>
          <w:rStyle w:val="Emphasis"/>
          <w:highlight w:val="cyan"/>
        </w:rPr>
        <w:t>set by adversaries</w:t>
      </w:r>
      <w:r w:rsidRPr="005674AC">
        <w:rPr>
          <w:rStyle w:val="StyleUnderline"/>
        </w:rPr>
        <w:t xml:space="preserve"> and the </w:t>
      </w:r>
      <w:r w:rsidRPr="00324C49">
        <w:rPr>
          <w:rStyle w:val="StyleUnderline"/>
          <w:highlight w:val="cyan"/>
        </w:rPr>
        <w:t>industry</w:t>
      </w:r>
      <w:r w:rsidRPr="005674AC">
        <w:rPr>
          <w:rStyle w:val="StyleUnderline"/>
        </w:rPr>
        <w:t xml:space="preserve"> being </w:t>
      </w:r>
      <w:r w:rsidRPr="007D703D">
        <w:rPr>
          <w:rStyle w:val="Emphasis"/>
        </w:rPr>
        <w:t xml:space="preserve">largely </w:t>
      </w:r>
      <w:r w:rsidRPr="00324C49">
        <w:rPr>
          <w:rStyle w:val="Emphasis"/>
          <w:highlight w:val="cyan"/>
        </w:rPr>
        <w:t>controlled overseas</w:t>
      </w:r>
      <w:r w:rsidRPr="005674AC">
        <w:rPr>
          <w:rStyle w:val="StyleUnderline"/>
        </w:rPr>
        <w:t>, not to mention</w:t>
      </w:r>
      <w:r w:rsidRPr="005674AC">
        <w:rPr>
          <w:sz w:val="16"/>
        </w:rPr>
        <w:t xml:space="preserve"> our </w:t>
      </w:r>
      <w:r w:rsidRPr="00324C49">
        <w:rPr>
          <w:rStyle w:val="StyleUnderline"/>
          <w:highlight w:val="cyan"/>
        </w:rPr>
        <w:t>failing to ensure</w:t>
      </w:r>
      <w:r w:rsidRPr="005674AC">
        <w:rPr>
          <w:rStyle w:val="StyleUnderline"/>
        </w:rPr>
        <w:t xml:space="preserve"> </w:t>
      </w:r>
      <w:r w:rsidRPr="00324C49">
        <w:rPr>
          <w:rStyle w:val="StyleUnderline"/>
          <w:highlight w:val="cyan"/>
        </w:rPr>
        <w:t>adequate power</w:t>
      </w:r>
      <w:r w:rsidRPr="005674AC">
        <w:rPr>
          <w:rStyle w:val="StyleUnderline"/>
        </w:rPr>
        <w:t xml:space="preserve"> sourcing for U.S. military installations. Foreign domination</w:t>
      </w:r>
      <w:r w:rsidRPr="005674AC">
        <w:rPr>
          <w:sz w:val="16"/>
        </w:rPr>
        <w:t xml:space="preserve"> of this arena would </w:t>
      </w:r>
      <w:r w:rsidRPr="005674AC">
        <w:rPr>
          <w:rStyle w:val="StyleUnderline"/>
        </w:rPr>
        <w:t>mean</w:t>
      </w:r>
      <w:r w:rsidRPr="005674AC">
        <w:rPr>
          <w:sz w:val="16"/>
        </w:rPr>
        <w:t xml:space="preserve"> that </w:t>
      </w:r>
      <w:r w:rsidRPr="00324C49">
        <w:rPr>
          <w:rStyle w:val="StyleUnderline"/>
          <w:highlight w:val="cyan"/>
        </w:rPr>
        <w:t>design</w:t>
      </w:r>
      <w:r w:rsidRPr="005674AC">
        <w:rPr>
          <w:rStyle w:val="StyleUnderline"/>
        </w:rPr>
        <w:t xml:space="preserve">s might </w:t>
      </w:r>
      <w:r w:rsidRPr="00324C49">
        <w:rPr>
          <w:rStyle w:val="Emphasis"/>
          <w:highlight w:val="cyan"/>
        </w:rPr>
        <w:t>not</w:t>
      </w:r>
      <w:r w:rsidRPr="005674AC">
        <w:rPr>
          <w:rStyle w:val="StyleUnderline"/>
        </w:rPr>
        <w:t xml:space="preserve"> be </w:t>
      </w:r>
      <w:r w:rsidRPr="00324C49">
        <w:rPr>
          <w:rStyle w:val="Emphasis"/>
          <w:highlight w:val="cyan"/>
        </w:rPr>
        <w:t>optimal</w:t>
      </w:r>
      <w:r w:rsidRPr="007D703D">
        <w:rPr>
          <w:rStyle w:val="Emphasis"/>
        </w:rPr>
        <w:t xml:space="preserve"> for U.S.</w:t>
      </w:r>
      <w:r w:rsidRPr="005674AC">
        <w:rPr>
          <w:sz w:val="16"/>
        </w:rPr>
        <w:t xml:space="preserve"> military </w:t>
      </w:r>
      <w:r w:rsidRPr="007D703D">
        <w:rPr>
          <w:rStyle w:val="Emphasis"/>
        </w:rPr>
        <w:t>applications</w:t>
      </w:r>
      <w:r w:rsidRPr="005674AC">
        <w:rPr>
          <w:sz w:val="16"/>
        </w:rPr>
        <w:t xml:space="preserve"> – </w:t>
      </w:r>
      <w:r w:rsidRPr="005674AC">
        <w:rPr>
          <w:rStyle w:val="StyleUnderline"/>
        </w:rPr>
        <w:t>or</w:t>
      </w:r>
      <w:r w:rsidRPr="005674AC">
        <w:rPr>
          <w:sz w:val="16"/>
        </w:rPr>
        <w:t xml:space="preserve"> that </w:t>
      </w:r>
      <w:r w:rsidRPr="005674AC">
        <w:rPr>
          <w:rStyle w:val="StyleUnderline"/>
        </w:rPr>
        <w:t xml:space="preserve">foreign </w:t>
      </w:r>
      <w:r w:rsidRPr="00324C49">
        <w:rPr>
          <w:rStyle w:val="StyleUnderline"/>
          <w:highlight w:val="cyan"/>
        </w:rPr>
        <w:t>suppliers</w:t>
      </w:r>
      <w:r w:rsidRPr="005674AC">
        <w:rPr>
          <w:rStyle w:val="StyleUnderline"/>
        </w:rPr>
        <w:t xml:space="preserve"> might </w:t>
      </w:r>
      <w:r w:rsidRPr="00324C49">
        <w:rPr>
          <w:rStyle w:val="Emphasis"/>
          <w:highlight w:val="cyan"/>
        </w:rPr>
        <w:t>prohibit sales</w:t>
      </w:r>
      <w:r w:rsidRPr="007D703D">
        <w:rPr>
          <w:rStyle w:val="Emphasis"/>
        </w:rPr>
        <w:t xml:space="preserve"> to U.S. </w:t>
      </w:r>
      <w:r w:rsidRPr="005674AC">
        <w:rPr>
          <w:sz w:val="16"/>
        </w:rPr>
        <w:t>military end-</w:t>
      </w:r>
      <w:r w:rsidRPr="007D703D">
        <w:rPr>
          <w:rStyle w:val="Emphasis"/>
        </w:rPr>
        <w:t>users</w:t>
      </w:r>
      <w:r w:rsidRPr="005674AC">
        <w:rPr>
          <w:sz w:val="16"/>
        </w:rPr>
        <w:t xml:space="preserve"> – and that </w:t>
      </w:r>
      <w:r w:rsidRPr="005674AC">
        <w:rPr>
          <w:rStyle w:val="StyleUnderline"/>
        </w:rPr>
        <w:t>expertise</w:t>
      </w:r>
      <w:r w:rsidRPr="005674AC">
        <w:rPr>
          <w:sz w:val="16"/>
        </w:rPr>
        <w:t xml:space="preserve"> will be </w:t>
      </w:r>
      <w:r w:rsidRPr="005674AC">
        <w:rPr>
          <w:rStyle w:val="StyleUnderline"/>
        </w:rPr>
        <w:t>dominated by foreign companies</w:t>
      </w:r>
      <w:r w:rsidRPr="005674AC">
        <w:rPr>
          <w:sz w:val="16"/>
        </w:rPr>
        <w:t>.26 The DOD is on the right track with Project Pele, but its programs should expand to include not just SMRs but also very-small modular reactors (SMRs) for use on forward, remote, or expeditionary bases, as well as larger modular reactors for permanent, large military bases in the United States.</w:t>
      </w:r>
    </w:p>
    <w:p w14:paraId="2EDA7853" w14:textId="77777777" w:rsidR="009D384E" w:rsidRDefault="009D384E" w:rsidP="009D384E">
      <w:pPr>
        <w:pStyle w:val="Heading3"/>
      </w:pPr>
      <w:r>
        <w:t>Readiness---SMRs Key---Airpower---2AC</w:t>
      </w:r>
    </w:p>
    <w:p w14:paraId="0E46D28F" w14:textId="77777777" w:rsidR="009D384E" w:rsidRPr="00B42EB3" w:rsidRDefault="009D384E" w:rsidP="009D384E">
      <w:pPr>
        <w:pStyle w:val="Heading4"/>
      </w:pPr>
      <w:r>
        <w:t xml:space="preserve">Particularly for </w:t>
      </w:r>
      <w:r w:rsidRPr="00892DBF">
        <w:rPr>
          <w:u w:val="single"/>
        </w:rPr>
        <w:t>Air Force</w:t>
      </w:r>
      <w:r>
        <w:t xml:space="preserve"> bases.</w:t>
      </w:r>
    </w:p>
    <w:p w14:paraId="4E087996" w14:textId="77777777" w:rsidR="009D384E" w:rsidRDefault="009D384E" w:rsidP="009D384E">
      <w:pPr>
        <w:rPr>
          <w:sz w:val="16"/>
        </w:rPr>
      </w:pPr>
      <w:r w:rsidRPr="00570967">
        <w:rPr>
          <w:b/>
          <w:bCs/>
          <w:sz w:val="26"/>
          <w:szCs w:val="26"/>
        </w:rPr>
        <w:t>Thomas ’23</w:t>
      </w:r>
      <w:r>
        <w:rPr>
          <w:b/>
          <w:bCs/>
          <w:sz w:val="26"/>
          <w:szCs w:val="26"/>
        </w:rPr>
        <w:t xml:space="preserve"> </w:t>
      </w:r>
      <w:r w:rsidRPr="00570967">
        <w:t xml:space="preserve">[Kenneth, Chuck Gunzel, Nicole </w:t>
      </w:r>
      <w:proofErr w:type="spellStart"/>
      <w:r w:rsidRPr="00570967">
        <w:t>Lahaye</w:t>
      </w:r>
      <w:proofErr w:type="spellEnd"/>
      <w:r w:rsidRPr="00570967">
        <w:t xml:space="preserve">; April; </w:t>
      </w:r>
      <w:r>
        <w:t>MS in Mathematics from East Tennessee State University and Advisor on Nuclear Risk at the Pacific Northwest National Laboratory, MS in Mechanical Engineering from the Naval Postgraduate School and Program Manager at the Pacific Northwest National Laboratory, PhD in Nuclear Engineering from Purdue University and Nuclear Materials Engineer at the Pacific Northwest National Laboratory; Pacific Northwest National Laboratory, “Emerging Technologies Review: Small Modular Reactors,” p. 16-17] ---pancakes!</w:t>
      </w:r>
    </w:p>
    <w:p w14:paraId="362D4DD4" w14:textId="77777777" w:rsidR="009D384E" w:rsidRDefault="009D384E" w:rsidP="009D384E">
      <w:pPr>
        <w:rPr>
          <w:sz w:val="16"/>
        </w:rPr>
      </w:pPr>
      <w:r w:rsidRPr="00763130">
        <w:rPr>
          <w:sz w:val="16"/>
        </w:rPr>
        <w:t>3.4 Resilience</w:t>
      </w:r>
      <w:r>
        <w:rPr>
          <w:sz w:val="16"/>
        </w:rPr>
        <w:br/>
      </w:r>
      <w:r w:rsidRPr="00763130">
        <w:rPr>
          <w:rStyle w:val="StyleUnderline"/>
        </w:rPr>
        <w:t xml:space="preserve">SMRs can provide a </w:t>
      </w:r>
      <w:r w:rsidRPr="00A473D5">
        <w:rPr>
          <w:rStyle w:val="Emphasis"/>
        </w:rPr>
        <w:t>resilient</w:t>
      </w:r>
      <w:r w:rsidRPr="00763130">
        <w:rPr>
          <w:rStyle w:val="StyleUnderline"/>
        </w:rPr>
        <w:t xml:space="preserve"> energy source</w:t>
      </w:r>
      <w:r w:rsidRPr="00763130">
        <w:rPr>
          <w:sz w:val="16"/>
        </w:rPr>
        <w:t xml:space="preserve"> inside the fence line </w:t>
      </w:r>
      <w:r w:rsidRPr="00763130">
        <w:rPr>
          <w:rStyle w:val="StyleUnderline"/>
        </w:rPr>
        <w:t xml:space="preserve">for </w:t>
      </w:r>
      <w:r w:rsidRPr="00A473D5">
        <w:rPr>
          <w:rStyle w:val="Emphasis"/>
        </w:rPr>
        <w:t>military</w:t>
      </w:r>
      <w:r w:rsidRPr="00763130">
        <w:rPr>
          <w:rStyle w:val="StyleUnderline"/>
        </w:rPr>
        <w:t xml:space="preserve"> installations</w:t>
      </w:r>
      <w:r w:rsidRPr="00763130">
        <w:rPr>
          <w:sz w:val="16"/>
        </w:rPr>
        <w:t xml:space="preserve">. SMRs could deliver primary, redundant, or emergency power to respond to </w:t>
      </w:r>
      <w:r w:rsidRPr="00005680">
        <w:rPr>
          <w:rStyle w:val="StyleUnderline"/>
        </w:rPr>
        <w:t xml:space="preserve">and </w:t>
      </w:r>
      <w:r w:rsidRPr="00A473D5">
        <w:rPr>
          <w:rStyle w:val="Emphasis"/>
        </w:rPr>
        <w:t>minimize</w:t>
      </w:r>
      <w:r w:rsidRPr="00005680">
        <w:rPr>
          <w:rStyle w:val="StyleUnderline"/>
        </w:rPr>
        <w:t xml:space="preserve"> the disruption of the energy supply</w:t>
      </w:r>
      <w:r w:rsidRPr="00763130">
        <w:rPr>
          <w:sz w:val="16"/>
        </w:rPr>
        <w:t xml:space="preserve">. SMRs could </w:t>
      </w:r>
      <w:r w:rsidRPr="00005680">
        <w:rPr>
          <w:rStyle w:val="StyleUnderline"/>
        </w:rPr>
        <w:t xml:space="preserve">supply </w:t>
      </w:r>
      <w:r w:rsidRPr="00A473D5">
        <w:rPr>
          <w:rStyle w:val="Emphasis"/>
        </w:rPr>
        <w:t>long-term</w:t>
      </w:r>
      <w:r w:rsidRPr="00005680">
        <w:rPr>
          <w:rStyle w:val="StyleUnderline"/>
        </w:rPr>
        <w:t xml:space="preserve"> energy without off-base </w:t>
      </w:r>
      <w:r w:rsidRPr="00A473D5">
        <w:rPr>
          <w:rStyle w:val="Emphasis"/>
        </w:rPr>
        <w:t>resources</w:t>
      </w:r>
      <w:r w:rsidRPr="00763130">
        <w:rPr>
          <w:sz w:val="16"/>
        </w:rPr>
        <w:t>.</w:t>
      </w:r>
    </w:p>
    <w:p w14:paraId="030F8BCC" w14:textId="77777777" w:rsidR="009D384E" w:rsidRDefault="009D384E" w:rsidP="009D384E">
      <w:pPr>
        <w:rPr>
          <w:sz w:val="16"/>
        </w:rPr>
      </w:pPr>
      <w:proofErr w:type="gramStart"/>
      <w:r w:rsidRPr="008D3335">
        <w:rPr>
          <w:rStyle w:val="StyleUnderline"/>
        </w:rPr>
        <w:t>Two use</w:t>
      </w:r>
      <w:proofErr w:type="gramEnd"/>
      <w:r w:rsidRPr="00763130">
        <w:rPr>
          <w:sz w:val="16"/>
        </w:rPr>
        <w:t xml:space="preserve"> cases that may be </w:t>
      </w:r>
      <w:r w:rsidRPr="008D3335">
        <w:rPr>
          <w:rStyle w:val="StyleUnderline"/>
        </w:rPr>
        <w:t>of interest to the Air Force are</w:t>
      </w:r>
      <w:r w:rsidRPr="00763130">
        <w:rPr>
          <w:sz w:val="16"/>
        </w:rPr>
        <w:t xml:space="preserve"> the </w:t>
      </w:r>
      <w:r w:rsidRPr="008D3335">
        <w:rPr>
          <w:rStyle w:val="StyleUnderline"/>
        </w:rPr>
        <w:t xml:space="preserve">ability </w:t>
      </w:r>
      <w:r w:rsidRPr="00763130">
        <w:rPr>
          <w:sz w:val="16"/>
        </w:rPr>
        <w:t xml:space="preserve">of the SMRs </w:t>
      </w:r>
      <w:r w:rsidRPr="008D3335">
        <w:rPr>
          <w:rStyle w:val="StyleUnderline"/>
        </w:rPr>
        <w:t xml:space="preserve">to </w:t>
      </w:r>
      <w:r w:rsidRPr="00A473D5">
        <w:rPr>
          <w:rStyle w:val="Emphasis"/>
        </w:rPr>
        <w:t>black start</w:t>
      </w:r>
      <w:r w:rsidRPr="008D3335">
        <w:rPr>
          <w:rStyle w:val="StyleUnderline"/>
        </w:rPr>
        <w:t xml:space="preserve"> and operate in </w:t>
      </w:r>
      <w:r w:rsidRPr="00A473D5">
        <w:rPr>
          <w:rStyle w:val="Emphasis"/>
        </w:rPr>
        <w:t>island mode</w:t>
      </w:r>
      <w:r w:rsidRPr="00763130">
        <w:rPr>
          <w:sz w:val="16"/>
        </w:rPr>
        <w:t xml:space="preserve">. </w:t>
      </w:r>
      <w:r w:rsidRPr="00407F1C">
        <w:rPr>
          <w:rStyle w:val="StyleUnderline"/>
        </w:rPr>
        <w:t>SMRs can supply</w:t>
      </w:r>
      <w:r w:rsidRPr="00763130">
        <w:rPr>
          <w:sz w:val="16"/>
        </w:rPr>
        <w:t xml:space="preserve"> reliable </w:t>
      </w:r>
      <w:r w:rsidRPr="00407F1C">
        <w:rPr>
          <w:rStyle w:val="StyleUnderline"/>
        </w:rPr>
        <w:t>electricity for</w:t>
      </w:r>
      <w:r w:rsidRPr="00763130">
        <w:rPr>
          <w:sz w:val="16"/>
        </w:rPr>
        <w:t xml:space="preserve"> months or even </w:t>
      </w:r>
      <w:r w:rsidRPr="00D566AB">
        <w:rPr>
          <w:rStyle w:val="Emphasis"/>
        </w:rPr>
        <w:t>years</w:t>
      </w:r>
      <w:r w:rsidRPr="00407F1C">
        <w:rPr>
          <w:rStyle w:val="StyleUnderline"/>
        </w:rPr>
        <w:t xml:space="preserve"> without </w:t>
      </w:r>
      <w:r w:rsidRPr="00D566AB">
        <w:rPr>
          <w:rStyle w:val="Emphasis"/>
        </w:rPr>
        <w:t>external</w:t>
      </w:r>
      <w:r w:rsidRPr="00407F1C">
        <w:rPr>
          <w:rStyle w:val="StyleUnderline"/>
        </w:rPr>
        <w:t xml:space="preserve"> fuel</w:t>
      </w:r>
      <w:r w:rsidRPr="00763130">
        <w:rPr>
          <w:sz w:val="16"/>
        </w:rPr>
        <w:t xml:space="preserve"> supplies. </w:t>
      </w:r>
      <w:r w:rsidRPr="00407F1C">
        <w:rPr>
          <w:rStyle w:val="StyleUnderline"/>
        </w:rPr>
        <w:t>This</w:t>
      </w:r>
      <w:r w:rsidRPr="00763130">
        <w:rPr>
          <w:sz w:val="16"/>
        </w:rPr>
        <w:t xml:space="preserve"> capability </w:t>
      </w:r>
      <w:r w:rsidRPr="00407F1C">
        <w:rPr>
          <w:rStyle w:val="StyleUnderline"/>
        </w:rPr>
        <w:t xml:space="preserve">would enable the </w:t>
      </w:r>
      <w:r w:rsidRPr="00D566AB">
        <w:rPr>
          <w:rStyle w:val="Emphasis"/>
        </w:rPr>
        <w:t>Air Force</w:t>
      </w:r>
      <w:r w:rsidRPr="00407F1C">
        <w:rPr>
          <w:rStyle w:val="StyleUnderline"/>
        </w:rPr>
        <w:t xml:space="preserve"> base to execute </w:t>
      </w:r>
      <w:r w:rsidRPr="00D566AB">
        <w:rPr>
          <w:rStyle w:val="Emphasis"/>
        </w:rPr>
        <w:t>critical</w:t>
      </w:r>
      <w:r w:rsidRPr="00407F1C">
        <w:rPr>
          <w:rStyle w:val="StyleUnderline"/>
        </w:rPr>
        <w:t xml:space="preserve"> missions or extended operations at </w:t>
      </w:r>
      <w:r w:rsidRPr="00D566AB">
        <w:rPr>
          <w:rStyle w:val="Emphasis"/>
        </w:rPr>
        <w:t>remote</w:t>
      </w:r>
      <w:r w:rsidRPr="00407F1C">
        <w:rPr>
          <w:rStyle w:val="StyleUnderline"/>
        </w:rPr>
        <w:t xml:space="preserve"> locations</w:t>
      </w:r>
      <w:r w:rsidRPr="00763130">
        <w:rPr>
          <w:sz w:val="16"/>
        </w:rPr>
        <w:t xml:space="preserve"> without using other resources. SMRs </w:t>
      </w:r>
      <w:r w:rsidRPr="00407F1C">
        <w:rPr>
          <w:rStyle w:val="StyleUnderline"/>
        </w:rPr>
        <w:t xml:space="preserve">eliminate the </w:t>
      </w:r>
      <w:r w:rsidRPr="00D566AB">
        <w:rPr>
          <w:rStyle w:val="Emphasis"/>
        </w:rPr>
        <w:t>logistical</w:t>
      </w:r>
      <w:r w:rsidRPr="00407F1C">
        <w:rPr>
          <w:rStyle w:val="StyleUnderline"/>
        </w:rPr>
        <w:t xml:space="preserve"> tail associated with</w:t>
      </w:r>
      <w:r w:rsidRPr="00763130">
        <w:rPr>
          <w:sz w:val="16"/>
        </w:rPr>
        <w:t xml:space="preserve"> operating </w:t>
      </w:r>
      <w:r w:rsidRPr="00D566AB">
        <w:rPr>
          <w:rStyle w:val="Emphasis"/>
        </w:rPr>
        <w:t>fossil-fuel</w:t>
      </w:r>
      <w:r w:rsidRPr="00407F1C">
        <w:rPr>
          <w:rStyle w:val="StyleUnderline"/>
        </w:rPr>
        <w:t xml:space="preserve"> generation</w:t>
      </w:r>
      <w:r w:rsidRPr="00763130">
        <w:rPr>
          <w:sz w:val="16"/>
        </w:rPr>
        <w:t xml:space="preserve"> sources inside the fence line. </w:t>
      </w:r>
      <w:r w:rsidRPr="00407F1C">
        <w:rPr>
          <w:rStyle w:val="StyleUnderline"/>
        </w:rPr>
        <w:t>This</w:t>
      </w:r>
      <w:r w:rsidRPr="00763130">
        <w:rPr>
          <w:sz w:val="16"/>
        </w:rPr>
        <w:t xml:space="preserve"> capability </w:t>
      </w:r>
      <w:r w:rsidRPr="00407F1C">
        <w:rPr>
          <w:rStyle w:val="StyleUnderline"/>
        </w:rPr>
        <w:t xml:space="preserve">could </w:t>
      </w:r>
      <w:r w:rsidRPr="00D566AB">
        <w:rPr>
          <w:rStyle w:val="Emphasis"/>
        </w:rPr>
        <w:t>conserve</w:t>
      </w:r>
      <w:r w:rsidRPr="00407F1C">
        <w:rPr>
          <w:rStyle w:val="StyleUnderline"/>
        </w:rPr>
        <w:t xml:space="preserve"> resources</w:t>
      </w:r>
      <w:r w:rsidRPr="00763130">
        <w:rPr>
          <w:sz w:val="16"/>
        </w:rPr>
        <w:t xml:space="preserve">, such as </w:t>
      </w:r>
      <w:proofErr w:type="gramStart"/>
      <w:r w:rsidRPr="00763130">
        <w:rPr>
          <w:sz w:val="16"/>
        </w:rPr>
        <w:t>drivers</w:t>
      </w:r>
      <w:proofErr w:type="gramEnd"/>
      <w:r w:rsidRPr="00763130">
        <w:rPr>
          <w:sz w:val="16"/>
        </w:rPr>
        <w:t xml:space="preserve"> to haul fuel, in hazardous operating conditions or after catastrophic events</w:t>
      </w:r>
      <w:r>
        <w:rPr>
          <w:sz w:val="16"/>
        </w:rPr>
        <w:t>.</w:t>
      </w:r>
    </w:p>
    <w:p w14:paraId="0672B30E" w14:textId="77777777" w:rsidR="009D384E" w:rsidRDefault="009D384E" w:rsidP="009D384E">
      <w:pPr>
        <w:rPr>
          <w:sz w:val="16"/>
        </w:rPr>
      </w:pPr>
      <w:r w:rsidRPr="00763130">
        <w:rPr>
          <w:sz w:val="16"/>
        </w:rPr>
        <w:t xml:space="preserve">3.4.1 Black Start </w:t>
      </w:r>
      <w:r>
        <w:rPr>
          <w:sz w:val="16"/>
        </w:rPr>
        <w:br/>
      </w:r>
      <w:r w:rsidRPr="00A473D5">
        <w:rPr>
          <w:rStyle w:val="Emphasis"/>
        </w:rPr>
        <w:t>Black start</w:t>
      </w:r>
      <w:r w:rsidRPr="00763130">
        <w:rPr>
          <w:sz w:val="16"/>
        </w:rPr>
        <w:t xml:space="preserve"> describes the capability to </w:t>
      </w:r>
      <w:r w:rsidRPr="00A473D5">
        <w:rPr>
          <w:rStyle w:val="StyleUnderline"/>
        </w:rPr>
        <w:t>restart</w:t>
      </w:r>
      <w:r w:rsidRPr="00763130">
        <w:rPr>
          <w:sz w:val="16"/>
        </w:rPr>
        <w:t xml:space="preserve"> the external </w:t>
      </w:r>
      <w:r w:rsidRPr="00A473D5">
        <w:rPr>
          <w:rStyle w:val="StyleUnderline"/>
        </w:rPr>
        <w:t>power</w:t>
      </w:r>
      <w:r w:rsidRPr="00763130">
        <w:rPr>
          <w:sz w:val="16"/>
        </w:rPr>
        <w:t xml:space="preserve"> distribution grid </w:t>
      </w:r>
      <w:r w:rsidRPr="00A473D5">
        <w:rPr>
          <w:rStyle w:val="StyleUnderline"/>
        </w:rPr>
        <w:t xml:space="preserve">should it go </w:t>
      </w:r>
      <w:r w:rsidRPr="00D566AB">
        <w:rPr>
          <w:rStyle w:val="Emphasis"/>
        </w:rPr>
        <w:t>offline</w:t>
      </w:r>
      <w:r w:rsidRPr="00763130">
        <w:rPr>
          <w:sz w:val="16"/>
        </w:rPr>
        <w:t xml:space="preserve"> (black). </w:t>
      </w:r>
      <w:r w:rsidRPr="00A473D5">
        <w:rPr>
          <w:rStyle w:val="StyleUnderline"/>
        </w:rPr>
        <w:t>Some</w:t>
      </w:r>
      <w:r w:rsidRPr="00763130">
        <w:rPr>
          <w:sz w:val="16"/>
        </w:rPr>
        <w:t xml:space="preserve"> SMRs may have the capability to </w:t>
      </w:r>
      <w:r w:rsidRPr="00A473D5">
        <w:rPr>
          <w:rStyle w:val="StyleUnderline"/>
        </w:rPr>
        <w:t xml:space="preserve">restart the </w:t>
      </w:r>
      <w:r w:rsidRPr="00A473D5">
        <w:rPr>
          <w:rStyle w:val="Emphasis"/>
        </w:rPr>
        <w:t>grid</w:t>
      </w:r>
      <w:r w:rsidRPr="00763130">
        <w:rPr>
          <w:sz w:val="16"/>
        </w:rPr>
        <w:t xml:space="preserve">. 10 CFR 50 Appendix A contains nuclear power plant safety requirements for redundant </w:t>
      </w:r>
      <w:proofErr w:type="gramStart"/>
      <w:r w:rsidRPr="00763130">
        <w:rPr>
          <w:sz w:val="16"/>
        </w:rPr>
        <w:t>independent,</w:t>
      </w:r>
      <w:proofErr w:type="gramEnd"/>
      <w:r w:rsidRPr="00763130">
        <w:rPr>
          <w:sz w:val="16"/>
        </w:rPr>
        <w:t xml:space="preserve"> power systems. These regulations require nuclear reactor plants to have emergency diesel generators to provide electricity to cool the nuclear fuel after the reactor stops operating, unless a vendor demonstrates that their design does not require alternating current electricity for safety-related systems and requests a specific exemption to the NRC regulations. The diesel generator can provide electricity to the systems to restart the SMR, if it is offline, independently of the external grid. Once the SMR is restarted, it can supply electricity to the local power buses and restart the distribution grid.</w:t>
      </w:r>
    </w:p>
    <w:p w14:paraId="794BDE6D" w14:textId="77777777" w:rsidR="009D384E" w:rsidRDefault="009D384E" w:rsidP="009D384E">
      <w:pPr>
        <w:rPr>
          <w:sz w:val="16"/>
        </w:rPr>
      </w:pPr>
      <w:r w:rsidRPr="00763130">
        <w:rPr>
          <w:sz w:val="16"/>
        </w:rPr>
        <w:t>3.4.2 Island Mode</w:t>
      </w:r>
    </w:p>
    <w:p w14:paraId="6EA0F139" w14:textId="77777777" w:rsidR="009D384E" w:rsidRDefault="009D384E" w:rsidP="009D384E">
      <w:pPr>
        <w:rPr>
          <w:sz w:val="16"/>
        </w:rPr>
      </w:pPr>
      <w:r w:rsidRPr="00D91349">
        <w:rPr>
          <w:rStyle w:val="Emphasis"/>
        </w:rPr>
        <w:t>Island mode</w:t>
      </w:r>
      <w:r w:rsidRPr="00763130">
        <w:rPr>
          <w:sz w:val="16"/>
        </w:rPr>
        <w:t xml:space="preserve"> operation </w:t>
      </w:r>
      <w:r w:rsidRPr="00D91349">
        <w:rPr>
          <w:rStyle w:val="StyleUnderline"/>
        </w:rPr>
        <w:t xml:space="preserve">is the </w:t>
      </w:r>
      <w:r w:rsidRPr="00763130">
        <w:rPr>
          <w:sz w:val="16"/>
        </w:rPr>
        <w:t xml:space="preserve">grid operating </w:t>
      </w:r>
      <w:r w:rsidRPr="00D91349">
        <w:rPr>
          <w:rStyle w:val="Emphasis"/>
        </w:rPr>
        <w:t>condition</w:t>
      </w:r>
      <w:r w:rsidRPr="00D91349">
        <w:rPr>
          <w:rStyle w:val="StyleUnderline"/>
        </w:rPr>
        <w:t xml:space="preserve"> where a</w:t>
      </w:r>
      <w:r w:rsidRPr="00763130">
        <w:rPr>
          <w:sz w:val="16"/>
        </w:rPr>
        <w:t xml:space="preserve">n electricity </w:t>
      </w:r>
      <w:r w:rsidRPr="00D91349">
        <w:rPr>
          <w:rStyle w:val="StyleUnderline"/>
        </w:rPr>
        <w:t xml:space="preserve">generator supplies </w:t>
      </w:r>
      <w:r w:rsidRPr="0039343E">
        <w:rPr>
          <w:rStyle w:val="Emphasis"/>
        </w:rPr>
        <w:t>power</w:t>
      </w:r>
      <w:r w:rsidRPr="00763130">
        <w:rPr>
          <w:sz w:val="16"/>
        </w:rPr>
        <w:t xml:space="preserve"> to its loads and a limited number of dedicated loads </w:t>
      </w:r>
      <w:r w:rsidRPr="00D91349">
        <w:rPr>
          <w:rStyle w:val="StyleUnderline"/>
        </w:rPr>
        <w:t xml:space="preserve">while being </w:t>
      </w:r>
      <w:r w:rsidRPr="00D91349">
        <w:rPr>
          <w:rStyle w:val="Emphasis"/>
        </w:rPr>
        <w:t>isolated</w:t>
      </w:r>
      <w:r w:rsidRPr="00763130">
        <w:rPr>
          <w:sz w:val="16"/>
        </w:rPr>
        <w:t xml:space="preserve"> from transmission grids or other loads. </w:t>
      </w:r>
      <w:r w:rsidRPr="0039343E">
        <w:rPr>
          <w:rStyle w:val="StyleUnderline"/>
        </w:rPr>
        <w:t>This</w:t>
      </w:r>
      <w:r w:rsidRPr="00763130">
        <w:rPr>
          <w:sz w:val="16"/>
        </w:rPr>
        <w:t xml:space="preserve"> configuration </w:t>
      </w:r>
      <w:r w:rsidRPr="0039343E">
        <w:rPr>
          <w:rStyle w:val="StyleUnderline"/>
        </w:rPr>
        <w:t>powers</w:t>
      </w:r>
      <w:r w:rsidRPr="00763130">
        <w:rPr>
          <w:sz w:val="16"/>
        </w:rPr>
        <w:t xml:space="preserve"> the SMR’s own electrical systems as well as the </w:t>
      </w:r>
      <w:r w:rsidRPr="0039343E">
        <w:rPr>
          <w:rStyle w:val="Emphasis"/>
        </w:rPr>
        <w:t>mission</w:t>
      </w:r>
      <w:r w:rsidRPr="00763130">
        <w:rPr>
          <w:sz w:val="16"/>
        </w:rPr>
        <w:t xml:space="preserve"> loads </w:t>
      </w:r>
      <w:r w:rsidRPr="0039343E">
        <w:rPr>
          <w:rStyle w:val="StyleUnderline"/>
        </w:rPr>
        <w:t xml:space="preserve">of an Air Force base using its </w:t>
      </w:r>
      <w:r w:rsidRPr="0039343E">
        <w:rPr>
          <w:rStyle w:val="Emphasis"/>
        </w:rPr>
        <w:t>own</w:t>
      </w:r>
      <w:r w:rsidRPr="00763130">
        <w:rPr>
          <w:sz w:val="16"/>
        </w:rPr>
        <w:t xml:space="preserve"> dedicated </w:t>
      </w:r>
      <w:r w:rsidRPr="0039343E">
        <w:rPr>
          <w:rStyle w:val="StyleUnderline"/>
        </w:rPr>
        <w:t>grid</w:t>
      </w:r>
      <w:r w:rsidRPr="00763130">
        <w:rPr>
          <w:sz w:val="16"/>
        </w:rPr>
        <w:t xml:space="preserve"> or the existing grid when it is isolated from the normal power distribution grid. This </w:t>
      </w:r>
      <w:r w:rsidRPr="002A2EC7">
        <w:rPr>
          <w:rStyle w:val="Emphasis"/>
        </w:rPr>
        <w:t>insulates</w:t>
      </w:r>
      <w:r w:rsidRPr="00763130">
        <w:rPr>
          <w:sz w:val="16"/>
        </w:rPr>
        <w:t xml:space="preserve"> the </w:t>
      </w:r>
      <w:r w:rsidRPr="002A2EC7">
        <w:rPr>
          <w:rStyle w:val="StyleUnderline"/>
        </w:rPr>
        <w:t xml:space="preserve">Air </w:t>
      </w:r>
      <w:r w:rsidRPr="002A2EC7">
        <w:rPr>
          <w:rStyle w:val="Emphasis"/>
        </w:rPr>
        <w:t>grid</w:t>
      </w:r>
      <w:r w:rsidRPr="00763130">
        <w:rPr>
          <w:sz w:val="16"/>
        </w:rPr>
        <w:t xml:space="preserve"> </w:t>
      </w:r>
      <w:r w:rsidRPr="002A2EC7">
        <w:rPr>
          <w:rStyle w:val="StyleUnderline"/>
        </w:rPr>
        <w:t xml:space="preserve">Force base’s </w:t>
      </w:r>
      <w:r w:rsidRPr="00763130">
        <w:rPr>
          <w:sz w:val="16"/>
        </w:rPr>
        <w:t xml:space="preserve">and loads </w:t>
      </w:r>
      <w:r w:rsidRPr="002A2EC7">
        <w:rPr>
          <w:rStyle w:val="StyleUnderline"/>
        </w:rPr>
        <w:t xml:space="preserve">from </w:t>
      </w:r>
      <w:r w:rsidRPr="002A2EC7">
        <w:rPr>
          <w:rStyle w:val="Emphasis"/>
        </w:rPr>
        <w:t>further</w:t>
      </w:r>
      <w:r w:rsidRPr="002A2EC7">
        <w:rPr>
          <w:rStyle w:val="StyleUnderline"/>
        </w:rPr>
        <w:t xml:space="preserve"> power disruptions</w:t>
      </w:r>
      <w:r w:rsidRPr="00763130">
        <w:rPr>
          <w:sz w:val="16"/>
        </w:rPr>
        <w:t xml:space="preserve"> affecting the larger transmission or distribution grids.</w:t>
      </w:r>
    </w:p>
    <w:p w14:paraId="2F530F85" w14:textId="77777777" w:rsidR="009D384E" w:rsidRPr="000047D1" w:rsidRDefault="009D384E" w:rsidP="009D384E"/>
    <w:p w14:paraId="208725E1" w14:textId="77777777" w:rsidR="009D384E" w:rsidRPr="00A20FDC" w:rsidRDefault="009D384E" w:rsidP="009D384E">
      <w:pPr>
        <w:pStyle w:val="Heading3"/>
      </w:pPr>
      <w:r>
        <w:t>Arctic---Cyber---2AC</w:t>
      </w:r>
    </w:p>
    <w:p w14:paraId="7BC4E3EE" w14:textId="77777777" w:rsidR="009D384E" w:rsidRPr="00145CDF" w:rsidRDefault="009D384E" w:rsidP="009D384E">
      <w:pPr>
        <w:pStyle w:val="Heading4"/>
      </w:pPr>
      <w:r w:rsidRPr="00145CDF">
        <w:t>SMRs deter inevitable cyberattacks during an arctic conflict.</w:t>
      </w:r>
    </w:p>
    <w:p w14:paraId="4B690E55" w14:textId="77777777" w:rsidR="009D384E" w:rsidRDefault="009D384E" w:rsidP="009D384E">
      <w:proofErr w:type="spellStart"/>
      <w:r w:rsidRPr="007E62C6">
        <w:rPr>
          <w:rStyle w:val="Style13ptBold"/>
        </w:rPr>
        <w:t>Shecklman</w:t>
      </w:r>
      <w:proofErr w:type="spellEnd"/>
      <w:r w:rsidRPr="007E62C6">
        <w:rPr>
          <w:rStyle w:val="Style13ptBold"/>
        </w:rPr>
        <w:t xml:space="preserve"> ’25</w:t>
      </w:r>
      <w:r>
        <w:t xml:space="preserve"> [Paul; Spring; Senior Fellow at WVBA; Missouri State University DSS, “</w:t>
      </w:r>
      <w:r w:rsidRPr="007E62C6">
        <w:t>Small Modular Nuclear Reactors: Securing American Military Energy in an Era of Vulnerability and Growing Demand</w:t>
      </w:r>
      <w:r>
        <w:t xml:space="preserve">,” vol. 1] </w:t>
      </w:r>
    </w:p>
    <w:p w14:paraId="1857A9E0" w14:textId="77777777" w:rsidR="009D384E" w:rsidRPr="007A6DC2" w:rsidRDefault="009D384E" w:rsidP="009D384E">
      <w:pPr>
        <w:rPr>
          <w:sz w:val="16"/>
        </w:rPr>
      </w:pPr>
      <w:r w:rsidRPr="00324C49">
        <w:rPr>
          <w:rStyle w:val="StyleUnderline"/>
          <w:highlight w:val="cyan"/>
        </w:rPr>
        <w:t>Resiliency</w:t>
      </w:r>
    </w:p>
    <w:p w14:paraId="761CA56D" w14:textId="77777777" w:rsidR="009D384E" w:rsidRPr="007A6DC2" w:rsidRDefault="009D384E" w:rsidP="009D384E">
      <w:pPr>
        <w:rPr>
          <w:sz w:val="16"/>
        </w:rPr>
      </w:pPr>
      <w:r w:rsidRPr="007A6DC2">
        <w:rPr>
          <w:sz w:val="16"/>
        </w:rPr>
        <w:t xml:space="preserve">The </w:t>
      </w:r>
      <w:r w:rsidRPr="00324C49">
        <w:rPr>
          <w:rStyle w:val="StyleUnderline"/>
          <w:highlight w:val="cyan"/>
        </w:rPr>
        <w:t>threats</w:t>
      </w:r>
      <w:r w:rsidRPr="00F70BE2">
        <w:rPr>
          <w:rStyle w:val="StyleUnderline"/>
        </w:rPr>
        <w:t xml:space="preserve"> facing</w:t>
      </w:r>
      <w:r w:rsidRPr="007A6DC2">
        <w:rPr>
          <w:sz w:val="16"/>
        </w:rPr>
        <w:t xml:space="preserve"> the U.S. </w:t>
      </w:r>
      <w:r w:rsidRPr="00F70BE2">
        <w:rPr>
          <w:rStyle w:val="StyleUnderline"/>
        </w:rPr>
        <w:t xml:space="preserve">military </w:t>
      </w:r>
      <w:r w:rsidRPr="00324C49">
        <w:rPr>
          <w:rStyle w:val="StyleUnderline"/>
          <w:highlight w:val="cyan"/>
        </w:rPr>
        <w:t xml:space="preserve">are </w:t>
      </w:r>
      <w:r w:rsidRPr="00324C49">
        <w:rPr>
          <w:rStyle w:val="Emphasis"/>
          <w:highlight w:val="cyan"/>
        </w:rPr>
        <w:t>substantial</w:t>
      </w:r>
      <w:r w:rsidRPr="007A6DC2">
        <w:rPr>
          <w:sz w:val="16"/>
        </w:rPr>
        <w:t xml:space="preserve">. Moreover, the number of military installations that are tied to civilian critical infrastructure </w:t>
      </w:r>
      <w:r w:rsidRPr="00324C49">
        <w:rPr>
          <w:rStyle w:val="StyleUnderline"/>
          <w:highlight w:val="cyan"/>
        </w:rPr>
        <w:t>creates</w:t>
      </w:r>
      <w:r w:rsidRPr="007A6DC2">
        <w:rPr>
          <w:sz w:val="16"/>
        </w:rPr>
        <w:t xml:space="preserve"> not only </w:t>
      </w:r>
      <w:r w:rsidRPr="00324C49">
        <w:rPr>
          <w:rStyle w:val="Emphasis"/>
          <w:highlight w:val="cyan"/>
        </w:rPr>
        <w:t>direct vulnerabilities</w:t>
      </w:r>
      <w:r w:rsidRPr="00F70BE2">
        <w:rPr>
          <w:rStyle w:val="StyleUnderline"/>
        </w:rPr>
        <w:t xml:space="preserve"> for the </w:t>
      </w:r>
      <w:proofErr w:type="gramStart"/>
      <w:r w:rsidRPr="007A6DC2">
        <w:rPr>
          <w:rStyle w:val="Emphasis"/>
        </w:rPr>
        <w:t>DOD</w:t>
      </w:r>
      <w:r w:rsidRPr="007A6DC2">
        <w:rPr>
          <w:sz w:val="16"/>
        </w:rPr>
        <w:t>, but</w:t>
      </w:r>
      <w:proofErr w:type="gramEnd"/>
      <w:r w:rsidRPr="007A6DC2">
        <w:rPr>
          <w:sz w:val="16"/>
        </w:rPr>
        <w:t xml:space="preserve"> may also place civilians at risk as a sort of “collateral damage” </w:t>
      </w:r>
      <w:proofErr w:type="gramStart"/>
      <w:r w:rsidRPr="007A6DC2">
        <w:rPr>
          <w:sz w:val="16"/>
        </w:rPr>
        <w:t>if and when</w:t>
      </w:r>
      <w:proofErr w:type="gramEnd"/>
      <w:r w:rsidRPr="007A6DC2">
        <w:rPr>
          <w:sz w:val="16"/>
        </w:rPr>
        <w:t xml:space="preserve"> </w:t>
      </w:r>
      <w:r w:rsidRPr="00324C49">
        <w:rPr>
          <w:rStyle w:val="StyleUnderline"/>
          <w:highlight w:val="cyan"/>
        </w:rPr>
        <w:t>adversaries</w:t>
      </w:r>
      <w:r w:rsidRPr="007A6DC2">
        <w:rPr>
          <w:sz w:val="16"/>
        </w:rPr>
        <w:t xml:space="preserve"> seek to </w:t>
      </w:r>
      <w:r w:rsidRPr="00324C49">
        <w:rPr>
          <w:rStyle w:val="StyleUnderline"/>
          <w:highlight w:val="cyan"/>
        </w:rPr>
        <w:t>impede operations</w:t>
      </w:r>
      <w:r w:rsidRPr="007A6DC2">
        <w:rPr>
          <w:sz w:val="16"/>
        </w:rPr>
        <w:t xml:space="preserve"> at military facilities by crashing U.S. civilian grids. 27 Adversaries such as </w:t>
      </w:r>
      <w:r w:rsidRPr="00324C49">
        <w:rPr>
          <w:rStyle w:val="Emphasis"/>
          <w:highlight w:val="cyan"/>
        </w:rPr>
        <w:t>Russia</w:t>
      </w:r>
      <w:r w:rsidRPr="007A6DC2">
        <w:rPr>
          <w:sz w:val="16"/>
        </w:rPr>
        <w:t xml:space="preserve">, </w:t>
      </w:r>
      <w:r w:rsidRPr="00324C49">
        <w:rPr>
          <w:rStyle w:val="Emphasis"/>
          <w:highlight w:val="cyan"/>
        </w:rPr>
        <w:t>China</w:t>
      </w:r>
      <w:r w:rsidRPr="007A6DC2">
        <w:rPr>
          <w:sz w:val="16"/>
        </w:rPr>
        <w:t xml:space="preserve">, </w:t>
      </w:r>
      <w:r w:rsidRPr="00324C49">
        <w:rPr>
          <w:rStyle w:val="Emphasis"/>
          <w:highlight w:val="cyan"/>
        </w:rPr>
        <w:t>Iran</w:t>
      </w:r>
      <w:r w:rsidRPr="007A6DC2">
        <w:rPr>
          <w:sz w:val="16"/>
        </w:rPr>
        <w:t xml:space="preserve">, and </w:t>
      </w:r>
      <w:r w:rsidRPr="00324C49">
        <w:rPr>
          <w:rStyle w:val="Emphasis"/>
          <w:highlight w:val="cyan"/>
        </w:rPr>
        <w:t>No</w:t>
      </w:r>
      <w:r w:rsidRPr="007A6DC2">
        <w:rPr>
          <w:rStyle w:val="StyleUnderline"/>
        </w:rPr>
        <w:t xml:space="preserve">rth </w:t>
      </w:r>
      <w:r w:rsidRPr="00324C49">
        <w:rPr>
          <w:rStyle w:val="Emphasis"/>
          <w:highlight w:val="cyan"/>
        </w:rPr>
        <w:t>Ko</w:t>
      </w:r>
      <w:r w:rsidRPr="007A6DC2">
        <w:rPr>
          <w:rStyle w:val="StyleUnderline"/>
        </w:rPr>
        <w:t>rea</w:t>
      </w:r>
      <w:r w:rsidRPr="007A6DC2">
        <w:rPr>
          <w:sz w:val="16"/>
        </w:rPr>
        <w:t xml:space="preserve"> seem to view U.S. </w:t>
      </w:r>
      <w:r w:rsidRPr="00F70BE2">
        <w:rPr>
          <w:rStyle w:val="StyleUnderline"/>
        </w:rPr>
        <w:t>electrical grid vulnerabilities</w:t>
      </w:r>
      <w:r w:rsidRPr="007A6DC2">
        <w:rPr>
          <w:sz w:val="16"/>
        </w:rPr>
        <w:t xml:space="preserve"> as offering them a </w:t>
      </w:r>
      <w:r w:rsidRPr="00F70BE2">
        <w:rPr>
          <w:rStyle w:val="StyleUnderline"/>
        </w:rPr>
        <w:t xml:space="preserve">potential </w:t>
      </w:r>
      <w:r w:rsidRPr="007A6DC2">
        <w:rPr>
          <w:rStyle w:val="Emphasis"/>
        </w:rPr>
        <w:t>asymmetric advantage</w:t>
      </w:r>
      <w:r w:rsidRPr="007A6DC2">
        <w:rPr>
          <w:sz w:val="16"/>
        </w:rPr>
        <w:t xml:space="preserve"> in time of crisis or conflict, and they have offensive cyber and other capabilities that could be used against those grids. They might, for instance, calculate that a war of critical infrastructure attacks would impede us more than it would impede them, that we would be unwilling to attack their civilian electric grids in response, or simply that causing </w:t>
      </w:r>
      <w:r w:rsidRPr="00F70BE2">
        <w:rPr>
          <w:rStyle w:val="StyleUnderline"/>
        </w:rPr>
        <w:t xml:space="preserve">domestic </w:t>
      </w:r>
      <w:r w:rsidRPr="007A6DC2">
        <w:rPr>
          <w:rStyle w:val="Emphasis"/>
        </w:rPr>
        <w:t>confusion</w:t>
      </w:r>
      <w:r w:rsidRPr="007A6DC2">
        <w:rPr>
          <w:sz w:val="16"/>
        </w:rPr>
        <w:t xml:space="preserve"> and </w:t>
      </w:r>
      <w:r w:rsidRPr="007A6DC2">
        <w:rPr>
          <w:rStyle w:val="Emphasis"/>
        </w:rPr>
        <w:t>disruption</w:t>
      </w:r>
      <w:r w:rsidRPr="007A6DC2">
        <w:rPr>
          <w:sz w:val="16"/>
        </w:rPr>
        <w:t xml:space="preserve"> in the United States is their best way to </w:t>
      </w:r>
      <w:r w:rsidRPr="00324C49">
        <w:rPr>
          <w:rStyle w:val="Emphasis"/>
          <w:highlight w:val="cyan"/>
        </w:rPr>
        <w:t>hobble</w:t>
      </w:r>
      <w:r w:rsidRPr="007A6DC2">
        <w:rPr>
          <w:sz w:val="16"/>
        </w:rPr>
        <w:t xml:space="preserve"> U.S. </w:t>
      </w:r>
      <w:r w:rsidRPr="00F70BE2">
        <w:rPr>
          <w:rStyle w:val="StyleUnderline"/>
        </w:rPr>
        <w:t xml:space="preserve">military </w:t>
      </w:r>
      <w:r w:rsidRPr="00324C49">
        <w:rPr>
          <w:rStyle w:val="StyleUnderline"/>
          <w:highlight w:val="cyan"/>
        </w:rPr>
        <w:t>mobilization</w:t>
      </w:r>
      <w:r w:rsidRPr="007A6DC2">
        <w:rPr>
          <w:sz w:val="16"/>
        </w:rPr>
        <w:t xml:space="preserve"> against them overseas. Attacks on American critical infrastructure might be </w:t>
      </w:r>
      <w:r w:rsidRPr="00F70BE2">
        <w:rPr>
          <w:rStyle w:val="StyleUnderline"/>
        </w:rPr>
        <w:t>felt likely to</w:t>
      </w:r>
      <w:r w:rsidRPr="007A6DC2">
        <w:rPr>
          <w:sz w:val="16"/>
        </w:rPr>
        <w:t xml:space="preserve"> discredit the U.S. Government, </w:t>
      </w:r>
      <w:r w:rsidRPr="00F70BE2">
        <w:rPr>
          <w:rStyle w:val="StyleUnderline"/>
        </w:rPr>
        <w:t>distract</w:t>
      </w:r>
      <w:r w:rsidRPr="007A6DC2">
        <w:rPr>
          <w:sz w:val="16"/>
        </w:rPr>
        <w:t xml:space="preserve"> the public and </w:t>
      </w:r>
      <w:r w:rsidRPr="00F70BE2">
        <w:rPr>
          <w:rStyle w:val="StyleUnderline"/>
        </w:rPr>
        <w:t>military</w:t>
      </w:r>
      <w:r w:rsidRPr="007A6DC2">
        <w:rPr>
          <w:sz w:val="16"/>
        </w:rPr>
        <w:t xml:space="preserve"> from military operations, or simply represent an </w:t>
      </w:r>
      <w:r w:rsidRPr="00324C49">
        <w:rPr>
          <w:rStyle w:val="Emphasis"/>
          <w:highlight w:val="cyan"/>
        </w:rPr>
        <w:t>easy</w:t>
      </w:r>
      <w:r w:rsidRPr="00324C49">
        <w:rPr>
          <w:rStyle w:val="StyleUnderline"/>
          <w:highlight w:val="cyan"/>
        </w:rPr>
        <w:t xml:space="preserve"> means of retal</w:t>
      </w:r>
      <w:r w:rsidRPr="007A6DC2">
        <w:rPr>
          <w:sz w:val="16"/>
        </w:rPr>
        <w:t xml:space="preserve">iation. 28 </w:t>
      </w:r>
      <w:r w:rsidRPr="00324C49">
        <w:rPr>
          <w:rStyle w:val="StyleUnderline"/>
          <w:highlight w:val="cyan"/>
        </w:rPr>
        <w:t>Removing</w:t>
      </w:r>
      <w:r w:rsidRPr="00F70BE2">
        <w:rPr>
          <w:rStyle w:val="StyleUnderline"/>
        </w:rPr>
        <w:t xml:space="preserve"> DOD </w:t>
      </w:r>
      <w:r w:rsidRPr="00324C49">
        <w:rPr>
          <w:rStyle w:val="StyleUnderline"/>
          <w:highlight w:val="cyan"/>
        </w:rPr>
        <w:t>installations</w:t>
      </w:r>
      <w:r w:rsidRPr="007A6DC2">
        <w:rPr>
          <w:sz w:val="16"/>
        </w:rPr>
        <w:t xml:space="preserve"> </w:t>
      </w:r>
      <w:r w:rsidRPr="00324C49">
        <w:rPr>
          <w:rStyle w:val="StyleUnderline"/>
          <w:highlight w:val="cyan"/>
        </w:rPr>
        <w:t>from the</w:t>
      </w:r>
      <w:r w:rsidRPr="00F70BE2">
        <w:rPr>
          <w:rStyle w:val="StyleUnderline"/>
        </w:rPr>
        <w:t xml:space="preserve"> </w:t>
      </w:r>
      <w:r w:rsidRPr="00324C49">
        <w:rPr>
          <w:rStyle w:val="StyleUnderline"/>
          <w:highlight w:val="cyan"/>
        </w:rPr>
        <w:t>public</w:t>
      </w:r>
      <w:r w:rsidRPr="007A6DC2">
        <w:rPr>
          <w:sz w:val="16"/>
        </w:rPr>
        <w:t xml:space="preserve"> grid would thus </w:t>
      </w:r>
      <w:r w:rsidRPr="00324C49">
        <w:rPr>
          <w:rStyle w:val="StyleUnderline"/>
          <w:highlight w:val="cyan"/>
        </w:rPr>
        <w:t>lessen</w:t>
      </w:r>
      <w:r w:rsidRPr="007A6DC2">
        <w:rPr>
          <w:sz w:val="16"/>
        </w:rPr>
        <w:t xml:space="preserve"> the </w:t>
      </w:r>
      <w:r w:rsidRPr="007A6DC2">
        <w:rPr>
          <w:rStyle w:val="Emphasis"/>
        </w:rPr>
        <w:t xml:space="preserve">national </w:t>
      </w:r>
      <w:r w:rsidRPr="00324C49">
        <w:rPr>
          <w:rStyle w:val="Emphasis"/>
          <w:highlight w:val="cyan"/>
        </w:rPr>
        <w:t>security</w:t>
      </w:r>
      <w:r w:rsidRPr="00324C49">
        <w:rPr>
          <w:rStyle w:val="StyleUnderline"/>
          <w:highlight w:val="cyan"/>
        </w:rPr>
        <w:t xml:space="preserve"> impact</w:t>
      </w:r>
      <w:r w:rsidRPr="007A6DC2">
        <w:rPr>
          <w:sz w:val="16"/>
        </w:rPr>
        <w:t xml:space="preserve"> of such disruptions if they were to </w:t>
      </w:r>
      <w:proofErr w:type="gramStart"/>
      <w:r w:rsidRPr="007A6DC2">
        <w:rPr>
          <w:sz w:val="16"/>
        </w:rPr>
        <w:t>occur, and</w:t>
      </w:r>
      <w:proofErr w:type="gramEnd"/>
      <w:r w:rsidRPr="007A6DC2">
        <w:rPr>
          <w:sz w:val="16"/>
        </w:rPr>
        <w:t xml:space="preserve"> would help </w:t>
      </w:r>
      <w:r w:rsidRPr="00F70BE2">
        <w:rPr>
          <w:rStyle w:val="StyleUnderline"/>
        </w:rPr>
        <w:t>protect American civilians</w:t>
      </w:r>
      <w:r w:rsidRPr="007A6DC2">
        <w:rPr>
          <w:sz w:val="16"/>
        </w:rPr>
        <w:t xml:space="preserve"> from being caught up in such problems by </w:t>
      </w:r>
      <w:r w:rsidRPr="00F70BE2">
        <w:rPr>
          <w:u w:val="single"/>
        </w:rPr>
        <w:t>reducing</w:t>
      </w:r>
      <w:r w:rsidRPr="007A6DC2">
        <w:rPr>
          <w:sz w:val="16"/>
        </w:rPr>
        <w:t xml:space="preserve"> the </w:t>
      </w:r>
      <w:r w:rsidRPr="00F70BE2">
        <w:rPr>
          <w:u w:val="single"/>
        </w:rPr>
        <w:t>incentive</w:t>
      </w:r>
      <w:r w:rsidRPr="007A6DC2">
        <w:rPr>
          <w:sz w:val="16"/>
        </w:rPr>
        <w:t xml:space="preserve"> for an opponent to attack </w:t>
      </w:r>
      <w:r w:rsidRPr="00F70BE2">
        <w:rPr>
          <w:rStyle w:val="StyleUnderline"/>
        </w:rPr>
        <w:t>civilian electricity sources</w:t>
      </w:r>
      <w:r w:rsidRPr="007A6DC2">
        <w:rPr>
          <w:sz w:val="16"/>
        </w:rPr>
        <w:t xml:space="preserve"> in the first place. </w:t>
      </w:r>
    </w:p>
    <w:p w14:paraId="4403497F" w14:textId="77777777" w:rsidR="009D384E" w:rsidRDefault="009D384E" w:rsidP="009D384E">
      <w:pPr>
        <w:rPr>
          <w:sz w:val="16"/>
        </w:rPr>
      </w:pPr>
      <w:r w:rsidRPr="007A6DC2">
        <w:rPr>
          <w:sz w:val="16"/>
        </w:rPr>
        <w:t xml:space="preserve">Enhancing </w:t>
      </w:r>
      <w:r w:rsidRPr="00324C49">
        <w:rPr>
          <w:rStyle w:val="StyleUnderline"/>
          <w:highlight w:val="cyan"/>
        </w:rPr>
        <w:t xml:space="preserve">electrical </w:t>
      </w:r>
      <w:r w:rsidRPr="00324C49">
        <w:rPr>
          <w:rStyle w:val="Emphasis"/>
          <w:highlight w:val="cyan"/>
        </w:rPr>
        <w:t>resiliency</w:t>
      </w:r>
      <w:r w:rsidRPr="007A6DC2">
        <w:rPr>
          <w:sz w:val="16"/>
        </w:rPr>
        <w:t xml:space="preserve"> for military operations might also contribute not merely to </w:t>
      </w:r>
      <w:r w:rsidRPr="00324C49">
        <w:rPr>
          <w:rStyle w:val="Emphasis"/>
          <w:highlight w:val="cyan"/>
        </w:rPr>
        <w:t>disincentivizing</w:t>
      </w:r>
      <w:r w:rsidRPr="00324C49">
        <w:rPr>
          <w:rStyle w:val="StyleUnderline"/>
          <w:highlight w:val="cyan"/>
        </w:rPr>
        <w:t xml:space="preserve"> adversary aggression</w:t>
      </w:r>
      <w:r w:rsidRPr="007A6DC2">
        <w:rPr>
          <w:sz w:val="16"/>
        </w:rPr>
        <w:t xml:space="preserve"> against U.S. civilian infrastructure, but </w:t>
      </w:r>
      <w:r w:rsidRPr="00324C49">
        <w:rPr>
          <w:rStyle w:val="StyleUnderline"/>
          <w:highlight w:val="cyan"/>
        </w:rPr>
        <w:t>also</w:t>
      </w:r>
      <w:r w:rsidRPr="007A6DC2">
        <w:rPr>
          <w:sz w:val="16"/>
        </w:rPr>
        <w:t xml:space="preserve"> to </w:t>
      </w:r>
      <w:r w:rsidRPr="00324C49">
        <w:rPr>
          <w:rStyle w:val="Emphasis"/>
          <w:highlight w:val="cyan"/>
        </w:rPr>
        <w:t>deter</w:t>
      </w:r>
      <w:r w:rsidRPr="007A6DC2">
        <w:rPr>
          <w:rStyle w:val="StyleUnderline"/>
        </w:rPr>
        <w:t xml:space="preserve">ring </w:t>
      </w:r>
      <w:r w:rsidRPr="00324C49">
        <w:rPr>
          <w:rStyle w:val="StyleUnderline"/>
          <w:highlight w:val="cyan"/>
        </w:rPr>
        <w:t>it</w:t>
      </w:r>
      <w:r w:rsidRPr="007A6DC2">
        <w:rPr>
          <w:sz w:val="16"/>
        </w:rPr>
        <w:t xml:space="preserve">. By removing military functions from the civilian grid, the </w:t>
      </w:r>
      <w:r w:rsidRPr="007A6DC2">
        <w:rPr>
          <w:rStyle w:val="StyleUnderline"/>
        </w:rPr>
        <w:t>United States</w:t>
      </w:r>
      <w:r w:rsidRPr="007A6DC2">
        <w:rPr>
          <w:sz w:val="16"/>
        </w:rPr>
        <w:t xml:space="preserve"> would be </w:t>
      </w:r>
      <w:r w:rsidRPr="007A6DC2">
        <w:rPr>
          <w:rStyle w:val="Emphasis"/>
        </w:rPr>
        <w:t>signaling</w:t>
      </w:r>
      <w:r w:rsidRPr="007A6DC2">
        <w:rPr>
          <w:sz w:val="16"/>
        </w:rPr>
        <w:t xml:space="preserve"> to adversaries that </w:t>
      </w:r>
      <w:r w:rsidRPr="00324C49">
        <w:rPr>
          <w:rStyle w:val="StyleUnderline"/>
          <w:highlight w:val="cyan"/>
        </w:rPr>
        <w:t>hampering</w:t>
      </w:r>
      <w:r w:rsidRPr="007A6DC2">
        <w:rPr>
          <w:rStyle w:val="StyleUnderline"/>
        </w:rPr>
        <w:t xml:space="preserve"> U.S. civilian </w:t>
      </w:r>
      <w:r w:rsidRPr="00324C49">
        <w:rPr>
          <w:rStyle w:val="StyleUnderline"/>
          <w:highlight w:val="cyan"/>
        </w:rPr>
        <w:t>grids</w:t>
      </w:r>
      <w:r w:rsidRPr="007A6DC2">
        <w:rPr>
          <w:sz w:val="16"/>
        </w:rPr>
        <w:t xml:space="preserve"> would thereafter be </w:t>
      </w:r>
      <w:r w:rsidRPr="00324C49">
        <w:rPr>
          <w:rStyle w:val="StyleUnderline"/>
          <w:highlight w:val="cyan"/>
        </w:rPr>
        <w:t>viewed as</w:t>
      </w:r>
      <w:r w:rsidRPr="007A6DC2">
        <w:rPr>
          <w:sz w:val="16"/>
        </w:rPr>
        <w:t xml:space="preserve"> a direct </w:t>
      </w:r>
      <w:r w:rsidRPr="00324C49">
        <w:rPr>
          <w:rStyle w:val="StyleUnderline"/>
          <w:highlight w:val="cyan"/>
        </w:rPr>
        <w:t>attack on</w:t>
      </w:r>
      <w:r w:rsidRPr="007A6DC2">
        <w:rPr>
          <w:sz w:val="16"/>
        </w:rPr>
        <w:t xml:space="preserve"> American </w:t>
      </w:r>
      <w:r w:rsidRPr="00324C49">
        <w:rPr>
          <w:rStyle w:val="Emphasis"/>
          <w:highlight w:val="cyan"/>
        </w:rPr>
        <w:t>civilians</w:t>
      </w:r>
      <w:r w:rsidRPr="007A6DC2">
        <w:rPr>
          <w:sz w:val="16"/>
        </w:rPr>
        <w:t xml:space="preserve"> that has no military rationale – and hence as a dramatic escalation, even a war crime. Additionally, building a </w:t>
      </w:r>
      <w:r w:rsidRPr="007A6DC2">
        <w:rPr>
          <w:u w:val="single"/>
        </w:rPr>
        <w:t xml:space="preserve">capable </w:t>
      </w:r>
      <w:r w:rsidRPr="00324C49">
        <w:rPr>
          <w:highlight w:val="cyan"/>
          <w:u w:val="single"/>
        </w:rPr>
        <w:t>energy resource</w:t>
      </w:r>
      <w:r w:rsidRPr="007A6DC2">
        <w:rPr>
          <w:sz w:val="16"/>
        </w:rPr>
        <w:t xml:space="preserve"> for DOD facilities that </w:t>
      </w:r>
      <w:r w:rsidRPr="007A6DC2">
        <w:rPr>
          <w:u w:val="single"/>
        </w:rPr>
        <w:t xml:space="preserve">has </w:t>
      </w:r>
      <w:r w:rsidRPr="00324C49">
        <w:rPr>
          <w:rStyle w:val="Emphasis"/>
          <w:highlight w:val="cyan"/>
        </w:rPr>
        <w:t>robust</w:t>
      </w:r>
      <w:r w:rsidRPr="00324C49">
        <w:rPr>
          <w:highlight w:val="cyan"/>
          <w:u w:val="single"/>
        </w:rPr>
        <w:t xml:space="preserve"> cyber defenses</w:t>
      </w:r>
      <w:r w:rsidRPr="007A6DC2">
        <w:rPr>
          <w:sz w:val="16"/>
        </w:rPr>
        <w:t xml:space="preserve"> would make clear that any adversary that did attack the U.S. civilian grid would face an </w:t>
      </w:r>
      <w:r w:rsidRPr="007A6DC2">
        <w:rPr>
          <w:u w:val="single"/>
        </w:rPr>
        <w:t>American military unimpeded by</w:t>
      </w:r>
      <w:r w:rsidRPr="007A6DC2">
        <w:rPr>
          <w:sz w:val="16"/>
        </w:rPr>
        <w:t xml:space="preserve"> any </w:t>
      </w:r>
      <w:r w:rsidRPr="007A6DC2">
        <w:rPr>
          <w:u w:val="single"/>
        </w:rPr>
        <w:t>loss of electrical power</w:t>
      </w:r>
      <w:r w:rsidRPr="007A6DC2">
        <w:rPr>
          <w:sz w:val="16"/>
        </w:rPr>
        <w:t xml:space="preserve"> at its most important facilities. The U.S. would thus be in better position to “</w:t>
      </w:r>
      <w:r w:rsidRPr="007A6DC2">
        <w:rPr>
          <w:u w:val="single"/>
        </w:rPr>
        <w:t>deter by denial</w:t>
      </w:r>
      <w:r w:rsidRPr="007A6DC2">
        <w:rPr>
          <w:sz w:val="16"/>
        </w:rPr>
        <w:t>” (because grid attacks would be less effective in achieving their goals) as well as to “deter by punishment” (because civilian grid attacks would elicit a more effective military response).</w:t>
      </w:r>
    </w:p>
    <w:p w14:paraId="4D277390" w14:textId="77777777" w:rsidR="009D384E" w:rsidRDefault="009D384E" w:rsidP="009D384E">
      <w:pPr>
        <w:pStyle w:val="Heading3"/>
      </w:pPr>
      <w:r>
        <w:t>Arctic---AT: Ukraine Thumper---2AC</w:t>
      </w:r>
    </w:p>
    <w:p w14:paraId="7D8940C3" w14:textId="77777777" w:rsidR="009D384E" w:rsidRDefault="009D384E" w:rsidP="009D384E">
      <w:pPr>
        <w:pStyle w:val="Heading4"/>
        <w:rPr>
          <w:lang w:eastAsia="zh-CN"/>
        </w:rPr>
      </w:pPr>
      <w:r>
        <w:rPr>
          <w:lang w:eastAsia="zh-CN"/>
        </w:rPr>
        <w:t xml:space="preserve">Ukraine doesn’t thump Russian arctic interests—nuclear risk is high now.  </w:t>
      </w:r>
    </w:p>
    <w:p w14:paraId="158676CC" w14:textId="77777777" w:rsidR="009D384E" w:rsidRDefault="009D384E" w:rsidP="009D384E">
      <w:pPr>
        <w:rPr>
          <w:lang w:eastAsia="zh-CN"/>
        </w:rPr>
      </w:pPr>
      <w:proofErr w:type="spellStart"/>
      <w:r w:rsidRPr="00FC1316">
        <w:rPr>
          <w:rStyle w:val="Style13ptBold"/>
        </w:rPr>
        <w:t>Starchak</w:t>
      </w:r>
      <w:proofErr w:type="spellEnd"/>
      <w:r w:rsidRPr="00FC1316">
        <w:rPr>
          <w:rStyle w:val="Style13ptBold"/>
        </w:rPr>
        <w:t xml:space="preserve"> 24</w:t>
      </w:r>
      <w:r>
        <w:rPr>
          <w:lang w:eastAsia="zh-CN"/>
        </w:rPr>
        <w:t xml:space="preserve"> – [</w:t>
      </w:r>
      <w:r w:rsidRPr="008E6C83">
        <w:rPr>
          <w:lang w:eastAsia="zh-CN"/>
        </w:rPr>
        <w:t xml:space="preserve">Maxim </w:t>
      </w:r>
      <w:proofErr w:type="spellStart"/>
      <w:r w:rsidRPr="008E6C83">
        <w:rPr>
          <w:lang w:eastAsia="zh-CN"/>
        </w:rPr>
        <w:t>Starchak</w:t>
      </w:r>
      <w:proofErr w:type="spellEnd"/>
      <w:r w:rsidRPr="008E6C83">
        <w:rPr>
          <w:lang w:eastAsia="zh-CN"/>
        </w:rPr>
        <w:t xml:space="preserve"> has a PhD in Political Science, and an MA in International Relations from the Irkutsk State University.</w:t>
      </w:r>
      <w:r>
        <w:rPr>
          <w:lang w:eastAsia="zh-CN"/>
        </w:rPr>
        <w:t xml:space="preserve"> He</w:t>
      </w:r>
      <w:r w:rsidRPr="008E6C83">
        <w:rPr>
          <w:lang w:eastAsia="zh-CN"/>
        </w:rPr>
        <w:t xml:space="preserve"> is an expert on Russian nuclear policy, strategic weapons, arms control, and </w:t>
      </w:r>
      <w:proofErr w:type="spellStart"/>
      <w:r w:rsidRPr="008E6C83">
        <w:rPr>
          <w:lang w:eastAsia="zh-CN"/>
        </w:rPr>
        <w:t>defence</w:t>
      </w:r>
      <w:proofErr w:type="spellEnd"/>
      <w:r w:rsidRPr="008E6C83">
        <w:rPr>
          <w:lang w:eastAsia="zh-CN"/>
        </w:rPr>
        <w:t xml:space="preserve"> and nuclear industry, as well as a fellow at the Centre for International and </w:t>
      </w:r>
      <w:proofErr w:type="spellStart"/>
      <w:r w:rsidRPr="008E6C83">
        <w:rPr>
          <w:lang w:eastAsia="zh-CN"/>
        </w:rPr>
        <w:t>Defence</w:t>
      </w:r>
      <w:proofErr w:type="spellEnd"/>
      <w:r w:rsidRPr="008E6C83">
        <w:rPr>
          <w:lang w:eastAsia="zh-CN"/>
        </w:rPr>
        <w:t xml:space="preserve"> Policy of the Queen’s University (Canada)</w:t>
      </w:r>
      <w:r>
        <w:rPr>
          <w:lang w:eastAsia="zh-CN"/>
        </w:rPr>
        <w:t>]; “</w:t>
      </w:r>
      <w:r w:rsidRPr="008E6C83">
        <w:rPr>
          <w:lang w:eastAsia="zh-CN"/>
        </w:rPr>
        <w:t>Russia’s Arctic Policy Poses a Growing Nuclear Threat</w:t>
      </w:r>
      <w:r>
        <w:rPr>
          <w:lang w:eastAsia="zh-CN"/>
        </w:rPr>
        <w:t>,” Carnegie Politika; 11/1/24, Accessed 7/5/25. //</w:t>
      </w:r>
      <w:proofErr w:type="spellStart"/>
      <w:r>
        <w:rPr>
          <w:lang w:eastAsia="zh-CN"/>
        </w:rPr>
        <w:t>ATarnas</w:t>
      </w:r>
      <w:proofErr w:type="spellEnd"/>
    </w:p>
    <w:p w14:paraId="6288309F" w14:textId="77777777" w:rsidR="009D384E" w:rsidRPr="002737BE" w:rsidRDefault="009D384E" w:rsidP="009D384E">
      <w:pPr>
        <w:rPr>
          <w:lang w:eastAsia="zh-CN"/>
        </w:rPr>
      </w:pPr>
      <w:r w:rsidRPr="00430168">
        <w:rPr>
          <w:lang w:eastAsia="zh-CN"/>
        </w:rPr>
        <w:t>https://carnegieendowment.org/russia-eurasia/politika/2024/10/russia-arctic-nuclear-threat?lang=en</w:t>
      </w:r>
    </w:p>
    <w:p w14:paraId="1DBE2CAA" w14:textId="77777777" w:rsidR="009D384E" w:rsidRPr="008E6C83" w:rsidRDefault="009D384E" w:rsidP="009D384E">
      <w:pPr>
        <w:rPr>
          <w:b/>
          <w:bCs/>
          <w:lang w:eastAsia="zh-CN"/>
        </w:rPr>
      </w:pPr>
      <w:r>
        <w:rPr>
          <w:lang w:eastAsia="zh-CN"/>
        </w:rPr>
        <w:t xml:space="preserve">The </w:t>
      </w:r>
      <w:r w:rsidRPr="002737BE">
        <w:rPr>
          <w:u w:val="single"/>
          <w:lang w:eastAsia="zh-CN"/>
        </w:rPr>
        <w:t xml:space="preserve">war in </w:t>
      </w:r>
      <w:r w:rsidRPr="00324C49">
        <w:rPr>
          <w:highlight w:val="cyan"/>
          <w:u w:val="single"/>
          <w:lang w:eastAsia="zh-CN"/>
        </w:rPr>
        <w:t>Ukraine</w:t>
      </w:r>
      <w:r>
        <w:rPr>
          <w:lang w:eastAsia="zh-CN"/>
        </w:rPr>
        <w:t xml:space="preserve"> continues to </w:t>
      </w:r>
      <w:r w:rsidRPr="00324C49">
        <w:rPr>
          <w:highlight w:val="cyan"/>
          <w:u w:val="single"/>
          <w:lang w:eastAsia="zh-CN"/>
        </w:rPr>
        <w:t>drain Russia’s resources</w:t>
      </w:r>
      <w:r w:rsidRPr="002737BE">
        <w:rPr>
          <w:u w:val="single"/>
          <w:lang w:eastAsia="zh-CN"/>
        </w:rPr>
        <w:t xml:space="preserve"> away from critical areas</w:t>
      </w:r>
      <w:r>
        <w:rPr>
          <w:lang w:eastAsia="zh-CN"/>
        </w:rPr>
        <w:t xml:space="preserve">, including nuclear security in the Arctic. </w:t>
      </w:r>
      <w:r w:rsidRPr="00324C49">
        <w:rPr>
          <w:highlight w:val="cyan"/>
          <w:u w:val="single"/>
          <w:lang w:eastAsia="zh-CN"/>
        </w:rPr>
        <w:t xml:space="preserve">Despite this, </w:t>
      </w:r>
      <w:r w:rsidRPr="00324C49">
        <w:rPr>
          <w:b/>
          <w:bCs/>
          <w:highlight w:val="cyan"/>
          <w:u w:val="single"/>
          <w:lang w:eastAsia="zh-CN"/>
        </w:rPr>
        <w:t>Moscow remains committed</w:t>
      </w:r>
      <w:r w:rsidRPr="00324C49">
        <w:rPr>
          <w:highlight w:val="cyan"/>
          <w:u w:val="single"/>
          <w:lang w:eastAsia="zh-CN"/>
        </w:rPr>
        <w:t xml:space="preserve"> to</w:t>
      </w:r>
      <w:r w:rsidRPr="002737BE">
        <w:rPr>
          <w:u w:val="single"/>
          <w:lang w:eastAsia="zh-CN"/>
        </w:rPr>
        <w:t xml:space="preserve"> the </w:t>
      </w:r>
      <w:r w:rsidRPr="00324C49">
        <w:rPr>
          <w:highlight w:val="cyan"/>
          <w:u w:val="single"/>
          <w:lang w:eastAsia="zh-CN"/>
        </w:rPr>
        <w:t>development of this</w:t>
      </w:r>
      <w:r w:rsidRPr="002737BE">
        <w:rPr>
          <w:u w:val="single"/>
          <w:lang w:eastAsia="zh-CN"/>
        </w:rPr>
        <w:t xml:space="preserve"> strategic </w:t>
      </w:r>
      <w:proofErr w:type="gramStart"/>
      <w:r w:rsidRPr="00324C49">
        <w:rPr>
          <w:highlight w:val="cyan"/>
          <w:u w:val="single"/>
          <w:lang w:eastAsia="zh-CN"/>
        </w:rPr>
        <w:t>region, and</w:t>
      </w:r>
      <w:proofErr w:type="gramEnd"/>
      <w:r w:rsidRPr="002737BE">
        <w:rPr>
          <w:u w:val="single"/>
          <w:lang w:eastAsia="zh-CN"/>
        </w:rPr>
        <w:t xml:space="preserve"> has </w:t>
      </w:r>
      <w:r w:rsidRPr="00324C49">
        <w:rPr>
          <w:b/>
          <w:bCs/>
          <w:highlight w:val="cyan"/>
          <w:u w:val="single"/>
          <w:lang w:eastAsia="zh-CN"/>
        </w:rPr>
        <w:t>not stopped</w:t>
      </w:r>
      <w:r w:rsidRPr="00324C49">
        <w:rPr>
          <w:highlight w:val="cyan"/>
          <w:u w:val="single"/>
          <w:lang w:eastAsia="zh-CN"/>
        </w:rPr>
        <w:t xml:space="preserve"> building nuclear sites </w:t>
      </w:r>
      <w:r w:rsidRPr="00F04B2B">
        <w:rPr>
          <w:u w:val="single"/>
          <w:lang w:eastAsia="zh-CN"/>
        </w:rPr>
        <w:t>there</w:t>
      </w:r>
      <w:r w:rsidRPr="002737BE">
        <w:rPr>
          <w:u w:val="single"/>
          <w:lang w:eastAsia="zh-CN"/>
        </w:rPr>
        <w:t>.</w:t>
      </w:r>
      <w:r>
        <w:rPr>
          <w:lang w:eastAsia="zh-CN"/>
        </w:rPr>
        <w:t xml:space="preserve"> In September, Norway detected elevated levels of radioactive Cesium-137 near its Arctic border with Russia. As </w:t>
      </w:r>
      <w:r w:rsidRPr="002737BE">
        <w:rPr>
          <w:u w:val="single"/>
          <w:lang w:eastAsia="zh-CN"/>
        </w:rPr>
        <w:t>Russia is no longer cooperating with other nations on nuclear safety in the Arctic</w:t>
      </w:r>
      <w:r>
        <w:rPr>
          <w:lang w:eastAsia="zh-CN"/>
        </w:rPr>
        <w:t xml:space="preserve">, this is unlikely to be the last such report. Around the same time that Norway reported the surge in radiation levels, Russian Foreign Minister Sergey Lavrov accused NATO of militarizing the Arctic through increasingly frequent crisis response exercises. Yet </w:t>
      </w:r>
      <w:r w:rsidRPr="002737BE">
        <w:rPr>
          <w:u w:val="single"/>
          <w:lang w:eastAsia="zh-CN"/>
        </w:rPr>
        <w:t>Russia</w:t>
      </w:r>
      <w:r>
        <w:rPr>
          <w:lang w:eastAsia="zh-CN"/>
        </w:rPr>
        <w:t xml:space="preserve"> is guilty of the same. Its </w:t>
      </w:r>
      <w:r w:rsidRPr="002737BE">
        <w:rPr>
          <w:u w:val="single"/>
          <w:lang w:eastAsia="zh-CN"/>
        </w:rPr>
        <w:t xml:space="preserve">new foreign policy concepts and doctrines call the Arctic “a vital area for ensuring our national interests in the global ocean,” and </w:t>
      </w:r>
      <w:r w:rsidRPr="00324C49">
        <w:rPr>
          <w:highlight w:val="cyan"/>
          <w:u w:val="single"/>
          <w:lang w:eastAsia="zh-CN"/>
        </w:rPr>
        <w:t>Moscow</w:t>
      </w:r>
      <w:r w:rsidRPr="002737BE">
        <w:rPr>
          <w:u w:val="single"/>
          <w:lang w:eastAsia="zh-CN"/>
        </w:rPr>
        <w:t xml:space="preserve"> has </w:t>
      </w:r>
      <w:r w:rsidRPr="00324C49">
        <w:rPr>
          <w:highlight w:val="cyan"/>
          <w:u w:val="single"/>
          <w:lang w:eastAsia="zh-CN"/>
        </w:rPr>
        <w:t>warned</w:t>
      </w:r>
      <w:r w:rsidRPr="002737BE">
        <w:rPr>
          <w:u w:val="single"/>
          <w:lang w:eastAsia="zh-CN"/>
        </w:rPr>
        <w:t xml:space="preserve"> that </w:t>
      </w:r>
      <w:r w:rsidRPr="00324C49">
        <w:rPr>
          <w:highlight w:val="cyan"/>
          <w:u w:val="single"/>
          <w:lang w:eastAsia="zh-CN"/>
        </w:rPr>
        <w:t xml:space="preserve">it will use </w:t>
      </w:r>
      <w:r w:rsidRPr="00324C49">
        <w:rPr>
          <w:b/>
          <w:bCs/>
          <w:sz w:val="26"/>
          <w:szCs w:val="26"/>
          <w:highlight w:val="cyan"/>
          <w:u w:val="single"/>
          <w:lang w:eastAsia="zh-CN"/>
        </w:rPr>
        <w:t>“any means necessary</w:t>
      </w:r>
      <w:r w:rsidRPr="00324C49">
        <w:rPr>
          <w:highlight w:val="cyan"/>
          <w:u w:val="single"/>
          <w:lang w:eastAsia="zh-CN"/>
        </w:rPr>
        <w:t>” to secure its interests there</w:t>
      </w:r>
      <w:r w:rsidRPr="002737BE">
        <w:rPr>
          <w:u w:val="single"/>
          <w:lang w:eastAsia="zh-CN"/>
        </w:rPr>
        <w:t>.</w:t>
      </w:r>
      <w:r>
        <w:rPr>
          <w:lang w:eastAsia="zh-CN"/>
        </w:rPr>
        <w:t xml:space="preserve"> Those means include the Northern Fleet, whose ships regularly—and conspicuously—traverse the Arctic Ocean, training to counter Western submarines. Particularly crucial to Russia’s plans is its fleet of nuclear submarines, which has become significantly more active in northern waters in the past decade.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w:t>
      </w:r>
      <w:r w:rsidRPr="008E6C83">
        <w:rPr>
          <w:u w:val="single"/>
          <w:lang w:eastAsia="zh-CN"/>
        </w:rPr>
        <w:t xml:space="preserve">. The </w:t>
      </w:r>
      <w:r w:rsidRPr="00324C49">
        <w:rPr>
          <w:highlight w:val="cyan"/>
          <w:u w:val="single"/>
          <w:lang w:eastAsia="zh-CN"/>
        </w:rPr>
        <w:t>Arctic i</w:t>
      </w:r>
      <w:r w:rsidRPr="008E6C83">
        <w:rPr>
          <w:u w:val="single"/>
          <w:lang w:eastAsia="zh-CN"/>
        </w:rPr>
        <w:t xml:space="preserve">s also a </w:t>
      </w:r>
      <w:r w:rsidRPr="00324C49">
        <w:rPr>
          <w:highlight w:val="cyan"/>
          <w:u w:val="single"/>
          <w:lang w:eastAsia="zh-CN"/>
        </w:rPr>
        <w:t>testing ground for</w:t>
      </w:r>
      <w:r w:rsidRPr="008E6C83">
        <w:rPr>
          <w:u w:val="single"/>
          <w:lang w:eastAsia="zh-CN"/>
        </w:rPr>
        <w:t xml:space="preserve"> new </w:t>
      </w:r>
      <w:r w:rsidRPr="00324C49">
        <w:rPr>
          <w:highlight w:val="cyan"/>
          <w:u w:val="single"/>
          <w:lang w:eastAsia="zh-CN"/>
        </w:rPr>
        <w:t>nuclear-powered</w:t>
      </w:r>
      <w:r w:rsidRPr="008E6C83">
        <w:rPr>
          <w:u w:val="single"/>
          <w:lang w:eastAsia="zh-CN"/>
        </w:rPr>
        <w:t>, nuclear-</w:t>
      </w:r>
      <w:r w:rsidRPr="00324C49">
        <w:rPr>
          <w:highlight w:val="cyan"/>
          <w:u w:val="single"/>
          <w:lang w:eastAsia="zh-CN"/>
        </w:rPr>
        <w:t>armed weapons</w:t>
      </w:r>
      <w:r w:rsidRPr="008E6C83">
        <w:rPr>
          <w:u w:val="single"/>
          <w:lang w:eastAsia="zh-CN"/>
        </w:rPr>
        <w:t>—</w:t>
      </w:r>
      <w:r w:rsidRPr="00324C49">
        <w:rPr>
          <w:highlight w:val="cyan"/>
          <w:u w:val="single"/>
          <w:lang w:eastAsia="zh-CN"/>
        </w:rPr>
        <w:t xml:space="preserve">from the </w:t>
      </w:r>
      <w:proofErr w:type="spellStart"/>
      <w:r w:rsidRPr="00324C49">
        <w:rPr>
          <w:highlight w:val="cyan"/>
          <w:u w:val="single"/>
          <w:lang w:eastAsia="zh-CN"/>
        </w:rPr>
        <w:t>Burevestnik</w:t>
      </w:r>
      <w:proofErr w:type="spellEnd"/>
      <w:r w:rsidRPr="00324C49">
        <w:rPr>
          <w:highlight w:val="cyan"/>
          <w:u w:val="single"/>
          <w:lang w:eastAsia="zh-CN"/>
        </w:rPr>
        <w:t xml:space="preserve"> cruise missile to the Poseidon torpedo—contributing </w:t>
      </w:r>
      <w:r w:rsidRPr="008E6C83">
        <w:rPr>
          <w:u w:val="single"/>
          <w:lang w:eastAsia="zh-CN"/>
        </w:rPr>
        <w:t xml:space="preserve">to </w:t>
      </w:r>
      <w:r w:rsidRPr="008E6C83">
        <w:rPr>
          <w:lang w:eastAsia="zh-CN"/>
        </w:rPr>
        <w:t>both</w:t>
      </w:r>
      <w:r w:rsidRPr="008E6C83">
        <w:rPr>
          <w:u w:val="single"/>
          <w:lang w:eastAsia="zh-CN"/>
        </w:rPr>
        <w:t xml:space="preserve"> </w:t>
      </w:r>
      <w:r w:rsidRPr="00324C49">
        <w:rPr>
          <w:highlight w:val="cyan"/>
          <w:u w:val="single"/>
          <w:lang w:eastAsia="zh-CN"/>
        </w:rPr>
        <w:t>regional tensions</w:t>
      </w:r>
      <w:r w:rsidRPr="00324C49">
        <w:rPr>
          <w:highlight w:val="cyan"/>
          <w:lang w:eastAsia="zh-CN"/>
        </w:rPr>
        <w:t xml:space="preserve"> and</w:t>
      </w:r>
      <w:r>
        <w:rPr>
          <w:lang w:eastAsia="zh-CN"/>
        </w:rPr>
        <w:t xml:space="preserve"> the </w:t>
      </w:r>
      <w:r w:rsidRPr="00324C49">
        <w:rPr>
          <w:highlight w:val="cyan"/>
          <w:u w:val="single"/>
          <w:lang w:eastAsia="zh-CN"/>
        </w:rPr>
        <w:t>risk of radiation accidents</w:t>
      </w:r>
      <w:r>
        <w:rPr>
          <w:lang w:eastAsia="zh-CN"/>
        </w:rPr>
        <w:t xml:space="preserve">. </w:t>
      </w:r>
      <w:r w:rsidRPr="002737BE">
        <w:rPr>
          <w:lang w:eastAsia="zh-CN"/>
        </w:rPr>
        <w:t>That</w:t>
      </w:r>
      <w:r w:rsidRPr="002737BE">
        <w:rPr>
          <w:u w:val="single"/>
          <w:lang w:eastAsia="zh-CN"/>
        </w:rPr>
        <w:t xml:space="preserve"> </w:t>
      </w:r>
      <w:r w:rsidRPr="00324C49">
        <w:rPr>
          <w:b/>
          <w:bCs/>
          <w:highlight w:val="cyan"/>
          <w:u w:val="single"/>
          <w:lang w:eastAsia="zh-CN"/>
        </w:rPr>
        <w:t>risk is growing</w:t>
      </w:r>
      <w:r w:rsidRPr="002737BE">
        <w:rPr>
          <w:u w:val="single"/>
          <w:lang w:eastAsia="zh-CN"/>
        </w:rPr>
        <w:t xml:space="preserve">, not only </w:t>
      </w:r>
      <w:r w:rsidRPr="00324C49">
        <w:rPr>
          <w:highlight w:val="cyan"/>
          <w:u w:val="single"/>
          <w:lang w:eastAsia="zh-CN"/>
        </w:rPr>
        <w:t>because of Russia’s military activities</w:t>
      </w:r>
      <w:r w:rsidRPr="002737BE">
        <w:rPr>
          <w:u w:val="single"/>
          <w:lang w:eastAsia="zh-CN"/>
        </w:rPr>
        <w:t xml:space="preserve">, </w:t>
      </w:r>
      <w:r w:rsidRPr="00324C49">
        <w:rPr>
          <w:highlight w:val="cyan"/>
          <w:u w:val="single"/>
          <w:lang w:eastAsia="zh-CN"/>
        </w:rPr>
        <w:t>but</w:t>
      </w:r>
      <w:r w:rsidRPr="002737BE">
        <w:rPr>
          <w:u w:val="single"/>
          <w:lang w:eastAsia="zh-CN"/>
        </w:rPr>
        <w:t xml:space="preserve"> </w:t>
      </w:r>
      <w:r w:rsidRPr="00324C49">
        <w:rPr>
          <w:highlight w:val="cyan"/>
          <w:u w:val="single"/>
          <w:lang w:eastAsia="zh-CN"/>
        </w:rPr>
        <w:t>also</w:t>
      </w:r>
      <w:r w:rsidRPr="002737BE">
        <w:rPr>
          <w:u w:val="single"/>
          <w:lang w:eastAsia="zh-CN"/>
        </w:rPr>
        <w:t xml:space="preserve"> because of </w:t>
      </w:r>
      <w:r w:rsidRPr="00324C49">
        <w:rPr>
          <w:highlight w:val="cyan"/>
          <w:u w:val="single"/>
          <w:lang w:eastAsia="zh-CN"/>
        </w:rPr>
        <w:t>its</w:t>
      </w:r>
      <w:r w:rsidRPr="002737BE">
        <w:rPr>
          <w:u w:val="single"/>
          <w:lang w:eastAsia="zh-CN"/>
        </w:rPr>
        <w:t xml:space="preserve"> </w:t>
      </w:r>
      <w:r w:rsidRPr="00324C49">
        <w:rPr>
          <w:highlight w:val="cyan"/>
          <w:u w:val="single"/>
          <w:lang w:eastAsia="zh-CN"/>
        </w:rPr>
        <w:t>increasing economic activity in the Arctic</w:t>
      </w:r>
      <w:r>
        <w:rPr>
          <w:lang w:eastAsia="zh-CN"/>
        </w:rPr>
        <w:t xml:space="preserve">. Rosatom, </w:t>
      </w:r>
      <w:r w:rsidRPr="002737BE">
        <w:rPr>
          <w:u w:val="single"/>
          <w:lang w:eastAsia="zh-CN"/>
        </w:rPr>
        <w:t>the state nuclear company, operates the eight-ship nuclear icebreaker fleet</w:t>
      </w:r>
      <w:r>
        <w:rPr>
          <w:lang w:eastAsia="zh-CN"/>
        </w:rPr>
        <w:t xml:space="preserve"> that is key to the Northern Sea Route, along which </w:t>
      </w:r>
      <w:r w:rsidRPr="002737BE">
        <w:rPr>
          <w:u w:val="single"/>
          <w:lang w:eastAsia="zh-CN"/>
        </w:rPr>
        <w:t>36 million tons of cargo were transported in 2023</w:t>
      </w:r>
      <w:r>
        <w:rPr>
          <w:lang w:eastAsia="zh-CN"/>
        </w:rPr>
        <w:t xml:space="preserve">, up from 4 million in 2014. That number is expected to reach 270 million tons in 2035, while the </w:t>
      </w:r>
      <w:r w:rsidRPr="00324C49">
        <w:rPr>
          <w:highlight w:val="cyan"/>
          <w:u w:val="single"/>
          <w:lang w:eastAsia="zh-CN"/>
        </w:rPr>
        <w:t>nuclear icebreaker fleet is to expand by seven more vessels.</w:t>
      </w:r>
    </w:p>
    <w:p w14:paraId="23C434A0" w14:textId="77777777" w:rsidR="009D384E" w:rsidRPr="00933267" w:rsidRDefault="009D384E" w:rsidP="009D384E"/>
    <w:p w14:paraId="3923A0D0" w14:textId="77777777" w:rsidR="009D384E" w:rsidRDefault="009D384E" w:rsidP="009D384E">
      <w:pPr>
        <w:pStyle w:val="Heading3"/>
      </w:pPr>
      <w:r>
        <w:t>Arctic---</w:t>
      </w:r>
      <w:proofErr w:type="spellStart"/>
      <w:r>
        <w:t>Heg</w:t>
      </w:r>
      <w:proofErr w:type="spellEnd"/>
      <w:r>
        <w:t>---Ext</w:t>
      </w:r>
    </w:p>
    <w:p w14:paraId="26DD185E" w14:textId="77777777" w:rsidR="009D384E" w:rsidRDefault="009D384E" w:rsidP="009D384E">
      <w:pPr>
        <w:pStyle w:val="Heading4"/>
        <w:rPr>
          <w:lang w:eastAsia="zh-CN"/>
        </w:rPr>
      </w:pPr>
      <w:r>
        <w:rPr>
          <w:lang w:eastAsia="zh-CN"/>
        </w:rPr>
        <w:t xml:space="preserve">US Arctic energy development is key to compete with Russia-China for Arctic dominance </w:t>
      </w:r>
    </w:p>
    <w:p w14:paraId="0AFC8899" w14:textId="77777777" w:rsidR="009D384E" w:rsidRPr="00296393" w:rsidRDefault="009D384E" w:rsidP="009D384E">
      <w:pPr>
        <w:rPr>
          <w:lang w:eastAsia="zh-CN"/>
        </w:rPr>
      </w:pPr>
      <w:r w:rsidRPr="00296393">
        <w:rPr>
          <w:b/>
          <w:bCs/>
          <w:sz w:val="26"/>
          <w:szCs w:val="26"/>
          <w:lang w:eastAsia="zh-CN"/>
        </w:rPr>
        <w:t>Roston 17 --</w:t>
      </w:r>
      <w:r>
        <w:rPr>
          <w:lang w:eastAsia="zh-CN"/>
        </w:rPr>
        <w:t xml:space="preserve"> </w:t>
      </w:r>
      <w:r w:rsidRPr="00296393">
        <w:rPr>
          <w:lang w:eastAsia="zh-CN"/>
        </w:rPr>
        <w:t>Eric Roston is an award-winning journalist who has spent more than 15 years covering climate change in all its incarnations—from science, to technology, finance, business, and government. Since 2011 he has served as Sustainability Editor for Bloomberg News, at first developing and overseeing a Bloomberg.com site devoted to the topic. “How a Melting Arctic Changes Everything Part III: The Economic Arctic,” Bloomberg News. 12/29/17 //</w:t>
      </w:r>
      <w:proofErr w:type="spellStart"/>
      <w:r w:rsidRPr="00296393">
        <w:rPr>
          <w:lang w:eastAsia="zh-CN"/>
        </w:rPr>
        <w:t>ATarnas</w:t>
      </w:r>
      <w:proofErr w:type="spellEnd"/>
      <w:r w:rsidRPr="00296393">
        <w:rPr>
          <w:lang w:eastAsia="zh-CN"/>
        </w:rPr>
        <w:t xml:space="preserve">    https://www.bloomberg.com/graphics/2017-arctic/the-economic-arctic/</w:t>
      </w:r>
    </w:p>
    <w:p w14:paraId="1510FCC6" w14:textId="77777777" w:rsidR="009D384E" w:rsidRPr="00C53033" w:rsidRDefault="009D384E" w:rsidP="009D384E">
      <w:pPr>
        <w:shd w:val="clear" w:color="auto" w:fill="FFFFFF"/>
        <w:spacing w:before="480" w:after="0" w:line="240" w:lineRule="auto"/>
        <w:rPr>
          <w:rFonts w:eastAsia="Times New Roman"/>
          <w:color w:val="3C3C3C"/>
          <w:lang w:eastAsia="zh-CN"/>
        </w:rPr>
      </w:pPr>
      <w:r w:rsidRPr="00324C49">
        <w:rPr>
          <w:rFonts w:eastAsia="Times New Roman"/>
          <w:color w:val="3C3C3C"/>
          <w:highlight w:val="cyan"/>
          <w:u w:val="single"/>
          <w:lang w:eastAsia="zh-CN"/>
        </w:rPr>
        <w:t>As</w:t>
      </w:r>
      <w:r w:rsidRPr="00C53033">
        <w:rPr>
          <w:rFonts w:eastAsia="Times New Roman"/>
          <w:color w:val="3C3C3C"/>
          <w:u w:val="single"/>
          <w:lang w:eastAsia="zh-CN"/>
        </w:rPr>
        <w:t xml:space="preserve"> the </w:t>
      </w:r>
      <w:r w:rsidRPr="00324C49">
        <w:rPr>
          <w:rFonts w:eastAsia="Times New Roman"/>
          <w:color w:val="3C3C3C"/>
          <w:highlight w:val="cyan"/>
          <w:u w:val="single"/>
          <w:lang w:eastAsia="zh-CN"/>
        </w:rPr>
        <w:t>Arctic</w:t>
      </w:r>
      <w:r w:rsidRPr="00C53033">
        <w:rPr>
          <w:rFonts w:eastAsia="Times New Roman"/>
          <w:color w:val="3C3C3C"/>
          <w:u w:val="single"/>
          <w:lang w:eastAsia="zh-CN"/>
        </w:rPr>
        <w:t xml:space="preserve"> Circle’s </w:t>
      </w:r>
      <w:r w:rsidRPr="00324C49">
        <w:rPr>
          <w:rFonts w:eastAsia="Times New Roman"/>
          <w:color w:val="3C3C3C"/>
          <w:highlight w:val="cyan"/>
          <w:u w:val="single"/>
          <w:lang w:eastAsia="zh-CN"/>
        </w:rPr>
        <w:t>ice melts</w:t>
      </w:r>
      <w:r w:rsidRPr="00C53033">
        <w:rPr>
          <w:rFonts w:eastAsia="Times New Roman"/>
          <w:color w:val="3C3C3C"/>
          <w:u w:val="single"/>
          <w:lang w:eastAsia="zh-CN"/>
        </w:rPr>
        <w:t xml:space="preserve"> away</w:t>
      </w:r>
      <w:r w:rsidRPr="00C53033">
        <w:rPr>
          <w:rFonts w:eastAsia="Times New Roman"/>
          <w:color w:val="3C3C3C"/>
          <w:lang w:eastAsia="zh-CN"/>
        </w:rPr>
        <w:t>, people of the High North feel their top-of-the-world economy heating up</w:t>
      </w:r>
      <w:r w:rsidRPr="00C53033">
        <w:rPr>
          <w:rFonts w:eastAsia="Times New Roman"/>
          <w:color w:val="3C3C3C"/>
          <w:u w:val="single"/>
          <w:lang w:eastAsia="zh-CN"/>
        </w:rPr>
        <w:t>.</w:t>
      </w:r>
      <w:r w:rsidRPr="00C53033">
        <w:rPr>
          <w:rFonts w:eastAsia="Times New Roman"/>
          <w:color w:val="3C3C3C"/>
          <w:lang w:eastAsia="zh-CN"/>
        </w:rPr>
        <w:t xml:space="preserve"> Gold mines, roads and</w:t>
      </w:r>
      <w:r w:rsidRPr="00C53033">
        <w:rPr>
          <w:rFonts w:eastAsia="Times New Roman"/>
          <w:color w:val="3C3C3C"/>
          <w:u w:val="single"/>
          <w:lang w:eastAsia="zh-CN"/>
        </w:rPr>
        <w:t xml:space="preserve"> </w:t>
      </w:r>
      <w:r w:rsidRPr="00324C49">
        <w:rPr>
          <w:rFonts w:eastAsia="Times New Roman"/>
          <w:color w:val="3C3C3C"/>
          <w:highlight w:val="cyan"/>
          <w:u w:val="single"/>
          <w:lang w:eastAsia="zh-CN"/>
        </w:rPr>
        <w:t>a full spectrum of energy projects dot the horizon</w:t>
      </w:r>
      <w:r w:rsidRPr="00C53033">
        <w:rPr>
          <w:rFonts w:eastAsia="Times New Roman"/>
          <w:color w:val="3C3C3C"/>
          <w:lang w:eastAsia="zh-CN"/>
        </w:rPr>
        <w:t>—</w:t>
      </w:r>
      <w:r w:rsidRPr="00324C49">
        <w:rPr>
          <w:rFonts w:eastAsia="Times New Roman"/>
          <w:color w:val="3C3C3C"/>
          <w:highlight w:val="cyan"/>
          <w:lang w:eastAsia="zh-CN"/>
        </w:rPr>
        <w:t>with</w:t>
      </w:r>
      <w:r w:rsidRPr="00C53033">
        <w:rPr>
          <w:rFonts w:eastAsia="Times New Roman"/>
          <w:color w:val="3C3C3C"/>
          <w:u w:val="single"/>
          <w:lang w:eastAsia="zh-CN"/>
        </w:rPr>
        <w:t xml:space="preserve"> </w:t>
      </w:r>
      <w:r w:rsidRPr="00324C49">
        <w:rPr>
          <w:rFonts w:eastAsia="Times New Roman"/>
          <w:b/>
          <w:bCs/>
          <w:color w:val="3C3C3C"/>
          <w:sz w:val="26"/>
          <w:szCs w:val="26"/>
          <w:highlight w:val="cyan"/>
          <w:u w:val="single"/>
          <w:lang w:eastAsia="zh-CN"/>
        </w:rPr>
        <w:t>Russia leading</w:t>
      </w:r>
      <w:r w:rsidRPr="00C53033">
        <w:rPr>
          <w:rFonts w:eastAsia="Times New Roman"/>
          <w:color w:val="3C3C3C"/>
          <w:u w:val="single"/>
          <w:lang w:eastAsia="zh-CN"/>
        </w:rPr>
        <w:t xml:space="preserve"> the way </w:t>
      </w:r>
      <w:r w:rsidRPr="00324C49">
        <w:rPr>
          <w:rFonts w:eastAsia="Times New Roman"/>
          <w:color w:val="3C3C3C"/>
          <w:highlight w:val="cyan"/>
          <w:u w:val="single"/>
          <w:lang w:eastAsia="zh-CN"/>
        </w:rPr>
        <w:t>and other Arctic countries scrambling</w:t>
      </w:r>
      <w:r w:rsidRPr="00C53033">
        <w:rPr>
          <w:rFonts w:eastAsia="Times New Roman"/>
          <w:color w:val="3C3C3C"/>
          <w:u w:val="single"/>
          <w:lang w:eastAsia="zh-CN"/>
        </w:rPr>
        <w:t xml:space="preserve"> to catch up</w:t>
      </w:r>
      <w:r w:rsidRPr="00C53033">
        <w:rPr>
          <w:rFonts w:eastAsia="Times New Roman"/>
          <w:color w:val="3C3C3C"/>
          <w:lang w:eastAsia="zh-CN"/>
        </w:rPr>
        <w:t xml:space="preserve">. </w:t>
      </w:r>
      <w:r w:rsidRPr="00324C49">
        <w:rPr>
          <w:rFonts w:eastAsia="Times New Roman"/>
          <w:color w:val="3C3C3C"/>
          <w:highlight w:val="cyan"/>
          <w:u w:val="single"/>
          <w:lang w:eastAsia="zh-CN"/>
        </w:rPr>
        <w:t>There’s</w:t>
      </w:r>
      <w:r w:rsidRPr="00C53033">
        <w:rPr>
          <w:rFonts w:eastAsia="Times New Roman"/>
          <w:color w:val="3C3C3C"/>
          <w:u w:val="single"/>
          <w:lang w:eastAsia="zh-CN"/>
        </w:rPr>
        <w:t xml:space="preserve"> </w:t>
      </w:r>
      <w:r w:rsidRPr="00324C49">
        <w:rPr>
          <w:rFonts w:eastAsia="Times New Roman"/>
          <w:color w:val="3C3C3C"/>
          <w:highlight w:val="cyan"/>
          <w:u w:val="single"/>
          <w:lang w:eastAsia="zh-CN"/>
        </w:rPr>
        <w:t>much to do, and not</w:t>
      </w:r>
      <w:r w:rsidRPr="00C53033">
        <w:rPr>
          <w:rFonts w:eastAsia="Times New Roman"/>
          <w:color w:val="3C3C3C"/>
          <w:u w:val="single"/>
          <w:lang w:eastAsia="zh-CN"/>
        </w:rPr>
        <w:t xml:space="preserve"> </w:t>
      </w:r>
      <w:r w:rsidRPr="00324C49">
        <w:rPr>
          <w:rFonts w:eastAsia="Times New Roman"/>
          <w:color w:val="3C3C3C"/>
          <w:highlight w:val="cyan"/>
          <w:u w:val="single"/>
          <w:lang w:eastAsia="zh-CN"/>
        </w:rPr>
        <w:t>enough capital</w:t>
      </w:r>
      <w:r w:rsidRPr="00C53033">
        <w:rPr>
          <w:rFonts w:eastAsia="Times New Roman"/>
          <w:color w:val="3C3C3C"/>
          <w:u w:val="single"/>
          <w:lang w:eastAsia="zh-CN"/>
        </w:rPr>
        <w:t xml:space="preserve"> to go around</w:t>
      </w:r>
      <w:r w:rsidRPr="00C53033">
        <w:rPr>
          <w:rFonts w:eastAsia="Times New Roman"/>
          <w:color w:val="3C3C3C"/>
          <w:lang w:eastAsia="zh-CN"/>
        </w:rPr>
        <w:t xml:space="preserve">. </w:t>
      </w:r>
      <w:r w:rsidRPr="00C53033">
        <w:rPr>
          <w:rFonts w:eastAsia="Times New Roman"/>
          <w:color w:val="3C3C3C"/>
          <w:u w:val="single"/>
          <w:lang w:eastAsia="zh-CN"/>
        </w:rPr>
        <w:t xml:space="preserve">That </w:t>
      </w:r>
      <w:r w:rsidRPr="00324C49">
        <w:rPr>
          <w:rFonts w:eastAsia="Times New Roman"/>
          <w:color w:val="3C3C3C"/>
          <w:highlight w:val="cyan"/>
          <w:u w:val="single"/>
          <w:lang w:eastAsia="zh-CN"/>
        </w:rPr>
        <w:t>means countries</w:t>
      </w:r>
      <w:r w:rsidRPr="00C53033">
        <w:rPr>
          <w:rFonts w:eastAsia="Times New Roman"/>
          <w:color w:val="3C3C3C"/>
          <w:u w:val="single"/>
          <w:lang w:eastAsia="zh-CN"/>
        </w:rPr>
        <w:t xml:space="preserve"> with deep pockets, deep ambition and no Arctic coastline—</w:t>
      </w:r>
      <w:r w:rsidRPr="00324C49">
        <w:rPr>
          <w:rFonts w:eastAsia="Times New Roman"/>
          <w:color w:val="3C3C3C"/>
          <w:highlight w:val="cyan"/>
          <w:u w:val="single"/>
          <w:lang w:eastAsia="zh-CN"/>
        </w:rPr>
        <w:t xml:space="preserve">namely </w:t>
      </w:r>
      <w:r w:rsidRPr="00324C49">
        <w:rPr>
          <w:rFonts w:eastAsia="Times New Roman"/>
          <w:b/>
          <w:bCs/>
          <w:color w:val="3C3C3C"/>
          <w:sz w:val="26"/>
          <w:szCs w:val="26"/>
          <w:highlight w:val="cyan"/>
          <w:u w:val="single"/>
          <w:lang w:eastAsia="zh-CN"/>
        </w:rPr>
        <w:t>China</w:t>
      </w:r>
      <w:r w:rsidRPr="00C53033">
        <w:rPr>
          <w:rFonts w:eastAsia="Times New Roman"/>
          <w:color w:val="3C3C3C"/>
          <w:u w:val="single"/>
          <w:lang w:eastAsia="zh-CN"/>
        </w:rPr>
        <w:t>—</w:t>
      </w:r>
      <w:r w:rsidRPr="00324C49">
        <w:rPr>
          <w:rFonts w:eastAsia="Times New Roman"/>
          <w:color w:val="3C3C3C"/>
          <w:highlight w:val="cyan"/>
          <w:u w:val="single"/>
          <w:lang w:eastAsia="zh-CN"/>
        </w:rPr>
        <w:t>can get a seat at the table</w:t>
      </w:r>
      <w:r w:rsidRPr="00C53033">
        <w:rPr>
          <w:rFonts w:eastAsia="Times New Roman"/>
          <w:color w:val="3C3C3C"/>
          <w:u w:val="single"/>
          <w:lang w:eastAsia="zh-CN"/>
        </w:rPr>
        <w:t>, too</w:t>
      </w:r>
      <w:r w:rsidRPr="00C53033">
        <w:rPr>
          <w:rFonts w:eastAsia="Times New Roman"/>
          <w:color w:val="3C3C3C"/>
          <w:lang w:eastAsia="zh-CN"/>
        </w:rPr>
        <w:t>.</w:t>
      </w:r>
    </w:p>
    <w:p w14:paraId="47BDEB55" w14:textId="77777777" w:rsidR="009D384E" w:rsidRPr="00C53033" w:rsidRDefault="009D384E" w:rsidP="009D384E">
      <w:pPr>
        <w:shd w:val="clear" w:color="auto" w:fill="FFFFFF"/>
        <w:spacing w:after="0" w:line="240" w:lineRule="auto"/>
        <w:rPr>
          <w:rFonts w:eastAsia="Times New Roman"/>
          <w:sz w:val="24"/>
          <w:szCs w:val="24"/>
          <w:lang w:eastAsia="zh-CN"/>
        </w:rPr>
      </w:pPr>
      <w:r w:rsidRPr="00C53033">
        <w:rPr>
          <w:rFonts w:eastAsia="Times New Roman"/>
          <w:color w:val="3C3C3C"/>
          <w:lang w:eastAsia="zh-CN"/>
        </w:rPr>
        <w:t>Investing at the top of the world isn’t easy. The remoteness of the region, and a lack of basic infrastructure means the Arctic is simply not wired into the rest of the global trade system. Arctic financial data are scarce. But the global asset manager Guggenheim Partners has shed some light on what’s likely to come next in the Arctic. They’ve spent the last seven years studying the region and the last three amassing a database of 900 planned, in-process, finished, cancelled and desired Arctic infrastructure projects.</w:t>
      </w:r>
    </w:p>
    <w:p w14:paraId="5BF9E695" w14:textId="77777777" w:rsidR="009D384E" w:rsidRPr="00C53033" w:rsidRDefault="009D384E" w:rsidP="009D384E">
      <w:pPr>
        <w:shd w:val="clear" w:color="auto" w:fill="FFFFFF"/>
        <w:spacing w:after="0" w:line="240" w:lineRule="auto"/>
        <w:rPr>
          <w:rFonts w:eastAsia="Times New Roman"/>
          <w:sz w:val="24"/>
          <w:szCs w:val="24"/>
          <w:lang w:eastAsia="zh-CN"/>
        </w:rPr>
      </w:pPr>
      <w:r w:rsidRPr="00C53033">
        <w:rPr>
          <w:rFonts w:eastAsia="Times New Roman"/>
          <w:color w:val="3C3C3C"/>
          <w:lang w:eastAsia="zh-CN"/>
        </w:rPr>
        <w:t>Some of the projects reflect grand ambitions to upgrade national, industrial and social systems. Others are smaller scale and meant to connect remote places into larger patterns of trade. Taken together, they would require as much as $1 trillion in investments.</w:t>
      </w:r>
    </w:p>
    <w:p w14:paraId="1D0FBFA4" w14:textId="77777777" w:rsidR="009D384E" w:rsidRPr="00C53033" w:rsidRDefault="009D384E" w:rsidP="009D384E">
      <w:pPr>
        <w:shd w:val="clear" w:color="auto" w:fill="FFFFFF"/>
        <w:spacing w:after="0" w:line="240" w:lineRule="auto"/>
        <w:rPr>
          <w:rFonts w:eastAsia="Times New Roman"/>
          <w:sz w:val="24"/>
          <w:szCs w:val="24"/>
          <w:u w:val="single"/>
          <w:lang w:eastAsia="zh-CN"/>
        </w:rPr>
      </w:pPr>
      <w:r w:rsidRPr="00C53033">
        <w:rPr>
          <w:rFonts w:eastAsia="Times New Roman"/>
          <w:color w:val="3C3C3C"/>
          <w:u w:val="single"/>
          <w:lang w:eastAsia="zh-CN"/>
        </w:rPr>
        <w:t>So far, Russia's oil-and-gas money has underwritten a lot of the work</w:t>
      </w:r>
      <w:r w:rsidRPr="00C53033">
        <w:rPr>
          <w:rFonts w:eastAsia="Times New Roman"/>
          <w:color w:val="3C3C3C"/>
          <w:lang w:eastAsia="zh-CN"/>
        </w:rPr>
        <w:t>, giving President Vladimir Putin a leg up as changing conditions grant access to new riches</w:t>
      </w:r>
      <w:r w:rsidRPr="00C53033">
        <w:rPr>
          <w:rFonts w:eastAsia="Times New Roman"/>
          <w:color w:val="3C3C3C"/>
          <w:u w:val="single"/>
          <w:lang w:eastAsia="zh-CN"/>
        </w:rPr>
        <w:t xml:space="preserve">. </w:t>
      </w:r>
      <w:r w:rsidRPr="00324C49">
        <w:rPr>
          <w:rFonts w:eastAsia="Times New Roman"/>
          <w:color w:val="3C3C3C"/>
          <w:highlight w:val="cyan"/>
          <w:u w:val="single"/>
          <w:lang w:eastAsia="zh-CN"/>
        </w:rPr>
        <w:t>Russia has an overwhelming lead</w:t>
      </w:r>
      <w:r w:rsidRPr="00C53033">
        <w:rPr>
          <w:rFonts w:eastAsia="Times New Roman"/>
          <w:color w:val="3C3C3C"/>
          <w:u w:val="single"/>
          <w:lang w:eastAsia="zh-CN"/>
        </w:rPr>
        <w:t xml:space="preserve"> over its neighbors </w:t>
      </w:r>
      <w:r w:rsidRPr="00324C49">
        <w:rPr>
          <w:rFonts w:eastAsia="Times New Roman"/>
          <w:color w:val="3C3C3C"/>
          <w:highlight w:val="cyan"/>
          <w:u w:val="single"/>
          <w:lang w:eastAsia="zh-CN"/>
        </w:rPr>
        <w:t xml:space="preserve">with </w:t>
      </w:r>
      <w:r w:rsidRPr="00C53033">
        <w:rPr>
          <w:rFonts w:eastAsia="Times New Roman"/>
          <w:color w:val="3C3C3C"/>
          <w:u w:val="single"/>
          <w:lang w:eastAsia="zh-CN"/>
        </w:rPr>
        <w:t xml:space="preserve">nearly </w:t>
      </w:r>
      <w:r w:rsidRPr="00324C49">
        <w:rPr>
          <w:rFonts w:eastAsia="Times New Roman"/>
          <w:color w:val="3C3C3C"/>
          <w:highlight w:val="cyan"/>
          <w:u w:val="single"/>
          <w:lang w:eastAsia="zh-CN"/>
        </w:rPr>
        <w:t>250 potential projects</w:t>
      </w:r>
      <w:r w:rsidRPr="00C53033">
        <w:rPr>
          <w:rFonts w:eastAsia="Times New Roman"/>
          <w:color w:val="3C3C3C"/>
          <w:lang w:eastAsia="zh-CN"/>
        </w:rPr>
        <w:t xml:space="preserve">. Finland, the U.S. and Canada follow in the number of wish-list items. </w:t>
      </w:r>
      <w:r w:rsidRPr="00324C49">
        <w:rPr>
          <w:rFonts w:eastAsia="Times New Roman"/>
          <w:color w:val="3C3C3C"/>
          <w:highlight w:val="cyan"/>
          <w:u w:val="single"/>
          <w:lang w:eastAsia="zh-CN"/>
        </w:rPr>
        <w:t>Underscoring many</w:t>
      </w:r>
      <w:r w:rsidRPr="00C53033">
        <w:rPr>
          <w:rFonts w:eastAsia="Times New Roman"/>
          <w:color w:val="3C3C3C"/>
          <w:u w:val="single"/>
          <w:lang w:eastAsia="zh-CN"/>
        </w:rPr>
        <w:t xml:space="preserve"> of these </w:t>
      </w:r>
      <w:r w:rsidRPr="00324C49">
        <w:rPr>
          <w:rFonts w:eastAsia="Times New Roman"/>
          <w:color w:val="3C3C3C"/>
          <w:highlight w:val="cyan"/>
          <w:u w:val="single"/>
          <w:lang w:eastAsia="zh-CN"/>
        </w:rPr>
        <w:t>initiatives is</w:t>
      </w:r>
      <w:r w:rsidRPr="00C53033">
        <w:rPr>
          <w:rFonts w:eastAsia="Times New Roman"/>
          <w:color w:val="3C3C3C"/>
          <w:u w:val="single"/>
          <w:lang w:eastAsia="zh-CN"/>
        </w:rPr>
        <w:t xml:space="preserve"> careful maneuvering by </w:t>
      </w:r>
      <w:r w:rsidRPr="00324C49">
        <w:rPr>
          <w:rFonts w:eastAsia="Times New Roman"/>
          <w:color w:val="3C3C3C"/>
          <w:highlight w:val="cyan"/>
          <w:u w:val="single"/>
          <w:lang w:eastAsia="zh-CN"/>
        </w:rPr>
        <w:t>China</w:t>
      </w:r>
      <w:r w:rsidRPr="00C53033">
        <w:rPr>
          <w:rFonts w:eastAsia="Times New Roman"/>
          <w:color w:val="3C3C3C"/>
          <w:u w:val="single"/>
          <w:lang w:eastAsia="zh-CN"/>
        </w:rPr>
        <w:t>—whether through Arctic trade deals or strategic financing.</w:t>
      </w:r>
    </w:p>
    <w:p w14:paraId="0037C46F" w14:textId="77777777" w:rsidR="009D384E" w:rsidRDefault="009D384E" w:rsidP="009D384E">
      <w:pPr>
        <w:shd w:val="clear" w:color="auto" w:fill="FFFFFF"/>
        <w:spacing w:after="600" w:line="240" w:lineRule="auto"/>
        <w:rPr>
          <w:rFonts w:eastAsia="Times New Roman"/>
          <w:color w:val="3C3C3C"/>
          <w:u w:val="single"/>
          <w:lang w:eastAsia="zh-CN"/>
        </w:rPr>
      </w:pPr>
      <w:r w:rsidRPr="00324C49">
        <w:rPr>
          <w:rFonts w:eastAsia="Times New Roman"/>
          <w:color w:val="3C3C3C"/>
          <w:highlight w:val="cyan"/>
          <w:u w:val="single"/>
          <w:lang w:eastAsia="zh-CN"/>
        </w:rPr>
        <w:t xml:space="preserve">Who can </w:t>
      </w:r>
      <w:r w:rsidRPr="00324C49">
        <w:rPr>
          <w:rFonts w:eastAsia="Times New Roman"/>
          <w:b/>
          <w:bCs/>
          <w:color w:val="3C3C3C"/>
          <w:highlight w:val="cyan"/>
          <w:u w:val="single"/>
          <w:lang w:eastAsia="zh-CN"/>
        </w:rPr>
        <w:t>build</w:t>
      </w:r>
      <w:r w:rsidRPr="00324C49">
        <w:rPr>
          <w:rFonts w:eastAsia="Times New Roman"/>
          <w:color w:val="3C3C3C"/>
          <w:highlight w:val="cyan"/>
          <w:u w:val="single"/>
          <w:lang w:eastAsia="zh-CN"/>
        </w:rPr>
        <w:t xml:space="preserve"> </w:t>
      </w:r>
      <w:r w:rsidRPr="00C53033">
        <w:rPr>
          <w:rFonts w:eastAsia="Times New Roman"/>
          <w:color w:val="3C3C3C"/>
          <w:u w:val="single"/>
          <w:lang w:eastAsia="zh-CN"/>
        </w:rPr>
        <w:t xml:space="preserve">their </w:t>
      </w:r>
      <w:r w:rsidRPr="00324C49">
        <w:rPr>
          <w:rFonts w:eastAsia="Times New Roman"/>
          <w:b/>
          <w:bCs/>
          <w:color w:val="3C3C3C"/>
          <w:highlight w:val="cyan"/>
          <w:u w:val="single"/>
          <w:lang w:eastAsia="zh-CN"/>
        </w:rPr>
        <w:t>projects first</w:t>
      </w:r>
      <w:r w:rsidRPr="00C53033">
        <w:rPr>
          <w:rFonts w:eastAsia="Times New Roman"/>
          <w:color w:val="3C3C3C"/>
          <w:u w:val="single"/>
          <w:lang w:eastAsia="zh-CN"/>
        </w:rPr>
        <w:t xml:space="preserve">, </w:t>
      </w:r>
      <w:r w:rsidRPr="00324C49">
        <w:rPr>
          <w:rFonts w:eastAsia="Times New Roman"/>
          <w:color w:val="3C3C3C"/>
          <w:highlight w:val="cyan"/>
          <w:u w:val="single"/>
          <w:lang w:eastAsia="zh-CN"/>
        </w:rPr>
        <w:t>and who funds them, will</w:t>
      </w:r>
      <w:r w:rsidRPr="00C53033">
        <w:rPr>
          <w:rFonts w:eastAsia="Times New Roman"/>
          <w:color w:val="3C3C3C"/>
          <w:u w:val="single"/>
          <w:lang w:eastAsia="zh-CN"/>
        </w:rPr>
        <w:t xml:space="preserve"> go a long way in </w:t>
      </w:r>
      <w:r w:rsidRPr="00324C49">
        <w:rPr>
          <w:rFonts w:eastAsia="Times New Roman"/>
          <w:color w:val="3C3C3C"/>
          <w:highlight w:val="cyan"/>
          <w:u w:val="single"/>
          <w:lang w:eastAsia="zh-CN"/>
        </w:rPr>
        <w:t>determin</w:t>
      </w:r>
      <w:r w:rsidRPr="00C53033">
        <w:rPr>
          <w:rFonts w:eastAsia="Times New Roman"/>
          <w:color w:val="3C3C3C"/>
          <w:u w:val="single"/>
          <w:lang w:eastAsia="zh-CN"/>
        </w:rPr>
        <w:t xml:space="preserve">ing </w:t>
      </w:r>
      <w:r w:rsidRPr="00324C49">
        <w:rPr>
          <w:rFonts w:eastAsia="Times New Roman"/>
          <w:color w:val="3C3C3C"/>
          <w:highlight w:val="cyan"/>
          <w:u w:val="single"/>
          <w:lang w:eastAsia="zh-CN"/>
        </w:rPr>
        <w:t>which</w:t>
      </w:r>
      <w:r w:rsidRPr="00C53033">
        <w:rPr>
          <w:rFonts w:eastAsia="Times New Roman"/>
          <w:color w:val="3C3C3C"/>
          <w:u w:val="single"/>
          <w:lang w:eastAsia="zh-CN"/>
        </w:rPr>
        <w:t xml:space="preserve"> </w:t>
      </w:r>
      <w:r w:rsidRPr="00324C49">
        <w:rPr>
          <w:rFonts w:eastAsia="Times New Roman"/>
          <w:color w:val="3C3C3C"/>
          <w:highlight w:val="cyan"/>
          <w:u w:val="single"/>
          <w:lang w:eastAsia="zh-CN"/>
        </w:rPr>
        <w:t>countries are best positioned to exert economic</w:t>
      </w:r>
      <w:r w:rsidRPr="00324C49">
        <w:rPr>
          <w:rFonts w:eastAsia="Times New Roman"/>
          <w:b/>
          <w:bCs/>
          <w:color w:val="3C3C3C"/>
          <w:sz w:val="26"/>
          <w:szCs w:val="26"/>
          <w:highlight w:val="cyan"/>
          <w:u w:val="single"/>
          <w:lang w:eastAsia="zh-CN"/>
        </w:rPr>
        <w:t xml:space="preserve"> dominance</w:t>
      </w:r>
      <w:r w:rsidRPr="00324C49">
        <w:rPr>
          <w:rFonts w:eastAsia="Times New Roman"/>
          <w:color w:val="3C3C3C"/>
          <w:highlight w:val="cyan"/>
          <w:u w:val="single"/>
          <w:lang w:eastAsia="zh-CN"/>
        </w:rPr>
        <w:t xml:space="preserve"> in the region over the coming decades.</w:t>
      </w:r>
    </w:p>
    <w:p w14:paraId="76777F3B" w14:textId="77777777" w:rsidR="009D384E" w:rsidRPr="00FF4A4C" w:rsidRDefault="009D384E" w:rsidP="009D384E"/>
    <w:p w14:paraId="61590161" w14:textId="77777777" w:rsidR="009D384E" w:rsidRDefault="009D384E" w:rsidP="009D384E">
      <w:pPr>
        <w:pStyle w:val="Heading3"/>
      </w:pPr>
      <w:r>
        <w:t>Arctic---Impact---Ext</w:t>
      </w:r>
    </w:p>
    <w:p w14:paraId="2E96D3B6" w14:textId="77777777" w:rsidR="009D384E" w:rsidRDefault="009D384E" w:rsidP="009D384E">
      <w:pPr>
        <w:pStyle w:val="Heading4"/>
        <w:spacing w:before="30" w:line="278" w:lineRule="atLeast"/>
        <w:rPr>
          <w:rFonts w:cs="Calibri"/>
          <w:color w:val="000000"/>
          <w:szCs w:val="26"/>
        </w:rPr>
      </w:pPr>
      <w:r>
        <w:rPr>
          <w:rFonts w:cs="Calibri"/>
          <w:color w:val="000000"/>
          <w:szCs w:val="26"/>
        </w:rPr>
        <w:t xml:space="preserve">Arctic war causes extinction </w:t>
      </w:r>
    </w:p>
    <w:p w14:paraId="6B44AF0D" w14:textId="77777777" w:rsidR="009D384E" w:rsidRDefault="009D384E" w:rsidP="009D384E">
      <w:pPr>
        <w:spacing w:after="120" w:line="235" w:lineRule="atLeast"/>
        <w:rPr>
          <w:color w:val="000000"/>
        </w:rPr>
      </w:pPr>
      <w:r>
        <w:rPr>
          <w:color w:val="000000"/>
        </w:rPr>
        <w:t>David </w:t>
      </w:r>
      <w:r>
        <w:rPr>
          <w:b/>
          <w:bCs/>
          <w:color w:val="000000"/>
          <w:sz w:val="26"/>
          <w:szCs w:val="26"/>
        </w:rPr>
        <w:t>Chrisinger 20</w:t>
      </w:r>
      <w:r>
        <w:rPr>
          <w:color w:val="000000"/>
        </w:rPr>
        <w:t xml:space="preserve">, Logan Nonfiction Fellow and a contributing writer to The New York Times Magazine and The War Horse, quoting Niklas Granholm, Deputy Director of Studies at FOI, the Swedish </w:t>
      </w:r>
      <w:proofErr w:type="spellStart"/>
      <w:r>
        <w:rPr>
          <w:color w:val="000000"/>
        </w:rPr>
        <w:t>Defence</w:t>
      </w:r>
      <w:proofErr w:type="spellEnd"/>
      <w:r>
        <w:rPr>
          <w:color w:val="000000"/>
        </w:rPr>
        <w:t xml:space="preserve"> Research Agency, Division for </w:t>
      </w:r>
      <w:proofErr w:type="spellStart"/>
      <w:r>
        <w:rPr>
          <w:color w:val="000000"/>
        </w:rPr>
        <w:t>Defence</w:t>
      </w:r>
      <w:proofErr w:type="spellEnd"/>
      <w:r>
        <w:rPr>
          <w:color w:val="000000"/>
        </w:rPr>
        <w:t xml:space="preserve"> Analysis, “It Would Be a Mistake to Underestimate Russia”: The New Cold War That’s Emerging in the Arctic,” The War Horse, 11/19/2020, https://thewarhorse.org/military-arctic-new-cold-war-with-russia-and-climate-change/</w:t>
      </w:r>
    </w:p>
    <w:p w14:paraId="44FC7FEE" w14:textId="77777777" w:rsidR="009D384E" w:rsidRDefault="009D384E" w:rsidP="009D384E">
      <w:pPr>
        <w:spacing w:line="235" w:lineRule="atLeast"/>
        <w:rPr>
          <w:color w:val="000000"/>
        </w:rPr>
      </w:pPr>
      <w:r>
        <w:rPr>
          <w:color w:val="000000"/>
          <w:u w:val="single"/>
        </w:rPr>
        <w:t>One</w:t>
      </w:r>
      <w:r>
        <w:rPr>
          <w:color w:val="000000"/>
        </w:rPr>
        <w:t xml:space="preserve"> of the </w:t>
      </w:r>
      <w:r>
        <w:rPr>
          <w:color w:val="000000"/>
          <w:u w:val="single"/>
        </w:rPr>
        <w:t>great</w:t>
      </w:r>
      <w:r>
        <w:rPr>
          <w:color w:val="000000"/>
        </w:rPr>
        <w:t xml:space="preserve">est </w:t>
      </w:r>
      <w:r>
        <w:rPr>
          <w:color w:val="000000"/>
          <w:u w:val="single"/>
        </w:rPr>
        <w:t>risk</w:t>
      </w:r>
      <w:r>
        <w:rPr>
          <w:color w:val="000000"/>
        </w:rPr>
        <w:t xml:space="preserve">s, </w:t>
      </w:r>
      <w:r>
        <w:rPr>
          <w:b/>
          <w:bCs/>
          <w:color w:val="000000"/>
          <w:u w:val="single"/>
        </w:rPr>
        <w:t>according to Niklas Granholm</w:t>
      </w:r>
      <w:r>
        <w:rPr>
          <w:color w:val="000000"/>
        </w:rPr>
        <w:t xml:space="preserve">, </w:t>
      </w:r>
      <w:r>
        <w:rPr>
          <w:color w:val="000000"/>
          <w:u w:val="single"/>
        </w:rPr>
        <w:t>is</w:t>
      </w:r>
      <w:r>
        <w:rPr>
          <w:color w:val="000000"/>
        </w:rPr>
        <w:t xml:space="preserve"> that the Arctic region will undergo a “Balkanization” like what occurred in Eastern Europe after the fall of the Soviet Union. Granholm is the deputy director of studies at the Swedish </w:t>
      </w:r>
      <w:proofErr w:type="spellStart"/>
      <w:r>
        <w:rPr>
          <w:color w:val="000000"/>
        </w:rPr>
        <w:t>Defence</w:t>
      </w:r>
      <w:proofErr w:type="spellEnd"/>
      <w:r>
        <w:rPr>
          <w:color w:val="000000"/>
        </w:rPr>
        <w:t xml:space="preserve"> Research Agency, and he points to the Faroe Islands calling for self-rule from Denmark, Scotland clamoring for independence from the United Kingdom after Brexit, and the resurgence of troubles in Northern Ireland as indicators that more fragmentation and </w:t>
      </w:r>
      <w:r>
        <w:rPr>
          <w:color w:val="000000"/>
          <w:u w:val="single"/>
          <w:shd w:val="clear" w:color="auto" w:fill="00FFFF"/>
        </w:rPr>
        <w:t>political division in the Arctic could lead</w:t>
      </w:r>
      <w:r>
        <w:rPr>
          <w:color w:val="000000"/>
        </w:rPr>
        <w:t xml:space="preserve"> to less cooperation or even </w:t>
      </w:r>
      <w:r>
        <w:rPr>
          <w:color w:val="000000"/>
          <w:u w:val="single"/>
          <w:shd w:val="clear" w:color="auto" w:fill="00FFFF"/>
        </w:rPr>
        <w:t>hostility</w:t>
      </w:r>
      <w:r>
        <w:rPr>
          <w:color w:val="000000"/>
        </w:rPr>
        <w:t xml:space="preserve">. </w:t>
      </w:r>
      <w:r>
        <w:rPr>
          <w:color w:val="000000"/>
          <w:u w:val="single"/>
        </w:rPr>
        <w:t>Paired with</w:t>
      </w:r>
      <w:r>
        <w:rPr>
          <w:color w:val="000000"/>
        </w:rPr>
        <w:t xml:space="preserve"> the </w:t>
      </w:r>
      <w:r>
        <w:rPr>
          <w:color w:val="000000"/>
          <w:u w:val="single"/>
        </w:rPr>
        <w:t>great-power competition among the U</w:t>
      </w:r>
      <w:r>
        <w:rPr>
          <w:color w:val="000000"/>
        </w:rPr>
        <w:t xml:space="preserve">nited </w:t>
      </w:r>
      <w:r>
        <w:rPr>
          <w:color w:val="000000"/>
          <w:u w:val="single"/>
        </w:rPr>
        <w:t>S</w:t>
      </w:r>
      <w:r>
        <w:rPr>
          <w:color w:val="000000"/>
        </w:rPr>
        <w:t xml:space="preserve">tates, </w:t>
      </w:r>
      <w:r>
        <w:rPr>
          <w:color w:val="000000"/>
          <w:u w:val="single"/>
        </w:rPr>
        <w:t>Russia</w:t>
      </w:r>
      <w:r>
        <w:rPr>
          <w:color w:val="000000"/>
        </w:rPr>
        <w:t xml:space="preserve">, </w:t>
      </w:r>
      <w:r>
        <w:rPr>
          <w:color w:val="000000"/>
          <w:u w:val="single"/>
        </w:rPr>
        <w:t>and China</w:t>
      </w:r>
      <w:r>
        <w:rPr>
          <w:color w:val="000000"/>
        </w:rPr>
        <w:t xml:space="preserve">, </w:t>
      </w:r>
      <w:r>
        <w:rPr>
          <w:color w:val="000000"/>
          <w:u w:val="single"/>
        </w:rPr>
        <w:t>any</w:t>
      </w:r>
      <w:r>
        <w:rPr>
          <w:color w:val="000000"/>
        </w:rPr>
        <w:t xml:space="preserve"> </w:t>
      </w:r>
      <w:r>
        <w:rPr>
          <w:b/>
          <w:bCs/>
          <w:color w:val="000000"/>
          <w:u w:val="single"/>
        </w:rPr>
        <w:t>Balkanization of the region</w:t>
      </w:r>
      <w:r>
        <w:rPr>
          <w:color w:val="000000"/>
        </w:rPr>
        <w:t xml:space="preserve"> </w:t>
      </w:r>
      <w:r>
        <w:rPr>
          <w:color w:val="000000"/>
          <w:u w:val="single"/>
        </w:rPr>
        <w:t>would</w:t>
      </w:r>
      <w:r>
        <w:rPr>
          <w:color w:val="000000"/>
        </w:rPr>
        <w:t xml:space="preserve">, in Granholm’s words, </w:t>
      </w:r>
      <w:r>
        <w:rPr>
          <w:color w:val="000000"/>
          <w:u w:val="single"/>
        </w:rPr>
        <w:t>be a “double whammy</w:t>
      </w:r>
      <w:r>
        <w:rPr>
          <w:color w:val="000000"/>
        </w:rPr>
        <w:t xml:space="preserve">” </w:t>
      </w:r>
      <w:r>
        <w:rPr>
          <w:color w:val="000000"/>
          <w:u w:val="single"/>
        </w:rPr>
        <w:t>and</w:t>
      </w:r>
      <w:r>
        <w:rPr>
          <w:color w:val="000000"/>
        </w:rPr>
        <w:t xml:space="preserve"> could make </w:t>
      </w:r>
      <w:r>
        <w:rPr>
          <w:color w:val="000000"/>
          <w:u w:val="single"/>
        </w:rPr>
        <w:t>the Arctic</w:t>
      </w:r>
      <w:r>
        <w:rPr>
          <w:color w:val="000000"/>
        </w:rPr>
        <w:t xml:space="preserve"> much more </w:t>
      </w:r>
      <w:r>
        <w:rPr>
          <w:color w:val="000000"/>
          <w:u w:val="single"/>
        </w:rPr>
        <w:t>combustible.</w:t>
      </w:r>
      <w:r>
        <w:rPr>
          <w:color w:val="000000"/>
        </w:rPr>
        <w:t xml:space="preserve"> “</w:t>
      </w:r>
      <w:r>
        <w:rPr>
          <w:color w:val="000000"/>
          <w:u w:val="single"/>
          <w:shd w:val="clear" w:color="auto" w:fill="00FFFF"/>
        </w:rPr>
        <w:t>What</w:t>
      </w:r>
      <w:r>
        <w:rPr>
          <w:color w:val="000000"/>
        </w:rPr>
        <w:t xml:space="preserve">ever </w:t>
      </w:r>
      <w:r>
        <w:rPr>
          <w:b/>
          <w:bCs/>
          <w:color w:val="000000"/>
          <w:u w:val="single"/>
          <w:shd w:val="clear" w:color="auto" w:fill="00FFFF"/>
        </w:rPr>
        <w:t>happens in the Arctic</w:t>
      </w:r>
      <w:r>
        <w:rPr>
          <w:color w:val="000000"/>
        </w:rPr>
        <w:t xml:space="preserve"> </w:t>
      </w:r>
      <w:r>
        <w:rPr>
          <w:b/>
          <w:bCs/>
          <w:color w:val="000000"/>
          <w:u w:val="single"/>
        </w:rPr>
        <w:t>won’t stay there</w:t>
      </w:r>
      <w:r>
        <w:rPr>
          <w:color w:val="000000"/>
        </w:rPr>
        <w:t xml:space="preserve">,” he said. </w:t>
      </w:r>
      <w:r>
        <w:rPr>
          <w:color w:val="000000"/>
          <w:u w:val="single"/>
        </w:rPr>
        <w:t>“It</w:t>
      </w:r>
      <w:r>
        <w:rPr>
          <w:color w:val="000000"/>
        </w:rPr>
        <w:t xml:space="preserve"> </w:t>
      </w:r>
      <w:r>
        <w:rPr>
          <w:b/>
          <w:bCs/>
          <w:color w:val="000000"/>
          <w:u w:val="single"/>
          <w:shd w:val="clear" w:color="auto" w:fill="00FFFF"/>
        </w:rPr>
        <w:t>will escalate.”</w:t>
      </w:r>
      <w:r>
        <w:rPr>
          <w:color w:val="000000"/>
        </w:rPr>
        <w:t xml:space="preserve"> Is this the beginning of a new Cold War? The new Norwegian radar system undermines Russia’s ability to launch a retaliatory nuclear strike from its submarine fleet in the Arctic, New York Times reported, and that bothers Russia, according to Lt. Col. Tormod Heier, a faculty adviser at the Norwegian Defense University College. Because it upsets the strategic nuclear balance between the United States and Russia, the new radar system establishes a blow to Russia’s last indisputable claim to great-power status. “There is a new Cold War,” Heier told the Times, adding that </w:t>
      </w:r>
      <w:r>
        <w:rPr>
          <w:color w:val="000000"/>
          <w:u w:val="single"/>
          <w:shd w:val="clear" w:color="auto" w:fill="00FFFF"/>
        </w:rPr>
        <w:t>the risk of nuclear war was</w:t>
      </w:r>
      <w:r>
        <w:rPr>
          <w:color w:val="000000"/>
        </w:rPr>
        <w:t xml:space="preserve"> </w:t>
      </w:r>
      <w:r>
        <w:rPr>
          <w:b/>
          <w:bCs/>
          <w:color w:val="000000"/>
          <w:u w:val="single"/>
          <w:shd w:val="clear" w:color="auto" w:fill="00FFFF"/>
        </w:rPr>
        <w:t>much higher now</w:t>
      </w:r>
      <w:r>
        <w:rPr>
          <w:color w:val="000000"/>
        </w:rPr>
        <w:t xml:space="preserve"> than in the old Cold War “</w:t>
      </w:r>
      <w:r>
        <w:rPr>
          <w:color w:val="000000"/>
          <w:u w:val="single"/>
          <w:shd w:val="clear" w:color="auto" w:fill="00FFFF"/>
        </w:rPr>
        <w:t>because Russia is</w:t>
      </w:r>
      <w:r>
        <w:rPr>
          <w:color w:val="000000"/>
        </w:rPr>
        <w:t xml:space="preserve"> so much </w:t>
      </w:r>
      <w:r>
        <w:rPr>
          <w:b/>
          <w:bCs/>
          <w:color w:val="000000"/>
          <w:u w:val="single"/>
          <w:shd w:val="clear" w:color="auto" w:fill="00FFFF"/>
        </w:rPr>
        <w:t>weaker,</w:t>
      </w:r>
      <w:r>
        <w:rPr>
          <w:color w:val="000000"/>
        </w:rPr>
        <w:t xml:space="preserve"> </w:t>
      </w:r>
      <w:r>
        <w:rPr>
          <w:color w:val="000000"/>
          <w:u w:val="single"/>
        </w:rPr>
        <w:t>and because of that much</w:t>
      </w:r>
      <w:r>
        <w:rPr>
          <w:color w:val="000000"/>
        </w:rPr>
        <w:t xml:space="preserve"> </w:t>
      </w:r>
      <w:r>
        <w:rPr>
          <w:b/>
          <w:bCs/>
          <w:color w:val="000000"/>
          <w:u w:val="single"/>
        </w:rPr>
        <w:t>more dangerous and unpredictable</w:t>
      </w:r>
      <w:r>
        <w:rPr>
          <w:color w:val="000000"/>
        </w:rPr>
        <w:t xml:space="preserve">.” In recognition of the threats posed by </w:t>
      </w:r>
      <w:proofErr w:type="gramStart"/>
      <w:r>
        <w:rPr>
          <w:color w:val="000000"/>
        </w:rPr>
        <w:t>a new</w:t>
      </w:r>
      <w:proofErr w:type="gramEnd"/>
      <w:r>
        <w:rPr>
          <w:color w:val="000000"/>
        </w:rPr>
        <w:t xml:space="preserve"> Cold War, </w:t>
      </w:r>
      <w:r>
        <w:rPr>
          <w:color w:val="000000"/>
          <w:u w:val="single"/>
        </w:rPr>
        <w:t>the Pentagon released an updated National Defense Strategy</w:t>
      </w:r>
      <w:r>
        <w:rPr>
          <w:color w:val="000000"/>
        </w:rPr>
        <w:t xml:space="preserve"> in January 2018. While the document makes no specific mention of the Arctic, it recognizes the threats posed by great-power competition (especially as it relates to America’s eroding competitive edge) and clarifies that potential </w:t>
      </w:r>
      <w:r>
        <w:rPr>
          <w:color w:val="000000"/>
          <w:u w:val="single"/>
          <w:shd w:val="clear" w:color="auto" w:fill="00FFFF"/>
        </w:rPr>
        <w:t>conflict with Russia and China</w:t>
      </w:r>
      <w:r>
        <w:rPr>
          <w:color w:val="000000"/>
        </w:rPr>
        <w:t xml:space="preserve"> </w:t>
      </w:r>
      <w:r>
        <w:rPr>
          <w:color w:val="000000"/>
          <w:u w:val="single"/>
          <w:shd w:val="clear" w:color="auto" w:fill="00FFFF"/>
        </w:rPr>
        <w:t>had supplanted terror</w:t>
      </w:r>
      <w:r>
        <w:rPr>
          <w:color w:val="000000"/>
        </w:rPr>
        <w:t xml:space="preserve">ism </w:t>
      </w:r>
      <w:r>
        <w:rPr>
          <w:b/>
          <w:bCs/>
          <w:color w:val="000000"/>
          <w:u w:val="single"/>
          <w:shd w:val="clear" w:color="auto" w:fill="00FFFF"/>
        </w:rPr>
        <w:t>as the biggest threat</w:t>
      </w:r>
      <w:r>
        <w:rPr>
          <w:color w:val="000000"/>
        </w:rPr>
        <w:t xml:space="preserve"> to American national security. To achieve this end state, the United States must confront three risks that, if they materialized, would stand in the way. First, bad actors could use the Arctic as a staging ground for an attack on the U.S. homeland. Second, </w:t>
      </w:r>
      <w:r>
        <w:rPr>
          <w:color w:val="000000"/>
          <w:u w:val="single"/>
          <w:shd w:val="clear" w:color="auto" w:fill="00FFFF"/>
        </w:rPr>
        <w:t>states like Russia and China could challenge</w:t>
      </w:r>
      <w:r>
        <w:rPr>
          <w:color w:val="000000"/>
        </w:rPr>
        <w:t xml:space="preserve"> the </w:t>
      </w:r>
      <w:r>
        <w:rPr>
          <w:color w:val="000000"/>
          <w:u w:val="single"/>
          <w:shd w:val="clear" w:color="auto" w:fill="00FFFF"/>
        </w:rPr>
        <w:t>rules-based</w:t>
      </w:r>
      <w:r>
        <w:rPr>
          <w:color w:val="000000"/>
        </w:rPr>
        <w:t xml:space="preserve"> international </w:t>
      </w:r>
      <w:r>
        <w:rPr>
          <w:color w:val="000000"/>
          <w:u w:val="single"/>
          <w:shd w:val="clear" w:color="auto" w:fill="00FFFF"/>
        </w:rPr>
        <w:t>order in the Arctic</w:t>
      </w:r>
      <w:r>
        <w:rPr>
          <w:color w:val="000000"/>
        </w:rPr>
        <w:t xml:space="preserve"> </w:t>
      </w:r>
      <w:r>
        <w:rPr>
          <w:color w:val="000000"/>
          <w:u w:val="single"/>
          <w:shd w:val="clear" w:color="auto" w:fill="00FFFF"/>
        </w:rPr>
        <w:t>in ways</w:t>
      </w:r>
      <w:r>
        <w:rPr>
          <w:color w:val="000000"/>
        </w:rPr>
        <w:t xml:space="preserve"> that could </w:t>
      </w:r>
      <w:r>
        <w:rPr>
          <w:color w:val="000000"/>
          <w:u w:val="single"/>
          <w:shd w:val="clear" w:color="auto" w:fill="00FFFF"/>
        </w:rPr>
        <w:t>lead to conflict.</w:t>
      </w:r>
      <w:r>
        <w:rPr>
          <w:color w:val="000000"/>
        </w:rPr>
        <w:t xml:space="preserve"> Third, but not least, tensions, competition, and conflict in other parts of the world could spill over into the Arctic. Three months later, the U.S. Coast Guard released its own strategy for the Arctic, which called for funding to upgrade ships, aircraft, and unmanned systems operating in the region. Admiral Karl Schultz, the Coast Guard’s commandant, told the Washington Post that the goal should be to return the Arctic to a “peaceful place where we work to cross international lines here with partner nations that share interests in a transparent fashion.” Projecting sovereignty, he continued, will help expedite that return. But all these plans have failed to persuade decision makers to establish new organizational structures designed to address changes in the Arctic wrought by climate change and the rush to exploit the region’s natural resources. The plans do not include any substantive plans to guide the construction of infrastructure needed in the region, nor do they detail how resources will need to be reallocated to mitigate risks and help the United States reach its desired end state. They provide a vision for the future, but they do not provide a road map on how to get there. </w:t>
      </w:r>
      <w:r>
        <w:rPr>
          <w:b/>
          <w:bCs/>
          <w:color w:val="000000"/>
          <w:u w:val="single"/>
          <w:shd w:val="clear" w:color="auto" w:fill="00FFFF"/>
        </w:rPr>
        <w:t>Russia won’t back down</w:t>
      </w:r>
      <w:r>
        <w:rPr>
          <w:color w:val="000000"/>
        </w:rPr>
        <w:t xml:space="preserve"> </w:t>
      </w:r>
      <w:proofErr w:type="gramStart"/>
      <w:r>
        <w:rPr>
          <w:color w:val="000000"/>
        </w:rPr>
        <w:t>In</w:t>
      </w:r>
      <w:proofErr w:type="gramEnd"/>
      <w:r>
        <w:rPr>
          <w:color w:val="000000"/>
        </w:rPr>
        <w:t xml:space="preserve"> late August 2019, a Russian submarine emerged from the icy waters near the North Pole and fired a </w:t>
      </w:r>
      <w:proofErr w:type="spellStart"/>
      <w:r>
        <w:rPr>
          <w:color w:val="000000"/>
        </w:rPr>
        <w:t>Sineva</w:t>
      </w:r>
      <w:proofErr w:type="spellEnd"/>
      <w:r>
        <w:rPr>
          <w:color w:val="000000"/>
        </w:rPr>
        <w:t xml:space="preserve">-type intercontinental ballistic missile capable of carrying a nuclear warhead. That same day, another Russian submarine in the Arctic Circle launched a </w:t>
      </w:r>
      <w:proofErr w:type="spellStart"/>
      <w:r>
        <w:rPr>
          <w:color w:val="000000"/>
        </w:rPr>
        <w:t>Bulava</w:t>
      </w:r>
      <w:proofErr w:type="spellEnd"/>
      <w:r>
        <w:rPr>
          <w:color w:val="000000"/>
        </w:rPr>
        <w:t xml:space="preserve">-type intercontinental ballistic missile from beneath the surface of the Barents Sea. One missile hit a remote corner of Russia’s Pacific coast, and the other landed on the Kanin Peninsula. Twelve years after Russia planted its flag on the seabed below the North Pole, this demonstration of its military capabilities in the Arctic can be seen as its latest attempt to assert its sovereignty in the region. </w:t>
      </w:r>
      <w:r>
        <w:rPr>
          <w:color w:val="000000"/>
          <w:u w:val="single"/>
          <w:shd w:val="clear" w:color="auto" w:fill="00FFFF"/>
        </w:rPr>
        <w:t>Against</w:t>
      </w:r>
      <w:r>
        <w:rPr>
          <w:color w:val="000000"/>
        </w:rPr>
        <w:t xml:space="preserve"> a broader </w:t>
      </w:r>
      <w:r>
        <w:rPr>
          <w:color w:val="000000"/>
          <w:u w:val="single"/>
        </w:rPr>
        <w:t>backdrop of</w:t>
      </w:r>
      <w:r>
        <w:rPr>
          <w:color w:val="000000"/>
        </w:rPr>
        <w:t xml:space="preserve"> </w:t>
      </w:r>
      <w:r>
        <w:rPr>
          <w:color w:val="000000"/>
          <w:u w:val="single"/>
          <w:shd w:val="clear" w:color="auto" w:fill="00FFFF"/>
        </w:rPr>
        <w:t>distrust and diminished comm</w:t>
      </w:r>
      <w:r>
        <w:rPr>
          <w:color w:val="000000"/>
        </w:rPr>
        <w:t xml:space="preserve">unication </w:t>
      </w:r>
      <w:r>
        <w:rPr>
          <w:color w:val="000000"/>
          <w:u w:val="single"/>
          <w:shd w:val="clear" w:color="auto" w:fill="00FFFF"/>
        </w:rPr>
        <w:t>across the U.S.-Russia divide</w:t>
      </w:r>
      <w:r>
        <w:rPr>
          <w:color w:val="000000"/>
        </w:rPr>
        <w:t xml:space="preserve">, </w:t>
      </w:r>
      <w:r>
        <w:rPr>
          <w:color w:val="000000"/>
          <w:u w:val="single"/>
          <w:shd w:val="clear" w:color="auto" w:fill="00FFFF"/>
        </w:rPr>
        <w:t>there exists</w:t>
      </w:r>
      <w:r>
        <w:rPr>
          <w:color w:val="000000"/>
        </w:rPr>
        <w:t xml:space="preserve"> a </w:t>
      </w:r>
      <w:r>
        <w:rPr>
          <w:color w:val="000000"/>
          <w:u w:val="single"/>
          <w:shd w:val="clear" w:color="auto" w:fill="00FFFF"/>
        </w:rPr>
        <w:t>risk</w:t>
      </w:r>
      <w:r>
        <w:rPr>
          <w:color w:val="000000"/>
        </w:rPr>
        <w:t xml:space="preserve"> </w:t>
      </w:r>
      <w:r>
        <w:rPr>
          <w:color w:val="000000"/>
          <w:u w:val="single"/>
          <w:shd w:val="clear" w:color="auto" w:fill="00FFFF"/>
        </w:rPr>
        <w:t>that</w:t>
      </w:r>
      <w:r>
        <w:rPr>
          <w:color w:val="000000"/>
        </w:rPr>
        <w:t xml:space="preserve"> </w:t>
      </w:r>
      <w:r>
        <w:rPr>
          <w:color w:val="000000"/>
          <w:u w:val="single"/>
        </w:rPr>
        <w:t>relatively</w:t>
      </w:r>
      <w:r>
        <w:rPr>
          <w:color w:val="000000"/>
        </w:rPr>
        <w:t xml:space="preserve"> </w:t>
      </w:r>
      <w:r>
        <w:rPr>
          <w:color w:val="000000"/>
          <w:u w:val="single"/>
          <w:shd w:val="clear" w:color="auto" w:fill="00FFFF"/>
        </w:rPr>
        <w:t>minor</w:t>
      </w:r>
      <w:r>
        <w:rPr>
          <w:color w:val="000000"/>
        </w:rPr>
        <w:t xml:space="preserve"> </w:t>
      </w:r>
      <w:r>
        <w:rPr>
          <w:color w:val="000000"/>
          <w:u w:val="single"/>
        </w:rPr>
        <w:t>miscalc</w:t>
      </w:r>
      <w:r>
        <w:rPr>
          <w:color w:val="000000"/>
        </w:rPr>
        <w:t xml:space="preserve">ulations </w:t>
      </w:r>
      <w:r>
        <w:rPr>
          <w:b/>
          <w:bCs/>
          <w:color w:val="000000"/>
          <w:u w:val="single"/>
        </w:rPr>
        <w:t>or</w:t>
      </w:r>
      <w:r>
        <w:rPr>
          <w:color w:val="000000"/>
        </w:rPr>
        <w:t xml:space="preserve"> </w:t>
      </w:r>
      <w:r>
        <w:rPr>
          <w:b/>
          <w:bCs/>
          <w:color w:val="000000"/>
          <w:u w:val="single"/>
          <w:shd w:val="clear" w:color="auto" w:fill="00FFFF"/>
        </w:rPr>
        <w:t>misinterpretations</w:t>
      </w:r>
      <w:r>
        <w:rPr>
          <w:color w:val="000000"/>
        </w:rPr>
        <w:t xml:space="preserve"> </w:t>
      </w:r>
      <w:r>
        <w:rPr>
          <w:color w:val="000000"/>
          <w:u w:val="single"/>
          <w:shd w:val="clear" w:color="auto" w:fill="00FFFF"/>
        </w:rPr>
        <w:t>could escalate</w:t>
      </w:r>
      <w:r>
        <w:rPr>
          <w:color w:val="000000"/>
        </w:rPr>
        <w:t xml:space="preserve"> in</w:t>
      </w:r>
      <w:r>
        <w:rPr>
          <w:color w:val="000000"/>
          <w:u w:val="single"/>
          <w:shd w:val="clear" w:color="auto" w:fill="00FFFF"/>
        </w:rPr>
        <w:t>to broader conflict</w:t>
      </w:r>
      <w:r>
        <w:rPr>
          <w:color w:val="000000"/>
        </w:rPr>
        <w:t>.</w:t>
      </w:r>
    </w:p>
    <w:p w14:paraId="25C4B131" w14:textId="77777777" w:rsidR="009D384E" w:rsidRDefault="009D384E" w:rsidP="009D384E">
      <w:pPr>
        <w:rPr>
          <w:color w:val="000000"/>
          <w:sz w:val="27"/>
          <w:szCs w:val="27"/>
        </w:rPr>
      </w:pPr>
    </w:p>
    <w:p w14:paraId="05CE7594" w14:textId="77777777" w:rsidR="009D384E" w:rsidRPr="00556057" w:rsidRDefault="009D384E" w:rsidP="009D384E"/>
    <w:p w14:paraId="5C815AE6" w14:textId="77777777" w:rsidR="009D384E" w:rsidRDefault="009D384E" w:rsidP="009D384E">
      <w:pPr>
        <w:pStyle w:val="Heading3"/>
      </w:pPr>
      <w:r>
        <w:t>Airpower---North Korea---1AC/2AC</w:t>
      </w:r>
    </w:p>
    <w:p w14:paraId="698902DE" w14:textId="77777777" w:rsidR="009D384E" w:rsidRDefault="009D384E" w:rsidP="009D384E">
      <w:pPr>
        <w:pStyle w:val="Heading4"/>
      </w:pPr>
      <w:r>
        <w:t xml:space="preserve">It’s </w:t>
      </w:r>
      <w:r w:rsidRPr="00984D12">
        <w:rPr>
          <w:u w:val="single"/>
        </w:rPr>
        <w:t>necessary</w:t>
      </w:r>
      <w:r>
        <w:t xml:space="preserve"> for a credible, survivable </w:t>
      </w:r>
      <w:r w:rsidRPr="00984D12">
        <w:rPr>
          <w:u w:val="single"/>
        </w:rPr>
        <w:t>deterrent</w:t>
      </w:r>
      <w:r>
        <w:t xml:space="preserve">---that stops North Korean </w:t>
      </w:r>
      <w:r w:rsidRPr="00984D12">
        <w:rPr>
          <w:u w:val="single"/>
        </w:rPr>
        <w:t>first-use</w:t>
      </w:r>
      <w:r>
        <w:t xml:space="preserve">. </w:t>
      </w:r>
    </w:p>
    <w:p w14:paraId="483FEC45" w14:textId="77777777" w:rsidR="009D384E" w:rsidRPr="00E375BC" w:rsidRDefault="009D384E" w:rsidP="009D384E">
      <w:r w:rsidRPr="00E375BC">
        <w:rPr>
          <w:rStyle w:val="Style13ptBold"/>
        </w:rPr>
        <w:t>Hughes ’23</w:t>
      </w:r>
      <w:r>
        <w:t xml:space="preserve"> </w:t>
      </w:r>
      <w:r w:rsidRPr="00E375BC">
        <w:t xml:space="preserve">[Zach; </w:t>
      </w:r>
      <w:r>
        <w:t>August 9; C</w:t>
      </w:r>
      <w:r w:rsidRPr="00E375BC">
        <w:t>ommander of the 25th Fighter Squadron at Osan Air Base, Republic of Korea</w:t>
      </w:r>
      <w:r>
        <w:t>, U</w:t>
      </w:r>
      <w:r w:rsidRPr="00E375BC">
        <w:t>.S. Air Force senior pilot</w:t>
      </w:r>
      <w:r>
        <w:t xml:space="preserve">; War on the Rocks, </w:t>
      </w:r>
      <w:r w:rsidRPr="00E375BC">
        <w:t xml:space="preserve">“Facing Down an Arsenal: Considering Agile Combat Employment in Korea,” https://warontherocks.com/2023/08/facing-down-an-arsenal-considering-agile-combat-employment-in-korea/] </w:t>
      </w:r>
    </w:p>
    <w:p w14:paraId="5757E2F0" w14:textId="77777777" w:rsidR="009D384E" w:rsidRPr="00145E24" w:rsidRDefault="009D384E" w:rsidP="009D384E">
      <w:pPr>
        <w:rPr>
          <w:sz w:val="16"/>
        </w:rPr>
      </w:pPr>
      <w:r w:rsidRPr="00145E24">
        <w:rPr>
          <w:sz w:val="16"/>
        </w:rPr>
        <w:t xml:space="preserve">In March of 2023, commuters in South Korea had a front-row seat to an unexpected airshow: an armada of U.S. and Korean attack and cargo aircraft unceremoniously landing on the highway in front of them. These aviators demonstrated their ability to survive and operate even after their primary airfields succumbed to a North Korean missile attack. Meanwhile, airmen from Osan Air Base deployed dispersed detachments of fighter aircraft and support personnel. Led by junior officers and sergeants, these dispersed teams continued to generate exercise combat sorties despite significant logistical hurdles, intermittent communications, and artillery bombardment from a simulated adversary. Begun as an experiment, these events grew to </w:t>
      </w:r>
      <w:proofErr w:type="gramStart"/>
      <w:r w:rsidRPr="00145E24">
        <w:rPr>
          <w:sz w:val="16"/>
        </w:rPr>
        <w:t>something</w:t>
      </w:r>
      <w:proofErr w:type="gramEnd"/>
      <w:r w:rsidRPr="00145E24">
        <w:rPr>
          <w:sz w:val="16"/>
        </w:rPr>
        <w:t xml:space="preserve"> more: a demonstration of what a survivable, credible deterrent might look like in Korea.</w:t>
      </w:r>
    </w:p>
    <w:p w14:paraId="61AA0327" w14:textId="77777777" w:rsidR="009D384E" w:rsidRPr="00E375BC" w:rsidRDefault="009D384E" w:rsidP="009D384E">
      <w:pPr>
        <w:rPr>
          <w:sz w:val="16"/>
        </w:rPr>
      </w:pPr>
      <w:r w:rsidRPr="00145E24">
        <w:rPr>
          <w:sz w:val="16"/>
        </w:rPr>
        <w:t xml:space="preserve">In the past five years, the U.S. Air Force has reoriented its focus toward a potential conflict with China, the “pacing threat” outlined in the 2022 National Security Strategy. To better prepare for combat against an adversary like China, the Air Force has adopted agile combat employment: a doctrine of </w:t>
      </w:r>
      <w:r w:rsidRPr="00E375BC">
        <w:rPr>
          <w:sz w:val="16"/>
        </w:rPr>
        <w:t xml:space="preserve">dispersing combat aircraft to numerous bases, greatly complicating Chinese targeting. Unfortunately, the same urgent “problem framing” has not informed a similar look at another Indo-Pacific flashpoint: </w:t>
      </w:r>
      <w:r w:rsidRPr="00324C49">
        <w:rPr>
          <w:rStyle w:val="StyleUnderline"/>
          <w:highlight w:val="cyan"/>
        </w:rPr>
        <w:t>a</w:t>
      </w:r>
      <w:r w:rsidRPr="00E375BC">
        <w:rPr>
          <w:rStyle w:val="StyleUnderline"/>
        </w:rPr>
        <w:t xml:space="preserve">n increasingly </w:t>
      </w:r>
      <w:r w:rsidRPr="00324C49">
        <w:rPr>
          <w:rStyle w:val="Emphasis"/>
          <w:highlight w:val="cyan"/>
        </w:rPr>
        <w:t>belligerent</w:t>
      </w:r>
      <w:r w:rsidRPr="00324C49">
        <w:rPr>
          <w:rStyle w:val="StyleUnderline"/>
          <w:highlight w:val="cyan"/>
        </w:rPr>
        <w:t xml:space="preserve"> and nuclear</w:t>
      </w:r>
      <w:r w:rsidRPr="00E375BC">
        <w:rPr>
          <w:rStyle w:val="StyleUnderline"/>
        </w:rPr>
        <w:t xml:space="preserve">-armed </w:t>
      </w:r>
      <w:r w:rsidRPr="00324C49">
        <w:rPr>
          <w:rStyle w:val="Emphasis"/>
          <w:highlight w:val="cyan"/>
        </w:rPr>
        <w:t>No</w:t>
      </w:r>
      <w:r w:rsidRPr="00E375BC">
        <w:rPr>
          <w:rStyle w:val="StyleUnderline"/>
        </w:rPr>
        <w:t xml:space="preserve">rth </w:t>
      </w:r>
      <w:r w:rsidRPr="00324C49">
        <w:rPr>
          <w:rStyle w:val="Emphasis"/>
          <w:highlight w:val="cyan"/>
        </w:rPr>
        <w:t>Ko</w:t>
      </w:r>
      <w:r w:rsidRPr="00E375BC">
        <w:rPr>
          <w:rStyle w:val="StyleUnderline"/>
        </w:rPr>
        <w:t>rea</w:t>
      </w:r>
      <w:r w:rsidRPr="00E375BC">
        <w:rPr>
          <w:sz w:val="16"/>
        </w:rPr>
        <w:t xml:space="preserve">. Recent North Korean bellicosity — and South Korean assertiveness in response — </w:t>
      </w:r>
      <w:r w:rsidRPr="00324C49">
        <w:rPr>
          <w:rStyle w:val="StyleUnderline"/>
          <w:highlight w:val="cyan"/>
        </w:rPr>
        <w:t>warrants</w:t>
      </w:r>
      <w:r w:rsidRPr="00E375BC">
        <w:rPr>
          <w:rStyle w:val="StyleUnderline"/>
        </w:rPr>
        <w:t xml:space="preserve"> continued intellectual </w:t>
      </w:r>
      <w:r w:rsidRPr="00324C49">
        <w:rPr>
          <w:rStyle w:val="Emphasis"/>
          <w:highlight w:val="cyan"/>
        </w:rPr>
        <w:t>investment</w:t>
      </w:r>
      <w:r w:rsidRPr="00324C49">
        <w:rPr>
          <w:rStyle w:val="StyleUnderline"/>
          <w:highlight w:val="cyan"/>
        </w:rPr>
        <w:t xml:space="preserve"> in</w:t>
      </w:r>
      <w:r w:rsidRPr="00E375BC">
        <w:rPr>
          <w:sz w:val="16"/>
        </w:rPr>
        <w:t xml:space="preserve"> how to position </w:t>
      </w:r>
      <w:r w:rsidRPr="00E375BC">
        <w:rPr>
          <w:rStyle w:val="StyleUnderline"/>
        </w:rPr>
        <w:t>U.S. forces</w:t>
      </w:r>
      <w:r w:rsidRPr="00E375BC">
        <w:rPr>
          <w:sz w:val="16"/>
        </w:rPr>
        <w:t xml:space="preserve"> in this part of the world. </w:t>
      </w:r>
    </w:p>
    <w:p w14:paraId="5247D392" w14:textId="77777777" w:rsidR="009D384E" w:rsidRPr="00E375BC" w:rsidRDefault="009D384E" w:rsidP="009D384E">
      <w:pPr>
        <w:rPr>
          <w:sz w:val="16"/>
        </w:rPr>
      </w:pPr>
      <w:r w:rsidRPr="00E375BC">
        <w:rPr>
          <w:sz w:val="16"/>
        </w:rPr>
        <w:t xml:space="preserve">The North Korean threat has changed, and now the same operational </w:t>
      </w:r>
      <w:r w:rsidRPr="00E375BC">
        <w:rPr>
          <w:rStyle w:val="Emphasis"/>
        </w:rPr>
        <w:t>problems</w:t>
      </w:r>
      <w:r w:rsidRPr="00E375BC">
        <w:rPr>
          <w:rStyle w:val="StyleUnderline"/>
        </w:rPr>
        <w:t xml:space="preserve"> driving the </w:t>
      </w:r>
      <w:r w:rsidRPr="00324C49">
        <w:rPr>
          <w:rStyle w:val="Emphasis"/>
          <w:highlight w:val="cyan"/>
        </w:rPr>
        <w:t>A</w:t>
      </w:r>
      <w:r w:rsidRPr="00E375BC">
        <w:rPr>
          <w:rStyle w:val="StyleUnderline"/>
        </w:rPr>
        <w:t xml:space="preserve">ir </w:t>
      </w:r>
      <w:r w:rsidRPr="00324C49">
        <w:rPr>
          <w:rStyle w:val="Emphasis"/>
          <w:highlight w:val="cyan"/>
        </w:rPr>
        <w:t>F</w:t>
      </w:r>
      <w:r w:rsidRPr="00E375BC">
        <w:rPr>
          <w:rStyle w:val="StyleUnderline"/>
        </w:rPr>
        <w:t xml:space="preserve">orce to adopt </w:t>
      </w:r>
      <w:r w:rsidRPr="00324C49">
        <w:rPr>
          <w:rStyle w:val="Emphasis"/>
          <w:highlight w:val="cyan"/>
        </w:rPr>
        <w:t>agile</w:t>
      </w:r>
      <w:r w:rsidRPr="00324C49">
        <w:rPr>
          <w:rStyle w:val="StyleUnderline"/>
          <w:highlight w:val="cyan"/>
        </w:rPr>
        <w:t xml:space="preserve"> combat</w:t>
      </w:r>
      <w:r w:rsidRPr="00E375BC">
        <w:rPr>
          <w:sz w:val="16"/>
        </w:rPr>
        <w:t xml:space="preserve"> employment against China are present </w:t>
      </w:r>
      <w:r w:rsidRPr="00E375BC">
        <w:rPr>
          <w:rStyle w:val="StyleUnderline"/>
        </w:rPr>
        <w:t xml:space="preserve">in </w:t>
      </w:r>
      <w:r w:rsidRPr="00324C49">
        <w:rPr>
          <w:rStyle w:val="Emphasis"/>
          <w:highlight w:val="cyan"/>
        </w:rPr>
        <w:t>No</w:t>
      </w:r>
      <w:r w:rsidRPr="00E375BC">
        <w:rPr>
          <w:rStyle w:val="StyleUnderline"/>
        </w:rPr>
        <w:t xml:space="preserve">rth </w:t>
      </w:r>
      <w:r w:rsidRPr="00324C49">
        <w:rPr>
          <w:rStyle w:val="Emphasis"/>
          <w:highlight w:val="cyan"/>
        </w:rPr>
        <w:t>Ko</w:t>
      </w:r>
      <w:r w:rsidRPr="00E375BC">
        <w:rPr>
          <w:rStyle w:val="StyleUnderline"/>
        </w:rPr>
        <w:t xml:space="preserve">rea: </w:t>
      </w:r>
      <w:r w:rsidRPr="00324C49">
        <w:rPr>
          <w:rStyle w:val="Emphasis"/>
          <w:highlight w:val="cyan"/>
        </w:rPr>
        <w:t>long-range</w:t>
      </w:r>
      <w:r w:rsidRPr="00E375BC">
        <w:rPr>
          <w:rStyle w:val="StyleUnderline"/>
        </w:rPr>
        <w:t xml:space="preserve"> precision fires with the potential to </w:t>
      </w:r>
      <w:r w:rsidRPr="00324C49">
        <w:rPr>
          <w:rStyle w:val="Emphasis"/>
          <w:highlight w:val="cyan"/>
        </w:rPr>
        <w:t>overwhelm</w:t>
      </w:r>
      <w:r w:rsidRPr="00E375BC">
        <w:rPr>
          <w:rStyle w:val="StyleUnderline"/>
        </w:rPr>
        <w:t xml:space="preserve"> hardened air </w:t>
      </w:r>
      <w:r w:rsidRPr="00324C49">
        <w:rPr>
          <w:rStyle w:val="StyleUnderline"/>
          <w:highlight w:val="cyan"/>
        </w:rPr>
        <w:t>bases</w:t>
      </w:r>
      <w:r w:rsidRPr="00E375BC">
        <w:rPr>
          <w:sz w:val="16"/>
        </w:rPr>
        <w:t xml:space="preserve">. Fortunately, the </w:t>
      </w:r>
      <w:r w:rsidRPr="00E375BC">
        <w:rPr>
          <w:rStyle w:val="Emphasis"/>
        </w:rPr>
        <w:t>A</w:t>
      </w:r>
      <w:r w:rsidRPr="00E375BC">
        <w:rPr>
          <w:rStyle w:val="StyleUnderline"/>
        </w:rPr>
        <w:t xml:space="preserve">ir </w:t>
      </w:r>
      <w:r w:rsidRPr="00E375BC">
        <w:rPr>
          <w:rStyle w:val="Emphasis"/>
        </w:rPr>
        <w:t>F</w:t>
      </w:r>
      <w:r w:rsidRPr="00E375BC">
        <w:rPr>
          <w:rStyle w:val="StyleUnderline"/>
        </w:rPr>
        <w:t>orce can</w:t>
      </w:r>
      <w:r w:rsidRPr="00E375BC">
        <w:rPr>
          <w:sz w:val="16"/>
        </w:rPr>
        <w:t xml:space="preserve"> address these concerns by </w:t>
      </w:r>
      <w:r w:rsidRPr="00E375BC">
        <w:rPr>
          <w:rStyle w:val="StyleUnderline"/>
        </w:rPr>
        <w:t>explor</w:t>
      </w:r>
      <w:r w:rsidRPr="00E375BC">
        <w:rPr>
          <w:sz w:val="16"/>
        </w:rPr>
        <w:t xml:space="preserve">ing a modified version of </w:t>
      </w:r>
      <w:r w:rsidRPr="00E375BC">
        <w:rPr>
          <w:rStyle w:val="Emphasis"/>
        </w:rPr>
        <w:t>agile</w:t>
      </w:r>
      <w:r w:rsidRPr="00E375BC">
        <w:rPr>
          <w:rStyle w:val="StyleUnderline"/>
        </w:rPr>
        <w:t xml:space="preserve"> combat employment in Korea</w:t>
      </w:r>
      <w:r w:rsidRPr="00E375BC">
        <w:rPr>
          <w:sz w:val="16"/>
        </w:rPr>
        <w:t>. Furthermore, Korea has some advantages that offset the challenges normally associated with agile combat employment, including assured allied support, robust lines of communication, and prepositioned war materiel. </w:t>
      </w:r>
    </w:p>
    <w:p w14:paraId="288C712A" w14:textId="77777777" w:rsidR="009D384E" w:rsidRPr="00E375BC" w:rsidRDefault="009D384E" w:rsidP="009D384E">
      <w:pPr>
        <w:rPr>
          <w:sz w:val="16"/>
        </w:rPr>
      </w:pPr>
      <w:r w:rsidRPr="00324C49">
        <w:rPr>
          <w:rStyle w:val="StyleUnderline"/>
          <w:highlight w:val="cyan"/>
        </w:rPr>
        <w:t>Airpower</w:t>
      </w:r>
      <w:r w:rsidRPr="00E375BC">
        <w:rPr>
          <w:rStyle w:val="StyleUnderline"/>
        </w:rPr>
        <w:t xml:space="preserve"> is</w:t>
      </w:r>
      <w:r w:rsidRPr="00E375BC">
        <w:rPr>
          <w:sz w:val="16"/>
        </w:rPr>
        <w:t xml:space="preserve"> the United Nations Command’s </w:t>
      </w:r>
      <w:r w:rsidRPr="00324C49">
        <w:rPr>
          <w:rStyle w:val="Emphasis"/>
          <w:highlight w:val="cyan"/>
        </w:rPr>
        <w:t>greatest</w:t>
      </w:r>
      <w:r w:rsidRPr="00E375BC">
        <w:rPr>
          <w:rStyle w:val="StyleUnderline"/>
        </w:rPr>
        <w:t xml:space="preserve"> asymmetric </w:t>
      </w:r>
      <w:r w:rsidRPr="00324C49">
        <w:rPr>
          <w:rStyle w:val="StyleUnderline"/>
          <w:highlight w:val="cyan"/>
        </w:rPr>
        <w:t xml:space="preserve">advantage, a </w:t>
      </w:r>
      <w:r w:rsidRPr="00324C49">
        <w:rPr>
          <w:rStyle w:val="Emphasis"/>
          <w:highlight w:val="cyan"/>
        </w:rPr>
        <w:t>deterrent</w:t>
      </w:r>
      <w:r w:rsidRPr="00E375BC">
        <w:rPr>
          <w:rStyle w:val="StyleUnderline"/>
        </w:rPr>
        <w:t xml:space="preserve"> that has </w:t>
      </w:r>
      <w:r w:rsidRPr="00324C49">
        <w:rPr>
          <w:rStyle w:val="StyleUnderline"/>
          <w:highlight w:val="cyan"/>
        </w:rPr>
        <w:t xml:space="preserve">maintained peace for </w:t>
      </w:r>
      <w:r w:rsidRPr="00324C49">
        <w:rPr>
          <w:rStyle w:val="Emphasis"/>
          <w:highlight w:val="cyan"/>
        </w:rPr>
        <w:t>seventy years</w:t>
      </w:r>
      <w:r w:rsidRPr="00E375BC">
        <w:rPr>
          <w:sz w:val="16"/>
        </w:rPr>
        <w:t xml:space="preserve">. This deterrent </w:t>
      </w:r>
      <w:r w:rsidRPr="00E375BC">
        <w:rPr>
          <w:rStyle w:val="StyleUnderline"/>
        </w:rPr>
        <w:t xml:space="preserve">should be </w:t>
      </w:r>
      <w:r w:rsidRPr="00324C49">
        <w:rPr>
          <w:rStyle w:val="Emphasis"/>
          <w:highlight w:val="cyan"/>
        </w:rPr>
        <w:t>survivable</w:t>
      </w:r>
      <w:r w:rsidRPr="00324C49">
        <w:rPr>
          <w:rStyle w:val="StyleUnderline"/>
          <w:highlight w:val="cyan"/>
        </w:rPr>
        <w:t xml:space="preserve"> to remain </w:t>
      </w:r>
      <w:r w:rsidRPr="00324C49">
        <w:rPr>
          <w:rStyle w:val="Emphasis"/>
          <w:highlight w:val="cyan"/>
        </w:rPr>
        <w:t>credible</w:t>
      </w:r>
      <w:r w:rsidRPr="00E375BC">
        <w:rPr>
          <w:sz w:val="16"/>
        </w:rPr>
        <w:t xml:space="preserve">, requiring fresh thinking in the face of new threats. Using the same harsh logic applied to the rest of the Pacific, the Air Force will likely conclude that </w:t>
      </w:r>
      <w:r w:rsidRPr="00E375BC">
        <w:rPr>
          <w:rStyle w:val="Emphasis"/>
        </w:rPr>
        <w:t>agile</w:t>
      </w:r>
      <w:r w:rsidRPr="00E375BC">
        <w:rPr>
          <w:rStyle w:val="StyleUnderline"/>
        </w:rPr>
        <w:t xml:space="preserve"> combat employment is the </w:t>
      </w:r>
      <w:r w:rsidRPr="00324C49">
        <w:rPr>
          <w:rStyle w:val="Emphasis"/>
          <w:highlight w:val="cyan"/>
        </w:rPr>
        <w:t>key</w:t>
      </w:r>
      <w:r w:rsidRPr="00324C49">
        <w:rPr>
          <w:rStyle w:val="StyleUnderline"/>
          <w:highlight w:val="cyan"/>
        </w:rPr>
        <w:t xml:space="preserve"> to keeping </w:t>
      </w:r>
      <w:r w:rsidRPr="00324C49">
        <w:rPr>
          <w:rStyle w:val="Emphasis"/>
          <w:highlight w:val="cyan"/>
        </w:rPr>
        <w:t>airpower</w:t>
      </w:r>
      <w:r w:rsidRPr="00E375BC">
        <w:rPr>
          <w:rStyle w:val="StyleUnderline"/>
        </w:rPr>
        <w:t xml:space="preserve"> in Korea </w:t>
      </w:r>
      <w:r w:rsidRPr="00324C49">
        <w:rPr>
          <w:rStyle w:val="Emphasis"/>
          <w:highlight w:val="cyan"/>
        </w:rPr>
        <w:t>credible</w:t>
      </w:r>
      <w:r w:rsidRPr="00E375BC">
        <w:rPr>
          <w:sz w:val="16"/>
        </w:rPr>
        <w:t>.</w:t>
      </w:r>
    </w:p>
    <w:p w14:paraId="2EDE2C07" w14:textId="77777777" w:rsidR="009D384E" w:rsidRPr="00E375BC" w:rsidRDefault="009D384E" w:rsidP="009D384E">
      <w:pPr>
        <w:rPr>
          <w:sz w:val="16"/>
        </w:rPr>
      </w:pPr>
      <w:r w:rsidRPr="00E375BC">
        <w:rPr>
          <w:sz w:val="16"/>
        </w:rPr>
        <w:t>A Growing Threat: The Need for Agile Combat Employment Experimentation in Korea</w:t>
      </w:r>
    </w:p>
    <w:p w14:paraId="1C4BE53B" w14:textId="77777777" w:rsidR="009D384E" w:rsidRPr="00E375BC" w:rsidRDefault="009D384E" w:rsidP="009D384E">
      <w:pPr>
        <w:rPr>
          <w:sz w:val="16"/>
        </w:rPr>
      </w:pPr>
      <w:r w:rsidRPr="00E375BC">
        <w:rPr>
          <w:sz w:val="16"/>
        </w:rPr>
        <w:t>Over the past three decades, both China and Russia have invested in precise long-range fires with the capability to disrupt any buildup of regional airpower — especially the kind of massive buildup used in Operation Desert Storm. While not singularly decisive, such weapons are sufficiently precise and numerous to make any concentration of combat aircraft at major bases prohibitively costly. Russia demonstrated lethal examples of such standoff weapons against Ukraine, while the establishment of the independent People’s Liberation Army Rocket Force signaled China’s focus on long-range missiles.</w:t>
      </w:r>
    </w:p>
    <w:p w14:paraId="26A5D65C" w14:textId="77777777" w:rsidR="009D384E" w:rsidRPr="00E375BC" w:rsidRDefault="009D384E" w:rsidP="009D384E">
      <w:pPr>
        <w:rPr>
          <w:sz w:val="16"/>
        </w:rPr>
      </w:pPr>
      <w:r w:rsidRPr="00E375BC">
        <w:rPr>
          <w:rStyle w:val="StyleUnderline"/>
        </w:rPr>
        <w:t xml:space="preserve">It is </w:t>
      </w:r>
      <w:r w:rsidRPr="00E375BC">
        <w:rPr>
          <w:rStyle w:val="Emphasis"/>
        </w:rPr>
        <w:t>crucial</w:t>
      </w:r>
      <w:r w:rsidRPr="00E375BC">
        <w:rPr>
          <w:rStyle w:val="StyleUnderline"/>
        </w:rPr>
        <w:t xml:space="preserve"> not to </w:t>
      </w:r>
      <w:r w:rsidRPr="00E375BC">
        <w:rPr>
          <w:rStyle w:val="Emphasis"/>
        </w:rPr>
        <w:t>underestimate</w:t>
      </w:r>
      <w:r w:rsidRPr="00E375BC">
        <w:rPr>
          <w:rStyle w:val="StyleUnderline"/>
        </w:rPr>
        <w:t xml:space="preserve"> these threats</w:t>
      </w:r>
      <w:r w:rsidRPr="00E375BC">
        <w:rPr>
          <w:sz w:val="16"/>
        </w:rPr>
        <w:t>. A recent open-source wargame pitting the United States against China found that the U.S. Air Force stood to lose up to 700 combat aircraft in three weeks in a conflict over Taiwan, and 90 percent of those aircraft were destroyed on the ground. The same wargame concluded that further investment in aircraft dispersal was urgently needed. Recognizing that its preferred, highly efficient “mega base” construct was becoming extremely vulnerable, the U.S. Air Force adopted agile combat employment as its best mitigation.</w:t>
      </w:r>
    </w:p>
    <w:p w14:paraId="431D5DAA" w14:textId="77777777" w:rsidR="009D384E" w:rsidRDefault="009D384E" w:rsidP="009D384E">
      <w:pPr>
        <w:rPr>
          <w:sz w:val="16"/>
        </w:rPr>
      </w:pPr>
      <w:r w:rsidRPr="00E375BC">
        <w:rPr>
          <w:rStyle w:val="StyleUnderline"/>
        </w:rPr>
        <w:t xml:space="preserve">The </w:t>
      </w:r>
      <w:r w:rsidRPr="00E375BC">
        <w:rPr>
          <w:rStyle w:val="Emphasis"/>
        </w:rPr>
        <w:t>same logic</w:t>
      </w:r>
      <w:r w:rsidRPr="00E375BC">
        <w:rPr>
          <w:rStyle w:val="StyleUnderline"/>
        </w:rPr>
        <w:t xml:space="preserve"> underlying</w:t>
      </w:r>
      <w:r w:rsidRPr="00E375BC">
        <w:rPr>
          <w:sz w:val="16"/>
        </w:rPr>
        <w:t xml:space="preserve"> aircraft dispersal in a conflict against </w:t>
      </w:r>
      <w:r w:rsidRPr="00E375BC">
        <w:rPr>
          <w:rStyle w:val="Emphasis"/>
        </w:rPr>
        <w:t>China</w:t>
      </w:r>
      <w:r w:rsidRPr="00E375BC">
        <w:rPr>
          <w:rStyle w:val="StyleUnderline"/>
        </w:rPr>
        <w:t xml:space="preserve"> is present in </w:t>
      </w:r>
      <w:r w:rsidRPr="00324C49">
        <w:rPr>
          <w:rStyle w:val="Emphasis"/>
          <w:highlight w:val="cyan"/>
        </w:rPr>
        <w:t>No</w:t>
      </w:r>
      <w:r w:rsidRPr="00423357">
        <w:rPr>
          <w:rStyle w:val="StyleUnderline"/>
        </w:rPr>
        <w:t xml:space="preserve">rth </w:t>
      </w:r>
      <w:r w:rsidRPr="00324C49">
        <w:rPr>
          <w:rStyle w:val="Emphasis"/>
          <w:highlight w:val="cyan"/>
        </w:rPr>
        <w:t>Ko</w:t>
      </w:r>
      <w:r w:rsidRPr="00423357">
        <w:rPr>
          <w:rStyle w:val="StyleUnderline"/>
        </w:rPr>
        <w:t>rea</w:t>
      </w:r>
      <w:r w:rsidRPr="00E375BC">
        <w:rPr>
          <w:sz w:val="16"/>
        </w:rPr>
        <w:t xml:space="preserve">. The Korean People’s Army has the </w:t>
      </w:r>
      <w:r w:rsidRPr="00324C49">
        <w:rPr>
          <w:rStyle w:val="Emphasis"/>
          <w:highlight w:val="cyan"/>
        </w:rPr>
        <w:t>largest artillery</w:t>
      </w:r>
      <w:r w:rsidRPr="00E375BC">
        <w:rPr>
          <w:rStyle w:val="StyleUnderline"/>
        </w:rPr>
        <w:t xml:space="preserve"> force</w:t>
      </w:r>
      <w:r w:rsidRPr="00E375BC">
        <w:rPr>
          <w:sz w:val="16"/>
        </w:rPr>
        <w:t xml:space="preserve"> in the world and has recently been outfitted with new 300mm multiple-launch rocket systems. These systems have “negligible” circular-error-probable (likely miss distance) and </w:t>
      </w:r>
      <w:r w:rsidRPr="00E375BC">
        <w:rPr>
          <w:rStyle w:val="StyleUnderline"/>
        </w:rPr>
        <w:t xml:space="preserve">can probably </w:t>
      </w:r>
      <w:r w:rsidRPr="00324C49">
        <w:rPr>
          <w:rStyle w:val="StyleUnderline"/>
          <w:highlight w:val="cyan"/>
        </w:rPr>
        <w:t>range </w:t>
      </w:r>
      <w:r w:rsidRPr="00324C49">
        <w:rPr>
          <w:rStyle w:val="Emphasis"/>
          <w:highlight w:val="cyan"/>
        </w:rPr>
        <w:t>all</w:t>
      </w:r>
      <w:r w:rsidRPr="00E375BC">
        <w:rPr>
          <w:rStyle w:val="StyleUnderline"/>
        </w:rPr>
        <w:t xml:space="preserve"> major </w:t>
      </w:r>
      <w:r w:rsidRPr="00324C49">
        <w:rPr>
          <w:rStyle w:val="StyleUnderline"/>
          <w:highlight w:val="cyan"/>
        </w:rPr>
        <w:t>bases in</w:t>
      </w:r>
      <w:r w:rsidRPr="00E375BC">
        <w:rPr>
          <w:rStyle w:val="StyleUnderline"/>
        </w:rPr>
        <w:t xml:space="preserve"> the </w:t>
      </w:r>
      <w:r w:rsidRPr="00324C49">
        <w:rPr>
          <w:rStyle w:val="Emphasis"/>
          <w:highlight w:val="cyan"/>
        </w:rPr>
        <w:t>northern</w:t>
      </w:r>
      <w:r w:rsidRPr="00E375BC">
        <w:rPr>
          <w:rStyle w:val="StyleUnderline"/>
        </w:rPr>
        <w:t xml:space="preserve"> half of </w:t>
      </w:r>
      <w:r w:rsidRPr="00324C49">
        <w:rPr>
          <w:rStyle w:val="Emphasis"/>
          <w:highlight w:val="cyan"/>
        </w:rPr>
        <w:t>So</w:t>
      </w:r>
      <w:r w:rsidRPr="00E375BC">
        <w:rPr>
          <w:rStyle w:val="StyleUnderline"/>
        </w:rPr>
        <w:t xml:space="preserve">uth </w:t>
      </w:r>
      <w:r w:rsidRPr="00324C49">
        <w:rPr>
          <w:rStyle w:val="Emphasis"/>
          <w:highlight w:val="cyan"/>
        </w:rPr>
        <w:t>Ko</w:t>
      </w:r>
      <w:r w:rsidRPr="00E375BC">
        <w:rPr>
          <w:rStyle w:val="StyleUnderline"/>
        </w:rPr>
        <w:t>rea</w:t>
      </w:r>
      <w:r w:rsidRPr="00E375BC">
        <w:rPr>
          <w:sz w:val="16"/>
        </w:rPr>
        <w:t xml:space="preserve"> — </w:t>
      </w:r>
      <w:r w:rsidRPr="00324C49">
        <w:rPr>
          <w:rStyle w:val="StyleUnderline"/>
          <w:highlight w:val="cyan"/>
        </w:rPr>
        <w:t>including</w:t>
      </w:r>
      <w:r w:rsidRPr="00E375BC">
        <w:rPr>
          <w:sz w:val="16"/>
        </w:rPr>
        <w:t xml:space="preserve"> those that host </w:t>
      </w:r>
      <w:r w:rsidRPr="00324C49">
        <w:rPr>
          <w:rStyle w:val="Emphasis"/>
          <w:highlight w:val="cyan"/>
        </w:rPr>
        <w:t>U.S.</w:t>
      </w:r>
      <w:r w:rsidRPr="00E375BC">
        <w:rPr>
          <w:sz w:val="16"/>
        </w:rPr>
        <w:t xml:space="preserve"> combat </w:t>
      </w:r>
      <w:r w:rsidRPr="00E375BC">
        <w:rPr>
          <w:rStyle w:val="StyleUnderline"/>
        </w:rPr>
        <w:t>airpower</w:t>
      </w:r>
      <w:r w:rsidRPr="00E375BC">
        <w:rPr>
          <w:sz w:val="16"/>
        </w:rPr>
        <w:t xml:space="preserve">. This is to say nothing of the nuclear-capable cruise and ballistic missiles fielded by the Korean People’s Army Strategic Force. Additionally, unlike China, </w:t>
      </w:r>
      <w:r w:rsidRPr="00324C49">
        <w:rPr>
          <w:rStyle w:val="Emphasis"/>
          <w:highlight w:val="cyan"/>
        </w:rPr>
        <w:t>No</w:t>
      </w:r>
      <w:r w:rsidRPr="00E375BC">
        <w:rPr>
          <w:rStyle w:val="StyleUnderline"/>
        </w:rPr>
        <w:t xml:space="preserve">rth </w:t>
      </w:r>
      <w:r w:rsidRPr="00324C49">
        <w:rPr>
          <w:rStyle w:val="Emphasis"/>
          <w:highlight w:val="cyan"/>
        </w:rPr>
        <w:t>Ko</w:t>
      </w:r>
      <w:r w:rsidRPr="00E375BC">
        <w:rPr>
          <w:rStyle w:val="StyleUnderline"/>
        </w:rPr>
        <w:t>rea could</w:t>
      </w:r>
      <w:r w:rsidRPr="00E375BC">
        <w:rPr>
          <w:sz w:val="16"/>
        </w:rPr>
        <w:t xml:space="preserve"> employ a deadly combination of conventional and chemical weapons. These precise conventional systems could degrade any chemically protected shelters, allowing chemical weapons to </w:t>
      </w:r>
      <w:r w:rsidRPr="00324C49">
        <w:rPr>
          <w:rStyle w:val="StyleUnderline"/>
          <w:highlight w:val="cyan"/>
        </w:rPr>
        <w:t xml:space="preserve">cause </w:t>
      </w:r>
      <w:r w:rsidRPr="00324C49">
        <w:rPr>
          <w:rStyle w:val="Emphasis"/>
          <w:highlight w:val="cyan"/>
        </w:rPr>
        <w:t>major</w:t>
      </w:r>
      <w:r w:rsidRPr="00324C49">
        <w:rPr>
          <w:rStyle w:val="StyleUnderline"/>
          <w:highlight w:val="cyan"/>
        </w:rPr>
        <w:t xml:space="preserve"> disruptions</w:t>
      </w:r>
      <w:r w:rsidRPr="00E375BC">
        <w:rPr>
          <w:rStyle w:val="StyleUnderline"/>
        </w:rPr>
        <w:t xml:space="preserve"> to an </w:t>
      </w:r>
      <w:r w:rsidRPr="00E375BC">
        <w:rPr>
          <w:rStyle w:val="Emphasis"/>
        </w:rPr>
        <w:t>airbase</w:t>
      </w:r>
      <w:r w:rsidRPr="00E375BC">
        <w:rPr>
          <w:sz w:val="16"/>
        </w:rPr>
        <w:t xml:space="preserve">. Furthermore, North Korean leader </w:t>
      </w:r>
      <w:r w:rsidRPr="00324C49">
        <w:rPr>
          <w:rStyle w:val="Emphasis"/>
          <w:highlight w:val="cyan"/>
        </w:rPr>
        <w:t>Kim</w:t>
      </w:r>
      <w:r w:rsidRPr="00E375BC">
        <w:rPr>
          <w:rStyle w:val="StyleUnderline"/>
        </w:rPr>
        <w:t xml:space="preserve"> Jong Un has indicated that he </w:t>
      </w:r>
      <w:r w:rsidRPr="00324C49">
        <w:rPr>
          <w:rStyle w:val="Emphasis"/>
          <w:highlight w:val="cyan"/>
        </w:rPr>
        <w:t>intends</w:t>
      </w:r>
      <w:r w:rsidRPr="00324C49">
        <w:rPr>
          <w:rStyle w:val="StyleUnderline"/>
          <w:highlight w:val="cyan"/>
        </w:rPr>
        <w:t xml:space="preserve"> to use </w:t>
      </w:r>
      <w:r w:rsidRPr="00324C49">
        <w:rPr>
          <w:rStyle w:val="Emphasis"/>
          <w:highlight w:val="cyan"/>
        </w:rPr>
        <w:t>nuclear</w:t>
      </w:r>
      <w:r w:rsidRPr="00E375BC">
        <w:rPr>
          <w:rStyle w:val="StyleUnderline"/>
        </w:rPr>
        <w:t xml:space="preserve"> weapons </w:t>
      </w:r>
      <w:r w:rsidRPr="00324C49">
        <w:rPr>
          <w:rStyle w:val="Emphasis"/>
          <w:highlight w:val="cyan"/>
        </w:rPr>
        <w:t>first</w:t>
      </w:r>
      <w:r w:rsidRPr="00324C49">
        <w:rPr>
          <w:rStyle w:val="StyleUnderline"/>
          <w:highlight w:val="cyan"/>
        </w:rPr>
        <w:t> in</w:t>
      </w:r>
      <w:r w:rsidRPr="00E375BC">
        <w:rPr>
          <w:rStyle w:val="StyleUnderline"/>
        </w:rPr>
        <w:t xml:space="preserve"> a </w:t>
      </w:r>
      <w:r w:rsidRPr="00324C49">
        <w:rPr>
          <w:rStyle w:val="StyleUnderline"/>
          <w:highlight w:val="cyan"/>
        </w:rPr>
        <w:t>conflict with</w:t>
      </w:r>
      <w:r w:rsidRPr="00E375BC">
        <w:rPr>
          <w:rStyle w:val="StyleUnderline"/>
        </w:rPr>
        <w:t xml:space="preserve"> the </w:t>
      </w:r>
      <w:r w:rsidRPr="00324C49">
        <w:rPr>
          <w:rStyle w:val="Emphasis"/>
          <w:highlight w:val="cyan"/>
        </w:rPr>
        <w:t>U</w:t>
      </w:r>
      <w:r w:rsidRPr="00E375BC">
        <w:rPr>
          <w:rStyle w:val="StyleUnderline"/>
        </w:rPr>
        <w:t xml:space="preserve">nited </w:t>
      </w:r>
      <w:r w:rsidRPr="00324C49">
        <w:rPr>
          <w:rStyle w:val="Emphasis"/>
          <w:highlight w:val="cyan"/>
        </w:rPr>
        <w:t>S</w:t>
      </w:r>
      <w:r w:rsidRPr="00E375BC">
        <w:rPr>
          <w:rStyle w:val="StyleUnderline"/>
        </w:rPr>
        <w:t>tates</w:t>
      </w:r>
      <w:r w:rsidRPr="00E375BC">
        <w:rPr>
          <w:sz w:val="16"/>
        </w:rPr>
        <w:t xml:space="preserve">. The consolidation of U.S. combat power in a small handful of bases in South Korea is a tempting target for a nuclear strike. Finally, North Korea has the largest special operations force in the world, with over 200,000 troops deployable from an armada of aircraft, submarines, and hovercraft. </w:t>
      </w:r>
      <w:r w:rsidRPr="00E375BC">
        <w:rPr>
          <w:rStyle w:val="StyleUnderline"/>
        </w:rPr>
        <w:t xml:space="preserve">These </w:t>
      </w:r>
      <w:r w:rsidRPr="00E375BC">
        <w:rPr>
          <w:rStyle w:val="Emphasis"/>
        </w:rPr>
        <w:t>forces</w:t>
      </w:r>
      <w:r w:rsidRPr="00E375BC">
        <w:rPr>
          <w:rStyle w:val="StyleUnderline"/>
        </w:rPr>
        <w:t xml:space="preserve"> would</w:t>
      </w:r>
      <w:r w:rsidRPr="00E375BC">
        <w:rPr>
          <w:sz w:val="16"/>
        </w:rPr>
        <w:t xml:space="preserve"> create a “second front” in South Korea, and one of their </w:t>
      </w:r>
      <w:r w:rsidRPr="00324C49">
        <w:rPr>
          <w:rStyle w:val="Emphasis"/>
          <w:highlight w:val="cyan"/>
        </w:rPr>
        <w:t>target</w:t>
      </w:r>
      <w:r w:rsidRPr="00E375BC">
        <w:rPr>
          <w:sz w:val="16"/>
        </w:rPr>
        <w:t xml:space="preserve">s would likely be </w:t>
      </w:r>
      <w:r w:rsidRPr="00E375BC">
        <w:rPr>
          <w:rStyle w:val="StyleUnderline"/>
        </w:rPr>
        <w:t xml:space="preserve">major </w:t>
      </w:r>
      <w:r w:rsidRPr="00324C49">
        <w:rPr>
          <w:rStyle w:val="Emphasis"/>
          <w:highlight w:val="cyan"/>
        </w:rPr>
        <w:t>airbases</w:t>
      </w:r>
      <w:r w:rsidRPr="00E375BC">
        <w:rPr>
          <w:sz w:val="16"/>
        </w:rPr>
        <w:t>. Even a few infiltrators on a flightline of densely packed aircraft could wreak havoc, as tragically unfolded at Camp Bastion, Afghanistan, in 2012.</w:t>
      </w:r>
    </w:p>
    <w:p w14:paraId="589F1F38" w14:textId="77777777" w:rsidR="009D384E" w:rsidRDefault="009D384E" w:rsidP="009D384E">
      <w:pPr>
        <w:pStyle w:val="Heading4"/>
      </w:pPr>
      <w:r>
        <w:t xml:space="preserve">Either conflict goes </w:t>
      </w:r>
      <w:r w:rsidRPr="00CA04C0">
        <w:rPr>
          <w:u w:val="single"/>
        </w:rPr>
        <w:t>nuclear</w:t>
      </w:r>
      <w:r>
        <w:t xml:space="preserve">---defense doesn’t assume </w:t>
      </w:r>
      <w:r w:rsidRPr="00CA04C0">
        <w:rPr>
          <w:u w:val="single"/>
        </w:rPr>
        <w:t>simultaneous escalation</w:t>
      </w:r>
      <w:r>
        <w:t xml:space="preserve">. </w:t>
      </w:r>
    </w:p>
    <w:p w14:paraId="6B7D86BA" w14:textId="77777777" w:rsidR="009D384E" w:rsidRPr="00530CBE" w:rsidRDefault="009D384E" w:rsidP="009D384E">
      <w:proofErr w:type="spellStart"/>
      <w:r w:rsidRPr="00530CBE">
        <w:rPr>
          <w:rStyle w:val="Style13ptBold"/>
        </w:rPr>
        <w:t>Garlauskas</w:t>
      </w:r>
      <w:proofErr w:type="spellEnd"/>
      <w:r w:rsidRPr="00530CBE">
        <w:rPr>
          <w:rStyle w:val="Style13ptBold"/>
        </w:rPr>
        <w:t xml:space="preserve"> ’25</w:t>
      </w:r>
      <w:r>
        <w:t xml:space="preserve"> [Markus; February 7; director of the Indo-Pacific Security Initiative of the Scowcroft Center for Strategy and Security; Atlantic Council, “Toplines: The United States and its allies must be ready to deter a two-front war and nuclear attacks in East Asia,” https://www.atlanticcouncil.org/in-depth-research-reports/report/toplines-the-united-states-and-its-allies-must-be-ready-to-deter-a-two-front-war-and-nuclear-attacks-in-east-asia/]</w:t>
      </w:r>
    </w:p>
    <w:p w14:paraId="49A6702D" w14:textId="77777777" w:rsidR="009D384E" w:rsidRPr="00390DCF" w:rsidRDefault="009D384E" w:rsidP="009D384E">
      <w:pPr>
        <w:rPr>
          <w:sz w:val="16"/>
        </w:rPr>
      </w:pPr>
      <w:r w:rsidRPr="00390DCF">
        <w:rPr>
          <w:sz w:val="16"/>
        </w:rPr>
        <w:t xml:space="preserve">A </w:t>
      </w:r>
      <w:r w:rsidRPr="00324C49">
        <w:rPr>
          <w:rStyle w:val="StyleUnderline"/>
          <w:highlight w:val="cyan"/>
        </w:rPr>
        <w:t>conflict with</w:t>
      </w:r>
      <w:r w:rsidRPr="00390DCF">
        <w:rPr>
          <w:sz w:val="16"/>
        </w:rPr>
        <w:t xml:space="preserve"> either </w:t>
      </w:r>
      <w:r w:rsidRPr="00324C49">
        <w:rPr>
          <w:rStyle w:val="Emphasis"/>
          <w:highlight w:val="cyan"/>
        </w:rPr>
        <w:t>China</w:t>
      </w:r>
      <w:r w:rsidRPr="00324C49">
        <w:rPr>
          <w:sz w:val="16"/>
          <w:highlight w:val="cyan"/>
        </w:rPr>
        <w:t xml:space="preserve"> </w:t>
      </w:r>
      <w:r w:rsidRPr="00324C49">
        <w:rPr>
          <w:rStyle w:val="StyleUnderline"/>
          <w:highlight w:val="cyan"/>
        </w:rPr>
        <w:t>or</w:t>
      </w:r>
      <w:r w:rsidRPr="00324C49">
        <w:rPr>
          <w:sz w:val="16"/>
          <w:highlight w:val="cyan"/>
        </w:rPr>
        <w:t xml:space="preserve"> </w:t>
      </w:r>
      <w:r w:rsidRPr="00324C49">
        <w:rPr>
          <w:rStyle w:val="Emphasis"/>
          <w:highlight w:val="cyan"/>
        </w:rPr>
        <w:t>No</w:t>
      </w:r>
      <w:r w:rsidRPr="00390DCF">
        <w:rPr>
          <w:sz w:val="16"/>
        </w:rPr>
        <w:t xml:space="preserve">rth </w:t>
      </w:r>
      <w:r w:rsidRPr="00324C49">
        <w:rPr>
          <w:rStyle w:val="Emphasis"/>
          <w:highlight w:val="cyan"/>
        </w:rPr>
        <w:t>Ko</w:t>
      </w:r>
      <w:r w:rsidRPr="00390DCF">
        <w:rPr>
          <w:sz w:val="16"/>
        </w:rPr>
        <w:t xml:space="preserve">rea </w:t>
      </w:r>
      <w:r w:rsidRPr="00324C49">
        <w:rPr>
          <w:rStyle w:val="StyleUnderline"/>
          <w:highlight w:val="cyan"/>
        </w:rPr>
        <w:t>poses</w:t>
      </w:r>
      <w:r w:rsidRPr="004666AD">
        <w:rPr>
          <w:rStyle w:val="StyleUnderline"/>
        </w:rPr>
        <w:t xml:space="preserve"> a </w:t>
      </w:r>
      <w:r w:rsidRPr="00324C49">
        <w:rPr>
          <w:rStyle w:val="Emphasis"/>
          <w:highlight w:val="cyan"/>
        </w:rPr>
        <w:t>grave</w:t>
      </w:r>
      <w:r w:rsidRPr="00390DCF">
        <w:rPr>
          <w:sz w:val="16"/>
        </w:rPr>
        <w:t xml:space="preserve"> </w:t>
      </w:r>
      <w:r w:rsidRPr="004666AD">
        <w:rPr>
          <w:rStyle w:val="StyleUnderline"/>
        </w:rPr>
        <w:t xml:space="preserve">and growing </w:t>
      </w:r>
      <w:r w:rsidRPr="00324C49">
        <w:rPr>
          <w:rStyle w:val="StyleUnderline"/>
          <w:highlight w:val="cyan"/>
        </w:rPr>
        <w:t>risk</w:t>
      </w:r>
      <w:r w:rsidRPr="004666AD">
        <w:rPr>
          <w:rStyle w:val="StyleUnderline"/>
        </w:rPr>
        <w:t xml:space="preserve"> to</w:t>
      </w:r>
      <w:r w:rsidRPr="00390DCF">
        <w:rPr>
          <w:sz w:val="16"/>
        </w:rPr>
        <w:t xml:space="preserve"> the national </w:t>
      </w:r>
      <w:r w:rsidRPr="004666AD">
        <w:rPr>
          <w:rStyle w:val="Emphasis"/>
        </w:rPr>
        <w:t>security</w:t>
      </w:r>
      <w:r w:rsidRPr="00390DCF">
        <w:rPr>
          <w:sz w:val="16"/>
        </w:rPr>
        <w:t xml:space="preserve"> of the United States, particularly </w:t>
      </w:r>
      <w:r w:rsidRPr="00324C49">
        <w:rPr>
          <w:rStyle w:val="StyleUnderline"/>
          <w:highlight w:val="cyan"/>
        </w:rPr>
        <w:t>due to</w:t>
      </w:r>
      <w:r w:rsidRPr="004666AD">
        <w:rPr>
          <w:rStyle w:val="StyleUnderline"/>
        </w:rPr>
        <w:t xml:space="preserve"> the </w:t>
      </w:r>
      <w:r w:rsidRPr="00324C49">
        <w:rPr>
          <w:rStyle w:val="StyleUnderline"/>
          <w:highlight w:val="cyan"/>
        </w:rPr>
        <w:t>potential</w:t>
      </w:r>
      <w:r w:rsidRPr="009D069F">
        <w:rPr>
          <w:rStyle w:val="StyleUnderline"/>
        </w:rPr>
        <w:t>s</w:t>
      </w:r>
      <w:r w:rsidRPr="004666AD">
        <w:rPr>
          <w:rStyle w:val="StyleUnderline"/>
        </w:rPr>
        <w:t xml:space="preserve"> for </w:t>
      </w:r>
      <w:r w:rsidRPr="00324C49">
        <w:rPr>
          <w:rStyle w:val="Emphasis"/>
          <w:highlight w:val="cyan"/>
        </w:rPr>
        <w:t>simultaneous escalation</w:t>
      </w:r>
      <w:r w:rsidRPr="00390DCF">
        <w:rPr>
          <w:sz w:val="16"/>
        </w:rPr>
        <w:t xml:space="preserve"> </w:t>
      </w:r>
      <w:r w:rsidRPr="004666AD">
        <w:rPr>
          <w:rStyle w:val="StyleUnderline"/>
        </w:rPr>
        <w:t>involving both countries and for</w:t>
      </w:r>
      <w:r w:rsidRPr="00390DCF">
        <w:rPr>
          <w:sz w:val="16"/>
        </w:rPr>
        <w:t xml:space="preserve"> </w:t>
      </w:r>
      <w:r w:rsidRPr="004666AD">
        <w:rPr>
          <w:rStyle w:val="Emphasis"/>
        </w:rPr>
        <w:t>nuclear escalation</w:t>
      </w:r>
      <w:r w:rsidRPr="00390DCF">
        <w:rPr>
          <w:sz w:val="16"/>
        </w:rPr>
        <w:t>.</w:t>
      </w:r>
    </w:p>
    <w:p w14:paraId="112A49B0" w14:textId="77777777" w:rsidR="009D384E" w:rsidRPr="00390DCF" w:rsidRDefault="009D384E" w:rsidP="009D384E">
      <w:pPr>
        <w:rPr>
          <w:sz w:val="16"/>
        </w:rPr>
      </w:pPr>
      <w:r w:rsidRPr="00390DCF">
        <w:rPr>
          <w:sz w:val="16"/>
        </w:rPr>
        <w:t xml:space="preserve">In coordination with the United States’ allies and partners, </w:t>
      </w:r>
      <w:r w:rsidRPr="004666AD">
        <w:rPr>
          <w:rStyle w:val="StyleUnderline"/>
        </w:rPr>
        <w:t>US</w:t>
      </w:r>
      <w:r w:rsidRPr="00390DCF">
        <w:rPr>
          <w:sz w:val="16"/>
        </w:rPr>
        <w:t xml:space="preserve"> defense and </w:t>
      </w:r>
      <w:r w:rsidRPr="00324C49">
        <w:rPr>
          <w:rStyle w:val="StyleUnderline"/>
          <w:highlight w:val="cyan"/>
        </w:rPr>
        <w:t>military</w:t>
      </w:r>
      <w:r w:rsidRPr="00390DCF">
        <w:rPr>
          <w:sz w:val="16"/>
        </w:rPr>
        <w:t xml:space="preserve"> leaders </w:t>
      </w:r>
      <w:r w:rsidRPr="00324C49">
        <w:rPr>
          <w:rStyle w:val="StyleUnderline"/>
          <w:highlight w:val="cyan"/>
        </w:rPr>
        <w:t>should</w:t>
      </w:r>
      <w:r w:rsidRPr="00390DCF">
        <w:rPr>
          <w:sz w:val="16"/>
        </w:rPr>
        <w:t xml:space="preserve"> therefore </w:t>
      </w:r>
      <w:r w:rsidRPr="004666AD">
        <w:rPr>
          <w:rStyle w:val="StyleUnderline"/>
        </w:rPr>
        <w:t>expand efforts</w:t>
      </w:r>
      <w:r w:rsidRPr="00390DCF">
        <w:rPr>
          <w:sz w:val="16"/>
        </w:rPr>
        <w:t xml:space="preserve"> </w:t>
      </w:r>
      <w:r w:rsidRPr="004666AD">
        <w:rPr>
          <w:rStyle w:val="StyleUnderline"/>
        </w:rPr>
        <w:t xml:space="preserve">to ensure </w:t>
      </w:r>
      <w:r w:rsidRPr="00324C49">
        <w:rPr>
          <w:rStyle w:val="Emphasis"/>
          <w:highlight w:val="cyan"/>
        </w:rPr>
        <w:t>prepare</w:t>
      </w:r>
      <w:r w:rsidRPr="006E4098">
        <w:rPr>
          <w:rStyle w:val="StyleUnderline"/>
        </w:rPr>
        <w:t xml:space="preserve">dness </w:t>
      </w:r>
      <w:r w:rsidRPr="00324C49">
        <w:rPr>
          <w:rStyle w:val="StyleUnderline"/>
          <w:highlight w:val="cyan"/>
        </w:rPr>
        <w:t>to</w:t>
      </w:r>
      <w:r w:rsidRPr="004666AD">
        <w:rPr>
          <w:rStyle w:val="StyleUnderline"/>
        </w:rPr>
        <w:t xml:space="preserve"> fight and </w:t>
      </w:r>
      <w:r w:rsidRPr="00324C49">
        <w:rPr>
          <w:rStyle w:val="StyleUnderline"/>
          <w:highlight w:val="cyan"/>
        </w:rPr>
        <w:t>win</w:t>
      </w:r>
      <w:r w:rsidRPr="004666AD">
        <w:rPr>
          <w:rStyle w:val="StyleUnderline"/>
        </w:rPr>
        <w:t xml:space="preserve"> a potential </w:t>
      </w:r>
      <w:r w:rsidRPr="00324C49">
        <w:rPr>
          <w:rStyle w:val="Emphasis"/>
          <w:highlight w:val="cyan"/>
        </w:rPr>
        <w:t>conflict</w:t>
      </w:r>
      <w:r w:rsidRPr="00390DCF">
        <w:rPr>
          <w:sz w:val="16"/>
        </w:rPr>
        <w:t xml:space="preserve"> </w:t>
      </w:r>
      <w:r w:rsidRPr="004666AD">
        <w:rPr>
          <w:rStyle w:val="StyleUnderline"/>
        </w:rPr>
        <w:t>in</w:t>
      </w:r>
      <w:r w:rsidRPr="00390DCF">
        <w:rPr>
          <w:sz w:val="16"/>
        </w:rPr>
        <w:t xml:space="preserve"> </w:t>
      </w:r>
      <w:r w:rsidRPr="004666AD">
        <w:rPr>
          <w:rStyle w:val="Emphasis"/>
        </w:rPr>
        <w:t>East Asia</w:t>
      </w:r>
      <w:r w:rsidRPr="00390DCF">
        <w:rPr>
          <w:sz w:val="16"/>
        </w:rPr>
        <w:t xml:space="preserve">, </w:t>
      </w:r>
      <w:r w:rsidRPr="004666AD">
        <w:rPr>
          <w:rStyle w:val="StyleUnderline"/>
        </w:rPr>
        <w:t>even</w:t>
      </w:r>
      <w:r w:rsidRPr="00390DCF">
        <w:rPr>
          <w:sz w:val="16"/>
        </w:rPr>
        <w:t xml:space="preserve"> one </w:t>
      </w:r>
      <w:r w:rsidRPr="00324C49">
        <w:rPr>
          <w:rStyle w:val="StyleUnderline"/>
          <w:highlight w:val="cyan"/>
        </w:rPr>
        <w:t>involving</w:t>
      </w:r>
      <w:r w:rsidRPr="00390DCF">
        <w:rPr>
          <w:sz w:val="16"/>
        </w:rPr>
        <w:t xml:space="preserve"> limited </w:t>
      </w:r>
      <w:r w:rsidRPr="00324C49">
        <w:rPr>
          <w:rStyle w:val="Emphasis"/>
          <w:highlight w:val="cyan"/>
        </w:rPr>
        <w:t>nuclear attacks</w:t>
      </w:r>
      <w:r w:rsidRPr="00324C49">
        <w:rPr>
          <w:sz w:val="16"/>
          <w:highlight w:val="cyan"/>
        </w:rPr>
        <w:t xml:space="preserve"> </w:t>
      </w:r>
      <w:r w:rsidRPr="00324C49">
        <w:rPr>
          <w:rStyle w:val="StyleUnderline"/>
          <w:highlight w:val="cyan"/>
        </w:rPr>
        <w:t>or</w:t>
      </w:r>
      <w:r w:rsidRPr="00324C49">
        <w:rPr>
          <w:sz w:val="16"/>
          <w:highlight w:val="cyan"/>
        </w:rPr>
        <w:t xml:space="preserve"> </w:t>
      </w:r>
      <w:r w:rsidRPr="00324C49">
        <w:rPr>
          <w:rStyle w:val="Emphasis"/>
          <w:highlight w:val="cyan"/>
        </w:rPr>
        <w:t>multiple adversaries</w:t>
      </w:r>
      <w:r w:rsidRPr="00390DCF">
        <w:rPr>
          <w:sz w:val="16"/>
        </w:rPr>
        <w:t xml:space="preserve"> </w:t>
      </w:r>
      <w:r w:rsidRPr="004666AD">
        <w:rPr>
          <w:rStyle w:val="StyleUnderline"/>
        </w:rPr>
        <w:t>simultaneously</w:t>
      </w:r>
      <w:r w:rsidRPr="00390DCF">
        <w:rPr>
          <w:sz w:val="16"/>
        </w:rPr>
        <w:t>.</w:t>
      </w:r>
    </w:p>
    <w:p w14:paraId="1E59A886" w14:textId="77777777" w:rsidR="009D384E" w:rsidRPr="00390DCF" w:rsidRDefault="009D384E" w:rsidP="009D384E">
      <w:pPr>
        <w:rPr>
          <w:sz w:val="16"/>
        </w:rPr>
      </w:pPr>
      <w:r w:rsidRPr="004666AD">
        <w:rPr>
          <w:rStyle w:val="StyleUnderline"/>
        </w:rPr>
        <w:t>The</w:t>
      </w:r>
      <w:r w:rsidRPr="00390DCF">
        <w:rPr>
          <w:sz w:val="16"/>
        </w:rPr>
        <w:t xml:space="preserve"> </w:t>
      </w:r>
      <w:r w:rsidRPr="004666AD">
        <w:rPr>
          <w:rStyle w:val="Emphasis"/>
        </w:rPr>
        <w:t>U</w:t>
      </w:r>
      <w:r w:rsidRPr="00390DCF">
        <w:rPr>
          <w:sz w:val="16"/>
        </w:rPr>
        <w:t xml:space="preserve">nited </w:t>
      </w:r>
      <w:r w:rsidRPr="004666AD">
        <w:rPr>
          <w:rStyle w:val="Emphasis"/>
        </w:rPr>
        <w:t>S</w:t>
      </w:r>
      <w:r w:rsidRPr="00390DCF">
        <w:rPr>
          <w:sz w:val="16"/>
        </w:rPr>
        <w:t xml:space="preserve">tates </w:t>
      </w:r>
      <w:r w:rsidRPr="004666AD">
        <w:rPr>
          <w:rStyle w:val="StyleUnderline"/>
        </w:rPr>
        <w:t>should</w:t>
      </w:r>
      <w:r w:rsidRPr="00390DCF">
        <w:rPr>
          <w:sz w:val="16"/>
        </w:rPr>
        <w:t xml:space="preserve"> also </w:t>
      </w:r>
      <w:r w:rsidRPr="004666AD">
        <w:rPr>
          <w:rStyle w:val="StyleUnderline"/>
        </w:rPr>
        <w:t>reduce</w:t>
      </w:r>
      <w:r w:rsidRPr="00390DCF">
        <w:rPr>
          <w:sz w:val="16"/>
        </w:rPr>
        <w:t xml:space="preserve"> </w:t>
      </w:r>
      <w:r w:rsidRPr="004666AD">
        <w:rPr>
          <w:rStyle w:val="Emphasis"/>
        </w:rPr>
        <w:t>escalation risks</w:t>
      </w:r>
      <w:r w:rsidRPr="00390DCF">
        <w:rPr>
          <w:sz w:val="16"/>
        </w:rPr>
        <w:t xml:space="preserve"> </w:t>
      </w:r>
      <w:r w:rsidRPr="004666AD">
        <w:rPr>
          <w:rStyle w:val="StyleUnderline"/>
        </w:rPr>
        <w:t>by prioritizing</w:t>
      </w:r>
      <w:r w:rsidRPr="00390DCF">
        <w:rPr>
          <w:sz w:val="16"/>
        </w:rPr>
        <w:t xml:space="preserve"> </w:t>
      </w:r>
      <w:r w:rsidRPr="004666AD">
        <w:rPr>
          <w:rStyle w:val="Emphasis"/>
        </w:rPr>
        <w:t>intra-conflict deterrence</w:t>
      </w:r>
      <w:r w:rsidRPr="00390DCF">
        <w:rPr>
          <w:sz w:val="16"/>
        </w:rPr>
        <w:t>, fostering expanded multilateral military contributions, and influencing mid-level actors within adversaries’ military structures to enable sub-regime deterrence.</w:t>
      </w:r>
    </w:p>
    <w:p w14:paraId="70A2F05F" w14:textId="77777777" w:rsidR="009D384E" w:rsidRPr="00390DCF" w:rsidRDefault="009D384E" w:rsidP="009D384E">
      <w:pPr>
        <w:rPr>
          <w:sz w:val="16"/>
        </w:rPr>
      </w:pPr>
      <w:r w:rsidRPr="00390DCF">
        <w:rPr>
          <w:sz w:val="16"/>
        </w:rPr>
        <w:t>WORTH A THOUSAND WORDS</w:t>
      </w:r>
    </w:p>
    <w:p w14:paraId="35EC6898" w14:textId="77777777" w:rsidR="009D384E" w:rsidRPr="00390DCF" w:rsidRDefault="009D384E" w:rsidP="009D384E">
      <w:pPr>
        <w:rPr>
          <w:sz w:val="16"/>
        </w:rPr>
      </w:pPr>
      <w:r w:rsidRPr="00390DCF">
        <w:rPr>
          <w:sz w:val="16"/>
        </w:rPr>
        <w:t>The geography of East Asia is a key potential variable increasing both the probability and impact of a US conflict with the PRC or North Korea expanding to simultaneous conflicts with both—particularly given the increasing ranges of modern sensors and weapons systems.</w:t>
      </w:r>
    </w:p>
    <w:p w14:paraId="49756144" w14:textId="77777777" w:rsidR="009D384E" w:rsidRPr="00390DCF" w:rsidRDefault="009D384E" w:rsidP="009D384E">
      <w:pPr>
        <w:rPr>
          <w:sz w:val="16"/>
        </w:rPr>
      </w:pPr>
      <w:r w:rsidRPr="00390DCF">
        <w:rPr>
          <w:sz w:val="16"/>
        </w:rPr>
        <w:t>Northeast Asian geographic considerations in a US-PRC conflict</w:t>
      </w:r>
    </w:p>
    <w:p w14:paraId="37214392" w14:textId="77777777" w:rsidR="009D384E" w:rsidRPr="00390DCF" w:rsidRDefault="009D384E" w:rsidP="009D384E">
      <w:pPr>
        <w:rPr>
          <w:sz w:val="16"/>
        </w:rPr>
      </w:pPr>
      <w:r w:rsidRPr="00390DCF">
        <w:rPr>
          <w:sz w:val="16"/>
        </w:rPr>
        <w:t>THE DIAGNOSIS</w:t>
      </w:r>
    </w:p>
    <w:p w14:paraId="122A1806" w14:textId="77777777" w:rsidR="009D384E" w:rsidRPr="00390DCF" w:rsidRDefault="009D384E" w:rsidP="009D384E">
      <w:pPr>
        <w:rPr>
          <w:sz w:val="16"/>
        </w:rPr>
      </w:pPr>
      <w:r w:rsidRPr="00390DCF">
        <w:rPr>
          <w:sz w:val="16"/>
        </w:rPr>
        <w:t xml:space="preserve">The </w:t>
      </w:r>
      <w:r w:rsidRPr="004666AD">
        <w:rPr>
          <w:rStyle w:val="StyleUnderline"/>
        </w:rPr>
        <w:t xml:space="preserve">risk of conflict with </w:t>
      </w:r>
      <w:r w:rsidRPr="00390DCF">
        <w:rPr>
          <w:sz w:val="16"/>
        </w:rPr>
        <w:t xml:space="preserve">the People’s Republic of </w:t>
      </w:r>
      <w:r w:rsidRPr="004666AD">
        <w:rPr>
          <w:rStyle w:val="Emphasis"/>
        </w:rPr>
        <w:t>China</w:t>
      </w:r>
      <w:r w:rsidRPr="00390DCF">
        <w:rPr>
          <w:sz w:val="16"/>
        </w:rPr>
        <w:t xml:space="preserve"> (PRC) </w:t>
      </w:r>
      <w:r w:rsidRPr="004666AD">
        <w:rPr>
          <w:rStyle w:val="StyleUnderline"/>
        </w:rPr>
        <w:t>or</w:t>
      </w:r>
      <w:r w:rsidRPr="00390DCF">
        <w:rPr>
          <w:sz w:val="16"/>
        </w:rPr>
        <w:t xml:space="preserve"> </w:t>
      </w:r>
      <w:r w:rsidRPr="004666AD">
        <w:rPr>
          <w:rStyle w:val="Emphasis"/>
        </w:rPr>
        <w:t>No</w:t>
      </w:r>
      <w:r w:rsidRPr="00390DCF">
        <w:rPr>
          <w:sz w:val="16"/>
        </w:rPr>
        <w:t xml:space="preserve">rth </w:t>
      </w:r>
      <w:r w:rsidRPr="004666AD">
        <w:rPr>
          <w:rStyle w:val="Emphasis"/>
        </w:rPr>
        <w:t>Ko</w:t>
      </w:r>
      <w:r w:rsidRPr="00390DCF">
        <w:rPr>
          <w:sz w:val="16"/>
        </w:rPr>
        <w:t>rea—</w:t>
      </w:r>
      <w:r w:rsidRPr="004666AD">
        <w:rPr>
          <w:rStyle w:val="StyleUnderline"/>
        </w:rPr>
        <w:t>especially</w:t>
      </w:r>
      <w:r w:rsidRPr="00390DCF">
        <w:rPr>
          <w:sz w:val="16"/>
        </w:rPr>
        <w:t xml:space="preserve"> the potential for </w:t>
      </w:r>
      <w:r w:rsidRPr="00324C49">
        <w:rPr>
          <w:rStyle w:val="Emphasis"/>
          <w:highlight w:val="cyan"/>
        </w:rPr>
        <w:t>simultaneous escalation</w:t>
      </w:r>
      <w:r w:rsidRPr="00390DCF">
        <w:rPr>
          <w:sz w:val="16"/>
        </w:rPr>
        <w:t xml:space="preserve"> </w:t>
      </w:r>
      <w:r w:rsidRPr="004666AD">
        <w:rPr>
          <w:rStyle w:val="StyleUnderline"/>
        </w:rPr>
        <w:t>involving</w:t>
      </w:r>
      <w:r w:rsidRPr="00390DCF">
        <w:rPr>
          <w:sz w:val="16"/>
        </w:rPr>
        <w:t xml:space="preserve"> </w:t>
      </w:r>
      <w:r w:rsidRPr="004666AD">
        <w:rPr>
          <w:rStyle w:val="Emphasis"/>
        </w:rPr>
        <w:t>both</w:t>
      </w:r>
      <w:r w:rsidRPr="00390DCF">
        <w:rPr>
          <w:sz w:val="16"/>
        </w:rPr>
        <w:t>—</w:t>
      </w:r>
      <w:r w:rsidRPr="00324C49">
        <w:rPr>
          <w:rStyle w:val="StyleUnderline"/>
          <w:highlight w:val="cyan"/>
        </w:rPr>
        <w:t xml:space="preserve">poses a </w:t>
      </w:r>
      <w:r w:rsidRPr="00324C49">
        <w:rPr>
          <w:rStyle w:val="Emphasis"/>
          <w:highlight w:val="cyan"/>
        </w:rPr>
        <w:t>serious threat</w:t>
      </w:r>
      <w:r w:rsidRPr="00390DCF">
        <w:rPr>
          <w:sz w:val="16"/>
        </w:rPr>
        <w:t xml:space="preserve"> to the United States and its interests. </w:t>
      </w:r>
      <w:r w:rsidRPr="004666AD">
        <w:rPr>
          <w:rStyle w:val="StyleUnderline"/>
        </w:rPr>
        <w:t xml:space="preserve">This threat is </w:t>
      </w:r>
      <w:r w:rsidRPr="00324C49">
        <w:rPr>
          <w:rStyle w:val="StyleUnderline"/>
          <w:highlight w:val="cyan"/>
        </w:rPr>
        <w:t>heightened by</w:t>
      </w:r>
      <w:r w:rsidRPr="00390DCF">
        <w:rPr>
          <w:sz w:val="16"/>
        </w:rPr>
        <w:t xml:space="preserve"> the </w:t>
      </w:r>
      <w:r w:rsidRPr="00324C49">
        <w:rPr>
          <w:rStyle w:val="StyleUnderline"/>
          <w:highlight w:val="cyan"/>
        </w:rPr>
        <w:t>possibility of</w:t>
      </w:r>
      <w:r w:rsidRPr="004666AD">
        <w:rPr>
          <w:rStyle w:val="StyleUnderline"/>
        </w:rPr>
        <w:t xml:space="preserve"> either adversary resorting to</w:t>
      </w:r>
      <w:r w:rsidRPr="00390DCF">
        <w:rPr>
          <w:sz w:val="16"/>
        </w:rPr>
        <w:t xml:space="preserve"> limited </w:t>
      </w:r>
      <w:r w:rsidRPr="00324C49">
        <w:rPr>
          <w:rStyle w:val="Emphasis"/>
          <w:highlight w:val="cyan"/>
        </w:rPr>
        <w:t>nuclear attacks</w:t>
      </w:r>
      <w:r w:rsidRPr="00324C49">
        <w:rPr>
          <w:sz w:val="16"/>
          <w:highlight w:val="cyan"/>
        </w:rPr>
        <w:t>.</w:t>
      </w:r>
    </w:p>
    <w:p w14:paraId="73E86BCD" w14:textId="77777777" w:rsidR="009D384E" w:rsidRPr="00390DCF" w:rsidRDefault="009D384E" w:rsidP="009D384E">
      <w:pPr>
        <w:rPr>
          <w:sz w:val="16"/>
        </w:rPr>
      </w:pPr>
      <w:r w:rsidRPr="004666AD">
        <w:rPr>
          <w:rStyle w:val="StyleUnderline"/>
        </w:rPr>
        <w:t>A</w:t>
      </w:r>
      <w:r w:rsidRPr="00390DCF">
        <w:rPr>
          <w:sz w:val="16"/>
        </w:rPr>
        <w:t xml:space="preserve"> </w:t>
      </w:r>
      <w:r w:rsidRPr="00324C49">
        <w:rPr>
          <w:rStyle w:val="Emphasis"/>
          <w:highlight w:val="cyan"/>
        </w:rPr>
        <w:t>two-front war</w:t>
      </w:r>
      <w:r w:rsidRPr="00390DCF">
        <w:rPr>
          <w:sz w:val="16"/>
        </w:rPr>
        <w:t xml:space="preserve"> </w:t>
      </w:r>
      <w:r w:rsidRPr="004666AD">
        <w:rPr>
          <w:rStyle w:val="StyleUnderline"/>
        </w:rPr>
        <w:t xml:space="preserve">in Asia </w:t>
      </w:r>
      <w:r w:rsidRPr="00324C49">
        <w:rPr>
          <w:rStyle w:val="StyleUnderline"/>
          <w:highlight w:val="cyan"/>
        </w:rPr>
        <w:t>could unfold</w:t>
      </w:r>
      <w:r w:rsidRPr="00390DCF">
        <w:rPr>
          <w:sz w:val="16"/>
        </w:rPr>
        <w:t xml:space="preserve"> even </w:t>
      </w:r>
      <w:r w:rsidRPr="00324C49">
        <w:rPr>
          <w:rStyle w:val="StyleUnderline"/>
          <w:highlight w:val="cyan"/>
        </w:rPr>
        <w:t>without</w:t>
      </w:r>
      <w:r w:rsidRPr="00390DCF">
        <w:rPr>
          <w:sz w:val="16"/>
        </w:rPr>
        <w:t xml:space="preserve"> close </w:t>
      </w:r>
      <w:r w:rsidRPr="00324C49">
        <w:rPr>
          <w:rStyle w:val="StyleUnderline"/>
          <w:highlight w:val="cyan"/>
        </w:rPr>
        <w:t>coop</w:t>
      </w:r>
      <w:r w:rsidRPr="00390DCF">
        <w:rPr>
          <w:sz w:val="16"/>
        </w:rPr>
        <w:t xml:space="preserve">eration </w:t>
      </w:r>
      <w:r w:rsidRPr="004666AD">
        <w:rPr>
          <w:rStyle w:val="StyleUnderline"/>
        </w:rPr>
        <w:t xml:space="preserve">between </w:t>
      </w:r>
      <w:r w:rsidRPr="009D069F">
        <w:rPr>
          <w:rStyle w:val="Emphasis"/>
        </w:rPr>
        <w:t>Beijing</w:t>
      </w:r>
      <w:r w:rsidRPr="004666AD">
        <w:rPr>
          <w:rStyle w:val="StyleUnderline"/>
        </w:rPr>
        <w:t xml:space="preserve"> and </w:t>
      </w:r>
      <w:r w:rsidRPr="009D069F">
        <w:rPr>
          <w:rStyle w:val="Emphasis"/>
        </w:rPr>
        <w:t>Pyongyang</w:t>
      </w:r>
      <w:r w:rsidRPr="00390DCF">
        <w:rPr>
          <w:sz w:val="16"/>
        </w:rPr>
        <w:t xml:space="preserve">. Dysfunctional coordination or misunderstandings could just as easily lead to conflict. Furthermore, </w:t>
      </w:r>
      <w:r w:rsidRPr="004666AD">
        <w:rPr>
          <w:rStyle w:val="StyleUnderline"/>
        </w:rPr>
        <w:t>with</w:t>
      </w:r>
      <w:r w:rsidRPr="00390DCF">
        <w:rPr>
          <w:sz w:val="16"/>
        </w:rPr>
        <w:t xml:space="preserve"> both </w:t>
      </w:r>
      <w:r w:rsidRPr="004666AD">
        <w:rPr>
          <w:rStyle w:val="Emphasis"/>
        </w:rPr>
        <w:t>China</w:t>
      </w:r>
      <w:r w:rsidRPr="00390DCF">
        <w:rPr>
          <w:sz w:val="16"/>
        </w:rPr>
        <w:t xml:space="preserve"> </w:t>
      </w:r>
      <w:r w:rsidRPr="004666AD">
        <w:rPr>
          <w:rStyle w:val="StyleUnderline"/>
        </w:rPr>
        <w:t>and</w:t>
      </w:r>
      <w:r w:rsidRPr="00390DCF">
        <w:rPr>
          <w:sz w:val="16"/>
        </w:rPr>
        <w:t xml:space="preserve"> </w:t>
      </w:r>
      <w:r w:rsidRPr="004666AD">
        <w:rPr>
          <w:rStyle w:val="Emphasis"/>
        </w:rPr>
        <w:t>No</w:t>
      </w:r>
      <w:r w:rsidRPr="00390DCF">
        <w:rPr>
          <w:sz w:val="16"/>
        </w:rPr>
        <w:t xml:space="preserve">rth </w:t>
      </w:r>
      <w:r w:rsidRPr="004666AD">
        <w:rPr>
          <w:rStyle w:val="Emphasis"/>
        </w:rPr>
        <w:t>Ko</w:t>
      </w:r>
      <w:r w:rsidRPr="00390DCF">
        <w:rPr>
          <w:sz w:val="16"/>
        </w:rPr>
        <w:t xml:space="preserve">rea </w:t>
      </w:r>
      <w:r w:rsidRPr="004666AD">
        <w:rPr>
          <w:rStyle w:val="StyleUnderline"/>
        </w:rPr>
        <w:t>developing greater</w:t>
      </w:r>
      <w:r w:rsidRPr="00390DCF">
        <w:rPr>
          <w:sz w:val="16"/>
        </w:rPr>
        <w:t xml:space="preserve"> incentives and </w:t>
      </w:r>
      <w:r w:rsidRPr="004666AD">
        <w:rPr>
          <w:rStyle w:val="Emphasis"/>
        </w:rPr>
        <w:t>capabilities</w:t>
      </w:r>
      <w:r w:rsidRPr="00390DCF">
        <w:rPr>
          <w:sz w:val="16"/>
        </w:rPr>
        <w:t xml:space="preserve"> </w:t>
      </w:r>
      <w:r w:rsidRPr="004666AD">
        <w:rPr>
          <w:rStyle w:val="StyleUnderline"/>
        </w:rPr>
        <w:t>for</w:t>
      </w:r>
      <w:r w:rsidRPr="00390DCF">
        <w:rPr>
          <w:sz w:val="16"/>
        </w:rPr>
        <w:t xml:space="preserve"> limited </w:t>
      </w:r>
      <w:r w:rsidRPr="004666AD">
        <w:rPr>
          <w:rStyle w:val="Emphasis"/>
        </w:rPr>
        <w:t>nuclear attacks</w:t>
      </w:r>
      <w:r w:rsidRPr="00390DCF">
        <w:rPr>
          <w:sz w:val="16"/>
        </w:rPr>
        <w:t xml:space="preserve">, the </w:t>
      </w:r>
      <w:r w:rsidRPr="00324C49">
        <w:rPr>
          <w:rStyle w:val="StyleUnderline"/>
          <w:highlight w:val="cyan"/>
        </w:rPr>
        <w:t>risk of</w:t>
      </w:r>
      <w:r w:rsidRPr="004666AD">
        <w:rPr>
          <w:rStyle w:val="StyleUnderline"/>
        </w:rPr>
        <w:t xml:space="preserve"> a </w:t>
      </w:r>
      <w:r w:rsidRPr="00324C49">
        <w:rPr>
          <w:rStyle w:val="Emphasis"/>
          <w:highlight w:val="cyan"/>
        </w:rPr>
        <w:t>nuc</w:t>
      </w:r>
      <w:r w:rsidRPr="004666AD">
        <w:rPr>
          <w:rStyle w:val="Emphasis"/>
        </w:rPr>
        <w:t xml:space="preserve">lear </w:t>
      </w:r>
      <w:r w:rsidRPr="00324C49">
        <w:rPr>
          <w:rStyle w:val="Emphasis"/>
          <w:highlight w:val="cyan"/>
        </w:rPr>
        <w:t>war</w:t>
      </w:r>
      <w:r w:rsidRPr="00390DCF">
        <w:rPr>
          <w:sz w:val="16"/>
        </w:rPr>
        <w:t xml:space="preserve"> </w:t>
      </w:r>
      <w:r w:rsidRPr="004666AD">
        <w:rPr>
          <w:rStyle w:val="StyleUnderline"/>
        </w:rPr>
        <w:t xml:space="preserve">in East Asia </w:t>
      </w:r>
      <w:r w:rsidRPr="00324C49">
        <w:rPr>
          <w:rStyle w:val="StyleUnderline"/>
          <w:highlight w:val="cyan"/>
        </w:rPr>
        <w:t>is rising</w:t>
      </w:r>
      <w:r w:rsidRPr="00390DCF">
        <w:rPr>
          <w:sz w:val="16"/>
        </w:rPr>
        <w:t>.</w:t>
      </w:r>
    </w:p>
    <w:p w14:paraId="367C9E92" w14:textId="77777777" w:rsidR="009D384E" w:rsidRPr="00390DCF" w:rsidRDefault="009D384E" w:rsidP="009D384E">
      <w:pPr>
        <w:rPr>
          <w:sz w:val="16"/>
        </w:rPr>
      </w:pPr>
      <w:r w:rsidRPr="00390DCF">
        <w:rPr>
          <w:sz w:val="16"/>
        </w:rPr>
        <w:t>Deep-seated organizational and cognitive biases have been obstructing the ability of the United States and its allies to anticipate simultaneous conflicts with China and North Korea. Such biases also impede their preparations to manage such escalation and to counter limited nuclear attacks.</w:t>
      </w:r>
    </w:p>
    <w:p w14:paraId="65DC0DB2" w14:textId="77777777" w:rsidR="009D384E" w:rsidRPr="00390DCF" w:rsidRDefault="009D384E" w:rsidP="009D384E">
      <w:pPr>
        <w:rPr>
          <w:sz w:val="16"/>
        </w:rPr>
      </w:pPr>
      <w:r w:rsidRPr="00390DCF">
        <w:rPr>
          <w:sz w:val="16"/>
        </w:rPr>
        <w:t xml:space="preserve">US and allied capabilities, command-and-control arrangements, and military posture are currently unsuited to provide a robust military response in the case of a two-front war and/or a limited nuclear war in East Asia. </w:t>
      </w:r>
      <w:r w:rsidRPr="004666AD">
        <w:rPr>
          <w:rStyle w:val="StyleUnderline"/>
        </w:rPr>
        <w:t xml:space="preserve">Simultaneous conflicts </w:t>
      </w:r>
      <w:r w:rsidRPr="00390DCF">
        <w:rPr>
          <w:sz w:val="16"/>
        </w:rPr>
        <w:t xml:space="preserve">with both adversaries </w:t>
      </w:r>
      <w:r w:rsidRPr="004666AD">
        <w:rPr>
          <w:rStyle w:val="StyleUnderline"/>
        </w:rPr>
        <w:t>would impose</w:t>
      </w:r>
      <w:r w:rsidRPr="00390DCF">
        <w:rPr>
          <w:sz w:val="16"/>
        </w:rPr>
        <w:t xml:space="preserve"> </w:t>
      </w:r>
      <w:r w:rsidRPr="004666AD">
        <w:rPr>
          <w:rStyle w:val="Emphasis"/>
        </w:rPr>
        <w:t>severe</w:t>
      </w:r>
      <w:r w:rsidRPr="00390DCF">
        <w:rPr>
          <w:sz w:val="16"/>
        </w:rPr>
        <w:t xml:space="preserve"> </w:t>
      </w:r>
      <w:r w:rsidRPr="004666AD">
        <w:rPr>
          <w:rStyle w:val="StyleUnderline"/>
        </w:rPr>
        <w:t>operational and strategic challenges on</w:t>
      </w:r>
      <w:r w:rsidRPr="00390DCF">
        <w:rPr>
          <w:sz w:val="16"/>
        </w:rPr>
        <w:t xml:space="preserve"> the </w:t>
      </w:r>
      <w:r w:rsidRPr="004666AD">
        <w:rPr>
          <w:rStyle w:val="Emphasis"/>
        </w:rPr>
        <w:t>U</w:t>
      </w:r>
      <w:r w:rsidRPr="00390DCF">
        <w:rPr>
          <w:sz w:val="16"/>
        </w:rPr>
        <w:t xml:space="preserve">nited </w:t>
      </w:r>
      <w:r w:rsidRPr="004666AD">
        <w:rPr>
          <w:rStyle w:val="Emphasis"/>
        </w:rPr>
        <w:t>S</w:t>
      </w:r>
      <w:r w:rsidRPr="00390DCF">
        <w:rPr>
          <w:sz w:val="16"/>
        </w:rPr>
        <w:t xml:space="preserve">tates </w:t>
      </w:r>
      <w:r w:rsidRPr="004666AD">
        <w:rPr>
          <w:rStyle w:val="StyleUnderline"/>
        </w:rPr>
        <w:t>and</w:t>
      </w:r>
      <w:r w:rsidRPr="00390DCF">
        <w:rPr>
          <w:sz w:val="16"/>
        </w:rPr>
        <w:t xml:space="preserve"> its </w:t>
      </w:r>
      <w:r w:rsidRPr="004666AD">
        <w:rPr>
          <w:rStyle w:val="StyleUnderline"/>
        </w:rPr>
        <w:t>allies and</w:t>
      </w:r>
      <w:r w:rsidRPr="00390DCF">
        <w:rPr>
          <w:sz w:val="16"/>
        </w:rPr>
        <w:t xml:space="preserve">/or their </w:t>
      </w:r>
      <w:r w:rsidRPr="004666AD">
        <w:rPr>
          <w:rStyle w:val="StyleUnderline"/>
        </w:rPr>
        <w:t xml:space="preserve">employment of </w:t>
      </w:r>
      <w:r w:rsidRPr="004666AD">
        <w:rPr>
          <w:rStyle w:val="Emphasis"/>
        </w:rPr>
        <w:t>nuclear weapons</w:t>
      </w:r>
      <w:r w:rsidRPr="00390DCF">
        <w:rPr>
          <w:sz w:val="16"/>
        </w:rPr>
        <w:t>.</w:t>
      </w:r>
    </w:p>
    <w:p w14:paraId="46064A84" w14:textId="77777777" w:rsidR="009D384E" w:rsidRPr="00390DCF" w:rsidRDefault="009D384E" w:rsidP="009D384E">
      <w:pPr>
        <w:rPr>
          <w:sz w:val="16"/>
        </w:rPr>
      </w:pPr>
      <w:r w:rsidRPr="00390DCF">
        <w:rPr>
          <w:sz w:val="16"/>
        </w:rPr>
        <w:t>THE PRESCRIPTION</w:t>
      </w:r>
    </w:p>
    <w:p w14:paraId="7A659685" w14:textId="77777777" w:rsidR="009D384E" w:rsidRPr="00A375EF" w:rsidRDefault="009D384E" w:rsidP="009D384E">
      <w:pPr>
        <w:rPr>
          <w:sz w:val="16"/>
        </w:rPr>
      </w:pPr>
      <w:r w:rsidRPr="00324C49">
        <w:rPr>
          <w:rStyle w:val="StyleUnderline"/>
          <w:highlight w:val="cyan"/>
        </w:rPr>
        <w:t>If</w:t>
      </w:r>
      <w:r w:rsidRPr="004666AD">
        <w:rPr>
          <w:rStyle w:val="StyleUnderline"/>
        </w:rPr>
        <w:t xml:space="preserve"> a </w:t>
      </w:r>
      <w:r w:rsidRPr="004666AD">
        <w:rPr>
          <w:rStyle w:val="Emphasis"/>
        </w:rPr>
        <w:t xml:space="preserve">US </w:t>
      </w:r>
      <w:r w:rsidRPr="00324C49">
        <w:rPr>
          <w:rStyle w:val="Emphasis"/>
          <w:highlight w:val="cyan"/>
        </w:rPr>
        <w:t>conflict</w:t>
      </w:r>
      <w:r w:rsidRPr="00A375EF">
        <w:rPr>
          <w:sz w:val="16"/>
        </w:rPr>
        <w:t xml:space="preserve"> </w:t>
      </w:r>
      <w:r w:rsidRPr="004666AD">
        <w:rPr>
          <w:rStyle w:val="StyleUnderline"/>
        </w:rPr>
        <w:t xml:space="preserve">with one adversary in East Asia </w:t>
      </w:r>
      <w:r w:rsidRPr="00324C49">
        <w:rPr>
          <w:rStyle w:val="StyleUnderline"/>
          <w:highlight w:val="cyan"/>
        </w:rPr>
        <w:t xml:space="preserve">doesn’t </w:t>
      </w:r>
      <w:r w:rsidRPr="00324C49">
        <w:rPr>
          <w:rStyle w:val="Emphasis"/>
          <w:highlight w:val="cyan"/>
        </w:rPr>
        <w:t>end quickly</w:t>
      </w:r>
      <w:r w:rsidRPr="00324C49">
        <w:rPr>
          <w:sz w:val="16"/>
          <w:highlight w:val="cyan"/>
        </w:rPr>
        <w:t xml:space="preserve">, </w:t>
      </w:r>
      <w:r w:rsidRPr="00324C49">
        <w:rPr>
          <w:rStyle w:val="StyleUnderline"/>
          <w:highlight w:val="cyan"/>
        </w:rPr>
        <w:t xml:space="preserve">it is likely to </w:t>
      </w:r>
      <w:r w:rsidRPr="00324C49">
        <w:rPr>
          <w:rStyle w:val="Emphasis"/>
          <w:highlight w:val="cyan"/>
        </w:rPr>
        <w:t>widen</w:t>
      </w:r>
      <w:r w:rsidRPr="00A375EF">
        <w:rPr>
          <w:sz w:val="16"/>
        </w:rPr>
        <w:t>.</w:t>
      </w:r>
    </w:p>
    <w:p w14:paraId="264C7417" w14:textId="77777777" w:rsidR="009D384E" w:rsidRPr="00A375EF" w:rsidRDefault="009D384E" w:rsidP="009D384E">
      <w:pPr>
        <w:rPr>
          <w:sz w:val="16"/>
        </w:rPr>
      </w:pPr>
      <w:r w:rsidRPr="00A375EF">
        <w:rPr>
          <w:sz w:val="16"/>
        </w:rPr>
        <w:t>The United States and its allies should reconceptualize planning for aggression by either the PRC or North Korea as marking the start of an Indo-Pacific campaign that also requires deterring—and potentially defeating—the other possible adversary.</w:t>
      </w:r>
    </w:p>
    <w:p w14:paraId="5E0E4EED" w14:textId="77777777" w:rsidR="009D384E" w:rsidRPr="00A375EF" w:rsidRDefault="009D384E" w:rsidP="009D384E">
      <w:pPr>
        <w:rPr>
          <w:sz w:val="16"/>
        </w:rPr>
      </w:pPr>
      <w:r w:rsidRPr="00A375EF">
        <w:rPr>
          <w:sz w:val="16"/>
        </w:rPr>
        <w:t xml:space="preserve">The </w:t>
      </w:r>
      <w:r w:rsidRPr="00A375EF">
        <w:rPr>
          <w:rStyle w:val="Emphasis"/>
        </w:rPr>
        <w:t>U</w:t>
      </w:r>
      <w:r w:rsidRPr="00A375EF">
        <w:rPr>
          <w:sz w:val="16"/>
        </w:rPr>
        <w:t xml:space="preserve">nited </w:t>
      </w:r>
      <w:r w:rsidRPr="00A375EF">
        <w:rPr>
          <w:rStyle w:val="Emphasis"/>
        </w:rPr>
        <w:t>S</w:t>
      </w:r>
      <w:r w:rsidRPr="00A375EF">
        <w:rPr>
          <w:sz w:val="16"/>
        </w:rPr>
        <w:t xml:space="preserve">tates and South Korea </w:t>
      </w:r>
      <w:r w:rsidRPr="00A375EF">
        <w:rPr>
          <w:rStyle w:val="StyleUnderline"/>
        </w:rPr>
        <w:t>should shift</w:t>
      </w:r>
      <w:r w:rsidRPr="00A375EF">
        <w:rPr>
          <w:sz w:val="16"/>
        </w:rPr>
        <w:t xml:space="preserve"> their </w:t>
      </w:r>
      <w:r w:rsidRPr="00A375EF">
        <w:rPr>
          <w:rStyle w:val="StyleUnderline"/>
        </w:rPr>
        <w:t>focus to</w:t>
      </w:r>
      <w:r w:rsidRPr="00A375EF">
        <w:rPr>
          <w:sz w:val="16"/>
        </w:rPr>
        <w:t xml:space="preserve"> a broader priority of protecting South Korea from aggression—encompassing </w:t>
      </w:r>
      <w:r w:rsidRPr="00A375EF">
        <w:rPr>
          <w:rStyle w:val="Emphasis"/>
        </w:rPr>
        <w:t>deterrence</w:t>
      </w:r>
      <w:r w:rsidRPr="00A375EF">
        <w:rPr>
          <w:sz w:val="16"/>
        </w:rPr>
        <w:t xml:space="preserve"> </w:t>
      </w:r>
      <w:r w:rsidRPr="00A375EF">
        <w:rPr>
          <w:rStyle w:val="StyleUnderline"/>
        </w:rPr>
        <w:t>of PRC aggression in addition to North Korean aggression</w:t>
      </w:r>
      <w:r w:rsidRPr="00A375EF">
        <w:rPr>
          <w:sz w:val="16"/>
        </w:rPr>
        <w:t>.</w:t>
      </w:r>
    </w:p>
    <w:p w14:paraId="65F6B941" w14:textId="77777777" w:rsidR="009D384E" w:rsidRPr="00E06B2D" w:rsidRDefault="009D384E" w:rsidP="009D384E"/>
    <w:p w14:paraId="452DE6AD" w14:textId="77777777" w:rsidR="009D384E" w:rsidRDefault="009D384E" w:rsidP="009D384E">
      <w:pPr>
        <w:rPr>
          <w:sz w:val="16"/>
        </w:rPr>
      </w:pPr>
    </w:p>
    <w:p w14:paraId="0CF7628D" w14:textId="77777777" w:rsidR="009D384E" w:rsidRPr="006D6180" w:rsidRDefault="009D384E" w:rsidP="009D384E">
      <w:pPr>
        <w:rPr>
          <w:sz w:val="16"/>
        </w:rPr>
      </w:pPr>
    </w:p>
    <w:p w14:paraId="098C7DB0" w14:textId="77777777" w:rsidR="009D384E" w:rsidRDefault="009D384E" w:rsidP="009D384E">
      <w:pPr>
        <w:pStyle w:val="Heading3"/>
      </w:pPr>
      <w:bookmarkStart w:id="2" w:name="_Hlk182725347"/>
      <w:r>
        <w:t>Airpower---AT: Airpower Bad---2AC</w:t>
      </w:r>
    </w:p>
    <w:p w14:paraId="6DBE80D5" w14:textId="77777777" w:rsidR="009D384E" w:rsidRPr="00BF1355" w:rsidRDefault="009D384E" w:rsidP="009D384E">
      <w:pPr>
        <w:pStyle w:val="Analytics"/>
      </w:pPr>
      <w:r>
        <w:t xml:space="preserve">Airpower stops </w:t>
      </w:r>
      <w:r>
        <w:rPr>
          <w:u w:val="single"/>
        </w:rPr>
        <w:t>extinction</w:t>
      </w:r>
      <w:r>
        <w:t xml:space="preserve">---bombers and ISR prevent </w:t>
      </w:r>
      <w:r>
        <w:rPr>
          <w:u w:val="single"/>
        </w:rPr>
        <w:t>misattribution</w:t>
      </w:r>
      <w:r>
        <w:t xml:space="preserve"> and underpin </w:t>
      </w:r>
      <w:r>
        <w:rPr>
          <w:u w:val="single"/>
        </w:rPr>
        <w:t>deterrence</w:t>
      </w:r>
      <w:r>
        <w:t xml:space="preserve">. Desert Storm, Ukraine, and both World Wars proved </w:t>
      </w:r>
      <w:r>
        <w:rPr>
          <w:u w:val="single"/>
        </w:rPr>
        <w:t>necessity</w:t>
      </w:r>
      <w:r>
        <w:t>---that’s Birkey.</w:t>
      </w:r>
    </w:p>
    <w:p w14:paraId="4061588D" w14:textId="77777777" w:rsidR="009D384E" w:rsidRDefault="009D384E" w:rsidP="009D384E">
      <w:pPr>
        <w:pStyle w:val="Heading4"/>
      </w:pPr>
      <w:bookmarkStart w:id="3" w:name="_Hlk192515180"/>
      <w:bookmarkEnd w:id="2"/>
      <w:r>
        <w:t xml:space="preserve">Pursuing </w:t>
      </w:r>
      <w:proofErr w:type="gramStart"/>
      <w:r>
        <w:t>airpower’s</w:t>
      </w:r>
      <w:proofErr w:type="gramEnd"/>
      <w:r>
        <w:t xml:space="preserve"> </w:t>
      </w:r>
      <w:r>
        <w:rPr>
          <w:u w:val="single"/>
        </w:rPr>
        <w:t>inevitable</w:t>
      </w:r>
      <w:r>
        <w:t xml:space="preserve">---the sole question is </w:t>
      </w:r>
      <w:r>
        <w:rPr>
          <w:u w:val="single"/>
        </w:rPr>
        <w:t>effectiveness</w:t>
      </w:r>
      <w:r>
        <w:t>.</w:t>
      </w:r>
    </w:p>
    <w:p w14:paraId="718EE5B9" w14:textId="77777777" w:rsidR="009D384E" w:rsidRPr="00F427AE" w:rsidRDefault="009D384E" w:rsidP="009D384E">
      <w:r w:rsidRPr="00F427AE">
        <w:rPr>
          <w:rStyle w:val="Style13ptBold"/>
        </w:rPr>
        <w:t>Wasser ’21</w:t>
      </w:r>
      <w:r>
        <w:t xml:space="preserve"> [Becca and Stacie Pettyjohn; August 18; Senior Fellow, Deputy Director of the Defense Program at the Center for a New American Security; Adjunct Professor at the Johns Hopkins School of Advanced and International Studies; War on the Rocks, “From Desert Storm to Inherent Resolve: The Evolution of Airpower,” https://warontherocks.com/2021/08/from-desert-storm-to-inherent-resolve-the-evolution-of-airpower/]</w:t>
      </w:r>
    </w:p>
    <w:p w14:paraId="120FD582" w14:textId="77777777" w:rsidR="009D384E" w:rsidRPr="00886134" w:rsidRDefault="009D384E" w:rsidP="009D384E">
      <w:pPr>
        <w:rPr>
          <w:sz w:val="16"/>
        </w:rPr>
      </w:pPr>
      <w:r w:rsidRPr="00886134">
        <w:rPr>
          <w:sz w:val="16"/>
        </w:rPr>
        <w:t xml:space="preserve">The capabilities of contemporary U.S. airpower have allowed American leaders to intervene in international conflicts while limiting risk to U.S. ground troops, thereby reducing opposition from those wary of putting U.S. boots on the ground. At times, </w:t>
      </w:r>
      <w:r w:rsidRPr="00324C49">
        <w:rPr>
          <w:rStyle w:val="Emphasis"/>
          <w:highlight w:val="cyan"/>
        </w:rPr>
        <w:t>American</w:t>
      </w:r>
      <w:r w:rsidRPr="001500B6">
        <w:rPr>
          <w:rStyle w:val="StyleUnderline"/>
        </w:rPr>
        <w:t xml:space="preserve"> leader</w:t>
      </w:r>
      <w:r w:rsidRPr="00324C49">
        <w:rPr>
          <w:rStyle w:val="Emphasis"/>
          <w:highlight w:val="cyan"/>
        </w:rPr>
        <w:t>s</w:t>
      </w:r>
      <w:r w:rsidRPr="006D1FF4">
        <w:rPr>
          <w:sz w:val="16"/>
        </w:rPr>
        <w:t xml:space="preserve"> </w:t>
      </w:r>
      <w:r w:rsidRPr="00886134">
        <w:rPr>
          <w:sz w:val="16"/>
        </w:rPr>
        <w:t xml:space="preserve">have </w:t>
      </w:r>
      <w:r w:rsidRPr="00324C49">
        <w:rPr>
          <w:rStyle w:val="StyleUnderline"/>
          <w:highlight w:val="cyan"/>
        </w:rPr>
        <w:t xml:space="preserve">employed </w:t>
      </w:r>
      <w:r w:rsidRPr="00324C49">
        <w:rPr>
          <w:rStyle w:val="Emphasis"/>
          <w:highlight w:val="cyan"/>
        </w:rPr>
        <w:t>airstrikes</w:t>
      </w:r>
      <w:r w:rsidRPr="001500B6">
        <w:rPr>
          <w:rStyle w:val="StyleUnderline"/>
        </w:rPr>
        <w:t xml:space="preserve"> because they wanted </w:t>
      </w:r>
      <w:r w:rsidRPr="00324C49">
        <w:rPr>
          <w:rStyle w:val="StyleUnderline"/>
          <w:highlight w:val="cyan"/>
        </w:rPr>
        <w:t>to “</w:t>
      </w:r>
      <w:r w:rsidRPr="00324C49">
        <w:rPr>
          <w:rStyle w:val="Emphasis"/>
          <w:highlight w:val="cyan"/>
        </w:rPr>
        <w:t>do something</w:t>
      </w:r>
      <w:r w:rsidRPr="00324C49">
        <w:rPr>
          <w:rStyle w:val="StyleUnderline"/>
          <w:highlight w:val="cyan"/>
        </w:rPr>
        <w:t>” and appear strong</w:t>
      </w:r>
      <w:r w:rsidRPr="001500B6">
        <w:rPr>
          <w:rStyle w:val="StyleUnderline"/>
        </w:rPr>
        <w:t xml:space="preserve"> </w:t>
      </w:r>
      <w:r w:rsidRPr="00886134">
        <w:rPr>
          <w:sz w:val="16"/>
        </w:rPr>
        <w:t xml:space="preserve">during a crisis, </w:t>
      </w:r>
      <w:r w:rsidRPr="00324C49">
        <w:rPr>
          <w:rStyle w:val="Emphasis"/>
          <w:highlight w:val="cyan"/>
        </w:rPr>
        <w:t>whether</w:t>
      </w:r>
      <w:r w:rsidRPr="00886134">
        <w:rPr>
          <w:sz w:val="16"/>
        </w:rPr>
        <w:t xml:space="preserve"> the </w:t>
      </w:r>
      <w:r w:rsidRPr="001500B6">
        <w:rPr>
          <w:rStyle w:val="StyleUnderline"/>
        </w:rPr>
        <w:t xml:space="preserve">attacks </w:t>
      </w:r>
      <w:r w:rsidRPr="00324C49">
        <w:rPr>
          <w:rStyle w:val="Emphasis"/>
          <w:highlight w:val="cyan"/>
        </w:rPr>
        <w:t>succeeded</w:t>
      </w:r>
      <w:r w:rsidRPr="00324C49">
        <w:rPr>
          <w:rStyle w:val="StyleUnderline"/>
          <w:highlight w:val="cyan"/>
        </w:rPr>
        <w:t xml:space="preserve"> or not</w:t>
      </w:r>
      <w:r w:rsidRPr="00886134">
        <w:rPr>
          <w:sz w:val="16"/>
        </w:rPr>
        <w:t xml:space="preserve">. But </w:t>
      </w:r>
      <w:proofErr w:type="gramStart"/>
      <w:r w:rsidRPr="00886134">
        <w:rPr>
          <w:sz w:val="16"/>
        </w:rPr>
        <w:t>airpower</w:t>
      </w:r>
      <w:proofErr w:type="gramEnd"/>
      <w:r w:rsidRPr="00886134">
        <w:rPr>
          <w:sz w:val="16"/>
        </w:rPr>
        <w:t xml:space="preserve"> is not without risks. Even with increased precision, modern technology, and stringent measures, airpower cannot avoid civilian casualties. It also is not a sure means for a swift and decisive victory, as the recent resurgence of ISIL fighters has shown.</w:t>
      </w:r>
    </w:p>
    <w:p w14:paraId="047E93E7" w14:textId="77777777" w:rsidR="009D384E" w:rsidRPr="00886134" w:rsidRDefault="009D384E" w:rsidP="009D384E">
      <w:pPr>
        <w:rPr>
          <w:sz w:val="16"/>
        </w:rPr>
      </w:pPr>
      <w:r w:rsidRPr="00886134">
        <w:rPr>
          <w:sz w:val="16"/>
        </w:rPr>
        <w:t>The Siren Song of Airpower</w:t>
      </w:r>
    </w:p>
    <w:p w14:paraId="06FCB6D3" w14:textId="77777777" w:rsidR="009D384E" w:rsidRPr="00886134" w:rsidRDefault="009D384E" w:rsidP="009D384E">
      <w:pPr>
        <w:rPr>
          <w:sz w:val="16"/>
        </w:rPr>
      </w:pPr>
      <w:r w:rsidRPr="00886134">
        <w:rPr>
          <w:sz w:val="16"/>
        </w:rPr>
        <w:t xml:space="preserve">There are important differences between full-blown air campaigns and bounded strikes, such as those on Iranian targets in Iraq and Syria or recently against the Taliban, in terms of the theory for how </w:t>
      </w:r>
      <w:r w:rsidRPr="00324C49">
        <w:rPr>
          <w:rStyle w:val="StyleUnderline"/>
          <w:highlight w:val="cyan"/>
        </w:rPr>
        <w:t>airpower will</w:t>
      </w:r>
      <w:r w:rsidRPr="00886134">
        <w:rPr>
          <w:sz w:val="16"/>
        </w:rPr>
        <w:t xml:space="preserve"> achieve the desired effect. Moreover, they </w:t>
      </w:r>
      <w:r w:rsidRPr="00324C49">
        <w:rPr>
          <w:rStyle w:val="Emphasis"/>
          <w:highlight w:val="cyan"/>
        </w:rPr>
        <w:t>differ</w:t>
      </w:r>
      <w:r w:rsidRPr="00324C49">
        <w:rPr>
          <w:rStyle w:val="StyleUnderline"/>
          <w:highlight w:val="cyan"/>
        </w:rPr>
        <w:t xml:space="preserve"> in</w:t>
      </w:r>
      <w:r w:rsidRPr="00E7722B">
        <w:rPr>
          <w:rStyle w:val="StyleUnderline"/>
        </w:rPr>
        <w:t xml:space="preserve"> the longevity and </w:t>
      </w:r>
      <w:r w:rsidRPr="00324C49">
        <w:rPr>
          <w:rStyle w:val="Emphasis"/>
          <w:highlight w:val="cyan"/>
        </w:rPr>
        <w:t>intensity</w:t>
      </w:r>
      <w:r w:rsidRPr="00886134">
        <w:rPr>
          <w:sz w:val="16"/>
        </w:rPr>
        <w:t xml:space="preserve"> of air operations. </w:t>
      </w:r>
      <w:r w:rsidRPr="00B02E9D">
        <w:rPr>
          <w:rStyle w:val="StyleUnderline"/>
        </w:rPr>
        <w:t>In</w:t>
      </w:r>
      <w:r w:rsidRPr="00886134">
        <w:rPr>
          <w:sz w:val="16"/>
        </w:rPr>
        <w:t xml:space="preserve"> the </w:t>
      </w:r>
      <w:r w:rsidRPr="00397A12">
        <w:rPr>
          <w:rStyle w:val="Emphasis"/>
        </w:rPr>
        <w:t>Gulf War</w:t>
      </w:r>
      <w:r w:rsidRPr="00B02E9D">
        <w:rPr>
          <w:rStyle w:val="StyleUnderline"/>
        </w:rPr>
        <w:t xml:space="preserve"> and</w:t>
      </w:r>
      <w:r w:rsidRPr="00886134">
        <w:rPr>
          <w:sz w:val="16"/>
        </w:rPr>
        <w:t xml:space="preserve"> during </w:t>
      </w:r>
      <w:r w:rsidRPr="00397A12">
        <w:rPr>
          <w:rStyle w:val="Emphasis"/>
        </w:rPr>
        <w:t>Inherent Resolve</w:t>
      </w:r>
      <w:r w:rsidRPr="00B02E9D">
        <w:rPr>
          <w:rStyle w:val="StyleUnderline"/>
        </w:rPr>
        <w:t>, U.S. leaders</w:t>
      </w:r>
      <w:r w:rsidRPr="00886134">
        <w:rPr>
          <w:sz w:val="16"/>
        </w:rPr>
        <w:t xml:space="preserve"> correctly </w:t>
      </w:r>
      <w:r w:rsidRPr="00B02E9D">
        <w:rPr>
          <w:rStyle w:val="StyleUnderline"/>
        </w:rPr>
        <w:t>applied airpower</w:t>
      </w:r>
      <w:r w:rsidRPr="00886134">
        <w:rPr>
          <w:sz w:val="16"/>
        </w:rPr>
        <w:t xml:space="preserve"> to achieve the operational aims of liberating illegally seized territory. In both cases, the United States sought to produce a durable outcome — the liberation of Kuwait, and the liberation of Iraqi and Syrian territory from ISIL rule.</w:t>
      </w:r>
    </w:p>
    <w:p w14:paraId="27FE6F15" w14:textId="77777777" w:rsidR="009D384E" w:rsidRPr="00886134" w:rsidRDefault="009D384E" w:rsidP="009D384E">
      <w:pPr>
        <w:rPr>
          <w:sz w:val="16"/>
        </w:rPr>
      </w:pPr>
      <w:r w:rsidRPr="00886134">
        <w:rPr>
          <w:sz w:val="16"/>
        </w:rPr>
        <w:t xml:space="preserve">In contrast, the goal of the recent strikes in Iraq and Syria is less clear. They were a proportional response to Iranian proxy attacks on U.S. facilities and forces in the Middle East, but the linkages of very discrete attacks on these </w:t>
      </w:r>
      <w:proofErr w:type="gramStart"/>
      <w:r w:rsidRPr="00886134">
        <w:rPr>
          <w:sz w:val="16"/>
        </w:rPr>
        <w:t>particular targets</w:t>
      </w:r>
      <w:proofErr w:type="gramEnd"/>
      <w:r w:rsidRPr="00886134">
        <w:rPr>
          <w:sz w:val="16"/>
        </w:rPr>
        <w:t xml:space="preserve"> to broader outcomes is tenuous. Instead, these strikes appear to be another half-hearted attempt at punitive or coercive diplomacy through airstrikes, which have historically failed to have the intended effect due to the limited nature of the attacks and the unclear links to goals.</w:t>
      </w:r>
    </w:p>
    <w:p w14:paraId="66F83578" w14:textId="77777777" w:rsidR="009D384E" w:rsidRPr="00886134" w:rsidRDefault="009D384E" w:rsidP="009D384E">
      <w:pPr>
        <w:rPr>
          <w:sz w:val="16"/>
        </w:rPr>
      </w:pPr>
      <w:r w:rsidRPr="00886134">
        <w:rPr>
          <w:sz w:val="16"/>
        </w:rPr>
        <w:t xml:space="preserve">Already, the Biden administration may be finding this out the hard way. Despite the strikes being intended as a deterrent measure, they have failed to halt attacks on U.S. equities in the region. The </w:t>
      </w:r>
      <w:r w:rsidRPr="00A03367">
        <w:rPr>
          <w:rStyle w:val="StyleUnderline"/>
        </w:rPr>
        <w:t xml:space="preserve">recent </w:t>
      </w:r>
      <w:r w:rsidRPr="00281C9E">
        <w:rPr>
          <w:rStyle w:val="Emphasis"/>
        </w:rPr>
        <w:t>airstrikes</w:t>
      </w:r>
      <w:r w:rsidRPr="00A03367">
        <w:rPr>
          <w:rStyle w:val="StyleUnderline"/>
        </w:rPr>
        <w:t xml:space="preserve"> were </w:t>
      </w:r>
      <w:r w:rsidRPr="00281C9E">
        <w:rPr>
          <w:rStyle w:val="Emphasis"/>
        </w:rPr>
        <w:t>promptly</w:t>
      </w:r>
      <w:r w:rsidRPr="00A03367">
        <w:rPr>
          <w:rStyle w:val="StyleUnderline"/>
        </w:rPr>
        <w:t xml:space="preserve"> met by</w:t>
      </w:r>
      <w:r w:rsidRPr="00886134">
        <w:rPr>
          <w:sz w:val="16"/>
        </w:rPr>
        <w:t xml:space="preserve"> the very type of </w:t>
      </w:r>
      <w:r w:rsidRPr="00A03367">
        <w:rPr>
          <w:rStyle w:val="StyleUnderline"/>
        </w:rPr>
        <w:t>drone attacks</w:t>
      </w:r>
      <w:r w:rsidRPr="00886134">
        <w:rPr>
          <w:sz w:val="16"/>
        </w:rPr>
        <w:t xml:space="preserve"> on a U.S. facility in Baghdad the administration sought to halt.</w:t>
      </w:r>
    </w:p>
    <w:p w14:paraId="5B282950" w14:textId="77777777" w:rsidR="009D384E" w:rsidRPr="00886134" w:rsidRDefault="009D384E" w:rsidP="009D384E">
      <w:pPr>
        <w:rPr>
          <w:sz w:val="16"/>
        </w:rPr>
      </w:pPr>
      <w:r w:rsidRPr="00886134">
        <w:rPr>
          <w:sz w:val="16"/>
        </w:rPr>
        <w:t xml:space="preserve">During the withdrawal of American forces from Afghanistan, the </w:t>
      </w:r>
      <w:r w:rsidRPr="00324C49">
        <w:rPr>
          <w:rStyle w:val="Emphasis"/>
          <w:highlight w:val="cyan"/>
        </w:rPr>
        <w:t>Biden</w:t>
      </w:r>
      <w:r w:rsidRPr="00886134">
        <w:rPr>
          <w:sz w:val="16"/>
        </w:rPr>
        <w:t xml:space="preserve"> administration </w:t>
      </w:r>
      <w:r w:rsidRPr="00324C49">
        <w:rPr>
          <w:rStyle w:val="StyleUnderline"/>
          <w:highlight w:val="cyan"/>
        </w:rPr>
        <w:t>employed airstrikes</w:t>
      </w:r>
      <w:r w:rsidRPr="00A03367">
        <w:rPr>
          <w:rStyle w:val="StyleUnderline"/>
        </w:rPr>
        <w:t xml:space="preserve"> to “</w:t>
      </w:r>
      <w:r w:rsidRPr="005346C4">
        <w:rPr>
          <w:rStyle w:val="Emphasis"/>
        </w:rPr>
        <w:t>do something</w:t>
      </w:r>
      <w:r w:rsidRPr="00A03367">
        <w:rPr>
          <w:rStyle w:val="StyleUnderline"/>
        </w:rPr>
        <w:t>” as Taliban</w:t>
      </w:r>
      <w:r w:rsidRPr="00886134">
        <w:rPr>
          <w:sz w:val="16"/>
        </w:rPr>
        <w:t xml:space="preserve"> forces </w:t>
      </w:r>
      <w:r w:rsidRPr="00F60D62">
        <w:rPr>
          <w:rStyle w:val="StyleUnderline"/>
        </w:rPr>
        <w:t xml:space="preserve">have captured </w:t>
      </w:r>
      <w:r w:rsidRPr="00324C49">
        <w:rPr>
          <w:rStyle w:val="StyleUnderline"/>
          <w:highlight w:val="cyan"/>
        </w:rPr>
        <w:t>city after city</w:t>
      </w:r>
      <w:r w:rsidRPr="00324C49">
        <w:rPr>
          <w:sz w:val="16"/>
          <w:highlight w:val="cyan"/>
        </w:rPr>
        <w:t>.</w:t>
      </w:r>
      <w:r w:rsidRPr="00886134">
        <w:rPr>
          <w:sz w:val="16"/>
        </w:rPr>
        <w:t xml:space="preserve"> Initially, these strikes may have been to encourage the Afghans to “fight for themselves” as Biden has exhorted. This halfhearted support has failed to turn the tide in Afghanistan. Although a much more aggressive air campaign launched earlier could have blunted the Taliban’s offensive, alone it would not have defeated the Taliban. As the war against ISIL demonstrated, American airpower can halt an offensive, but it alone cannot liberate captured territory. A capable ground force is also needed. Yet, after 20 years of trying and billions of dollars invested, the Afghan military did not emerge as this partner and airpower alone will not liberate Afghanistan from the Taliban.</w:t>
      </w:r>
    </w:p>
    <w:p w14:paraId="2EC5D168" w14:textId="77777777" w:rsidR="009D384E" w:rsidRPr="00886134" w:rsidRDefault="009D384E" w:rsidP="009D384E">
      <w:pPr>
        <w:rPr>
          <w:sz w:val="16"/>
        </w:rPr>
      </w:pPr>
      <w:r w:rsidRPr="00886134">
        <w:rPr>
          <w:sz w:val="16"/>
        </w:rPr>
        <w:t xml:space="preserve">Airpower is an “unusually seductive” form of military power because of its immediate effects, distance from the battlefield, and relatively low-risk application. But </w:t>
      </w:r>
      <w:r w:rsidRPr="00324C49">
        <w:rPr>
          <w:rStyle w:val="StyleUnderline"/>
          <w:highlight w:val="cyan"/>
        </w:rPr>
        <w:t xml:space="preserve">there are </w:t>
      </w:r>
      <w:r w:rsidRPr="00324C49">
        <w:rPr>
          <w:rStyle w:val="Emphasis"/>
          <w:highlight w:val="cyan"/>
        </w:rPr>
        <w:t>right</w:t>
      </w:r>
      <w:r w:rsidRPr="00324C49">
        <w:rPr>
          <w:rStyle w:val="StyleUnderline"/>
          <w:highlight w:val="cyan"/>
        </w:rPr>
        <w:t xml:space="preserve"> and </w:t>
      </w:r>
      <w:r w:rsidRPr="00324C49">
        <w:rPr>
          <w:rStyle w:val="Emphasis"/>
          <w:highlight w:val="cyan"/>
        </w:rPr>
        <w:t>wrong</w:t>
      </w:r>
      <w:r w:rsidRPr="00324C49">
        <w:rPr>
          <w:rStyle w:val="StyleUnderline"/>
          <w:highlight w:val="cyan"/>
        </w:rPr>
        <w:t xml:space="preserve"> ways to apply airpower</w:t>
      </w:r>
      <w:r w:rsidRPr="003720D2">
        <w:rPr>
          <w:rStyle w:val="StyleUnderline"/>
        </w:rPr>
        <w:t xml:space="preserve">. Using </w:t>
      </w:r>
      <w:r w:rsidRPr="00324C49">
        <w:rPr>
          <w:rStyle w:val="Emphasis"/>
          <w:highlight w:val="cyan"/>
        </w:rPr>
        <w:t>advanced</w:t>
      </w:r>
      <w:r w:rsidRPr="00886134">
        <w:rPr>
          <w:sz w:val="16"/>
        </w:rPr>
        <w:t xml:space="preserve"> airpower </w:t>
      </w:r>
      <w:r w:rsidRPr="00324C49">
        <w:rPr>
          <w:rStyle w:val="StyleUnderline"/>
          <w:highlight w:val="cyan"/>
        </w:rPr>
        <w:t>capabilities</w:t>
      </w:r>
      <w:r w:rsidRPr="00886134">
        <w:rPr>
          <w:sz w:val="16"/>
        </w:rPr>
        <w:t xml:space="preserve"> in an operation </w:t>
      </w:r>
      <w:r w:rsidRPr="00143750">
        <w:rPr>
          <w:rStyle w:val="StyleUnderline"/>
        </w:rPr>
        <w:t xml:space="preserve">with clear tactical </w:t>
      </w:r>
      <w:r w:rsidRPr="00325067">
        <w:rPr>
          <w:rStyle w:val="Emphasis"/>
        </w:rPr>
        <w:t>goals</w:t>
      </w:r>
      <w:r w:rsidRPr="00886134">
        <w:rPr>
          <w:sz w:val="16"/>
        </w:rPr>
        <w:t xml:space="preserve"> — as evidenced by the Gulf War and Inherent Resolve — may </w:t>
      </w:r>
      <w:r w:rsidRPr="00324C49">
        <w:rPr>
          <w:rStyle w:val="StyleUnderline"/>
          <w:highlight w:val="cyan"/>
        </w:rPr>
        <w:t>achieve</w:t>
      </w:r>
      <w:r w:rsidRPr="00143750">
        <w:rPr>
          <w:rStyle w:val="StyleUnderline"/>
        </w:rPr>
        <w:t xml:space="preserve"> battlefield </w:t>
      </w:r>
      <w:r w:rsidRPr="00324C49">
        <w:rPr>
          <w:rStyle w:val="Emphasis"/>
          <w:highlight w:val="cyan"/>
        </w:rPr>
        <w:t>victories</w:t>
      </w:r>
      <w:r w:rsidRPr="00143750">
        <w:rPr>
          <w:rStyle w:val="StyleUnderline"/>
        </w:rPr>
        <w:t xml:space="preserve"> and support foreign policy aims</w:t>
      </w:r>
      <w:r w:rsidRPr="00886134">
        <w:rPr>
          <w:sz w:val="16"/>
        </w:rPr>
        <w:t xml:space="preserve"> with limited risk to U.S. forces. Employing airpower as a form of coercion in one-off strikes without a precise operational objective, or merely as a way of demonstrating action, is less impressive.</w:t>
      </w:r>
    </w:p>
    <w:p w14:paraId="75FF5978" w14:textId="77777777" w:rsidR="009D384E" w:rsidRPr="00886134" w:rsidRDefault="009D384E" w:rsidP="009D384E">
      <w:pPr>
        <w:rPr>
          <w:sz w:val="16"/>
        </w:rPr>
      </w:pPr>
      <w:r w:rsidRPr="00886134">
        <w:rPr>
          <w:sz w:val="16"/>
        </w:rPr>
        <w:t xml:space="preserve">Presidents and their advisers should be mindful that, although innovations in warfighting may achieve tactical and operational aims, they do not guarantee strategic success. Today, although the Islamic State’s so-called caliphate has been destroyed, groups of well-financed fighters remain active, and the airstrikes against these targets continue. The combined effects of air and </w:t>
      </w:r>
      <w:proofErr w:type="spellStart"/>
      <w:r w:rsidRPr="00886134">
        <w:rPr>
          <w:sz w:val="16"/>
        </w:rPr>
        <w:t>landpower</w:t>
      </w:r>
      <w:proofErr w:type="spellEnd"/>
      <w:r w:rsidRPr="00886134">
        <w:rPr>
          <w:sz w:val="16"/>
        </w:rPr>
        <w:t xml:space="preserve"> can curb threats to regional stability, but they cannot defeat ideology.</w:t>
      </w:r>
    </w:p>
    <w:p w14:paraId="601856DD" w14:textId="77777777" w:rsidR="009D384E" w:rsidRPr="00886134" w:rsidRDefault="009D384E" w:rsidP="009D384E">
      <w:pPr>
        <w:rPr>
          <w:sz w:val="16"/>
        </w:rPr>
      </w:pPr>
      <w:r w:rsidRPr="00886134">
        <w:rPr>
          <w:sz w:val="16"/>
        </w:rPr>
        <w:t xml:space="preserve">At present, it appears as though the </w:t>
      </w:r>
      <w:r w:rsidRPr="00324C49">
        <w:rPr>
          <w:rStyle w:val="StyleUnderline"/>
          <w:highlight w:val="cyan"/>
        </w:rPr>
        <w:t>Biden</w:t>
      </w:r>
      <w:r w:rsidRPr="00886134">
        <w:rPr>
          <w:sz w:val="16"/>
        </w:rPr>
        <w:t xml:space="preserve"> administration has </w:t>
      </w:r>
      <w:r w:rsidRPr="00324C49">
        <w:rPr>
          <w:rStyle w:val="Emphasis"/>
          <w:highlight w:val="cyan"/>
        </w:rPr>
        <w:t>seized</w:t>
      </w:r>
      <w:r w:rsidRPr="00324C49">
        <w:rPr>
          <w:rStyle w:val="StyleUnderline"/>
          <w:highlight w:val="cyan"/>
        </w:rPr>
        <w:t xml:space="preserve"> on airpower</w:t>
      </w:r>
      <w:r w:rsidRPr="00F92B87">
        <w:rPr>
          <w:rStyle w:val="StyleUnderline"/>
        </w:rPr>
        <w:t xml:space="preserve"> as the </w:t>
      </w:r>
      <w:r w:rsidRPr="007E3787">
        <w:rPr>
          <w:rStyle w:val="Emphasis"/>
        </w:rPr>
        <w:t>preferred tool</w:t>
      </w:r>
      <w:r w:rsidRPr="00886134">
        <w:rPr>
          <w:sz w:val="16"/>
        </w:rPr>
        <w:t xml:space="preserve"> to do something — even if it fails to achieve its purported goal — as opposed to doing nothing. But this approach has failed to deter further Iranian proxy attacks on U.S. forces in Iraq or to keep the Taliban from taking Kabul. Such actions appear mainly intended to appease domestic critics who accuse Biden of being weak on Iran or abandoning Afghanistan. Moreover, airpower not tied to broader objectives that align with national interests risks unintended consequences, which may undermine the administration’s longstanding plans to reduce the U.S. military presence in the Middle East and Afghanistan, and distract from the Pentagon’s efforts to focus on China.</w:t>
      </w:r>
    </w:p>
    <w:p w14:paraId="20C9494F" w14:textId="77777777" w:rsidR="009D384E" w:rsidRPr="00181785" w:rsidRDefault="009D384E" w:rsidP="009D384E">
      <w:pPr>
        <w:pStyle w:val="Heading4"/>
      </w:pPr>
      <w:r>
        <w:t xml:space="preserve">The </w:t>
      </w:r>
      <w:r>
        <w:rPr>
          <w:u w:val="single"/>
        </w:rPr>
        <w:t>alternative</w:t>
      </w:r>
      <w:r>
        <w:t xml:space="preserve"> is </w:t>
      </w:r>
      <w:r>
        <w:rPr>
          <w:u w:val="single"/>
        </w:rPr>
        <w:t>air denial</w:t>
      </w:r>
      <w:r>
        <w:t xml:space="preserve">---that has </w:t>
      </w:r>
      <w:r>
        <w:rPr>
          <w:u w:val="single"/>
        </w:rPr>
        <w:t>zero</w:t>
      </w:r>
      <w:r>
        <w:t xml:space="preserve"> credibility, </w:t>
      </w:r>
      <w:proofErr w:type="gramStart"/>
      <w:r>
        <w:t>greenlighting</w:t>
      </w:r>
      <w:proofErr w:type="gramEnd"/>
      <w:r>
        <w:t xml:space="preserve"> </w:t>
      </w:r>
      <w:r>
        <w:rPr>
          <w:u w:val="single"/>
        </w:rPr>
        <w:t>hotspot escalation</w:t>
      </w:r>
      <w:r>
        <w:t>.</w:t>
      </w:r>
    </w:p>
    <w:p w14:paraId="650E1A30" w14:textId="77777777" w:rsidR="009D384E" w:rsidRPr="00F427AE" w:rsidRDefault="009D384E" w:rsidP="009D384E">
      <w:r w:rsidRPr="00A244E4">
        <w:rPr>
          <w:rStyle w:val="Style13ptBold"/>
        </w:rPr>
        <w:t>Mace ’22</w:t>
      </w:r>
      <w:r>
        <w:t xml:space="preserve"> [Simon; October 13; Career Air Force Intelligence Officer, Ph.D. Student at the School of Advanced Air and Space Studies; Air University, “Bombing to Win: Pape’s Denial in the Nuclear Age and the Russia-Ukraine Context,” https://www.airuniversity.af.edu/Wild-Blue-Yonder/Articles/Article-Display/Article/3177766/bombing-to-win-papes-denial-in-the-nuclear-age-and-the-russia-ukraine-context/]</w:t>
      </w:r>
    </w:p>
    <w:p w14:paraId="690F9002" w14:textId="77777777" w:rsidR="009D384E" w:rsidRPr="00AD78E8" w:rsidRDefault="009D384E" w:rsidP="009D384E">
      <w:pPr>
        <w:rPr>
          <w:rStyle w:val="StyleUnderline"/>
        </w:rPr>
      </w:pPr>
      <w:r w:rsidRPr="003D4740">
        <w:rPr>
          <w:sz w:val="16"/>
        </w:rPr>
        <w:t xml:space="preserve">Pape’s entire book rests on </w:t>
      </w:r>
      <w:r w:rsidRPr="00324C49">
        <w:rPr>
          <w:rStyle w:val="StyleUnderline"/>
          <w:highlight w:val="cyan"/>
        </w:rPr>
        <w:t xml:space="preserve">the idea of </w:t>
      </w:r>
      <w:r w:rsidRPr="00324C49">
        <w:rPr>
          <w:rStyle w:val="Emphasis"/>
          <w:highlight w:val="cyan"/>
        </w:rPr>
        <w:t>denial</w:t>
      </w:r>
      <w:r w:rsidRPr="00F60B2B">
        <w:rPr>
          <w:rStyle w:val="StyleUnderline"/>
        </w:rPr>
        <w:t xml:space="preserve"> as</w:t>
      </w:r>
      <w:r w:rsidRPr="00463D0A">
        <w:rPr>
          <w:rStyle w:val="StyleUnderline"/>
        </w:rPr>
        <w:t xml:space="preserve"> an effective tool</w:t>
      </w:r>
      <w:r w:rsidRPr="003D4740">
        <w:rPr>
          <w:sz w:val="16"/>
        </w:rPr>
        <w:t xml:space="preserve"> to coerce. Denial only “works” if it effectively coerces. Denial’s effectiveness is often measured relative to the timing of an adversary’s capitulation. </w:t>
      </w:r>
      <w:r w:rsidRPr="00324C49">
        <w:rPr>
          <w:rStyle w:val="Emphasis"/>
          <w:highlight w:val="cyan"/>
        </w:rPr>
        <w:t>Surrender</w:t>
      </w:r>
      <w:r w:rsidRPr="00DF2DC7">
        <w:rPr>
          <w:rStyle w:val="StyleUnderline"/>
        </w:rPr>
        <w:t xml:space="preserve"> long </w:t>
      </w:r>
      <w:r w:rsidRPr="00324C49">
        <w:rPr>
          <w:rStyle w:val="StyleUnderline"/>
          <w:highlight w:val="cyan"/>
        </w:rPr>
        <w:t>before</w:t>
      </w:r>
      <w:r w:rsidRPr="003D4740">
        <w:rPr>
          <w:sz w:val="16"/>
        </w:rPr>
        <w:t xml:space="preserve"> a decisive </w:t>
      </w:r>
      <w:r w:rsidRPr="00324C49">
        <w:rPr>
          <w:rStyle w:val="StyleUnderline"/>
          <w:highlight w:val="cyan"/>
        </w:rPr>
        <w:t>victory</w:t>
      </w:r>
      <w:r w:rsidRPr="00F47BFA">
        <w:rPr>
          <w:rStyle w:val="StyleUnderline"/>
        </w:rPr>
        <w:t xml:space="preserve"> should be viewed as a</w:t>
      </w:r>
      <w:r w:rsidRPr="003D4740">
        <w:rPr>
          <w:sz w:val="16"/>
        </w:rPr>
        <w:t xml:space="preserve"> major </w:t>
      </w:r>
      <w:proofErr w:type="gramStart"/>
      <w:r w:rsidRPr="00F47BFA">
        <w:rPr>
          <w:rStyle w:val="StyleUnderline"/>
        </w:rPr>
        <w:t>success</w:t>
      </w:r>
      <w:r w:rsidRPr="003D4740">
        <w:rPr>
          <w:sz w:val="16"/>
        </w:rPr>
        <w:t>, and</w:t>
      </w:r>
      <w:proofErr w:type="gramEnd"/>
      <w:r w:rsidRPr="003D4740">
        <w:rPr>
          <w:sz w:val="16"/>
        </w:rPr>
        <w:t xml:space="preserve"> surrender shortly before a decisive victory should be considered a minor success. By this logic, a surrender only after a decisive victory should be viewed as a coercive failure.[5] Denial is a form of coercion that uses “military means to prevent the adversary from achieving its political objectives or territorial goals.”[6] In contrast to denial’s military focus, punishment is a form of coercion that imposes costs on the civilian population to a level that forces national concession. In WWII, denial was ineffective in both the European and Pacific theaters because surrender only occurred after decisive victories. In the Korean and Vietnam Wars, denial worked sometimes. However, </w:t>
      </w:r>
      <w:r w:rsidRPr="00324C49">
        <w:rPr>
          <w:rStyle w:val="StyleUnderline"/>
          <w:highlight w:val="cyan"/>
        </w:rPr>
        <w:t xml:space="preserve">the </w:t>
      </w:r>
      <w:r w:rsidRPr="00324C49">
        <w:rPr>
          <w:rStyle w:val="Emphasis"/>
          <w:highlight w:val="cyan"/>
        </w:rPr>
        <w:t>resounding message</w:t>
      </w:r>
      <w:r w:rsidRPr="00F60B2B">
        <w:rPr>
          <w:rStyle w:val="StyleUnderline"/>
        </w:rPr>
        <w:t xml:space="preserve"> from history </w:t>
      </w:r>
      <w:r w:rsidRPr="00324C49">
        <w:rPr>
          <w:rStyle w:val="StyleUnderline"/>
          <w:highlight w:val="cyan"/>
        </w:rPr>
        <w:t>was</w:t>
      </w:r>
      <w:r w:rsidRPr="00F60B2B">
        <w:rPr>
          <w:sz w:val="16"/>
        </w:rPr>
        <w:t xml:space="preserve"> that the cumulative effects of synchronized </w:t>
      </w:r>
      <w:r w:rsidRPr="00324C49">
        <w:rPr>
          <w:rStyle w:val="Emphasis"/>
          <w:highlight w:val="cyan"/>
        </w:rPr>
        <w:t>air</w:t>
      </w:r>
      <w:r w:rsidRPr="00F60B2B">
        <w:rPr>
          <w:sz w:val="16"/>
        </w:rPr>
        <w:t xml:space="preserve">, land, and sea </w:t>
      </w:r>
      <w:r w:rsidRPr="00F60B2B">
        <w:rPr>
          <w:rStyle w:val="StyleUnderline"/>
        </w:rPr>
        <w:t xml:space="preserve">campaigns </w:t>
      </w:r>
      <w:r w:rsidRPr="00324C49">
        <w:rPr>
          <w:rStyle w:val="StyleUnderline"/>
          <w:highlight w:val="cyan"/>
        </w:rPr>
        <w:t xml:space="preserve">led to </w:t>
      </w:r>
      <w:r w:rsidRPr="00324C49">
        <w:rPr>
          <w:rStyle w:val="Emphasis"/>
          <w:highlight w:val="cyan"/>
        </w:rPr>
        <w:t>decisive victories</w:t>
      </w:r>
      <w:r w:rsidRPr="00F60B2B">
        <w:rPr>
          <w:rStyle w:val="StyleUnderline"/>
        </w:rPr>
        <w:t>.</w:t>
      </w:r>
    </w:p>
    <w:p w14:paraId="15147E23" w14:textId="77777777" w:rsidR="009D384E" w:rsidRPr="003D4740" w:rsidRDefault="009D384E" w:rsidP="009D384E">
      <w:pPr>
        <w:rPr>
          <w:sz w:val="16"/>
        </w:rPr>
      </w:pPr>
      <w:r w:rsidRPr="003D4740">
        <w:rPr>
          <w:sz w:val="16"/>
        </w:rPr>
        <w:t xml:space="preserve">Pape’s bias against strategic bombers created tunnel vision which drove him to evaluate air operations in isolation from other related operations. As a result, Pape’s conclusions have little practical value. </w:t>
      </w:r>
      <w:r w:rsidRPr="000957F8">
        <w:rPr>
          <w:rStyle w:val="StyleUnderline"/>
        </w:rPr>
        <w:t>Pape’s</w:t>
      </w:r>
      <w:r w:rsidRPr="003D4740">
        <w:rPr>
          <w:sz w:val="16"/>
        </w:rPr>
        <w:t xml:space="preserve"> strategic </w:t>
      </w:r>
      <w:r w:rsidRPr="000957F8">
        <w:rPr>
          <w:rStyle w:val="StyleUnderline"/>
        </w:rPr>
        <w:t xml:space="preserve">argument is that </w:t>
      </w:r>
      <w:r w:rsidRPr="00C234CE">
        <w:rPr>
          <w:rStyle w:val="Emphasis"/>
        </w:rPr>
        <w:t>airpower</w:t>
      </w:r>
      <w:r w:rsidRPr="009F4C89">
        <w:rPr>
          <w:rStyle w:val="StyleUnderline"/>
        </w:rPr>
        <w:t xml:space="preserve"> has four</w:t>
      </w:r>
      <w:r w:rsidRPr="003D4740">
        <w:rPr>
          <w:sz w:val="16"/>
        </w:rPr>
        <w:t xml:space="preserve"> possible </w:t>
      </w:r>
      <w:r w:rsidRPr="009F4C89">
        <w:rPr>
          <w:rStyle w:val="StyleUnderline"/>
        </w:rPr>
        <w:t>strategies</w:t>
      </w:r>
      <w:r w:rsidRPr="003D4740">
        <w:rPr>
          <w:sz w:val="16"/>
        </w:rPr>
        <w:t xml:space="preserve"> for achieving coercion: </w:t>
      </w:r>
      <w:r w:rsidRPr="00C234CE">
        <w:rPr>
          <w:rStyle w:val="Emphasis"/>
        </w:rPr>
        <w:t>decapitation</w:t>
      </w:r>
      <w:r w:rsidRPr="009F4C89">
        <w:rPr>
          <w:rStyle w:val="StyleUnderline"/>
        </w:rPr>
        <w:t xml:space="preserve">, </w:t>
      </w:r>
      <w:r w:rsidRPr="00C234CE">
        <w:rPr>
          <w:rStyle w:val="Emphasis"/>
        </w:rPr>
        <w:t>punishment</w:t>
      </w:r>
      <w:r w:rsidRPr="009F4C89">
        <w:rPr>
          <w:rStyle w:val="StyleUnderline"/>
        </w:rPr>
        <w:t xml:space="preserve">, risk, and </w:t>
      </w:r>
      <w:r w:rsidRPr="00234045">
        <w:rPr>
          <w:rStyle w:val="Emphasis"/>
        </w:rPr>
        <w:t>denial</w:t>
      </w:r>
      <w:r w:rsidRPr="003D4740">
        <w:rPr>
          <w:sz w:val="16"/>
        </w:rPr>
        <w:t xml:space="preserve">.[7] He explains how decapitation and risk do not work, and punishment is immoral and ineffective, so only denial can succeed in conventional wars.[8] As an unintentional critique, military strategist Mark Clodfelter explains that </w:t>
      </w:r>
      <w:r w:rsidRPr="00C26854">
        <w:rPr>
          <w:rStyle w:val="StyleUnderline"/>
        </w:rPr>
        <w:t xml:space="preserve">positive </w:t>
      </w:r>
      <w:r w:rsidRPr="00F2046E">
        <w:rPr>
          <w:rStyle w:val="Emphasis"/>
        </w:rPr>
        <w:t>goals</w:t>
      </w:r>
      <w:r w:rsidRPr="003D4740">
        <w:rPr>
          <w:sz w:val="16"/>
        </w:rPr>
        <w:t xml:space="preserve"> are military goals that </w:t>
      </w:r>
      <w:r w:rsidRPr="00C26854">
        <w:rPr>
          <w:rStyle w:val="StyleUnderline"/>
        </w:rPr>
        <w:t xml:space="preserve">can be “achieved </w:t>
      </w:r>
      <w:r w:rsidRPr="001620CB">
        <w:rPr>
          <w:rStyle w:val="Emphasis"/>
        </w:rPr>
        <w:t>only</w:t>
      </w:r>
      <w:r w:rsidRPr="00C26854">
        <w:rPr>
          <w:rStyle w:val="StyleUnderline"/>
        </w:rPr>
        <w:t xml:space="preserve"> by applying </w:t>
      </w:r>
      <w:r w:rsidRPr="001620CB">
        <w:rPr>
          <w:rStyle w:val="Emphasis"/>
        </w:rPr>
        <w:t>military force.”</w:t>
      </w:r>
      <w:r w:rsidRPr="00C26854">
        <w:rPr>
          <w:rStyle w:val="StyleUnderline"/>
        </w:rPr>
        <w:t xml:space="preserve"> </w:t>
      </w:r>
      <w:r w:rsidRPr="003D4740">
        <w:rPr>
          <w:sz w:val="16"/>
        </w:rPr>
        <w:t xml:space="preserve">Negative goals are military goals that are “achievable only by limiting military force”[9] Pape’s conclusion – that denial can work, but strategic bombing is not the best way to achieve denial – can be interpreted as two negative goals: 1) do not use decapitation, punishment, or risk, and 2) do not use strategic bombing to achieve denial. In the same way that negative goals restrict military operations, Pape’s double-negative provides a narrow concept of what not to do and communicates very little about what </w:t>
      </w:r>
      <w:proofErr w:type="gramStart"/>
      <w:r w:rsidRPr="003D4740">
        <w:rPr>
          <w:sz w:val="16"/>
        </w:rPr>
        <w:t>militaries</w:t>
      </w:r>
      <w:proofErr w:type="gramEnd"/>
      <w:r w:rsidRPr="003D4740">
        <w:rPr>
          <w:sz w:val="16"/>
        </w:rPr>
        <w:t xml:space="preserve"> should do.</w:t>
      </w:r>
    </w:p>
    <w:p w14:paraId="4E37BD49" w14:textId="77777777" w:rsidR="009D384E" w:rsidRPr="003D4740" w:rsidRDefault="009D384E" w:rsidP="009D384E">
      <w:pPr>
        <w:rPr>
          <w:sz w:val="16"/>
        </w:rPr>
      </w:pPr>
      <w:r w:rsidRPr="003D4740">
        <w:rPr>
          <w:sz w:val="16"/>
        </w:rPr>
        <w:t>Analyzing Pape’s Argument</w:t>
      </w:r>
    </w:p>
    <w:p w14:paraId="4B6578AE" w14:textId="77777777" w:rsidR="009D384E" w:rsidRPr="003D4740" w:rsidRDefault="009D384E" w:rsidP="009D384E">
      <w:pPr>
        <w:rPr>
          <w:sz w:val="16"/>
        </w:rPr>
      </w:pPr>
      <w:r w:rsidRPr="003D4740">
        <w:rPr>
          <w:sz w:val="16"/>
        </w:rPr>
        <w:t xml:space="preserve">Even without negative goals, </w:t>
      </w:r>
      <w:r w:rsidRPr="00324C49">
        <w:rPr>
          <w:rStyle w:val="StyleUnderline"/>
          <w:highlight w:val="cyan"/>
        </w:rPr>
        <w:t>the</w:t>
      </w:r>
      <w:r w:rsidRPr="00AC4200">
        <w:rPr>
          <w:rStyle w:val="StyleUnderline"/>
        </w:rPr>
        <w:t xml:space="preserve"> cumulative </w:t>
      </w:r>
      <w:r w:rsidRPr="00324C49">
        <w:rPr>
          <w:rStyle w:val="StyleUnderline"/>
          <w:highlight w:val="cyan"/>
        </w:rPr>
        <w:t xml:space="preserve">effects of </w:t>
      </w:r>
      <w:r w:rsidRPr="00324C49">
        <w:rPr>
          <w:rStyle w:val="Emphasis"/>
          <w:highlight w:val="cyan"/>
        </w:rPr>
        <w:t>joint op</w:t>
      </w:r>
      <w:r w:rsidRPr="00AC4200">
        <w:rPr>
          <w:rStyle w:val="StyleUnderline"/>
        </w:rPr>
        <w:t>eration</w:t>
      </w:r>
      <w:r w:rsidRPr="00324C49">
        <w:rPr>
          <w:rStyle w:val="Emphasis"/>
          <w:highlight w:val="cyan"/>
        </w:rPr>
        <w:t>s</w:t>
      </w:r>
      <w:r w:rsidRPr="00AC4200">
        <w:rPr>
          <w:rStyle w:val="StyleUnderline"/>
        </w:rPr>
        <w:t xml:space="preserve"> </w:t>
      </w:r>
      <w:r w:rsidRPr="00324C49">
        <w:rPr>
          <w:rStyle w:val="StyleUnderline"/>
          <w:highlight w:val="cyan"/>
        </w:rPr>
        <w:t xml:space="preserve">proved </w:t>
      </w:r>
      <w:r w:rsidRPr="00324C49">
        <w:rPr>
          <w:rStyle w:val="Emphasis"/>
          <w:highlight w:val="cyan"/>
        </w:rPr>
        <w:t>decisive</w:t>
      </w:r>
      <w:r w:rsidRPr="00324C49">
        <w:rPr>
          <w:rStyle w:val="StyleUnderline"/>
          <w:highlight w:val="cyan"/>
        </w:rPr>
        <w:t xml:space="preserve"> in</w:t>
      </w:r>
      <w:r w:rsidRPr="003D4740">
        <w:rPr>
          <w:sz w:val="16"/>
        </w:rPr>
        <w:t xml:space="preserve"> the </w:t>
      </w:r>
      <w:r w:rsidRPr="00324C49">
        <w:rPr>
          <w:rStyle w:val="StyleUnderline"/>
          <w:highlight w:val="cyan"/>
        </w:rPr>
        <w:t>European theater</w:t>
      </w:r>
      <w:r w:rsidRPr="003D4740">
        <w:rPr>
          <w:sz w:val="16"/>
        </w:rPr>
        <w:t xml:space="preserve"> in WWII, but denial still did not work. The Anglo-American Combined Bomber Offensive (CBO) pursued both denial and punishment campaigns. The US Army Air Force conducted a strategic bombing denial campaign against the German military-industrial base.[10] Simultaneously, the British Royal Air Force conducted a strategic bombing punishment campaign against Germany’s 58 largest population centers.[11] Most historians agree that, when analyzed in isolation, the CBO failed to effectively degrade German production or coerce the German government to capitulate. Both people and buildings proved more resilient than punishment and industrial web theories suggested. However, by attacking both cities and industrial centers, the CBO forced the German Luftwaffe to focus on national defense and hold aircraft in reserve, away from the front.[12] Holding aircraft back to defend the homeland decreased German capacity to repel the Allied invasion of Normandy and drastically reduced air support to the Germans fighting on the Eastern Front against the Soviet Union.[13] As a result, the American, British, and Canadian ground forces gained a strategic foothold in mainland Europe, and the Russians completed their march to Berlin.[14] Strategic bombing as a form of independent airpower was not decisive. Still, while not effectively coercive, lethal airpower supported a strategic land objective, and the cumulative effects of independent air and land operations resulted in decisive military victory.</w:t>
      </w:r>
    </w:p>
    <w:p w14:paraId="0ED378EA" w14:textId="77777777" w:rsidR="009D384E" w:rsidRPr="003D4740" w:rsidRDefault="009D384E" w:rsidP="009D384E">
      <w:pPr>
        <w:rPr>
          <w:sz w:val="16"/>
        </w:rPr>
      </w:pPr>
      <w:r w:rsidRPr="003D4740">
        <w:rPr>
          <w:sz w:val="16"/>
        </w:rPr>
        <w:t>The Germans had many opportunities to surrender before the first week of May in 1945, but they did not surrender until the Red Army held the German capital of Berlin. This provides the primary argument against the effectiveness of denial in the European Theater in WWII. Denial is a form of coercion, and coercion seeks surrender before decisive victory.[15] The German military's total defeat before its surrender meant Pape’s conceptualization of denial did not work, and arguably, both denial and coercion failed in the European Theater in WWII. After analyzing a single theater of a single war, Pape’s conclusions about both denial strategy and strategic bombing are on shaky ground.</w:t>
      </w:r>
    </w:p>
    <w:p w14:paraId="61D26A58" w14:textId="77777777" w:rsidR="009D384E" w:rsidRPr="003D4740" w:rsidRDefault="009D384E" w:rsidP="009D384E">
      <w:pPr>
        <w:rPr>
          <w:sz w:val="16"/>
        </w:rPr>
      </w:pPr>
      <w:r w:rsidRPr="001E657A">
        <w:rPr>
          <w:rStyle w:val="StyleUnderline"/>
        </w:rPr>
        <w:t xml:space="preserve">In </w:t>
      </w:r>
      <w:r w:rsidRPr="00324C49">
        <w:rPr>
          <w:rStyle w:val="StyleUnderline"/>
          <w:highlight w:val="cyan"/>
        </w:rPr>
        <w:t xml:space="preserve">the </w:t>
      </w:r>
      <w:r w:rsidRPr="00324C49">
        <w:rPr>
          <w:rStyle w:val="Emphasis"/>
          <w:highlight w:val="cyan"/>
        </w:rPr>
        <w:t>Pacific</w:t>
      </w:r>
      <w:r w:rsidRPr="001E657A">
        <w:rPr>
          <w:rStyle w:val="StyleUnderline"/>
        </w:rPr>
        <w:t xml:space="preserve"> Theater</w:t>
      </w:r>
      <w:r w:rsidRPr="003D4740">
        <w:rPr>
          <w:sz w:val="16"/>
        </w:rPr>
        <w:t xml:space="preserve"> in WWII, much like in the European Theater, </w:t>
      </w:r>
      <w:r w:rsidRPr="001E657A">
        <w:rPr>
          <w:rStyle w:val="StyleUnderline"/>
        </w:rPr>
        <w:t xml:space="preserve">strategic bombing was </w:t>
      </w:r>
      <w:r w:rsidRPr="00C11453">
        <w:rPr>
          <w:rStyle w:val="Emphasis"/>
        </w:rPr>
        <w:t>effective</w:t>
      </w:r>
      <w:r w:rsidRPr="003D4740">
        <w:rPr>
          <w:sz w:val="16"/>
        </w:rPr>
        <w:t xml:space="preserve">, but </w:t>
      </w:r>
      <w:r w:rsidRPr="001E657A">
        <w:rPr>
          <w:rStyle w:val="StyleUnderline"/>
        </w:rPr>
        <w:t>punishment</w:t>
      </w:r>
      <w:r w:rsidRPr="003D4740">
        <w:rPr>
          <w:sz w:val="16"/>
        </w:rPr>
        <w:t xml:space="preserve"> rather than denial </w:t>
      </w:r>
      <w:r w:rsidRPr="001E657A">
        <w:rPr>
          <w:rStyle w:val="StyleUnderline"/>
        </w:rPr>
        <w:t>brought about the end of the war</w:t>
      </w:r>
      <w:r w:rsidRPr="003D4740">
        <w:rPr>
          <w:sz w:val="16"/>
        </w:rPr>
        <w:t>. Specific strategic bombing efforts included the American firebombing of Tokyo, which resulted in an estimated 100,000 civilian casualties.[16] While there are conflicting accounts of whether firebombing was a denial strategy focused on the Japanese cottage industry or a punishment strategy focused on the Japanese people, the bombing was effective enough to drive one-seventh of Tokyo’s population out of the city.[17] Another strategic bombing effort involved B-29s conducting aerial mining of Japan’s major ports and waterways. Because Japan’s people were so dependent on imports for survival, the sea mines had surprisingly devastating effects.[18] Ultimately, in the Pacific Theater, strategic bombing was effective.</w:t>
      </w:r>
    </w:p>
    <w:p w14:paraId="60469ACB" w14:textId="77777777" w:rsidR="009D384E" w:rsidRPr="003D4740" w:rsidRDefault="009D384E" w:rsidP="009D384E">
      <w:pPr>
        <w:rPr>
          <w:sz w:val="16"/>
        </w:rPr>
      </w:pPr>
      <w:r w:rsidRPr="003D4740">
        <w:rPr>
          <w:sz w:val="16"/>
        </w:rPr>
        <w:t>The combination of firebombing and mining decimated the Japanese economy to the extent that LeMay thought the Japanese would have surrendered in two weeks even without using the atomic bombs. Despite numerous opportunities to surrender, the Japanese did not capitulate until the US dropped the nuclear bombs on Hiroshima and Nagasaki.[19] The Japanese people experienced incredible hardship and devastation. In the end, the civilian-focused punishment strategy rather than a denial strategy brought the Japanese to surrender.</w:t>
      </w:r>
    </w:p>
    <w:p w14:paraId="0FAD3C02" w14:textId="77777777" w:rsidR="009D384E" w:rsidRPr="003D4740" w:rsidRDefault="009D384E" w:rsidP="009D384E">
      <w:pPr>
        <w:rPr>
          <w:sz w:val="16"/>
        </w:rPr>
      </w:pPr>
      <w:r w:rsidRPr="003D4740">
        <w:rPr>
          <w:sz w:val="16"/>
        </w:rPr>
        <w:t>In 1946, Bernard Brodie stated somewhat prophetically, “Thus far, the chief purpose of our military establishment has been to win wars. From now on, its chief purpose must be to avert them. It can have almost no other useful purpose</w:t>
      </w:r>
      <w:proofErr w:type="gramStart"/>
      <w:r w:rsidRPr="003D4740">
        <w:rPr>
          <w:sz w:val="16"/>
        </w:rPr>
        <w:t>.”[</w:t>
      </w:r>
      <w:proofErr w:type="gramEnd"/>
      <w:r w:rsidRPr="003D4740">
        <w:rPr>
          <w:sz w:val="16"/>
        </w:rPr>
        <w:t>20] In the 30 years following WWII, the fear of another world war coupled with the unprecedented destructive power of nuclear weapons ushered in wars with new limits – negative goals. These negative goals had significant implications for denial strategy, coercion, and the effectiveness of airpower. As explained by ethicist Lawrence Freedman, “The UN forces had prohibited using nuclear weapons and respected Chinese and Soviet territories as sanctuaries – which proved a problematic set of conditions for achieving victory</w:t>
      </w:r>
      <w:proofErr w:type="gramStart"/>
      <w:r w:rsidRPr="003D4740">
        <w:rPr>
          <w:sz w:val="16"/>
        </w:rPr>
        <w:t>.”[</w:t>
      </w:r>
      <w:proofErr w:type="gramEnd"/>
      <w:r w:rsidRPr="003D4740">
        <w:rPr>
          <w:sz w:val="16"/>
        </w:rPr>
        <w:t>21]</w:t>
      </w:r>
    </w:p>
    <w:p w14:paraId="03E3DF8A" w14:textId="77777777" w:rsidR="009D384E" w:rsidRDefault="009D384E" w:rsidP="009D384E">
      <w:pPr>
        <w:rPr>
          <w:sz w:val="16"/>
        </w:rPr>
      </w:pPr>
      <w:r w:rsidRPr="00513217">
        <w:rPr>
          <w:rStyle w:val="StyleUnderline"/>
        </w:rPr>
        <w:t xml:space="preserve">In the </w:t>
      </w:r>
      <w:r w:rsidRPr="00324C49">
        <w:rPr>
          <w:rStyle w:val="Emphasis"/>
          <w:highlight w:val="cyan"/>
        </w:rPr>
        <w:t>Korean Wa</w:t>
      </w:r>
      <w:r w:rsidRPr="00324C49">
        <w:rPr>
          <w:rStyle w:val="StyleUnderline"/>
          <w:highlight w:val="cyan"/>
        </w:rPr>
        <w:t>r</w:t>
      </w:r>
      <w:r w:rsidRPr="00513217">
        <w:rPr>
          <w:rStyle w:val="StyleUnderline"/>
        </w:rPr>
        <w:t xml:space="preserve">, air-based </w:t>
      </w:r>
      <w:r w:rsidRPr="00F27BEC">
        <w:rPr>
          <w:rStyle w:val="Emphasis"/>
        </w:rPr>
        <w:t>denial</w:t>
      </w:r>
      <w:r w:rsidRPr="003D4740">
        <w:rPr>
          <w:sz w:val="16"/>
        </w:rPr>
        <w:t xml:space="preserve"> efforts </w:t>
      </w:r>
      <w:r w:rsidRPr="00513217">
        <w:rPr>
          <w:rStyle w:val="StyleUnderline"/>
        </w:rPr>
        <w:t xml:space="preserve">could </w:t>
      </w:r>
      <w:r w:rsidRPr="00CA67E8">
        <w:rPr>
          <w:rStyle w:val="Emphasis"/>
        </w:rPr>
        <w:t>not bring</w:t>
      </w:r>
      <w:r w:rsidRPr="003D4740">
        <w:rPr>
          <w:sz w:val="16"/>
        </w:rPr>
        <w:t xml:space="preserve"> the </w:t>
      </w:r>
      <w:r w:rsidRPr="00513217">
        <w:rPr>
          <w:rStyle w:val="StyleUnderline"/>
        </w:rPr>
        <w:t xml:space="preserve">Chinese and North Koreans to the </w:t>
      </w:r>
      <w:r w:rsidRPr="00CA67E8">
        <w:rPr>
          <w:rStyle w:val="Emphasis"/>
        </w:rPr>
        <w:t>peace</w:t>
      </w:r>
      <w:r w:rsidRPr="00513217">
        <w:rPr>
          <w:rStyle w:val="StyleUnderline"/>
        </w:rPr>
        <w:t xml:space="preserve"> table</w:t>
      </w:r>
      <w:r w:rsidRPr="003D4740">
        <w:rPr>
          <w:sz w:val="16"/>
        </w:rPr>
        <w:t xml:space="preserve">. The US strategic bombing efforts in North Korea failed at first because the US insisted on applying the industrial web theory to a non-industrialized nation.[22] The US bombed major North Korean cities and carefully selected strategic targets, including rail yards, chemical plants, and oil refineries. Still, the North Koreans persisted in combat, supported by Chinese ground forces and Chinese airmen flying Russian-provided MiG-15s. Strategic bombing could not have done more than it did in North Korea. Even when no significant structures remained standing in North Korea, airpower was still perceived as inadequate because it had not ended the war.[23] Despite the physical devastation, the Chinese and the North Koreans only came to the peace table after a two-year United Nations-backed punishment campaign.[24]  </w:t>
      </w:r>
    </w:p>
    <w:p w14:paraId="58035732" w14:textId="77777777" w:rsidR="009D384E" w:rsidRPr="003D4740" w:rsidRDefault="009D384E" w:rsidP="009D384E">
      <w:pPr>
        <w:rPr>
          <w:sz w:val="16"/>
        </w:rPr>
      </w:pPr>
      <w:r>
        <w:rPr>
          <w:sz w:val="16"/>
        </w:rPr>
        <w:t>&lt;&lt;TEXT CONDNSED, NONE OMITTED&gt;&gt;</w:t>
      </w:r>
    </w:p>
    <w:p w14:paraId="1334FD7F" w14:textId="77777777" w:rsidR="009D384E" w:rsidRPr="004F1651" w:rsidRDefault="009D384E" w:rsidP="009D384E">
      <w:pPr>
        <w:rPr>
          <w:sz w:val="8"/>
        </w:rPr>
      </w:pPr>
      <w:r w:rsidRPr="004F1651">
        <w:rPr>
          <w:sz w:val="8"/>
        </w:rPr>
        <w:t>The analysis of WWII and the Korean War already demonstrated the issues with the quality and consistency of Pape’s conclusions about the effectiveness of strategic bombing. Pape was right that strategic bombing was not the best way to achieve denial, and Pape was wrong about the general ineffectiveness of strategic bombing. However, Pape’s observations about strategic bombing are superfluous to the more critical arguments about whether denial is effective and whether military-based coercion is a realistic option against nuclear powers. At the beginning of the Korean War, the international perception of the destructive capability of nuclear weapons instigated the introduction of negative goals. As the nuclear age progressed, mutually assured destruction and adversaries’ ability to retaliate with nuclear weapons perpetuated the normalization of negative goals. Reality, including Russia’s recent invasion of Ukraine, indicates the nuclear age fundamentally changed how the US engages (or rather does not engage) adversaries, especially nuclear powers like Russia. Pape’s Argument in the Russia-Ukraine-NATO Context In the geopolitical context of 2022, Russia has actively defied US and NATO deterrence efforts.[25] In 2015, after Russia annexed Crimea, war scholar Hugo Spaulding predicted that Russian President Vladimir Putin would likely seek to overthrow the Ukrainian government or blur the geographic boundaries between Russia and Ukraine to buffer the perceived threat posed by NATO.[26] As if in fulfillment of Spaulding’s prophecy, on 24 February 2022, Russia again invaded Ukraine. In a globally broadcasted speech announcing the Russian “special military operation,” President Putin’s stated goals were to “demilitarize and denazify” Ukraine.[27] It is difficult to tell whether Putin’s stated goals are transparent or whether other agendas are at play, so Putin’s perceived goals vary amongst scholars and theorists. What does not vary is that the absolute destruction the Russians imposed on Ukrainian cities and people appears most synonymous with a punishment strategy. Putin attacking Ukraine just as the Ukrainian government sought NATO membership is simultaneously a deterrence success and deterrence failure. As articulated by Benjamin Jensen, a senior fellow at the Center for Strategic and International Studies, Russia’s invasion is a NATO success because the NATO alliance deterred Putin from direct aggression toward NATO member states. For the time being, the conflict is limited to Ukraine, a non-NATO state. However, the invasion is also a failure because the NATO alliance did not deter Putin from attempting territorial conquest in Europe.[28] Since deterrence failed, the US and its NATO allies now face a strategic problem – how to coerce Putin to stop territorial conquests in Europe. US and NATO responses to Russia’s attack on Ukraine provide evidence to further dismantle Pape’s argument for the separation of conventional and nuclear deterrence and coercion. To date, US and NATO nations’ support for Ukraine consisted of sanctions on Russia and weapon shipments to Ukraine.[29] Despite Ukrainian President Zelensky’s repeated requests for a NATO-enforced no-fly-zone over Ukraine, no NATO nation, including the US, has attacked Russian military assets.[30] US and NATO hesitation is rooted in the perceived risk of escalation.[31] The prevailing concern is that Russia and three NATO member-states – the US, the UK, and France – are nuclear states, and that any intervention risks escalation that might result in nuclear retaliation.[32] Benjamin Jensen explains that “When nuclear states compete, the rungs of the escalation ladder quickly bring states to a point of no return beyond which nuclear weapons lose their deterrent value and become a means of inflicting pain to force capitulation.”[33] NATO’s nuclear concerns gain some substance because Putin has already demonstrated a willingness to inflict significant pain to force Ukraine’s capitulation. Ultimately, the perceived Russian nuclear threat has had a tangible effect on NATO and US decisions to employ even conventional forces.</w:t>
      </w:r>
    </w:p>
    <w:p w14:paraId="72EDACED" w14:textId="77777777" w:rsidR="009D384E" w:rsidRPr="004F1651" w:rsidRDefault="009D384E" w:rsidP="009D384E">
      <w:pPr>
        <w:rPr>
          <w:sz w:val="16"/>
        </w:rPr>
      </w:pPr>
      <w:r w:rsidRPr="004F1651">
        <w:rPr>
          <w:sz w:val="16"/>
        </w:rPr>
        <w:t>&lt;&lt;PARAGRAPH BREAKS RESUME&gt;&gt;</w:t>
      </w:r>
    </w:p>
    <w:p w14:paraId="230FFE5B" w14:textId="77777777" w:rsidR="009D384E" w:rsidRDefault="009D384E" w:rsidP="009D384E">
      <w:pPr>
        <w:rPr>
          <w:sz w:val="16"/>
        </w:rPr>
      </w:pPr>
      <w:r w:rsidRPr="00324C49">
        <w:rPr>
          <w:rStyle w:val="StyleUnderline"/>
          <w:highlight w:val="cyan"/>
        </w:rPr>
        <w:t xml:space="preserve">If the </w:t>
      </w:r>
      <w:r w:rsidRPr="00324C49">
        <w:rPr>
          <w:rStyle w:val="Emphasis"/>
          <w:highlight w:val="cyan"/>
        </w:rPr>
        <w:t>US</w:t>
      </w:r>
      <w:r w:rsidRPr="00324C49">
        <w:rPr>
          <w:rStyle w:val="StyleUnderline"/>
          <w:highlight w:val="cyan"/>
        </w:rPr>
        <w:t xml:space="preserve"> and</w:t>
      </w:r>
      <w:r w:rsidRPr="00455A3D">
        <w:rPr>
          <w:rStyle w:val="StyleUnderline"/>
        </w:rPr>
        <w:t xml:space="preserve"> its</w:t>
      </w:r>
      <w:r w:rsidRPr="00CD3441">
        <w:rPr>
          <w:sz w:val="16"/>
        </w:rPr>
        <w:t xml:space="preserve"> NATO </w:t>
      </w:r>
      <w:r w:rsidRPr="00324C49">
        <w:rPr>
          <w:rStyle w:val="Emphasis"/>
          <w:highlight w:val="cyan"/>
        </w:rPr>
        <w:t>allies cannot</w:t>
      </w:r>
      <w:r w:rsidRPr="00324C49">
        <w:rPr>
          <w:rStyle w:val="StyleUnderline"/>
          <w:highlight w:val="cyan"/>
        </w:rPr>
        <w:t xml:space="preserve"> engage in</w:t>
      </w:r>
      <w:r w:rsidRPr="00CD3441">
        <w:rPr>
          <w:sz w:val="16"/>
        </w:rPr>
        <w:t xml:space="preserve"> conventional </w:t>
      </w:r>
      <w:r w:rsidRPr="00324C49">
        <w:rPr>
          <w:rStyle w:val="Emphasis"/>
          <w:highlight w:val="cyan"/>
        </w:rPr>
        <w:t>kinetic</w:t>
      </w:r>
      <w:r w:rsidRPr="00324C49">
        <w:rPr>
          <w:rStyle w:val="StyleUnderline"/>
          <w:highlight w:val="cyan"/>
        </w:rPr>
        <w:t xml:space="preserve"> combat</w:t>
      </w:r>
      <w:r w:rsidRPr="00CD3441">
        <w:rPr>
          <w:sz w:val="16"/>
        </w:rPr>
        <w:t xml:space="preserve"> to </w:t>
      </w:r>
      <w:proofErr w:type="spellStart"/>
      <w:r w:rsidRPr="00CD3441">
        <w:rPr>
          <w:sz w:val="16"/>
        </w:rPr>
        <w:t>coerc</w:t>
      </w:r>
      <w:proofErr w:type="spellEnd"/>
    </w:p>
    <w:p w14:paraId="379D9F15" w14:textId="77777777" w:rsidR="009D384E" w:rsidRDefault="009D384E" w:rsidP="009D384E">
      <w:pPr>
        <w:rPr>
          <w:sz w:val="16"/>
        </w:rPr>
      </w:pPr>
    </w:p>
    <w:p w14:paraId="34ECC10C" w14:textId="77777777" w:rsidR="009D384E" w:rsidRDefault="009D384E" w:rsidP="009D384E">
      <w:pPr>
        <w:rPr>
          <w:sz w:val="16"/>
        </w:rPr>
      </w:pPr>
    </w:p>
    <w:p w14:paraId="79B6A9B8" w14:textId="77777777" w:rsidR="009D384E" w:rsidRPr="00CD3441" w:rsidRDefault="009D384E" w:rsidP="009D384E">
      <w:pPr>
        <w:rPr>
          <w:sz w:val="16"/>
        </w:rPr>
      </w:pPr>
      <w:r w:rsidRPr="00CD3441">
        <w:rPr>
          <w:sz w:val="16"/>
        </w:rPr>
        <w:t xml:space="preserve">e Russia, </w:t>
      </w:r>
      <w:r w:rsidRPr="00077B5F">
        <w:rPr>
          <w:rStyle w:val="StyleUnderline"/>
        </w:rPr>
        <w:t>Pape's</w:t>
      </w:r>
      <w:r w:rsidRPr="00CD3441">
        <w:rPr>
          <w:sz w:val="16"/>
        </w:rPr>
        <w:t xml:space="preserve"> </w:t>
      </w:r>
      <w:proofErr w:type="gramStart"/>
      <w:r w:rsidRPr="00CD3441">
        <w:rPr>
          <w:sz w:val="16"/>
        </w:rPr>
        <w:t>academically-focused</w:t>
      </w:r>
      <w:proofErr w:type="gramEnd"/>
      <w:r w:rsidRPr="00CD3441">
        <w:rPr>
          <w:sz w:val="16"/>
        </w:rPr>
        <w:t xml:space="preserve"> </w:t>
      </w:r>
      <w:r w:rsidRPr="00324C49">
        <w:rPr>
          <w:rStyle w:val="Emphasis"/>
          <w:highlight w:val="cyan"/>
        </w:rPr>
        <w:t>attempts</w:t>
      </w:r>
      <w:r w:rsidRPr="00077B5F">
        <w:rPr>
          <w:rStyle w:val="StyleUnderline"/>
        </w:rPr>
        <w:t xml:space="preserve"> to divorce politics and nuclear weapons from conventional coercion theory </w:t>
      </w:r>
      <w:r w:rsidRPr="00324C49">
        <w:rPr>
          <w:rStyle w:val="Emphasis"/>
          <w:highlight w:val="cyan"/>
        </w:rPr>
        <w:t>failed</w:t>
      </w:r>
      <w:r w:rsidRPr="00CD3441">
        <w:rPr>
          <w:sz w:val="16"/>
        </w:rPr>
        <w:t>.[34] Using conventional denial strategies to coerce nuclear powers was unrealistic or dishonest. Nuclear and conventional coercion and deterrence are undeniably linked, and adversaries’ nuclear capabilities can negate the military instrument of power (</w:t>
      </w:r>
      <w:r w:rsidRPr="00F25A15">
        <w:rPr>
          <w:rStyle w:val="StyleUnderline"/>
        </w:rPr>
        <w:t xml:space="preserve">including conventional </w:t>
      </w:r>
      <w:r w:rsidRPr="00AC4455">
        <w:rPr>
          <w:rStyle w:val="Emphasis"/>
        </w:rPr>
        <w:t>airpower</w:t>
      </w:r>
      <w:r w:rsidRPr="00CD3441">
        <w:rPr>
          <w:sz w:val="16"/>
        </w:rPr>
        <w:t>). While Pape may be right that strategic bombing is not the best way to achieve denial, analysis of his argument as well as changes in the character of war before and after the nuclear age indicate Pape’s conclusions about denial and strategic bombing have little practical value.[35]</w:t>
      </w:r>
    </w:p>
    <w:p w14:paraId="6F99F92B" w14:textId="77777777" w:rsidR="009D384E" w:rsidRPr="00CD3441" w:rsidRDefault="009D384E" w:rsidP="009D384E">
      <w:pPr>
        <w:rPr>
          <w:sz w:val="16"/>
        </w:rPr>
      </w:pPr>
      <w:r w:rsidRPr="00CD3441">
        <w:rPr>
          <w:sz w:val="16"/>
        </w:rPr>
        <w:t xml:space="preserve">Nuclear weapons changed the character of war between nuclear powers. Now, </w:t>
      </w:r>
      <w:r w:rsidRPr="00EB14CC">
        <w:rPr>
          <w:rStyle w:val="Emphasis"/>
        </w:rPr>
        <w:t>rather</w:t>
      </w:r>
      <w:r w:rsidRPr="00184A40">
        <w:rPr>
          <w:rStyle w:val="StyleUnderline"/>
        </w:rPr>
        <w:t xml:space="preserve"> than risk nuclear </w:t>
      </w:r>
      <w:r w:rsidRPr="00EB14CC">
        <w:rPr>
          <w:rStyle w:val="Emphasis"/>
        </w:rPr>
        <w:t>retaliation</w:t>
      </w:r>
      <w:r w:rsidRPr="00CD3441">
        <w:rPr>
          <w:sz w:val="16"/>
        </w:rPr>
        <w:t xml:space="preserve"> or mutual destruction, </w:t>
      </w:r>
      <w:r w:rsidRPr="00184A40">
        <w:rPr>
          <w:rStyle w:val="StyleUnderline"/>
        </w:rPr>
        <w:t>nuclear powers</w:t>
      </w:r>
      <w:r w:rsidRPr="00CD3441">
        <w:rPr>
          <w:sz w:val="16"/>
        </w:rPr>
        <w:t xml:space="preserve"> (and alliances like NATO with nuclear-armed states) </w:t>
      </w:r>
      <w:r w:rsidRPr="0054329C">
        <w:rPr>
          <w:rStyle w:val="Emphasis"/>
        </w:rPr>
        <w:t>avoid</w:t>
      </w:r>
      <w:r w:rsidRPr="00CA3AA8">
        <w:rPr>
          <w:rStyle w:val="StyleUnderline"/>
        </w:rPr>
        <w:t xml:space="preserve"> direct force-on-force </w:t>
      </w:r>
      <w:r w:rsidRPr="0054329C">
        <w:rPr>
          <w:rStyle w:val="Emphasis"/>
        </w:rPr>
        <w:t>combat</w:t>
      </w:r>
      <w:r w:rsidRPr="00CD3441">
        <w:rPr>
          <w:sz w:val="16"/>
        </w:rPr>
        <w:t xml:space="preserve">, especially within the national boundaries of nuclear powers, thus </w:t>
      </w:r>
      <w:r w:rsidRPr="00CA3AA8">
        <w:rPr>
          <w:rStyle w:val="StyleUnderline"/>
        </w:rPr>
        <w:t xml:space="preserve">blunting the </w:t>
      </w:r>
      <w:r w:rsidRPr="00574ED5">
        <w:rPr>
          <w:rStyle w:val="Emphasis"/>
        </w:rPr>
        <w:t>usefulness</w:t>
      </w:r>
      <w:r w:rsidRPr="00CA3AA8">
        <w:rPr>
          <w:rStyle w:val="StyleUnderline"/>
        </w:rPr>
        <w:t xml:space="preserve"> of denial strategies</w:t>
      </w:r>
      <w:r w:rsidRPr="00CD3441">
        <w:rPr>
          <w:sz w:val="16"/>
        </w:rPr>
        <w:t xml:space="preserve"> in major conflicts. When coercing a nuclear-capable adversary, the cumulative effects of all the instruments of power – particularly the economic and information instruments – result in better outcomes than the independent use of the military instrument. This also applies to independent airpower and denial-focused coercion efforts.</w:t>
      </w:r>
    </w:p>
    <w:p w14:paraId="00F8D43F" w14:textId="77777777" w:rsidR="009D384E" w:rsidRPr="00CD3441" w:rsidRDefault="009D384E" w:rsidP="009D384E">
      <w:pPr>
        <w:rPr>
          <w:sz w:val="16"/>
        </w:rPr>
      </w:pPr>
      <w:r w:rsidRPr="00CD3441">
        <w:rPr>
          <w:sz w:val="16"/>
        </w:rPr>
        <w:t>Conclusion</w:t>
      </w:r>
    </w:p>
    <w:p w14:paraId="64F31E78" w14:textId="77777777" w:rsidR="009D384E" w:rsidRPr="00CD3441" w:rsidRDefault="009D384E" w:rsidP="009D384E">
      <w:pPr>
        <w:rPr>
          <w:sz w:val="16"/>
        </w:rPr>
      </w:pPr>
      <w:r w:rsidRPr="00CD3441">
        <w:rPr>
          <w:sz w:val="16"/>
        </w:rPr>
        <w:t xml:space="preserve">Pape’s work was an essential nail in the coffin of the US Air Force bomber myths; however, the usefulness of Pape’s argument ends there.[36] </w:t>
      </w:r>
      <w:r w:rsidRPr="00324C49">
        <w:rPr>
          <w:rStyle w:val="Emphasis"/>
          <w:highlight w:val="cyan"/>
        </w:rPr>
        <w:t>WWII provided</w:t>
      </w:r>
      <w:r w:rsidRPr="00CD3441">
        <w:rPr>
          <w:sz w:val="16"/>
        </w:rPr>
        <w:t xml:space="preserve"> one </w:t>
      </w:r>
      <w:r w:rsidRPr="00324C49">
        <w:rPr>
          <w:rStyle w:val="StyleUnderline"/>
          <w:highlight w:val="cyan"/>
        </w:rPr>
        <w:t xml:space="preserve">example of </w:t>
      </w:r>
      <w:r w:rsidRPr="00324C49">
        <w:rPr>
          <w:rStyle w:val="Emphasis"/>
          <w:highlight w:val="cyan"/>
        </w:rPr>
        <w:t>denial failing</w:t>
      </w:r>
      <w:r w:rsidRPr="00461ABE">
        <w:rPr>
          <w:rStyle w:val="StyleUnderline"/>
        </w:rPr>
        <w:t xml:space="preserve"> to coerce an enemy </w:t>
      </w:r>
      <w:r w:rsidRPr="00324C49">
        <w:rPr>
          <w:rStyle w:val="StyleUnderline"/>
          <w:highlight w:val="cyan"/>
        </w:rPr>
        <w:t>and</w:t>
      </w:r>
      <w:r w:rsidRPr="00461ABE">
        <w:rPr>
          <w:rStyle w:val="StyleUnderline"/>
        </w:rPr>
        <w:t xml:space="preserve"> one example of </w:t>
      </w:r>
      <w:r w:rsidRPr="00324C49">
        <w:rPr>
          <w:rStyle w:val="Emphasis"/>
          <w:highlight w:val="cyan"/>
        </w:rPr>
        <w:t>punishment succeeding</w:t>
      </w:r>
      <w:r w:rsidRPr="00CD3441">
        <w:rPr>
          <w:sz w:val="16"/>
        </w:rPr>
        <w:t xml:space="preserve"> in coercing the enemy; the Korean War provided an instance of strategic bombing being deemed ineffective even when no buildings remained intact in an entire country. Of these outcomes, only the Korean War supports Pape’s argument about the ineffectiveness of strategic bombing. While </w:t>
      </w:r>
      <w:r w:rsidRPr="00324C49">
        <w:rPr>
          <w:rStyle w:val="StyleUnderline"/>
          <w:highlight w:val="cyan"/>
        </w:rPr>
        <w:t xml:space="preserve">strategic </w:t>
      </w:r>
      <w:r w:rsidRPr="00324C49">
        <w:rPr>
          <w:rStyle w:val="Emphasis"/>
          <w:highlight w:val="cyan"/>
        </w:rPr>
        <w:t>bombing</w:t>
      </w:r>
      <w:r w:rsidRPr="00324C49">
        <w:rPr>
          <w:rStyle w:val="StyleUnderline"/>
          <w:highlight w:val="cyan"/>
        </w:rPr>
        <w:t xml:space="preserve"> can be </w:t>
      </w:r>
      <w:r w:rsidRPr="00324C49">
        <w:rPr>
          <w:rStyle w:val="Emphasis"/>
          <w:highlight w:val="cyan"/>
        </w:rPr>
        <w:t>effective</w:t>
      </w:r>
      <w:r w:rsidRPr="00324C49">
        <w:rPr>
          <w:rStyle w:val="StyleUnderline"/>
          <w:highlight w:val="cyan"/>
        </w:rPr>
        <w:t>, denial is difficult</w:t>
      </w:r>
      <w:r w:rsidRPr="00CD3441">
        <w:rPr>
          <w:sz w:val="16"/>
        </w:rPr>
        <w:t xml:space="preserve"> to achieve, </w:t>
      </w:r>
      <w:r w:rsidRPr="00324C49">
        <w:rPr>
          <w:rStyle w:val="StyleUnderline"/>
          <w:highlight w:val="cyan"/>
        </w:rPr>
        <w:t>especially in</w:t>
      </w:r>
      <w:r w:rsidRPr="00676BB2">
        <w:rPr>
          <w:rStyle w:val="StyleUnderline"/>
        </w:rPr>
        <w:t xml:space="preserve"> the </w:t>
      </w:r>
      <w:r w:rsidRPr="00324C49">
        <w:rPr>
          <w:rStyle w:val="Emphasis"/>
          <w:highlight w:val="cyan"/>
        </w:rPr>
        <w:t>nuclear age</w:t>
      </w:r>
      <w:r w:rsidRPr="00676BB2">
        <w:rPr>
          <w:rStyle w:val="StyleUnderline"/>
        </w:rPr>
        <w:t xml:space="preserve"> or</w:t>
      </w:r>
      <w:r w:rsidRPr="00CD3441">
        <w:rPr>
          <w:sz w:val="16"/>
        </w:rPr>
        <w:t xml:space="preserve"> when </w:t>
      </w:r>
      <w:r w:rsidRPr="00676BB2">
        <w:rPr>
          <w:rStyle w:val="StyleUnderline"/>
        </w:rPr>
        <w:t xml:space="preserve">employing independent </w:t>
      </w:r>
      <w:r w:rsidRPr="001D6F08">
        <w:rPr>
          <w:rStyle w:val="Emphasis"/>
        </w:rPr>
        <w:t>airpower</w:t>
      </w:r>
      <w:r w:rsidRPr="00CD3441">
        <w:rPr>
          <w:sz w:val="16"/>
        </w:rPr>
        <w:t>. Although denial is inconsistently effective at achieving coercion, denial is the right thing to do, especially when contrasted with punishment and risk strategies. As Carl von Clausewitz postulated, using military forces to stop political objectives is the most fundamental purpose of war.[37]</w:t>
      </w:r>
    </w:p>
    <w:bookmarkEnd w:id="3"/>
    <w:p w14:paraId="5DE4DA87" w14:textId="77777777" w:rsidR="009D384E" w:rsidRPr="00F11F66" w:rsidRDefault="009D384E" w:rsidP="009D384E">
      <w:pPr>
        <w:pStyle w:val="Heading4"/>
      </w:pPr>
      <w:r>
        <w:t xml:space="preserve">It caps </w:t>
      </w:r>
      <w:r w:rsidRPr="00E04F94">
        <w:t>global</w:t>
      </w:r>
      <w:r w:rsidRPr="00D72330">
        <w:t xml:space="preserve"> </w:t>
      </w:r>
      <w:r>
        <w:t>war</w:t>
      </w:r>
      <w:r w:rsidRPr="002E6E9E">
        <w:t xml:space="preserve"> </w:t>
      </w:r>
      <w:r>
        <w:t xml:space="preserve">from </w:t>
      </w:r>
      <w:r>
        <w:rPr>
          <w:u w:val="single"/>
        </w:rPr>
        <w:t>deterrence gaps</w:t>
      </w:r>
      <w:r>
        <w:t xml:space="preserve">, </w:t>
      </w:r>
      <w:r>
        <w:rPr>
          <w:u w:val="single"/>
        </w:rPr>
        <w:t>fog of war</w:t>
      </w:r>
      <w:r>
        <w:t xml:space="preserve">, AND </w:t>
      </w:r>
      <w:r>
        <w:rPr>
          <w:u w:val="single"/>
        </w:rPr>
        <w:t>infrastructure breakdown</w:t>
      </w:r>
      <w:r>
        <w:t>.</w:t>
      </w:r>
    </w:p>
    <w:p w14:paraId="2FA058CB" w14:textId="77777777" w:rsidR="009D384E" w:rsidRDefault="009D384E" w:rsidP="009D384E">
      <w:r w:rsidRPr="00D9774D">
        <w:rPr>
          <w:rStyle w:val="Style13ptBold"/>
        </w:rPr>
        <w:t>Robinson ’24</w:t>
      </w:r>
      <w:r>
        <w:t xml:space="preserve"> [Tim; July 12; Editor-in-Chief of Aerospace; Royal Aeronautical Society, “Air Power and Deterrence,” https://www.aerosociety.com/news/air-power-and-deterrence/]</w:t>
      </w:r>
    </w:p>
    <w:p w14:paraId="357B1EDE" w14:textId="77777777" w:rsidR="009D384E" w:rsidRPr="00B21435" w:rsidRDefault="009D384E" w:rsidP="009D384E">
      <w:pPr>
        <w:rPr>
          <w:sz w:val="16"/>
        </w:rPr>
      </w:pPr>
      <w:r w:rsidRPr="00B21435">
        <w:rPr>
          <w:sz w:val="16"/>
        </w:rPr>
        <w:t xml:space="preserve">As noted above, this year’s event comes at a highly critical time for those involved in delivering military force via the air domain. First, off </w:t>
      </w:r>
      <w:r w:rsidRPr="006E37CD">
        <w:rPr>
          <w:rStyle w:val="StyleUnderline"/>
        </w:rPr>
        <w:t xml:space="preserve">the war in </w:t>
      </w:r>
      <w:r w:rsidRPr="00324C49">
        <w:rPr>
          <w:rStyle w:val="Emphasis"/>
          <w:highlight w:val="cyan"/>
        </w:rPr>
        <w:t>Ukraine</w:t>
      </w:r>
      <w:r w:rsidRPr="00324C49">
        <w:rPr>
          <w:rStyle w:val="StyleUnderline"/>
          <w:highlight w:val="cyan"/>
        </w:rPr>
        <w:t xml:space="preserve"> continues</w:t>
      </w:r>
      <w:r w:rsidRPr="006E37CD">
        <w:rPr>
          <w:rStyle w:val="StyleUnderline"/>
        </w:rPr>
        <w:t xml:space="preserve"> into</w:t>
      </w:r>
      <w:r w:rsidRPr="00B21435">
        <w:rPr>
          <w:sz w:val="16"/>
        </w:rPr>
        <w:t xml:space="preserve"> its </w:t>
      </w:r>
      <w:r w:rsidRPr="006E37CD">
        <w:rPr>
          <w:rStyle w:val="StyleUnderline"/>
        </w:rPr>
        <w:t xml:space="preserve">second year </w:t>
      </w:r>
      <w:r w:rsidRPr="00324C49">
        <w:rPr>
          <w:rStyle w:val="StyleUnderline"/>
          <w:highlight w:val="cyan"/>
        </w:rPr>
        <w:t>with</w:t>
      </w:r>
      <w:r w:rsidRPr="00B21435">
        <w:rPr>
          <w:sz w:val="16"/>
        </w:rPr>
        <w:t xml:space="preserve"> ongoing </w:t>
      </w:r>
      <w:r w:rsidRPr="00324C49">
        <w:rPr>
          <w:rStyle w:val="Emphasis"/>
          <w:highlight w:val="cyan"/>
        </w:rPr>
        <w:t>missile</w:t>
      </w:r>
      <w:r w:rsidRPr="00324C49">
        <w:rPr>
          <w:rStyle w:val="StyleUnderline"/>
          <w:highlight w:val="cyan"/>
        </w:rPr>
        <w:t xml:space="preserve"> and </w:t>
      </w:r>
      <w:r w:rsidRPr="00324C49">
        <w:rPr>
          <w:rStyle w:val="Emphasis"/>
          <w:highlight w:val="cyan"/>
        </w:rPr>
        <w:t>drone</w:t>
      </w:r>
      <w:r w:rsidRPr="006E37CD">
        <w:rPr>
          <w:rStyle w:val="StyleUnderline"/>
        </w:rPr>
        <w:t xml:space="preserve"> attack</w:t>
      </w:r>
      <w:r w:rsidRPr="00324C49">
        <w:rPr>
          <w:rStyle w:val="Emphasis"/>
          <w:highlight w:val="cyan"/>
        </w:rPr>
        <w:t>s</w:t>
      </w:r>
      <w:r w:rsidRPr="00B21435">
        <w:rPr>
          <w:sz w:val="16"/>
        </w:rPr>
        <w:t xml:space="preserve">, survival of Ukrainian AF against the odds and rise of the drones </w:t>
      </w:r>
      <w:r w:rsidRPr="00324C49">
        <w:rPr>
          <w:rStyle w:val="StyleUnderline"/>
          <w:highlight w:val="cyan"/>
        </w:rPr>
        <w:t>highlighting</w:t>
      </w:r>
      <w:r w:rsidRPr="00ED39C4">
        <w:rPr>
          <w:rStyle w:val="StyleUnderline"/>
        </w:rPr>
        <w:t xml:space="preserve"> the </w:t>
      </w:r>
      <w:r w:rsidRPr="00324C49">
        <w:rPr>
          <w:rStyle w:val="Emphasis"/>
          <w:highlight w:val="cyan"/>
        </w:rPr>
        <w:t>importance</w:t>
      </w:r>
      <w:r w:rsidRPr="00B21435">
        <w:rPr>
          <w:sz w:val="16"/>
        </w:rPr>
        <w:t xml:space="preserve"> and role </w:t>
      </w:r>
      <w:r w:rsidRPr="00324C49">
        <w:rPr>
          <w:rStyle w:val="StyleUnderline"/>
          <w:highlight w:val="cyan"/>
        </w:rPr>
        <w:t xml:space="preserve">of </w:t>
      </w:r>
      <w:r w:rsidRPr="00324C49">
        <w:rPr>
          <w:rStyle w:val="Emphasis"/>
          <w:highlight w:val="cyan"/>
        </w:rPr>
        <w:t>air power</w:t>
      </w:r>
      <w:r w:rsidRPr="00B21435">
        <w:rPr>
          <w:sz w:val="16"/>
        </w:rPr>
        <w:t xml:space="preserve"> in a peer-on-peer conflict. Indeed, Russia’s aggression has managed to shift two previously non-aligned nations, Finland and Sweden, into joining NATO – bringing serious firepower to the alliance’s Northern Flank.</w:t>
      </w:r>
    </w:p>
    <w:p w14:paraId="4F5BEA30" w14:textId="77777777" w:rsidR="009D384E" w:rsidRPr="00B21435" w:rsidRDefault="009D384E" w:rsidP="009D384E">
      <w:pPr>
        <w:rPr>
          <w:sz w:val="16"/>
        </w:rPr>
      </w:pPr>
      <w:r w:rsidRPr="00B21435">
        <w:rPr>
          <w:sz w:val="16"/>
        </w:rPr>
        <w:t xml:space="preserve">In the Middle East, the ongoing spillover from Israel vs Hamas and Yemen, including a mass Iranian missile/drone strike in April and an ongoing Houthi anti-shipping campaign in the Red Sea has also focused minds on the need for credible air </w:t>
      </w:r>
      <w:proofErr w:type="spellStart"/>
      <w:r w:rsidRPr="00B21435">
        <w:rPr>
          <w:sz w:val="16"/>
        </w:rPr>
        <w:t>defence</w:t>
      </w:r>
      <w:proofErr w:type="spellEnd"/>
      <w:r w:rsidRPr="00B21435">
        <w:rPr>
          <w:sz w:val="16"/>
        </w:rPr>
        <w:t xml:space="preserve">. Meanwhile, </w:t>
      </w:r>
      <w:r w:rsidRPr="00324C49">
        <w:rPr>
          <w:rStyle w:val="StyleUnderline"/>
          <w:highlight w:val="cyan"/>
        </w:rPr>
        <w:t xml:space="preserve">in </w:t>
      </w:r>
      <w:r w:rsidRPr="00324C49">
        <w:rPr>
          <w:rStyle w:val="Emphasis"/>
          <w:highlight w:val="cyan"/>
        </w:rPr>
        <w:t>Asia</w:t>
      </w:r>
      <w:r w:rsidRPr="006C3906">
        <w:rPr>
          <w:rStyle w:val="StyleUnderline"/>
        </w:rPr>
        <w:t xml:space="preserve">-Pacific, </w:t>
      </w:r>
      <w:r w:rsidRPr="00324C49">
        <w:rPr>
          <w:rStyle w:val="StyleUnderline"/>
          <w:highlight w:val="cyan"/>
        </w:rPr>
        <w:t xml:space="preserve">China’s </w:t>
      </w:r>
      <w:proofErr w:type="spellStart"/>
      <w:r w:rsidRPr="00324C49">
        <w:rPr>
          <w:rStyle w:val="StyleUnderline"/>
          <w:highlight w:val="cyan"/>
        </w:rPr>
        <w:t>sabre</w:t>
      </w:r>
      <w:proofErr w:type="spellEnd"/>
      <w:r w:rsidRPr="00324C49">
        <w:rPr>
          <w:rStyle w:val="StyleUnderline"/>
          <w:highlight w:val="cyan"/>
        </w:rPr>
        <w:t xml:space="preserve"> rattling around </w:t>
      </w:r>
      <w:r w:rsidRPr="00324C49">
        <w:rPr>
          <w:rStyle w:val="Emphasis"/>
          <w:highlight w:val="cyan"/>
        </w:rPr>
        <w:t>Taiwan</w:t>
      </w:r>
      <w:r w:rsidRPr="00324C49">
        <w:rPr>
          <w:rStyle w:val="StyleUnderline"/>
          <w:highlight w:val="cyan"/>
        </w:rPr>
        <w:t xml:space="preserve"> and</w:t>
      </w:r>
      <w:r w:rsidRPr="00B21435">
        <w:rPr>
          <w:sz w:val="16"/>
        </w:rPr>
        <w:t xml:space="preserve"> its wider </w:t>
      </w:r>
      <w:r w:rsidRPr="006C3906">
        <w:rPr>
          <w:rStyle w:val="StyleUnderline"/>
        </w:rPr>
        <w:t xml:space="preserve">territorial </w:t>
      </w:r>
      <w:r w:rsidRPr="00324C49">
        <w:rPr>
          <w:rStyle w:val="StyleUnderline"/>
          <w:highlight w:val="cyan"/>
        </w:rPr>
        <w:t>claims</w:t>
      </w:r>
      <w:r w:rsidRPr="00B21435">
        <w:rPr>
          <w:sz w:val="16"/>
        </w:rPr>
        <w:t xml:space="preserve">, coupled </w:t>
      </w:r>
      <w:r w:rsidRPr="00324C49">
        <w:rPr>
          <w:rStyle w:val="StyleUnderline"/>
          <w:highlight w:val="cyan"/>
        </w:rPr>
        <w:t>with</w:t>
      </w:r>
      <w:r w:rsidRPr="006C3906">
        <w:rPr>
          <w:rStyle w:val="StyleUnderline"/>
        </w:rPr>
        <w:t xml:space="preserve"> military </w:t>
      </w:r>
      <w:proofErr w:type="spellStart"/>
      <w:r w:rsidRPr="00324C49">
        <w:rPr>
          <w:rStyle w:val="Emphasis"/>
          <w:highlight w:val="cyan"/>
        </w:rPr>
        <w:t>modernisation</w:t>
      </w:r>
      <w:proofErr w:type="spellEnd"/>
      <w:r w:rsidRPr="00B21435">
        <w:rPr>
          <w:sz w:val="16"/>
        </w:rPr>
        <w:t xml:space="preserve">, and a slowing economy </w:t>
      </w:r>
      <w:r w:rsidRPr="00B32696">
        <w:rPr>
          <w:rStyle w:val="StyleUnderline"/>
        </w:rPr>
        <w:t>has seen</w:t>
      </w:r>
      <w:r w:rsidRPr="00B21435">
        <w:rPr>
          <w:sz w:val="16"/>
        </w:rPr>
        <w:t xml:space="preserve"> US Chinese </w:t>
      </w:r>
      <w:r w:rsidRPr="00B32696">
        <w:rPr>
          <w:rStyle w:val="StyleUnderline"/>
        </w:rPr>
        <w:t>relations deteriorate</w:t>
      </w:r>
      <w:r w:rsidRPr="00B21435">
        <w:rPr>
          <w:sz w:val="16"/>
        </w:rPr>
        <w:t xml:space="preserve">, with Washington now keen to assemble a group-of like-minded nations to balance Beijing’s ambitions – even if some of this may be symbolic compared to the US’s overwhelming military power. International </w:t>
      </w:r>
      <w:proofErr w:type="spellStart"/>
      <w:r w:rsidRPr="00B21435">
        <w:rPr>
          <w:sz w:val="16"/>
        </w:rPr>
        <w:t>defence</w:t>
      </w:r>
      <w:proofErr w:type="spellEnd"/>
      <w:r w:rsidRPr="00B21435">
        <w:rPr>
          <w:sz w:val="16"/>
        </w:rPr>
        <w:t xml:space="preserve"> agreements and </w:t>
      </w:r>
      <w:proofErr w:type="spellStart"/>
      <w:r w:rsidRPr="00B21435">
        <w:rPr>
          <w:sz w:val="16"/>
        </w:rPr>
        <w:t>programmes</w:t>
      </w:r>
      <w:proofErr w:type="spellEnd"/>
      <w:r w:rsidRPr="00B21435">
        <w:rPr>
          <w:sz w:val="16"/>
        </w:rPr>
        <w:t xml:space="preserve"> such as AUKUS and GCAP thus play a part in connecting European nations such as the UK and Italy with Asia-Pacific security.</w:t>
      </w:r>
    </w:p>
    <w:p w14:paraId="14340E7A" w14:textId="77777777" w:rsidR="009D384E" w:rsidRPr="00B21435" w:rsidRDefault="009D384E" w:rsidP="009D384E">
      <w:pPr>
        <w:rPr>
          <w:sz w:val="16"/>
        </w:rPr>
      </w:pPr>
      <w:r w:rsidRPr="00B21435">
        <w:rPr>
          <w:sz w:val="16"/>
        </w:rPr>
        <w:t>Domestic politics and air power</w:t>
      </w:r>
    </w:p>
    <w:p w14:paraId="2C1C2C66" w14:textId="77777777" w:rsidR="009D384E" w:rsidRPr="00B21435" w:rsidRDefault="009D384E" w:rsidP="009D384E">
      <w:pPr>
        <w:rPr>
          <w:sz w:val="16"/>
        </w:rPr>
      </w:pPr>
      <w:r w:rsidRPr="00B21435">
        <w:rPr>
          <w:sz w:val="16"/>
        </w:rPr>
        <w:t xml:space="preserve">The RAF is looking </w:t>
      </w:r>
      <w:proofErr w:type="gramStart"/>
      <w:r w:rsidRPr="00B21435">
        <w:rPr>
          <w:sz w:val="16"/>
        </w:rPr>
        <w:t>to</w:t>
      </w:r>
      <w:proofErr w:type="gramEnd"/>
      <w:r w:rsidRPr="00B21435">
        <w:rPr>
          <w:sz w:val="16"/>
        </w:rPr>
        <w:t xml:space="preserve"> its next-generation Tempest fighter - part of the wider GCAP/FCAS effort. (BAE Systems) </w:t>
      </w:r>
    </w:p>
    <w:p w14:paraId="4FE002DF" w14:textId="77777777" w:rsidR="009D384E" w:rsidRPr="00B21435" w:rsidRDefault="009D384E" w:rsidP="009D384E">
      <w:pPr>
        <w:rPr>
          <w:sz w:val="16"/>
        </w:rPr>
      </w:pPr>
      <w:r w:rsidRPr="00B21435">
        <w:rPr>
          <w:sz w:val="16"/>
        </w:rPr>
        <w:t xml:space="preserve">Domestic politics and elections this year are also set to influence the debate and discussion about </w:t>
      </w:r>
      <w:proofErr w:type="spellStart"/>
      <w:r w:rsidRPr="00B21435">
        <w:rPr>
          <w:sz w:val="16"/>
        </w:rPr>
        <w:t>defence</w:t>
      </w:r>
      <w:proofErr w:type="spellEnd"/>
      <w:r w:rsidRPr="00B21435">
        <w:rPr>
          <w:sz w:val="16"/>
        </w:rPr>
        <w:t xml:space="preserve">, rearmament and air power’s role in this. In the UK, a new government has already hit the ground running in terms of </w:t>
      </w:r>
      <w:proofErr w:type="spellStart"/>
      <w:r w:rsidRPr="00B21435">
        <w:rPr>
          <w:sz w:val="16"/>
        </w:rPr>
        <w:t>defence</w:t>
      </w:r>
      <w:proofErr w:type="spellEnd"/>
      <w:r w:rsidRPr="00B21435">
        <w:rPr>
          <w:sz w:val="16"/>
        </w:rPr>
        <w:t xml:space="preserve">, announcing it aims to reset </w:t>
      </w:r>
      <w:proofErr w:type="spellStart"/>
      <w:r w:rsidRPr="00B21435">
        <w:rPr>
          <w:sz w:val="16"/>
        </w:rPr>
        <w:t>defence</w:t>
      </w:r>
      <w:proofErr w:type="spellEnd"/>
      <w:r w:rsidRPr="00B21435">
        <w:rPr>
          <w:sz w:val="16"/>
        </w:rPr>
        <w:t xml:space="preserve"> and security relations with Europe, commit to the 2.5% </w:t>
      </w:r>
      <w:proofErr w:type="spellStart"/>
      <w:r w:rsidRPr="00B21435">
        <w:rPr>
          <w:sz w:val="16"/>
        </w:rPr>
        <w:t>defence</w:t>
      </w:r>
      <w:proofErr w:type="spellEnd"/>
      <w:r w:rsidRPr="00B21435">
        <w:rPr>
          <w:sz w:val="16"/>
        </w:rPr>
        <w:t xml:space="preserve"> spending increase and conduct a strategic </w:t>
      </w:r>
      <w:proofErr w:type="spellStart"/>
      <w:r w:rsidRPr="00B21435">
        <w:rPr>
          <w:sz w:val="16"/>
        </w:rPr>
        <w:t>defence</w:t>
      </w:r>
      <w:proofErr w:type="spellEnd"/>
      <w:r w:rsidRPr="00B21435">
        <w:rPr>
          <w:sz w:val="16"/>
        </w:rPr>
        <w:t xml:space="preserve"> review in the next 12 months. Buried in this too, is an ambition to reform MoD procurement and deliver more value for money for the taxpayer.</w:t>
      </w:r>
    </w:p>
    <w:p w14:paraId="5FDAF93B" w14:textId="77777777" w:rsidR="009D384E" w:rsidRPr="00B21435" w:rsidRDefault="009D384E" w:rsidP="009D384E">
      <w:pPr>
        <w:rPr>
          <w:sz w:val="16"/>
        </w:rPr>
      </w:pPr>
      <w:r w:rsidRPr="00B21435">
        <w:rPr>
          <w:sz w:val="16"/>
        </w:rPr>
        <w:t xml:space="preserve">Meanwhile, the prospect of a second Donald Trump administration in the US is also focusing minds on both sides of the Atlantic, given his threats to disengage from NATO and its so-called 'freeloaders'. As this </w:t>
      </w:r>
      <w:proofErr w:type="gramStart"/>
      <w:r w:rsidRPr="00B21435">
        <w:rPr>
          <w:sz w:val="16"/>
        </w:rPr>
        <w:t>in</w:t>
      </w:r>
      <w:proofErr w:type="gramEnd"/>
      <w:r w:rsidRPr="00B21435">
        <w:rPr>
          <w:sz w:val="16"/>
        </w:rPr>
        <w:t xml:space="preserve"> being written, a NATO Summit is taking place and European leaders are already pledging to boost </w:t>
      </w:r>
      <w:proofErr w:type="spellStart"/>
      <w:r w:rsidRPr="00B21435">
        <w:rPr>
          <w:sz w:val="16"/>
        </w:rPr>
        <w:t>defence</w:t>
      </w:r>
      <w:proofErr w:type="spellEnd"/>
      <w:r w:rsidRPr="00B21435">
        <w:rPr>
          <w:sz w:val="16"/>
        </w:rPr>
        <w:t xml:space="preserve"> spending. While there is understandably much rhetoric about the dangers that a Trump Presidency may pose to NATO’s cohesion, privately some experts concede that this also may provide an historic opportunity for Europe to finally gets its act together on </w:t>
      </w:r>
      <w:proofErr w:type="spellStart"/>
      <w:r w:rsidRPr="00B21435">
        <w:rPr>
          <w:sz w:val="16"/>
        </w:rPr>
        <w:t>defence</w:t>
      </w:r>
      <w:proofErr w:type="spellEnd"/>
      <w:r w:rsidRPr="00B21435">
        <w:rPr>
          <w:sz w:val="16"/>
        </w:rPr>
        <w:t xml:space="preserve"> cooperation.</w:t>
      </w:r>
    </w:p>
    <w:p w14:paraId="6E982C90" w14:textId="77777777" w:rsidR="009D384E" w:rsidRPr="00B21435" w:rsidRDefault="009D384E" w:rsidP="009D384E">
      <w:pPr>
        <w:rPr>
          <w:sz w:val="16"/>
        </w:rPr>
      </w:pPr>
      <w:r w:rsidRPr="00B21435">
        <w:rPr>
          <w:sz w:val="16"/>
        </w:rPr>
        <w:t xml:space="preserve">Finally, technology too is accelerating, driven by innovation stemming from conflict and the wider commercial world - whether it is in </w:t>
      </w:r>
      <w:r w:rsidRPr="00324C49">
        <w:rPr>
          <w:rStyle w:val="Emphasis"/>
          <w:highlight w:val="cyan"/>
        </w:rPr>
        <w:t>AI</w:t>
      </w:r>
      <w:r w:rsidRPr="00324C49">
        <w:rPr>
          <w:rStyle w:val="StyleUnderline"/>
          <w:highlight w:val="cyan"/>
        </w:rPr>
        <w:t xml:space="preserve">, </w:t>
      </w:r>
      <w:r w:rsidRPr="00324C49">
        <w:rPr>
          <w:rStyle w:val="Emphasis"/>
          <w:highlight w:val="cyan"/>
        </w:rPr>
        <w:t>drones</w:t>
      </w:r>
      <w:r w:rsidRPr="00324C49">
        <w:rPr>
          <w:rStyle w:val="StyleUnderline"/>
          <w:highlight w:val="cyan"/>
        </w:rPr>
        <w:t xml:space="preserve"> or </w:t>
      </w:r>
      <w:r w:rsidRPr="00324C49">
        <w:rPr>
          <w:rStyle w:val="Emphasis"/>
          <w:highlight w:val="cyan"/>
        </w:rPr>
        <w:t>spaceflight</w:t>
      </w:r>
      <w:r w:rsidRPr="00324C49">
        <w:rPr>
          <w:rStyle w:val="StyleUnderline"/>
          <w:highlight w:val="cyan"/>
        </w:rPr>
        <w:t>, present</w:t>
      </w:r>
      <w:r w:rsidRPr="00B21435">
        <w:rPr>
          <w:sz w:val="16"/>
        </w:rPr>
        <w:t xml:space="preserve">ing </w:t>
      </w:r>
      <w:r w:rsidRPr="00852637">
        <w:rPr>
          <w:rStyle w:val="StyleUnderline"/>
        </w:rPr>
        <w:t xml:space="preserve">new opportunities and </w:t>
      </w:r>
      <w:r w:rsidRPr="00324C49">
        <w:rPr>
          <w:rStyle w:val="Emphasis"/>
          <w:highlight w:val="cyan"/>
        </w:rPr>
        <w:t>challenges</w:t>
      </w:r>
      <w:r w:rsidRPr="00852637">
        <w:rPr>
          <w:rStyle w:val="StyleUnderline"/>
        </w:rPr>
        <w:t xml:space="preserve"> for air</w:t>
      </w:r>
      <w:r w:rsidRPr="00B21435">
        <w:rPr>
          <w:sz w:val="16"/>
        </w:rPr>
        <w:t xml:space="preserve"> and space </w:t>
      </w:r>
      <w:r w:rsidRPr="00852637">
        <w:rPr>
          <w:rStyle w:val="StyleUnderline"/>
        </w:rPr>
        <w:t>practitioners</w:t>
      </w:r>
      <w:r w:rsidRPr="00B21435">
        <w:rPr>
          <w:sz w:val="16"/>
        </w:rPr>
        <w:t xml:space="preserve">. How will, AI, for </w:t>
      </w:r>
      <w:proofErr w:type="gramStart"/>
      <w:r w:rsidRPr="00B21435">
        <w:rPr>
          <w:sz w:val="16"/>
        </w:rPr>
        <w:t>example</w:t>
      </w:r>
      <w:proofErr w:type="gramEnd"/>
      <w:r w:rsidRPr="00B21435">
        <w:rPr>
          <w:sz w:val="16"/>
        </w:rPr>
        <w:t xml:space="preserve"> change the battlespace? Will drones replace crewed combat aircraft? How many collaborative combat aircraft (CCA) or ‘loyal wingman’ are </w:t>
      </w:r>
      <w:proofErr w:type="gramStart"/>
      <w:r w:rsidRPr="00B21435">
        <w:rPr>
          <w:sz w:val="16"/>
        </w:rPr>
        <w:t>actually needed</w:t>
      </w:r>
      <w:proofErr w:type="gramEnd"/>
      <w:r w:rsidRPr="00B21435">
        <w:rPr>
          <w:sz w:val="16"/>
        </w:rPr>
        <w:t>?</w:t>
      </w:r>
    </w:p>
    <w:p w14:paraId="5EF2923D" w14:textId="77777777" w:rsidR="009D384E" w:rsidRPr="00B21435" w:rsidRDefault="009D384E" w:rsidP="009D384E">
      <w:pPr>
        <w:rPr>
          <w:sz w:val="16"/>
        </w:rPr>
      </w:pPr>
      <w:r w:rsidRPr="00B21435">
        <w:rPr>
          <w:sz w:val="16"/>
        </w:rPr>
        <w:t xml:space="preserve">And, as modern nations become ever more dependent on space, how can </w:t>
      </w:r>
      <w:r w:rsidRPr="00324C49">
        <w:rPr>
          <w:rStyle w:val="StyleUnderline"/>
          <w:highlight w:val="cyan"/>
        </w:rPr>
        <w:t>air</w:t>
      </w:r>
      <w:r w:rsidRPr="00B21435">
        <w:rPr>
          <w:sz w:val="16"/>
        </w:rPr>
        <w:t xml:space="preserve">/space forces </w:t>
      </w:r>
      <w:r w:rsidRPr="00324C49">
        <w:rPr>
          <w:rStyle w:val="StyleUnderline"/>
          <w:highlight w:val="cyan"/>
        </w:rPr>
        <w:t>protect</w:t>
      </w:r>
      <w:r w:rsidRPr="00B21435">
        <w:rPr>
          <w:sz w:val="16"/>
        </w:rPr>
        <w:t xml:space="preserve"> and </w:t>
      </w:r>
      <w:proofErr w:type="spellStart"/>
      <w:r w:rsidRPr="002D121A">
        <w:rPr>
          <w:rStyle w:val="StyleUnderline"/>
        </w:rPr>
        <w:t>defence</w:t>
      </w:r>
      <w:proofErr w:type="spellEnd"/>
      <w:r w:rsidRPr="00B21435">
        <w:rPr>
          <w:sz w:val="16"/>
        </w:rPr>
        <w:t xml:space="preserve"> this </w:t>
      </w:r>
      <w:r w:rsidRPr="00324C49">
        <w:rPr>
          <w:rStyle w:val="StyleUnderline"/>
          <w:highlight w:val="cyan"/>
        </w:rPr>
        <w:t xml:space="preserve">critical </w:t>
      </w:r>
      <w:r w:rsidRPr="00324C49">
        <w:rPr>
          <w:rStyle w:val="Emphasis"/>
          <w:highlight w:val="cyan"/>
        </w:rPr>
        <w:t>infrastructure</w:t>
      </w:r>
      <w:r w:rsidRPr="00B21435">
        <w:rPr>
          <w:sz w:val="16"/>
        </w:rPr>
        <w:t xml:space="preserve"> in orbit? Only earlier this year, for example, the US warned that Russia had launched a nuclear-capable counter-space weapon into orbit, potentially altering the balance of power in this new domain.</w:t>
      </w:r>
    </w:p>
    <w:p w14:paraId="1AE106CE" w14:textId="77777777" w:rsidR="009D384E" w:rsidRPr="00B21435" w:rsidRDefault="009D384E" w:rsidP="009D384E">
      <w:pPr>
        <w:rPr>
          <w:sz w:val="16"/>
        </w:rPr>
      </w:pPr>
      <w:r w:rsidRPr="00B21435">
        <w:rPr>
          <w:sz w:val="16"/>
        </w:rPr>
        <w:t>Conference themes</w:t>
      </w:r>
    </w:p>
    <w:p w14:paraId="45CEBBBE" w14:textId="77777777" w:rsidR="009D384E" w:rsidRPr="00B21435" w:rsidRDefault="009D384E" w:rsidP="009D384E">
      <w:pPr>
        <w:rPr>
          <w:sz w:val="16"/>
        </w:rPr>
      </w:pPr>
      <w:r w:rsidRPr="00B21435">
        <w:rPr>
          <w:sz w:val="16"/>
        </w:rPr>
        <w:t>What can NATO learn from new members like Sweden and Finland? (Saab)</w:t>
      </w:r>
    </w:p>
    <w:p w14:paraId="270536A0" w14:textId="77777777" w:rsidR="009D384E" w:rsidRPr="00A835B2" w:rsidRDefault="009D384E" w:rsidP="009D384E">
      <w:pPr>
        <w:rPr>
          <w:sz w:val="16"/>
        </w:rPr>
      </w:pPr>
      <w:r w:rsidRPr="00A835B2">
        <w:rPr>
          <w:sz w:val="16"/>
        </w:rPr>
        <w:t xml:space="preserve">All the above then, are set to feed into this year’s GASCC agenda – which takes as its theme this year ‘Deterrence, Interoperability and Integration’. While deterrence, for many, conjures up images of nuclear missiles it is important to remember that the wider use of deterrence includes conventional forces - and being strong enough to survive, inflict more cost to the enemy and eventually win. ‘Fly, fighter and Win’ then, is the new mantra. Part of </w:t>
      </w:r>
      <w:proofErr w:type="gramStart"/>
      <w:r w:rsidRPr="00324C49">
        <w:rPr>
          <w:rStyle w:val="Emphasis"/>
          <w:highlight w:val="cyan"/>
        </w:rPr>
        <w:t>deterrence</w:t>
      </w:r>
      <w:proofErr w:type="gramEnd"/>
      <w:r w:rsidRPr="00A835B2">
        <w:rPr>
          <w:sz w:val="16"/>
        </w:rPr>
        <w:t xml:space="preserve"> in this case can be </w:t>
      </w:r>
      <w:proofErr w:type="gramStart"/>
      <w:r w:rsidRPr="00A835B2">
        <w:rPr>
          <w:sz w:val="16"/>
        </w:rPr>
        <w:t>the simply be</w:t>
      </w:r>
      <w:proofErr w:type="gramEnd"/>
      <w:r w:rsidRPr="00A835B2">
        <w:rPr>
          <w:sz w:val="16"/>
        </w:rPr>
        <w:t xml:space="preserve"> </w:t>
      </w:r>
      <w:r w:rsidRPr="00FE7D19">
        <w:rPr>
          <w:rStyle w:val="StyleUnderline"/>
        </w:rPr>
        <w:t xml:space="preserve">demonstrating the ability to </w:t>
      </w:r>
      <w:r w:rsidRPr="00C51511">
        <w:rPr>
          <w:rStyle w:val="Emphasis"/>
        </w:rPr>
        <w:t>survive</w:t>
      </w:r>
      <w:r w:rsidRPr="00FE7D19">
        <w:rPr>
          <w:rStyle w:val="StyleUnderline"/>
        </w:rPr>
        <w:t xml:space="preserve"> and </w:t>
      </w:r>
      <w:r w:rsidRPr="00324C49">
        <w:rPr>
          <w:rStyle w:val="StyleUnderline"/>
          <w:highlight w:val="cyan"/>
        </w:rPr>
        <w:t>not make</w:t>
      </w:r>
      <w:r w:rsidRPr="00FE7D19">
        <w:rPr>
          <w:rStyle w:val="StyleUnderline"/>
        </w:rPr>
        <w:t xml:space="preserve"> any </w:t>
      </w:r>
      <w:r w:rsidRPr="00324C49">
        <w:rPr>
          <w:rStyle w:val="StyleUnderline"/>
          <w:highlight w:val="cyan"/>
        </w:rPr>
        <w:t xml:space="preserve">enemy </w:t>
      </w:r>
      <w:r w:rsidRPr="00324C49">
        <w:rPr>
          <w:rStyle w:val="Emphasis"/>
          <w:highlight w:val="cyan"/>
        </w:rPr>
        <w:t>worth trying</w:t>
      </w:r>
      <w:r w:rsidRPr="00A835B2">
        <w:rPr>
          <w:sz w:val="16"/>
        </w:rPr>
        <w:t xml:space="preserve">. Said Air Vice Marshal Tim Jones, Assistant Chief of the </w:t>
      </w:r>
      <w:proofErr w:type="spellStart"/>
      <w:r w:rsidRPr="00A835B2">
        <w:rPr>
          <w:sz w:val="16"/>
        </w:rPr>
        <w:t>Defence</w:t>
      </w:r>
      <w:proofErr w:type="spellEnd"/>
      <w:r w:rsidRPr="00A835B2">
        <w:rPr>
          <w:sz w:val="16"/>
        </w:rPr>
        <w:t xml:space="preserve"> Staff (Capability and Force Design), RAF: “We chose deterrence possibly just to say out loud what everybody else was thinking.”</w:t>
      </w:r>
    </w:p>
    <w:p w14:paraId="0E0D605C" w14:textId="77777777" w:rsidR="009D384E" w:rsidRPr="00A835B2" w:rsidRDefault="009D384E" w:rsidP="009D384E">
      <w:pPr>
        <w:rPr>
          <w:sz w:val="16"/>
        </w:rPr>
      </w:pPr>
      <w:r w:rsidRPr="00324C49">
        <w:rPr>
          <w:rStyle w:val="Emphasis"/>
          <w:highlight w:val="cyan"/>
        </w:rPr>
        <w:t>Air power</w:t>
      </w:r>
      <w:r w:rsidRPr="00A835B2">
        <w:rPr>
          <w:sz w:val="16"/>
        </w:rPr>
        <w:t xml:space="preserve">, he observes, is </w:t>
      </w:r>
      <w:r w:rsidRPr="00324C49">
        <w:rPr>
          <w:rStyle w:val="StyleUnderline"/>
          <w:highlight w:val="cyan"/>
        </w:rPr>
        <w:t xml:space="preserve">particularly </w:t>
      </w:r>
      <w:r w:rsidRPr="00324C49">
        <w:rPr>
          <w:rStyle w:val="Emphasis"/>
          <w:highlight w:val="cyan"/>
        </w:rPr>
        <w:t>relevant</w:t>
      </w:r>
      <w:r w:rsidRPr="00324C49">
        <w:rPr>
          <w:rStyle w:val="StyleUnderline"/>
          <w:highlight w:val="cyan"/>
        </w:rPr>
        <w:t xml:space="preserve"> in deterrence</w:t>
      </w:r>
      <w:r w:rsidRPr="00A835B2">
        <w:rPr>
          <w:sz w:val="16"/>
        </w:rPr>
        <w:t xml:space="preserve"> in </w:t>
      </w:r>
      <w:r w:rsidRPr="00727D17">
        <w:rPr>
          <w:rStyle w:val="StyleUnderline"/>
        </w:rPr>
        <w:t xml:space="preserve">being able </w:t>
      </w:r>
      <w:r w:rsidRPr="00324C49">
        <w:rPr>
          <w:rStyle w:val="StyleUnderline"/>
          <w:highlight w:val="cyan"/>
        </w:rPr>
        <w:t>to</w:t>
      </w:r>
      <w:r w:rsidRPr="00727D17">
        <w:rPr>
          <w:rStyle w:val="StyleUnderline"/>
        </w:rPr>
        <w:t xml:space="preserve"> quickly </w:t>
      </w:r>
      <w:r w:rsidRPr="00324C49">
        <w:rPr>
          <w:rStyle w:val="Emphasis"/>
          <w:highlight w:val="cyan"/>
        </w:rPr>
        <w:t>break</w:t>
      </w:r>
      <w:r w:rsidRPr="00727D17">
        <w:rPr>
          <w:rStyle w:val="StyleUnderline"/>
        </w:rPr>
        <w:t xml:space="preserve"> or interrupt </w:t>
      </w:r>
      <w:r w:rsidRPr="00324C49">
        <w:rPr>
          <w:rStyle w:val="StyleUnderline"/>
          <w:highlight w:val="cyan"/>
        </w:rPr>
        <w:t xml:space="preserve">the </w:t>
      </w:r>
      <w:r w:rsidRPr="00324C49">
        <w:rPr>
          <w:rStyle w:val="Emphasis"/>
          <w:highlight w:val="cyan"/>
        </w:rPr>
        <w:t>escalation</w:t>
      </w:r>
      <w:r w:rsidRPr="00324C49">
        <w:rPr>
          <w:rStyle w:val="StyleUnderline"/>
          <w:highlight w:val="cyan"/>
        </w:rPr>
        <w:t xml:space="preserve"> ladder</w:t>
      </w:r>
      <w:r w:rsidRPr="00A835B2">
        <w:rPr>
          <w:sz w:val="16"/>
        </w:rPr>
        <w:t xml:space="preserve"> -and thus </w:t>
      </w:r>
      <w:r w:rsidRPr="00F60B2B">
        <w:rPr>
          <w:rStyle w:val="StyleUnderline"/>
        </w:rPr>
        <w:t>deterring</w:t>
      </w:r>
      <w:r w:rsidRPr="00A835B2">
        <w:rPr>
          <w:sz w:val="16"/>
        </w:rPr>
        <w:t xml:space="preserve"> an </w:t>
      </w:r>
      <w:r w:rsidRPr="00727D17">
        <w:rPr>
          <w:rStyle w:val="StyleUnderline"/>
        </w:rPr>
        <w:t>adversary from further escalation</w:t>
      </w:r>
      <w:r w:rsidRPr="00A835B2">
        <w:rPr>
          <w:sz w:val="16"/>
        </w:rPr>
        <w:t xml:space="preserve">. “It has a unique place that </w:t>
      </w:r>
      <w:r w:rsidRPr="000611A2">
        <w:rPr>
          <w:rStyle w:val="StyleUnderline"/>
        </w:rPr>
        <w:t>air power</w:t>
      </w:r>
      <w:r w:rsidRPr="00A835B2">
        <w:rPr>
          <w:sz w:val="16"/>
        </w:rPr>
        <w:t xml:space="preserve"> in being </w:t>
      </w:r>
      <w:r w:rsidRPr="000611A2">
        <w:rPr>
          <w:rStyle w:val="StyleUnderline"/>
        </w:rPr>
        <w:t xml:space="preserve">able to send </w:t>
      </w:r>
      <w:r w:rsidRPr="00324C49">
        <w:rPr>
          <w:rStyle w:val="StyleUnderline"/>
          <w:highlight w:val="cyan"/>
        </w:rPr>
        <w:t>a</w:t>
      </w:r>
      <w:r w:rsidRPr="000611A2">
        <w:rPr>
          <w:rStyle w:val="StyleUnderline"/>
        </w:rPr>
        <w:t xml:space="preserve"> very </w:t>
      </w:r>
      <w:r w:rsidRPr="00324C49">
        <w:rPr>
          <w:rStyle w:val="Emphasis"/>
          <w:highlight w:val="cyan"/>
        </w:rPr>
        <w:t>quick message</w:t>
      </w:r>
      <w:r w:rsidRPr="00A835B2">
        <w:rPr>
          <w:sz w:val="16"/>
        </w:rPr>
        <w:t xml:space="preserve">”. One example of that might arguably be the combined Iranian drone/missile strike on Israel in April, that saw Israel, US, UK and even Arab nation coordinate air </w:t>
      </w:r>
      <w:proofErr w:type="spellStart"/>
      <w:r w:rsidRPr="00A835B2">
        <w:rPr>
          <w:sz w:val="16"/>
        </w:rPr>
        <w:t>defences</w:t>
      </w:r>
      <w:proofErr w:type="spellEnd"/>
      <w:r w:rsidRPr="00A835B2">
        <w:rPr>
          <w:sz w:val="16"/>
        </w:rPr>
        <w:t xml:space="preserve"> to prevent major loss of life in what was a state-on-state attack.</w:t>
      </w:r>
    </w:p>
    <w:p w14:paraId="323660CC" w14:textId="77777777" w:rsidR="009D384E" w:rsidRPr="00DD7E91" w:rsidRDefault="009D384E" w:rsidP="009D384E">
      <w:pPr>
        <w:rPr>
          <w:rStyle w:val="StyleUnderline"/>
        </w:rPr>
      </w:pPr>
      <w:r w:rsidRPr="001234B9">
        <w:rPr>
          <w:rStyle w:val="StyleUnderline"/>
        </w:rPr>
        <w:t>Another benefit</w:t>
      </w:r>
      <w:r w:rsidRPr="00A835B2">
        <w:rPr>
          <w:sz w:val="16"/>
        </w:rPr>
        <w:t xml:space="preserve"> of air power as related to deterrence, says AVM Jones, </w:t>
      </w:r>
      <w:r w:rsidRPr="001234B9">
        <w:rPr>
          <w:rStyle w:val="StyleUnderline"/>
        </w:rPr>
        <w:t>is</w:t>
      </w:r>
      <w:r w:rsidRPr="00A835B2">
        <w:rPr>
          <w:sz w:val="16"/>
        </w:rPr>
        <w:t xml:space="preserve"> </w:t>
      </w:r>
      <w:r w:rsidRPr="00F60B2B">
        <w:rPr>
          <w:sz w:val="16"/>
        </w:rPr>
        <w:t>that</w:t>
      </w:r>
      <w:r w:rsidRPr="00A835B2">
        <w:rPr>
          <w:sz w:val="16"/>
        </w:rPr>
        <w:t xml:space="preserve"> of </w:t>
      </w:r>
      <w:r w:rsidRPr="00324C49">
        <w:rPr>
          <w:rStyle w:val="Emphasis"/>
          <w:highlight w:val="cyan"/>
        </w:rPr>
        <w:t>attribution</w:t>
      </w:r>
      <w:r w:rsidRPr="00A835B2">
        <w:rPr>
          <w:sz w:val="16"/>
        </w:rPr>
        <w:t xml:space="preserve">, particularly </w:t>
      </w:r>
      <w:r w:rsidRPr="00324C49">
        <w:rPr>
          <w:rStyle w:val="StyleUnderline"/>
          <w:highlight w:val="cyan"/>
        </w:rPr>
        <w:t>in</w:t>
      </w:r>
      <w:r w:rsidRPr="00EF7406">
        <w:rPr>
          <w:rStyle w:val="StyleUnderline"/>
        </w:rPr>
        <w:t xml:space="preserve"> this era of </w:t>
      </w:r>
      <w:r w:rsidRPr="00324C49">
        <w:rPr>
          <w:rStyle w:val="Emphasis"/>
          <w:highlight w:val="cyan"/>
        </w:rPr>
        <w:t>hybrid war</w:t>
      </w:r>
      <w:r w:rsidRPr="00EF7406">
        <w:rPr>
          <w:rStyle w:val="StyleUnderline"/>
        </w:rPr>
        <w:t>fare</w:t>
      </w:r>
      <w:r w:rsidRPr="00A835B2">
        <w:rPr>
          <w:sz w:val="16"/>
        </w:rPr>
        <w:t xml:space="preserve">. By virtue of its </w:t>
      </w:r>
      <w:r w:rsidRPr="00CC04E0">
        <w:rPr>
          <w:rStyle w:val="StyleUnderline"/>
        </w:rPr>
        <w:t>ability to</w:t>
      </w:r>
      <w:r w:rsidRPr="00A835B2">
        <w:rPr>
          <w:sz w:val="16"/>
        </w:rPr>
        <w:t xml:space="preserve"> ‘</w:t>
      </w:r>
      <w:r w:rsidRPr="00CC04E0">
        <w:rPr>
          <w:rStyle w:val="StyleUnderline"/>
        </w:rPr>
        <w:t>see over the horizon’</w:t>
      </w:r>
      <w:r w:rsidRPr="00A835B2">
        <w:rPr>
          <w:sz w:val="16"/>
        </w:rPr>
        <w:t xml:space="preserve"> whether by </w:t>
      </w:r>
      <w:proofErr w:type="spellStart"/>
      <w:r w:rsidRPr="00A835B2">
        <w:rPr>
          <w:sz w:val="16"/>
        </w:rPr>
        <w:t>spyplanes</w:t>
      </w:r>
      <w:proofErr w:type="spellEnd"/>
      <w:r w:rsidRPr="00A835B2">
        <w:rPr>
          <w:sz w:val="16"/>
        </w:rPr>
        <w:t xml:space="preserve">, satellites or drones, </w:t>
      </w:r>
      <w:r w:rsidRPr="00DD7E91">
        <w:rPr>
          <w:rStyle w:val="StyleUnderline"/>
        </w:rPr>
        <w:t>air</w:t>
      </w:r>
      <w:r w:rsidRPr="00A835B2">
        <w:rPr>
          <w:sz w:val="16"/>
        </w:rPr>
        <w:t xml:space="preserve"> and space </w:t>
      </w:r>
      <w:r w:rsidRPr="00DD7E91">
        <w:rPr>
          <w:rStyle w:val="StyleUnderline"/>
        </w:rPr>
        <w:t xml:space="preserve">power </w:t>
      </w:r>
      <w:proofErr w:type="gramStart"/>
      <w:r w:rsidRPr="00DD7E91">
        <w:rPr>
          <w:rStyle w:val="StyleUnderline"/>
        </w:rPr>
        <w:t>is able to</w:t>
      </w:r>
      <w:proofErr w:type="gramEnd"/>
      <w:r w:rsidRPr="00DD7E91">
        <w:rPr>
          <w:rStyle w:val="StyleUnderline"/>
        </w:rPr>
        <w:t xml:space="preserve"> </w:t>
      </w:r>
      <w:r w:rsidRPr="00324C49">
        <w:rPr>
          <w:rStyle w:val="Emphasis"/>
          <w:highlight w:val="cyan"/>
        </w:rPr>
        <w:t>reveal</w:t>
      </w:r>
      <w:r w:rsidRPr="00A835B2">
        <w:rPr>
          <w:sz w:val="16"/>
        </w:rPr>
        <w:t xml:space="preserve"> </w:t>
      </w:r>
      <w:r w:rsidRPr="00DD7E91">
        <w:rPr>
          <w:rStyle w:val="StyleUnderline"/>
        </w:rPr>
        <w:t xml:space="preserve">the true </w:t>
      </w:r>
      <w:r w:rsidRPr="00324C49">
        <w:rPr>
          <w:rStyle w:val="Emphasis"/>
          <w:highlight w:val="cyan"/>
        </w:rPr>
        <w:t>intentions</w:t>
      </w:r>
      <w:r w:rsidRPr="00DD7E91">
        <w:rPr>
          <w:rStyle w:val="StyleUnderline"/>
        </w:rPr>
        <w:t xml:space="preserve"> and dispositions</w:t>
      </w:r>
      <w:r w:rsidRPr="00A835B2">
        <w:rPr>
          <w:sz w:val="16"/>
        </w:rPr>
        <w:t xml:space="preserve"> of adversary forces, </w:t>
      </w:r>
      <w:r w:rsidRPr="00324C49">
        <w:rPr>
          <w:rStyle w:val="StyleUnderline"/>
          <w:highlight w:val="cyan"/>
        </w:rPr>
        <w:t>attribute ‘</w:t>
      </w:r>
      <w:r w:rsidRPr="00324C49">
        <w:rPr>
          <w:rStyle w:val="Emphasis"/>
          <w:highlight w:val="cyan"/>
        </w:rPr>
        <w:t>grey zone</w:t>
      </w:r>
      <w:r w:rsidRPr="00324C49">
        <w:rPr>
          <w:rStyle w:val="StyleUnderline"/>
          <w:highlight w:val="cyan"/>
        </w:rPr>
        <w:t xml:space="preserve">’ </w:t>
      </w:r>
      <w:proofErr w:type="spellStart"/>
      <w:r w:rsidRPr="00324C49">
        <w:rPr>
          <w:rStyle w:val="StyleUnderline"/>
          <w:highlight w:val="cyan"/>
        </w:rPr>
        <w:t>behaviour</w:t>
      </w:r>
      <w:proofErr w:type="spellEnd"/>
      <w:r w:rsidRPr="00DD7E91">
        <w:rPr>
          <w:rStyle w:val="StyleUnderline"/>
        </w:rPr>
        <w:t xml:space="preserve"> and bring</w:t>
      </w:r>
      <w:r w:rsidRPr="00A835B2">
        <w:rPr>
          <w:sz w:val="16"/>
        </w:rPr>
        <w:t xml:space="preserve"> it </w:t>
      </w:r>
      <w:r w:rsidRPr="00DD7E91">
        <w:rPr>
          <w:rStyle w:val="StyleUnderline"/>
        </w:rPr>
        <w:t xml:space="preserve">into the </w:t>
      </w:r>
      <w:r w:rsidRPr="00F7224D">
        <w:rPr>
          <w:rStyle w:val="Emphasis"/>
        </w:rPr>
        <w:t>open</w:t>
      </w:r>
      <w:r w:rsidRPr="00DD7E91">
        <w:rPr>
          <w:rStyle w:val="StyleUnderline"/>
        </w:rPr>
        <w:t>.</w:t>
      </w:r>
    </w:p>
    <w:p w14:paraId="6B2C2E80" w14:textId="77777777" w:rsidR="009D384E" w:rsidRPr="009A1D88" w:rsidRDefault="009D384E" w:rsidP="009D384E">
      <w:pPr>
        <w:rPr>
          <w:sz w:val="16"/>
        </w:rPr>
      </w:pPr>
      <w:r w:rsidRPr="009A1D88">
        <w:rPr>
          <w:sz w:val="16"/>
        </w:rPr>
        <w:t xml:space="preserve">On survival and resilience, one highlight of the conference is expected to be a session from the Nordic </w:t>
      </w:r>
      <w:r w:rsidRPr="00324C49">
        <w:rPr>
          <w:rStyle w:val="Emphasis"/>
          <w:highlight w:val="cyan"/>
        </w:rPr>
        <w:t>air</w:t>
      </w:r>
      <w:r w:rsidRPr="00324C49">
        <w:rPr>
          <w:rStyle w:val="StyleUnderline"/>
          <w:highlight w:val="cyan"/>
        </w:rPr>
        <w:t xml:space="preserve"> forces</w:t>
      </w:r>
      <w:r w:rsidRPr="00324C49">
        <w:rPr>
          <w:sz w:val="16"/>
          <w:highlight w:val="cyan"/>
        </w:rPr>
        <w:t xml:space="preserve"> </w:t>
      </w:r>
      <w:r w:rsidRPr="00F60B2B">
        <w:rPr>
          <w:sz w:val="16"/>
        </w:rPr>
        <w:t>– who</w:t>
      </w:r>
      <w:r w:rsidRPr="009A1D88">
        <w:rPr>
          <w:sz w:val="16"/>
        </w:rPr>
        <w:t xml:space="preserve"> will share their lessons on Agile Combat Employment (ACE) that are now being rapidly shared across other NATO members – </w:t>
      </w:r>
      <w:r w:rsidRPr="00324C49">
        <w:rPr>
          <w:rStyle w:val="StyleUnderline"/>
          <w:highlight w:val="cyan"/>
        </w:rPr>
        <w:t>boost</w:t>
      </w:r>
      <w:r w:rsidRPr="0083451F">
        <w:rPr>
          <w:rStyle w:val="StyleUnderline"/>
        </w:rPr>
        <w:t xml:space="preserve">ing </w:t>
      </w:r>
      <w:r w:rsidRPr="00324C49">
        <w:rPr>
          <w:rStyle w:val="Emphasis"/>
          <w:highlight w:val="cyan"/>
        </w:rPr>
        <w:t>interoperability</w:t>
      </w:r>
      <w:r w:rsidRPr="00324C49">
        <w:rPr>
          <w:rStyle w:val="StyleUnderline"/>
          <w:highlight w:val="cyan"/>
        </w:rPr>
        <w:t xml:space="preserve"> and combat power</w:t>
      </w:r>
      <w:r w:rsidRPr="0083451F">
        <w:rPr>
          <w:rStyle w:val="StyleUnderline"/>
        </w:rPr>
        <w:t xml:space="preserve"> </w:t>
      </w:r>
      <w:r w:rsidRPr="008303EE">
        <w:rPr>
          <w:rStyle w:val="StyleUnderline"/>
        </w:rPr>
        <w:t>across</w:t>
      </w:r>
      <w:r w:rsidRPr="009A1D88">
        <w:rPr>
          <w:sz w:val="16"/>
        </w:rPr>
        <w:t xml:space="preserve"> the </w:t>
      </w:r>
      <w:r w:rsidRPr="008303EE">
        <w:rPr>
          <w:rStyle w:val="Emphasis"/>
        </w:rPr>
        <w:t>alliance</w:t>
      </w:r>
      <w:r w:rsidRPr="009A1D88">
        <w:rPr>
          <w:sz w:val="16"/>
        </w:rPr>
        <w:t xml:space="preserve">. Says AVM Jones: “One of the obvious ways in which we tend to look to the Nordic chiefs for inspiration is in terms of ACE. Interestingly, as a feature of deterrence the ability to get out of the way of the threat and therefore make it not worth the effort </w:t>
      </w:r>
      <w:proofErr w:type="gramStart"/>
      <w:r w:rsidRPr="009A1D88">
        <w:rPr>
          <w:sz w:val="16"/>
        </w:rPr>
        <w:t>trying</w:t>
      </w:r>
      <w:proofErr w:type="gramEnd"/>
      <w:r w:rsidRPr="009A1D88">
        <w:rPr>
          <w:sz w:val="16"/>
        </w:rPr>
        <w:t>, is a key part of what we are rediscovering in terms of the way we operate, but also the operational mindset that flows through that as well</w:t>
      </w:r>
      <w:proofErr w:type="gramStart"/>
      <w:r w:rsidRPr="009A1D88">
        <w:rPr>
          <w:sz w:val="16"/>
        </w:rPr>
        <w:t>.”</w:t>
      </w:r>
      <w:proofErr w:type="gramEnd"/>
    </w:p>
    <w:p w14:paraId="1900CDC7" w14:textId="77777777" w:rsidR="009D384E" w:rsidRDefault="009D384E" w:rsidP="009D384E">
      <w:pPr>
        <w:pStyle w:val="Heading3"/>
      </w:pPr>
      <w:r>
        <w:t>Airpower---AT: Terror---2AC</w:t>
      </w:r>
    </w:p>
    <w:p w14:paraId="4EE306B6" w14:textId="77777777" w:rsidR="009D384E" w:rsidRPr="00CD7443" w:rsidRDefault="009D384E" w:rsidP="009D384E">
      <w:pPr>
        <w:pStyle w:val="Heading4"/>
        <w:rPr>
          <w:rFonts w:cs="Arial"/>
        </w:rPr>
      </w:pPr>
      <w:r w:rsidRPr="00CD7443">
        <w:rPr>
          <w:rFonts w:cs="Arial"/>
        </w:rPr>
        <w:t xml:space="preserve">Terrorism </w:t>
      </w:r>
      <w:r w:rsidRPr="00776606">
        <w:rPr>
          <w:rFonts w:cs="Arial"/>
          <w:u w:val="single"/>
        </w:rPr>
        <w:t>isn’t</w:t>
      </w:r>
      <w:r w:rsidRPr="00CD7443">
        <w:rPr>
          <w:rFonts w:cs="Arial"/>
        </w:rPr>
        <w:t xml:space="preserve"> existential.</w:t>
      </w:r>
    </w:p>
    <w:p w14:paraId="76854F87" w14:textId="77777777" w:rsidR="009D384E" w:rsidRPr="001810C6" w:rsidRDefault="009D384E" w:rsidP="009D384E">
      <w:r w:rsidRPr="00CD7443">
        <w:rPr>
          <w:rStyle w:val="Style13ptBold"/>
        </w:rPr>
        <w:t>Walt</w:t>
      </w:r>
      <w:r>
        <w:rPr>
          <w:rStyle w:val="Style13ptBold"/>
        </w:rPr>
        <w:t xml:space="preserve"> ’</w:t>
      </w:r>
      <w:r w:rsidRPr="00CD7443">
        <w:rPr>
          <w:rStyle w:val="Style13ptBold"/>
        </w:rPr>
        <w:t>16</w:t>
      </w:r>
      <w:r w:rsidRPr="001810C6">
        <w:t xml:space="preserve"> [</w:t>
      </w:r>
      <w:r>
        <w:t>Stephen; September 8; international relations professor at Harvard University; Foreign Policy, “My Top 5 Foreign-Policy Unicorns — and Why I Want to Kill Them,” https://foreignpolicy.com/2016/09/08/my-top-5-foreign-policy-unicorns-and-why-i-want-to-kill-them/</w:t>
      </w:r>
      <w:r w:rsidRPr="001810C6">
        <w:t>]</w:t>
      </w:r>
    </w:p>
    <w:p w14:paraId="7348DEF5" w14:textId="77777777" w:rsidR="009D384E" w:rsidRDefault="009D384E" w:rsidP="009D384E">
      <w:pPr>
        <w:rPr>
          <w:sz w:val="16"/>
        </w:rPr>
      </w:pPr>
      <w:r w:rsidRPr="00CD7443">
        <w:rPr>
          <w:sz w:val="16"/>
        </w:rPr>
        <w:t xml:space="preserve">3. The terrorist mastermind. A close cousin to the nuclear rogue is the terrorist mastermind, busily concocting elaborate and highly destructive plots to bring the world to its knees. People like </w:t>
      </w:r>
      <w:r w:rsidRPr="00324C49">
        <w:rPr>
          <w:rStyle w:val="StyleUnderline"/>
          <w:highlight w:val="cyan"/>
        </w:rPr>
        <w:t>Osama</w:t>
      </w:r>
      <w:r w:rsidRPr="00CD7443">
        <w:rPr>
          <w:sz w:val="16"/>
        </w:rPr>
        <w:t xml:space="preserve"> bin Laden </w:t>
      </w:r>
      <w:r w:rsidRPr="00CD7443">
        <w:rPr>
          <w:rStyle w:val="StyleUnderline"/>
        </w:rPr>
        <w:t>and</w:t>
      </w:r>
      <w:r w:rsidRPr="00CD7443">
        <w:rPr>
          <w:sz w:val="16"/>
        </w:rPr>
        <w:t xml:space="preserve"> Islamic State leader </w:t>
      </w:r>
      <w:r w:rsidRPr="00CD7443">
        <w:rPr>
          <w:rStyle w:val="StyleUnderline"/>
        </w:rPr>
        <w:t>Abu</w:t>
      </w:r>
      <w:r w:rsidRPr="00CD7443">
        <w:rPr>
          <w:sz w:val="16"/>
        </w:rPr>
        <w:t xml:space="preserve"> Bakr al-Baghdadi have </w:t>
      </w:r>
      <w:r w:rsidRPr="00324C49">
        <w:rPr>
          <w:rStyle w:val="StyleUnderline"/>
          <w:highlight w:val="cyan"/>
        </w:rPr>
        <w:t xml:space="preserve">made </w:t>
      </w:r>
      <w:r w:rsidRPr="00324C49">
        <w:rPr>
          <w:rStyle w:val="Emphasis"/>
          <w:highlight w:val="cyan"/>
        </w:rPr>
        <w:t>extravagant</w:t>
      </w:r>
      <w:r w:rsidRPr="00CD7443">
        <w:rPr>
          <w:rStyle w:val="StyleUnderline"/>
        </w:rPr>
        <w:t xml:space="preserve"> and </w:t>
      </w:r>
      <w:r w:rsidRPr="00CD7443">
        <w:rPr>
          <w:rStyle w:val="Emphasis"/>
        </w:rPr>
        <w:t xml:space="preserve">dire </w:t>
      </w:r>
      <w:r w:rsidRPr="00324C49">
        <w:rPr>
          <w:rStyle w:val="Emphasis"/>
          <w:highlight w:val="cyan"/>
        </w:rPr>
        <w:t>threats</w:t>
      </w:r>
      <w:r w:rsidRPr="00CD7443">
        <w:rPr>
          <w:sz w:val="16"/>
        </w:rPr>
        <w:t xml:space="preserve">, but the good news is that </w:t>
      </w:r>
      <w:r w:rsidRPr="00324C49">
        <w:rPr>
          <w:rStyle w:val="StyleUnderline"/>
          <w:highlight w:val="cyan"/>
        </w:rPr>
        <w:t>they</w:t>
      </w:r>
      <w:r w:rsidRPr="00CD7443">
        <w:rPr>
          <w:rStyle w:val="StyleUnderline"/>
        </w:rPr>
        <w:t xml:space="preserve">’ve </w:t>
      </w:r>
      <w:r w:rsidRPr="00324C49">
        <w:rPr>
          <w:rStyle w:val="StyleUnderline"/>
          <w:highlight w:val="cyan"/>
        </w:rPr>
        <w:t>never come close to toppling a</w:t>
      </w:r>
      <w:r w:rsidRPr="00CD7443">
        <w:rPr>
          <w:rStyle w:val="StyleUnderline"/>
        </w:rPr>
        <w:t xml:space="preserve"> foreign </w:t>
      </w:r>
      <w:r w:rsidRPr="00324C49">
        <w:rPr>
          <w:rStyle w:val="StyleUnderline"/>
          <w:highlight w:val="cyan"/>
        </w:rPr>
        <w:t>government, winning millions</w:t>
      </w:r>
      <w:r w:rsidRPr="00CD7443">
        <w:rPr>
          <w:rStyle w:val="StyleUnderline"/>
        </w:rPr>
        <w:t xml:space="preserve"> of followers, </w:t>
      </w:r>
      <w:r w:rsidRPr="00324C49">
        <w:rPr>
          <w:rStyle w:val="StyleUnderline"/>
          <w:highlight w:val="cyan"/>
        </w:rPr>
        <w:t>or threatening</w:t>
      </w:r>
      <w:r w:rsidRPr="00CD7443">
        <w:rPr>
          <w:rStyle w:val="StyleUnderline"/>
        </w:rPr>
        <w:t xml:space="preserve"> our way of </w:t>
      </w:r>
      <w:r w:rsidRPr="00324C49">
        <w:rPr>
          <w:rStyle w:val="StyleUnderline"/>
          <w:highlight w:val="cyan"/>
        </w:rPr>
        <w:t>life</w:t>
      </w:r>
      <w:r w:rsidRPr="00CD7443">
        <w:rPr>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proofErr w:type="gramStart"/>
      <w:r w:rsidRPr="00CD7443">
        <w:rPr>
          <w:rStyle w:val="Emphasis"/>
        </w:rPr>
        <w:t xml:space="preserve">the vast </w:t>
      </w:r>
      <w:r w:rsidRPr="00324C49">
        <w:rPr>
          <w:rStyle w:val="Emphasis"/>
          <w:highlight w:val="cyan"/>
        </w:rPr>
        <w:t>majority</w:t>
      </w:r>
      <w:r w:rsidRPr="00CD7443">
        <w:rPr>
          <w:rStyle w:val="StyleUnderline"/>
        </w:rPr>
        <w:t xml:space="preserve"> of</w:t>
      </w:r>
      <w:proofErr w:type="gramEnd"/>
      <w:r w:rsidRPr="00CD7443">
        <w:rPr>
          <w:rStyle w:val="StyleUnderline"/>
        </w:rPr>
        <w:t xml:space="preserve"> contemporary terrorists </w:t>
      </w:r>
      <w:r w:rsidRPr="00324C49">
        <w:rPr>
          <w:rStyle w:val="StyleUnderline"/>
          <w:highlight w:val="cyan"/>
        </w:rPr>
        <w:t xml:space="preserve">are </w:t>
      </w:r>
      <w:r w:rsidRPr="00324C49">
        <w:rPr>
          <w:rStyle w:val="Emphasis"/>
          <w:highlight w:val="cyan"/>
        </w:rPr>
        <w:t>incompetent</w:t>
      </w:r>
      <w:r w:rsidRPr="00CD7443">
        <w:rPr>
          <w:rStyle w:val="Emphasis"/>
        </w:rPr>
        <w:t xml:space="preserve"> misfits</w:t>
      </w:r>
      <w:r w:rsidRPr="00CD7443">
        <w:rPr>
          <w:sz w:val="16"/>
        </w:rPr>
        <w:t xml:space="preserve">, and </w:t>
      </w:r>
      <w:r w:rsidRPr="00324C49">
        <w:rPr>
          <w:rStyle w:val="StyleUnderline"/>
          <w:highlight w:val="cyan"/>
        </w:rPr>
        <w:t>even the</w:t>
      </w:r>
      <w:r w:rsidRPr="00CD7443">
        <w:rPr>
          <w:sz w:val="16"/>
        </w:rPr>
        <w:t xml:space="preserve"> very </w:t>
      </w:r>
      <w:r w:rsidRPr="00324C49">
        <w:rPr>
          <w:rStyle w:val="StyleUnderline"/>
          <w:highlight w:val="cyan"/>
        </w:rPr>
        <w:t>best</w:t>
      </w:r>
      <w:r w:rsidRPr="00CD7443">
        <w:rPr>
          <w:rStyle w:val="StyleUnderline"/>
        </w:rPr>
        <w:t xml:space="preserve"> of them </w:t>
      </w:r>
      <w:r w:rsidRPr="00CD7443">
        <w:rPr>
          <w:rStyle w:val="Emphasis"/>
        </w:rPr>
        <w:t xml:space="preserve">fall well </w:t>
      </w:r>
      <w:r w:rsidRPr="00324C49">
        <w:rPr>
          <w:rStyle w:val="Emphasis"/>
          <w:highlight w:val="cyan"/>
        </w:rPr>
        <w:t>short of</w:t>
      </w:r>
      <w:r w:rsidRPr="00CD7443">
        <w:rPr>
          <w:rStyle w:val="Emphasis"/>
        </w:rPr>
        <w:t xml:space="preserve"> evil </w:t>
      </w:r>
      <w:r w:rsidRPr="00324C49">
        <w:rPr>
          <w:rStyle w:val="Emphasis"/>
          <w:highlight w:val="cyan"/>
        </w:rPr>
        <w:t>genius</w:t>
      </w:r>
      <w:r w:rsidRPr="00324C49">
        <w:rPr>
          <w:rStyle w:val="StyleUnderline"/>
          <w:highlight w:val="cyan"/>
        </w:rPr>
        <w:t>. They</w:t>
      </w:r>
      <w:r w:rsidRPr="00CD7443">
        <w:rPr>
          <w:sz w:val="16"/>
        </w:rPr>
        <w:t xml:space="preserve"> can and do </w:t>
      </w:r>
      <w:r w:rsidRPr="00324C49">
        <w:rPr>
          <w:rStyle w:val="StyleUnderline"/>
          <w:highlight w:val="cyan"/>
        </w:rPr>
        <w:t xml:space="preserve">stage </w:t>
      </w:r>
      <w:r w:rsidRPr="00324C49">
        <w:rPr>
          <w:rStyle w:val="Emphasis"/>
          <w:highlight w:val="cyan"/>
        </w:rPr>
        <w:t>small</w:t>
      </w:r>
      <w:r w:rsidRPr="00CD7443">
        <w:rPr>
          <w:rStyle w:val="Emphasis"/>
        </w:rPr>
        <w:t xml:space="preserve">-scale </w:t>
      </w:r>
      <w:r w:rsidRPr="00324C49">
        <w:rPr>
          <w:rStyle w:val="Emphasis"/>
          <w:highlight w:val="cyan"/>
        </w:rPr>
        <w:t>attacks</w:t>
      </w:r>
      <w:r w:rsidRPr="00324C49">
        <w:rPr>
          <w:rStyle w:val="StyleUnderline"/>
          <w:highlight w:val="cyan"/>
        </w:rPr>
        <w:t xml:space="preserve"> that cause </w:t>
      </w:r>
      <w:r w:rsidRPr="00324C49">
        <w:rPr>
          <w:rStyle w:val="Emphasis"/>
          <w:highlight w:val="cyan"/>
        </w:rPr>
        <w:t>modest</w:t>
      </w:r>
      <w:r w:rsidRPr="00CD7443">
        <w:rPr>
          <w:rStyle w:val="Emphasis"/>
        </w:rPr>
        <w:t xml:space="preserve"> amounts of </w:t>
      </w:r>
      <w:r w:rsidRPr="00324C49">
        <w:rPr>
          <w:rStyle w:val="Emphasis"/>
          <w:highlight w:val="cyan"/>
        </w:rPr>
        <w:t>harm</w:t>
      </w:r>
      <w:r w:rsidRPr="00CD7443">
        <w:rPr>
          <w:sz w:val="16"/>
        </w:rPr>
        <w:t xml:space="preserve">, but </w:t>
      </w:r>
      <w:r w:rsidRPr="00CD7443">
        <w:rPr>
          <w:rStyle w:val="StyleUnderline"/>
        </w:rPr>
        <w:t>they</w:t>
      </w:r>
      <w:r w:rsidRPr="00CD7443">
        <w:rPr>
          <w:sz w:val="16"/>
        </w:rPr>
        <w:t xml:space="preserve"> have </w:t>
      </w:r>
      <w:r w:rsidRPr="00CD7443">
        <w:rPr>
          <w:rStyle w:val="StyleUnderline"/>
        </w:rPr>
        <w:t>repeatedly show</w:t>
      </w:r>
      <w:r w:rsidRPr="00CD7443">
        <w:rPr>
          <w:sz w:val="16"/>
        </w:rPr>
        <w:t xml:space="preserve">n </w:t>
      </w:r>
      <w:r w:rsidRPr="00CD7443">
        <w:rPr>
          <w:rStyle w:val="StyleUnderline"/>
        </w:rPr>
        <w:t>themselves</w:t>
      </w:r>
      <w:r w:rsidRPr="00CD7443">
        <w:rPr>
          <w:sz w:val="16"/>
        </w:rPr>
        <w:t xml:space="preserve"> to be </w:t>
      </w:r>
      <w:r w:rsidRPr="00324C49">
        <w:rPr>
          <w:rStyle w:val="Emphasis"/>
          <w:highlight w:val="cyan"/>
        </w:rPr>
        <w:t>incapable</w:t>
      </w:r>
      <w:r w:rsidRPr="00324C49">
        <w:rPr>
          <w:rStyle w:val="StyleUnderline"/>
          <w:highlight w:val="cyan"/>
        </w:rPr>
        <w:t xml:space="preserve"> of </w:t>
      </w:r>
      <w:r w:rsidRPr="00324C49">
        <w:rPr>
          <w:rStyle w:val="Emphasis"/>
          <w:highlight w:val="cyan"/>
        </w:rPr>
        <w:t>orchestrating complicated op</w:t>
      </w:r>
      <w:r w:rsidRPr="001810C6">
        <w:rPr>
          <w:rStyle w:val="StyleUnderline"/>
        </w:rPr>
        <w:t>eration</w:t>
      </w:r>
      <w:r w:rsidRPr="00324C49">
        <w:rPr>
          <w:rStyle w:val="Emphasis"/>
          <w:highlight w:val="cyan"/>
        </w:rPr>
        <w:t>s</w:t>
      </w:r>
      <w:r w:rsidRPr="00CD7443">
        <w:rPr>
          <w:sz w:val="16"/>
        </w:rPr>
        <w:t xml:space="preserve"> that could </w:t>
      </w:r>
      <w:proofErr w:type="gramStart"/>
      <w:r w:rsidRPr="00CD7443">
        <w:rPr>
          <w:sz w:val="16"/>
        </w:rPr>
        <w:t>actually bring</w:t>
      </w:r>
      <w:proofErr w:type="gramEnd"/>
      <w:r w:rsidRPr="00CD7443">
        <w:rPr>
          <w:sz w:val="16"/>
        </w:rPr>
        <w:t xml:space="preserve">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CD7443">
        <w:rPr>
          <w:rStyle w:val="StyleUnderline"/>
        </w:rPr>
        <w:t xml:space="preserve">A few terrorists are moderately clever; most are not. None rises to the level of a “mastermind,” and </w:t>
      </w:r>
      <w:r w:rsidRPr="00324C49">
        <w:rPr>
          <w:rStyle w:val="Emphasis"/>
          <w:highlight w:val="cyan"/>
        </w:rPr>
        <w:t>none poses</w:t>
      </w:r>
      <w:r w:rsidRPr="00CD7443">
        <w:rPr>
          <w:rStyle w:val="Emphasis"/>
        </w:rPr>
        <w:t xml:space="preserve"> an </w:t>
      </w:r>
      <w:r w:rsidRPr="00324C49">
        <w:rPr>
          <w:rStyle w:val="Emphasis"/>
          <w:highlight w:val="cyan"/>
        </w:rPr>
        <w:t>existential threat</w:t>
      </w:r>
      <w:r w:rsidRPr="00CD7443">
        <w:rPr>
          <w:sz w:val="16"/>
        </w:rPr>
        <w:t xml:space="preserve">. Reporters, pundits, and speechwriters should drop this term from their lexicon, because this </w:t>
      </w:r>
      <w:proofErr w:type="gramStart"/>
      <w:r w:rsidRPr="00CD7443">
        <w:rPr>
          <w:sz w:val="16"/>
        </w:rPr>
        <w:t>particular animal</w:t>
      </w:r>
      <w:proofErr w:type="gramEnd"/>
      <w:r w:rsidRPr="00CD7443">
        <w:rPr>
          <w:sz w:val="16"/>
        </w:rPr>
        <w:t xml:space="preserve"> doesn’t exist. Fortunately.</w:t>
      </w:r>
    </w:p>
    <w:p w14:paraId="4D9E5304" w14:textId="77777777" w:rsidR="009D384E" w:rsidRDefault="009D384E" w:rsidP="009D384E">
      <w:pPr>
        <w:pStyle w:val="Heading3"/>
      </w:pPr>
      <w:r>
        <w:t>Airpower---China---2AC</w:t>
      </w:r>
    </w:p>
    <w:p w14:paraId="4DE39D97" w14:textId="77777777" w:rsidR="009D384E" w:rsidRPr="00C24F43" w:rsidRDefault="009D384E" w:rsidP="009D384E">
      <w:pPr>
        <w:pStyle w:val="Heading4"/>
      </w:pPr>
      <w:r>
        <w:t xml:space="preserve">Airpower is key to </w:t>
      </w:r>
      <w:r w:rsidRPr="00DE5C75">
        <w:rPr>
          <w:u w:val="single"/>
        </w:rPr>
        <w:t>overtaking</w:t>
      </w:r>
      <w:r>
        <w:t xml:space="preserve"> Chinese A2/AD. </w:t>
      </w:r>
    </w:p>
    <w:p w14:paraId="30217B3B" w14:textId="77777777" w:rsidR="009D384E" w:rsidRPr="00145E24" w:rsidRDefault="009D384E" w:rsidP="009D384E">
      <w:r w:rsidRPr="00984D12">
        <w:rPr>
          <w:rStyle w:val="Style13ptBold"/>
        </w:rPr>
        <w:t>Bowie ’23</w:t>
      </w:r>
      <w:r>
        <w:t xml:space="preserve"> [</w:t>
      </w:r>
      <w:r w:rsidRPr="00DE5C75">
        <w:t>Christopher</w:t>
      </w:r>
      <w:r>
        <w:t xml:space="preserve">; March 10; Non-resident Senior Fellow at the Center for Strategic and Budgetary Assessments, Former </w:t>
      </w:r>
      <w:r w:rsidRPr="00984D12">
        <w:t>Associate Director of the National Security Studies program</w:t>
      </w:r>
      <w:r>
        <w:t xml:space="preserve"> at RAND; Center for Strategic and Budgetary Assessments, “</w:t>
      </w:r>
      <w:r w:rsidRPr="00984D12">
        <w:t>Air Power Metamorphosis Rethinking Air Force Combat Force Modernization</w:t>
      </w:r>
      <w:r>
        <w:t xml:space="preserve">,” </w:t>
      </w:r>
      <w:r w:rsidRPr="0074696D">
        <w:t>https://csbaonline.org/research/publications/air-power-metamorphosis-rethinking-air-force-combat-force-modernization</w:t>
      </w:r>
      <w:r>
        <w:t>]</w:t>
      </w:r>
    </w:p>
    <w:p w14:paraId="0F8143F4" w14:textId="77777777" w:rsidR="009D384E" w:rsidRPr="00984D12" w:rsidRDefault="009D384E" w:rsidP="009D384E">
      <w:pPr>
        <w:rPr>
          <w:sz w:val="16"/>
        </w:rPr>
      </w:pPr>
      <w:r w:rsidRPr="00984D12">
        <w:rPr>
          <w:sz w:val="16"/>
        </w:rPr>
        <w:t xml:space="preserve">This report aims to stimulate a discussion and debate over current Air Force modernization plans for its combat force. Given the </w:t>
      </w:r>
      <w:r w:rsidRPr="00324C49">
        <w:rPr>
          <w:rStyle w:val="Emphasis"/>
          <w:highlight w:val="cyan"/>
        </w:rPr>
        <w:t>central</w:t>
      </w:r>
      <w:r w:rsidRPr="00324C49">
        <w:rPr>
          <w:rStyle w:val="StyleUnderline"/>
          <w:highlight w:val="cyan"/>
        </w:rPr>
        <w:t xml:space="preserve"> role of </w:t>
      </w:r>
      <w:r w:rsidRPr="00324C49">
        <w:rPr>
          <w:rStyle w:val="Emphasis"/>
          <w:highlight w:val="cyan"/>
        </w:rPr>
        <w:t>air power</w:t>
      </w:r>
      <w:r w:rsidRPr="00984D12">
        <w:rPr>
          <w:rStyle w:val="StyleUnderline"/>
        </w:rPr>
        <w:t xml:space="preserve"> in future joint operations</w:t>
      </w:r>
      <w:r w:rsidRPr="00984D12">
        <w:rPr>
          <w:sz w:val="16"/>
        </w:rPr>
        <w:t xml:space="preserve"> and the threats posed by our primary strategic competitor, a </w:t>
      </w:r>
      <w:r w:rsidRPr="00324C49">
        <w:rPr>
          <w:rStyle w:val="Emphasis"/>
          <w:highlight w:val="cyan"/>
        </w:rPr>
        <w:t>change</w:t>
      </w:r>
      <w:r w:rsidRPr="00984D12">
        <w:rPr>
          <w:rStyle w:val="StyleUnderline"/>
        </w:rPr>
        <w:t xml:space="preserve"> in direction </w:t>
      </w:r>
      <w:r w:rsidRPr="00324C49">
        <w:rPr>
          <w:rStyle w:val="StyleUnderline"/>
          <w:highlight w:val="cyan"/>
        </w:rPr>
        <w:t xml:space="preserve">appears </w:t>
      </w:r>
      <w:r w:rsidRPr="00324C49">
        <w:rPr>
          <w:rStyle w:val="Emphasis"/>
          <w:highlight w:val="cyan"/>
        </w:rPr>
        <w:t>necessary</w:t>
      </w:r>
      <w:r w:rsidRPr="00324C49">
        <w:rPr>
          <w:rStyle w:val="StyleUnderline"/>
          <w:highlight w:val="cyan"/>
        </w:rPr>
        <w:t xml:space="preserve"> to maintain</w:t>
      </w:r>
      <w:r w:rsidRPr="00984D12">
        <w:rPr>
          <w:rStyle w:val="StyleUnderline"/>
        </w:rPr>
        <w:t xml:space="preserve"> an </w:t>
      </w:r>
      <w:r w:rsidRPr="00324C49">
        <w:rPr>
          <w:rStyle w:val="Emphasis"/>
          <w:highlight w:val="cyan"/>
        </w:rPr>
        <w:t>effective</w:t>
      </w:r>
      <w:r w:rsidRPr="00324C49">
        <w:rPr>
          <w:rStyle w:val="StyleUnderline"/>
          <w:highlight w:val="cyan"/>
        </w:rPr>
        <w:t xml:space="preserve"> deterrent</w:t>
      </w:r>
      <w:r w:rsidRPr="00984D12">
        <w:rPr>
          <w:rStyle w:val="StyleUnderline"/>
        </w:rPr>
        <w:t xml:space="preserve"> and warfighting</w:t>
      </w:r>
      <w:r w:rsidRPr="00984D12">
        <w:rPr>
          <w:sz w:val="16"/>
        </w:rPr>
        <w:t xml:space="preserve"> force. The suggestions outlined in this study would yield a significantly different future combat force, one that appears better suited to the nation’s geo-strategic needs while also offering significant operational, logistical, and budgetary advantages. </w:t>
      </w:r>
    </w:p>
    <w:p w14:paraId="6D189FFC" w14:textId="77777777" w:rsidR="009D384E" w:rsidRPr="00984D12" w:rsidRDefault="009D384E" w:rsidP="009D384E">
      <w:pPr>
        <w:rPr>
          <w:sz w:val="16"/>
        </w:rPr>
      </w:pPr>
      <w:r w:rsidRPr="00984D12">
        <w:rPr>
          <w:rStyle w:val="Emphasis"/>
        </w:rPr>
        <w:t>Changes</w:t>
      </w:r>
      <w:r w:rsidRPr="00984D12">
        <w:rPr>
          <w:rStyle w:val="StyleUnderline"/>
        </w:rPr>
        <w:t xml:space="preserve"> in the </w:t>
      </w:r>
      <w:r w:rsidRPr="00984D12">
        <w:rPr>
          <w:rStyle w:val="Emphasis"/>
        </w:rPr>
        <w:t>geo-strategic</w:t>
      </w:r>
      <w:r w:rsidRPr="00984D12">
        <w:rPr>
          <w:rStyle w:val="StyleUnderline"/>
        </w:rPr>
        <w:t xml:space="preserve"> environment are </w:t>
      </w:r>
      <w:r w:rsidRPr="00984D12">
        <w:rPr>
          <w:rStyle w:val="Emphasis"/>
        </w:rPr>
        <w:t>driving</w:t>
      </w:r>
      <w:r w:rsidRPr="00984D12">
        <w:rPr>
          <w:rStyle w:val="StyleUnderline"/>
        </w:rPr>
        <w:t xml:space="preserve"> the need to </w:t>
      </w:r>
      <w:r w:rsidRPr="00984D12">
        <w:rPr>
          <w:rStyle w:val="Emphasis"/>
        </w:rPr>
        <w:t xml:space="preserve">alter </w:t>
      </w:r>
      <w:proofErr w:type="gramStart"/>
      <w:r w:rsidRPr="00984D12">
        <w:rPr>
          <w:rStyle w:val="Emphasis"/>
        </w:rPr>
        <w:t>course</w:t>
      </w:r>
      <w:proofErr w:type="gramEnd"/>
      <w:r w:rsidRPr="00984D12">
        <w:rPr>
          <w:sz w:val="16"/>
        </w:rPr>
        <w:t xml:space="preserve">. U.S. national security strategy has identified </w:t>
      </w:r>
      <w:r w:rsidRPr="00984D12">
        <w:rPr>
          <w:rStyle w:val="Emphasis"/>
        </w:rPr>
        <w:t>China</w:t>
      </w:r>
      <w:r w:rsidRPr="00984D12">
        <w:rPr>
          <w:rStyle w:val="StyleUnderline"/>
        </w:rPr>
        <w:t xml:space="preserve"> as the United States’ </w:t>
      </w:r>
      <w:r w:rsidRPr="00984D12">
        <w:rPr>
          <w:rStyle w:val="Emphasis"/>
        </w:rPr>
        <w:t>primary</w:t>
      </w:r>
      <w:r w:rsidRPr="00984D12">
        <w:rPr>
          <w:rStyle w:val="StyleUnderline"/>
        </w:rPr>
        <w:t xml:space="preserve"> strategic competitor</w:t>
      </w:r>
      <w:r w:rsidRPr="00984D12">
        <w:rPr>
          <w:sz w:val="16"/>
        </w:rPr>
        <w:t xml:space="preserve">, particularly after Russia’s disastrous incursion into Ukraine, which has shattered assumptions of the combat effectiveness of its conventional military. For the past three decades, </w:t>
      </w:r>
      <w:r w:rsidRPr="00324C49">
        <w:rPr>
          <w:rStyle w:val="Emphasis"/>
          <w:highlight w:val="cyan"/>
        </w:rPr>
        <w:t>Chinese</w:t>
      </w:r>
      <w:r w:rsidRPr="00984D12">
        <w:rPr>
          <w:rStyle w:val="StyleUnderline"/>
        </w:rPr>
        <w:t xml:space="preserve"> leadership has </w:t>
      </w:r>
      <w:r w:rsidRPr="00324C49">
        <w:rPr>
          <w:rStyle w:val="StyleUnderline"/>
          <w:highlight w:val="cyan"/>
        </w:rPr>
        <w:t>watched</w:t>
      </w:r>
      <w:r w:rsidRPr="00984D12">
        <w:rPr>
          <w:rStyle w:val="StyleUnderline"/>
        </w:rPr>
        <w:t xml:space="preserve"> the </w:t>
      </w:r>
      <w:r w:rsidRPr="00324C49">
        <w:rPr>
          <w:rStyle w:val="Emphasis"/>
          <w:highlight w:val="cyan"/>
        </w:rPr>
        <w:t>U</w:t>
      </w:r>
      <w:r w:rsidRPr="00984D12">
        <w:rPr>
          <w:rStyle w:val="StyleUnderline"/>
        </w:rPr>
        <w:t xml:space="preserve">nited </w:t>
      </w:r>
      <w:r w:rsidRPr="00324C49">
        <w:rPr>
          <w:rStyle w:val="Emphasis"/>
          <w:highlight w:val="cyan"/>
        </w:rPr>
        <w:t>S</w:t>
      </w:r>
      <w:r w:rsidRPr="00984D12">
        <w:rPr>
          <w:rStyle w:val="StyleUnderline"/>
        </w:rPr>
        <w:t xml:space="preserve">tates </w:t>
      </w:r>
      <w:r w:rsidRPr="00324C49">
        <w:rPr>
          <w:rStyle w:val="Emphasis"/>
          <w:highlight w:val="cyan"/>
        </w:rPr>
        <w:t>project power</w:t>
      </w:r>
      <w:r w:rsidRPr="00984D12">
        <w:rPr>
          <w:rStyle w:val="StyleUnderline"/>
        </w:rPr>
        <w:t xml:space="preserve"> in regional conflicts </w:t>
      </w:r>
      <w:r w:rsidRPr="00324C49">
        <w:rPr>
          <w:rStyle w:val="StyleUnderline"/>
          <w:highlight w:val="cyan"/>
        </w:rPr>
        <w:t>using</w:t>
      </w:r>
      <w:r w:rsidRPr="00984D12">
        <w:rPr>
          <w:sz w:val="16"/>
        </w:rPr>
        <w:t xml:space="preserve"> a highly successful concept of operations—land-based and carrier-based fighters to gain </w:t>
      </w:r>
      <w:r w:rsidRPr="00984D12">
        <w:rPr>
          <w:rStyle w:val="Emphasis"/>
        </w:rPr>
        <w:t>control</w:t>
      </w:r>
      <w:r w:rsidRPr="00984D12">
        <w:rPr>
          <w:rStyle w:val="StyleUnderline"/>
        </w:rPr>
        <w:t xml:space="preserve"> of the </w:t>
      </w:r>
      <w:r w:rsidRPr="00324C49">
        <w:rPr>
          <w:rStyle w:val="Emphasis"/>
          <w:highlight w:val="cyan"/>
        </w:rPr>
        <w:t>air</w:t>
      </w:r>
      <w:r w:rsidRPr="00984D12">
        <w:rPr>
          <w:sz w:val="16"/>
        </w:rPr>
        <w:t xml:space="preserve">, airlift and sealift to deploy ground forces, and fighters and bombers to strike from the air in coordination with ground force thrusts. The People’s Liberation Army (PLA) has responded with a set of anti-access/area denial capabilities aimed at disrupting this approach. It is fielding a growing force of ballistic and cruise missiles combined with medium bombers and naval combatants to strike American and allied forward airfields, aircraft carriers, and surface ships. In addition, </w:t>
      </w:r>
      <w:r w:rsidRPr="00324C49">
        <w:rPr>
          <w:rStyle w:val="Emphasis"/>
          <w:highlight w:val="cyan"/>
        </w:rPr>
        <w:t>China</w:t>
      </w:r>
      <w:r w:rsidRPr="00984D12">
        <w:rPr>
          <w:rStyle w:val="StyleUnderline"/>
        </w:rPr>
        <w:t xml:space="preserve"> is </w:t>
      </w:r>
      <w:r w:rsidRPr="00324C49">
        <w:rPr>
          <w:rStyle w:val="StyleUnderline"/>
          <w:highlight w:val="cyan"/>
        </w:rPr>
        <w:t xml:space="preserve">deploying advanced </w:t>
      </w:r>
      <w:r w:rsidRPr="00324C49">
        <w:rPr>
          <w:rStyle w:val="Emphasis"/>
          <w:highlight w:val="cyan"/>
        </w:rPr>
        <w:t>air defenses</w:t>
      </w:r>
      <w:r w:rsidRPr="00984D12">
        <w:rPr>
          <w:rStyle w:val="StyleUnderline"/>
        </w:rPr>
        <w:t xml:space="preserve"> to defend against U.S. </w:t>
      </w:r>
      <w:r w:rsidRPr="00984D12">
        <w:rPr>
          <w:rStyle w:val="Emphasis"/>
        </w:rPr>
        <w:t>air power</w:t>
      </w:r>
      <w:r w:rsidRPr="00984D12">
        <w:rPr>
          <w:rStyle w:val="StyleUnderline"/>
        </w:rPr>
        <w:t xml:space="preserve"> and </w:t>
      </w:r>
      <w:r w:rsidRPr="00324C49">
        <w:rPr>
          <w:rStyle w:val="StyleUnderline"/>
          <w:highlight w:val="cyan"/>
        </w:rPr>
        <w:t>fielding</w:t>
      </w:r>
      <w:r w:rsidRPr="00984D12">
        <w:rPr>
          <w:rStyle w:val="StyleUnderline"/>
        </w:rPr>
        <w:t xml:space="preserve"> advanced </w:t>
      </w:r>
      <w:r w:rsidRPr="00324C49">
        <w:rPr>
          <w:rStyle w:val="Emphasis"/>
          <w:highlight w:val="cyan"/>
        </w:rPr>
        <w:t>fighters</w:t>
      </w:r>
      <w:r w:rsidRPr="00984D12">
        <w:rPr>
          <w:rStyle w:val="StyleUnderline"/>
        </w:rPr>
        <w:t xml:space="preserve"> equipped with </w:t>
      </w:r>
      <w:r w:rsidRPr="00984D12">
        <w:rPr>
          <w:rStyle w:val="Emphasis"/>
        </w:rPr>
        <w:t>long-range</w:t>
      </w:r>
      <w:r w:rsidRPr="00984D12">
        <w:rPr>
          <w:rStyle w:val="StyleUnderline"/>
        </w:rPr>
        <w:t xml:space="preserve"> missiles </w:t>
      </w:r>
      <w:r w:rsidRPr="00324C49">
        <w:rPr>
          <w:rStyle w:val="StyleUnderline"/>
          <w:highlight w:val="cyan"/>
        </w:rPr>
        <w:t>to attack</w:t>
      </w:r>
      <w:r w:rsidRPr="00984D12">
        <w:rPr>
          <w:rStyle w:val="StyleUnderline"/>
        </w:rPr>
        <w:t xml:space="preserve"> our </w:t>
      </w:r>
      <w:r w:rsidRPr="00324C49">
        <w:rPr>
          <w:rStyle w:val="Emphasis"/>
          <w:highlight w:val="cyan"/>
        </w:rPr>
        <w:t>refueling</w:t>
      </w:r>
      <w:r w:rsidRPr="00984D12">
        <w:rPr>
          <w:sz w:val="16"/>
        </w:rPr>
        <w:t xml:space="preserve"> and intelligence aircraft. </w:t>
      </w:r>
      <w:r w:rsidRPr="00984D12">
        <w:rPr>
          <w:rStyle w:val="StyleUnderline"/>
        </w:rPr>
        <w:t xml:space="preserve">This mix of capabilities </w:t>
      </w:r>
      <w:r w:rsidRPr="00324C49">
        <w:rPr>
          <w:rStyle w:val="Emphasis"/>
          <w:highlight w:val="cyan"/>
        </w:rPr>
        <w:t>threatens</w:t>
      </w:r>
      <w:r w:rsidRPr="00984D12">
        <w:rPr>
          <w:rStyle w:val="StyleUnderline"/>
        </w:rPr>
        <w:t xml:space="preserve"> to undermine </w:t>
      </w:r>
      <w:r w:rsidRPr="00324C49">
        <w:rPr>
          <w:rStyle w:val="StyleUnderline"/>
          <w:highlight w:val="cyan"/>
        </w:rPr>
        <w:t xml:space="preserve">U.S. </w:t>
      </w:r>
      <w:r w:rsidRPr="00324C49">
        <w:rPr>
          <w:rStyle w:val="Emphasis"/>
          <w:highlight w:val="cyan"/>
        </w:rPr>
        <w:t>power projection</w:t>
      </w:r>
      <w:r w:rsidRPr="00984D12">
        <w:rPr>
          <w:sz w:val="16"/>
        </w:rPr>
        <w:t xml:space="preserve"> capabilities </w:t>
      </w:r>
      <w:r w:rsidRPr="00324C49">
        <w:rPr>
          <w:rStyle w:val="StyleUnderline"/>
          <w:highlight w:val="cyan"/>
        </w:rPr>
        <w:t xml:space="preserve">and </w:t>
      </w:r>
      <w:r w:rsidRPr="00324C49">
        <w:rPr>
          <w:rStyle w:val="Emphasis"/>
          <w:highlight w:val="cyan"/>
        </w:rPr>
        <w:t>deterrence</w:t>
      </w:r>
      <w:r w:rsidRPr="00984D12">
        <w:rPr>
          <w:sz w:val="16"/>
        </w:rPr>
        <w:t xml:space="preserve"> in the Western Pacific.</w:t>
      </w:r>
    </w:p>
    <w:p w14:paraId="64BE772A" w14:textId="77777777" w:rsidR="009D384E" w:rsidRPr="00A24B4B" w:rsidRDefault="009D384E" w:rsidP="009D384E">
      <w:pPr>
        <w:rPr>
          <w:sz w:val="16"/>
        </w:rPr>
      </w:pPr>
      <w:r w:rsidRPr="00324C49">
        <w:rPr>
          <w:rStyle w:val="StyleUnderline"/>
          <w:highlight w:val="cyan"/>
        </w:rPr>
        <w:t>Given</w:t>
      </w:r>
      <w:r w:rsidRPr="00984D12">
        <w:rPr>
          <w:rStyle w:val="StyleUnderline"/>
        </w:rPr>
        <w:t xml:space="preserve"> the </w:t>
      </w:r>
      <w:r w:rsidRPr="00324C49">
        <w:rPr>
          <w:rStyle w:val="Emphasis"/>
          <w:highlight w:val="cyan"/>
        </w:rPr>
        <w:t>vast</w:t>
      </w:r>
      <w:r w:rsidRPr="00324C49">
        <w:rPr>
          <w:rStyle w:val="StyleUnderline"/>
          <w:highlight w:val="cyan"/>
        </w:rPr>
        <w:t xml:space="preserve"> distances and </w:t>
      </w:r>
      <w:r w:rsidRPr="00324C49">
        <w:rPr>
          <w:rStyle w:val="Emphasis"/>
          <w:highlight w:val="cyan"/>
        </w:rPr>
        <w:t>limited basing</w:t>
      </w:r>
      <w:r w:rsidRPr="00984D12">
        <w:rPr>
          <w:sz w:val="16"/>
        </w:rPr>
        <w:t xml:space="preserve"> options in the Pacific, the </w:t>
      </w:r>
      <w:r w:rsidRPr="00324C49">
        <w:rPr>
          <w:rStyle w:val="Emphasis"/>
          <w:highlight w:val="cyan"/>
        </w:rPr>
        <w:t>A</w:t>
      </w:r>
      <w:r w:rsidRPr="00984D12">
        <w:rPr>
          <w:rStyle w:val="StyleUnderline"/>
        </w:rPr>
        <w:t xml:space="preserve">ir </w:t>
      </w:r>
      <w:r w:rsidRPr="00324C49">
        <w:rPr>
          <w:rStyle w:val="Emphasis"/>
          <w:highlight w:val="cyan"/>
        </w:rPr>
        <w:t>F</w:t>
      </w:r>
      <w:r w:rsidRPr="00984D12">
        <w:rPr>
          <w:rStyle w:val="StyleUnderline"/>
        </w:rPr>
        <w:t xml:space="preserve">orce </w:t>
      </w:r>
      <w:r w:rsidRPr="00324C49">
        <w:rPr>
          <w:rStyle w:val="Emphasis"/>
          <w:highlight w:val="cyan"/>
        </w:rPr>
        <w:t>must</w:t>
      </w:r>
      <w:r w:rsidRPr="00324C49">
        <w:rPr>
          <w:rStyle w:val="StyleUnderline"/>
          <w:highlight w:val="cyan"/>
        </w:rPr>
        <w:t xml:space="preserve"> increase</w:t>
      </w:r>
      <w:r w:rsidRPr="00984D12">
        <w:rPr>
          <w:rStyle w:val="StyleUnderline"/>
        </w:rPr>
        <w:t xml:space="preserve"> its </w:t>
      </w:r>
      <w:r w:rsidRPr="00324C49">
        <w:rPr>
          <w:rStyle w:val="Emphasis"/>
          <w:highlight w:val="cyan"/>
        </w:rPr>
        <w:t>long-range</w:t>
      </w:r>
      <w:r w:rsidRPr="00324C49">
        <w:rPr>
          <w:rStyle w:val="StyleUnderline"/>
          <w:highlight w:val="cyan"/>
        </w:rPr>
        <w:t xml:space="preserve"> capabilities</w:t>
      </w:r>
      <w:r w:rsidRPr="00984D12">
        <w:rPr>
          <w:rStyle w:val="StyleUnderline"/>
        </w:rPr>
        <w:t xml:space="preserve"> to enable operations from a </w:t>
      </w:r>
      <w:r w:rsidRPr="00984D12">
        <w:rPr>
          <w:rStyle w:val="Emphasis"/>
        </w:rPr>
        <w:t>wider</w:t>
      </w:r>
      <w:r w:rsidRPr="00984D12">
        <w:rPr>
          <w:rStyle w:val="StyleUnderline"/>
        </w:rPr>
        <w:t xml:space="preserve"> array of bases</w:t>
      </w:r>
      <w:r w:rsidRPr="00984D12">
        <w:rPr>
          <w:sz w:val="16"/>
        </w:rPr>
        <w:t xml:space="preserve"> located at greater ranges from Chinese offensive systems. This study outlines a proposed reshaping to increase long-range power projection capabilities in a “worst case” scenario; Air Force budgets remain flat over the next 15 </w:t>
      </w:r>
      <w:proofErr w:type="gramStart"/>
      <w:r w:rsidRPr="00984D12">
        <w:rPr>
          <w:sz w:val="16"/>
        </w:rPr>
        <w:t>years</w:t>
      </w:r>
      <w:proofErr w:type="gramEnd"/>
      <w:r w:rsidRPr="00984D12">
        <w:rPr>
          <w:sz w:val="16"/>
        </w:rPr>
        <w:t xml:space="preserve"> and all force structure trades take place within the Air Force. Increases in </w:t>
      </w:r>
      <w:proofErr w:type="gramStart"/>
      <w:r w:rsidRPr="00984D12">
        <w:rPr>
          <w:sz w:val="16"/>
        </w:rPr>
        <w:t>Air</w:t>
      </w:r>
      <w:proofErr w:type="gramEnd"/>
      <w:r w:rsidRPr="00984D12">
        <w:rPr>
          <w:sz w:val="16"/>
        </w:rPr>
        <w:t xml:space="preserve"> Force </w:t>
      </w:r>
      <w:proofErr w:type="gramStart"/>
      <w:r w:rsidRPr="00984D12">
        <w:rPr>
          <w:sz w:val="16"/>
        </w:rPr>
        <w:t>funding—</w:t>
      </w:r>
      <w:proofErr w:type="gramEnd"/>
      <w:r w:rsidRPr="00984D12">
        <w:rPr>
          <w:sz w:val="16"/>
        </w:rPr>
        <w:t xml:space="preserve">either from larger defense </w:t>
      </w:r>
      <w:proofErr w:type="gramStart"/>
      <w:r w:rsidRPr="00984D12">
        <w:rPr>
          <w:sz w:val="16"/>
        </w:rPr>
        <w:t>budgets</w:t>
      </w:r>
      <w:proofErr w:type="gramEnd"/>
      <w:r w:rsidRPr="00984D12">
        <w:rPr>
          <w:sz w:val="16"/>
        </w:rPr>
        <w:t xml:space="preserve"> or an increase in the Air Force’s share of the </w:t>
      </w:r>
      <w:proofErr w:type="gramStart"/>
      <w:r w:rsidRPr="00984D12">
        <w:rPr>
          <w:sz w:val="16"/>
        </w:rPr>
        <w:t>budget—</w:t>
      </w:r>
      <w:proofErr w:type="gramEnd"/>
      <w:r w:rsidRPr="00984D12">
        <w:rPr>
          <w:sz w:val="16"/>
        </w:rPr>
        <w:t xml:space="preserve">would support a wider range of options and reduce risk. </w:t>
      </w:r>
    </w:p>
    <w:p w14:paraId="79EE6065" w14:textId="77777777" w:rsidR="009D384E" w:rsidRDefault="009D384E" w:rsidP="009D384E">
      <w:pPr>
        <w:pStyle w:val="Heading3"/>
      </w:pPr>
      <w:r>
        <w:t>Airpower---AT: Extends Wars---2AC</w:t>
      </w:r>
    </w:p>
    <w:p w14:paraId="48F4F03D" w14:textId="77777777" w:rsidR="009D384E" w:rsidRPr="00C419D2" w:rsidRDefault="009D384E" w:rsidP="009D384E">
      <w:pPr>
        <w:pStyle w:val="Heading4"/>
      </w:pPr>
      <w:r>
        <w:t xml:space="preserve">Airpower </w:t>
      </w:r>
      <w:r>
        <w:rPr>
          <w:u w:val="single"/>
        </w:rPr>
        <w:t>shortens</w:t>
      </w:r>
      <w:r>
        <w:t xml:space="preserve"> wars.</w:t>
      </w:r>
    </w:p>
    <w:p w14:paraId="77B11D36" w14:textId="77777777" w:rsidR="009D384E" w:rsidRPr="00FB263C" w:rsidRDefault="009D384E" w:rsidP="009D384E">
      <w:r w:rsidRPr="00EC65DE">
        <w:rPr>
          <w:rStyle w:val="Style13ptBold"/>
        </w:rPr>
        <w:t>Pietrucha ’15</w:t>
      </w:r>
      <w:r>
        <w:t xml:space="preserve"> [Mike; August 19; retired colonel in the United States Air Force; War on the Rocks, “Airpower may not win wars, but it sure doesn’t lose them,” https://warontherocks.com/2015/08/airpower-may-not-win-wars-but-it-sure-doesnt-lose-them] </w:t>
      </w:r>
    </w:p>
    <w:p w14:paraId="60BAA4A4" w14:textId="77777777" w:rsidR="009D384E" w:rsidRPr="00667565" w:rsidRDefault="009D384E" w:rsidP="009D384E">
      <w:pPr>
        <w:rPr>
          <w:sz w:val="16"/>
        </w:rPr>
      </w:pPr>
      <w:r w:rsidRPr="00324C49">
        <w:rPr>
          <w:rStyle w:val="Emphasis"/>
          <w:highlight w:val="cyan"/>
        </w:rPr>
        <w:t>Airpower</w:t>
      </w:r>
      <w:r w:rsidRPr="00324C49">
        <w:rPr>
          <w:rStyle w:val="StyleUnderline"/>
          <w:highlight w:val="cyan"/>
        </w:rPr>
        <w:t xml:space="preserve"> was</w:t>
      </w:r>
      <w:r w:rsidRPr="00991E9C">
        <w:rPr>
          <w:rStyle w:val="StyleUnderline"/>
        </w:rPr>
        <w:t xml:space="preserve"> an </w:t>
      </w:r>
      <w:r w:rsidRPr="00324C49">
        <w:rPr>
          <w:rStyle w:val="Emphasis"/>
          <w:highlight w:val="cyan"/>
        </w:rPr>
        <w:t>essential</w:t>
      </w:r>
      <w:r w:rsidRPr="00324C49">
        <w:rPr>
          <w:rStyle w:val="StyleUnderline"/>
          <w:highlight w:val="cyan"/>
        </w:rPr>
        <w:t xml:space="preserve"> supporting force in </w:t>
      </w:r>
      <w:r w:rsidRPr="00324C49">
        <w:rPr>
          <w:rStyle w:val="Emphasis"/>
          <w:highlight w:val="cyan"/>
        </w:rPr>
        <w:t>Europe</w:t>
      </w:r>
      <w:r w:rsidRPr="00667565">
        <w:rPr>
          <w:sz w:val="16"/>
        </w:rPr>
        <w:t xml:space="preserve">, but it was the supported force in the Pacific. </w:t>
      </w:r>
      <w:r w:rsidRPr="00BD36A3">
        <w:rPr>
          <w:rStyle w:val="StyleUnderline"/>
        </w:rPr>
        <w:t>The story of</w:t>
      </w:r>
      <w:r w:rsidRPr="00667565">
        <w:rPr>
          <w:sz w:val="16"/>
        </w:rPr>
        <w:t xml:space="preserve"> the </w:t>
      </w:r>
      <w:r w:rsidRPr="00324C49">
        <w:rPr>
          <w:rStyle w:val="Emphasis"/>
          <w:highlight w:val="cyan"/>
        </w:rPr>
        <w:t>Pacific</w:t>
      </w:r>
      <w:r w:rsidRPr="00667565">
        <w:rPr>
          <w:sz w:val="16"/>
        </w:rPr>
        <w:t xml:space="preserve"> War </w:t>
      </w:r>
      <w:r w:rsidRPr="00BD36A3">
        <w:rPr>
          <w:rStyle w:val="StyleUnderline"/>
        </w:rPr>
        <w:t>is one of</w:t>
      </w:r>
      <w:r w:rsidRPr="00667565">
        <w:rPr>
          <w:sz w:val="16"/>
        </w:rPr>
        <w:t xml:space="preserve"> naval and </w:t>
      </w:r>
      <w:r w:rsidRPr="00183AA9">
        <w:rPr>
          <w:rStyle w:val="Emphasis"/>
        </w:rPr>
        <w:t>airpower</w:t>
      </w:r>
      <w:r w:rsidRPr="00667565">
        <w:rPr>
          <w:sz w:val="16"/>
        </w:rPr>
        <w:t xml:space="preserve"> used in a campaign </w:t>
      </w:r>
      <w:r w:rsidRPr="00324C49">
        <w:rPr>
          <w:rStyle w:val="StyleUnderline"/>
          <w:highlight w:val="cyan"/>
        </w:rPr>
        <w:t xml:space="preserve">designed to </w:t>
      </w:r>
      <w:r w:rsidRPr="00324C49">
        <w:rPr>
          <w:rStyle w:val="Emphasis"/>
          <w:highlight w:val="cyan"/>
        </w:rPr>
        <w:t>isolate</w:t>
      </w:r>
      <w:r w:rsidRPr="008C0D3F">
        <w:rPr>
          <w:rStyle w:val="StyleUnderline"/>
        </w:rPr>
        <w:t xml:space="preserve"> Japan</w:t>
      </w:r>
      <w:r w:rsidRPr="00667565">
        <w:rPr>
          <w:sz w:val="16"/>
        </w:rPr>
        <w:t>, [</w:t>
      </w:r>
      <w:r w:rsidRPr="00183AA9">
        <w:rPr>
          <w:rStyle w:val="Emphasis"/>
        </w:rPr>
        <w:t>degrade</w:t>
      </w:r>
      <w:r w:rsidRPr="00667565">
        <w:rPr>
          <w:sz w:val="16"/>
        </w:rPr>
        <w:t xml:space="preserve">] </w:t>
      </w:r>
      <w:r w:rsidRPr="00667565">
        <w:rPr>
          <w:strike/>
          <w:sz w:val="16"/>
        </w:rPr>
        <w:t>cripple</w:t>
      </w:r>
      <w:r w:rsidRPr="00667565">
        <w:rPr>
          <w:sz w:val="16"/>
        </w:rPr>
        <w:t xml:space="preserve"> its </w:t>
      </w:r>
      <w:r w:rsidRPr="008C0D3F">
        <w:rPr>
          <w:rStyle w:val="StyleUnderline"/>
        </w:rPr>
        <w:t>logistics</w:t>
      </w:r>
      <w:r w:rsidRPr="00667565">
        <w:rPr>
          <w:sz w:val="16"/>
        </w:rPr>
        <w:t xml:space="preserve">, and eventually advance airbases for direct air attack against Japan. </w:t>
      </w:r>
      <w:r w:rsidRPr="00621849">
        <w:rPr>
          <w:rStyle w:val="StyleUnderline"/>
        </w:rPr>
        <w:t>Airfields were</w:t>
      </w:r>
      <w:r w:rsidRPr="00667565">
        <w:rPr>
          <w:sz w:val="16"/>
        </w:rPr>
        <w:t xml:space="preserve"> the </w:t>
      </w:r>
      <w:r w:rsidRPr="00621849">
        <w:rPr>
          <w:rStyle w:val="StyleUnderline"/>
        </w:rPr>
        <w:t>key terrain</w:t>
      </w:r>
      <w:r w:rsidRPr="00667565">
        <w:rPr>
          <w:sz w:val="16"/>
        </w:rPr>
        <w:t xml:space="preserve"> in the Pacific. Every operation revolved around them. The maritime interdiction campaign, conducted primarily by submarines and aircraft, defeated imperial Japan and starved its forces into submission. The aerial delivery of two atomic bombs in August 1945 punctuated the reality that </w:t>
      </w:r>
      <w:r w:rsidRPr="0002259A">
        <w:rPr>
          <w:rStyle w:val="StyleUnderline"/>
        </w:rPr>
        <w:t>Japan was</w:t>
      </w:r>
      <w:r w:rsidRPr="00667565">
        <w:rPr>
          <w:sz w:val="16"/>
        </w:rPr>
        <w:t xml:space="preserve"> completely </w:t>
      </w:r>
      <w:r w:rsidRPr="00663AF6">
        <w:rPr>
          <w:rStyle w:val="Emphasis"/>
        </w:rPr>
        <w:t>supine</w:t>
      </w:r>
      <w:r w:rsidRPr="0002259A">
        <w:rPr>
          <w:rStyle w:val="StyleUnderline"/>
        </w:rPr>
        <w:t xml:space="preserve"> before American airpower</w:t>
      </w:r>
      <w:r w:rsidRPr="00667565">
        <w:rPr>
          <w:sz w:val="16"/>
        </w:rPr>
        <w:t xml:space="preserve">. Airpower alone did not win </w:t>
      </w:r>
      <w:r w:rsidRPr="00D42452">
        <w:rPr>
          <w:rStyle w:val="StyleUnderline"/>
        </w:rPr>
        <w:t>the</w:t>
      </w:r>
      <w:r w:rsidRPr="00667565">
        <w:rPr>
          <w:sz w:val="16"/>
        </w:rPr>
        <w:t xml:space="preserve"> Pacific </w:t>
      </w:r>
      <w:r w:rsidRPr="00324C49">
        <w:rPr>
          <w:rStyle w:val="StyleUnderline"/>
          <w:highlight w:val="cyan"/>
        </w:rPr>
        <w:t>War</w:t>
      </w:r>
      <w:r w:rsidRPr="00667565">
        <w:rPr>
          <w:sz w:val="16"/>
        </w:rPr>
        <w:t xml:space="preserve">, but it </w:t>
      </w:r>
      <w:r w:rsidRPr="00324C49">
        <w:rPr>
          <w:rStyle w:val="StyleUnderline"/>
          <w:highlight w:val="cyan"/>
        </w:rPr>
        <w:t xml:space="preserve">was </w:t>
      </w:r>
      <w:r w:rsidRPr="00324C49">
        <w:rPr>
          <w:rStyle w:val="Emphasis"/>
          <w:highlight w:val="cyan"/>
        </w:rPr>
        <w:t>terminated</w:t>
      </w:r>
      <w:r w:rsidRPr="00324C49">
        <w:rPr>
          <w:rStyle w:val="StyleUnderline"/>
          <w:highlight w:val="cyan"/>
        </w:rPr>
        <w:t xml:space="preserve"> by</w:t>
      </w:r>
      <w:r w:rsidRPr="00D42452">
        <w:rPr>
          <w:rStyle w:val="StyleUnderline"/>
        </w:rPr>
        <w:t xml:space="preserve"> </w:t>
      </w:r>
      <w:r w:rsidRPr="00324C49">
        <w:rPr>
          <w:rStyle w:val="StyleUnderline"/>
          <w:highlight w:val="cyan"/>
        </w:rPr>
        <w:t>air</w:t>
      </w:r>
      <w:r w:rsidRPr="00D42452">
        <w:rPr>
          <w:rStyle w:val="StyleUnderline"/>
        </w:rPr>
        <w:t>power</w:t>
      </w:r>
      <w:r w:rsidRPr="00667565">
        <w:rPr>
          <w:sz w:val="16"/>
        </w:rPr>
        <w:t xml:space="preserve"> without a single infantryman having to dash ashore on Japan’s main islands.</w:t>
      </w:r>
    </w:p>
    <w:p w14:paraId="734B0383" w14:textId="77777777" w:rsidR="009D384E" w:rsidRPr="00667565" w:rsidRDefault="009D384E" w:rsidP="009D384E">
      <w:pPr>
        <w:rPr>
          <w:sz w:val="16"/>
        </w:rPr>
      </w:pPr>
      <w:r w:rsidRPr="00667565">
        <w:rPr>
          <w:sz w:val="16"/>
        </w:rPr>
        <w:t xml:space="preserve">The Pacific War settled that </w:t>
      </w:r>
      <w:proofErr w:type="gramStart"/>
      <w:r w:rsidRPr="00324C49">
        <w:rPr>
          <w:rStyle w:val="StyleUnderline"/>
          <w:highlight w:val="cyan"/>
        </w:rPr>
        <w:t>airpower</w:t>
      </w:r>
      <w:proofErr w:type="gramEnd"/>
      <w:r w:rsidRPr="00631122">
        <w:rPr>
          <w:rStyle w:val="StyleUnderline"/>
        </w:rPr>
        <w:t xml:space="preserve"> could </w:t>
      </w:r>
      <w:r w:rsidRPr="00324C49">
        <w:rPr>
          <w:rStyle w:val="Emphasis"/>
          <w:highlight w:val="cyan"/>
        </w:rPr>
        <w:t xml:space="preserve">end </w:t>
      </w:r>
      <w:r w:rsidRPr="00A114CD">
        <w:rPr>
          <w:rStyle w:val="Emphasis"/>
        </w:rPr>
        <w:t>wars</w:t>
      </w:r>
      <w:r w:rsidRPr="00324C49">
        <w:rPr>
          <w:rStyle w:val="StyleUnderline"/>
          <w:highlight w:val="cyan"/>
        </w:rPr>
        <w:t>, and</w:t>
      </w:r>
      <w:r w:rsidRPr="00667565">
        <w:rPr>
          <w:sz w:val="16"/>
        </w:rPr>
        <w:t xml:space="preserve"> soon after proved that it could </w:t>
      </w:r>
      <w:r w:rsidRPr="00631122">
        <w:rPr>
          <w:rStyle w:val="StyleUnderline"/>
        </w:rPr>
        <w:t xml:space="preserve">also help </w:t>
      </w:r>
      <w:r w:rsidRPr="00324C49">
        <w:rPr>
          <w:rStyle w:val="Emphasis"/>
          <w:highlight w:val="cyan"/>
        </w:rPr>
        <w:t>avoid war</w:t>
      </w:r>
      <w:r w:rsidRPr="00667565">
        <w:rPr>
          <w:sz w:val="16"/>
        </w:rPr>
        <w:t xml:space="preserve">. When the Soviets closed rail and road routes to West Berlin there was no ground option short of war to prevent starvation. Instead, the Allies conducted a massive airlift that supplied Berlin for a year. The Berlin airlift expanded the art of the possible, and </w:t>
      </w:r>
      <w:proofErr w:type="gramStart"/>
      <w:r w:rsidRPr="00667565">
        <w:rPr>
          <w:sz w:val="16"/>
        </w:rPr>
        <w:t>airpower’s</w:t>
      </w:r>
      <w:proofErr w:type="gramEnd"/>
      <w:r w:rsidRPr="00667565">
        <w:rPr>
          <w:sz w:val="16"/>
        </w:rPr>
        <w:t xml:space="preserve"> ability to deliver humanitarian aid remains a key foreign policy tool today.</w:t>
      </w:r>
    </w:p>
    <w:p w14:paraId="1FD2B3ED" w14:textId="77777777" w:rsidR="009D384E" w:rsidRPr="00667565" w:rsidRDefault="009D384E" w:rsidP="009D384E">
      <w:pPr>
        <w:rPr>
          <w:sz w:val="16"/>
        </w:rPr>
      </w:pPr>
      <w:r w:rsidRPr="00667565">
        <w:rPr>
          <w:sz w:val="16"/>
        </w:rPr>
        <w:t xml:space="preserve">The Korean War marked the beginning of a 40-year trend during which ground forces held terrain while air forces conducted deep operations and interdicted enemy supply lines. Airpower enabled MacArthur to justify the daring </w:t>
      </w:r>
      <w:proofErr w:type="spellStart"/>
      <w:r w:rsidRPr="00667565">
        <w:rPr>
          <w:sz w:val="16"/>
        </w:rPr>
        <w:t>Inch’on</w:t>
      </w:r>
      <w:proofErr w:type="spellEnd"/>
      <w:r w:rsidRPr="00667565">
        <w:rPr>
          <w:sz w:val="16"/>
        </w:rPr>
        <w:t xml:space="preserve"> landing to a wary president on the assurance that invested forces would be “completely self-sustaining because of our absolute air and naval supremacy.” This conflict also marked the last time any deployed U.S. forces were subject to attack by hostile aircraft. When America’s political objectives must be earned with military power, </w:t>
      </w:r>
      <w:r w:rsidRPr="00812936">
        <w:rPr>
          <w:rStyle w:val="StyleUnderline"/>
        </w:rPr>
        <w:t xml:space="preserve">air superiority is </w:t>
      </w:r>
      <w:proofErr w:type="gramStart"/>
      <w:r w:rsidRPr="00812936">
        <w:rPr>
          <w:rStyle w:val="StyleUnderline"/>
        </w:rPr>
        <w:t>a</w:t>
      </w:r>
      <w:r w:rsidRPr="00667565">
        <w:rPr>
          <w:sz w:val="16"/>
        </w:rPr>
        <w:t xml:space="preserve"> necessary </w:t>
      </w:r>
      <w:r w:rsidRPr="00E113C6">
        <w:rPr>
          <w:rStyle w:val="Emphasis"/>
        </w:rPr>
        <w:t>prerequisite</w:t>
      </w:r>
      <w:proofErr w:type="gramEnd"/>
      <w:r w:rsidRPr="00812936">
        <w:rPr>
          <w:rStyle w:val="StyleUnderline"/>
        </w:rPr>
        <w:t xml:space="preserve"> to joint success.</w:t>
      </w:r>
    </w:p>
    <w:p w14:paraId="714D3DF9" w14:textId="77777777" w:rsidR="009D384E" w:rsidRPr="00667565" w:rsidRDefault="009D384E" w:rsidP="009D384E">
      <w:pPr>
        <w:rPr>
          <w:sz w:val="16"/>
        </w:rPr>
      </w:pPr>
      <w:r w:rsidRPr="00667565">
        <w:rPr>
          <w:sz w:val="16"/>
        </w:rPr>
        <w:t xml:space="preserve">The Limits of </w:t>
      </w:r>
      <w:proofErr w:type="spellStart"/>
      <w:r w:rsidRPr="00667565">
        <w:rPr>
          <w:sz w:val="16"/>
        </w:rPr>
        <w:t>Landpower</w:t>
      </w:r>
      <w:proofErr w:type="spellEnd"/>
    </w:p>
    <w:p w14:paraId="3B4F601C" w14:textId="77777777" w:rsidR="009D384E" w:rsidRPr="00667565" w:rsidRDefault="009D384E" w:rsidP="009D384E">
      <w:pPr>
        <w:rPr>
          <w:sz w:val="16"/>
        </w:rPr>
      </w:pPr>
      <w:r w:rsidRPr="00667565">
        <w:rPr>
          <w:sz w:val="16"/>
        </w:rPr>
        <w:t xml:space="preserve">The war in Vietnam was marked by French and American use of troops to pacify populations. </w:t>
      </w:r>
      <w:r w:rsidRPr="00E113C6">
        <w:rPr>
          <w:rStyle w:val="Emphasis"/>
        </w:rPr>
        <w:t>Vietnam</w:t>
      </w:r>
      <w:r w:rsidRPr="00C50EA7">
        <w:rPr>
          <w:rStyle w:val="StyleUnderline"/>
        </w:rPr>
        <w:t xml:space="preserve"> would reveal</w:t>
      </w:r>
      <w:r w:rsidRPr="00667565">
        <w:rPr>
          <w:sz w:val="16"/>
        </w:rPr>
        <w:t xml:space="preserve"> the </w:t>
      </w:r>
      <w:r w:rsidRPr="00C50EA7">
        <w:rPr>
          <w:rStyle w:val="StyleUnderline"/>
        </w:rPr>
        <w:t>Achilles’ heel of</w:t>
      </w:r>
      <w:r w:rsidRPr="00667565">
        <w:rPr>
          <w:sz w:val="16"/>
        </w:rPr>
        <w:t xml:space="preserve"> conventional </w:t>
      </w:r>
      <w:proofErr w:type="spellStart"/>
      <w:r w:rsidRPr="00C50EA7">
        <w:rPr>
          <w:rStyle w:val="StyleUnderline"/>
        </w:rPr>
        <w:t>landpower</w:t>
      </w:r>
      <w:proofErr w:type="spellEnd"/>
      <w:r w:rsidRPr="00667565">
        <w:rPr>
          <w:sz w:val="16"/>
        </w:rPr>
        <w:t xml:space="preserve">: Once spilt, blood shed abroad imposes new political imperatives and begins eroding public support. Vietnam would not be the last time an enemy force simply outlasted the United States to achieve a strategic victory. For the North Vietnamese, </w:t>
      </w:r>
      <w:proofErr w:type="spellStart"/>
      <w:r w:rsidRPr="00324C49">
        <w:rPr>
          <w:rStyle w:val="Emphasis"/>
          <w:highlight w:val="cyan"/>
        </w:rPr>
        <w:t>landpower</w:t>
      </w:r>
      <w:proofErr w:type="spellEnd"/>
      <w:r w:rsidRPr="00667565">
        <w:rPr>
          <w:sz w:val="16"/>
        </w:rPr>
        <w:t xml:space="preserve"> was an effective military option that the United States </w:t>
      </w:r>
      <w:r w:rsidRPr="00C87E18">
        <w:rPr>
          <w:rStyle w:val="StyleUnderline"/>
        </w:rPr>
        <w:t xml:space="preserve">could only </w:t>
      </w:r>
      <w:r w:rsidRPr="00324C49">
        <w:rPr>
          <w:rStyle w:val="StyleUnderline"/>
          <w:highlight w:val="cyan"/>
        </w:rPr>
        <w:t>apply</w:t>
      </w:r>
      <w:r w:rsidRPr="00C87E18">
        <w:rPr>
          <w:rStyle w:val="StyleUnderline"/>
        </w:rPr>
        <w:t xml:space="preserve"> at </w:t>
      </w:r>
      <w:r w:rsidRPr="00324C49">
        <w:rPr>
          <w:rStyle w:val="Emphasis"/>
          <w:highlight w:val="cyan"/>
        </w:rPr>
        <w:t>extreme cost</w:t>
      </w:r>
      <w:r w:rsidRPr="00C87E18">
        <w:rPr>
          <w:rStyle w:val="StyleUnderline"/>
        </w:rPr>
        <w:t xml:space="preserve"> in blood, treasure and</w:t>
      </w:r>
      <w:r w:rsidRPr="00667565">
        <w:rPr>
          <w:sz w:val="16"/>
        </w:rPr>
        <w:t xml:space="preserve"> popular </w:t>
      </w:r>
      <w:r w:rsidRPr="00C87E18">
        <w:rPr>
          <w:rStyle w:val="StyleUnderline"/>
        </w:rPr>
        <w:t>support</w:t>
      </w:r>
      <w:r w:rsidRPr="00667565">
        <w:rPr>
          <w:sz w:val="16"/>
        </w:rPr>
        <w:t>.</w:t>
      </w:r>
    </w:p>
    <w:p w14:paraId="6F26E650" w14:textId="77777777" w:rsidR="009D384E" w:rsidRPr="00667565" w:rsidRDefault="009D384E" w:rsidP="009D384E">
      <w:pPr>
        <w:rPr>
          <w:sz w:val="16"/>
        </w:rPr>
      </w:pPr>
      <w:proofErr w:type="spellStart"/>
      <w:r w:rsidRPr="000876CD">
        <w:rPr>
          <w:rStyle w:val="StyleUnderline"/>
        </w:rPr>
        <w:t>Landpower</w:t>
      </w:r>
      <w:proofErr w:type="spellEnd"/>
      <w:r w:rsidRPr="000876CD">
        <w:rPr>
          <w:rStyle w:val="StyleUnderline"/>
        </w:rPr>
        <w:t xml:space="preserve"> in </w:t>
      </w:r>
      <w:r w:rsidRPr="00324C49">
        <w:rPr>
          <w:rStyle w:val="StyleUnderline"/>
          <w:highlight w:val="cyan"/>
        </w:rPr>
        <w:t>Vietnam</w:t>
      </w:r>
      <w:r w:rsidRPr="00667565">
        <w:rPr>
          <w:sz w:val="16"/>
        </w:rPr>
        <w:t xml:space="preserve">, even when well supported from the air, </w:t>
      </w:r>
      <w:r w:rsidRPr="00324C49">
        <w:rPr>
          <w:rStyle w:val="StyleUnderline"/>
          <w:highlight w:val="cyan"/>
        </w:rPr>
        <w:t xml:space="preserve">was </w:t>
      </w:r>
      <w:r w:rsidRPr="00324C49">
        <w:rPr>
          <w:rStyle w:val="Emphasis"/>
          <w:highlight w:val="cyan"/>
        </w:rPr>
        <w:t>insufficient</w:t>
      </w:r>
      <w:r w:rsidRPr="00324C49">
        <w:rPr>
          <w:rStyle w:val="StyleUnderline"/>
          <w:highlight w:val="cyan"/>
        </w:rPr>
        <w:t xml:space="preserve"> </w:t>
      </w:r>
      <w:r w:rsidRPr="00A114CD">
        <w:rPr>
          <w:rStyle w:val="StyleUnderline"/>
        </w:rPr>
        <w:t>to</w:t>
      </w:r>
      <w:r w:rsidRPr="000876CD">
        <w:rPr>
          <w:rStyle w:val="StyleUnderline"/>
        </w:rPr>
        <w:t xml:space="preserve"> achieve U.S</w:t>
      </w:r>
      <w:r w:rsidRPr="00667565">
        <w:rPr>
          <w:sz w:val="16"/>
        </w:rPr>
        <w:t xml:space="preserve">. policy </w:t>
      </w:r>
      <w:r w:rsidRPr="000876CD">
        <w:rPr>
          <w:rStyle w:val="StyleUnderline"/>
        </w:rPr>
        <w:t>aims</w:t>
      </w:r>
      <w:r w:rsidRPr="00667565">
        <w:rPr>
          <w:sz w:val="16"/>
        </w:rPr>
        <w:t xml:space="preserve">. Even when poorly applied, as </w:t>
      </w:r>
      <w:r w:rsidRPr="000876CD">
        <w:rPr>
          <w:rStyle w:val="StyleUnderline"/>
        </w:rPr>
        <w:t xml:space="preserve">in Operation </w:t>
      </w:r>
      <w:r w:rsidRPr="00324C49">
        <w:rPr>
          <w:rStyle w:val="Emphasis"/>
          <w:highlight w:val="cyan"/>
        </w:rPr>
        <w:t>Rolling Thunder</w:t>
      </w:r>
      <w:r w:rsidRPr="000876CD">
        <w:rPr>
          <w:rStyle w:val="StyleUnderline"/>
        </w:rPr>
        <w:t xml:space="preserve">, airpower </w:t>
      </w:r>
      <w:r w:rsidRPr="00324C49">
        <w:rPr>
          <w:rStyle w:val="StyleUnderline"/>
          <w:highlight w:val="cyan"/>
        </w:rPr>
        <w:t>provided</w:t>
      </w:r>
      <w:r w:rsidRPr="00667565">
        <w:rPr>
          <w:sz w:val="16"/>
        </w:rPr>
        <w:t xml:space="preserve"> escalation and </w:t>
      </w:r>
      <w:r w:rsidRPr="00324C49">
        <w:rPr>
          <w:rStyle w:val="Emphasis"/>
          <w:highlight w:val="cyan"/>
        </w:rPr>
        <w:t>reprisal</w:t>
      </w:r>
      <w:r w:rsidRPr="000876CD">
        <w:rPr>
          <w:rStyle w:val="StyleUnderline"/>
        </w:rPr>
        <w:t xml:space="preserve"> options that were</w:t>
      </w:r>
      <w:r w:rsidRPr="00667565">
        <w:rPr>
          <w:sz w:val="16"/>
        </w:rPr>
        <w:t xml:space="preserve"> otherwise </w:t>
      </w:r>
      <w:r w:rsidRPr="000876CD">
        <w:rPr>
          <w:rStyle w:val="StyleUnderline"/>
        </w:rPr>
        <w:t>unavailable</w:t>
      </w:r>
      <w:r w:rsidRPr="00667565">
        <w:rPr>
          <w:sz w:val="16"/>
        </w:rPr>
        <w:t xml:space="preserve">. Applied in earnest </w:t>
      </w:r>
      <w:r w:rsidRPr="00AE7F81">
        <w:rPr>
          <w:rStyle w:val="StyleUnderline"/>
        </w:rPr>
        <w:t xml:space="preserve">in 1972, </w:t>
      </w:r>
      <w:r w:rsidRPr="00324C49">
        <w:rPr>
          <w:rStyle w:val="Emphasis"/>
          <w:highlight w:val="cyan"/>
        </w:rPr>
        <w:t>aerial mining</w:t>
      </w:r>
      <w:r w:rsidRPr="008D6FEB">
        <w:rPr>
          <w:rStyle w:val="StyleUnderline"/>
        </w:rPr>
        <w:t xml:space="preserve"> of North Vietnamese</w:t>
      </w:r>
      <w:r w:rsidRPr="00667565">
        <w:rPr>
          <w:sz w:val="16"/>
        </w:rPr>
        <w:t xml:space="preserve"> ports </w:t>
      </w:r>
      <w:r w:rsidRPr="00324C49">
        <w:rPr>
          <w:rStyle w:val="StyleUnderline"/>
          <w:highlight w:val="cyan"/>
        </w:rPr>
        <w:t>shut down</w:t>
      </w:r>
      <w:r w:rsidRPr="00667565">
        <w:rPr>
          <w:sz w:val="16"/>
        </w:rPr>
        <w:t xml:space="preserve"> all seaborne </w:t>
      </w:r>
      <w:r w:rsidRPr="00324C49">
        <w:rPr>
          <w:rStyle w:val="Emphasis"/>
          <w:highlight w:val="cyan"/>
        </w:rPr>
        <w:t>commerce</w:t>
      </w:r>
      <w:r w:rsidRPr="00667565">
        <w:rPr>
          <w:sz w:val="16"/>
        </w:rPr>
        <w:t xml:space="preserve">, while </w:t>
      </w:r>
      <w:r w:rsidRPr="00D8177E">
        <w:rPr>
          <w:rStyle w:val="StyleUnderline"/>
        </w:rPr>
        <w:t>Operation Linebacker</w:t>
      </w:r>
      <w:r w:rsidRPr="00667565">
        <w:rPr>
          <w:sz w:val="16"/>
        </w:rPr>
        <w:t xml:space="preserve"> I </w:t>
      </w:r>
      <w:r w:rsidRPr="00D8177E">
        <w:rPr>
          <w:rStyle w:val="StyleUnderline"/>
        </w:rPr>
        <w:t>shattered</w:t>
      </w:r>
      <w:r w:rsidRPr="00667565">
        <w:rPr>
          <w:sz w:val="16"/>
        </w:rPr>
        <w:t xml:space="preserve"> the People’s Army of </w:t>
      </w:r>
      <w:r w:rsidRPr="000C71C8">
        <w:rPr>
          <w:rStyle w:val="StyleUnderline"/>
        </w:rPr>
        <w:t xml:space="preserve">North Vietnam’s </w:t>
      </w:r>
      <w:r w:rsidRPr="00A41254">
        <w:rPr>
          <w:rStyle w:val="Emphasis"/>
        </w:rPr>
        <w:t>logistics</w:t>
      </w:r>
      <w:r w:rsidRPr="000C71C8">
        <w:rPr>
          <w:rStyle w:val="StyleUnderline"/>
        </w:rPr>
        <w:t xml:space="preserve"> and offensive capacity</w:t>
      </w:r>
      <w:r w:rsidRPr="00667565">
        <w:rPr>
          <w:sz w:val="16"/>
        </w:rPr>
        <w:t xml:space="preserve"> — effectively ending North Vietnamese hopes of a unilateral military resolution. By October 1972, the United States had negotiated a framework it could agree to for conflict termination, but it would take Operation Linebacker II in December 1972 to demonstrate sufficient U.S. resolve for President Nguyen Van Thieu of South Vietnam.</w:t>
      </w:r>
    </w:p>
    <w:p w14:paraId="425E8A97" w14:textId="77777777" w:rsidR="009D384E" w:rsidRPr="00667565" w:rsidRDefault="009D384E" w:rsidP="009D384E">
      <w:pPr>
        <w:rPr>
          <w:sz w:val="16"/>
        </w:rPr>
      </w:pPr>
      <w:r w:rsidRPr="00667565">
        <w:rPr>
          <w:sz w:val="16"/>
        </w:rPr>
        <w:t>After Vietnam, air and naval power became the instruments of first resort when military force was required. Operation Nickel Grass in 1973 kept the Israeli Defense Force in the fight against Soviet-backed Egyptian and Syrian forces in the face of mounting losses. Operation Eldorado Canyon struck Libya in response to terrorist attacks, Operations Just Cause in Panama and Urgent Fury in Grenada were spearheaded with airborne assault. Time and time again, U.S. air and naval forces constituted a preferred option for deterring an enemy, and the rapid movement of aviation was used to punctuate American commitment to our allies around the globe.</w:t>
      </w:r>
    </w:p>
    <w:p w14:paraId="3FF7A2B0" w14:textId="77777777" w:rsidR="009D384E" w:rsidRPr="00667565" w:rsidRDefault="009D384E" w:rsidP="009D384E">
      <w:pPr>
        <w:rPr>
          <w:sz w:val="16"/>
        </w:rPr>
      </w:pPr>
      <w:r w:rsidRPr="00667565">
        <w:rPr>
          <w:sz w:val="16"/>
        </w:rPr>
        <w:t>The Modern Case: Desert Storm and Aftermath</w:t>
      </w:r>
    </w:p>
    <w:p w14:paraId="1A291FFE" w14:textId="77777777" w:rsidR="009D384E" w:rsidRPr="00667565" w:rsidRDefault="009D384E" w:rsidP="009D384E">
      <w:pPr>
        <w:rPr>
          <w:sz w:val="16"/>
        </w:rPr>
      </w:pPr>
      <w:r w:rsidRPr="00667565">
        <w:rPr>
          <w:sz w:val="16"/>
        </w:rPr>
        <w:t>“Both psychologically and physically, it must have been terrible to be on the receiving end of Coalition air power. From the start of the war the dilemma facing Iraqi troops was acute: they got hit if they stayed in their fortifications, they got hit if they fired their heavy guns, they got hit if they moved, and they got hit by Iraqi execution squads if they tried to cross over to us … It was clear that the 38-day air campaign had done far more damage than we had imagined. There was little fight left in the Iraqi divisions facing our troops. Indeed, they must have realized the war was over.”</w:t>
      </w:r>
    </w:p>
    <w:p w14:paraId="36BD15E3" w14:textId="77777777" w:rsidR="009D384E" w:rsidRPr="00667565" w:rsidRDefault="009D384E" w:rsidP="009D384E">
      <w:pPr>
        <w:rPr>
          <w:sz w:val="16"/>
        </w:rPr>
      </w:pPr>
      <w:r w:rsidRPr="00667565">
        <w:rPr>
          <w:sz w:val="16"/>
        </w:rPr>
        <w:t>— Gen. Khaled bin Sultan, Commander, KSA Defense Force</w:t>
      </w:r>
    </w:p>
    <w:p w14:paraId="0EFD6B4D" w14:textId="77777777" w:rsidR="009D384E" w:rsidRPr="00667565" w:rsidRDefault="009D384E" w:rsidP="009D384E">
      <w:pPr>
        <w:rPr>
          <w:sz w:val="16"/>
        </w:rPr>
      </w:pPr>
      <w:r w:rsidRPr="009C5566">
        <w:rPr>
          <w:rStyle w:val="StyleUnderline"/>
        </w:rPr>
        <w:t xml:space="preserve">Operation </w:t>
      </w:r>
      <w:r w:rsidRPr="00324C49">
        <w:rPr>
          <w:rStyle w:val="Emphasis"/>
          <w:highlight w:val="cyan"/>
        </w:rPr>
        <w:t>Desert Storm</w:t>
      </w:r>
      <w:r w:rsidRPr="009755D7">
        <w:rPr>
          <w:rStyle w:val="Emphasis"/>
        </w:rPr>
        <w:t xml:space="preserve"> </w:t>
      </w:r>
      <w:r w:rsidRPr="009C5566">
        <w:rPr>
          <w:rStyle w:val="StyleUnderline"/>
        </w:rPr>
        <w:t xml:space="preserve">highlighted </w:t>
      </w:r>
      <w:r w:rsidRPr="00324C49">
        <w:rPr>
          <w:rStyle w:val="StyleUnderline"/>
          <w:highlight w:val="cyan"/>
        </w:rPr>
        <w:t>airpower</w:t>
      </w:r>
      <w:r w:rsidRPr="009C5566">
        <w:rPr>
          <w:rStyle w:val="StyleUnderline"/>
        </w:rPr>
        <w:t xml:space="preserve"> </w:t>
      </w:r>
      <w:r w:rsidRPr="00F65747">
        <w:rPr>
          <w:rStyle w:val="StyleUnderline"/>
        </w:rPr>
        <w:t>when</w:t>
      </w:r>
      <w:r w:rsidRPr="00667565">
        <w:rPr>
          <w:sz w:val="16"/>
        </w:rPr>
        <w:t xml:space="preserve"> coalition air </w:t>
      </w:r>
      <w:r w:rsidRPr="00F65747">
        <w:rPr>
          <w:rStyle w:val="StyleUnderline"/>
        </w:rPr>
        <w:t xml:space="preserve">forces </w:t>
      </w:r>
      <w:r w:rsidRPr="00324C49">
        <w:rPr>
          <w:rStyle w:val="StyleUnderline"/>
          <w:highlight w:val="cyan"/>
        </w:rPr>
        <w:t>dismantled Iraq</w:t>
      </w:r>
      <w:r w:rsidRPr="00F65747">
        <w:rPr>
          <w:rStyle w:val="StyleUnderline"/>
        </w:rPr>
        <w:t xml:space="preserve">’s military </w:t>
      </w:r>
      <w:r w:rsidRPr="00324C49">
        <w:rPr>
          <w:rStyle w:val="StyleUnderline"/>
          <w:highlight w:val="cyan"/>
        </w:rPr>
        <w:t xml:space="preserve">in </w:t>
      </w:r>
      <w:r w:rsidRPr="00324C49">
        <w:rPr>
          <w:rStyle w:val="Emphasis"/>
          <w:highlight w:val="cyan"/>
        </w:rPr>
        <w:t>40 days</w:t>
      </w:r>
      <w:r w:rsidRPr="00667565">
        <w:rPr>
          <w:sz w:val="16"/>
        </w:rPr>
        <w:t xml:space="preserve"> of around-the-clock attack. Ground forces remained essential because </w:t>
      </w:r>
      <w:r w:rsidRPr="00404C3A">
        <w:rPr>
          <w:rStyle w:val="StyleUnderline"/>
        </w:rPr>
        <w:t>airpower prevented Iraqi forces from moving and necessitated</w:t>
      </w:r>
      <w:r w:rsidRPr="00667565">
        <w:rPr>
          <w:sz w:val="16"/>
        </w:rPr>
        <w:t xml:space="preserve"> that </w:t>
      </w:r>
      <w:r w:rsidRPr="00404C3A">
        <w:rPr>
          <w:rStyle w:val="StyleUnderline"/>
        </w:rPr>
        <w:t>they be pushed out</w:t>
      </w:r>
      <w:r w:rsidRPr="00667565">
        <w:rPr>
          <w:sz w:val="16"/>
        </w:rPr>
        <w:t xml:space="preserve"> of Kuwait. The punishment imposed from the air ensured that when the 100-hour ground maneuver did occur, coalition land forces faced an enemy force that was out of communication, pinned down, cut off, already well below fighting strength, and totally ignorant of enemy force disposition. The victory played out exactly as the designers of the </w:t>
      </w:r>
      <w:proofErr w:type="spellStart"/>
      <w:r w:rsidRPr="00667565">
        <w:rPr>
          <w:sz w:val="16"/>
        </w:rPr>
        <w:t>AirLand</w:t>
      </w:r>
      <w:proofErr w:type="spellEnd"/>
      <w:r w:rsidRPr="00667565">
        <w:rPr>
          <w:sz w:val="16"/>
        </w:rPr>
        <w:t xml:space="preserve"> Battle doctrine had hoped it would, with air setting up highly lopsided battles that mechanized ground forces could quickly dominate.</w:t>
      </w:r>
    </w:p>
    <w:p w14:paraId="2B0A278A" w14:textId="77777777" w:rsidR="009D384E" w:rsidRPr="00667565" w:rsidRDefault="009D384E" w:rsidP="009D384E">
      <w:pPr>
        <w:rPr>
          <w:sz w:val="16"/>
        </w:rPr>
      </w:pPr>
      <w:r w:rsidRPr="00703207">
        <w:rPr>
          <w:rStyle w:val="StyleUnderline"/>
        </w:rPr>
        <w:t xml:space="preserve">The real </w:t>
      </w:r>
      <w:r w:rsidRPr="00324C49">
        <w:rPr>
          <w:rStyle w:val="Emphasis"/>
          <w:highlight w:val="cyan"/>
        </w:rPr>
        <w:t>milestone</w:t>
      </w:r>
      <w:r w:rsidRPr="00703207">
        <w:rPr>
          <w:rStyle w:val="StyleUnderline"/>
        </w:rPr>
        <w:t xml:space="preserve"> for </w:t>
      </w:r>
      <w:proofErr w:type="gramStart"/>
      <w:r w:rsidRPr="00703207">
        <w:rPr>
          <w:rStyle w:val="StyleUnderline"/>
        </w:rPr>
        <w:t>airpower</w:t>
      </w:r>
      <w:proofErr w:type="gramEnd"/>
      <w:r w:rsidRPr="00703207">
        <w:rPr>
          <w:rStyle w:val="StyleUnderline"/>
        </w:rPr>
        <w:t xml:space="preserve"> </w:t>
      </w:r>
      <w:r w:rsidRPr="00324C49">
        <w:rPr>
          <w:rStyle w:val="StyleUnderline"/>
          <w:highlight w:val="cyan"/>
        </w:rPr>
        <w:t>was</w:t>
      </w:r>
      <w:r w:rsidRPr="00667565">
        <w:rPr>
          <w:sz w:val="16"/>
        </w:rPr>
        <w:t xml:space="preserve"> the aftermath of </w:t>
      </w:r>
      <w:r w:rsidRPr="00703207">
        <w:rPr>
          <w:rStyle w:val="StyleUnderline"/>
        </w:rPr>
        <w:t xml:space="preserve">the </w:t>
      </w:r>
      <w:r w:rsidRPr="00324C49">
        <w:rPr>
          <w:rStyle w:val="Emphasis"/>
          <w:highlight w:val="cyan"/>
        </w:rPr>
        <w:t>Gulf War</w:t>
      </w:r>
      <w:r w:rsidRPr="00667565">
        <w:rPr>
          <w:sz w:val="16"/>
        </w:rPr>
        <w:t>. The coalition that gathered to push Saddam Hussein out of Kuwait had no appetite for an occupation of Iraq (wisely, as it turned out) but did not want to allow him to mass forces to the north or south to threaten regional neighbors or commit domestic atrocities. Operation Provide Comfort started out as a humanitarian operation to support Kurdish refugees and morphed into an air containment effort, where airpower was used to monitor and constrain an Iraqi army still able to slaughter civilians. The no-fly zone (NFZ) in the north kept Iraqi forces from the “green zone,” allowing establishment of a Kurdish autonomous region. The NFZ in the south overlaid a “no-drive zone” to prevent large-scale repression against Iraq’s Shia population around Basra — too late for many. In effect, the United States relied on airpower to frustrate a rogue nation’s capacity to threaten neighbors, and to give comfort and protection to vulnerable populations.</w:t>
      </w:r>
    </w:p>
    <w:p w14:paraId="3F9BA64F" w14:textId="77777777" w:rsidR="009D384E" w:rsidRPr="00667565" w:rsidRDefault="009D384E" w:rsidP="009D384E">
      <w:pPr>
        <w:rPr>
          <w:sz w:val="16"/>
        </w:rPr>
      </w:pPr>
      <w:r w:rsidRPr="00667565">
        <w:rPr>
          <w:sz w:val="16"/>
        </w:rPr>
        <w:t xml:space="preserve">This was </w:t>
      </w:r>
      <w:r w:rsidRPr="00BD000F">
        <w:rPr>
          <w:rStyle w:val="StyleUnderline"/>
        </w:rPr>
        <w:t xml:space="preserve">repeated in the </w:t>
      </w:r>
      <w:r w:rsidRPr="00324C49">
        <w:rPr>
          <w:rStyle w:val="Emphasis"/>
          <w:highlight w:val="cyan"/>
        </w:rPr>
        <w:t>Balkans</w:t>
      </w:r>
      <w:r w:rsidRPr="00B55FFD">
        <w:rPr>
          <w:rStyle w:val="StyleUnderline"/>
        </w:rPr>
        <w:t>, without</w:t>
      </w:r>
      <w:r w:rsidRPr="00667565">
        <w:rPr>
          <w:sz w:val="16"/>
        </w:rPr>
        <w:t xml:space="preserve"> American or NATO </w:t>
      </w:r>
      <w:r w:rsidRPr="00B55FFD">
        <w:rPr>
          <w:rStyle w:val="StyleUnderline"/>
        </w:rPr>
        <w:t xml:space="preserve">ground forces. Operation </w:t>
      </w:r>
      <w:r w:rsidRPr="00324C49">
        <w:rPr>
          <w:rStyle w:val="Emphasis"/>
          <w:highlight w:val="cyan"/>
        </w:rPr>
        <w:t>Deny Flight</w:t>
      </w:r>
      <w:r w:rsidRPr="00324C49">
        <w:rPr>
          <w:rStyle w:val="StyleUnderline"/>
          <w:highlight w:val="cyan"/>
        </w:rPr>
        <w:t xml:space="preserve"> enforced</w:t>
      </w:r>
      <w:r w:rsidRPr="00667565">
        <w:rPr>
          <w:sz w:val="16"/>
        </w:rPr>
        <w:t xml:space="preserve"> a </w:t>
      </w:r>
      <w:r w:rsidRPr="00B55FFD">
        <w:rPr>
          <w:rStyle w:val="StyleUnderline"/>
        </w:rPr>
        <w:t>NFZ over Bosnia, carried out air support</w:t>
      </w:r>
      <w:r w:rsidRPr="00667565">
        <w:rPr>
          <w:sz w:val="16"/>
        </w:rPr>
        <w:t xml:space="preserve"> missions for the United Nations Protection Force, </w:t>
      </w:r>
      <w:r w:rsidRPr="0017792A">
        <w:rPr>
          <w:rStyle w:val="StyleUnderline"/>
        </w:rPr>
        <w:t>and protected</w:t>
      </w:r>
      <w:r w:rsidRPr="00667565">
        <w:rPr>
          <w:sz w:val="16"/>
        </w:rPr>
        <w:t xml:space="preserve"> the </w:t>
      </w:r>
      <w:r w:rsidRPr="00324C49">
        <w:rPr>
          <w:rStyle w:val="Emphasis"/>
          <w:highlight w:val="cyan"/>
        </w:rPr>
        <w:t xml:space="preserve">humanitarian relief </w:t>
      </w:r>
      <w:r w:rsidRPr="00324C49">
        <w:rPr>
          <w:rStyle w:val="StyleUnderline"/>
          <w:highlight w:val="cyan"/>
        </w:rPr>
        <w:t>effort</w:t>
      </w:r>
      <w:r w:rsidRPr="0017792A">
        <w:rPr>
          <w:rStyle w:val="StyleUnderline"/>
        </w:rPr>
        <w:t xml:space="preserve"> </w:t>
      </w:r>
      <w:r w:rsidRPr="00667565">
        <w:rPr>
          <w:sz w:val="16"/>
        </w:rPr>
        <w:t xml:space="preserve">of Operation Provide Promise. It was capped by Operation Deliberate Force, which brought about conflict termination in Bosnia and forced the Serbs to the bargaining table at Dayton. Four years later </w:t>
      </w:r>
      <w:r w:rsidRPr="008F11E1">
        <w:rPr>
          <w:rStyle w:val="StyleUnderline"/>
        </w:rPr>
        <w:t xml:space="preserve">Operation </w:t>
      </w:r>
      <w:r w:rsidRPr="00324C49">
        <w:rPr>
          <w:rStyle w:val="StyleUnderline"/>
          <w:highlight w:val="cyan"/>
        </w:rPr>
        <w:t xml:space="preserve">Allied Force demonstrated </w:t>
      </w:r>
      <w:r w:rsidRPr="00324C49">
        <w:rPr>
          <w:rStyle w:val="Emphasis"/>
          <w:highlight w:val="cyan"/>
        </w:rPr>
        <w:t>unambiguously</w:t>
      </w:r>
      <w:r w:rsidRPr="00667565">
        <w:rPr>
          <w:sz w:val="16"/>
        </w:rPr>
        <w:t xml:space="preserve"> that </w:t>
      </w:r>
      <w:r w:rsidRPr="00324C49">
        <w:rPr>
          <w:rStyle w:val="StyleUnderline"/>
          <w:highlight w:val="cyan"/>
        </w:rPr>
        <w:t>airpower could win</w:t>
      </w:r>
      <w:r w:rsidRPr="008F11E1">
        <w:rPr>
          <w:rStyle w:val="StyleUnderline"/>
        </w:rPr>
        <w:t xml:space="preserve"> a war</w:t>
      </w:r>
      <w:r w:rsidRPr="00667565">
        <w:rPr>
          <w:sz w:val="16"/>
        </w:rPr>
        <w:t xml:space="preserve"> — successfully achieving political objectives through force, under admittedly limited conditions.</w:t>
      </w:r>
    </w:p>
    <w:p w14:paraId="514801FC" w14:textId="77777777" w:rsidR="009D384E" w:rsidRPr="00667565" w:rsidRDefault="009D384E" w:rsidP="009D384E">
      <w:pPr>
        <w:rPr>
          <w:sz w:val="16"/>
        </w:rPr>
      </w:pPr>
      <w:r w:rsidRPr="00667565">
        <w:rPr>
          <w:sz w:val="16"/>
        </w:rPr>
        <w:t xml:space="preserve">Nearly a decade of NFZ enforcement, punctuated occasionally with airstrikes, generated no U.S. combat casualties and no readiness crisis, and didn’t jeopardize the ability of the United States to meet defense obligations elsewhere. Neither Bosnia nor Kosovo descended into civil war, and Saddam Hussein remained relatively in check. While substantial damage was done to Serbian infrastructure in Operation Allied Force, the damage did not lead to a government collapse, and the relatively few civilian casualties, while tragic, never undermined the execution of NATO airstrikes. </w:t>
      </w:r>
      <w:r w:rsidRPr="00C2532B">
        <w:rPr>
          <w:rStyle w:val="StyleUnderline"/>
        </w:rPr>
        <w:t xml:space="preserve">Airpower </w:t>
      </w:r>
      <w:r w:rsidRPr="00324C49">
        <w:rPr>
          <w:rStyle w:val="StyleUnderline"/>
          <w:highlight w:val="cyan"/>
        </w:rPr>
        <w:t xml:space="preserve">provided </w:t>
      </w:r>
      <w:r w:rsidRPr="00324C49">
        <w:rPr>
          <w:rStyle w:val="Emphasis"/>
          <w:highlight w:val="cyan"/>
        </w:rPr>
        <w:t>flexible</w:t>
      </w:r>
      <w:r w:rsidRPr="00C2532B">
        <w:rPr>
          <w:rStyle w:val="StyleUnderline"/>
        </w:rPr>
        <w:t xml:space="preserve"> policy </w:t>
      </w:r>
      <w:r w:rsidRPr="00324C49">
        <w:rPr>
          <w:rStyle w:val="StyleUnderline"/>
          <w:highlight w:val="cyan"/>
        </w:rPr>
        <w:t>options</w:t>
      </w:r>
      <w:r w:rsidRPr="00C2532B">
        <w:rPr>
          <w:rStyle w:val="StyleUnderline"/>
        </w:rPr>
        <w:t xml:space="preserve"> that </w:t>
      </w:r>
      <w:r w:rsidRPr="00324C49">
        <w:rPr>
          <w:rStyle w:val="StyleUnderline"/>
          <w:highlight w:val="cyan"/>
        </w:rPr>
        <w:t>allowed</w:t>
      </w:r>
      <w:r w:rsidRPr="00C2532B">
        <w:rPr>
          <w:rStyle w:val="StyleUnderline"/>
        </w:rPr>
        <w:t xml:space="preserve"> the </w:t>
      </w:r>
      <w:r w:rsidRPr="00281A68">
        <w:rPr>
          <w:rStyle w:val="Emphasis"/>
        </w:rPr>
        <w:t>U</w:t>
      </w:r>
      <w:r w:rsidRPr="00667565">
        <w:rPr>
          <w:sz w:val="16"/>
        </w:rPr>
        <w:t xml:space="preserve">nited </w:t>
      </w:r>
      <w:r w:rsidRPr="00281A68">
        <w:rPr>
          <w:rStyle w:val="Emphasis"/>
        </w:rPr>
        <w:t>S</w:t>
      </w:r>
      <w:r w:rsidRPr="00667565">
        <w:rPr>
          <w:sz w:val="16"/>
        </w:rPr>
        <w:t xml:space="preserve">tates </w:t>
      </w:r>
      <w:r w:rsidRPr="00C2532B">
        <w:rPr>
          <w:rStyle w:val="StyleUnderline"/>
        </w:rPr>
        <w:t xml:space="preserve">to </w:t>
      </w:r>
      <w:r w:rsidRPr="00324C49">
        <w:rPr>
          <w:rStyle w:val="Emphasis"/>
          <w:highlight w:val="cyan"/>
        </w:rPr>
        <w:t>adjust</w:t>
      </w:r>
      <w:r w:rsidRPr="00C2532B">
        <w:rPr>
          <w:rStyle w:val="StyleUnderline"/>
        </w:rPr>
        <w:t xml:space="preserve"> rapidly </w:t>
      </w:r>
      <w:r w:rsidRPr="00324C49">
        <w:rPr>
          <w:rStyle w:val="StyleUnderline"/>
          <w:highlight w:val="cyan"/>
        </w:rPr>
        <w:t>to</w:t>
      </w:r>
      <w:r w:rsidRPr="00C2532B">
        <w:rPr>
          <w:rStyle w:val="StyleUnderline"/>
        </w:rPr>
        <w:t xml:space="preserve"> changing </w:t>
      </w:r>
      <w:r w:rsidRPr="00324C49">
        <w:rPr>
          <w:rStyle w:val="StyleUnderline"/>
          <w:highlight w:val="cyan"/>
        </w:rPr>
        <w:t>conditions</w:t>
      </w:r>
      <w:r w:rsidRPr="00E9792B">
        <w:rPr>
          <w:rStyle w:val="StyleUnderline"/>
        </w:rPr>
        <w:t xml:space="preserve"> and force</w:t>
      </w:r>
      <w:r w:rsidRPr="00667565">
        <w:rPr>
          <w:sz w:val="16"/>
        </w:rPr>
        <w:t xml:space="preserve"> the Milosevich government </w:t>
      </w:r>
      <w:r w:rsidRPr="00E9792B">
        <w:rPr>
          <w:rStyle w:val="StyleUnderline"/>
        </w:rPr>
        <w:t xml:space="preserve">to </w:t>
      </w:r>
      <w:r w:rsidRPr="00281A68">
        <w:rPr>
          <w:rStyle w:val="Emphasis"/>
        </w:rPr>
        <w:t>end</w:t>
      </w:r>
      <w:r w:rsidRPr="00E9792B">
        <w:rPr>
          <w:rStyle w:val="StyleUnderline"/>
        </w:rPr>
        <w:t xml:space="preserve"> the conflict</w:t>
      </w:r>
      <w:r w:rsidRPr="00667565">
        <w:rPr>
          <w:sz w:val="16"/>
        </w:rPr>
        <w:t xml:space="preserve"> on NATO terms. All this was accomplished without the involvement of ground forces, within existing basing constraints, and comparatively cheaply with no long-term expenditure for wounded veterans.</w:t>
      </w:r>
    </w:p>
    <w:p w14:paraId="5280FFDB" w14:textId="77777777" w:rsidR="009D384E" w:rsidRPr="00667565" w:rsidRDefault="009D384E" w:rsidP="009D384E">
      <w:pPr>
        <w:rPr>
          <w:sz w:val="16"/>
        </w:rPr>
      </w:pPr>
      <w:r w:rsidRPr="00667565">
        <w:rPr>
          <w:sz w:val="16"/>
        </w:rPr>
        <w:t>Iraq and Afghanistan: Unpalatable Outcomes</w:t>
      </w:r>
    </w:p>
    <w:p w14:paraId="39E45032" w14:textId="77777777" w:rsidR="009D384E" w:rsidRPr="00667565" w:rsidRDefault="009D384E" w:rsidP="009D384E">
      <w:pPr>
        <w:rPr>
          <w:sz w:val="16"/>
        </w:rPr>
      </w:pPr>
      <w:r w:rsidRPr="00AA65DC">
        <w:rPr>
          <w:rStyle w:val="StyleUnderline"/>
        </w:rPr>
        <w:t>In</w:t>
      </w:r>
      <w:r w:rsidRPr="00667565">
        <w:rPr>
          <w:sz w:val="16"/>
        </w:rPr>
        <w:t xml:space="preserve"> the immediate </w:t>
      </w:r>
      <w:r w:rsidRPr="00AA65DC">
        <w:rPr>
          <w:rStyle w:val="StyleUnderline"/>
        </w:rPr>
        <w:t xml:space="preserve">aftermath of </w:t>
      </w:r>
      <w:r w:rsidRPr="00324C49">
        <w:rPr>
          <w:rStyle w:val="Emphasis"/>
          <w:highlight w:val="cyan"/>
        </w:rPr>
        <w:t>September 11</w:t>
      </w:r>
      <w:r w:rsidRPr="00667565">
        <w:rPr>
          <w:sz w:val="16"/>
        </w:rPr>
        <w:t xml:space="preserve">, 2001, </w:t>
      </w:r>
      <w:r w:rsidRPr="00847CE6">
        <w:rPr>
          <w:rStyle w:val="StyleUnderline"/>
        </w:rPr>
        <w:t xml:space="preserve">the </w:t>
      </w:r>
      <w:r w:rsidRPr="00324C49">
        <w:rPr>
          <w:rStyle w:val="StyleUnderline"/>
          <w:highlight w:val="cyan"/>
        </w:rPr>
        <w:t>country</w:t>
      </w:r>
      <w:r w:rsidRPr="00667565">
        <w:rPr>
          <w:sz w:val="16"/>
        </w:rPr>
        <w:t xml:space="preserve"> again </w:t>
      </w:r>
      <w:r w:rsidRPr="00324C49">
        <w:rPr>
          <w:rStyle w:val="StyleUnderline"/>
          <w:highlight w:val="cyan"/>
        </w:rPr>
        <w:t xml:space="preserve">turned to </w:t>
      </w:r>
      <w:proofErr w:type="gramStart"/>
      <w:r w:rsidRPr="00324C49">
        <w:rPr>
          <w:rStyle w:val="Emphasis"/>
          <w:highlight w:val="cyan"/>
        </w:rPr>
        <w:t>air</w:t>
      </w:r>
      <w:r w:rsidRPr="00857BB9">
        <w:rPr>
          <w:rStyle w:val="Emphasis"/>
        </w:rPr>
        <w:t>power</w:t>
      </w:r>
      <w:proofErr w:type="gramEnd"/>
      <w:r w:rsidRPr="00667565">
        <w:rPr>
          <w:sz w:val="16"/>
        </w:rPr>
        <w:t xml:space="preserve">. Operation Enduring Freedom began four weeks after the attacks. The effort to target Al Qaeda and the Taliban forces combined airpower, indigenous Northern Alliance forces, and U.S. special operations forces, along with regular soldiers and Marines providing security for forward airfields. </w:t>
      </w:r>
      <w:r w:rsidRPr="00667565">
        <w:rPr>
          <w:rStyle w:val="StyleUnderline"/>
        </w:rPr>
        <w:t xml:space="preserve">By the end of </w:t>
      </w:r>
      <w:r w:rsidRPr="00857BB9">
        <w:rPr>
          <w:rStyle w:val="Emphasis"/>
        </w:rPr>
        <w:t>November</w:t>
      </w:r>
      <w:r w:rsidRPr="00667565">
        <w:rPr>
          <w:rStyle w:val="StyleUnderline"/>
        </w:rPr>
        <w:t xml:space="preserve">, the </w:t>
      </w:r>
      <w:r w:rsidRPr="00324C49">
        <w:rPr>
          <w:rStyle w:val="StyleUnderline"/>
          <w:highlight w:val="cyan"/>
        </w:rPr>
        <w:t xml:space="preserve">Taliban </w:t>
      </w:r>
      <w:r w:rsidRPr="00324C49">
        <w:rPr>
          <w:rStyle w:val="Emphasis"/>
          <w:highlight w:val="cyan"/>
        </w:rPr>
        <w:t>evacuated</w:t>
      </w:r>
      <w:r w:rsidRPr="00667565">
        <w:rPr>
          <w:sz w:val="16"/>
        </w:rPr>
        <w:t xml:space="preserve"> their last stronghold, ceding power in Afghanistan, and a week later they abandoned their last Afghan border town. The Taliban government of Afghanistan was gone, paving the way for the installation of an interim government.</w:t>
      </w:r>
    </w:p>
    <w:p w14:paraId="06E56DA0" w14:textId="77777777" w:rsidR="009D384E" w:rsidRPr="00667565" w:rsidRDefault="009D384E" w:rsidP="009D384E">
      <w:pPr>
        <w:rPr>
          <w:sz w:val="16"/>
        </w:rPr>
      </w:pPr>
      <w:r w:rsidRPr="00667565">
        <w:rPr>
          <w:sz w:val="16"/>
        </w:rPr>
        <w:t>With the arrival of the United Nations-authorized International Security and Assistance Force (ISAF) a cycle began where security and reconstruction efforts needed to show rapid progress. Frustrated expectations became justification for more combat forces, combat support, and contractors. NATO fueled the effort with money, enabling corruption, and the presence of ISAF reinvigorated an agile enemy that stubbornly resisted “defeat.” Thirteen years later, conditions in Afghanistan are no better and arguably worse than they were in December 2001, despite a substantial ground effort that cost the United States 20,000 combat casualties and over $700 billion and counting.</w:t>
      </w:r>
    </w:p>
    <w:p w14:paraId="2AAB5656" w14:textId="77777777" w:rsidR="009D384E" w:rsidRDefault="009D384E" w:rsidP="009D384E">
      <w:pPr>
        <w:rPr>
          <w:sz w:val="16"/>
        </w:rPr>
      </w:pPr>
      <w:r w:rsidRPr="00E9792B">
        <w:rPr>
          <w:rStyle w:val="StyleUnderline"/>
        </w:rPr>
        <w:t xml:space="preserve">In </w:t>
      </w:r>
      <w:r w:rsidRPr="00324C49">
        <w:rPr>
          <w:rStyle w:val="Emphasis"/>
          <w:highlight w:val="cyan"/>
        </w:rPr>
        <w:t>Iraq</w:t>
      </w:r>
      <w:r w:rsidRPr="00E9792B">
        <w:rPr>
          <w:rStyle w:val="StyleUnderline"/>
        </w:rPr>
        <w:t xml:space="preserve">, the </w:t>
      </w:r>
      <w:r w:rsidRPr="009D31E6">
        <w:rPr>
          <w:rStyle w:val="Emphasis"/>
        </w:rPr>
        <w:t>U</w:t>
      </w:r>
      <w:r w:rsidRPr="00667565">
        <w:rPr>
          <w:sz w:val="16"/>
        </w:rPr>
        <w:t xml:space="preserve">nited </w:t>
      </w:r>
      <w:r w:rsidRPr="009D31E6">
        <w:rPr>
          <w:rStyle w:val="Emphasis"/>
        </w:rPr>
        <w:t>S</w:t>
      </w:r>
      <w:r w:rsidRPr="00667565">
        <w:rPr>
          <w:sz w:val="16"/>
        </w:rPr>
        <w:t xml:space="preserve">tates </w:t>
      </w:r>
      <w:r w:rsidRPr="00324C49">
        <w:rPr>
          <w:rStyle w:val="StyleUnderline"/>
          <w:highlight w:val="cyan"/>
        </w:rPr>
        <w:t>moved</w:t>
      </w:r>
      <w:r w:rsidRPr="00E9792B">
        <w:rPr>
          <w:rStyle w:val="StyleUnderline"/>
        </w:rPr>
        <w:t xml:space="preserve"> from</w:t>
      </w:r>
      <w:r w:rsidRPr="00667565">
        <w:rPr>
          <w:sz w:val="16"/>
        </w:rPr>
        <w:t xml:space="preserve"> an effective, </w:t>
      </w:r>
      <w:r w:rsidRPr="009D31E6">
        <w:rPr>
          <w:rStyle w:val="Emphasis"/>
        </w:rPr>
        <w:t>air</w:t>
      </w:r>
      <w:r w:rsidRPr="00E9792B">
        <w:rPr>
          <w:rStyle w:val="StyleUnderline"/>
        </w:rPr>
        <w:t xml:space="preserve">-only containment policy </w:t>
      </w:r>
      <w:r w:rsidRPr="00324C49">
        <w:rPr>
          <w:rStyle w:val="StyleUnderline"/>
          <w:highlight w:val="cyan"/>
        </w:rPr>
        <w:t>to</w:t>
      </w:r>
      <w:r w:rsidRPr="00667565">
        <w:rPr>
          <w:sz w:val="16"/>
        </w:rPr>
        <w:t xml:space="preserve"> a </w:t>
      </w:r>
      <w:r w:rsidRPr="00324C49">
        <w:rPr>
          <w:rStyle w:val="Emphasis"/>
          <w:highlight w:val="cyan"/>
        </w:rPr>
        <w:t>ground</w:t>
      </w:r>
      <w:r w:rsidRPr="00E9792B">
        <w:rPr>
          <w:rStyle w:val="StyleUnderline"/>
        </w:rPr>
        <w:t xml:space="preserve"> invasion</w:t>
      </w:r>
      <w:r w:rsidRPr="00667565">
        <w:rPr>
          <w:sz w:val="16"/>
        </w:rPr>
        <w:t xml:space="preserve"> and occupation. </w:t>
      </w:r>
      <w:r w:rsidRPr="008055B9">
        <w:rPr>
          <w:rStyle w:val="StyleUnderline"/>
        </w:rPr>
        <w:t xml:space="preserve">The </w:t>
      </w:r>
      <w:r w:rsidRPr="00324C49">
        <w:rPr>
          <w:rStyle w:val="StyleUnderline"/>
          <w:highlight w:val="cyan"/>
        </w:rPr>
        <w:t>outcome</w:t>
      </w:r>
      <w:r w:rsidRPr="008055B9">
        <w:rPr>
          <w:rStyle w:val="StyleUnderline"/>
        </w:rPr>
        <w:t xml:space="preserve"> </w:t>
      </w:r>
      <w:r w:rsidRPr="00324C49">
        <w:rPr>
          <w:rStyle w:val="StyleUnderline"/>
          <w:highlight w:val="cyan"/>
        </w:rPr>
        <w:t>has been</w:t>
      </w:r>
      <w:r w:rsidRPr="008055B9">
        <w:rPr>
          <w:rStyle w:val="StyleUnderline"/>
        </w:rPr>
        <w:t xml:space="preserve"> </w:t>
      </w:r>
      <w:r w:rsidRPr="002E03C3">
        <w:rPr>
          <w:rStyle w:val="StyleUnderline"/>
        </w:rPr>
        <w:t>intensely</w:t>
      </w:r>
      <w:r w:rsidRPr="008055B9">
        <w:rPr>
          <w:rStyle w:val="StyleUnderline"/>
        </w:rPr>
        <w:t xml:space="preserve"> </w:t>
      </w:r>
      <w:r w:rsidRPr="00324C49">
        <w:rPr>
          <w:rStyle w:val="Emphasis"/>
          <w:highlight w:val="cyan"/>
        </w:rPr>
        <w:t>unfavorable</w:t>
      </w:r>
      <w:r w:rsidRPr="00667565">
        <w:rPr>
          <w:sz w:val="16"/>
        </w:rPr>
        <w:t xml:space="preserve"> for the United States; even a long occupation and substantial training effort was </w:t>
      </w:r>
      <w:r w:rsidRPr="009D31E6">
        <w:rPr>
          <w:rStyle w:val="Emphasis"/>
        </w:rPr>
        <w:t>unable</w:t>
      </w:r>
      <w:r w:rsidRPr="00415051">
        <w:rPr>
          <w:rStyle w:val="StyleUnderline"/>
        </w:rPr>
        <w:t xml:space="preserve"> to </w:t>
      </w:r>
      <w:r w:rsidRPr="006559E4">
        <w:rPr>
          <w:rStyle w:val="StyleUnderline"/>
        </w:rPr>
        <w:t>generate</w:t>
      </w:r>
      <w:r w:rsidRPr="00667565">
        <w:rPr>
          <w:sz w:val="16"/>
        </w:rPr>
        <w:t xml:space="preserve"> a policy </w:t>
      </w:r>
      <w:r w:rsidRPr="00415051">
        <w:rPr>
          <w:rStyle w:val="StyleUnderline"/>
        </w:rPr>
        <w:t>success</w:t>
      </w:r>
      <w:r w:rsidRPr="00667565">
        <w:rPr>
          <w:sz w:val="16"/>
        </w:rPr>
        <w:t>. Today, Iraq is a de facto Iranian client, unable to defend its own territory, and a breeding ground for extremists who have been honed by constant conflict. Twelve years after the invasion, conditions in Iraq and the region are not only worse, but much worse. In place of a relatively inexpensive containment strategy — the annual cost for enforcing both NFZs over Iraq was between $1–2 billion annually — the United States engaged in a prolonged occupation that resulted in over 35,000 U.S. casualties (almost 5,000 of them fatal), cost more than $800 billion, and left Iraq unable to provide its own security. In addition, combat operations in Iraq created a cadre of seasoned fighters that dispersed throughout the region, with catastrophic effects in Yemen and Syria. Until recently in these conflicts, airpower was relegated to a supporting role, providing aerial fires in support of a strategy that sought to engage the enemy in close combat, rather than keeping him at arm’s length.</w:t>
      </w:r>
    </w:p>
    <w:p w14:paraId="0A1BF876" w14:textId="77777777" w:rsidR="009D384E" w:rsidRDefault="009D384E" w:rsidP="009D384E">
      <w:pPr>
        <w:pStyle w:val="Heading3"/>
      </w:pPr>
      <w:r>
        <w:t>Airpower---2AC/1AR ---Ext</w:t>
      </w:r>
    </w:p>
    <w:p w14:paraId="6E178AD3" w14:textId="77777777" w:rsidR="009D384E" w:rsidRPr="009C2D03" w:rsidRDefault="009D384E" w:rsidP="009D384E">
      <w:pPr>
        <w:pStyle w:val="Heading4"/>
      </w:pPr>
      <w:r>
        <w:t xml:space="preserve">Air power enables </w:t>
      </w:r>
      <w:r>
        <w:rPr>
          <w:u w:val="single"/>
        </w:rPr>
        <w:t>proportional</w:t>
      </w:r>
      <w:r>
        <w:t xml:space="preserve"> de-escalation </w:t>
      </w:r>
      <w:r>
        <w:rPr>
          <w:u w:val="single"/>
        </w:rPr>
        <w:t>below</w:t>
      </w:r>
      <w:r>
        <w:t xml:space="preserve"> the nuclear level. </w:t>
      </w:r>
    </w:p>
    <w:p w14:paraId="1835B731" w14:textId="77777777" w:rsidR="009D384E" w:rsidRDefault="009D384E" w:rsidP="009D384E">
      <w:r w:rsidRPr="001C6871">
        <w:rPr>
          <w:rStyle w:val="Style13ptBold"/>
        </w:rPr>
        <w:t>Singh ’22</w:t>
      </w:r>
      <w:r>
        <w:t xml:space="preserve"> [Jasjit; September 2022; Executive Director of </w:t>
      </w:r>
      <w:proofErr w:type="spellStart"/>
      <w:r>
        <w:t>SelectUSA</w:t>
      </w:r>
      <w:proofErr w:type="spellEnd"/>
      <w:r>
        <w:t>, former Senior Director at the U.S. Chamber of Commerce; Caps India, “Some Aspects of our Wars in Future,” https://capsindia.org/wp-content/uploads/2022/09/Jasjit-Singh-1.pdf]</w:t>
      </w:r>
    </w:p>
    <w:p w14:paraId="5FC19410" w14:textId="77777777" w:rsidR="009D384E" w:rsidRPr="00E136FA" w:rsidRDefault="009D384E" w:rsidP="009D384E">
      <w:pPr>
        <w:rPr>
          <w:sz w:val="16"/>
        </w:rPr>
      </w:pPr>
      <w:proofErr w:type="gramStart"/>
      <w:r w:rsidRPr="00E136FA">
        <w:rPr>
          <w:sz w:val="16"/>
        </w:rPr>
        <w:t>In spite of</w:t>
      </w:r>
      <w:proofErr w:type="gramEnd"/>
      <w:r w:rsidRPr="00E136FA">
        <w:rPr>
          <w:sz w:val="16"/>
        </w:rPr>
        <w:t xml:space="preserve"> the above factor, a largely stalemated war would leave us with the problem of how to impose our will on the enemy. Hence, </w:t>
      </w:r>
      <w:r w:rsidRPr="00324C49">
        <w:rPr>
          <w:rStyle w:val="StyleUnderline"/>
          <w:highlight w:val="cyan"/>
        </w:rPr>
        <w:t>the need to apply</w:t>
      </w:r>
      <w:r w:rsidRPr="001D6F08">
        <w:rPr>
          <w:rStyle w:val="StyleUnderline"/>
        </w:rPr>
        <w:t xml:space="preserve"> </w:t>
      </w:r>
      <w:r w:rsidRPr="00C76BF7">
        <w:rPr>
          <w:rStyle w:val="Emphasis"/>
        </w:rPr>
        <w:t xml:space="preserve">punitive </w:t>
      </w:r>
      <w:r w:rsidRPr="00324C49">
        <w:rPr>
          <w:rStyle w:val="Emphasis"/>
          <w:highlight w:val="cyan"/>
        </w:rPr>
        <w:t>force</w:t>
      </w:r>
      <w:r w:rsidRPr="00E136FA">
        <w:rPr>
          <w:sz w:val="16"/>
        </w:rPr>
        <w:t xml:space="preserve"> for political-military effects </w:t>
      </w:r>
      <w:r w:rsidRPr="003C16DA">
        <w:rPr>
          <w:rStyle w:val="StyleUnderline"/>
        </w:rPr>
        <w:t xml:space="preserve">but </w:t>
      </w:r>
      <w:r w:rsidRPr="00324C49">
        <w:rPr>
          <w:rStyle w:val="StyleUnderline"/>
          <w:highlight w:val="cyan"/>
        </w:rPr>
        <w:t>with</w:t>
      </w:r>
      <w:r w:rsidRPr="003C16DA">
        <w:rPr>
          <w:rStyle w:val="StyleUnderline"/>
        </w:rPr>
        <w:t xml:space="preserve"> significantly </w:t>
      </w:r>
      <w:r w:rsidRPr="00324C49">
        <w:rPr>
          <w:rStyle w:val="Emphasis"/>
          <w:highlight w:val="cyan"/>
        </w:rPr>
        <w:t>reduced</w:t>
      </w:r>
      <w:r w:rsidRPr="00324C49">
        <w:rPr>
          <w:rStyle w:val="StyleUnderline"/>
          <w:highlight w:val="cyan"/>
        </w:rPr>
        <w:t xml:space="preserve"> risk of </w:t>
      </w:r>
      <w:r w:rsidRPr="00324C49">
        <w:rPr>
          <w:rStyle w:val="Emphasis"/>
          <w:highlight w:val="cyan"/>
        </w:rPr>
        <w:t>escalation</w:t>
      </w:r>
      <w:r w:rsidRPr="003C16DA">
        <w:rPr>
          <w:rStyle w:val="StyleUnderline"/>
        </w:rPr>
        <w:t xml:space="preserve"> to nuclear</w:t>
      </w:r>
      <w:r w:rsidRPr="00E136FA">
        <w:rPr>
          <w:sz w:val="16"/>
        </w:rPr>
        <w:t xml:space="preserve"> levels would remain. </w:t>
      </w:r>
      <w:proofErr w:type="gramStart"/>
      <w:r w:rsidRPr="00E136FA">
        <w:rPr>
          <w:sz w:val="16"/>
        </w:rPr>
        <w:t>this</w:t>
      </w:r>
      <w:proofErr w:type="gramEnd"/>
      <w:r w:rsidRPr="00E136FA">
        <w:rPr>
          <w:sz w:val="16"/>
        </w:rPr>
        <w:t xml:space="preserve"> </w:t>
      </w:r>
      <w:r w:rsidRPr="00361D25">
        <w:rPr>
          <w:rStyle w:val="StyleUnderline"/>
        </w:rPr>
        <w:t xml:space="preserve">can be </w:t>
      </w:r>
      <w:r w:rsidRPr="00324C49">
        <w:rPr>
          <w:rStyle w:val="Emphasis"/>
          <w:highlight w:val="cyan"/>
        </w:rPr>
        <w:t>achieved by</w:t>
      </w:r>
      <w:r w:rsidRPr="00361D25">
        <w:rPr>
          <w:rStyle w:val="StyleUnderline"/>
        </w:rPr>
        <w:t xml:space="preserve"> calibrated use of </w:t>
      </w:r>
      <w:r w:rsidRPr="00324C49">
        <w:rPr>
          <w:rStyle w:val="Emphasis"/>
          <w:highlight w:val="cyan"/>
        </w:rPr>
        <w:t>air power</w:t>
      </w:r>
      <w:r w:rsidRPr="00E136FA">
        <w:rPr>
          <w:sz w:val="16"/>
        </w:rPr>
        <w:t xml:space="preserve"> and naval forces.</w:t>
      </w:r>
    </w:p>
    <w:p w14:paraId="205A0BAC" w14:textId="77777777" w:rsidR="009D384E" w:rsidRPr="00E136FA" w:rsidRDefault="009D384E" w:rsidP="009D384E">
      <w:pPr>
        <w:rPr>
          <w:sz w:val="16"/>
        </w:rPr>
      </w:pPr>
      <w:r w:rsidRPr="00E136FA">
        <w:rPr>
          <w:sz w:val="16"/>
        </w:rPr>
        <w:t xml:space="preserve">Sub-Conventional Wars: Proxy wars at the sub conventional levels, especially through religious extremist/jihadi terrorism, present another type of milieu, especially where such a war is being waged from a sanctuary state possessing nuclear weapons and a competent conventional military power. </w:t>
      </w:r>
      <w:proofErr w:type="gramStart"/>
      <w:r w:rsidRPr="00E136FA">
        <w:rPr>
          <w:sz w:val="16"/>
        </w:rPr>
        <w:t>this</w:t>
      </w:r>
      <w:proofErr w:type="gramEnd"/>
      <w:r w:rsidRPr="00E136FA">
        <w:rPr>
          <w:sz w:val="16"/>
        </w:rPr>
        <w:t xml:space="preserve"> is the type of war that the superpowers with eyeball-to-eyeball military confrontation and a stockpile of over 66,000 nuclear weapons resorted to in third countries during the Cold War, making sure that a direct military confrontation was avoided.</w:t>
      </w:r>
    </w:p>
    <w:p w14:paraId="397E8181" w14:textId="77777777" w:rsidR="009D384E" w:rsidRPr="00E136FA" w:rsidRDefault="009D384E" w:rsidP="009D384E">
      <w:pPr>
        <w:rPr>
          <w:sz w:val="16"/>
        </w:rPr>
      </w:pPr>
      <w:r w:rsidRPr="00E136FA">
        <w:rPr>
          <w:sz w:val="16"/>
        </w:rPr>
        <w:t xml:space="preserve">Political Constraints: It needs to be </w:t>
      </w:r>
      <w:proofErr w:type="spellStart"/>
      <w:r w:rsidRPr="00E136FA">
        <w:rPr>
          <w:sz w:val="16"/>
        </w:rPr>
        <w:t>recognised</w:t>
      </w:r>
      <w:proofErr w:type="spellEnd"/>
      <w:r w:rsidRPr="00E136FA">
        <w:rPr>
          <w:sz w:val="16"/>
        </w:rPr>
        <w:t xml:space="preserve"> that regardless of the type of war we get engaged in, political constraints would be an inevitable and important factor in the employment of military forces. It would be difficult to forecast such constraints in advance since the leadership in a parliamentary democracy is subject to many pressures and changes. Political constraints of different types and extent were a regular factor in every war India had to fight in the past. Some of them appear to have been conditioned </w:t>
      </w:r>
      <w:proofErr w:type="gramStart"/>
      <w:r w:rsidRPr="00E136FA">
        <w:rPr>
          <w:sz w:val="16"/>
        </w:rPr>
        <w:t>by</w:t>
      </w:r>
      <w:proofErr w:type="gramEnd"/>
      <w:r w:rsidRPr="00E136FA">
        <w:rPr>
          <w:sz w:val="16"/>
        </w:rPr>
        <w:t xml:space="preserve"> debatable reasons. For example, the restriction on the Indian Air Force (IAF) from taking offensive action against the solitary fighter squadron in east Pakistan appears to have had no rational reason though it was justified later that such an attack would alienate the population [even when the Chief of the Air Staff (CAS) had clearly affirmed to the Prime Minister (PM) and </w:t>
      </w:r>
      <w:proofErr w:type="spellStart"/>
      <w:r w:rsidRPr="00E136FA">
        <w:rPr>
          <w:sz w:val="16"/>
        </w:rPr>
        <w:t>Defence</w:t>
      </w:r>
      <w:proofErr w:type="spellEnd"/>
      <w:r w:rsidRPr="00E136FA">
        <w:rPr>
          <w:sz w:val="16"/>
        </w:rPr>
        <w:t xml:space="preserve"> Minister that civilian targets would not be attacked by the IAF]. </w:t>
      </w:r>
      <w:proofErr w:type="gramStart"/>
      <w:r w:rsidRPr="00E136FA">
        <w:rPr>
          <w:sz w:val="16"/>
        </w:rPr>
        <w:t>this</w:t>
      </w:r>
      <w:proofErr w:type="gramEnd"/>
      <w:r w:rsidRPr="00E136FA">
        <w:rPr>
          <w:sz w:val="16"/>
        </w:rPr>
        <w:t xml:space="preserve"> forced the IAF to remain on the defensive which in the absence of adequate radar cover became inadequate and we lost </w:t>
      </w:r>
      <w:proofErr w:type="gramStart"/>
      <w:r w:rsidRPr="00E136FA">
        <w:rPr>
          <w:sz w:val="16"/>
        </w:rPr>
        <w:t>a large number of</w:t>
      </w:r>
      <w:proofErr w:type="gramEnd"/>
      <w:r w:rsidRPr="00E136FA">
        <w:rPr>
          <w:sz w:val="16"/>
        </w:rPr>
        <w:t xml:space="preserve"> aircraft and some lives on the ground. </w:t>
      </w:r>
      <w:proofErr w:type="gramStart"/>
      <w:r w:rsidRPr="00E136FA">
        <w:rPr>
          <w:sz w:val="16"/>
        </w:rPr>
        <w:t>the</w:t>
      </w:r>
      <w:proofErr w:type="gramEnd"/>
      <w:r w:rsidRPr="00E136FA">
        <w:rPr>
          <w:sz w:val="16"/>
        </w:rPr>
        <w:t xml:space="preserve"> presence of nuclear weapons with both our major adversaries is likely to increase rather than decrease political </w:t>
      </w:r>
      <w:proofErr w:type="gramStart"/>
      <w:r w:rsidRPr="00E136FA">
        <w:rPr>
          <w:sz w:val="16"/>
        </w:rPr>
        <w:t>constraints, and</w:t>
      </w:r>
      <w:proofErr w:type="gramEnd"/>
      <w:r w:rsidRPr="00E136FA">
        <w:rPr>
          <w:sz w:val="16"/>
        </w:rPr>
        <w:t xml:space="preserve"> is more difficult to predict.</w:t>
      </w:r>
    </w:p>
    <w:p w14:paraId="453AF84C" w14:textId="77777777" w:rsidR="009D384E" w:rsidRPr="00E136FA" w:rsidRDefault="009D384E" w:rsidP="009D384E">
      <w:pPr>
        <w:rPr>
          <w:sz w:val="16"/>
        </w:rPr>
      </w:pPr>
      <w:r w:rsidRPr="00E136FA">
        <w:rPr>
          <w:sz w:val="16"/>
        </w:rPr>
        <w:t xml:space="preserve">In view of the foregoing, it is important that a balance of military necessity and political compulsions and aims is achieved through regular dialogue between the political and military leadership on a continuing basis.3 In a way, the establishment of the </w:t>
      </w:r>
      <w:proofErr w:type="spellStart"/>
      <w:r w:rsidRPr="00E136FA">
        <w:rPr>
          <w:sz w:val="16"/>
        </w:rPr>
        <w:t>Defence</w:t>
      </w:r>
      <w:proofErr w:type="spellEnd"/>
      <w:r w:rsidRPr="00E136FA">
        <w:rPr>
          <w:sz w:val="16"/>
        </w:rPr>
        <w:t xml:space="preserve"> Committee of the Cabinet (DCC) and the location of the Chiefs of Staff Committee (</w:t>
      </w:r>
      <w:proofErr w:type="spellStart"/>
      <w:r w:rsidRPr="00E136FA">
        <w:rPr>
          <w:sz w:val="16"/>
        </w:rPr>
        <w:t>CoSC</w:t>
      </w:r>
      <w:proofErr w:type="spellEnd"/>
      <w:r w:rsidRPr="00E136FA">
        <w:rPr>
          <w:sz w:val="16"/>
        </w:rPr>
        <w:t xml:space="preserve">) in the Cabinet Secretariat (with a Military Wing to provide secretarial support) was the logical institutional arrangement which has not been available since the mid-1950s. It is ironic that the Cabinet has an Accommodation Committee but not a </w:t>
      </w:r>
      <w:proofErr w:type="spellStart"/>
      <w:r w:rsidRPr="00E136FA">
        <w:rPr>
          <w:sz w:val="16"/>
        </w:rPr>
        <w:t>Defence</w:t>
      </w:r>
      <w:proofErr w:type="spellEnd"/>
      <w:r w:rsidRPr="00E136FA">
        <w:rPr>
          <w:sz w:val="16"/>
        </w:rPr>
        <w:t xml:space="preserve"> Committee! </w:t>
      </w:r>
      <w:proofErr w:type="gramStart"/>
      <w:r w:rsidRPr="00E136FA">
        <w:rPr>
          <w:sz w:val="16"/>
        </w:rPr>
        <w:t>the</w:t>
      </w:r>
      <w:proofErr w:type="gramEnd"/>
      <w:r w:rsidRPr="00E136FA">
        <w:rPr>
          <w:sz w:val="16"/>
        </w:rPr>
        <w:t xml:space="preserve"> Cabinet Committee on Security (CCS) is useful, but given the range and priorities of security challenges, it can hardly provide the institutional dialogue necessary between the political and military leadership for the complex nature of future wars and development of our military capabilities toward the desired goals.</w:t>
      </w:r>
    </w:p>
    <w:p w14:paraId="02544B90" w14:textId="77777777" w:rsidR="009D384E" w:rsidRPr="00E136FA" w:rsidRDefault="009D384E" w:rsidP="009D384E">
      <w:pPr>
        <w:rPr>
          <w:sz w:val="16"/>
        </w:rPr>
      </w:pPr>
      <w:r w:rsidRPr="00E136FA">
        <w:rPr>
          <w:sz w:val="16"/>
        </w:rPr>
        <w:t xml:space="preserve">Reaction of Dominant Powers: Received unquestioned wisdom states that the international community, especially the dominant powers, would inevitably intervene in any war we get involved in.4 But the reality is that this may not necessarily happen except when they perceive the likelihood of the situation moving toward a nuclear exchange. Hence, much will depend upon the circumstances of the war, the way we fight that war, and our diplomatic efforts and posture on a continuing basis before, during and after the war. Here we face another disjunction in terms of the gap between the military leadership and our diplomats, essentially because the Ministry of </w:t>
      </w:r>
      <w:proofErr w:type="spellStart"/>
      <w:r w:rsidRPr="00E136FA">
        <w:rPr>
          <w:sz w:val="16"/>
        </w:rPr>
        <w:t>Defence</w:t>
      </w:r>
      <w:proofErr w:type="spellEnd"/>
      <w:r w:rsidRPr="00E136FA">
        <w:rPr>
          <w:sz w:val="16"/>
        </w:rPr>
        <w:t xml:space="preserve"> has, over time, become an unnecessary buffer between the military and Ministry of </w:t>
      </w:r>
      <w:proofErr w:type="gramStart"/>
      <w:r w:rsidRPr="00E136FA">
        <w:rPr>
          <w:sz w:val="16"/>
        </w:rPr>
        <w:t>external</w:t>
      </w:r>
      <w:proofErr w:type="gramEnd"/>
      <w:r w:rsidRPr="00E136FA">
        <w:rPr>
          <w:sz w:val="16"/>
        </w:rPr>
        <w:t xml:space="preserve"> Affairs for this purpose. Unfortunately, we see the gap between the soldiers and diplomats even in most of our embassies.</w:t>
      </w:r>
    </w:p>
    <w:p w14:paraId="76E37F84" w14:textId="77777777" w:rsidR="009D384E" w:rsidRPr="00E136FA" w:rsidRDefault="009D384E" w:rsidP="009D384E">
      <w:pPr>
        <w:rPr>
          <w:sz w:val="16"/>
        </w:rPr>
      </w:pPr>
      <w:r w:rsidRPr="00E136FA">
        <w:rPr>
          <w:sz w:val="16"/>
        </w:rPr>
        <w:t xml:space="preserve">Legitimacy for Application of Military Power: one of the most important factors that now affect the use of military power in wars is the purpose for which it is applied and whether this is seen as legitimate or not. </w:t>
      </w:r>
      <w:proofErr w:type="gramStart"/>
      <w:r w:rsidRPr="00E136FA">
        <w:rPr>
          <w:sz w:val="16"/>
        </w:rPr>
        <w:t>this</w:t>
      </w:r>
      <w:proofErr w:type="gramEnd"/>
      <w:r w:rsidRPr="00E136FA">
        <w:rPr>
          <w:sz w:val="16"/>
        </w:rPr>
        <w:t xml:space="preserve"> is not merely the issue of </w:t>
      </w:r>
      <w:proofErr w:type="gramStart"/>
      <w:r w:rsidRPr="00E136FA">
        <w:rPr>
          <w:sz w:val="16"/>
        </w:rPr>
        <w:t>a just</w:t>
      </w:r>
      <w:proofErr w:type="gramEnd"/>
      <w:r w:rsidRPr="00E136FA">
        <w:rPr>
          <w:sz w:val="16"/>
        </w:rPr>
        <w:t xml:space="preserve"> war; rather, it implies that </w:t>
      </w:r>
      <w:proofErr w:type="gramStart"/>
      <w:r w:rsidRPr="00E136FA">
        <w:rPr>
          <w:sz w:val="16"/>
        </w:rPr>
        <w:t>the legitimacy</w:t>
      </w:r>
      <w:proofErr w:type="gramEnd"/>
      <w:r w:rsidRPr="00E136FA">
        <w:rPr>
          <w:sz w:val="16"/>
        </w:rPr>
        <w:t xml:space="preserve"> would depend upon how domestic opinion </w:t>
      </w:r>
      <w:proofErr w:type="gramStart"/>
      <w:r w:rsidRPr="00E136FA">
        <w:rPr>
          <w:sz w:val="16"/>
        </w:rPr>
        <w:t>sees</w:t>
      </w:r>
      <w:proofErr w:type="gramEnd"/>
      <w:r w:rsidRPr="00E136FA">
        <w:rPr>
          <w:sz w:val="16"/>
        </w:rPr>
        <w:t xml:space="preserve"> the war. </w:t>
      </w:r>
      <w:proofErr w:type="gramStart"/>
      <w:r w:rsidRPr="00E136FA">
        <w:rPr>
          <w:sz w:val="16"/>
        </w:rPr>
        <w:t>this</w:t>
      </w:r>
      <w:proofErr w:type="gramEnd"/>
      <w:r w:rsidRPr="00E136FA">
        <w:rPr>
          <w:sz w:val="16"/>
        </w:rPr>
        <w:t xml:space="preserve"> legitimacy is easier to achieve when reacting to an aggression (nuclear or conventional military attack), as we have seen in the past. But if India wants to initiate a punitive war (even in retaliation to a major terrorist attack), it </w:t>
      </w:r>
      <w:proofErr w:type="gramStart"/>
      <w:r w:rsidRPr="00E136FA">
        <w:rPr>
          <w:sz w:val="16"/>
        </w:rPr>
        <w:t>would</w:t>
      </w:r>
      <w:proofErr w:type="gramEnd"/>
      <w:r w:rsidRPr="00E136FA">
        <w:rPr>
          <w:sz w:val="16"/>
        </w:rPr>
        <w:t xml:space="preserve"> have to pay serious attention to the issue of legitimacy and the extent of this may well also influence the reactions of at least a part of the international community. Here the media and elites dealing with public information play a critical role in generating the legitimacy of a particular political-military vector or undermining it.</w:t>
      </w:r>
    </w:p>
    <w:p w14:paraId="109FF19B" w14:textId="77777777" w:rsidR="009D384E" w:rsidRPr="00E136FA" w:rsidRDefault="009D384E" w:rsidP="009D384E">
      <w:pPr>
        <w:rPr>
          <w:sz w:val="16"/>
        </w:rPr>
      </w:pPr>
      <w:r w:rsidRPr="00FB22FF">
        <w:rPr>
          <w:rStyle w:val="StyleUnderline"/>
        </w:rPr>
        <w:t xml:space="preserve">Military </w:t>
      </w:r>
      <w:r w:rsidRPr="00324C49">
        <w:rPr>
          <w:rStyle w:val="Emphasis"/>
          <w:highlight w:val="cyan"/>
        </w:rPr>
        <w:t>tech</w:t>
      </w:r>
      <w:r w:rsidRPr="008F1812">
        <w:rPr>
          <w:rStyle w:val="Emphasis"/>
        </w:rPr>
        <w:t>nology</w:t>
      </w:r>
      <w:r w:rsidRPr="00FB22FF">
        <w:rPr>
          <w:rStyle w:val="StyleUnderline"/>
        </w:rPr>
        <w:t xml:space="preserve"> </w:t>
      </w:r>
      <w:r w:rsidRPr="00324C49">
        <w:rPr>
          <w:rStyle w:val="StyleUnderline"/>
          <w:highlight w:val="cyan"/>
        </w:rPr>
        <w:t>has been advancing</w:t>
      </w:r>
      <w:r w:rsidRPr="00E136FA">
        <w:rPr>
          <w:sz w:val="16"/>
        </w:rPr>
        <w:t xml:space="preserve"> almost </w:t>
      </w:r>
      <w:r w:rsidRPr="00324C49">
        <w:rPr>
          <w:rStyle w:val="Emphasis"/>
          <w:highlight w:val="cyan"/>
        </w:rPr>
        <w:t>dramatically</w:t>
      </w:r>
      <w:r w:rsidRPr="00E136FA">
        <w:rPr>
          <w:sz w:val="16"/>
        </w:rPr>
        <w:t xml:space="preserve"> in recent decades. Superior technology, from the days when the stirrup and gunpowder were invented as the then Revolution in Military Affairs (RMA) has historically been a major factor in warfare. But mere possession of superior </w:t>
      </w:r>
      <w:proofErr w:type="gramStart"/>
      <w:r w:rsidRPr="00E136FA">
        <w:rPr>
          <w:sz w:val="16"/>
        </w:rPr>
        <w:t>technology</w:t>
      </w:r>
      <w:proofErr w:type="gramEnd"/>
      <w:r w:rsidRPr="00E136FA">
        <w:rPr>
          <w:sz w:val="16"/>
        </w:rPr>
        <w:t xml:space="preserve"> weapons and equipment does not necessarily provide success in wars. Some issues that need consideration are:</w:t>
      </w:r>
    </w:p>
    <w:p w14:paraId="63047B15" w14:textId="77777777" w:rsidR="009D384E" w:rsidRPr="00E136FA" w:rsidRDefault="009D384E" w:rsidP="009D384E">
      <w:pPr>
        <w:rPr>
          <w:sz w:val="16"/>
        </w:rPr>
      </w:pPr>
      <w:r w:rsidRPr="00E136FA">
        <w:rPr>
          <w:sz w:val="16"/>
        </w:rPr>
        <w:t xml:space="preserve">Empirical evidence in history clearly proves that superior technology by itself does not lead to victory; rather, </w:t>
      </w:r>
      <w:r w:rsidRPr="00B701B1">
        <w:rPr>
          <w:rStyle w:val="StyleUnderline"/>
        </w:rPr>
        <w:t xml:space="preserve">it </w:t>
      </w:r>
      <w:r w:rsidRPr="00324C49">
        <w:rPr>
          <w:rStyle w:val="StyleUnderline"/>
          <w:highlight w:val="cyan"/>
        </w:rPr>
        <w:t xml:space="preserve">is </w:t>
      </w:r>
      <w:proofErr w:type="gramStart"/>
      <w:r w:rsidRPr="00324C49">
        <w:rPr>
          <w:rStyle w:val="StyleUnderline"/>
          <w:highlight w:val="cyan"/>
        </w:rPr>
        <w:t>force</w:t>
      </w:r>
      <w:proofErr w:type="gramEnd"/>
      <w:r w:rsidRPr="00324C49">
        <w:rPr>
          <w:rStyle w:val="StyleUnderline"/>
          <w:highlight w:val="cyan"/>
        </w:rPr>
        <w:t xml:space="preserve"> </w:t>
      </w:r>
      <w:r w:rsidRPr="00324C49">
        <w:rPr>
          <w:rStyle w:val="Emphasis"/>
          <w:highlight w:val="cyan"/>
        </w:rPr>
        <w:t>employment</w:t>
      </w:r>
      <w:r w:rsidRPr="00324C49">
        <w:rPr>
          <w:rStyle w:val="StyleUnderline"/>
          <w:highlight w:val="cyan"/>
        </w:rPr>
        <w:t xml:space="preserve"> that tilts</w:t>
      </w:r>
      <w:r w:rsidRPr="00E136FA">
        <w:rPr>
          <w:sz w:val="16"/>
        </w:rPr>
        <w:t xml:space="preserve"> the </w:t>
      </w:r>
      <w:r w:rsidRPr="00B701B1">
        <w:rPr>
          <w:rStyle w:val="StyleUnderline"/>
        </w:rPr>
        <w:t xml:space="preserve">balance </w:t>
      </w:r>
      <w:r w:rsidRPr="00324C49">
        <w:rPr>
          <w:rStyle w:val="StyleUnderline"/>
          <w:highlight w:val="cyan"/>
        </w:rPr>
        <w:t>between victory and defeat</w:t>
      </w:r>
      <w:r w:rsidRPr="00E136FA">
        <w:rPr>
          <w:sz w:val="16"/>
        </w:rPr>
        <w:t xml:space="preserve">. Force employment obviously also implies how Empirical evidence in history clearly proves that superior technology by itself does not lead to victory; rather, it is </w:t>
      </w:r>
      <w:proofErr w:type="gramStart"/>
      <w:r w:rsidRPr="00E136FA">
        <w:rPr>
          <w:sz w:val="16"/>
        </w:rPr>
        <w:t>force</w:t>
      </w:r>
      <w:proofErr w:type="gramEnd"/>
      <w:r w:rsidRPr="00E136FA">
        <w:rPr>
          <w:sz w:val="16"/>
        </w:rPr>
        <w:t xml:space="preserve"> employment that tilts the balance between victory and defeat. technology is </w:t>
      </w:r>
      <w:proofErr w:type="spellStart"/>
      <w:r w:rsidRPr="00E136FA">
        <w:rPr>
          <w:sz w:val="16"/>
        </w:rPr>
        <w:t>synergised</w:t>
      </w:r>
      <w:proofErr w:type="spellEnd"/>
      <w:r w:rsidRPr="00E136FA">
        <w:rPr>
          <w:sz w:val="16"/>
        </w:rPr>
        <w:t xml:space="preserve"> with strategy and tactics in relation to those of the enemy. Here the scope for a false sense of superiority/inferiority by either side, going by what technology promises (rather than how it is employed), can have a significant impact on the outcome. During the 1965 War, the Indian Army and Air Force were highly sensitive to the higher technology weapons and equipment acquired from the United States and absorbed by the Pakistan military. But during the war, after the initial setbacks, the Indian Army and Air Force succeeded in achieving an unambiguous victory over the higher technology armed Pakistan military forces although they fought well.</w:t>
      </w:r>
    </w:p>
    <w:p w14:paraId="3DF2C22D" w14:textId="77777777" w:rsidR="009D384E" w:rsidRPr="00E136FA" w:rsidRDefault="009D384E" w:rsidP="009D384E">
      <w:pPr>
        <w:rPr>
          <w:sz w:val="16"/>
        </w:rPr>
      </w:pPr>
      <w:r w:rsidRPr="003371EB">
        <w:rPr>
          <w:rStyle w:val="StyleUnderline"/>
        </w:rPr>
        <w:t>Operational impact of technological advancement</w:t>
      </w:r>
      <w:r w:rsidRPr="00E136FA">
        <w:rPr>
          <w:sz w:val="16"/>
        </w:rPr>
        <w:t xml:space="preserve"> requires rigorous and objective assessment. </w:t>
      </w:r>
      <w:proofErr w:type="gramStart"/>
      <w:r w:rsidRPr="00E136FA">
        <w:rPr>
          <w:sz w:val="16"/>
        </w:rPr>
        <w:t>the</w:t>
      </w:r>
      <w:proofErr w:type="gramEnd"/>
      <w:r w:rsidRPr="00E136FA">
        <w:rPr>
          <w:sz w:val="16"/>
        </w:rPr>
        <w:t xml:space="preserve"> </w:t>
      </w:r>
      <w:r w:rsidRPr="007E4DB0">
        <w:rPr>
          <w:sz w:val="16"/>
        </w:rPr>
        <w:t xml:space="preserve">trends in technology and warfare are inexorably moving toward non-contact warfare. </w:t>
      </w:r>
      <w:proofErr w:type="gramStart"/>
      <w:r w:rsidRPr="007E4DB0">
        <w:rPr>
          <w:sz w:val="16"/>
        </w:rPr>
        <w:t>their</w:t>
      </w:r>
      <w:proofErr w:type="gramEnd"/>
      <w:r w:rsidRPr="007E4DB0">
        <w:rPr>
          <w:sz w:val="16"/>
        </w:rPr>
        <w:t xml:space="preserve"> effects are most obvious </w:t>
      </w:r>
      <w:r w:rsidRPr="00E136FA">
        <w:rPr>
          <w:sz w:val="16"/>
        </w:rPr>
        <w:t xml:space="preserve">in </w:t>
      </w:r>
      <w:proofErr w:type="gramStart"/>
      <w:r w:rsidRPr="00E136FA">
        <w:rPr>
          <w:sz w:val="16"/>
        </w:rPr>
        <w:t>the technology</w:t>
      </w:r>
      <w:proofErr w:type="gramEnd"/>
      <w:r w:rsidRPr="00E136FA">
        <w:rPr>
          <w:sz w:val="16"/>
        </w:rPr>
        <w:t xml:space="preserve"> intensive components of military power. Hence, </w:t>
      </w:r>
      <w:r w:rsidRPr="00324C49">
        <w:rPr>
          <w:rStyle w:val="Emphasis"/>
          <w:highlight w:val="cyan"/>
        </w:rPr>
        <w:t>air</w:t>
      </w:r>
      <w:r w:rsidRPr="00324C49">
        <w:rPr>
          <w:rStyle w:val="StyleUnderline"/>
          <w:highlight w:val="cyan"/>
        </w:rPr>
        <w:t xml:space="preserve"> dominance</w:t>
      </w:r>
      <w:r w:rsidRPr="00E136FA">
        <w:rPr>
          <w:sz w:val="16"/>
        </w:rPr>
        <w:t xml:space="preserve">, both in the air-to-air as well as the air-to-surface dimensions </w:t>
      </w:r>
      <w:r w:rsidRPr="00324C49">
        <w:rPr>
          <w:rStyle w:val="StyleUnderline"/>
          <w:highlight w:val="cyan"/>
        </w:rPr>
        <w:t>provides</w:t>
      </w:r>
      <w:r w:rsidRPr="00E136FA">
        <w:rPr>
          <w:sz w:val="16"/>
        </w:rPr>
        <w:t xml:space="preserve"> the </w:t>
      </w:r>
      <w:r w:rsidRPr="00324C49">
        <w:rPr>
          <w:rStyle w:val="Emphasis"/>
          <w:highlight w:val="cyan"/>
        </w:rPr>
        <w:t>capability</w:t>
      </w:r>
      <w:r w:rsidRPr="00324C49">
        <w:rPr>
          <w:rStyle w:val="StyleUnderline"/>
          <w:highlight w:val="cyan"/>
        </w:rPr>
        <w:t xml:space="preserve"> for air</w:t>
      </w:r>
      <w:r w:rsidRPr="0069769E">
        <w:rPr>
          <w:rStyle w:val="StyleUnderline"/>
        </w:rPr>
        <w:t xml:space="preserve"> forces </w:t>
      </w:r>
      <w:r w:rsidRPr="00324C49">
        <w:rPr>
          <w:rStyle w:val="StyleUnderline"/>
          <w:highlight w:val="cyan"/>
        </w:rPr>
        <w:t xml:space="preserve">to play a </w:t>
      </w:r>
      <w:r w:rsidRPr="00324C49">
        <w:rPr>
          <w:rStyle w:val="Emphasis"/>
          <w:highlight w:val="cyan"/>
        </w:rPr>
        <w:t>crucial role</w:t>
      </w:r>
      <w:r w:rsidRPr="00324C49">
        <w:rPr>
          <w:rStyle w:val="StyleUnderline"/>
          <w:highlight w:val="cyan"/>
        </w:rPr>
        <w:t xml:space="preserve"> in warfare. Precision strike</w:t>
      </w:r>
      <w:r w:rsidRPr="00E136FA">
        <w:rPr>
          <w:sz w:val="16"/>
        </w:rPr>
        <w:t xml:space="preserve"> (which rests crucially on accurate and timely air intelligence) at increasingly longer ranges </w:t>
      </w:r>
      <w:r w:rsidRPr="00324C49">
        <w:rPr>
          <w:rStyle w:val="StyleUnderline"/>
          <w:highlight w:val="cyan"/>
        </w:rPr>
        <w:t xml:space="preserve">provides </w:t>
      </w:r>
      <w:r w:rsidRPr="00324C49">
        <w:rPr>
          <w:rStyle w:val="Emphasis"/>
          <w:highlight w:val="cyan"/>
        </w:rPr>
        <w:t>capabilities</w:t>
      </w:r>
      <w:r w:rsidRPr="00A2466C">
        <w:rPr>
          <w:rStyle w:val="StyleUnderline"/>
        </w:rPr>
        <w:t xml:space="preserve"> that were </w:t>
      </w:r>
      <w:r w:rsidRPr="00324C49">
        <w:rPr>
          <w:rStyle w:val="StyleUnderline"/>
          <w:highlight w:val="cyan"/>
        </w:rPr>
        <w:t>not possible earlier</w:t>
      </w:r>
      <w:r w:rsidRPr="00E136FA">
        <w:rPr>
          <w:sz w:val="16"/>
        </w:rPr>
        <w:t xml:space="preserve">. Similarly, naval power is becoming an important factor in warfare because of the expansion of its operational effectiveness due to modern technology. this is not to suggest that naval forces would replace the land forces in their primary role with “boots on the ground.” Here we need to be very careful in drawing the right lessons from wars in the past two decades which have been fought with the heavy advantage of technology, </w:t>
      </w:r>
      <w:r w:rsidRPr="00324C49">
        <w:rPr>
          <w:rStyle w:val="Emphasis"/>
          <w:highlight w:val="cyan"/>
        </w:rPr>
        <w:t>air power</w:t>
      </w:r>
      <w:r w:rsidRPr="00E136FA">
        <w:rPr>
          <w:sz w:val="16"/>
        </w:rPr>
        <w:t xml:space="preserve"> and naval capabilities on one side only, </w:t>
      </w:r>
      <w:r w:rsidRPr="00324C49">
        <w:rPr>
          <w:rStyle w:val="StyleUnderline"/>
          <w:highlight w:val="cyan"/>
        </w:rPr>
        <w:t>providing</w:t>
      </w:r>
      <w:r w:rsidRPr="006A6EA9">
        <w:rPr>
          <w:rStyle w:val="StyleUnderline"/>
        </w:rPr>
        <w:t xml:space="preserve"> dramatic </w:t>
      </w:r>
      <w:r w:rsidRPr="00324C49">
        <w:rPr>
          <w:rStyle w:val="Emphasis"/>
          <w:highlight w:val="cyan"/>
        </w:rPr>
        <w:t>advantages</w:t>
      </w:r>
      <w:r w:rsidRPr="00324C49">
        <w:rPr>
          <w:rStyle w:val="StyleUnderline"/>
          <w:highlight w:val="cyan"/>
        </w:rPr>
        <w:t xml:space="preserve"> and freedom of action</w:t>
      </w:r>
      <w:r w:rsidRPr="00E136FA">
        <w:rPr>
          <w:sz w:val="16"/>
        </w:rPr>
        <w:t xml:space="preserve"> with air and naval dominance. However, in our case</w:t>
      </w:r>
      <w:r w:rsidRPr="003A1CD1">
        <w:rPr>
          <w:rStyle w:val="StyleUnderline"/>
        </w:rPr>
        <w:t>, air dominance</w:t>
      </w:r>
      <w:r w:rsidRPr="00670468">
        <w:rPr>
          <w:rStyle w:val="StyleUnderline"/>
        </w:rPr>
        <w:t xml:space="preserve"> would have to be </w:t>
      </w:r>
      <w:r w:rsidRPr="0032763D">
        <w:rPr>
          <w:rStyle w:val="Emphasis"/>
        </w:rPr>
        <w:t>contested</w:t>
      </w:r>
    </w:p>
    <w:p w14:paraId="25100141" w14:textId="77777777" w:rsidR="009D384E" w:rsidRPr="00E36488" w:rsidRDefault="009D384E" w:rsidP="009D384E">
      <w:pPr>
        <w:pStyle w:val="Heading4"/>
      </w:pPr>
      <w:r>
        <w:t xml:space="preserve">Recent </w:t>
      </w:r>
      <w:r>
        <w:rPr>
          <w:u w:val="single"/>
        </w:rPr>
        <w:t>empirics</w:t>
      </w:r>
      <w:r>
        <w:t xml:space="preserve"> AND </w:t>
      </w:r>
      <w:r w:rsidRPr="00305896">
        <w:rPr>
          <w:u w:val="single"/>
        </w:rPr>
        <w:t>adversarial</w:t>
      </w:r>
      <w:r>
        <w:t xml:space="preserve"> development </w:t>
      </w:r>
      <w:r>
        <w:rPr>
          <w:u w:val="single"/>
        </w:rPr>
        <w:t>necessitate</w:t>
      </w:r>
      <w:r>
        <w:t xml:space="preserve"> airpower.</w:t>
      </w:r>
    </w:p>
    <w:p w14:paraId="720CEA56" w14:textId="77777777" w:rsidR="009D384E" w:rsidRDefault="009D384E" w:rsidP="009D384E">
      <w:r w:rsidRPr="008B7F56">
        <w:rPr>
          <w:rStyle w:val="Style13ptBold"/>
        </w:rPr>
        <w:t>Weitz ’24</w:t>
      </w:r>
      <w:r>
        <w:t xml:space="preserve"> [Richard; June 19; Director of the Center for Political-Military Analysis at the Hudson Institute, Ph.D. in Political Science from Harvard University; Second Line of Defense, “Ukraine War Underscores Need for Sustained Investments in U.S. Air Superiority,” https://sldinfo.com/2024/06/ukraine-war-underscores-need-for-sustained-investments-in-us-air-superiority/]</w:t>
      </w:r>
    </w:p>
    <w:p w14:paraId="7486C945" w14:textId="77777777" w:rsidR="009D384E" w:rsidRPr="00D7612B" w:rsidRDefault="009D384E" w:rsidP="009D384E">
      <w:pPr>
        <w:rPr>
          <w:sz w:val="16"/>
        </w:rPr>
      </w:pPr>
      <w:r w:rsidRPr="00D7612B">
        <w:rPr>
          <w:sz w:val="16"/>
        </w:rPr>
        <w:t xml:space="preserve">The </w:t>
      </w:r>
      <w:r w:rsidRPr="00324C49">
        <w:rPr>
          <w:rStyle w:val="Emphasis"/>
          <w:highlight w:val="cyan"/>
        </w:rPr>
        <w:t>Ukraine</w:t>
      </w:r>
      <w:r w:rsidRPr="00D7612B">
        <w:rPr>
          <w:sz w:val="16"/>
        </w:rPr>
        <w:t xml:space="preserve"> </w:t>
      </w:r>
      <w:r w:rsidRPr="00324C49">
        <w:rPr>
          <w:sz w:val="16"/>
          <w:highlight w:val="cyan"/>
        </w:rPr>
        <w:t xml:space="preserve">War </w:t>
      </w:r>
      <w:r w:rsidRPr="00324C49">
        <w:rPr>
          <w:rStyle w:val="StyleUnderline"/>
          <w:highlight w:val="cyan"/>
        </w:rPr>
        <w:t xml:space="preserve">and </w:t>
      </w:r>
      <w:r w:rsidRPr="00324C49">
        <w:rPr>
          <w:rStyle w:val="Emphasis"/>
          <w:highlight w:val="cyan"/>
        </w:rPr>
        <w:t>other</w:t>
      </w:r>
      <w:r w:rsidRPr="009F7F83">
        <w:rPr>
          <w:rStyle w:val="StyleUnderline"/>
        </w:rPr>
        <w:t xml:space="preserve"> recent conflict</w:t>
      </w:r>
      <w:r w:rsidRPr="00324C49">
        <w:rPr>
          <w:rStyle w:val="Emphasis"/>
          <w:highlight w:val="cyan"/>
        </w:rPr>
        <w:t>s</w:t>
      </w:r>
      <w:r w:rsidRPr="009F7F83">
        <w:rPr>
          <w:rStyle w:val="StyleUnderline"/>
        </w:rPr>
        <w:t xml:space="preserve"> </w:t>
      </w:r>
      <w:r w:rsidRPr="00324C49">
        <w:rPr>
          <w:rStyle w:val="StyleUnderline"/>
          <w:highlight w:val="cyan"/>
        </w:rPr>
        <w:t>highlight</w:t>
      </w:r>
      <w:r w:rsidRPr="00D7612B">
        <w:rPr>
          <w:sz w:val="16"/>
        </w:rPr>
        <w:t xml:space="preserve"> the </w:t>
      </w:r>
      <w:r w:rsidRPr="00324C49">
        <w:rPr>
          <w:rStyle w:val="Emphasis"/>
          <w:highlight w:val="cyan"/>
        </w:rPr>
        <w:t>imperative</w:t>
      </w:r>
      <w:r w:rsidRPr="00324C49">
        <w:rPr>
          <w:rStyle w:val="StyleUnderline"/>
          <w:highlight w:val="cyan"/>
        </w:rPr>
        <w:t xml:space="preserve"> of</w:t>
      </w:r>
      <w:r w:rsidRPr="009F7F83">
        <w:rPr>
          <w:rStyle w:val="StyleUnderline"/>
        </w:rPr>
        <w:t xml:space="preserve"> preserving U.S. </w:t>
      </w:r>
      <w:r w:rsidRPr="00324C49">
        <w:rPr>
          <w:rStyle w:val="Emphasis"/>
          <w:highlight w:val="cyan"/>
        </w:rPr>
        <w:t>air superiority</w:t>
      </w:r>
      <w:r w:rsidRPr="00D7612B">
        <w:rPr>
          <w:sz w:val="16"/>
        </w:rPr>
        <w:t>.</w:t>
      </w:r>
    </w:p>
    <w:p w14:paraId="71E448C9" w14:textId="77777777" w:rsidR="009D384E" w:rsidRPr="00D7612B" w:rsidRDefault="009D384E" w:rsidP="009D384E">
      <w:pPr>
        <w:rPr>
          <w:sz w:val="16"/>
        </w:rPr>
      </w:pPr>
      <w:r w:rsidRPr="00D7612B">
        <w:rPr>
          <w:sz w:val="16"/>
        </w:rPr>
        <w:t xml:space="preserve">Ukraine demonstrates the challenges militaries face when they do not enjoy air superiority. In that conflict, </w:t>
      </w:r>
      <w:r w:rsidRPr="002D3F04">
        <w:rPr>
          <w:rStyle w:val="StyleUnderline"/>
        </w:rPr>
        <w:t xml:space="preserve">advanced </w:t>
      </w:r>
      <w:r w:rsidRPr="00324C49">
        <w:rPr>
          <w:rStyle w:val="Emphasis"/>
          <w:highlight w:val="cyan"/>
        </w:rPr>
        <w:t>drones</w:t>
      </w:r>
      <w:r w:rsidRPr="002D3F04">
        <w:rPr>
          <w:rStyle w:val="StyleUnderline"/>
        </w:rPr>
        <w:t xml:space="preserve"> </w:t>
      </w:r>
      <w:r w:rsidRPr="00F60B2B">
        <w:rPr>
          <w:sz w:val="16"/>
        </w:rPr>
        <w:t>have</w:t>
      </w:r>
      <w:r w:rsidRPr="00D7612B">
        <w:rPr>
          <w:sz w:val="16"/>
        </w:rPr>
        <w:t xml:space="preserve"> </w:t>
      </w:r>
      <w:r w:rsidRPr="00324C49">
        <w:rPr>
          <w:rStyle w:val="StyleUnderline"/>
          <w:highlight w:val="cyan"/>
        </w:rPr>
        <w:t>provided</w:t>
      </w:r>
      <w:r w:rsidRPr="00D7612B">
        <w:rPr>
          <w:sz w:val="16"/>
        </w:rPr>
        <w:t xml:space="preserve"> the most </w:t>
      </w:r>
      <w:r w:rsidRPr="00324C49">
        <w:rPr>
          <w:rStyle w:val="Emphasis"/>
          <w:highlight w:val="cyan"/>
        </w:rPr>
        <w:t>effective</w:t>
      </w:r>
      <w:r w:rsidRPr="002D3F04">
        <w:rPr>
          <w:rStyle w:val="StyleUnderline"/>
        </w:rPr>
        <w:t xml:space="preserve"> combat air </w:t>
      </w:r>
      <w:r w:rsidRPr="00324C49">
        <w:rPr>
          <w:rStyle w:val="StyleUnderline"/>
          <w:highlight w:val="cyan"/>
        </w:rPr>
        <w:t>support for</w:t>
      </w:r>
      <w:r w:rsidRPr="002D3F04">
        <w:rPr>
          <w:rStyle w:val="StyleUnderline"/>
        </w:rPr>
        <w:t xml:space="preserve"> both the Russian and Ukrainian </w:t>
      </w:r>
      <w:r w:rsidRPr="00324C49">
        <w:rPr>
          <w:rStyle w:val="StyleUnderline"/>
          <w:highlight w:val="cyan"/>
        </w:rPr>
        <w:t>ground forces</w:t>
      </w:r>
      <w:r w:rsidRPr="00D7612B">
        <w:rPr>
          <w:sz w:val="16"/>
        </w:rPr>
        <w:t xml:space="preserve">, while </w:t>
      </w:r>
      <w:r w:rsidRPr="00324C49">
        <w:rPr>
          <w:rStyle w:val="Emphasis"/>
          <w:highlight w:val="cyan"/>
        </w:rPr>
        <w:t>air</w:t>
      </w:r>
      <w:r w:rsidRPr="00324C49">
        <w:rPr>
          <w:rStyle w:val="StyleUnderline"/>
          <w:highlight w:val="cyan"/>
        </w:rPr>
        <w:t xml:space="preserve"> and missiles </w:t>
      </w:r>
      <w:r w:rsidRPr="00324C49">
        <w:rPr>
          <w:rStyle w:val="Emphasis"/>
          <w:highlight w:val="cyan"/>
        </w:rPr>
        <w:t>defenses</w:t>
      </w:r>
      <w:r w:rsidRPr="00AF6022">
        <w:rPr>
          <w:rStyle w:val="StyleUnderline"/>
        </w:rPr>
        <w:t xml:space="preserve">, </w:t>
      </w:r>
      <w:r w:rsidRPr="00D7612B">
        <w:rPr>
          <w:sz w:val="16"/>
        </w:rPr>
        <w:t xml:space="preserve">along with electronic warfare (EW) tools, </w:t>
      </w:r>
      <w:r w:rsidRPr="00EC0ED5">
        <w:rPr>
          <w:rStyle w:val="StyleUnderline"/>
        </w:rPr>
        <w:t xml:space="preserve">have </w:t>
      </w:r>
      <w:r w:rsidRPr="00324C49">
        <w:rPr>
          <w:rStyle w:val="Emphasis"/>
          <w:highlight w:val="cyan"/>
        </w:rPr>
        <w:t>degraded</w:t>
      </w:r>
      <w:r w:rsidRPr="00D7612B">
        <w:rPr>
          <w:sz w:val="16"/>
        </w:rPr>
        <w:t xml:space="preserve"> the </w:t>
      </w:r>
      <w:r w:rsidRPr="00EC0ED5">
        <w:rPr>
          <w:rStyle w:val="StyleUnderline"/>
        </w:rPr>
        <w:t>effectiveness of</w:t>
      </w:r>
      <w:r w:rsidRPr="00F60B2B">
        <w:rPr>
          <w:sz w:val="16"/>
        </w:rPr>
        <w:t xml:space="preserve"> </w:t>
      </w:r>
      <w:r w:rsidRPr="00D7612B">
        <w:rPr>
          <w:sz w:val="16"/>
        </w:rPr>
        <w:t xml:space="preserve">most </w:t>
      </w:r>
      <w:r w:rsidRPr="00324C49">
        <w:rPr>
          <w:rStyle w:val="Emphasis"/>
          <w:highlight w:val="cyan"/>
        </w:rPr>
        <w:t>strike</w:t>
      </w:r>
      <w:r w:rsidRPr="00EC0ED5">
        <w:rPr>
          <w:rStyle w:val="StyleUnderline"/>
        </w:rPr>
        <w:t xml:space="preserve"> weapon</w:t>
      </w:r>
      <w:r w:rsidRPr="00324C49">
        <w:rPr>
          <w:rStyle w:val="Emphasis"/>
          <w:highlight w:val="cyan"/>
        </w:rPr>
        <w:t>s</w:t>
      </w:r>
      <w:r w:rsidRPr="00EC0ED5">
        <w:rPr>
          <w:rStyle w:val="StyleUnderline"/>
        </w:rPr>
        <w:t>.</w:t>
      </w:r>
    </w:p>
    <w:p w14:paraId="5DC93670" w14:textId="77777777" w:rsidR="009D384E" w:rsidRPr="00D7612B" w:rsidRDefault="009D384E" w:rsidP="009D384E">
      <w:pPr>
        <w:rPr>
          <w:sz w:val="16"/>
        </w:rPr>
      </w:pPr>
      <w:r w:rsidRPr="00D7612B">
        <w:rPr>
          <w:sz w:val="16"/>
        </w:rPr>
        <w:t xml:space="preserve">That </w:t>
      </w:r>
      <w:r w:rsidRPr="00324C49">
        <w:rPr>
          <w:rStyle w:val="Emphasis"/>
          <w:highlight w:val="cyan"/>
        </w:rPr>
        <w:t>neither</w:t>
      </w:r>
      <w:r w:rsidRPr="00324C49">
        <w:rPr>
          <w:rStyle w:val="StyleUnderline"/>
          <w:highlight w:val="cyan"/>
        </w:rPr>
        <w:t xml:space="preserve"> Russia nor Ukraine possesses</w:t>
      </w:r>
      <w:r w:rsidRPr="008766C6">
        <w:rPr>
          <w:rStyle w:val="StyleUnderline"/>
        </w:rPr>
        <w:t xml:space="preserve"> </w:t>
      </w:r>
      <w:r w:rsidRPr="00275A7C">
        <w:rPr>
          <w:rStyle w:val="Emphasis"/>
        </w:rPr>
        <w:t>advanced</w:t>
      </w:r>
      <w:r w:rsidRPr="008766C6">
        <w:rPr>
          <w:rStyle w:val="StyleUnderline"/>
        </w:rPr>
        <w:t xml:space="preserve"> air</w:t>
      </w:r>
      <w:r w:rsidRPr="00D7612B">
        <w:rPr>
          <w:sz w:val="16"/>
        </w:rPr>
        <w:t xml:space="preserve"> </w:t>
      </w:r>
      <w:r w:rsidRPr="00324C49">
        <w:rPr>
          <w:rStyle w:val="Emphasis"/>
          <w:highlight w:val="cyan"/>
        </w:rPr>
        <w:t>superiority</w:t>
      </w:r>
      <w:r w:rsidRPr="00D7612B">
        <w:rPr>
          <w:sz w:val="16"/>
        </w:rPr>
        <w:t xml:space="preserve"> fighters </w:t>
      </w:r>
      <w:r w:rsidRPr="00324C49">
        <w:rPr>
          <w:rStyle w:val="StyleUnderline"/>
          <w:highlight w:val="cyan"/>
        </w:rPr>
        <w:t>explains</w:t>
      </w:r>
      <w:r w:rsidRPr="00D7612B">
        <w:rPr>
          <w:sz w:val="16"/>
        </w:rPr>
        <w:t xml:space="preserve"> the </w:t>
      </w:r>
      <w:r w:rsidRPr="00324C49">
        <w:rPr>
          <w:rStyle w:val="Emphasis"/>
          <w:highlight w:val="cyan"/>
        </w:rPr>
        <w:t>stalemate</w:t>
      </w:r>
      <w:r w:rsidRPr="0027336F">
        <w:rPr>
          <w:rStyle w:val="StyleUnderline"/>
        </w:rPr>
        <w:t>d nature of</w:t>
      </w:r>
      <w:r w:rsidRPr="00D7612B">
        <w:rPr>
          <w:sz w:val="16"/>
        </w:rPr>
        <w:t xml:space="preserve"> the overall </w:t>
      </w:r>
      <w:r w:rsidRPr="0027336F">
        <w:rPr>
          <w:rStyle w:val="StyleUnderline"/>
        </w:rPr>
        <w:t>conflict</w:t>
      </w:r>
      <w:r w:rsidRPr="00D7612B">
        <w:rPr>
          <w:sz w:val="16"/>
        </w:rPr>
        <w:t>.</w:t>
      </w:r>
    </w:p>
    <w:p w14:paraId="0B3A446D" w14:textId="77777777" w:rsidR="009D384E" w:rsidRDefault="009D384E" w:rsidP="009D384E">
      <w:pPr>
        <w:rPr>
          <w:sz w:val="16"/>
        </w:rPr>
      </w:pPr>
      <w:r w:rsidRPr="00893805">
        <w:rPr>
          <w:rStyle w:val="StyleUnderline"/>
        </w:rPr>
        <w:t>Ukrainian leaders</w:t>
      </w:r>
      <w:r w:rsidRPr="00D7612B">
        <w:rPr>
          <w:sz w:val="16"/>
        </w:rPr>
        <w:t xml:space="preserve"> rightly lament how they </w:t>
      </w:r>
      <w:proofErr w:type="gramStart"/>
      <w:r w:rsidRPr="00893805">
        <w:rPr>
          <w:rStyle w:val="StyleUnderline"/>
        </w:rPr>
        <w:t>have to</w:t>
      </w:r>
      <w:proofErr w:type="gramEnd"/>
      <w:r w:rsidRPr="00893805">
        <w:rPr>
          <w:rStyle w:val="StyleUnderline"/>
        </w:rPr>
        <w:t xml:space="preserve"> execute a major </w:t>
      </w:r>
      <w:r w:rsidRPr="00FA6416">
        <w:rPr>
          <w:rStyle w:val="Emphasis"/>
        </w:rPr>
        <w:t>counteroffensive</w:t>
      </w:r>
      <w:r w:rsidRPr="00893805">
        <w:rPr>
          <w:rStyle w:val="StyleUnderline"/>
        </w:rPr>
        <w:t xml:space="preserve"> </w:t>
      </w:r>
      <w:r w:rsidRPr="00F37486">
        <w:rPr>
          <w:rStyle w:val="StyleUnderline"/>
        </w:rPr>
        <w:t>against a larger aggressor force</w:t>
      </w:r>
      <w:r w:rsidRPr="00D7612B">
        <w:rPr>
          <w:sz w:val="16"/>
        </w:rPr>
        <w:t xml:space="preserve"> without air superiority—</w:t>
      </w:r>
      <w:r w:rsidRPr="00C877AC">
        <w:rPr>
          <w:rStyle w:val="StyleUnderline"/>
        </w:rPr>
        <w:t>a challenge no NATO military has</w:t>
      </w:r>
      <w:r w:rsidRPr="00D7612B">
        <w:rPr>
          <w:sz w:val="16"/>
        </w:rPr>
        <w:t xml:space="preserve"> ever </w:t>
      </w:r>
      <w:r w:rsidRPr="00C877AC">
        <w:rPr>
          <w:rStyle w:val="StyleUnderline"/>
        </w:rPr>
        <w:t xml:space="preserve">had to conduct thanks to U.S. air </w:t>
      </w:r>
      <w:r w:rsidRPr="00653B44">
        <w:rPr>
          <w:rStyle w:val="Emphasis"/>
        </w:rPr>
        <w:t>superiority</w:t>
      </w:r>
      <w:r w:rsidRPr="00D7612B">
        <w:rPr>
          <w:sz w:val="16"/>
        </w:rPr>
        <w:t xml:space="preserve"> since World War II.</w:t>
      </w:r>
    </w:p>
    <w:p w14:paraId="555FC5FD" w14:textId="77777777" w:rsidR="009D384E" w:rsidRPr="00D7612B" w:rsidRDefault="009D384E" w:rsidP="009D384E">
      <w:pPr>
        <w:rPr>
          <w:sz w:val="16"/>
        </w:rPr>
      </w:pPr>
      <w:r>
        <w:rPr>
          <w:sz w:val="16"/>
        </w:rPr>
        <w:t>&lt;&lt;TEXT CONDENSED, NONE OMITTED&gt;&gt;</w:t>
      </w:r>
    </w:p>
    <w:p w14:paraId="563B642F" w14:textId="77777777" w:rsidR="009D384E" w:rsidRPr="00F030BA" w:rsidRDefault="009D384E" w:rsidP="009D384E">
      <w:pPr>
        <w:rPr>
          <w:sz w:val="10"/>
        </w:rPr>
      </w:pPr>
      <w:r w:rsidRPr="00F030BA">
        <w:rPr>
          <w:sz w:val="10"/>
        </w:rPr>
        <w:t xml:space="preserve">Preserving this critical U.S. advantage is essential but not inevitable. Under development for more than a decade, the Next Generation Air Dominance (NGAD) Family of Systems will serve as the foundation of future U.S. air superiority. The NGAD portfolio will probably include a sixth-generation air superiority fighter, a network of partnered uncrewed Collaborative Combat Aircraft, and a collection of cutting-edge technologies optimized for both air-to-air and air-to-ground combat. The NGAD fighter, likely crewed, will replace the F-22 Raptor, which originated at the end of the Cold War, before the widespread use of modular </w:t>
      </w:r>
      <w:proofErr w:type="gramStart"/>
      <w:r w:rsidRPr="00F030BA">
        <w:rPr>
          <w:sz w:val="10"/>
        </w:rPr>
        <w:t>architectures</w:t>
      </w:r>
      <w:proofErr w:type="gramEnd"/>
      <w:r w:rsidRPr="00F030BA">
        <w:rPr>
          <w:sz w:val="10"/>
        </w:rPr>
        <w:t>, Artificial Intelligence (AI), and the latest munitions and electronic technologies. The plane will be the first U.S. air superiority fighter designed for Pacific-wide combat operations, which require greater range and payload than the F-22 or other available fighters. The Next Generation Adaptive Propulsion program could provide the plane with adaptive cycle engines that could automatically switch between high-performance thrust-maximizing and fuel-efficient range-extending flight. Greater use of composite materials will also boost the plane’s range by making it lighter. Each NGAD fighter reportedly will control about half a dozen CCA drones. Unlike the largely autonomous drones envisaged by the Pentagon’s Replicator initiative, the auxiliary CCA systems will primarily support and extend the crewed fighter missions, operating as human-machine teams. Though much of the work on the NGAD suite remains classified to prevent China and other malign actors from exposing their technologies through cyber espionage, these “loyal wingman platforms” will likely operate both semi-autonomously and as “drone swarms” to overwhelm adversaries. Equipped with modular packages, the multi-mission drones will provide critical capabilities such as counter-EW, sensor fusion, diversionary decoys, and air defense suppression.</w:t>
      </w:r>
    </w:p>
    <w:p w14:paraId="3F7F40C8" w14:textId="77777777" w:rsidR="009D384E" w:rsidRPr="00F030BA" w:rsidRDefault="009D384E" w:rsidP="009D384E">
      <w:pPr>
        <w:rPr>
          <w:sz w:val="16"/>
        </w:rPr>
      </w:pPr>
      <w:r w:rsidRPr="00F030BA">
        <w:rPr>
          <w:sz w:val="16"/>
        </w:rPr>
        <w:t>&lt;&lt;PARAGRAPH BREAKS RESUME&gt;&gt;</w:t>
      </w:r>
    </w:p>
    <w:p w14:paraId="0FE50D1B" w14:textId="77777777" w:rsidR="009D384E" w:rsidRPr="00D7612B" w:rsidRDefault="009D384E" w:rsidP="009D384E">
      <w:pPr>
        <w:rPr>
          <w:sz w:val="16"/>
        </w:rPr>
      </w:pPr>
      <w:r w:rsidRPr="00D7612B">
        <w:rPr>
          <w:sz w:val="16"/>
        </w:rPr>
        <w:t xml:space="preserve">Think of a Matrix movie, whereby </w:t>
      </w:r>
      <w:r w:rsidRPr="00324C49">
        <w:rPr>
          <w:rStyle w:val="StyleUnderline"/>
          <w:highlight w:val="cyan"/>
        </w:rPr>
        <w:t>operators</w:t>
      </w:r>
      <w:r w:rsidRPr="008F4998">
        <w:rPr>
          <w:rStyle w:val="StyleUnderline"/>
        </w:rPr>
        <w:t xml:space="preserve"> can </w:t>
      </w:r>
      <w:r w:rsidRPr="00324C49">
        <w:rPr>
          <w:rStyle w:val="Emphasis"/>
          <w:highlight w:val="cyan"/>
        </w:rPr>
        <w:t>rapidly</w:t>
      </w:r>
      <w:r w:rsidRPr="00324C49">
        <w:rPr>
          <w:rStyle w:val="StyleUnderline"/>
          <w:highlight w:val="cyan"/>
        </w:rPr>
        <w:t xml:space="preserve"> upload</w:t>
      </w:r>
      <w:r w:rsidRPr="008F4998">
        <w:rPr>
          <w:rStyle w:val="StyleUnderline"/>
        </w:rPr>
        <w:t xml:space="preserve"> </w:t>
      </w:r>
      <w:r w:rsidRPr="00D7612B">
        <w:rPr>
          <w:sz w:val="16"/>
        </w:rPr>
        <w:t xml:space="preserve">advanced </w:t>
      </w:r>
      <w:r w:rsidRPr="008F4998">
        <w:rPr>
          <w:rStyle w:val="StyleUnderline"/>
        </w:rPr>
        <w:t xml:space="preserve">software </w:t>
      </w:r>
      <w:r w:rsidRPr="00324C49">
        <w:rPr>
          <w:rStyle w:val="StyleUnderline"/>
          <w:highlight w:val="cyan"/>
        </w:rPr>
        <w:t>capabilities</w:t>
      </w:r>
      <w:r w:rsidRPr="00D7612B">
        <w:rPr>
          <w:sz w:val="16"/>
        </w:rPr>
        <w:t xml:space="preserve"> to these planes in-flight </w:t>
      </w:r>
      <w:r w:rsidRPr="00324C49">
        <w:rPr>
          <w:rStyle w:val="StyleUnderline"/>
          <w:highlight w:val="cyan"/>
        </w:rPr>
        <w:t xml:space="preserve">to </w:t>
      </w:r>
      <w:r w:rsidRPr="00324C49">
        <w:rPr>
          <w:rStyle w:val="Emphasis"/>
          <w:highlight w:val="cyan"/>
        </w:rPr>
        <w:t>overcome</w:t>
      </w:r>
      <w:r w:rsidRPr="008F4998">
        <w:rPr>
          <w:rStyle w:val="StyleUnderline"/>
        </w:rPr>
        <w:t xml:space="preserve"> adversaries’ </w:t>
      </w:r>
      <w:r w:rsidRPr="00324C49">
        <w:rPr>
          <w:rStyle w:val="Emphasis"/>
          <w:highlight w:val="cyan"/>
        </w:rPr>
        <w:t>countermeasures</w:t>
      </w:r>
      <w:r w:rsidRPr="00D7612B">
        <w:rPr>
          <w:sz w:val="16"/>
        </w:rPr>
        <w:t xml:space="preserve"> as they become evident. Should China or some other </w:t>
      </w:r>
      <w:proofErr w:type="gramStart"/>
      <w:r w:rsidRPr="00D7612B">
        <w:rPr>
          <w:sz w:val="16"/>
        </w:rPr>
        <w:t>adversary</w:t>
      </w:r>
      <w:proofErr w:type="gramEnd"/>
      <w:r w:rsidRPr="00D7612B">
        <w:rPr>
          <w:sz w:val="16"/>
        </w:rPr>
        <w:t xml:space="preserve"> unexpectedly display a novel anti-air weapon, AI-empowered human-machine teams would quickly negate them.</w:t>
      </w:r>
    </w:p>
    <w:p w14:paraId="61346D1E" w14:textId="77777777" w:rsidR="009D384E" w:rsidRPr="00D7612B" w:rsidRDefault="009D384E" w:rsidP="009D384E">
      <w:pPr>
        <w:rPr>
          <w:sz w:val="16"/>
        </w:rPr>
      </w:pPr>
      <w:r w:rsidRPr="00D7612B">
        <w:rPr>
          <w:sz w:val="16"/>
        </w:rPr>
        <w:t xml:space="preserve">From a longer-term perspective, the </w:t>
      </w:r>
      <w:r w:rsidRPr="00D5374F">
        <w:rPr>
          <w:rStyle w:val="StyleUnderline"/>
        </w:rPr>
        <w:t>crewed plane and the uncrewed drones will be upgradable</w:t>
      </w:r>
      <w:r w:rsidRPr="00D7612B">
        <w:rPr>
          <w:sz w:val="16"/>
        </w:rPr>
        <w:t xml:space="preserve"> through a spiral development process in which their open architectures will be </w:t>
      </w:r>
      <w:r w:rsidRPr="00D5374F">
        <w:rPr>
          <w:rStyle w:val="StyleUnderline"/>
        </w:rPr>
        <w:t xml:space="preserve">continuously </w:t>
      </w:r>
      <w:r w:rsidRPr="00A112BB">
        <w:rPr>
          <w:rStyle w:val="Emphasis"/>
        </w:rPr>
        <w:t>enriched</w:t>
      </w:r>
      <w:r w:rsidRPr="00D5374F">
        <w:rPr>
          <w:rStyle w:val="StyleUnderline"/>
        </w:rPr>
        <w:t xml:space="preserve"> with new capabilities</w:t>
      </w:r>
      <w:r w:rsidRPr="00D7612B">
        <w:rPr>
          <w:sz w:val="16"/>
        </w:rPr>
        <w:t xml:space="preserve"> as they are developed.</w:t>
      </w:r>
    </w:p>
    <w:p w14:paraId="334B0D76" w14:textId="77777777" w:rsidR="009D384E" w:rsidRPr="00D7612B" w:rsidRDefault="009D384E" w:rsidP="009D384E">
      <w:pPr>
        <w:rPr>
          <w:sz w:val="16"/>
        </w:rPr>
      </w:pPr>
      <w:r w:rsidRPr="00324C49">
        <w:rPr>
          <w:rStyle w:val="StyleUnderline"/>
          <w:highlight w:val="cyan"/>
        </w:rPr>
        <w:t>This</w:t>
      </w:r>
      <w:r w:rsidRPr="00D7612B">
        <w:rPr>
          <w:sz w:val="16"/>
        </w:rPr>
        <w:t xml:space="preserve"> capability could </w:t>
      </w:r>
      <w:r w:rsidRPr="007C1EB6">
        <w:rPr>
          <w:rStyle w:val="StyleUnderline"/>
        </w:rPr>
        <w:t xml:space="preserve">prove </w:t>
      </w:r>
      <w:r w:rsidRPr="00324C49">
        <w:rPr>
          <w:rStyle w:val="Emphasis"/>
          <w:highlight w:val="cyan"/>
        </w:rPr>
        <w:t>critical</w:t>
      </w:r>
      <w:r w:rsidRPr="00324C49">
        <w:rPr>
          <w:rStyle w:val="StyleUnderline"/>
          <w:highlight w:val="cyan"/>
        </w:rPr>
        <w:t xml:space="preserve"> to outmatch </w:t>
      </w:r>
      <w:r w:rsidRPr="00324C49">
        <w:rPr>
          <w:rStyle w:val="Emphasis"/>
          <w:highlight w:val="cyan"/>
        </w:rPr>
        <w:t>China</w:t>
      </w:r>
      <w:r w:rsidRPr="007C1EB6">
        <w:rPr>
          <w:rStyle w:val="StyleUnderline"/>
        </w:rPr>
        <w:t>, which is</w:t>
      </w:r>
      <w:r w:rsidRPr="00D7612B">
        <w:rPr>
          <w:sz w:val="16"/>
        </w:rPr>
        <w:t xml:space="preserve"> also </w:t>
      </w:r>
      <w:r w:rsidRPr="007C1EB6">
        <w:rPr>
          <w:rStyle w:val="StyleUnderline"/>
        </w:rPr>
        <w:t xml:space="preserve">applying </w:t>
      </w:r>
      <w:r w:rsidRPr="000616CF">
        <w:rPr>
          <w:rStyle w:val="Emphasis"/>
        </w:rPr>
        <w:t>AI</w:t>
      </w:r>
      <w:r w:rsidRPr="007C1EB6">
        <w:rPr>
          <w:rStyle w:val="StyleUnderline"/>
        </w:rPr>
        <w:t xml:space="preserve"> advances to its military</w:t>
      </w:r>
      <w:r w:rsidRPr="00D7612B">
        <w:rPr>
          <w:sz w:val="16"/>
        </w:rPr>
        <w:t xml:space="preserve"> forces and developing a NGAD-like fighter suite. Seeing their evident advantages, other European and Asian countries are also planning to develop sixth-generation planes.</w:t>
      </w:r>
    </w:p>
    <w:p w14:paraId="6150417B" w14:textId="77777777" w:rsidR="009D384E" w:rsidRPr="00D7612B" w:rsidRDefault="009D384E" w:rsidP="009D384E">
      <w:pPr>
        <w:rPr>
          <w:sz w:val="16"/>
        </w:rPr>
      </w:pPr>
      <w:r w:rsidRPr="00D7612B">
        <w:rPr>
          <w:sz w:val="16"/>
        </w:rPr>
        <w:t>Ironically, the greatest immediate threat to the NGAP is not China but the U.S. Congress, which enacted the 2023 Fiscal Responsibility Act and repeated continuous resolutions. Whereas the latter compels the military to make arbitrary cuts, the latter makes sustaining long-term cutting-edge programs onerous.</w:t>
      </w:r>
    </w:p>
    <w:p w14:paraId="5EECEED0" w14:textId="77777777" w:rsidR="009D384E" w:rsidRPr="00D7612B" w:rsidRDefault="009D384E" w:rsidP="009D384E">
      <w:pPr>
        <w:rPr>
          <w:sz w:val="16"/>
        </w:rPr>
      </w:pPr>
      <w:r w:rsidRPr="00D7612B">
        <w:rPr>
          <w:sz w:val="16"/>
        </w:rPr>
        <w:t>Suppliers need sustained funding to invest in the people and projects required for the research and development of large, forward-looking technological superiority programs like the NGAD.</w:t>
      </w:r>
    </w:p>
    <w:p w14:paraId="42928751" w14:textId="77777777" w:rsidR="009D384E" w:rsidRPr="00D7612B" w:rsidRDefault="009D384E" w:rsidP="009D384E">
      <w:pPr>
        <w:rPr>
          <w:sz w:val="16"/>
        </w:rPr>
      </w:pPr>
      <w:r w:rsidRPr="00D7612B">
        <w:rPr>
          <w:sz w:val="16"/>
        </w:rPr>
        <w:t xml:space="preserve">Air Force leaders have warned that congressional budget cuts might force it to make “tough decisions” on NGAD. While Congress has </w:t>
      </w:r>
      <w:proofErr w:type="gramStart"/>
      <w:r w:rsidRPr="00D7612B">
        <w:rPr>
          <w:sz w:val="16"/>
        </w:rPr>
        <w:t>dealt</w:t>
      </w:r>
      <w:proofErr w:type="gramEnd"/>
      <w:r w:rsidRPr="00D7612B">
        <w:rPr>
          <w:sz w:val="16"/>
        </w:rPr>
        <w:t xml:space="preserve"> the Air Force a bad hand, the Air Force cannot pull the plug on this critical initiative.</w:t>
      </w:r>
    </w:p>
    <w:p w14:paraId="0A5DFB88" w14:textId="77777777" w:rsidR="009D384E" w:rsidRPr="00D7612B" w:rsidRDefault="009D384E" w:rsidP="009D384E">
      <w:pPr>
        <w:rPr>
          <w:sz w:val="16"/>
        </w:rPr>
      </w:pPr>
      <w:r w:rsidRPr="00D7612B">
        <w:rPr>
          <w:sz w:val="16"/>
        </w:rPr>
        <w:t>Establishing a “National Land-Based Deterrence Fund” would, along with the National Sea-Based Deterrence Fund, would help preserve both indispensable strategic deterrent forces along with critical conventional capabilities.</w:t>
      </w:r>
    </w:p>
    <w:p w14:paraId="5287405C" w14:textId="77777777" w:rsidR="009D384E" w:rsidRPr="00D7612B" w:rsidRDefault="009D384E" w:rsidP="009D384E">
      <w:pPr>
        <w:rPr>
          <w:sz w:val="16"/>
        </w:rPr>
      </w:pPr>
      <w:r w:rsidRPr="00D7612B">
        <w:rPr>
          <w:sz w:val="16"/>
        </w:rPr>
        <w:t>As the Strategic Posture Commission report noted, a vital means of avoiding a nuclear war is to enhance U.S. conventional capabilities.</w:t>
      </w:r>
    </w:p>
    <w:p w14:paraId="29BCECDA" w14:textId="77777777" w:rsidR="009D384E" w:rsidRPr="00D7612B" w:rsidRDefault="009D384E" w:rsidP="009D384E">
      <w:pPr>
        <w:rPr>
          <w:sz w:val="16"/>
        </w:rPr>
      </w:pPr>
      <w:r w:rsidRPr="00D7612B">
        <w:rPr>
          <w:sz w:val="16"/>
        </w:rPr>
        <w:t xml:space="preserve">Without the NGAD, other platforms, such as </w:t>
      </w:r>
      <w:r w:rsidRPr="00324C49">
        <w:rPr>
          <w:rStyle w:val="Emphasis"/>
          <w:highlight w:val="cyan"/>
        </w:rPr>
        <w:t>older fighters</w:t>
      </w:r>
      <w:r w:rsidRPr="00D7612B">
        <w:rPr>
          <w:sz w:val="16"/>
        </w:rPr>
        <w:t xml:space="preserve"> or penetrating bombers, </w:t>
      </w:r>
      <w:r w:rsidRPr="00907147">
        <w:rPr>
          <w:rStyle w:val="StyleUnderline"/>
        </w:rPr>
        <w:t xml:space="preserve">may </w:t>
      </w:r>
      <w:r w:rsidRPr="00324C49">
        <w:rPr>
          <w:rStyle w:val="Emphasis"/>
          <w:highlight w:val="cyan"/>
        </w:rPr>
        <w:t>not</w:t>
      </w:r>
      <w:r w:rsidRPr="00324C49">
        <w:rPr>
          <w:rStyle w:val="StyleUnderline"/>
          <w:highlight w:val="cyan"/>
        </w:rPr>
        <w:t xml:space="preserve"> operate in</w:t>
      </w:r>
      <w:r w:rsidRPr="00907147">
        <w:rPr>
          <w:rStyle w:val="StyleUnderline"/>
        </w:rPr>
        <w:t xml:space="preserve"> highly </w:t>
      </w:r>
      <w:r w:rsidRPr="00324C49">
        <w:rPr>
          <w:rStyle w:val="Emphasis"/>
          <w:highlight w:val="cyan"/>
        </w:rPr>
        <w:t>contested</w:t>
      </w:r>
      <w:r w:rsidRPr="00324C49">
        <w:rPr>
          <w:rStyle w:val="StyleUnderline"/>
          <w:highlight w:val="cyan"/>
        </w:rPr>
        <w:t xml:space="preserve"> environments</w:t>
      </w:r>
      <w:r w:rsidRPr="00D7612B">
        <w:rPr>
          <w:sz w:val="16"/>
        </w:rPr>
        <w:t>, rendering these investments essentially useless when they are most needed.</w:t>
      </w:r>
    </w:p>
    <w:p w14:paraId="4FD74275" w14:textId="77777777" w:rsidR="009D384E" w:rsidRPr="00D7612B" w:rsidRDefault="009D384E" w:rsidP="009D384E">
      <w:pPr>
        <w:rPr>
          <w:sz w:val="16"/>
        </w:rPr>
      </w:pPr>
      <w:r w:rsidRPr="00E966BA">
        <w:rPr>
          <w:rStyle w:val="StyleUnderline"/>
        </w:rPr>
        <w:t xml:space="preserve">As </w:t>
      </w:r>
      <w:r w:rsidRPr="00324C49">
        <w:rPr>
          <w:rStyle w:val="Emphasis"/>
          <w:highlight w:val="cyan"/>
        </w:rPr>
        <w:t>force multipliers</w:t>
      </w:r>
      <w:r w:rsidRPr="00D7612B">
        <w:rPr>
          <w:sz w:val="16"/>
        </w:rPr>
        <w:t xml:space="preserve">, the NGAP human-team role will have the vital role of enabling even </w:t>
      </w:r>
      <w:r w:rsidRPr="00E966BA">
        <w:rPr>
          <w:rStyle w:val="StyleUnderline"/>
        </w:rPr>
        <w:t>the most advanced systems</w:t>
      </w:r>
      <w:r w:rsidRPr="00D7612B">
        <w:rPr>
          <w:sz w:val="16"/>
        </w:rPr>
        <w:t xml:space="preserve">, such as the new B-21 Raider, to </w:t>
      </w:r>
      <w:r w:rsidRPr="00324C49">
        <w:rPr>
          <w:rStyle w:val="Emphasis"/>
          <w:highlight w:val="cyan"/>
        </w:rPr>
        <w:t>overcome</w:t>
      </w:r>
      <w:r w:rsidRPr="00D7612B">
        <w:rPr>
          <w:sz w:val="16"/>
        </w:rPr>
        <w:t xml:space="preserve"> the </w:t>
      </w:r>
      <w:r w:rsidRPr="00E966BA">
        <w:rPr>
          <w:rStyle w:val="StyleUnderline"/>
        </w:rPr>
        <w:t xml:space="preserve">integrated </w:t>
      </w:r>
      <w:r w:rsidRPr="00324C49">
        <w:rPr>
          <w:rStyle w:val="StyleUnderline"/>
          <w:highlight w:val="cyan"/>
        </w:rPr>
        <w:t>air</w:t>
      </w:r>
      <w:r w:rsidRPr="00F60B2B">
        <w:rPr>
          <w:rStyle w:val="StyleUnderline"/>
        </w:rPr>
        <w:t>-</w:t>
      </w:r>
      <w:r w:rsidRPr="00E966BA">
        <w:rPr>
          <w:rStyle w:val="StyleUnderline"/>
        </w:rPr>
        <w:t xml:space="preserve">and-missile </w:t>
      </w:r>
      <w:r w:rsidRPr="00324C49">
        <w:rPr>
          <w:rStyle w:val="Emphasis"/>
          <w:highlight w:val="cyan"/>
        </w:rPr>
        <w:t>defense</w:t>
      </w:r>
      <w:r w:rsidRPr="00E966BA">
        <w:rPr>
          <w:rStyle w:val="StyleUnderline"/>
        </w:rPr>
        <w:t xml:space="preserve"> networks </w:t>
      </w:r>
      <w:r w:rsidRPr="00324C49">
        <w:rPr>
          <w:rStyle w:val="StyleUnderline"/>
          <w:highlight w:val="cyan"/>
        </w:rPr>
        <w:t xml:space="preserve">of </w:t>
      </w:r>
      <w:r w:rsidRPr="00324C49">
        <w:rPr>
          <w:rStyle w:val="Emphasis"/>
          <w:highlight w:val="cyan"/>
        </w:rPr>
        <w:t>China</w:t>
      </w:r>
      <w:r w:rsidRPr="00324C49">
        <w:rPr>
          <w:rStyle w:val="StyleUnderline"/>
          <w:highlight w:val="cyan"/>
        </w:rPr>
        <w:t xml:space="preserve">, </w:t>
      </w:r>
      <w:r w:rsidRPr="00324C49">
        <w:rPr>
          <w:rStyle w:val="Emphasis"/>
          <w:highlight w:val="cyan"/>
        </w:rPr>
        <w:t>Russia</w:t>
      </w:r>
      <w:r w:rsidRPr="00324C49">
        <w:rPr>
          <w:rStyle w:val="StyleUnderline"/>
          <w:highlight w:val="cyan"/>
        </w:rPr>
        <w:t xml:space="preserve">, and </w:t>
      </w:r>
      <w:r w:rsidRPr="00324C49">
        <w:rPr>
          <w:rStyle w:val="Emphasis"/>
          <w:highlight w:val="cyan"/>
        </w:rPr>
        <w:t>other</w:t>
      </w:r>
      <w:r w:rsidRPr="00D7612B">
        <w:rPr>
          <w:sz w:val="16"/>
        </w:rPr>
        <w:t xml:space="preserve"> potential </w:t>
      </w:r>
      <w:r w:rsidRPr="00E966BA">
        <w:rPr>
          <w:rStyle w:val="StyleUnderline"/>
        </w:rPr>
        <w:t>adversar</w:t>
      </w:r>
      <w:r w:rsidRPr="00F60B2B">
        <w:rPr>
          <w:rStyle w:val="StyleUnderline"/>
        </w:rPr>
        <w:t>ie</w:t>
      </w:r>
      <w:r w:rsidRPr="00324C49">
        <w:rPr>
          <w:rStyle w:val="Emphasis"/>
          <w:highlight w:val="cyan"/>
        </w:rPr>
        <w:t>s</w:t>
      </w:r>
      <w:r w:rsidRPr="00D7612B">
        <w:rPr>
          <w:sz w:val="16"/>
        </w:rPr>
        <w:t>.</w:t>
      </w:r>
    </w:p>
    <w:p w14:paraId="101D657D" w14:textId="77777777" w:rsidR="009D384E" w:rsidRDefault="009D384E" w:rsidP="009D384E">
      <w:pPr>
        <w:rPr>
          <w:rStyle w:val="StyleUnderline"/>
        </w:rPr>
      </w:pPr>
      <w:r w:rsidRPr="0005537D">
        <w:rPr>
          <w:rStyle w:val="StyleUnderline"/>
        </w:rPr>
        <w:t xml:space="preserve">Evidence of </w:t>
      </w:r>
      <w:r w:rsidRPr="00324C49">
        <w:rPr>
          <w:rStyle w:val="StyleUnderline"/>
          <w:highlight w:val="cyan"/>
        </w:rPr>
        <w:t xml:space="preserve">the </w:t>
      </w:r>
      <w:r w:rsidRPr="00324C49">
        <w:rPr>
          <w:rStyle w:val="Emphasis"/>
          <w:highlight w:val="cyan"/>
        </w:rPr>
        <w:t>massive</w:t>
      </w:r>
      <w:r w:rsidRPr="0005537D">
        <w:rPr>
          <w:rStyle w:val="StyleUnderline"/>
        </w:rPr>
        <w:t xml:space="preserve"> scale of </w:t>
      </w:r>
      <w:r w:rsidRPr="00324C49">
        <w:rPr>
          <w:rStyle w:val="StyleUnderline"/>
          <w:highlight w:val="cyan"/>
        </w:rPr>
        <w:t>China’s military</w:t>
      </w:r>
      <w:r w:rsidRPr="00D7612B">
        <w:rPr>
          <w:sz w:val="16"/>
        </w:rPr>
        <w:t xml:space="preserve"> buildup </w:t>
      </w:r>
      <w:r w:rsidRPr="00324C49">
        <w:rPr>
          <w:rStyle w:val="StyleUnderline"/>
          <w:highlight w:val="cyan"/>
        </w:rPr>
        <w:t xml:space="preserve">continues to </w:t>
      </w:r>
      <w:r w:rsidRPr="00324C49">
        <w:rPr>
          <w:rStyle w:val="Emphasis"/>
          <w:highlight w:val="cyan"/>
        </w:rPr>
        <w:t>accrue</w:t>
      </w:r>
      <w:r w:rsidRPr="00324C49">
        <w:rPr>
          <w:rStyle w:val="StyleUnderline"/>
          <w:highlight w:val="cyan"/>
        </w:rPr>
        <w:t xml:space="preserve">. The best means to </w:t>
      </w:r>
      <w:r w:rsidRPr="00324C49">
        <w:rPr>
          <w:rStyle w:val="Emphasis"/>
          <w:highlight w:val="cyan"/>
        </w:rPr>
        <w:t>avoid</w:t>
      </w:r>
      <w:r w:rsidRPr="0005537D">
        <w:rPr>
          <w:rStyle w:val="StyleUnderline"/>
        </w:rPr>
        <w:t xml:space="preserve"> a </w:t>
      </w:r>
      <w:r w:rsidRPr="00324C49">
        <w:rPr>
          <w:rStyle w:val="StyleUnderline"/>
          <w:highlight w:val="cyan"/>
        </w:rPr>
        <w:t>war</w:t>
      </w:r>
      <w:r w:rsidRPr="0005537D">
        <w:rPr>
          <w:rStyle w:val="StyleUnderline"/>
        </w:rPr>
        <w:t xml:space="preserve"> with China </w:t>
      </w:r>
      <w:r w:rsidRPr="00324C49">
        <w:rPr>
          <w:rStyle w:val="StyleUnderline"/>
          <w:highlight w:val="cyan"/>
        </w:rPr>
        <w:t xml:space="preserve">is to </w:t>
      </w:r>
      <w:r w:rsidRPr="00324C49">
        <w:rPr>
          <w:rStyle w:val="Emphasis"/>
          <w:highlight w:val="cyan"/>
        </w:rPr>
        <w:t>deter</w:t>
      </w:r>
      <w:r w:rsidRPr="00D7612B">
        <w:rPr>
          <w:sz w:val="16"/>
        </w:rPr>
        <w:t xml:space="preserve"> it </w:t>
      </w:r>
      <w:r w:rsidRPr="0005537D">
        <w:rPr>
          <w:rStyle w:val="StyleUnderline"/>
        </w:rPr>
        <w:t>in the first place.</w:t>
      </w:r>
    </w:p>
    <w:p w14:paraId="52CB1DDD" w14:textId="77777777" w:rsidR="009D384E" w:rsidRDefault="009D384E" w:rsidP="009D384E">
      <w:pPr>
        <w:pStyle w:val="Heading3"/>
      </w:pPr>
      <w:r>
        <w:t>Airpower---</w:t>
      </w:r>
      <w:proofErr w:type="spellStart"/>
      <w:r>
        <w:t>Cyber+Supply</w:t>
      </w:r>
      <w:proofErr w:type="spellEnd"/>
      <w:r>
        <w:t>---2Acc</w:t>
      </w:r>
    </w:p>
    <w:p w14:paraId="55457CA1" w14:textId="77777777" w:rsidR="009D384E" w:rsidRDefault="009D384E" w:rsidP="009D384E">
      <w:pPr>
        <w:pStyle w:val="Heading4"/>
      </w:pPr>
      <w:r>
        <w:t xml:space="preserve">Current military bases are </w:t>
      </w:r>
      <w:r w:rsidRPr="00DE4201">
        <w:rPr>
          <w:u w:val="single"/>
        </w:rPr>
        <w:t>susceptible to cyberattacks</w:t>
      </w:r>
      <w:r>
        <w:t xml:space="preserve"> and </w:t>
      </w:r>
      <w:r w:rsidRPr="00DE4201">
        <w:rPr>
          <w:u w:val="single"/>
        </w:rPr>
        <w:t>supply chain disruptions</w:t>
      </w:r>
      <w:r>
        <w:t xml:space="preserve">. Microreactors provide a </w:t>
      </w:r>
      <w:r w:rsidRPr="00DE4201">
        <w:rPr>
          <w:u w:val="single"/>
        </w:rPr>
        <w:t>reliable alternative</w:t>
      </w:r>
      <w:r>
        <w:t xml:space="preserve"> that </w:t>
      </w:r>
      <w:proofErr w:type="gramStart"/>
      <w:r>
        <w:t>bolster</w:t>
      </w:r>
      <w:proofErr w:type="gramEnd"/>
      <w:r>
        <w:t xml:space="preserve"> </w:t>
      </w:r>
      <w:r w:rsidRPr="00DE4201">
        <w:rPr>
          <w:u w:val="single"/>
        </w:rPr>
        <w:t>Air Force’s readiness</w:t>
      </w:r>
      <w:r>
        <w:t xml:space="preserve">. </w:t>
      </w:r>
    </w:p>
    <w:p w14:paraId="65CB020E" w14:textId="77777777" w:rsidR="009D384E" w:rsidRDefault="009D384E" w:rsidP="009D384E">
      <w:r w:rsidRPr="00990CA0">
        <w:t xml:space="preserve">David </w:t>
      </w:r>
      <w:r w:rsidRPr="00990CA0">
        <w:rPr>
          <w:rStyle w:val="Style13ptBold"/>
        </w:rPr>
        <w:t xml:space="preserve">Roza </w:t>
      </w:r>
      <w:r>
        <w:rPr>
          <w:rStyle w:val="Style13ptBold"/>
        </w:rPr>
        <w:t>’</w:t>
      </w:r>
      <w:r w:rsidRPr="00990CA0">
        <w:rPr>
          <w:rStyle w:val="Style13ptBold"/>
        </w:rPr>
        <w:t>25</w:t>
      </w:r>
      <w:r>
        <w:t>---S</w:t>
      </w:r>
      <w:r w:rsidRPr="00C654CE">
        <w:t>enior editor at Air &amp; Space Forces Magazine. He covered local news in Downeast Maine and FDA policy in Washington D.C. before starting as an Air Force and Space Force reporter at Task &amp; Purpose</w:t>
      </w:r>
      <w:r>
        <w:t>.</w:t>
      </w:r>
      <w:r w:rsidRPr="00990CA0">
        <w:t xml:space="preserve"> ("Air Force Moves Ahead with Military's First Microreactor", Air &amp; Space Forces Magazine, https://www.airandspaceforces.com/air-force-microreactor-eielson-alaska/, 6-12-2025). Accessed 7-2-2025 by NT-RM.</w:t>
      </w:r>
    </w:p>
    <w:p w14:paraId="381ABD8F" w14:textId="77777777" w:rsidR="009D384E" w:rsidRPr="00990CA0" w:rsidRDefault="009D384E" w:rsidP="009D384E">
      <w:pPr>
        <w:rPr>
          <w:sz w:val="16"/>
        </w:rPr>
      </w:pPr>
      <w:r w:rsidRPr="00990CA0">
        <w:rPr>
          <w:sz w:val="16"/>
        </w:rPr>
        <w:t xml:space="preserve">Air Force </w:t>
      </w:r>
      <w:r w:rsidRPr="00324C49">
        <w:rPr>
          <w:rStyle w:val="StyleUnderline"/>
          <w:highlight w:val="cyan"/>
        </w:rPr>
        <w:t>officials</w:t>
      </w:r>
      <w:r w:rsidRPr="00990CA0">
        <w:rPr>
          <w:rStyle w:val="StyleUnderline"/>
        </w:rPr>
        <w:t xml:space="preserve"> have </w:t>
      </w:r>
      <w:r w:rsidRPr="00324C49">
        <w:rPr>
          <w:rStyle w:val="StyleUnderline"/>
          <w:highlight w:val="cyan"/>
        </w:rPr>
        <w:t xml:space="preserve">flagged energy infrastructure as a </w:t>
      </w:r>
      <w:r w:rsidRPr="00324C49">
        <w:rPr>
          <w:rStyle w:val="Emphasis"/>
          <w:highlight w:val="cyan"/>
        </w:rPr>
        <w:t>key vulnerability in</w:t>
      </w:r>
      <w:r w:rsidRPr="00370016">
        <w:rPr>
          <w:rStyle w:val="Emphasis"/>
        </w:rPr>
        <w:t xml:space="preserve"> a </w:t>
      </w:r>
      <w:r w:rsidRPr="00324C49">
        <w:rPr>
          <w:rStyle w:val="Emphasis"/>
          <w:highlight w:val="cyan"/>
        </w:rPr>
        <w:t>conflict</w:t>
      </w:r>
      <w:r w:rsidRPr="00990CA0">
        <w:rPr>
          <w:rStyle w:val="StyleUnderline"/>
        </w:rPr>
        <w:t xml:space="preserve">, </w:t>
      </w:r>
      <w:r w:rsidRPr="00DE4201">
        <w:rPr>
          <w:rStyle w:val="StyleUnderline"/>
        </w:rPr>
        <w:t xml:space="preserve">as </w:t>
      </w:r>
      <w:r w:rsidRPr="00324C49">
        <w:rPr>
          <w:rStyle w:val="Emphasis"/>
          <w:highlight w:val="cyan"/>
        </w:rPr>
        <w:t>supply chains</w:t>
      </w:r>
      <w:r w:rsidRPr="00324C49">
        <w:rPr>
          <w:rStyle w:val="StyleUnderline"/>
          <w:highlight w:val="cyan"/>
        </w:rPr>
        <w:t xml:space="preserve"> providing fuel</w:t>
      </w:r>
      <w:r w:rsidRPr="00990CA0">
        <w:rPr>
          <w:rStyle w:val="StyleUnderline"/>
        </w:rPr>
        <w:t xml:space="preserve"> to generators </w:t>
      </w:r>
      <w:r w:rsidRPr="00DE4201">
        <w:rPr>
          <w:rStyle w:val="StyleUnderline"/>
        </w:rPr>
        <w:t xml:space="preserve">can be </w:t>
      </w:r>
      <w:r w:rsidRPr="00324C49">
        <w:rPr>
          <w:rStyle w:val="Emphasis"/>
          <w:highlight w:val="cyan"/>
        </w:rPr>
        <w:t>disrupted</w:t>
      </w:r>
      <w:r w:rsidRPr="00324C49">
        <w:rPr>
          <w:rStyle w:val="StyleUnderline"/>
          <w:highlight w:val="cyan"/>
        </w:rPr>
        <w:t xml:space="preserve"> and </w:t>
      </w:r>
      <w:r w:rsidRPr="00324C49">
        <w:rPr>
          <w:rStyle w:val="Emphasis"/>
          <w:highlight w:val="cyan"/>
        </w:rPr>
        <w:t>electric grids hacked</w:t>
      </w:r>
      <w:r w:rsidRPr="00990CA0">
        <w:rPr>
          <w:rStyle w:val="StyleUnderline"/>
        </w:rPr>
        <w:t xml:space="preserve">. A </w:t>
      </w:r>
      <w:r w:rsidRPr="00324C49">
        <w:rPr>
          <w:rStyle w:val="StyleUnderline"/>
          <w:highlight w:val="cyan"/>
        </w:rPr>
        <w:t>base dependent on fossil fuels</w:t>
      </w:r>
      <w:r w:rsidRPr="00990CA0">
        <w:rPr>
          <w:sz w:val="16"/>
        </w:rPr>
        <w:t xml:space="preserve"> to power its backup generators </w:t>
      </w:r>
      <w:r w:rsidRPr="00990CA0">
        <w:rPr>
          <w:rStyle w:val="StyleUnderline"/>
        </w:rPr>
        <w:t xml:space="preserve">may be </w:t>
      </w:r>
      <w:r w:rsidRPr="00324C49">
        <w:rPr>
          <w:rStyle w:val="Emphasis"/>
          <w:highlight w:val="cyan"/>
        </w:rPr>
        <w:t>paralyzed</w:t>
      </w:r>
      <w:r w:rsidRPr="009A733B">
        <w:rPr>
          <w:rStyle w:val="Emphasis"/>
        </w:rPr>
        <w:t xml:space="preserve"> by a fuel shortage</w:t>
      </w:r>
      <w:r w:rsidRPr="00990CA0">
        <w:rPr>
          <w:rStyle w:val="StyleUnderline"/>
        </w:rPr>
        <w:t xml:space="preserve">, </w:t>
      </w:r>
      <w:r w:rsidRPr="00324C49">
        <w:rPr>
          <w:rStyle w:val="StyleUnderline"/>
          <w:highlight w:val="cyan"/>
        </w:rPr>
        <w:t xml:space="preserve">but </w:t>
      </w:r>
      <w:r w:rsidRPr="00DE4201">
        <w:rPr>
          <w:rStyle w:val="StyleUnderline"/>
        </w:rPr>
        <w:t>a base that uses</w:t>
      </w:r>
      <w:r w:rsidRPr="00990CA0">
        <w:rPr>
          <w:sz w:val="16"/>
        </w:rPr>
        <w:t xml:space="preserve"> solar panels, wind turbines, biomass, </w:t>
      </w:r>
      <w:r w:rsidRPr="00990CA0">
        <w:rPr>
          <w:rStyle w:val="StyleUnderline"/>
        </w:rPr>
        <w:t xml:space="preserve">nuclear </w:t>
      </w:r>
      <w:r w:rsidRPr="00324C49">
        <w:rPr>
          <w:rStyle w:val="Emphasis"/>
          <w:highlight w:val="cyan"/>
        </w:rPr>
        <w:t>microreactors</w:t>
      </w:r>
      <w:r w:rsidRPr="00990CA0">
        <w:rPr>
          <w:rStyle w:val="StyleUnderline"/>
        </w:rPr>
        <w:t>,</w:t>
      </w:r>
      <w:r w:rsidRPr="00990CA0">
        <w:rPr>
          <w:sz w:val="16"/>
        </w:rPr>
        <w:t xml:space="preserve"> or fossil fuel-powered generators </w:t>
      </w:r>
      <w:r w:rsidRPr="00324C49">
        <w:rPr>
          <w:rStyle w:val="StyleUnderline"/>
          <w:highlight w:val="cyan"/>
        </w:rPr>
        <w:t>could keep running</w:t>
      </w:r>
      <w:r w:rsidRPr="00990CA0">
        <w:rPr>
          <w:sz w:val="16"/>
        </w:rPr>
        <w:t xml:space="preserve"> even if one source was offline.</w:t>
      </w:r>
    </w:p>
    <w:p w14:paraId="74E6F50E" w14:textId="77777777" w:rsidR="009D384E" w:rsidRPr="00B52DCF" w:rsidRDefault="009D384E" w:rsidP="009D384E">
      <w:pPr>
        <w:rPr>
          <w:rStyle w:val="Emphasis"/>
        </w:rPr>
      </w:pPr>
      <w:r w:rsidRPr="00990CA0">
        <w:rPr>
          <w:rStyle w:val="StyleUnderline"/>
        </w:rPr>
        <w:t xml:space="preserve">Those sources can be linked through a microgrid, which </w:t>
      </w:r>
      <w:r w:rsidRPr="00324C49">
        <w:rPr>
          <w:rStyle w:val="StyleUnderline"/>
          <w:highlight w:val="cyan"/>
        </w:rPr>
        <w:t>would reduce the base’s independence on</w:t>
      </w:r>
      <w:r w:rsidRPr="00990CA0">
        <w:rPr>
          <w:rStyle w:val="StyleUnderline"/>
        </w:rPr>
        <w:t xml:space="preserve"> </w:t>
      </w:r>
      <w:r w:rsidRPr="00DE4201">
        <w:rPr>
          <w:rStyle w:val="Emphasis"/>
        </w:rPr>
        <w:t xml:space="preserve">nearby </w:t>
      </w:r>
      <w:r w:rsidRPr="00324C49">
        <w:rPr>
          <w:rStyle w:val="Emphasis"/>
          <w:highlight w:val="cyan"/>
        </w:rPr>
        <w:t>civilian grids</w:t>
      </w:r>
      <w:r w:rsidRPr="00990CA0">
        <w:rPr>
          <w:sz w:val="16"/>
        </w:rPr>
        <w:t xml:space="preserve">. </w:t>
      </w:r>
      <w:r w:rsidRPr="00990CA0">
        <w:rPr>
          <w:rStyle w:val="StyleUnderline"/>
        </w:rPr>
        <w:t xml:space="preserve">Smaller, more mobile </w:t>
      </w:r>
      <w:r w:rsidRPr="00324C49">
        <w:rPr>
          <w:rStyle w:val="StyleUnderline"/>
          <w:highlight w:val="cyan"/>
        </w:rPr>
        <w:t>microreactors</w:t>
      </w:r>
      <w:r w:rsidRPr="00990CA0">
        <w:rPr>
          <w:sz w:val="16"/>
        </w:rPr>
        <w:t xml:space="preserve"> may even </w:t>
      </w:r>
      <w:r w:rsidRPr="00324C49">
        <w:rPr>
          <w:rStyle w:val="StyleUnderline"/>
          <w:highlight w:val="cyan"/>
        </w:rPr>
        <w:t xml:space="preserve">help </w:t>
      </w:r>
      <w:r w:rsidRPr="00324C49">
        <w:rPr>
          <w:rStyle w:val="Emphasis"/>
          <w:highlight w:val="cyan"/>
        </w:rPr>
        <w:t>supply power to temporary airfields</w:t>
      </w:r>
      <w:r w:rsidRPr="00324C49">
        <w:rPr>
          <w:rStyle w:val="StyleUnderline"/>
          <w:highlight w:val="cyan"/>
        </w:rPr>
        <w:t xml:space="preserve"> as part</w:t>
      </w:r>
      <w:r w:rsidRPr="00990CA0">
        <w:rPr>
          <w:rStyle w:val="StyleUnderline"/>
        </w:rPr>
        <w:t xml:space="preserve"> </w:t>
      </w:r>
      <w:r w:rsidRPr="00324C49">
        <w:rPr>
          <w:rStyle w:val="StyleUnderline"/>
          <w:highlight w:val="cyan"/>
        </w:rPr>
        <w:t>of</w:t>
      </w:r>
      <w:r w:rsidRPr="00990CA0">
        <w:rPr>
          <w:rStyle w:val="StyleUnderline"/>
        </w:rPr>
        <w:t xml:space="preserve"> the Air </w:t>
      </w:r>
      <w:r w:rsidRPr="00324C49">
        <w:rPr>
          <w:rStyle w:val="StyleUnderline"/>
          <w:highlight w:val="cyan"/>
        </w:rPr>
        <w:t>Force’s</w:t>
      </w:r>
      <w:r w:rsidRPr="00990CA0">
        <w:rPr>
          <w:rStyle w:val="StyleUnderline"/>
        </w:rPr>
        <w:t xml:space="preserve"> </w:t>
      </w:r>
      <w:r w:rsidRPr="00B52DCF">
        <w:rPr>
          <w:rStyle w:val="Emphasis"/>
        </w:rPr>
        <w:t xml:space="preserve">agile </w:t>
      </w:r>
      <w:r w:rsidRPr="00324C49">
        <w:rPr>
          <w:rStyle w:val="Emphasis"/>
          <w:highlight w:val="cyan"/>
        </w:rPr>
        <w:t>combat employment strategy</w:t>
      </w:r>
      <w:r w:rsidRPr="00B52DCF">
        <w:rPr>
          <w:rStyle w:val="Emphasis"/>
        </w:rPr>
        <w:t>.</w:t>
      </w:r>
    </w:p>
    <w:p w14:paraId="5B541FAF" w14:textId="77777777" w:rsidR="009D384E" w:rsidRDefault="009D384E" w:rsidP="009D384E">
      <w:pPr>
        <w:pStyle w:val="Heading2"/>
      </w:pPr>
      <w:r>
        <w:t xml:space="preserve">Adv---Alaskan Economy </w:t>
      </w:r>
    </w:p>
    <w:p w14:paraId="45505151" w14:textId="77777777" w:rsidR="009D384E" w:rsidRPr="00F009EA" w:rsidRDefault="009D384E" w:rsidP="009D384E">
      <w:pPr>
        <w:pStyle w:val="Heading3"/>
      </w:pPr>
      <w:r>
        <w:t>Adv---Alaska Economy---1AC</w:t>
      </w:r>
    </w:p>
    <w:p w14:paraId="354C7AFA" w14:textId="77777777" w:rsidR="009D384E" w:rsidRDefault="009D384E" w:rsidP="009D384E">
      <w:pPr>
        <w:pStyle w:val="Heading4"/>
      </w:pPr>
      <w:r>
        <w:t xml:space="preserve">Existing energy systems are </w:t>
      </w:r>
      <w:r w:rsidRPr="00E77484">
        <w:rPr>
          <w:u w:val="single"/>
        </w:rPr>
        <w:t>unsustainable</w:t>
      </w:r>
      <w:r>
        <w:t xml:space="preserve"> and </w:t>
      </w:r>
      <w:r w:rsidRPr="00E77484">
        <w:rPr>
          <w:u w:val="single"/>
        </w:rPr>
        <w:t>declining</w:t>
      </w:r>
      <w:r>
        <w:t xml:space="preserve">. MRs can </w:t>
      </w:r>
      <w:r w:rsidRPr="00503227">
        <w:rPr>
          <w:u w:val="single"/>
        </w:rPr>
        <w:t>sustain</w:t>
      </w:r>
      <w:r>
        <w:t xml:space="preserve"> Alaskan industries.</w:t>
      </w:r>
    </w:p>
    <w:p w14:paraId="52168789" w14:textId="77777777" w:rsidR="009D384E" w:rsidRDefault="009D384E" w:rsidP="009D384E">
      <w:proofErr w:type="spellStart"/>
      <w:r w:rsidRPr="00AA19FB">
        <w:rPr>
          <w:rStyle w:val="Style13ptBold"/>
        </w:rPr>
        <w:t>Aumeier</w:t>
      </w:r>
      <w:proofErr w:type="spellEnd"/>
      <w:r w:rsidRPr="00AA19FB">
        <w:rPr>
          <w:rStyle w:val="Style13ptBold"/>
        </w:rPr>
        <w:t xml:space="preserve"> </w:t>
      </w:r>
      <w:r>
        <w:rPr>
          <w:rStyle w:val="Style13ptBold"/>
        </w:rPr>
        <w:t xml:space="preserve">’23 </w:t>
      </w:r>
      <w:r>
        <w:t>[</w:t>
      </w:r>
      <w:r w:rsidRPr="00AA19FB">
        <w:t>Steven</w:t>
      </w:r>
      <w:r>
        <w:t xml:space="preserve">, </w:t>
      </w:r>
      <w:r w:rsidRPr="00AA19FB">
        <w:t xml:space="preserve">David </w:t>
      </w:r>
      <w:proofErr w:type="spellStart"/>
      <w:r w:rsidRPr="00AA19FB">
        <w:t>Shropshir</w:t>
      </w:r>
      <w:proofErr w:type="spellEnd"/>
      <w:r>
        <w:t xml:space="preserve">, </w:t>
      </w:r>
      <w:r w:rsidRPr="00AA19FB">
        <w:t>Kathleen Araújo</w:t>
      </w:r>
      <w:r>
        <w:t xml:space="preserve">; </w:t>
      </w:r>
      <w:r w:rsidRPr="00635D69">
        <w:t>Idaho National Laboratory</w:t>
      </w:r>
      <w:r>
        <w:t xml:space="preserve">; </w:t>
      </w:r>
      <w:r w:rsidRPr="00635D69">
        <w:t>Idaho National Laboratory</w:t>
      </w:r>
      <w:r>
        <w:t xml:space="preserve">; </w:t>
      </w:r>
      <w:r w:rsidRPr="00635D69">
        <w:t>Energy Policy Institute and Boise State University</w:t>
      </w:r>
      <w:r>
        <w:t xml:space="preserve">; </w:t>
      </w:r>
      <w:r w:rsidRPr="00635D69">
        <w:t>March</w:t>
      </w:r>
      <w:r>
        <w:t>; “</w:t>
      </w:r>
      <w:r w:rsidRPr="00635D69">
        <w:t>Microreactor Applications in U.S. Markets</w:t>
      </w:r>
      <w:r>
        <w:t xml:space="preserve">”; </w:t>
      </w:r>
      <w:r w:rsidRPr="00635D69">
        <w:rPr>
          <w:i/>
          <w:iCs/>
        </w:rPr>
        <w:t>Idaho National Laboratory</w:t>
      </w:r>
      <w:r>
        <w:t xml:space="preserve">; </w:t>
      </w:r>
      <w:hyperlink r:id="rId18" w:history="1">
        <w:r w:rsidRPr="00BA63A3">
          <w:rPr>
            <w:rStyle w:val="Hyperlink"/>
          </w:rPr>
          <w:t>https://inldigitallibrary.inl.gov/sites/sti/sti/Sort_65488.pdf</w:t>
        </w:r>
      </w:hyperlink>
      <w:r>
        <w:t>; JW]</w:t>
      </w:r>
    </w:p>
    <w:p w14:paraId="455A6DE2" w14:textId="77777777" w:rsidR="009D384E" w:rsidRPr="00B81F4D" w:rsidRDefault="009D384E" w:rsidP="009D384E">
      <w:pPr>
        <w:rPr>
          <w:b/>
          <w:bCs/>
        </w:rPr>
      </w:pPr>
      <w:r w:rsidRPr="00B81F4D">
        <w:rPr>
          <w:b/>
          <w:bCs/>
        </w:rPr>
        <w:t>AK = Alaska</w:t>
      </w:r>
      <w:r>
        <w:rPr>
          <w:b/>
          <w:bCs/>
        </w:rPr>
        <w:t>, MR = Micro reactors</w:t>
      </w:r>
    </w:p>
    <w:p w14:paraId="39364C25" w14:textId="77777777" w:rsidR="009D384E" w:rsidRPr="004645D0" w:rsidRDefault="009D384E" w:rsidP="009D384E">
      <w:pPr>
        <w:rPr>
          <w:sz w:val="16"/>
        </w:rPr>
      </w:pPr>
      <w:proofErr w:type="gramStart"/>
      <w:r w:rsidRPr="00B81F4D">
        <w:rPr>
          <w:rStyle w:val="StyleUnderline"/>
        </w:rPr>
        <w:t>Energy</w:t>
      </w:r>
      <w:proofErr w:type="gramEnd"/>
      <w:r w:rsidRPr="00B81F4D">
        <w:rPr>
          <w:rStyle w:val="StyleUnderline"/>
        </w:rPr>
        <w:t xml:space="preserve"> system changes </w:t>
      </w:r>
      <w:proofErr w:type="gramStart"/>
      <w:r w:rsidRPr="00B81F4D">
        <w:rPr>
          <w:rStyle w:val="StyleUnderline"/>
        </w:rPr>
        <w:t>are similarly</w:t>
      </w:r>
      <w:proofErr w:type="gramEnd"/>
      <w:r w:rsidRPr="00B81F4D">
        <w:rPr>
          <w:rStyle w:val="StyleUnderline"/>
        </w:rPr>
        <w:t xml:space="preserve"> driving a strong tide of interest in </w:t>
      </w:r>
      <w:r w:rsidRPr="00B81F4D">
        <w:rPr>
          <w:rStyle w:val="Emphasis"/>
        </w:rPr>
        <w:t>new energy options</w:t>
      </w:r>
      <w:r w:rsidRPr="00B81F4D">
        <w:rPr>
          <w:rStyle w:val="StyleUnderline"/>
        </w:rPr>
        <w:t xml:space="preserve"> for </w:t>
      </w:r>
      <w:r w:rsidRPr="00324C49">
        <w:rPr>
          <w:rStyle w:val="Emphasis"/>
          <w:highlight w:val="cyan"/>
        </w:rPr>
        <w:t>AK</w:t>
      </w:r>
      <w:r w:rsidRPr="00B81F4D">
        <w:rPr>
          <w:sz w:val="16"/>
        </w:rPr>
        <w:t>. As a fossil fuel-producing state with high per capita consumption, Alaska’s energy shift is already observed, for</w:t>
      </w:r>
      <w:r w:rsidRPr="004645D0">
        <w:rPr>
          <w:sz w:val="16"/>
        </w:rPr>
        <w:t xml:space="preserve"> example, with the Prudhoe Bay </w:t>
      </w:r>
      <w:r w:rsidRPr="00324C49">
        <w:rPr>
          <w:rStyle w:val="StyleUnderline"/>
          <w:highlight w:val="cyan"/>
        </w:rPr>
        <w:t>oil field</w:t>
      </w:r>
      <w:r w:rsidRPr="0006234C">
        <w:rPr>
          <w:rStyle w:val="StyleUnderline"/>
        </w:rPr>
        <w:t xml:space="preserve"> that is now </w:t>
      </w:r>
      <w:r w:rsidRPr="00324C49">
        <w:rPr>
          <w:rStyle w:val="Emphasis"/>
          <w:highlight w:val="cyan"/>
        </w:rPr>
        <w:t>in decline</w:t>
      </w:r>
      <w:r w:rsidRPr="004645D0">
        <w:rPr>
          <w:sz w:val="16"/>
        </w:rPr>
        <w:t xml:space="preserve"> (see Appendix A). </w:t>
      </w:r>
      <w:r w:rsidRPr="00324C49">
        <w:rPr>
          <w:rStyle w:val="StyleUnderline"/>
          <w:highlight w:val="cyan"/>
        </w:rPr>
        <w:t>Natural gas</w:t>
      </w:r>
      <w:r w:rsidRPr="004645D0">
        <w:rPr>
          <w:sz w:val="16"/>
        </w:rPr>
        <w:t xml:space="preserve"> has maintained output for </w:t>
      </w:r>
      <w:proofErr w:type="gramStart"/>
      <w:r w:rsidRPr="004645D0">
        <w:rPr>
          <w:sz w:val="16"/>
        </w:rPr>
        <w:t>on-shore</w:t>
      </w:r>
      <w:proofErr w:type="gramEnd"/>
      <w:r w:rsidRPr="004645D0">
        <w:rPr>
          <w:sz w:val="16"/>
        </w:rPr>
        <w:t xml:space="preserve"> production, while </w:t>
      </w:r>
      <w:proofErr w:type="gramStart"/>
      <w:r w:rsidRPr="0006234C">
        <w:rPr>
          <w:rStyle w:val="StyleUnderline"/>
        </w:rPr>
        <w:t>off-shore</w:t>
      </w:r>
      <w:proofErr w:type="gramEnd"/>
      <w:r w:rsidRPr="0006234C">
        <w:rPr>
          <w:rStyle w:val="StyleUnderline"/>
        </w:rPr>
        <w:t xml:space="preserve"> has</w:t>
      </w:r>
      <w:r w:rsidRPr="004645D0">
        <w:rPr>
          <w:sz w:val="16"/>
        </w:rPr>
        <w:t xml:space="preserve"> </w:t>
      </w:r>
      <w:r w:rsidRPr="00324C49">
        <w:rPr>
          <w:rStyle w:val="StyleUnderline"/>
          <w:highlight w:val="cyan"/>
        </w:rPr>
        <w:t>declined by</w:t>
      </w:r>
      <w:r w:rsidRPr="0006234C">
        <w:rPr>
          <w:rStyle w:val="StyleUnderline"/>
        </w:rPr>
        <w:t xml:space="preserve"> more than a </w:t>
      </w:r>
      <w:r w:rsidRPr="00324C49">
        <w:rPr>
          <w:rStyle w:val="Emphasis"/>
          <w:highlight w:val="cyan"/>
        </w:rPr>
        <w:t>factor of three</w:t>
      </w:r>
      <w:r w:rsidRPr="004645D0">
        <w:rPr>
          <w:sz w:val="16"/>
        </w:rPr>
        <w:t xml:space="preserve"> (Ibid.). Meanwhile, </w:t>
      </w:r>
      <w:r w:rsidRPr="00324C49">
        <w:rPr>
          <w:rStyle w:val="StyleUnderline"/>
          <w:highlight w:val="cyan"/>
        </w:rPr>
        <w:t xml:space="preserve">only </w:t>
      </w:r>
      <w:r w:rsidRPr="00324C49">
        <w:rPr>
          <w:rStyle w:val="Emphasis"/>
          <w:highlight w:val="cyan"/>
        </w:rPr>
        <w:t>one coal mine</w:t>
      </w:r>
      <w:r w:rsidRPr="0006234C">
        <w:rPr>
          <w:rStyle w:val="StyleUnderline"/>
        </w:rPr>
        <w:t xml:space="preserve"> is in operation</w:t>
      </w:r>
      <w:r w:rsidRPr="004645D0">
        <w:rPr>
          <w:sz w:val="16"/>
        </w:rPr>
        <w:t xml:space="preserve">. While many </w:t>
      </w:r>
      <w:r w:rsidRPr="0006234C">
        <w:rPr>
          <w:rStyle w:val="StyleUnderline"/>
        </w:rPr>
        <w:t>rural communities using microgrids</w:t>
      </w:r>
      <w:r w:rsidRPr="004645D0">
        <w:rPr>
          <w:sz w:val="16"/>
        </w:rPr>
        <w:t xml:space="preserve"> continue to </w:t>
      </w:r>
      <w:r w:rsidRPr="0006234C">
        <w:rPr>
          <w:rStyle w:val="StyleUnderline"/>
        </w:rPr>
        <w:t xml:space="preserve">rely on </w:t>
      </w:r>
      <w:r w:rsidRPr="0006234C">
        <w:rPr>
          <w:rStyle w:val="Emphasis"/>
        </w:rPr>
        <w:t>diesel</w:t>
      </w:r>
      <w:r w:rsidRPr="004645D0">
        <w:rPr>
          <w:sz w:val="16"/>
        </w:rPr>
        <w:t xml:space="preserve">, </w:t>
      </w:r>
      <w:r w:rsidRPr="0006234C">
        <w:rPr>
          <w:rStyle w:val="StyleUnderline"/>
        </w:rPr>
        <w:t xml:space="preserve">renewable energy sources have </w:t>
      </w:r>
      <w:r w:rsidRPr="0006234C">
        <w:rPr>
          <w:rStyle w:val="Emphasis"/>
        </w:rPr>
        <w:t>gained shares</w:t>
      </w:r>
      <w:r w:rsidRPr="0006234C">
        <w:rPr>
          <w:rStyle w:val="StyleUnderline"/>
        </w:rPr>
        <w:t xml:space="preserve"> recently</w:t>
      </w:r>
      <w:r w:rsidRPr="004645D0">
        <w:rPr>
          <w:sz w:val="16"/>
        </w:rPr>
        <w:t xml:space="preserve"> in the energy mix. </w:t>
      </w:r>
      <w:r w:rsidRPr="00324C49">
        <w:rPr>
          <w:rStyle w:val="Emphasis"/>
          <w:highlight w:val="cyan"/>
        </w:rPr>
        <w:t>Interest in MRs</w:t>
      </w:r>
      <w:r w:rsidRPr="0006234C">
        <w:rPr>
          <w:rStyle w:val="StyleUnderline"/>
        </w:rPr>
        <w:t xml:space="preserve"> </w:t>
      </w:r>
      <w:r w:rsidRPr="004645D0">
        <w:rPr>
          <w:sz w:val="16"/>
        </w:rPr>
        <w:t xml:space="preserve">for remote locations </w:t>
      </w:r>
      <w:r w:rsidRPr="00324C49">
        <w:rPr>
          <w:rStyle w:val="StyleUnderline"/>
          <w:highlight w:val="cyan"/>
        </w:rPr>
        <w:t>began</w:t>
      </w:r>
      <w:r w:rsidRPr="004645D0">
        <w:rPr>
          <w:sz w:val="16"/>
        </w:rPr>
        <w:t xml:space="preserve"> in the early 2000s</w:t>
      </w:r>
      <w:r w:rsidRPr="0006234C">
        <w:rPr>
          <w:rStyle w:val="StyleUnderline"/>
        </w:rPr>
        <w:t>,</w:t>
      </w:r>
      <w:r w:rsidRPr="004645D0">
        <w:rPr>
          <w:sz w:val="16"/>
        </w:rPr>
        <w:t xml:space="preserve"> </w:t>
      </w:r>
      <w:r w:rsidRPr="0006234C">
        <w:rPr>
          <w:rStyle w:val="StyleUnderline"/>
        </w:rPr>
        <w:t xml:space="preserve">but the technology and regulatory processes were </w:t>
      </w:r>
      <w:r w:rsidRPr="0006234C">
        <w:rPr>
          <w:rStyle w:val="Emphasis"/>
        </w:rPr>
        <w:t>not in place</w:t>
      </w:r>
      <w:r w:rsidRPr="004645D0">
        <w:rPr>
          <w:sz w:val="16"/>
        </w:rPr>
        <w:t xml:space="preserve">. </w:t>
      </w:r>
      <w:r w:rsidRPr="0006234C">
        <w:rPr>
          <w:rStyle w:val="StyleUnderline"/>
        </w:rPr>
        <w:t xml:space="preserve">Since that time, </w:t>
      </w:r>
      <w:proofErr w:type="gramStart"/>
      <w:r w:rsidRPr="0006234C">
        <w:rPr>
          <w:rStyle w:val="StyleUnderline"/>
        </w:rPr>
        <w:t xml:space="preserve">the </w:t>
      </w:r>
      <w:r w:rsidRPr="00324C49">
        <w:rPr>
          <w:rStyle w:val="Emphasis"/>
          <w:highlight w:val="cyan"/>
        </w:rPr>
        <w:t>technology</w:t>
      </w:r>
      <w:proofErr w:type="gramEnd"/>
      <w:r w:rsidRPr="0006234C">
        <w:rPr>
          <w:rStyle w:val="Emphasis"/>
        </w:rPr>
        <w:t xml:space="preserve"> has </w:t>
      </w:r>
      <w:r w:rsidRPr="00324C49">
        <w:rPr>
          <w:rStyle w:val="Emphasis"/>
          <w:highlight w:val="cyan"/>
        </w:rPr>
        <w:t>advanced</w:t>
      </w:r>
      <w:r w:rsidRPr="0006234C">
        <w:rPr>
          <w:rStyle w:val="StyleUnderline"/>
        </w:rPr>
        <w:t xml:space="preserve"> and several </w:t>
      </w:r>
      <w:r w:rsidRPr="00324C49">
        <w:rPr>
          <w:rStyle w:val="StyleUnderline"/>
          <w:highlight w:val="cyan"/>
        </w:rPr>
        <w:t>users</w:t>
      </w:r>
      <w:r w:rsidRPr="0006234C">
        <w:rPr>
          <w:rStyle w:val="StyleUnderline"/>
        </w:rPr>
        <w:t xml:space="preserve"> from local utilities and the UA</w:t>
      </w:r>
      <w:r w:rsidRPr="004645D0">
        <w:rPr>
          <w:sz w:val="16"/>
        </w:rPr>
        <w:t xml:space="preserve">, </w:t>
      </w:r>
      <w:r w:rsidRPr="00324C49">
        <w:rPr>
          <w:rStyle w:val="StyleUnderline"/>
          <w:highlight w:val="cyan"/>
        </w:rPr>
        <w:t xml:space="preserve">are </w:t>
      </w:r>
      <w:r w:rsidRPr="00324C49">
        <w:rPr>
          <w:rStyle w:val="Emphasis"/>
          <w:highlight w:val="cyan"/>
        </w:rPr>
        <w:t>taking</w:t>
      </w:r>
      <w:r w:rsidRPr="0006234C">
        <w:rPr>
          <w:rStyle w:val="Emphasis"/>
        </w:rPr>
        <w:t xml:space="preserve"> </w:t>
      </w:r>
      <w:r w:rsidRPr="00324C49">
        <w:rPr>
          <w:rStyle w:val="Emphasis"/>
          <w:highlight w:val="cyan"/>
        </w:rPr>
        <w:t>interest</w:t>
      </w:r>
      <w:r w:rsidRPr="004645D0">
        <w:rPr>
          <w:sz w:val="16"/>
        </w:rPr>
        <w:t xml:space="preserve">. The state appears receptive, as the AK legislature passed nuclear friendly legislation (Senate Bill 177) in May 2022. Eielson Air Force Base was also announced as a site for a MR project. For more details on historical and current energy trends within the state, see Appendix A. </w:t>
      </w:r>
      <w:r w:rsidRPr="004645D0">
        <w:rPr>
          <w:sz w:val="16"/>
        </w:rPr>
        <w:tab/>
      </w:r>
    </w:p>
    <w:p w14:paraId="7314077F" w14:textId="77777777" w:rsidR="009D384E" w:rsidRDefault="009D384E" w:rsidP="009D384E">
      <w:pPr>
        <w:rPr>
          <w:sz w:val="16"/>
        </w:rPr>
      </w:pPr>
      <w:r w:rsidRPr="00324C49">
        <w:rPr>
          <w:rStyle w:val="StyleUnderline"/>
          <w:highlight w:val="cyan"/>
        </w:rPr>
        <w:t>Alaska is</w:t>
      </w:r>
      <w:r w:rsidRPr="0006234C">
        <w:rPr>
          <w:rStyle w:val="StyleUnderline"/>
        </w:rPr>
        <w:t xml:space="preserve"> also </w:t>
      </w:r>
      <w:r w:rsidRPr="00324C49">
        <w:rPr>
          <w:rStyle w:val="StyleUnderline"/>
          <w:highlight w:val="cyan"/>
        </w:rPr>
        <w:t xml:space="preserve">home to </w:t>
      </w:r>
      <w:r w:rsidRPr="00324C49">
        <w:rPr>
          <w:rStyle w:val="Emphasis"/>
          <w:highlight w:val="cyan"/>
        </w:rPr>
        <w:t>energy-intensive industries</w:t>
      </w:r>
      <w:r w:rsidRPr="0006234C">
        <w:rPr>
          <w:rStyle w:val="StyleUnderline"/>
        </w:rPr>
        <w:t xml:space="preserve">. A </w:t>
      </w:r>
      <w:r w:rsidRPr="00324C49">
        <w:rPr>
          <w:rStyle w:val="StyleUnderline"/>
          <w:highlight w:val="cyan"/>
        </w:rPr>
        <w:t>market assessment</w:t>
      </w:r>
      <w:r w:rsidRPr="0006234C">
        <w:rPr>
          <w:rStyle w:val="StyleUnderline"/>
        </w:rPr>
        <w:t xml:space="preserve"> of Interior regions of AK</w:t>
      </w:r>
      <w:r w:rsidRPr="004645D0">
        <w:rPr>
          <w:sz w:val="16"/>
        </w:rPr>
        <w:t xml:space="preserve"> (see Appendix C) </w:t>
      </w:r>
      <w:r w:rsidRPr="00324C49">
        <w:rPr>
          <w:rStyle w:val="StyleUnderline"/>
          <w:highlight w:val="cyan"/>
        </w:rPr>
        <w:t>details</w:t>
      </w:r>
      <w:r w:rsidRPr="00665F93">
        <w:rPr>
          <w:rStyle w:val="StyleUnderline"/>
        </w:rPr>
        <w:t xml:space="preserve"> the economy</w:t>
      </w:r>
      <w:r w:rsidRPr="004645D0">
        <w:rPr>
          <w:sz w:val="16"/>
        </w:rPr>
        <w:t xml:space="preserve">, relevant industries, and background for state regions that include the Fairbanks North Star Borough, Denali Borough, Yukon -Koyukuk Census Area, and the Southeast Fairbanks Census Area. </w:t>
      </w:r>
      <w:r w:rsidRPr="0006234C">
        <w:rPr>
          <w:rStyle w:val="StyleUnderline"/>
        </w:rPr>
        <w:t xml:space="preserve">The assessment then focuses on </w:t>
      </w:r>
      <w:r w:rsidRPr="0006234C">
        <w:rPr>
          <w:rStyle w:val="Emphasis"/>
        </w:rPr>
        <w:t>core energy-consuming</w:t>
      </w:r>
      <w:r w:rsidRPr="0006234C">
        <w:rPr>
          <w:rStyle w:val="StyleUnderline"/>
        </w:rPr>
        <w:t xml:space="preserve"> industries in AK, including: the military</w:t>
      </w:r>
      <w:r w:rsidRPr="004645D0">
        <w:rPr>
          <w:sz w:val="16"/>
        </w:rPr>
        <w:t xml:space="preserve"> (four defense installations), </w:t>
      </w:r>
      <w:r w:rsidRPr="00665F93">
        <w:rPr>
          <w:rStyle w:val="StyleUnderline"/>
        </w:rPr>
        <w:t xml:space="preserve">hard </w:t>
      </w:r>
      <w:r w:rsidRPr="00665F93">
        <w:rPr>
          <w:rStyle w:val="Emphasis"/>
        </w:rPr>
        <w:t>rock mining</w:t>
      </w:r>
      <w:r w:rsidRPr="00665F93">
        <w:rPr>
          <w:rStyle w:val="StyleUnderline"/>
        </w:rPr>
        <w:t xml:space="preserve"> for coal and gold</w:t>
      </w:r>
      <w:r w:rsidRPr="004645D0">
        <w:rPr>
          <w:sz w:val="16"/>
        </w:rPr>
        <w:t xml:space="preserve">, the </w:t>
      </w:r>
      <w:r w:rsidRPr="00665F93">
        <w:rPr>
          <w:rStyle w:val="StyleUnderline"/>
        </w:rPr>
        <w:t>oil and gas sector</w:t>
      </w:r>
      <w:r w:rsidRPr="004645D0">
        <w:rPr>
          <w:sz w:val="16"/>
        </w:rPr>
        <w:t xml:space="preserve"> (including Trans-Alaska Pipeline System and three refineries) and </w:t>
      </w:r>
      <w:r w:rsidRPr="00665F93">
        <w:rPr>
          <w:rStyle w:val="StyleUnderline"/>
        </w:rPr>
        <w:t>higher education</w:t>
      </w:r>
      <w:r w:rsidRPr="004645D0">
        <w:rPr>
          <w:sz w:val="16"/>
        </w:rPr>
        <w:t xml:space="preserve"> (UA system consisting of three campuses). Researchers analyze each industry and </w:t>
      </w:r>
      <w:r w:rsidRPr="00665F93">
        <w:rPr>
          <w:rStyle w:val="StyleUnderline"/>
        </w:rPr>
        <w:t xml:space="preserve">recognize that </w:t>
      </w:r>
      <w:r w:rsidRPr="00324C49">
        <w:rPr>
          <w:rStyle w:val="Emphasis"/>
          <w:highlight w:val="cyan"/>
        </w:rPr>
        <w:t>cost</w:t>
      </w:r>
      <w:r w:rsidRPr="00665F93">
        <w:rPr>
          <w:rStyle w:val="StyleUnderline"/>
        </w:rPr>
        <w:t xml:space="preserve"> </w:t>
      </w:r>
      <w:r w:rsidRPr="00324C49">
        <w:rPr>
          <w:rStyle w:val="StyleUnderline"/>
          <w:highlight w:val="cyan"/>
        </w:rPr>
        <w:t xml:space="preserve">and </w:t>
      </w:r>
      <w:r w:rsidRPr="00324C49">
        <w:rPr>
          <w:rStyle w:val="Emphasis"/>
          <w:highlight w:val="cyan"/>
        </w:rPr>
        <w:t>availability</w:t>
      </w:r>
      <w:r w:rsidRPr="00665F93">
        <w:rPr>
          <w:rStyle w:val="StyleUnderline"/>
        </w:rPr>
        <w:t xml:space="preserve"> of energy</w:t>
      </w:r>
      <w:r w:rsidRPr="004645D0">
        <w:rPr>
          <w:sz w:val="16"/>
        </w:rPr>
        <w:t>—</w:t>
      </w:r>
      <w:r w:rsidRPr="00665F93">
        <w:rPr>
          <w:rStyle w:val="StyleUnderline"/>
        </w:rPr>
        <w:t>both heat and power—</w:t>
      </w:r>
      <w:r w:rsidRPr="00324C49">
        <w:rPr>
          <w:rStyle w:val="StyleUnderline"/>
          <w:highlight w:val="cyan"/>
        </w:rPr>
        <w:t xml:space="preserve">are </w:t>
      </w:r>
      <w:r w:rsidRPr="00324C49">
        <w:rPr>
          <w:rStyle w:val="Emphasis"/>
          <w:sz w:val="26"/>
          <w:szCs w:val="26"/>
          <w:highlight w:val="cyan"/>
        </w:rPr>
        <w:t>intrinsically</w:t>
      </w:r>
      <w:r w:rsidRPr="00665F93">
        <w:rPr>
          <w:rStyle w:val="Emphasis"/>
          <w:sz w:val="26"/>
          <w:szCs w:val="26"/>
        </w:rPr>
        <w:t xml:space="preserve"> </w:t>
      </w:r>
      <w:r w:rsidRPr="00324C49">
        <w:rPr>
          <w:rStyle w:val="Emphasis"/>
          <w:sz w:val="26"/>
          <w:szCs w:val="26"/>
          <w:highlight w:val="cyan"/>
        </w:rPr>
        <w:t>tied to</w:t>
      </w:r>
      <w:r w:rsidRPr="00665F93">
        <w:rPr>
          <w:rStyle w:val="Emphasis"/>
          <w:sz w:val="26"/>
          <w:szCs w:val="26"/>
        </w:rPr>
        <w:t xml:space="preserve"> economic </w:t>
      </w:r>
      <w:r w:rsidRPr="00324C49">
        <w:rPr>
          <w:rStyle w:val="Emphasis"/>
          <w:sz w:val="26"/>
          <w:szCs w:val="26"/>
          <w:highlight w:val="cyan"/>
        </w:rPr>
        <w:t>growth</w:t>
      </w:r>
      <w:r w:rsidRPr="00665F93">
        <w:rPr>
          <w:rStyle w:val="StyleUnderline"/>
        </w:rPr>
        <w:t xml:space="preserve"> in the region</w:t>
      </w:r>
      <w:r w:rsidRPr="004645D0">
        <w:rPr>
          <w:sz w:val="16"/>
        </w:rPr>
        <w:t xml:space="preserve">. </w:t>
      </w:r>
      <w:r w:rsidRPr="00665F93">
        <w:rPr>
          <w:rStyle w:val="StyleUnderline"/>
        </w:rPr>
        <w:t xml:space="preserve">However, energy in the region is at a </w:t>
      </w:r>
      <w:r w:rsidRPr="00665F93">
        <w:rPr>
          <w:rStyle w:val="Emphasis"/>
        </w:rPr>
        <w:t>crossroads</w:t>
      </w:r>
      <w:r w:rsidRPr="00665F93">
        <w:rPr>
          <w:rStyle w:val="StyleUnderline"/>
        </w:rPr>
        <w:t xml:space="preserve"> with decarbonization and fuel availability</w:t>
      </w:r>
      <w:r w:rsidRPr="004645D0">
        <w:rPr>
          <w:sz w:val="16"/>
        </w:rPr>
        <w:t xml:space="preserve">. How </w:t>
      </w:r>
      <w:r w:rsidRPr="00324C49">
        <w:rPr>
          <w:rStyle w:val="StyleUnderline"/>
          <w:highlight w:val="cyan"/>
        </w:rPr>
        <w:t>energy choices</w:t>
      </w:r>
      <w:r w:rsidRPr="00665F93">
        <w:rPr>
          <w:rStyle w:val="StyleUnderline"/>
        </w:rPr>
        <w:t xml:space="preserve"> take shape within the state could substantially </w:t>
      </w:r>
      <w:proofErr w:type="gramStart"/>
      <w:r w:rsidRPr="00324C49">
        <w:rPr>
          <w:rStyle w:val="StyleUnderline"/>
          <w:highlight w:val="cyan"/>
        </w:rPr>
        <w:t>impact</w:t>
      </w:r>
      <w:proofErr w:type="gramEnd"/>
      <w:r w:rsidRPr="00324C49">
        <w:rPr>
          <w:rStyle w:val="StyleUnderline"/>
          <w:highlight w:val="cyan"/>
        </w:rPr>
        <w:t xml:space="preserve"> </w:t>
      </w:r>
      <w:r w:rsidRPr="00734EB6">
        <w:rPr>
          <w:rStyle w:val="Emphasis"/>
        </w:rPr>
        <w:t xml:space="preserve">economic </w:t>
      </w:r>
      <w:r w:rsidRPr="00324C49">
        <w:rPr>
          <w:rStyle w:val="Emphasis"/>
          <w:highlight w:val="cyan"/>
        </w:rPr>
        <w:t>opportunities</w:t>
      </w:r>
      <w:r w:rsidRPr="00665F93">
        <w:rPr>
          <w:rStyle w:val="StyleUnderline"/>
        </w:rPr>
        <w:t xml:space="preserve"> and growth, </w:t>
      </w:r>
      <w:r w:rsidRPr="00324C49">
        <w:rPr>
          <w:rStyle w:val="Emphasis"/>
          <w:highlight w:val="cyan"/>
        </w:rPr>
        <w:t>energy security</w:t>
      </w:r>
      <w:r w:rsidRPr="00665F93">
        <w:rPr>
          <w:rStyle w:val="StyleUnderline"/>
        </w:rPr>
        <w:t xml:space="preserve">, </w:t>
      </w:r>
      <w:r w:rsidRPr="00324C49">
        <w:rPr>
          <w:rStyle w:val="StyleUnderline"/>
          <w:highlight w:val="cyan"/>
        </w:rPr>
        <w:t>and</w:t>
      </w:r>
      <w:r w:rsidRPr="00665F93">
        <w:rPr>
          <w:rStyle w:val="StyleUnderline"/>
        </w:rPr>
        <w:t xml:space="preserve"> </w:t>
      </w:r>
      <w:r w:rsidRPr="00665F93">
        <w:rPr>
          <w:rStyle w:val="Emphasis"/>
        </w:rPr>
        <w:t xml:space="preserve">energy </w:t>
      </w:r>
      <w:r w:rsidRPr="00324C49">
        <w:rPr>
          <w:rStyle w:val="Emphasis"/>
          <w:highlight w:val="cyan"/>
        </w:rPr>
        <w:t>burdens</w:t>
      </w:r>
      <w:r w:rsidRPr="00665F93">
        <w:rPr>
          <w:rStyle w:val="StyleUnderline"/>
        </w:rPr>
        <w:t xml:space="preserve"> in the area</w:t>
      </w:r>
      <w:r w:rsidRPr="004645D0">
        <w:rPr>
          <w:sz w:val="16"/>
        </w:rPr>
        <w:t>.</w:t>
      </w:r>
    </w:p>
    <w:p w14:paraId="62708E18" w14:textId="77777777" w:rsidR="009D384E" w:rsidRPr="00604A55" w:rsidRDefault="009D384E" w:rsidP="009D384E">
      <w:pPr>
        <w:rPr>
          <w:sz w:val="16"/>
        </w:rPr>
      </w:pPr>
      <w:r w:rsidRPr="00604A55">
        <w:rPr>
          <w:sz w:val="16"/>
        </w:rPr>
        <w:t>Specific to the Interior Alaska mining industry assessment (see Appendix C), context is provided for energy production in terms of the regulated industry and the Golden Valley Electric Association service area, contracting with independent power producers and non-electric applications for heat. A case study is presented for hard rock mining that provides an example of large-scale energy users (e.g., coal, gold mining), whereby the mines may act as both energy consumers and suppliers. The mining companies are examined from the perspective of ESG goals, drivers, and detractors for alternative energy adoption, highlighting the possible economic trade-offs (e.g., job losses, lower revenues) associated with shifts to new energy technology. Value-added product development (i.e., manufacturing, processing) in Alaska is identified as key to mines and the regional economy, however the feasibility is limited by energy cost.</w:t>
      </w:r>
    </w:p>
    <w:p w14:paraId="13080B68" w14:textId="77777777" w:rsidR="009D384E" w:rsidRDefault="009D384E" w:rsidP="009D384E">
      <w:pPr>
        <w:rPr>
          <w:rStyle w:val="StyleUnderline"/>
        </w:rPr>
      </w:pPr>
      <w:r w:rsidRPr="00604A55">
        <w:rPr>
          <w:rStyle w:val="StyleUnderline"/>
        </w:rPr>
        <w:t xml:space="preserve">A broad view is also examined of </w:t>
      </w:r>
      <w:r w:rsidRPr="00324C49">
        <w:rPr>
          <w:rStyle w:val="StyleUnderline"/>
          <w:highlight w:val="cyan"/>
        </w:rPr>
        <w:t>energy systems</w:t>
      </w:r>
      <w:r w:rsidRPr="000F5C72">
        <w:rPr>
          <w:sz w:val="16"/>
        </w:rPr>
        <w:t xml:space="preserve"> </w:t>
      </w:r>
      <w:r w:rsidRPr="00604A55">
        <w:rPr>
          <w:rStyle w:val="StyleUnderline"/>
        </w:rPr>
        <w:t>within the regional power system</w:t>
      </w:r>
      <w:r w:rsidRPr="000F5C72">
        <w:rPr>
          <w:sz w:val="16"/>
        </w:rPr>
        <w:t xml:space="preserve">, </w:t>
      </w:r>
      <w:r w:rsidRPr="00324C49">
        <w:rPr>
          <w:rStyle w:val="Emphasis"/>
          <w:highlight w:val="cyan"/>
        </w:rPr>
        <w:t>reveal</w:t>
      </w:r>
      <w:r w:rsidRPr="000F5C72">
        <w:rPr>
          <w:sz w:val="16"/>
        </w:rPr>
        <w:t xml:space="preserve">ing </w:t>
      </w:r>
      <w:r w:rsidRPr="00324C49">
        <w:rPr>
          <w:rStyle w:val="StyleUnderline"/>
          <w:highlight w:val="cyan"/>
        </w:rPr>
        <w:t>need</w:t>
      </w:r>
      <w:r w:rsidRPr="000F5C72">
        <w:rPr>
          <w:sz w:val="14"/>
        </w:rPr>
        <w:t>s</w:t>
      </w:r>
      <w:r w:rsidRPr="000F5C72">
        <w:t xml:space="preserve"> </w:t>
      </w:r>
      <w:r w:rsidRPr="00324C49">
        <w:rPr>
          <w:rStyle w:val="StyleUnderline"/>
          <w:highlight w:val="cyan"/>
        </w:rPr>
        <w:t>for</w:t>
      </w:r>
      <w:r w:rsidRPr="00604A55">
        <w:rPr>
          <w:rStyle w:val="StyleUnderline"/>
        </w:rPr>
        <w:t xml:space="preserve"> </w:t>
      </w:r>
      <w:r w:rsidRPr="00324C49">
        <w:rPr>
          <w:rStyle w:val="Emphasis"/>
          <w:highlight w:val="cyan"/>
        </w:rPr>
        <w:t>baseload power replacement</w:t>
      </w:r>
      <w:r w:rsidRPr="000F5C72">
        <w:rPr>
          <w:sz w:val="16"/>
        </w:rPr>
        <w:t xml:space="preserve"> due to </w:t>
      </w:r>
      <w:r w:rsidRPr="00906EA3">
        <w:rPr>
          <w:rStyle w:val="StyleUnderline"/>
        </w:rPr>
        <w:t>reduced reliance on coal, diminishing natural gas resources in the Cook Inlet and the addition of renewable energy sources</w:t>
      </w:r>
      <w:r w:rsidRPr="000F5C72">
        <w:rPr>
          <w:sz w:val="16"/>
        </w:rPr>
        <w:t xml:space="preserve">. Distributed systems are considered </w:t>
      </w:r>
      <w:proofErr w:type="gramStart"/>
      <w:r w:rsidRPr="000F5C72">
        <w:rPr>
          <w:sz w:val="16"/>
        </w:rPr>
        <w:t>that can</w:t>
      </w:r>
      <w:proofErr w:type="gramEnd"/>
      <w:r w:rsidRPr="000F5C72">
        <w:rPr>
          <w:sz w:val="16"/>
        </w:rPr>
        <w:t xml:space="preserve"> cogenerate heat for space heating and industrial processes, be co-located with large energy users to help moderate adoption of intermittent energy </w:t>
      </w:r>
      <w:proofErr w:type="gramStart"/>
      <w:r w:rsidRPr="000F5C72">
        <w:rPr>
          <w:sz w:val="16"/>
        </w:rPr>
        <w:t>sources, and</w:t>
      </w:r>
      <w:proofErr w:type="gramEnd"/>
      <w:r w:rsidRPr="000F5C72">
        <w:rPr>
          <w:sz w:val="16"/>
        </w:rPr>
        <w:t xml:space="preserve"> provide mobility for future relocation to accommodate mine production cycles. Implications for mines to disconnect from the grid and options to manage system changes, such as use of a sleeved power purchase agreement for grid-tied industrial users, are also explored</w:t>
      </w:r>
      <w:r w:rsidRPr="00906EA3">
        <w:rPr>
          <w:rStyle w:val="StyleUnderline"/>
        </w:rPr>
        <w:t>.</w:t>
      </w:r>
    </w:p>
    <w:p w14:paraId="36AA62B5" w14:textId="77777777" w:rsidR="009D384E" w:rsidRDefault="009D384E" w:rsidP="009D384E">
      <w:pPr>
        <w:rPr>
          <w:sz w:val="16"/>
        </w:rPr>
      </w:pPr>
      <w:proofErr w:type="gramStart"/>
      <w:r w:rsidRPr="000F5C72">
        <w:rPr>
          <w:sz w:val="16"/>
        </w:rPr>
        <w:t>More</w:t>
      </w:r>
      <w:proofErr w:type="gramEnd"/>
      <w:r w:rsidRPr="000F5C72">
        <w:rPr>
          <w:sz w:val="16"/>
        </w:rPr>
        <w:t xml:space="preserve"> targeted analysis of the coastal region around Nome, AK (see Appendix A), then assesses the diversification potential for a deep-water port, graphite mining and related economic prospects with energy mix adaptations. The analysis finds that Nome is in the early stages of constructing a deep-water port. </w:t>
      </w:r>
      <w:r w:rsidRPr="00E860DF">
        <w:rPr>
          <w:rStyle w:val="StyleUnderline"/>
        </w:rPr>
        <w:t xml:space="preserve">A </w:t>
      </w:r>
      <w:r w:rsidRPr="00324C49">
        <w:rPr>
          <w:rStyle w:val="StyleUnderline"/>
          <w:highlight w:val="cyan"/>
        </w:rPr>
        <w:t>prospective</w:t>
      </w:r>
      <w:r w:rsidRPr="00E860DF">
        <w:rPr>
          <w:rStyle w:val="StyleUnderline"/>
        </w:rPr>
        <w:t xml:space="preserve"> </w:t>
      </w:r>
      <w:r w:rsidRPr="00324C49">
        <w:rPr>
          <w:rStyle w:val="Emphasis"/>
          <w:highlight w:val="cyan"/>
        </w:rPr>
        <w:t>graphite mine</w:t>
      </w:r>
      <w:r w:rsidRPr="00E860DF">
        <w:rPr>
          <w:rStyle w:val="StyleUnderline"/>
        </w:rPr>
        <w:t xml:space="preserve">, if constructed, </w:t>
      </w:r>
      <w:r w:rsidRPr="00324C49">
        <w:rPr>
          <w:rStyle w:val="StyleUnderline"/>
          <w:highlight w:val="cyan"/>
        </w:rPr>
        <w:t xml:space="preserve">would serve </w:t>
      </w:r>
      <w:r w:rsidRPr="00E860DF">
        <w:rPr>
          <w:rStyle w:val="StyleUnderline"/>
        </w:rPr>
        <w:t xml:space="preserve">as </w:t>
      </w:r>
      <w:r w:rsidRPr="00324C49">
        <w:rPr>
          <w:rStyle w:val="Emphasis"/>
          <w:highlight w:val="cyan"/>
        </w:rPr>
        <w:t>an important source</w:t>
      </w:r>
      <w:r w:rsidRPr="00E860DF">
        <w:rPr>
          <w:rStyle w:val="StyleUnderline"/>
        </w:rPr>
        <w:t xml:space="preserve"> </w:t>
      </w:r>
      <w:r w:rsidRPr="00D928A0">
        <w:rPr>
          <w:rStyle w:val="StyleUnderline"/>
        </w:rPr>
        <w:t>for</w:t>
      </w:r>
      <w:r w:rsidRPr="00E860DF">
        <w:rPr>
          <w:rStyle w:val="StyleUnderline"/>
        </w:rPr>
        <w:t xml:space="preserve"> a national graphite supply chain</w:t>
      </w:r>
      <w:r w:rsidRPr="000F5C72">
        <w:rPr>
          <w:sz w:val="16"/>
        </w:rPr>
        <w:t>. The study emphasizes how high energy prices and limited fuel shipping months per year present a very strong case for looking beyond diesel options. This study integrates historical and case analysis with interviews of stakeholders from across sectors to shed light on the background, feasibility, and perceived interest in emerging economic development over the next 5–10 years around Nome. Increased utilization of wind power with storage or</w:t>
      </w:r>
      <w:r w:rsidRPr="000F5C72">
        <w:rPr>
          <w:rStyle w:val="StyleUnderline"/>
          <w:sz w:val="16"/>
        </w:rPr>
        <w:t xml:space="preserve"> </w:t>
      </w:r>
      <w:r w:rsidRPr="000F5C72">
        <w:rPr>
          <w:rStyle w:val="StyleUnderline"/>
        </w:rPr>
        <w:t xml:space="preserve">the </w:t>
      </w:r>
      <w:r w:rsidRPr="00324C49">
        <w:rPr>
          <w:rStyle w:val="StyleUnderline"/>
          <w:highlight w:val="cyan"/>
        </w:rPr>
        <w:t>adoption</w:t>
      </w:r>
      <w:r w:rsidRPr="000F5C72">
        <w:rPr>
          <w:rStyle w:val="StyleUnderline"/>
        </w:rPr>
        <w:t xml:space="preserve"> </w:t>
      </w:r>
      <w:r w:rsidRPr="00324C49">
        <w:rPr>
          <w:rStyle w:val="StyleUnderline"/>
          <w:highlight w:val="cyan"/>
        </w:rPr>
        <w:t>of</w:t>
      </w:r>
      <w:r w:rsidRPr="000F5C72">
        <w:rPr>
          <w:rStyle w:val="StyleUnderline"/>
        </w:rPr>
        <w:t xml:space="preserve"> </w:t>
      </w:r>
      <w:proofErr w:type="gramStart"/>
      <w:r w:rsidRPr="00324C49">
        <w:rPr>
          <w:rStyle w:val="StyleUnderline"/>
          <w:highlight w:val="cyan"/>
        </w:rPr>
        <w:t xml:space="preserve">a </w:t>
      </w:r>
      <w:r w:rsidRPr="00324C49">
        <w:rPr>
          <w:rStyle w:val="Emphasis"/>
          <w:highlight w:val="cyan"/>
        </w:rPr>
        <w:t>MR</w:t>
      </w:r>
      <w:proofErr w:type="gramEnd"/>
      <w:r w:rsidRPr="000F5C72">
        <w:rPr>
          <w:rStyle w:val="Emphasis"/>
        </w:rPr>
        <w:t xml:space="preserve"> present </w:t>
      </w:r>
      <w:r w:rsidRPr="00324C49">
        <w:rPr>
          <w:rStyle w:val="Emphasis"/>
          <w:highlight w:val="cyan"/>
        </w:rPr>
        <w:t>energy mix</w:t>
      </w:r>
      <w:r w:rsidRPr="000F5C72">
        <w:rPr>
          <w:rStyle w:val="StyleUnderline"/>
        </w:rPr>
        <w:t xml:space="preserve"> adaptations that </w:t>
      </w:r>
      <w:r w:rsidRPr="000F5C72">
        <w:rPr>
          <w:rStyle w:val="Emphasis"/>
        </w:rPr>
        <w:t>are worth exploring</w:t>
      </w:r>
      <w:r w:rsidRPr="000F5C72">
        <w:rPr>
          <w:rStyle w:val="StyleUnderline"/>
        </w:rPr>
        <w:t xml:space="preserve"> in more depth. Such changes </w:t>
      </w:r>
      <w:r w:rsidRPr="00324C49">
        <w:rPr>
          <w:rStyle w:val="StyleUnderline"/>
          <w:highlight w:val="cyan"/>
        </w:rPr>
        <w:t xml:space="preserve">could </w:t>
      </w:r>
      <w:r w:rsidRPr="00324C49">
        <w:rPr>
          <w:rStyle w:val="Emphasis"/>
          <w:highlight w:val="cyan"/>
        </w:rPr>
        <w:t>better support</w:t>
      </w:r>
      <w:r w:rsidRPr="000F5C72">
        <w:rPr>
          <w:rStyle w:val="StyleUnderline"/>
        </w:rPr>
        <w:t xml:space="preserve"> the region's </w:t>
      </w:r>
      <w:r w:rsidRPr="00324C49">
        <w:rPr>
          <w:rStyle w:val="Emphasis"/>
          <w:highlight w:val="cyan"/>
        </w:rPr>
        <w:t>energy demands</w:t>
      </w:r>
      <w:r w:rsidRPr="000F5C72">
        <w:rPr>
          <w:rStyle w:val="StyleUnderline"/>
        </w:rPr>
        <w:t xml:space="preserve">, </w:t>
      </w:r>
      <w:r w:rsidRPr="00324C49">
        <w:rPr>
          <w:rStyle w:val="StyleUnderline"/>
          <w:highlight w:val="cyan"/>
        </w:rPr>
        <w:t>while</w:t>
      </w:r>
      <w:r w:rsidRPr="000F5C72">
        <w:rPr>
          <w:rStyle w:val="StyleUnderline"/>
        </w:rPr>
        <w:t xml:space="preserve"> also </w:t>
      </w:r>
      <w:r w:rsidRPr="00324C49">
        <w:rPr>
          <w:rStyle w:val="StyleUnderline"/>
          <w:highlight w:val="cyan"/>
        </w:rPr>
        <w:t>enabling</w:t>
      </w:r>
      <w:r w:rsidRPr="000F5C72">
        <w:rPr>
          <w:rStyle w:val="StyleUnderline"/>
        </w:rPr>
        <w:t xml:space="preserve"> more </w:t>
      </w:r>
      <w:r w:rsidRPr="00324C49">
        <w:rPr>
          <w:rStyle w:val="Emphasis"/>
          <w:sz w:val="26"/>
          <w:szCs w:val="26"/>
          <w:highlight w:val="cyan"/>
        </w:rPr>
        <w:t>advanced manufacturing</w:t>
      </w:r>
      <w:r w:rsidRPr="000F5C72">
        <w:rPr>
          <w:sz w:val="16"/>
        </w:rPr>
        <w:t>.</w:t>
      </w:r>
    </w:p>
    <w:p w14:paraId="41998FFF" w14:textId="77777777" w:rsidR="009D384E" w:rsidRDefault="009D384E" w:rsidP="009D384E">
      <w:pPr>
        <w:pStyle w:val="Heading4"/>
      </w:pPr>
      <w:r>
        <w:t xml:space="preserve">Microreactors provide a </w:t>
      </w:r>
      <w:r w:rsidRPr="00B44B3E">
        <w:rPr>
          <w:u w:val="single"/>
        </w:rPr>
        <w:t>renewable energy source</w:t>
      </w:r>
      <w:r>
        <w:t xml:space="preserve"> for mining equipment. That solves increasing </w:t>
      </w:r>
      <w:r w:rsidRPr="00B44B3E">
        <w:rPr>
          <w:u w:val="single"/>
        </w:rPr>
        <w:t>safety risks</w:t>
      </w:r>
      <w:r>
        <w:t xml:space="preserve">, </w:t>
      </w:r>
      <w:r w:rsidRPr="00B44B3E">
        <w:rPr>
          <w:u w:val="single"/>
        </w:rPr>
        <w:t>costs</w:t>
      </w:r>
      <w:r>
        <w:t xml:space="preserve">, and </w:t>
      </w:r>
      <w:r w:rsidRPr="00B44B3E">
        <w:rPr>
          <w:u w:val="single"/>
        </w:rPr>
        <w:t>environmental regulations</w:t>
      </w:r>
      <w:r>
        <w:t xml:space="preserve">. </w:t>
      </w:r>
    </w:p>
    <w:p w14:paraId="3B360619" w14:textId="77777777" w:rsidR="009D384E" w:rsidRPr="00881434" w:rsidRDefault="009D384E" w:rsidP="009D384E">
      <w:r w:rsidRPr="00881434">
        <w:t xml:space="preserve">Cory </w:t>
      </w:r>
      <w:r w:rsidRPr="00881434">
        <w:rPr>
          <w:rStyle w:val="Style13ptBold"/>
        </w:rPr>
        <w:t>Hatch ‘23</w:t>
      </w:r>
      <w:r w:rsidRPr="00881434">
        <w:t>---</w:t>
      </w:r>
      <w:r>
        <w:t>Science writer specializing in energy, health, medicine, and the environment at the Idaho National Laboratory.</w:t>
      </w:r>
      <w:r w:rsidRPr="00881434">
        <w:t xml:space="preserve"> ("Future of mining is microreactors: Idaho National Laboratory sees big benefits", Idaho National Laboratory, https://inl.gov/nuclear-energy/future-of-mining-is-microreactors-idaho-national-laboratory-sees-big-benefits/, 10-2-2023). Accessed 6-26-2025 by NT-RM.</w:t>
      </w:r>
    </w:p>
    <w:p w14:paraId="2294CC78" w14:textId="77777777" w:rsidR="009D384E" w:rsidRPr="00235473" w:rsidRDefault="009D384E" w:rsidP="009D384E">
      <w:pPr>
        <w:rPr>
          <w:sz w:val="16"/>
        </w:rPr>
      </w:pPr>
      <w:r w:rsidRPr="00235473">
        <w:rPr>
          <w:sz w:val="16"/>
        </w:rPr>
        <w:t>MINING IS RIPE FOR MICROREACTORS</w:t>
      </w:r>
    </w:p>
    <w:p w14:paraId="4174D3D6" w14:textId="77777777" w:rsidR="009D384E" w:rsidRPr="00D35E9A" w:rsidRDefault="009D384E" w:rsidP="009D384E">
      <w:pPr>
        <w:rPr>
          <w:rStyle w:val="StyleUnderline"/>
        </w:rPr>
      </w:pPr>
      <w:r w:rsidRPr="00D35E9A">
        <w:rPr>
          <w:rStyle w:val="StyleUnderline"/>
        </w:rPr>
        <w:t xml:space="preserve">Experts estimate that mining accounts for </w:t>
      </w:r>
      <w:r w:rsidRPr="00235473">
        <w:rPr>
          <w:sz w:val="16"/>
        </w:rPr>
        <w:t xml:space="preserve">between 4% and </w:t>
      </w:r>
      <w:r w:rsidRPr="000B3114">
        <w:rPr>
          <w:rStyle w:val="Emphasis"/>
        </w:rPr>
        <w:t xml:space="preserve">7% of </w:t>
      </w:r>
      <w:proofErr w:type="gramStart"/>
      <w:r w:rsidRPr="000B3114">
        <w:rPr>
          <w:rStyle w:val="Emphasis"/>
        </w:rPr>
        <w:t>worldwide g</w:t>
      </w:r>
      <w:r w:rsidRPr="00D35E9A">
        <w:rPr>
          <w:rStyle w:val="StyleUnderline"/>
        </w:rPr>
        <w:t>reen</w:t>
      </w:r>
      <w:r w:rsidRPr="000B3114">
        <w:rPr>
          <w:rStyle w:val="Emphasis"/>
        </w:rPr>
        <w:t>h</w:t>
      </w:r>
      <w:r w:rsidRPr="00D35E9A">
        <w:rPr>
          <w:rStyle w:val="StyleUnderline"/>
        </w:rPr>
        <w:t xml:space="preserve">ouse </w:t>
      </w:r>
      <w:r w:rsidRPr="000B3114">
        <w:rPr>
          <w:rStyle w:val="Emphasis"/>
        </w:rPr>
        <w:t>g</w:t>
      </w:r>
      <w:r w:rsidRPr="00D35E9A">
        <w:rPr>
          <w:rStyle w:val="StyleUnderline"/>
        </w:rPr>
        <w:t>as emissions</w:t>
      </w:r>
      <w:proofErr w:type="gramEnd"/>
      <w:r w:rsidRPr="00D35E9A">
        <w:rPr>
          <w:rStyle w:val="StyleUnderline"/>
        </w:rPr>
        <w:t xml:space="preserve"> and around </w:t>
      </w:r>
      <w:r w:rsidRPr="000B3114">
        <w:rPr>
          <w:rStyle w:val="Emphasis"/>
        </w:rPr>
        <w:t>3.5% of all energy</w:t>
      </w:r>
      <w:r w:rsidRPr="00D35E9A">
        <w:rPr>
          <w:rStyle w:val="StyleUnderline"/>
        </w:rPr>
        <w:t xml:space="preserve"> consumed</w:t>
      </w:r>
      <w:r w:rsidRPr="00235473">
        <w:rPr>
          <w:sz w:val="16"/>
        </w:rPr>
        <w:t xml:space="preserve">. And yet, the </w:t>
      </w:r>
      <w:r w:rsidRPr="00324C49">
        <w:rPr>
          <w:rStyle w:val="StyleUnderline"/>
          <w:highlight w:val="cyan"/>
        </w:rPr>
        <w:t xml:space="preserve">mining industry is </w:t>
      </w:r>
      <w:r w:rsidRPr="00324C49">
        <w:rPr>
          <w:rStyle w:val="Emphasis"/>
          <w:highlight w:val="cyan"/>
        </w:rPr>
        <w:t xml:space="preserve">essential to meeting climate </w:t>
      </w:r>
      <w:r w:rsidRPr="00EF6E6D">
        <w:rPr>
          <w:rStyle w:val="Emphasis"/>
        </w:rPr>
        <w:t xml:space="preserve">change </w:t>
      </w:r>
      <w:r w:rsidRPr="00324C49">
        <w:rPr>
          <w:rStyle w:val="Emphasis"/>
          <w:highlight w:val="cyan"/>
        </w:rPr>
        <w:t>goals</w:t>
      </w:r>
      <w:r w:rsidRPr="00D35E9A">
        <w:rPr>
          <w:rStyle w:val="StyleUnderline"/>
        </w:rPr>
        <w:t xml:space="preserve"> </w:t>
      </w:r>
      <w:r w:rsidRPr="00324C49">
        <w:rPr>
          <w:rStyle w:val="StyleUnderline"/>
          <w:highlight w:val="cyan"/>
        </w:rPr>
        <w:t>because it provides</w:t>
      </w:r>
      <w:r w:rsidRPr="00235473">
        <w:rPr>
          <w:sz w:val="16"/>
        </w:rPr>
        <w:t xml:space="preserve"> the </w:t>
      </w:r>
      <w:r w:rsidRPr="00D35E9A">
        <w:rPr>
          <w:rStyle w:val="StyleUnderline"/>
        </w:rPr>
        <w:t xml:space="preserve">minerals such </w:t>
      </w:r>
      <w:r w:rsidRPr="000B3114">
        <w:rPr>
          <w:rStyle w:val="StyleUnderline"/>
        </w:rPr>
        <w:t xml:space="preserve">as lithium, cobalt </w:t>
      </w:r>
      <w:r w:rsidRPr="00D35E9A">
        <w:rPr>
          <w:rStyle w:val="StyleUnderline"/>
        </w:rPr>
        <w:t xml:space="preserve">and </w:t>
      </w:r>
      <w:r w:rsidRPr="00324C49">
        <w:rPr>
          <w:rStyle w:val="Emphasis"/>
          <w:highlight w:val="cyan"/>
        </w:rPr>
        <w:t>r</w:t>
      </w:r>
      <w:r w:rsidRPr="00235473">
        <w:rPr>
          <w:rStyle w:val="Emphasis"/>
        </w:rPr>
        <w:t>are-</w:t>
      </w:r>
      <w:r w:rsidRPr="00324C49">
        <w:rPr>
          <w:rStyle w:val="Emphasis"/>
          <w:highlight w:val="cyan"/>
        </w:rPr>
        <w:t>e</w:t>
      </w:r>
      <w:r w:rsidRPr="00235473">
        <w:rPr>
          <w:rStyle w:val="Emphasis"/>
        </w:rPr>
        <w:t xml:space="preserve">arth </w:t>
      </w:r>
      <w:r w:rsidRPr="00324C49">
        <w:rPr>
          <w:rStyle w:val="Emphasis"/>
          <w:highlight w:val="cyan"/>
        </w:rPr>
        <w:t>e</w:t>
      </w:r>
      <w:r w:rsidRPr="00235473">
        <w:rPr>
          <w:rStyle w:val="Emphasis"/>
        </w:rPr>
        <w:t>lement</w:t>
      </w:r>
      <w:r w:rsidRPr="00324C49">
        <w:rPr>
          <w:rStyle w:val="Emphasis"/>
          <w:highlight w:val="cyan"/>
        </w:rPr>
        <w:t>s</w:t>
      </w:r>
      <w:r w:rsidRPr="00D35E9A">
        <w:rPr>
          <w:rStyle w:val="StyleUnderline"/>
        </w:rPr>
        <w:t xml:space="preserve"> </w:t>
      </w:r>
      <w:r w:rsidRPr="00324C49">
        <w:rPr>
          <w:rStyle w:val="StyleUnderline"/>
          <w:highlight w:val="cyan"/>
        </w:rPr>
        <w:t>necessary to</w:t>
      </w:r>
      <w:r w:rsidRPr="007409DE">
        <w:rPr>
          <w:rStyle w:val="StyleUnderline"/>
        </w:rPr>
        <w:t xml:space="preserve"> produce</w:t>
      </w:r>
      <w:r w:rsidRPr="00D35E9A">
        <w:rPr>
          <w:rStyle w:val="StyleUnderline"/>
        </w:rPr>
        <w:t xml:space="preserve"> batteries, wind turbines, solar panels, nuclear reactors and other </w:t>
      </w:r>
      <w:r w:rsidRPr="00324C49">
        <w:rPr>
          <w:rStyle w:val="Emphasis"/>
          <w:highlight w:val="cyan"/>
        </w:rPr>
        <w:t>zero emissions tech</w:t>
      </w:r>
      <w:r w:rsidRPr="00D35E9A">
        <w:rPr>
          <w:rStyle w:val="StyleUnderline"/>
        </w:rPr>
        <w:t>nologies.</w:t>
      </w:r>
    </w:p>
    <w:p w14:paraId="39EF9415" w14:textId="77777777" w:rsidR="009D384E" w:rsidRPr="00235473" w:rsidRDefault="009D384E" w:rsidP="009D384E">
      <w:pPr>
        <w:rPr>
          <w:sz w:val="16"/>
        </w:rPr>
      </w:pPr>
      <w:r w:rsidRPr="00235473">
        <w:rPr>
          <w:sz w:val="16"/>
        </w:rPr>
        <w:t xml:space="preserve">“We’re recognizing that </w:t>
      </w:r>
      <w:r w:rsidRPr="00324C49">
        <w:rPr>
          <w:rStyle w:val="StyleUnderline"/>
          <w:highlight w:val="cyan"/>
        </w:rPr>
        <w:t>mining</w:t>
      </w:r>
      <w:r w:rsidRPr="00235473">
        <w:rPr>
          <w:sz w:val="16"/>
        </w:rPr>
        <w:t xml:space="preserve"> might be </w:t>
      </w:r>
      <w:r w:rsidRPr="00324C49">
        <w:rPr>
          <w:rStyle w:val="StyleUnderline"/>
          <w:highlight w:val="cyan"/>
        </w:rPr>
        <w:t xml:space="preserve">a </w:t>
      </w:r>
      <w:r w:rsidRPr="00324C49">
        <w:rPr>
          <w:rStyle w:val="Emphasis"/>
          <w:highlight w:val="cyan"/>
        </w:rPr>
        <w:t>ripe area</w:t>
      </w:r>
      <w:r w:rsidRPr="00324C49">
        <w:rPr>
          <w:rStyle w:val="StyleUnderline"/>
          <w:highlight w:val="cyan"/>
        </w:rPr>
        <w:t xml:space="preserve"> for</w:t>
      </w:r>
      <w:r w:rsidRPr="00D35E9A">
        <w:rPr>
          <w:rStyle w:val="StyleUnderline"/>
        </w:rPr>
        <w:t xml:space="preserve"> </w:t>
      </w:r>
      <w:r w:rsidRPr="00235473">
        <w:rPr>
          <w:sz w:val="16"/>
        </w:rPr>
        <w:t>use of these</w:t>
      </w:r>
      <w:r w:rsidRPr="00D35E9A">
        <w:rPr>
          <w:rStyle w:val="StyleUnderline"/>
        </w:rPr>
        <w:t xml:space="preserve"> </w:t>
      </w:r>
      <w:r w:rsidRPr="00324C49">
        <w:rPr>
          <w:rStyle w:val="Emphasis"/>
          <w:highlight w:val="cyan"/>
        </w:rPr>
        <w:t>microreactors</w:t>
      </w:r>
      <w:r w:rsidRPr="00D35E9A">
        <w:rPr>
          <w:rStyle w:val="StyleUnderline"/>
        </w:rPr>
        <w:t>,” said David Shropshire, a nuclear energy economist</w:t>
      </w:r>
      <w:r w:rsidRPr="00235473">
        <w:rPr>
          <w:sz w:val="16"/>
        </w:rPr>
        <w:t xml:space="preserve"> at INL. “</w:t>
      </w:r>
      <w:r w:rsidRPr="00D35E9A">
        <w:rPr>
          <w:rStyle w:val="StyleUnderline"/>
        </w:rPr>
        <w:t xml:space="preserve">The </w:t>
      </w:r>
      <w:r w:rsidRPr="00324C49">
        <w:rPr>
          <w:rStyle w:val="StyleUnderline"/>
          <w:highlight w:val="cyan"/>
        </w:rPr>
        <w:t xml:space="preserve">cost of </w:t>
      </w:r>
      <w:r w:rsidRPr="007409DE">
        <w:rPr>
          <w:rStyle w:val="StyleUnderline"/>
        </w:rPr>
        <w:t>getting</w:t>
      </w:r>
      <w:r w:rsidRPr="00D35E9A">
        <w:rPr>
          <w:rStyle w:val="StyleUnderline"/>
        </w:rPr>
        <w:t xml:space="preserve"> the </w:t>
      </w:r>
      <w:r w:rsidRPr="00324C49">
        <w:rPr>
          <w:rStyle w:val="StyleUnderline"/>
          <w:highlight w:val="cyan"/>
        </w:rPr>
        <w:t xml:space="preserve">fossil fuel </w:t>
      </w:r>
      <w:r w:rsidRPr="007409DE">
        <w:rPr>
          <w:rStyle w:val="StyleUnderline"/>
        </w:rPr>
        <w:t>and storing</w:t>
      </w:r>
      <w:r w:rsidRPr="00D35E9A">
        <w:rPr>
          <w:rStyle w:val="StyleUnderline"/>
        </w:rPr>
        <w:t xml:space="preserve"> it </w:t>
      </w:r>
      <w:r w:rsidRPr="00324C49">
        <w:rPr>
          <w:rStyle w:val="StyleUnderline"/>
          <w:highlight w:val="cyan"/>
        </w:rPr>
        <w:t xml:space="preserve">is </w:t>
      </w:r>
      <w:proofErr w:type="gramStart"/>
      <w:r w:rsidRPr="00324C49">
        <w:rPr>
          <w:rStyle w:val="Emphasis"/>
          <w:highlight w:val="cyan"/>
        </w:rPr>
        <w:t>really expensive</w:t>
      </w:r>
      <w:proofErr w:type="gramEnd"/>
      <w:r w:rsidRPr="00D35E9A">
        <w:rPr>
          <w:rStyle w:val="StyleUnderline"/>
        </w:rPr>
        <w:t xml:space="preserve">. </w:t>
      </w:r>
      <w:r w:rsidRPr="007409DE">
        <w:rPr>
          <w:rStyle w:val="StyleUnderline"/>
        </w:rPr>
        <w:t xml:space="preserve">Fuel </w:t>
      </w:r>
      <w:r w:rsidRPr="00324C49">
        <w:rPr>
          <w:rStyle w:val="StyleUnderline"/>
          <w:highlight w:val="cyan"/>
        </w:rPr>
        <w:t>shortages</w:t>
      </w:r>
      <w:r w:rsidRPr="00D35E9A">
        <w:rPr>
          <w:rStyle w:val="StyleUnderline"/>
        </w:rPr>
        <w:t xml:space="preserve"> at the mine </w:t>
      </w:r>
      <w:r w:rsidRPr="00324C49">
        <w:rPr>
          <w:rStyle w:val="StyleUnderline"/>
          <w:highlight w:val="cyan"/>
        </w:rPr>
        <w:t xml:space="preserve">due to </w:t>
      </w:r>
      <w:r w:rsidRPr="00324C49">
        <w:rPr>
          <w:rStyle w:val="Emphasis"/>
          <w:highlight w:val="cyan"/>
        </w:rPr>
        <w:t>extreme weather</w:t>
      </w:r>
      <w:r w:rsidRPr="00D35E9A">
        <w:rPr>
          <w:rStyle w:val="StyleUnderline"/>
        </w:rPr>
        <w:t xml:space="preserve"> are </w:t>
      </w:r>
      <w:r w:rsidRPr="00324C49">
        <w:rPr>
          <w:rStyle w:val="StyleUnderline"/>
          <w:highlight w:val="cyan"/>
        </w:rPr>
        <w:t xml:space="preserve">another </w:t>
      </w:r>
      <w:proofErr w:type="gramStart"/>
      <w:r w:rsidRPr="00324C49">
        <w:rPr>
          <w:rStyle w:val="StyleUnderline"/>
          <w:highlight w:val="cyan"/>
        </w:rPr>
        <w:t>concern</w:t>
      </w:r>
      <w:r w:rsidRPr="00324C49">
        <w:rPr>
          <w:sz w:val="16"/>
          <w:highlight w:val="cyan"/>
        </w:rPr>
        <w:t>.”</w:t>
      </w:r>
      <w:proofErr w:type="gramEnd"/>
    </w:p>
    <w:p w14:paraId="3710AD37" w14:textId="77777777" w:rsidR="009D384E" w:rsidRPr="00235473" w:rsidRDefault="009D384E" w:rsidP="009D384E">
      <w:pPr>
        <w:rPr>
          <w:sz w:val="16"/>
        </w:rPr>
      </w:pPr>
      <w:r w:rsidRPr="00235473">
        <w:rPr>
          <w:sz w:val="16"/>
        </w:rPr>
        <w:t>Shropshire explores the economics of nuclear mining as part of the INL-led Emerging Energy Markets Analysis initiative. The initiative is a collaboration among INL, the University of Alaska, Boise State University, Massachusetts Institute of Technology, the University of Michigan, the University of Wyoming and the University of Utah. It helps states and regions transition to clean energy technologies, including nuclear energy.</w:t>
      </w:r>
    </w:p>
    <w:p w14:paraId="15D1EAAE" w14:textId="77777777" w:rsidR="009D384E" w:rsidRPr="00235473" w:rsidRDefault="009D384E" w:rsidP="009D384E">
      <w:pPr>
        <w:rPr>
          <w:sz w:val="16"/>
        </w:rPr>
      </w:pPr>
      <w:r w:rsidRPr="00AF71AB">
        <w:rPr>
          <w:rStyle w:val="StyleUnderline"/>
        </w:rPr>
        <w:t xml:space="preserve">Microreactors could be a </w:t>
      </w:r>
      <w:r w:rsidRPr="000B3114">
        <w:rPr>
          <w:rStyle w:val="Emphasis"/>
        </w:rPr>
        <w:t xml:space="preserve">good opportunity </w:t>
      </w:r>
      <w:r w:rsidRPr="00AF71AB">
        <w:rPr>
          <w:rStyle w:val="StyleUnderline"/>
        </w:rPr>
        <w:t>for the mining industry</w:t>
      </w:r>
      <w:r w:rsidRPr="00235473">
        <w:rPr>
          <w:sz w:val="16"/>
        </w:rPr>
        <w:t>, said Halle Cogley, an INL intern who grew up in five different mining towns. Her mother, father and brother still work in the industry.</w:t>
      </w:r>
    </w:p>
    <w:p w14:paraId="3124C491" w14:textId="77777777" w:rsidR="009D384E" w:rsidRPr="005954CB" w:rsidRDefault="009D384E" w:rsidP="009D384E">
      <w:pPr>
        <w:rPr>
          <w:rStyle w:val="StyleUnderline"/>
        </w:rPr>
      </w:pPr>
      <w:r w:rsidRPr="005954CB">
        <w:rPr>
          <w:rStyle w:val="StyleUnderline"/>
        </w:rPr>
        <w:t xml:space="preserve">“A </w:t>
      </w:r>
      <w:r w:rsidRPr="00324C49">
        <w:rPr>
          <w:rStyle w:val="StyleUnderline"/>
          <w:highlight w:val="cyan"/>
        </w:rPr>
        <w:t xml:space="preserve">lot of mines are </w:t>
      </w:r>
      <w:r w:rsidRPr="00324C49">
        <w:rPr>
          <w:rStyle w:val="Emphasis"/>
          <w:highlight w:val="cyan"/>
        </w:rPr>
        <w:t>moving toward renewable energy</w:t>
      </w:r>
      <w:r w:rsidRPr="005954CB">
        <w:rPr>
          <w:rStyle w:val="StyleUnderline"/>
        </w:rPr>
        <w:t xml:space="preserve"> </w:t>
      </w:r>
      <w:r w:rsidRPr="00EF6E6D">
        <w:rPr>
          <w:rStyle w:val="StyleUnderline"/>
        </w:rPr>
        <w:t>to cut down on emissions</w:t>
      </w:r>
      <w:r w:rsidRPr="005954CB">
        <w:rPr>
          <w:rStyle w:val="StyleUnderline"/>
        </w:rPr>
        <w:t xml:space="preserve">, </w:t>
      </w:r>
      <w:r w:rsidRPr="00324C49">
        <w:rPr>
          <w:rStyle w:val="StyleUnderline"/>
          <w:highlight w:val="cyan"/>
        </w:rPr>
        <w:t xml:space="preserve">but </w:t>
      </w:r>
      <w:r w:rsidRPr="00324C49">
        <w:rPr>
          <w:rStyle w:val="Emphasis"/>
          <w:highlight w:val="cyan"/>
        </w:rPr>
        <w:t>solar and wind aren’t</w:t>
      </w:r>
      <w:r w:rsidRPr="005954CB">
        <w:rPr>
          <w:rStyle w:val="StyleUnderline"/>
        </w:rPr>
        <w:t xml:space="preserve"> always </w:t>
      </w:r>
      <w:r w:rsidRPr="00324C49">
        <w:rPr>
          <w:rStyle w:val="Emphasis"/>
          <w:highlight w:val="cyan"/>
        </w:rPr>
        <w:t>reliable</w:t>
      </w:r>
      <w:r w:rsidRPr="005954CB">
        <w:rPr>
          <w:rStyle w:val="StyleUnderline"/>
        </w:rPr>
        <w:t xml:space="preserve">,” she said. “A </w:t>
      </w:r>
      <w:r w:rsidRPr="00324C49">
        <w:rPr>
          <w:rStyle w:val="StyleUnderline"/>
          <w:highlight w:val="cyan"/>
        </w:rPr>
        <w:t>microreactor</w:t>
      </w:r>
      <w:r w:rsidRPr="005954CB">
        <w:rPr>
          <w:rStyle w:val="StyleUnderline"/>
        </w:rPr>
        <w:t xml:space="preserve"> could </w:t>
      </w:r>
      <w:r w:rsidRPr="00324C49">
        <w:rPr>
          <w:rStyle w:val="Emphasis"/>
          <w:highlight w:val="cyan"/>
        </w:rPr>
        <w:t>solve those problems.”</w:t>
      </w:r>
    </w:p>
    <w:p w14:paraId="6A95C0B8" w14:textId="77777777" w:rsidR="009D384E" w:rsidRPr="00235473" w:rsidRDefault="009D384E" w:rsidP="009D384E">
      <w:pPr>
        <w:rPr>
          <w:sz w:val="16"/>
        </w:rPr>
      </w:pPr>
      <w:r w:rsidRPr="00235473">
        <w:rPr>
          <w:sz w:val="16"/>
        </w:rPr>
        <w:t>ELECTRIFICATION</w:t>
      </w:r>
    </w:p>
    <w:p w14:paraId="0E0F4F14" w14:textId="77777777" w:rsidR="009D384E" w:rsidRPr="005954CB" w:rsidRDefault="009D384E" w:rsidP="009D384E">
      <w:pPr>
        <w:rPr>
          <w:rStyle w:val="StyleUnderline"/>
        </w:rPr>
      </w:pPr>
      <w:r w:rsidRPr="005954CB">
        <w:rPr>
          <w:rStyle w:val="StyleUnderline"/>
        </w:rPr>
        <w:t xml:space="preserve">The next generation of simple, reliable microreactors comes as the mining </w:t>
      </w:r>
      <w:r w:rsidRPr="00324C49">
        <w:rPr>
          <w:rStyle w:val="StyleUnderline"/>
          <w:highlight w:val="cyan"/>
        </w:rPr>
        <w:t>industry</w:t>
      </w:r>
      <w:r w:rsidRPr="005954CB">
        <w:rPr>
          <w:rStyle w:val="StyleUnderline"/>
        </w:rPr>
        <w:t xml:space="preserve"> explores the benefits of </w:t>
      </w:r>
      <w:r w:rsidRPr="00324C49">
        <w:rPr>
          <w:rStyle w:val="Emphasis"/>
          <w:highlight w:val="cyan"/>
        </w:rPr>
        <w:t>replacing fossil fuel-powered equipment</w:t>
      </w:r>
      <w:r w:rsidRPr="005954CB">
        <w:rPr>
          <w:rStyle w:val="StyleUnderline"/>
        </w:rPr>
        <w:t xml:space="preserve"> such as excavators and haul trucks </w:t>
      </w:r>
      <w:r w:rsidRPr="00324C49">
        <w:rPr>
          <w:rStyle w:val="StyleUnderline"/>
          <w:highlight w:val="cyan"/>
        </w:rPr>
        <w:t xml:space="preserve">with </w:t>
      </w:r>
      <w:r w:rsidRPr="00324C49">
        <w:rPr>
          <w:rStyle w:val="Emphasis"/>
          <w:highlight w:val="cyan"/>
        </w:rPr>
        <w:t>electric alternatives</w:t>
      </w:r>
      <w:r w:rsidRPr="005954CB">
        <w:rPr>
          <w:rStyle w:val="StyleUnderline"/>
        </w:rPr>
        <w:t>.</w:t>
      </w:r>
    </w:p>
    <w:p w14:paraId="7C596BE2" w14:textId="77777777" w:rsidR="009D384E" w:rsidRPr="000B3114" w:rsidRDefault="009D384E" w:rsidP="009D384E">
      <w:pPr>
        <w:rPr>
          <w:rStyle w:val="Emphasis"/>
        </w:rPr>
      </w:pPr>
      <w:r w:rsidRPr="00EF6E6D">
        <w:rPr>
          <w:rStyle w:val="StyleUnderline"/>
        </w:rPr>
        <w:t>Electric</w:t>
      </w:r>
      <w:r w:rsidRPr="005954CB">
        <w:rPr>
          <w:rStyle w:val="StyleUnderline"/>
        </w:rPr>
        <w:t xml:space="preserve"> mining equipment </w:t>
      </w:r>
      <w:r w:rsidRPr="00324C49">
        <w:rPr>
          <w:rStyle w:val="StyleUnderline"/>
          <w:highlight w:val="cyan"/>
        </w:rPr>
        <w:t>would</w:t>
      </w:r>
      <w:r w:rsidRPr="005954CB">
        <w:rPr>
          <w:rStyle w:val="StyleUnderline"/>
        </w:rPr>
        <w:t xml:space="preserve"> not only </w:t>
      </w:r>
      <w:r w:rsidRPr="00324C49">
        <w:rPr>
          <w:rStyle w:val="Emphasis"/>
          <w:highlight w:val="cyan"/>
        </w:rPr>
        <w:t xml:space="preserve">reduce </w:t>
      </w:r>
      <w:r w:rsidRPr="00EF6E6D">
        <w:rPr>
          <w:rStyle w:val="Emphasis"/>
        </w:rPr>
        <w:t xml:space="preserve">fuel </w:t>
      </w:r>
      <w:r w:rsidRPr="00324C49">
        <w:rPr>
          <w:rStyle w:val="Emphasis"/>
          <w:highlight w:val="cyan"/>
        </w:rPr>
        <w:t>costs</w:t>
      </w:r>
      <w:r w:rsidRPr="005954CB">
        <w:rPr>
          <w:rStyle w:val="StyleUnderline"/>
        </w:rPr>
        <w:t xml:space="preserve"> and </w:t>
      </w:r>
      <w:r w:rsidRPr="00324C49">
        <w:rPr>
          <w:rStyle w:val="Emphasis"/>
          <w:highlight w:val="cyan"/>
        </w:rPr>
        <w:t>emissions</w:t>
      </w:r>
      <w:r w:rsidRPr="005954CB">
        <w:rPr>
          <w:rStyle w:val="StyleUnderline"/>
        </w:rPr>
        <w:t xml:space="preserve">, but also </w:t>
      </w:r>
      <w:r w:rsidRPr="000B3114">
        <w:rPr>
          <w:rStyle w:val="Emphasis"/>
        </w:rPr>
        <w:t>maintenance costs</w:t>
      </w:r>
      <w:r w:rsidRPr="005954CB">
        <w:rPr>
          <w:rStyle w:val="StyleUnderline"/>
        </w:rPr>
        <w:t xml:space="preserve"> and the </w:t>
      </w:r>
      <w:r w:rsidRPr="000B3114">
        <w:rPr>
          <w:rStyle w:val="Emphasis"/>
        </w:rPr>
        <w:t>need for ventilation</w:t>
      </w:r>
      <w:r w:rsidRPr="005954CB">
        <w:rPr>
          <w:rStyle w:val="StyleUnderline"/>
        </w:rPr>
        <w:t xml:space="preserve"> in tunnels. Electrifying mines would also </w:t>
      </w:r>
      <w:r w:rsidRPr="000B3114">
        <w:rPr>
          <w:rStyle w:val="Emphasis"/>
        </w:rPr>
        <w:t>improve noise</w:t>
      </w:r>
      <w:r w:rsidRPr="005954CB">
        <w:rPr>
          <w:rStyle w:val="StyleUnderline"/>
        </w:rPr>
        <w:t xml:space="preserve"> and </w:t>
      </w:r>
      <w:r w:rsidRPr="000B3114">
        <w:rPr>
          <w:rStyle w:val="Emphasis"/>
        </w:rPr>
        <w:t>air quality</w:t>
      </w:r>
      <w:r w:rsidRPr="005954CB">
        <w:rPr>
          <w:rStyle w:val="StyleUnderline"/>
        </w:rPr>
        <w:t xml:space="preserve"> for workers </w:t>
      </w:r>
      <w:r w:rsidRPr="00324C49">
        <w:rPr>
          <w:rStyle w:val="StyleUnderline"/>
          <w:highlight w:val="cyan"/>
        </w:rPr>
        <w:t>and help</w:t>
      </w:r>
      <w:r w:rsidRPr="005954CB">
        <w:rPr>
          <w:rStyle w:val="StyleUnderline"/>
        </w:rPr>
        <w:t xml:space="preserve"> the mine </w:t>
      </w:r>
      <w:r w:rsidRPr="00324C49">
        <w:rPr>
          <w:rStyle w:val="Emphasis"/>
          <w:highlight w:val="cyan"/>
        </w:rPr>
        <w:t>meet environmental regulations.</w:t>
      </w:r>
    </w:p>
    <w:p w14:paraId="0D8CB118" w14:textId="77777777" w:rsidR="009D384E" w:rsidRPr="00232002" w:rsidRDefault="009D384E" w:rsidP="009D384E">
      <w:pPr>
        <w:rPr>
          <w:u w:val="single"/>
        </w:rPr>
      </w:pPr>
      <w:r w:rsidRPr="00235473">
        <w:rPr>
          <w:sz w:val="16"/>
        </w:rPr>
        <w:t>“</w:t>
      </w:r>
      <w:r w:rsidRPr="00324C49">
        <w:rPr>
          <w:rStyle w:val="StyleUnderline"/>
          <w:highlight w:val="cyan"/>
        </w:rPr>
        <w:t xml:space="preserve">It’s a </w:t>
      </w:r>
      <w:r w:rsidRPr="00324C49">
        <w:rPr>
          <w:rStyle w:val="Emphasis"/>
          <w:highlight w:val="cyan"/>
        </w:rPr>
        <w:t>perfect storm</w:t>
      </w:r>
      <w:r w:rsidRPr="00235473">
        <w:rPr>
          <w:sz w:val="16"/>
        </w:rPr>
        <w:t>,” Shropshire said. “</w:t>
      </w:r>
      <w:r w:rsidRPr="00CF68B7">
        <w:rPr>
          <w:rStyle w:val="StyleUnderline"/>
        </w:rPr>
        <w:t xml:space="preserve">In the mining industry, there’s a general move toward electrification and away from fossil fuels. And </w:t>
      </w:r>
      <w:r w:rsidRPr="00EF6E6D">
        <w:rPr>
          <w:rStyle w:val="StyleUnderline"/>
        </w:rPr>
        <w:t xml:space="preserve">there’s a </w:t>
      </w:r>
      <w:r w:rsidRPr="00EF6E6D">
        <w:rPr>
          <w:rStyle w:val="Emphasis"/>
        </w:rPr>
        <w:t>lot of interest</w:t>
      </w:r>
      <w:r w:rsidRPr="00EF6E6D">
        <w:rPr>
          <w:rStyle w:val="StyleUnderline"/>
        </w:rPr>
        <w:t xml:space="preserve"> </w:t>
      </w:r>
      <w:r w:rsidRPr="00324C49">
        <w:rPr>
          <w:rStyle w:val="StyleUnderline"/>
          <w:highlight w:val="cyan"/>
        </w:rPr>
        <w:t xml:space="preserve">in using </w:t>
      </w:r>
      <w:r w:rsidRPr="00324C49">
        <w:rPr>
          <w:rStyle w:val="Emphasis"/>
          <w:highlight w:val="cyan"/>
        </w:rPr>
        <w:t xml:space="preserve">microreactors to generate that </w:t>
      </w:r>
      <w:proofErr w:type="gramStart"/>
      <w:r w:rsidRPr="00324C49">
        <w:rPr>
          <w:rStyle w:val="Emphasis"/>
          <w:highlight w:val="cyan"/>
        </w:rPr>
        <w:t>electricity</w:t>
      </w:r>
      <w:r w:rsidRPr="00CF68B7">
        <w:rPr>
          <w:rStyle w:val="StyleUnderline"/>
        </w:rPr>
        <w:t>.”</w:t>
      </w:r>
      <w:proofErr w:type="gramEnd"/>
    </w:p>
    <w:p w14:paraId="6972A016" w14:textId="77777777" w:rsidR="009D384E" w:rsidRDefault="009D384E" w:rsidP="009D384E">
      <w:pPr>
        <w:rPr>
          <w:sz w:val="16"/>
        </w:rPr>
      </w:pPr>
    </w:p>
    <w:p w14:paraId="6D7458EF" w14:textId="77777777" w:rsidR="009D384E" w:rsidRDefault="009D384E" w:rsidP="009D384E">
      <w:pPr>
        <w:pStyle w:val="Heading4"/>
      </w:pPr>
      <w:r>
        <w:t xml:space="preserve">SMR’s are </w:t>
      </w:r>
      <w:r w:rsidRPr="00093436">
        <w:rPr>
          <w:u w:val="single"/>
        </w:rPr>
        <w:t>key</w:t>
      </w:r>
      <w:r>
        <w:t xml:space="preserve"> in the Arctic. </w:t>
      </w:r>
      <w:r w:rsidRPr="00093436">
        <w:rPr>
          <w:u w:val="single"/>
        </w:rPr>
        <w:t>Compact size</w:t>
      </w:r>
      <w:r>
        <w:t xml:space="preserve">, </w:t>
      </w:r>
      <w:r w:rsidRPr="00093436">
        <w:rPr>
          <w:u w:val="single"/>
        </w:rPr>
        <w:t>flexible construction</w:t>
      </w:r>
      <w:r>
        <w:t xml:space="preserve">, and </w:t>
      </w:r>
      <w:r w:rsidRPr="00093436">
        <w:rPr>
          <w:u w:val="single"/>
        </w:rPr>
        <w:t>ease of transport</w:t>
      </w:r>
      <w:r>
        <w:t xml:space="preserve"> enable them to </w:t>
      </w:r>
      <w:r w:rsidRPr="00093436">
        <w:rPr>
          <w:u w:val="single"/>
        </w:rPr>
        <w:t>reduce energy costs</w:t>
      </w:r>
      <w:r>
        <w:t xml:space="preserve"> of Alaskan communities. </w:t>
      </w:r>
    </w:p>
    <w:p w14:paraId="2384CD13" w14:textId="77777777" w:rsidR="009D384E" w:rsidRPr="00F03832" w:rsidRDefault="009D384E" w:rsidP="009D384E">
      <w:r>
        <w:t xml:space="preserve">Joanne </w:t>
      </w:r>
      <w:r w:rsidRPr="00F03832">
        <w:rPr>
          <w:rStyle w:val="Style13ptBold"/>
        </w:rPr>
        <w:t>Liou ‘20</w:t>
      </w:r>
      <w:r w:rsidRPr="00F03832">
        <w:t>---</w:t>
      </w:r>
      <w:r>
        <w:t>Public Information Officer at International Atomic Energy Agency.</w:t>
      </w:r>
      <w:r w:rsidRPr="00F03832">
        <w:t xml:space="preserve"> ("</w:t>
      </w:r>
      <w:r>
        <w:t>A Roadmap to Deploy Small Modular Reactors in Emerging Newcomer Countries to Sustainably Increase Energy Access – A Case Study of Tanzania</w:t>
      </w:r>
      <w:r w:rsidRPr="00F03832">
        <w:t xml:space="preserve">", </w:t>
      </w:r>
      <w:proofErr w:type="spellStart"/>
      <w:r w:rsidRPr="00F2770E">
        <w:rPr>
          <w:i/>
          <w:iCs/>
        </w:rPr>
        <w:t>Technische</w:t>
      </w:r>
      <w:proofErr w:type="spellEnd"/>
      <w:r w:rsidRPr="00F2770E">
        <w:rPr>
          <w:i/>
          <w:iCs/>
        </w:rPr>
        <w:t xml:space="preserve"> University</w:t>
      </w:r>
      <w:r w:rsidRPr="00F03832">
        <w:t xml:space="preserve">, https://repositum.tuwien.at/bitstream/20.500.12708/15060/2/Liou%20Joanne%20Lynn%20-%202020%20-%20A%20Roadmap%20to%20deploy%20small%20modular%20reactors%20in%20emerging...pdf, </w:t>
      </w:r>
      <w:r>
        <w:t>2020</w:t>
      </w:r>
      <w:r w:rsidRPr="00F03832">
        <w:t>). Accessed 7-1-2025 by NT-RM.</w:t>
      </w:r>
    </w:p>
    <w:p w14:paraId="38BC1C4F" w14:textId="77777777" w:rsidR="009D384E" w:rsidRPr="00231C02" w:rsidRDefault="009D384E" w:rsidP="009D384E">
      <w:pPr>
        <w:rPr>
          <w:sz w:val="16"/>
        </w:rPr>
      </w:pPr>
      <w:r w:rsidRPr="00231C02">
        <w:rPr>
          <w:sz w:val="16"/>
        </w:rPr>
        <w:t>1.3.1 Small and Modular</w:t>
      </w:r>
    </w:p>
    <w:p w14:paraId="2396C457" w14:textId="77777777" w:rsidR="009D384E" w:rsidRPr="00231C02" w:rsidRDefault="009D384E" w:rsidP="009D384E">
      <w:pPr>
        <w:rPr>
          <w:sz w:val="16"/>
        </w:rPr>
      </w:pPr>
      <w:r w:rsidRPr="00F2770E">
        <w:rPr>
          <w:rStyle w:val="StyleUnderline"/>
        </w:rPr>
        <w:t>While there are dozens of designs</w:t>
      </w:r>
      <w:r w:rsidRPr="00231C02">
        <w:rPr>
          <w:sz w:val="16"/>
        </w:rPr>
        <w:t xml:space="preserve"> being proposed and </w:t>
      </w:r>
      <w:r w:rsidRPr="00F2770E">
        <w:rPr>
          <w:rStyle w:val="StyleUnderline"/>
        </w:rPr>
        <w:t xml:space="preserve">under development for </w:t>
      </w:r>
      <w:r w:rsidRPr="00324C49">
        <w:rPr>
          <w:rStyle w:val="StyleUnderline"/>
          <w:highlight w:val="cyan"/>
        </w:rPr>
        <w:t>SMRs</w:t>
      </w:r>
      <w:r w:rsidRPr="00F2770E">
        <w:rPr>
          <w:rStyle w:val="StyleUnderline"/>
        </w:rPr>
        <w:t xml:space="preserve">, the </w:t>
      </w:r>
      <w:r w:rsidRPr="00324C49">
        <w:rPr>
          <w:rStyle w:val="StyleUnderline"/>
          <w:highlight w:val="cyan"/>
        </w:rPr>
        <w:t>common denominator</w:t>
      </w:r>
      <w:r w:rsidRPr="00F2770E">
        <w:rPr>
          <w:rStyle w:val="StyleUnderline"/>
        </w:rPr>
        <w:t xml:space="preserve"> among them</w:t>
      </w:r>
      <w:r w:rsidRPr="00231C02">
        <w:rPr>
          <w:sz w:val="16"/>
        </w:rPr>
        <w:t xml:space="preserve"> all </w:t>
      </w:r>
      <w:r w:rsidRPr="00324C49">
        <w:rPr>
          <w:rStyle w:val="StyleUnderline"/>
          <w:highlight w:val="cyan"/>
        </w:rPr>
        <w:t>is</w:t>
      </w:r>
      <w:r w:rsidRPr="00F2770E">
        <w:rPr>
          <w:rStyle w:val="StyleUnderline"/>
        </w:rPr>
        <w:t xml:space="preserve"> their </w:t>
      </w:r>
      <w:r w:rsidRPr="00324C49">
        <w:rPr>
          <w:rStyle w:val="Emphasis"/>
          <w:highlight w:val="cyan"/>
        </w:rPr>
        <w:t>small size</w:t>
      </w:r>
      <w:r w:rsidRPr="00324C49">
        <w:rPr>
          <w:rStyle w:val="StyleUnderline"/>
          <w:highlight w:val="cyan"/>
        </w:rPr>
        <w:t xml:space="preserve"> and </w:t>
      </w:r>
      <w:r w:rsidRPr="00324C49">
        <w:rPr>
          <w:rStyle w:val="Emphasis"/>
          <w:highlight w:val="cyan"/>
        </w:rPr>
        <w:t>modularity in construction</w:t>
      </w:r>
      <w:r w:rsidRPr="00231C02">
        <w:rPr>
          <w:sz w:val="16"/>
        </w:rPr>
        <w:t xml:space="preserve">. </w:t>
      </w:r>
      <w:r w:rsidRPr="00324C49">
        <w:rPr>
          <w:rStyle w:val="Emphasis"/>
          <w:highlight w:val="cyan"/>
        </w:rPr>
        <w:t>Fewer</w:t>
      </w:r>
      <w:r w:rsidRPr="00423C35">
        <w:rPr>
          <w:rStyle w:val="Emphasis"/>
        </w:rPr>
        <w:t xml:space="preserve"> materials</w:t>
      </w:r>
      <w:r w:rsidRPr="00F2770E">
        <w:rPr>
          <w:rStyle w:val="StyleUnderline"/>
        </w:rPr>
        <w:t xml:space="preserve"> and </w:t>
      </w:r>
      <w:r w:rsidRPr="00324C49">
        <w:rPr>
          <w:rStyle w:val="Emphasis"/>
          <w:highlight w:val="cyan"/>
        </w:rPr>
        <w:t>resources</w:t>
      </w:r>
      <w:r w:rsidRPr="00324C49">
        <w:rPr>
          <w:rStyle w:val="StyleUnderline"/>
          <w:highlight w:val="cyan"/>
        </w:rPr>
        <w:t xml:space="preserve"> related to</w:t>
      </w:r>
      <w:r w:rsidRPr="00F2770E">
        <w:rPr>
          <w:rStyle w:val="StyleUnderline"/>
        </w:rPr>
        <w:t xml:space="preserve"> the </w:t>
      </w:r>
      <w:r w:rsidRPr="00423C35">
        <w:rPr>
          <w:rStyle w:val="Emphasis"/>
        </w:rPr>
        <w:t>construction</w:t>
      </w:r>
      <w:r w:rsidRPr="00F2770E">
        <w:rPr>
          <w:rStyle w:val="StyleUnderline"/>
        </w:rPr>
        <w:t xml:space="preserve"> and </w:t>
      </w:r>
      <w:r w:rsidRPr="00324C49">
        <w:rPr>
          <w:rStyle w:val="Emphasis"/>
          <w:highlight w:val="cyan"/>
        </w:rPr>
        <w:t>operation</w:t>
      </w:r>
      <w:r w:rsidRPr="00F2770E">
        <w:rPr>
          <w:rStyle w:val="StyleUnderline"/>
        </w:rPr>
        <w:t xml:space="preserve"> of </w:t>
      </w:r>
      <w:proofErr w:type="gramStart"/>
      <w:r w:rsidRPr="00F2770E">
        <w:rPr>
          <w:rStyle w:val="StyleUnderline"/>
        </w:rPr>
        <w:t>a SMR</w:t>
      </w:r>
      <w:proofErr w:type="gramEnd"/>
      <w:r w:rsidRPr="00F2770E">
        <w:rPr>
          <w:rStyle w:val="StyleUnderline"/>
        </w:rPr>
        <w:t xml:space="preserve"> </w:t>
      </w:r>
      <w:r w:rsidRPr="00324C49">
        <w:rPr>
          <w:rStyle w:val="StyleUnderline"/>
          <w:highlight w:val="cyan"/>
        </w:rPr>
        <w:t>are necessary</w:t>
      </w:r>
      <w:r w:rsidRPr="00231C02">
        <w:rPr>
          <w:sz w:val="16"/>
        </w:rPr>
        <w:t xml:space="preserve">. In terms of human resources, the </w:t>
      </w:r>
      <w:r w:rsidRPr="00F2770E">
        <w:rPr>
          <w:rStyle w:val="StyleUnderline"/>
        </w:rPr>
        <w:t xml:space="preserve">SMR could </w:t>
      </w:r>
      <w:r w:rsidRPr="00324C49">
        <w:rPr>
          <w:rStyle w:val="StyleUnderline"/>
          <w:highlight w:val="cyan"/>
        </w:rPr>
        <w:t xml:space="preserve">require </w:t>
      </w:r>
      <w:r w:rsidRPr="00324C49">
        <w:rPr>
          <w:rStyle w:val="Emphasis"/>
          <w:highlight w:val="cyan"/>
        </w:rPr>
        <w:t>as little as 15 people</w:t>
      </w:r>
      <w:r w:rsidRPr="00324C49">
        <w:rPr>
          <w:rStyle w:val="StyleUnderline"/>
          <w:highlight w:val="cyan"/>
        </w:rPr>
        <w:t xml:space="preserve"> to operate</w:t>
      </w:r>
      <w:r w:rsidRPr="00F2770E">
        <w:rPr>
          <w:rStyle w:val="StyleUnderline"/>
        </w:rPr>
        <w:t>, while larger power plants require</w:t>
      </w:r>
      <w:r w:rsidRPr="00231C02">
        <w:rPr>
          <w:sz w:val="16"/>
        </w:rPr>
        <w:t xml:space="preserve"> between 900 to </w:t>
      </w:r>
      <w:r w:rsidRPr="00423C35">
        <w:rPr>
          <w:rStyle w:val="Emphasis"/>
        </w:rPr>
        <w:t>1,400 people</w:t>
      </w:r>
      <w:r w:rsidRPr="00231C02">
        <w:rPr>
          <w:sz w:val="16"/>
        </w:rPr>
        <w:t xml:space="preserve"> (Chitumbo 2019). At about one-third to one-fourth the size of a traditional nuclear power plant (Figure 1-4), </w:t>
      </w:r>
      <w:r w:rsidRPr="00324C49">
        <w:rPr>
          <w:rStyle w:val="StyleUnderline"/>
          <w:highlight w:val="cyan"/>
        </w:rPr>
        <w:t>major components</w:t>
      </w:r>
      <w:r w:rsidRPr="00F2770E">
        <w:rPr>
          <w:rStyle w:val="StyleUnderline"/>
        </w:rPr>
        <w:t xml:space="preserve"> of SMRs</w:t>
      </w:r>
      <w:r w:rsidRPr="00231C02">
        <w:rPr>
          <w:sz w:val="16"/>
        </w:rPr>
        <w:t xml:space="preserve">, such as the reactor vessel, steam supply and cooling system, </w:t>
      </w:r>
      <w:r w:rsidRPr="00F2770E">
        <w:rPr>
          <w:rStyle w:val="StyleUnderline"/>
        </w:rPr>
        <w:t xml:space="preserve">are expected to be </w:t>
      </w:r>
      <w:r w:rsidRPr="00324C49">
        <w:rPr>
          <w:rStyle w:val="Emphasis"/>
          <w:highlight w:val="cyan"/>
        </w:rPr>
        <w:t>small enough to be factory produced</w:t>
      </w:r>
      <w:r w:rsidRPr="00F2770E">
        <w:rPr>
          <w:rStyle w:val="StyleUnderline"/>
        </w:rPr>
        <w:t xml:space="preserve">. The </w:t>
      </w:r>
      <w:proofErr w:type="gramStart"/>
      <w:r w:rsidRPr="00F2770E">
        <w:rPr>
          <w:rStyle w:val="StyleUnderline"/>
        </w:rPr>
        <w:t>reactor vessel</w:t>
      </w:r>
      <w:proofErr w:type="gramEnd"/>
      <w:r w:rsidRPr="00F2770E">
        <w:rPr>
          <w:rStyle w:val="StyleUnderline"/>
        </w:rPr>
        <w:t xml:space="preserve"> itself will be compact enough to be transported by boat, truck or railway</w:t>
      </w:r>
      <w:r w:rsidRPr="00231C02">
        <w:rPr>
          <w:sz w:val="16"/>
        </w:rPr>
        <w:t xml:space="preserve">. </w:t>
      </w:r>
      <w:proofErr w:type="spellStart"/>
      <w:r w:rsidRPr="00231C02">
        <w:rPr>
          <w:sz w:val="16"/>
        </w:rPr>
        <w:t>NuScale’s</w:t>
      </w:r>
      <w:proofErr w:type="spellEnd"/>
      <w:r w:rsidRPr="00231C02">
        <w:rPr>
          <w:sz w:val="16"/>
        </w:rPr>
        <w:t xml:space="preserve"> SMR measures 65 ft (19.8 m) tall and 9 ft (2.75 m) in diameter, and its containment vessel measures 76 ft (23.2 m) by 15 ft (4.6 m) in diameter (</w:t>
      </w:r>
      <w:proofErr w:type="spellStart"/>
      <w:r w:rsidRPr="00231C02">
        <w:rPr>
          <w:sz w:val="16"/>
        </w:rPr>
        <w:t>NuScale</w:t>
      </w:r>
      <w:proofErr w:type="spellEnd"/>
      <w:r w:rsidRPr="00231C02">
        <w:rPr>
          <w:sz w:val="16"/>
        </w:rPr>
        <w:t xml:space="preserve"> Power 2020b).</w:t>
      </w:r>
    </w:p>
    <w:p w14:paraId="69F6F593" w14:textId="77777777" w:rsidR="009D384E" w:rsidRPr="00231C02" w:rsidRDefault="009D384E" w:rsidP="009D384E">
      <w:pPr>
        <w:rPr>
          <w:sz w:val="16"/>
        </w:rPr>
      </w:pPr>
      <w:r w:rsidRPr="00324C49">
        <w:rPr>
          <w:rStyle w:val="StyleUnderline"/>
          <w:highlight w:val="cyan"/>
        </w:rPr>
        <w:t xml:space="preserve">Modularity enables </w:t>
      </w:r>
      <w:r w:rsidRPr="00324C49">
        <w:rPr>
          <w:rStyle w:val="Emphasis"/>
          <w:highlight w:val="cyan"/>
        </w:rPr>
        <w:t>efficient</w:t>
      </w:r>
      <w:r w:rsidRPr="00324C49">
        <w:rPr>
          <w:rStyle w:val="StyleUnderline"/>
          <w:highlight w:val="cyan"/>
        </w:rPr>
        <w:t xml:space="preserve"> and </w:t>
      </w:r>
      <w:r w:rsidRPr="00324C49">
        <w:rPr>
          <w:rStyle w:val="Emphasis"/>
          <w:highlight w:val="cyan"/>
        </w:rPr>
        <w:t>consistent production</w:t>
      </w:r>
      <w:r w:rsidRPr="00231C02">
        <w:rPr>
          <w:sz w:val="16"/>
        </w:rPr>
        <w:t xml:space="preserve">, as well as decommissioning, </w:t>
      </w:r>
      <w:r w:rsidRPr="00F2770E">
        <w:rPr>
          <w:rStyle w:val="StyleUnderline"/>
        </w:rPr>
        <w:t xml:space="preserve">in a controlled factory environment </w:t>
      </w:r>
      <w:r w:rsidRPr="00324C49">
        <w:rPr>
          <w:rStyle w:val="StyleUnderline"/>
          <w:highlight w:val="cyan"/>
        </w:rPr>
        <w:t>as opposed to</w:t>
      </w:r>
      <w:r w:rsidRPr="00F2770E">
        <w:rPr>
          <w:rStyle w:val="StyleUnderline"/>
        </w:rPr>
        <w:t xml:space="preserve"> the </w:t>
      </w:r>
      <w:r w:rsidRPr="00324C49">
        <w:rPr>
          <w:rStyle w:val="Emphasis"/>
          <w:highlight w:val="cyan"/>
        </w:rPr>
        <w:t>variability of</w:t>
      </w:r>
      <w:r w:rsidRPr="00423C35">
        <w:rPr>
          <w:rStyle w:val="Emphasis"/>
        </w:rPr>
        <w:t xml:space="preserve"> an </w:t>
      </w:r>
      <w:r w:rsidRPr="00324C49">
        <w:rPr>
          <w:rStyle w:val="Emphasis"/>
          <w:highlight w:val="cyan"/>
        </w:rPr>
        <w:t>outdoor construction</w:t>
      </w:r>
      <w:r w:rsidRPr="00423C35">
        <w:rPr>
          <w:rStyle w:val="Emphasis"/>
        </w:rPr>
        <w:t xml:space="preserve"> site</w:t>
      </w:r>
      <w:r w:rsidRPr="00231C02">
        <w:rPr>
          <w:sz w:val="16"/>
        </w:rPr>
        <w:t xml:space="preserve">. Countries, particularly newcomers and </w:t>
      </w:r>
      <w:r w:rsidRPr="00324C49">
        <w:rPr>
          <w:rStyle w:val="Emphasis"/>
          <w:highlight w:val="cyan"/>
        </w:rPr>
        <w:t>emerging nuclear countries</w:t>
      </w:r>
      <w:r w:rsidRPr="00231C02">
        <w:rPr>
          <w:sz w:val="16"/>
        </w:rPr>
        <w:t xml:space="preserve">, </w:t>
      </w:r>
      <w:r w:rsidRPr="00324C49">
        <w:rPr>
          <w:rStyle w:val="StyleUnderline"/>
          <w:highlight w:val="cyan"/>
        </w:rPr>
        <w:t>can</w:t>
      </w:r>
      <w:r w:rsidRPr="00231C02">
        <w:rPr>
          <w:rStyle w:val="StyleUnderline"/>
        </w:rPr>
        <w:t xml:space="preserve"> incrementally build nuclear resources as it </w:t>
      </w:r>
      <w:r w:rsidRPr="00324C49">
        <w:rPr>
          <w:rStyle w:val="StyleUnderline"/>
          <w:highlight w:val="cyan"/>
        </w:rPr>
        <w:t>introduces</w:t>
      </w:r>
      <w:r w:rsidRPr="00231C02">
        <w:rPr>
          <w:rStyle w:val="StyleUnderline"/>
        </w:rPr>
        <w:t xml:space="preserve"> nuclear power. </w:t>
      </w:r>
      <w:r w:rsidRPr="00324C49">
        <w:rPr>
          <w:rStyle w:val="StyleUnderline"/>
          <w:highlight w:val="cyan"/>
        </w:rPr>
        <w:t>SMRs</w:t>
      </w:r>
      <w:r w:rsidRPr="00231C02">
        <w:rPr>
          <w:rStyle w:val="StyleUnderline"/>
        </w:rPr>
        <w:t xml:space="preserve"> enable the </w:t>
      </w:r>
      <w:r w:rsidRPr="00423C35">
        <w:rPr>
          <w:rStyle w:val="Emphasis"/>
        </w:rPr>
        <w:t>standardization</w:t>
      </w:r>
      <w:r w:rsidRPr="00231C02">
        <w:rPr>
          <w:rStyle w:val="StyleUnderline"/>
        </w:rPr>
        <w:t xml:space="preserve"> of components and design, creating </w:t>
      </w:r>
      <w:r w:rsidRPr="00423C35">
        <w:rPr>
          <w:rStyle w:val="Emphasis"/>
        </w:rPr>
        <w:t>economies of mass production</w:t>
      </w:r>
      <w:r w:rsidRPr="00231C02">
        <w:rPr>
          <w:sz w:val="16"/>
        </w:rPr>
        <w:t>, rather than economies of scale often sought in large nuclear power plants. “</w:t>
      </w:r>
      <w:r w:rsidRPr="00324C49">
        <w:rPr>
          <w:rStyle w:val="StyleUnderline"/>
          <w:highlight w:val="cyan"/>
        </w:rPr>
        <w:t>While typical</w:t>
      </w:r>
      <w:r w:rsidRPr="00231C02">
        <w:rPr>
          <w:rStyle w:val="StyleUnderline"/>
        </w:rPr>
        <w:t xml:space="preserve"> large </w:t>
      </w:r>
      <w:r w:rsidRPr="00324C49">
        <w:rPr>
          <w:rStyle w:val="StyleUnderline"/>
          <w:highlight w:val="cyan"/>
        </w:rPr>
        <w:t>reactor projects</w:t>
      </w:r>
      <w:r w:rsidRPr="00231C02">
        <w:rPr>
          <w:rStyle w:val="StyleUnderline"/>
        </w:rPr>
        <w:t xml:space="preserve"> can </w:t>
      </w:r>
      <w:r w:rsidRPr="00324C49">
        <w:rPr>
          <w:rStyle w:val="StyleUnderline"/>
          <w:highlight w:val="cyan"/>
        </w:rPr>
        <w:t>take</w:t>
      </w:r>
      <w:r w:rsidRPr="00231C02">
        <w:rPr>
          <w:rStyle w:val="StyleUnderline"/>
        </w:rPr>
        <w:t xml:space="preserve"> up to </w:t>
      </w:r>
      <w:r w:rsidRPr="00324C49">
        <w:rPr>
          <w:rStyle w:val="StyleUnderline"/>
          <w:highlight w:val="cyan"/>
        </w:rPr>
        <w:t>10 years or more</w:t>
      </w:r>
      <w:r w:rsidRPr="00231C02">
        <w:rPr>
          <w:rStyle w:val="StyleUnderline"/>
        </w:rPr>
        <w:t xml:space="preserve"> to build, </w:t>
      </w:r>
      <w:r w:rsidRPr="00324C49">
        <w:rPr>
          <w:rStyle w:val="StyleUnderline"/>
          <w:highlight w:val="cyan"/>
        </w:rPr>
        <w:t>SMRs</w:t>
      </w:r>
      <w:r w:rsidRPr="00231C02">
        <w:rPr>
          <w:rStyle w:val="StyleUnderline"/>
        </w:rPr>
        <w:t xml:space="preserve"> should be able to be </w:t>
      </w:r>
      <w:r w:rsidRPr="00324C49">
        <w:rPr>
          <w:rStyle w:val="StyleUnderline"/>
          <w:highlight w:val="cyan"/>
        </w:rPr>
        <w:t xml:space="preserve">built in </w:t>
      </w:r>
      <w:r w:rsidRPr="00324C49">
        <w:rPr>
          <w:rStyle w:val="Emphasis"/>
          <w:highlight w:val="cyan"/>
        </w:rPr>
        <w:t>far less time</w:t>
      </w:r>
      <w:r w:rsidRPr="00231C02">
        <w:rPr>
          <w:sz w:val="16"/>
        </w:rPr>
        <w:t>, perhaps in as little as three years” (Zabielski 2018). Theoretically, a multi-unit SMR facility could be constructed on a staggered schedule, which would lower the risk of cost and schedule overruns for each unit, allowing for phased financing.</w:t>
      </w:r>
    </w:p>
    <w:p w14:paraId="4237FC8B" w14:textId="77777777" w:rsidR="009D384E" w:rsidRDefault="009D384E" w:rsidP="009D384E">
      <w:pPr>
        <w:rPr>
          <w:sz w:val="16"/>
        </w:rPr>
      </w:pPr>
      <w:r w:rsidRPr="00231C02">
        <w:rPr>
          <w:rStyle w:val="StyleUnderline"/>
        </w:rPr>
        <w:t xml:space="preserve">The </w:t>
      </w:r>
      <w:r w:rsidRPr="00324C49">
        <w:rPr>
          <w:rStyle w:val="StyleUnderline"/>
          <w:highlight w:val="cyan"/>
        </w:rPr>
        <w:t>compact nature</w:t>
      </w:r>
      <w:r w:rsidRPr="00231C02">
        <w:rPr>
          <w:rStyle w:val="StyleUnderline"/>
        </w:rPr>
        <w:t xml:space="preserve"> of SMRs </w:t>
      </w:r>
      <w:r w:rsidRPr="00324C49">
        <w:rPr>
          <w:rStyle w:val="StyleUnderline"/>
          <w:highlight w:val="cyan"/>
        </w:rPr>
        <w:t>make</w:t>
      </w:r>
      <w:r w:rsidRPr="00231C02">
        <w:rPr>
          <w:rStyle w:val="StyleUnderline"/>
        </w:rPr>
        <w:t xml:space="preserve">s </w:t>
      </w:r>
      <w:r w:rsidRPr="00324C49">
        <w:rPr>
          <w:rStyle w:val="StyleUnderline"/>
          <w:highlight w:val="cyan"/>
        </w:rPr>
        <w:t xml:space="preserve">them </w:t>
      </w:r>
      <w:r w:rsidRPr="00324C49">
        <w:rPr>
          <w:rStyle w:val="Emphasis"/>
          <w:highlight w:val="cyan"/>
        </w:rPr>
        <w:t>suitable for remote locations</w:t>
      </w:r>
      <w:r w:rsidRPr="00231C02">
        <w:rPr>
          <w:rStyle w:val="StyleUnderline"/>
        </w:rPr>
        <w:t xml:space="preserve">, where SMRs do </w:t>
      </w:r>
      <w:r w:rsidRPr="00423C35">
        <w:rPr>
          <w:rStyle w:val="Emphasis"/>
        </w:rPr>
        <w:t>not require a large power grid</w:t>
      </w:r>
      <w:r w:rsidRPr="00231C02">
        <w:rPr>
          <w:rStyle w:val="StyleUnderline"/>
        </w:rPr>
        <w:t xml:space="preserve"> and can be attached to other modules to increase emission-free power supply.</w:t>
      </w:r>
      <w:r w:rsidRPr="00231C02">
        <w:rPr>
          <w:sz w:val="16"/>
        </w:rPr>
        <w:t xml:space="preserve"> This is </w:t>
      </w:r>
      <w:r w:rsidRPr="00D53519">
        <w:rPr>
          <w:rStyle w:val="StyleUnderline"/>
        </w:rPr>
        <w:t>especially relevant for countries with smaller electrical grids</w:t>
      </w:r>
      <w:r w:rsidRPr="00D53519">
        <w:rPr>
          <w:sz w:val="16"/>
        </w:rPr>
        <w:t>,</w:t>
      </w:r>
      <w:r w:rsidRPr="00231C02">
        <w:rPr>
          <w:sz w:val="16"/>
        </w:rPr>
        <w:t xml:space="preserve"> where SMRs would be compatible with existing power grids or </w:t>
      </w:r>
      <w:r w:rsidRPr="00231C02">
        <w:rPr>
          <w:rStyle w:val="StyleUnderline"/>
        </w:rPr>
        <w:t xml:space="preserve">where </w:t>
      </w:r>
      <w:r w:rsidRPr="00324C49">
        <w:rPr>
          <w:rStyle w:val="StyleUnderline"/>
          <w:highlight w:val="cyan"/>
        </w:rPr>
        <w:t>SMRs would be</w:t>
      </w:r>
      <w:r w:rsidRPr="00231C02">
        <w:rPr>
          <w:rStyle w:val="StyleUnderline"/>
        </w:rPr>
        <w:t xml:space="preserve"> able to provide </w:t>
      </w:r>
      <w:r w:rsidRPr="00324C49">
        <w:rPr>
          <w:rStyle w:val="StyleUnderline"/>
          <w:highlight w:val="cyan"/>
        </w:rPr>
        <w:t xml:space="preserve">an </w:t>
      </w:r>
      <w:r w:rsidRPr="00324C49">
        <w:rPr>
          <w:rStyle w:val="Emphasis"/>
          <w:highlight w:val="cyan"/>
        </w:rPr>
        <w:t>off-grid alternative</w:t>
      </w:r>
      <w:r w:rsidRPr="00231C02">
        <w:rPr>
          <w:sz w:val="16"/>
        </w:rPr>
        <w:t xml:space="preserve">. </w:t>
      </w:r>
      <w:r w:rsidRPr="00423C35">
        <w:rPr>
          <w:rStyle w:val="Emphasis"/>
        </w:rPr>
        <w:t>Remote and rural areas</w:t>
      </w:r>
      <w:r w:rsidRPr="00231C02">
        <w:rPr>
          <w:sz w:val="16"/>
        </w:rPr>
        <w:t xml:space="preserve"> </w:t>
      </w:r>
      <w:r w:rsidRPr="00231C02">
        <w:rPr>
          <w:rStyle w:val="StyleUnderline"/>
        </w:rPr>
        <w:t>often rely on diesel generators</w:t>
      </w:r>
      <w:r w:rsidRPr="00231C02">
        <w:rPr>
          <w:sz w:val="16"/>
        </w:rPr>
        <w:t xml:space="preserve">, </w:t>
      </w:r>
      <w:r w:rsidRPr="00231C02">
        <w:rPr>
          <w:rStyle w:val="StyleUnderline"/>
        </w:rPr>
        <w:t>although</w:t>
      </w:r>
      <w:r w:rsidRPr="00231C02">
        <w:rPr>
          <w:sz w:val="16"/>
        </w:rPr>
        <w:t xml:space="preserve"> the cost of fuel and the transportation of fuel can be </w:t>
      </w:r>
      <w:r w:rsidRPr="00231C02">
        <w:rPr>
          <w:rStyle w:val="StyleUnderline"/>
        </w:rPr>
        <w:t>costly</w:t>
      </w:r>
      <w:r w:rsidRPr="00231C02">
        <w:rPr>
          <w:sz w:val="16"/>
        </w:rPr>
        <w:t>. “</w:t>
      </w:r>
      <w:r w:rsidRPr="00324C49">
        <w:rPr>
          <w:rStyle w:val="StyleUnderline"/>
          <w:highlight w:val="cyan"/>
        </w:rPr>
        <w:t>In remote communities</w:t>
      </w:r>
      <w:r w:rsidRPr="00231C02">
        <w:rPr>
          <w:rStyle w:val="StyleUnderline"/>
        </w:rPr>
        <w:t xml:space="preserve">, </w:t>
      </w:r>
      <w:r w:rsidRPr="00324C49">
        <w:rPr>
          <w:rStyle w:val="StyleUnderline"/>
          <w:highlight w:val="cyan"/>
        </w:rPr>
        <w:t xml:space="preserve">such as </w:t>
      </w:r>
      <w:r w:rsidRPr="00324C49">
        <w:rPr>
          <w:rStyle w:val="Emphasis"/>
          <w:highlight w:val="cyan"/>
        </w:rPr>
        <w:t>Alaska</w:t>
      </w:r>
      <w:r w:rsidRPr="00231C02">
        <w:rPr>
          <w:rStyle w:val="StyleUnderline"/>
        </w:rPr>
        <w:t xml:space="preserve">, </w:t>
      </w:r>
      <w:r w:rsidRPr="00324C49">
        <w:rPr>
          <w:rStyle w:val="StyleUnderline"/>
          <w:highlight w:val="cyan"/>
        </w:rPr>
        <w:t>where</w:t>
      </w:r>
      <w:r w:rsidRPr="00231C02">
        <w:rPr>
          <w:rStyle w:val="StyleUnderline"/>
        </w:rPr>
        <w:t xml:space="preserve"> the </w:t>
      </w:r>
      <w:r w:rsidRPr="00324C49">
        <w:rPr>
          <w:rStyle w:val="StyleUnderline"/>
          <w:highlight w:val="cyan"/>
        </w:rPr>
        <w:t>fuel</w:t>
      </w:r>
      <w:r w:rsidRPr="00231C02">
        <w:rPr>
          <w:rStyle w:val="StyleUnderline"/>
        </w:rPr>
        <w:t xml:space="preserve"> to run generators </w:t>
      </w:r>
      <w:r w:rsidRPr="00324C49">
        <w:rPr>
          <w:rStyle w:val="StyleUnderline"/>
          <w:highlight w:val="cyan"/>
        </w:rPr>
        <w:t xml:space="preserve">is </w:t>
      </w:r>
      <w:r w:rsidRPr="00324C49">
        <w:rPr>
          <w:rStyle w:val="Emphasis"/>
          <w:highlight w:val="cyan"/>
        </w:rPr>
        <w:t>costly to deliver</w:t>
      </w:r>
      <w:r w:rsidRPr="00231C02">
        <w:rPr>
          <w:rStyle w:val="StyleUnderline"/>
        </w:rPr>
        <w:t xml:space="preserve">, </w:t>
      </w:r>
      <w:r w:rsidRPr="00324C49">
        <w:rPr>
          <w:rStyle w:val="StyleUnderline"/>
          <w:highlight w:val="cyan"/>
        </w:rPr>
        <w:t>electricity prices can be</w:t>
      </w:r>
      <w:r w:rsidRPr="00231C02">
        <w:rPr>
          <w:rStyle w:val="StyleUnderline"/>
        </w:rPr>
        <w:t xml:space="preserve"> up to </w:t>
      </w:r>
      <w:r w:rsidRPr="00324C49">
        <w:rPr>
          <w:rStyle w:val="Emphasis"/>
          <w:highlight w:val="cyan"/>
        </w:rPr>
        <w:t>16 times higher</w:t>
      </w:r>
      <w:r w:rsidRPr="00324C49">
        <w:rPr>
          <w:rStyle w:val="StyleUnderline"/>
          <w:highlight w:val="cyan"/>
        </w:rPr>
        <w:t xml:space="preserve"> than</w:t>
      </w:r>
      <w:r w:rsidRPr="00231C02">
        <w:rPr>
          <w:rStyle w:val="StyleUnderline"/>
        </w:rPr>
        <w:t xml:space="preserve"> the </w:t>
      </w:r>
      <w:r w:rsidRPr="00324C49">
        <w:rPr>
          <w:rStyle w:val="StyleUnderline"/>
          <w:highlight w:val="cyan"/>
        </w:rPr>
        <w:t xml:space="preserve">national average </w:t>
      </w:r>
      <w:r w:rsidRPr="00D53519">
        <w:rPr>
          <w:rStyle w:val="StyleUnderline"/>
        </w:rPr>
        <w:t>and</w:t>
      </w:r>
      <w:r w:rsidRPr="00231C02">
        <w:rPr>
          <w:rStyle w:val="StyleUnderline"/>
        </w:rPr>
        <w:t xml:space="preserve"> can consume up to </w:t>
      </w:r>
      <w:r w:rsidRPr="00512DF0">
        <w:rPr>
          <w:rStyle w:val="Emphasis"/>
        </w:rPr>
        <w:t>half the income</w:t>
      </w:r>
      <w:r w:rsidRPr="00231C02">
        <w:rPr>
          <w:rStyle w:val="StyleUnderline"/>
        </w:rPr>
        <w:t xml:space="preserve"> for a </w:t>
      </w:r>
      <w:r w:rsidRPr="00512DF0">
        <w:rPr>
          <w:rStyle w:val="StyleUnderline"/>
        </w:rPr>
        <w:t>household</w:t>
      </w:r>
      <w:r w:rsidRPr="00231C02">
        <w:rPr>
          <w:sz w:val="16"/>
        </w:rPr>
        <w:t xml:space="preserve">,” </w:t>
      </w:r>
      <w:proofErr w:type="spellStart"/>
      <w:r w:rsidRPr="00231C02">
        <w:rPr>
          <w:sz w:val="16"/>
        </w:rPr>
        <w:t>Caponiti</w:t>
      </w:r>
      <w:proofErr w:type="spellEnd"/>
      <w:r w:rsidRPr="00231C02">
        <w:rPr>
          <w:sz w:val="16"/>
        </w:rPr>
        <w:t xml:space="preserve"> explained (American Nuclear Society 2020).</w:t>
      </w:r>
    </w:p>
    <w:p w14:paraId="78E028CC" w14:textId="77777777" w:rsidR="009D384E" w:rsidRDefault="009D384E" w:rsidP="009D384E">
      <w:pPr>
        <w:pStyle w:val="Heading4"/>
      </w:pPr>
      <w:r>
        <w:t xml:space="preserve">They’re key to the </w:t>
      </w:r>
      <w:r w:rsidRPr="00E34143">
        <w:rPr>
          <w:u w:val="single"/>
        </w:rPr>
        <w:t>seafood</w:t>
      </w:r>
      <w:r>
        <w:t xml:space="preserve"> and </w:t>
      </w:r>
      <w:r w:rsidRPr="00E34143">
        <w:rPr>
          <w:u w:val="single"/>
        </w:rPr>
        <w:t>mining</w:t>
      </w:r>
      <w:r>
        <w:t xml:space="preserve"> industry.</w:t>
      </w:r>
    </w:p>
    <w:p w14:paraId="4A8A252D" w14:textId="77777777" w:rsidR="009D384E" w:rsidRPr="00E860DF" w:rsidRDefault="009D384E" w:rsidP="009D384E">
      <w:proofErr w:type="spellStart"/>
      <w:r w:rsidRPr="00AA19FB">
        <w:rPr>
          <w:rStyle w:val="Style13ptBold"/>
        </w:rPr>
        <w:t>Aumeier</w:t>
      </w:r>
      <w:proofErr w:type="spellEnd"/>
      <w:r w:rsidRPr="00AA19FB">
        <w:rPr>
          <w:rStyle w:val="Style13ptBold"/>
        </w:rPr>
        <w:t xml:space="preserve"> </w:t>
      </w:r>
      <w:r>
        <w:rPr>
          <w:rStyle w:val="Style13ptBold"/>
        </w:rPr>
        <w:t xml:space="preserve">’23 </w:t>
      </w:r>
      <w:r>
        <w:t>[</w:t>
      </w:r>
      <w:r w:rsidRPr="00AA19FB">
        <w:t>Steven</w:t>
      </w:r>
      <w:r>
        <w:t xml:space="preserve">, </w:t>
      </w:r>
      <w:r w:rsidRPr="00AA19FB">
        <w:t xml:space="preserve">David </w:t>
      </w:r>
      <w:proofErr w:type="spellStart"/>
      <w:r w:rsidRPr="00AA19FB">
        <w:t>Shropshir</w:t>
      </w:r>
      <w:proofErr w:type="spellEnd"/>
      <w:r>
        <w:t xml:space="preserve">, </w:t>
      </w:r>
      <w:r w:rsidRPr="00AA19FB">
        <w:t>Kathleen Araújo</w:t>
      </w:r>
      <w:r>
        <w:t xml:space="preserve">; </w:t>
      </w:r>
      <w:r w:rsidRPr="00635D69">
        <w:t>Idaho National Laboratory</w:t>
      </w:r>
      <w:r>
        <w:t xml:space="preserve">; </w:t>
      </w:r>
      <w:r w:rsidRPr="00635D69">
        <w:t>Idaho National Laboratory</w:t>
      </w:r>
      <w:r>
        <w:t xml:space="preserve">; </w:t>
      </w:r>
      <w:r w:rsidRPr="00635D69">
        <w:t>Energy Policy Institute and Boise State University</w:t>
      </w:r>
      <w:r>
        <w:t xml:space="preserve">; </w:t>
      </w:r>
      <w:r w:rsidRPr="00635D69">
        <w:t>March</w:t>
      </w:r>
      <w:r>
        <w:t>; “</w:t>
      </w:r>
      <w:r w:rsidRPr="00635D69">
        <w:t>Microreactor Applications in U.S. Markets</w:t>
      </w:r>
      <w:r>
        <w:t xml:space="preserve">”; </w:t>
      </w:r>
      <w:r w:rsidRPr="00635D69">
        <w:rPr>
          <w:i/>
          <w:iCs/>
        </w:rPr>
        <w:t>Idaho National Laboratory</w:t>
      </w:r>
      <w:r>
        <w:t xml:space="preserve">; </w:t>
      </w:r>
      <w:hyperlink r:id="rId19" w:history="1">
        <w:r w:rsidRPr="00BA63A3">
          <w:rPr>
            <w:rStyle w:val="Hyperlink"/>
          </w:rPr>
          <w:t>https://inldigitallibrary.inl.gov/sites/sti/sti/Sort_65488.pdf</w:t>
        </w:r>
      </w:hyperlink>
      <w:r>
        <w:t>; JW]</w:t>
      </w:r>
    </w:p>
    <w:p w14:paraId="30C10DFC" w14:textId="77777777" w:rsidR="009D384E" w:rsidRPr="00E860DF" w:rsidRDefault="009D384E" w:rsidP="009D384E">
      <w:pPr>
        <w:rPr>
          <w:sz w:val="16"/>
        </w:rPr>
      </w:pPr>
      <w:r w:rsidRPr="00E860DF">
        <w:rPr>
          <w:sz w:val="16"/>
        </w:rPr>
        <w:t xml:space="preserve">A case profile comparison of Nome, </w:t>
      </w:r>
      <w:r w:rsidRPr="00324C49">
        <w:rPr>
          <w:rStyle w:val="Emphasis"/>
          <w:highlight w:val="cyan"/>
        </w:rPr>
        <w:t>AK</w:t>
      </w:r>
      <w:r w:rsidRPr="00E860DF">
        <w:rPr>
          <w:sz w:val="16"/>
        </w:rPr>
        <w:t xml:space="preserve">, and Gillette, WY (see Appendix A), </w:t>
      </w:r>
      <w:r w:rsidRPr="00E860DF">
        <w:rPr>
          <w:rStyle w:val="StyleUnderline"/>
        </w:rPr>
        <w:t xml:space="preserve">emphasizes similarities in terms of remote locations, and </w:t>
      </w:r>
      <w:r w:rsidRPr="00324C49">
        <w:rPr>
          <w:rStyle w:val="Emphasis"/>
          <w:highlight w:val="cyan"/>
        </w:rPr>
        <w:t>industry shifts</w:t>
      </w:r>
      <w:r w:rsidRPr="00E860DF">
        <w:rPr>
          <w:rStyle w:val="StyleUnderline"/>
        </w:rPr>
        <w:t xml:space="preserve"> </w:t>
      </w:r>
      <w:r w:rsidRPr="00324C49">
        <w:rPr>
          <w:rStyle w:val="StyleUnderline"/>
          <w:highlight w:val="cyan"/>
        </w:rPr>
        <w:t>due to</w:t>
      </w:r>
      <w:r w:rsidRPr="00E860DF">
        <w:rPr>
          <w:rStyle w:val="StyleUnderline"/>
        </w:rPr>
        <w:t xml:space="preserve"> </w:t>
      </w:r>
      <w:r w:rsidRPr="00324C49">
        <w:rPr>
          <w:rStyle w:val="Emphasis"/>
          <w:highlight w:val="cyan"/>
        </w:rPr>
        <w:t>net zero</w:t>
      </w:r>
      <w:r w:rsidRPr="00E860DF">
        <w:rPr>
          <w:rStyle w:val="StyleUnderline"/>
        </w:rPr>
        <w:t xml:space="preserve"> </w:t>
      </w:r>
      <w:r w:rsidRPr="00324C49">
        <w:rPr>
          <w:rStyle w:val="StyleUnderline"/>
          <w:highlight w:val="cyan"/>
        </w:rPr>
        <w:t>priorities</w:t>
      </w:r>
      <w:r w:rsidRPr="00E860DF">
        <w:rPr>
          <w:sz w:val="16"/>
        </w:rPr>
        <w:t xml:space="preserve">. </w:t>
      </w:r>
      <w:r w:rsidRPr="00E860DF">
        <w:rPr>
          <w:rStyle w:val="StyleUnderline"/>
        </w:rPr>
        <w:t xml:space="preserve">Both states </w:t>
      </w:r>
      <w:r w:rsidRPr="00324C49">
        <w:rPr>
          <w:rStyle w:val="Emphasis"/>
          <w:highlight w:val="cyan"/>
        </w:rPr>
        <w:t>export</w:t>
      </w:r>
      <w:r w:rsidRPr="00E860DF">
        <w:rPr>
          <w:rStyle w:val="StyleUnderline"/>
        </w:rPr>
        <w:t xml:space="preserve"> much of their </w:t>
      </w:r>
      <w:r w:rsidRPr="00324C49">
        <w:rPr>
          <w:rStyle w:val="Emphasis"/>
          <w:highlight w:val="cyan"/>
        </w:rPr>
        <w:t>natural resources</w:t>
      </w:r>
      <w:r w:rsidRPr="00E860DF">
        <w:rPr>
          <w:sz w:val="16"/>
        </w:rPr>
        <w:t xml:space="preserve">, </w:t>
      </w:r>
      <w:r w:rsidRPr="00E860DF">
        <w:rPr>
          <w:rStyle w:val="StyleUnderline"/>
        </w:rPr>
        <w:t xml:space="preserve">which </w:t>
      </w:r>
      <w:r w:rsidRPr="00324C49">
        <w:rPr>
          <w:rStyle w:val="StyleUnderline"/>
          <w:highlight w:val="cyan"/>
        </w:rPr>
        <w:t>could be</w:t>
      </w:r>
      <w:r w:rsidRPr="00E860DF">
        <w:rPr>
          <w:rStyle w:val="StyleUnderline"/>
        </w:rPr>
        <w:t xml:space="preserve"> </w:t>
      </w:r>
      <w:r w:rsidRPr="00324C49">
        <w:rPr>
          <w:rStyle w:val="Emphasis"/>
          <w:highlight w:val="cyan"/>
        </w:rPr>
        <w:t>retooled</w:t>
      </w:r>
      <w:r w:rsidRPr="00E860DF">
        <w:rPr>
          <w:rStyle w:val="StyleUnderline"/>
        </w:rPr>
        <w:t xml:space="preserve"> </w:t>
      </w:r>
      <w:r w:rsidRPr="00324C49">
        <w:rPr>
          <w:rStyle w:val="StyleUnderline"/>
          <w:highlight w:val="cyan"/>
        </w:rPr>
        <w:t>with</w:t>
      </w:r>
      <w:r w:rsidRPr="00E860DF">
        <w:rPr>
          <w:rStyle w:val="StyleUnderline"/>
        </w:rPr>
        <w:t xml:space="preserve"> </w:t>
      </w:r>
      <w:r w:rsidRPr="00324C49">
        <w:rPr>
          <w:rStyle w:val="Emphasis"/>
          <w:highlight w:val="cyan"/>
        </w:rPr>
        <w:t>advanced manufacturing</w:t>
      </w:r>
      <w:r w:rsidRPr="00E860DF">
        <w:rPr>
          <w:sz w:val="16"/>
        </w:rPr>
        <w:t xml:space="preserve">/processing if the energy-economic ecosystem were framed differently. </w:t>
      </w:r>
      <w:r w:rsidRPr="00E860DF">
        <w:rPr>
          <w:rStyle w:val="StyleUnderline"/>
        </w:rPr>
        <w:t xml:space="preserve">The recent passage of </w:t>
      </w:r>
      <w:r w:rsidRPr="00324C49">
        <w:rPr>
          <w:rStyle w:val="StyleUnderline"/>
          <w:highlight w:val="cyan"/>
        </w:rPr>
        <w:t>new policies</w:t>
      </w:r>
      <w:r w:rsidRPr="00E860DF">
        <w:rPr>
          <w:rStyle w:val="StyleUnderline"/>
        </w:rPr>
        <w:t xml:space="preserve"> in both states is </w:t>
      </w:r>
      <w:r w:rsidRPr="00324C49">
        <w:rPr>
          <w:rStyle w:val="Emphasis"/>
          <w:highlight w:val="cyan"/>
        </w:rPr>
        <w:t>creat</w:t>
      </w:r>
      <w:r w:rsidRPr="00E860DF">
        <w:rPr>
          <w:rStyle w:val="StyleUnderline"/>
        </w:rPr>
        <w:t xml:space="preserve">ing more </w:t>
      </w:r>
      <w:r w:rsidRPr="00324C49">
        <w:rPr>
          <w:rStyle w:val="Emphasis"/>
          <w:highlight w:val="cyan"/>
        </w:rPr>
        <w:t>favorable</w:t>
      </w:r>
      <w:r w:rsidRPr="00E860DF">
        <w:rPr>
          <w:rStyle w:val="Emphasis"/>
        </w:rPr>
        <w:t xml:space="preserve"> </w:t>
      </w:r>
      <w:r w:rsidRPr="00324C49">
        <w:rPr>
          <w:rStyle w:val="Emphasis"/>
          <w:highlight w:val="cyan"/>
        </w:rPr>
        <w:t>contexts</w:t>
      </w:r>
      <w:r w:rsidRPr="00E860DF">
        <w:rPr>
          <w:rStyle w:val="StyleUnderline"/>
        </w:rPr>
        <w:t xml:space="preserve"> </w:t>
      </w:r>
      <w:r w:rsidRPr="00324C49">
        <w:rPr>
          <w:rStyle w:val="StyleUnderline"/>
          <w:highlight w:val="cyan"/>
        </w:rPr>
        <w:t xml:space="preserve">for </w:t>
      </w:r>
      <w:r w:rsidRPr="00324C49">
        <w:rPr>
          <w:rStyle w:val="Emphasis"/>
          <w:highlight w:val="cyan"/>
        </w:rPr>
        <w:t>MR</w:t>
      </w:r>
      <w:r w:rsidRPr="00E860DF">
        <w:rPr>
          <w:rStyle w:val="StyleUnderline"/>
        </w:rPr>
        <w:t xml:space="preserve"> </w:t>
      </w:r>
      <w:proofErr w:type="gramStart"/>
      <w:r w:rsidRPr="00E860DF">
        <w:rPr>
          <w:rStyle w:val="StyleUnderline"/>
        </w:rPr>
        <w:t>siting</w:t>
      </w:r>
      <w:proofErr w:type="gramEnd"/>
      <w:r w:rsidRPr="00E860DF">
        <w:rPr>
          <w:sz w:val="16"/>
        </w:rPr>
        <w:t xml:space="preserve">. Important differences are also evident, including higher population and tax revenues for Gillette, </w:t>
      </w:r>
      <w:r w:rsidRPr="00E860DF">
        <w:rPr>
          <w:rStyle w:val="StyleUnderline"/>
        </w:rPr>
        <w:t>while Nome is smaller, more remote, and is an important regional hub serving a more diverse population</w:t>
      </w:r>
      <w:r w:rsidRPr="00E860DF">
        <w:rPr>
          <w:sz w:val="16"/>
        </w:rPr>
        <w:t>. More detail on these communities, their employment, and industries for possible use of MRs is provided in Appendix A.</w:t>
      </w:r>
    </w:p>
    <w:p w14:paraId="79423FD4" w14:textId="77777777" w:rsidR="009D384E" w:rsidRPr="00E860DF" w:rsidRDefault="009D384E" w:rsidP="009D384E">
      <w:pPr>
        <w:rPr>
          <w:rStyle w:val="StyleUnderline"/>
        </w:rPr>
      </w:pPr>
      <w:r w:rsidRPr="00E860DF">
        <w:rPr>
          <w:rStyle w:val="StyleUnderline"/>
        </w:rPr>
        <w:t xml:space="preserve">A summary of the findings from the </w:t>
      </w:r>
      <w:r w:rsidRPr="00324C49">
        <w:rPr>
          <w:rStyle w:val="StyleUnderline"/>
          <w:highlight w:val="cyan"/>
        </w:rPr>
        <w:t>AK</w:t>
      </w:r>
      <w:r w:rsidRPr="00E860DF">
        <w:rPr>
          <w:sz w:val="16"/>
        </w:rPr>
        <w:t xml:space="preserve"> and WY studies, </w:t>
      </w:r>
      <w:r w:rsidRPr="00E8127F">
        <w:rPr>
          <w:rStyle w:val="StyleUnderline"/>
        </w:rPr>
        <w:t xml:space="preserve">including a </w:t>
      </w:r>
      <w:r w:rsidRPr="00324C49">
        <w:rPr>
          <w:rStyle w:val="Emphasis"/>
          <w:highlight w:val="cyan"/>
        </w:rPr>
        <w:t>compilation</w:t>
      </w:r>
      <w:r w:rsidRPr="00E8127F">
        <w:rPr>
          <w:rStyle w:val="StyleUnderline"/>
        </w:rPr>
        <w:t xml:space="preserve"> </w:t>
      </w:r>
      <w:r w:rsidRPr="00324C49">
        <w:rPr>
          <w:rStyle w:val="StyleUnderline"/>
          <w:highlight w:val="cyan"/>
        </w:rPr>
        <w:t>of</w:t>
      </w:r>
      <w:r w:rsidRPr="00E8127F">
        <w:rPr>
          <w:rStyle w:val="StyleUnderline"/>
        </w:rPr>
        <w:t xml:space="preserve"> common </w:t>
      </w:r>
      <w:r w:rsidRPr="00324C49">
        <w:rPr>
          <w:rStyle w:val="Emphasis"/>
          <w:highlight w:val="cyan"/>
        </w:rPr>
        <w:t>market opportunities</w:t>
      </w:r>
      <w:r w:rsidRPr="00E860DF">
        <w:rPr>
          <w:sz w:val="16"/>
        </w:rPr>
        <w:t xml:space="preserve"> is provided in Table 2. Although these states have their own niche markets (e.g., </w:t>
      </w:r>
      <w:r w:rsidRPr="00324C49">
        <w:rPr>
          <w:rStyle w:val="Emphasis"/>
          <w:highlight w:val="cyan"/>
        </w:rPr>
        <w:t>seafood processing</w:t>
      </w:r>
      <w:r w:rsidRPr="00E860DF">
        <w:rPr>
          <w:rStyle w:val="StyleUnderline"/>
        </w:rPr>
        <w:t xml:space="preserve"> in AK</w:t>
      </w:r>
      <w:r w:rsidRPr="00E860DF">
        <w:rPr>
          <w:sz w:val="16"/>
        </w:rPr>
        <w:t xml:space="preserve"> or Trona mining in WY), there is commonality in the </w:t>
      </w:r>
      <w:r w:rsidRPr="00E860DF">
        <w:rPr>
          <w:rStyle w:val="StyleUnderline"/>
        </w:rPr>
        <w:t>remoteness of the applications</w:t>
      </w:r>
      <w:r w:rsidRPr="00E860DF">
        <w:rPr>
          <w:sz w:val="16"/>
        </w:rPr>
        <w:t xml:space="preserve">, </w:t>
      </w:r>
      <w:r w:rsidRPr="00E860DF">
        <w:rPr>
          <w:rStyle w:val="StyleUnderline"/>
        </w:rPr>
        <w:t xml:space="preserve">mobile uses for MRs in </w:t>
      </w:r>
      <w:r w:rsidRPr="00324C49">
        <w:rPr>
          <w:rStyle w:val="Emphasis"/>
          <w:highlight w:val="cyan"/>
        </w:rPr>
        <w:t>mining</w:t>
      </w:r>
      <w:r w:rsidRPr="00E860DF">
        <w:rPr>
          <w:rStyle w:val="StyleUnderline"/>
        </w:rPr>
        <w:t xml:space="preserve">, </w:t>
      </w:r>
      <w:r w:rsidRPr="00324C49">
        <w:rPr>
          <w:rStyle w:val="StyleUnderline"/>
          <w:highlight w:val="cyan"/>
        </w:rPr>
        <w:t>and</w:t>
      </w:r>
      <w:r w:rsidRPr="00E860DF">
        <w:rPr>
          <w:rStyle w:val="StyleUnderline"/>
        </w:rPr>
        <w:t xml:space="preserve"> energy use for </w:t>
      </w:r>
      <w:r w:rsidRPr="00324C49">
        <w:rPr>
          <w:rStyle w:val="Emphasis"/>
          <w:highlight w:val="cyan"/>
        </w:rPr>
        <w:t>refined products</w:t>
      </w:r>
      <w:r w:rsidRPr="00E860DF">
        <w:rPr>
          <w:rStyle w:val="StyleUnderline"/>
        </w:rPr>
        <w:t xml:space="preserve"> derived </w:t>
      </w:r>
      <w:r w:rsidRPr="00324C49">
        <w:rPr>
          <w:rStyle w:val="StyleUnderline"/>
          <w:highlight w:val="cyan"/>
        </w:rPr>
        <w:t>from</w:t>
      </w:r>
      <w:r w:rsidRPr="00E860DF">
        <w:rPr>
          <w:rStyle w:val="StyleUnderline"/>
        </w:rPr>
        <w:t xml:space="preserve"> </w:t>
      </w:r>
      <w:r w:rsidRPr="00324C49">
        <w:rPr>
          <w:rStyle w:val="Emphasis"/>
          <w:highlight w:val="cyan"/>
        </w:rPr>
        <w:t>mined resources</w:t>
      </w:r>
      <w:r w:rsidRPr="00E860DF">
        <w:rPr>
          <w:rStyle w:val="StyleUnderline"/>
        </w:rPr>
        <w:t>.</w:t>
      </w:r>
    </w:p>
    <w:p w14:paraId="7D97AC8F" w14:textId="77777777" w:rsidR="009D384E" w:rsidRPr="00ED673B" w:rsidRDefault="009D384E" w:rsidP="009D384E">
      <w:pPr>
        <w:pStyle w:val="Heading4"/>
      </w:pPr>
      <w:r>
        <w:t>Seafood stocks</w:t>
      </w:r>
      <w:r w:rsidRPr="00ED673B">
        <w:t xml:space="preserve"> solve </w:t>
      </w:r>
      <w:r w:rsidRPr="00ED673B">
        <w:rPr>
          <w:u w:val="single"/>
        </w:rPr>
        <w:t>extinction</w:t>
      </w:r>
    </w:p>
    <w:p w14:paraId="3EC3F697" w14:textId="77777777" w:rsidR="009D384E" w:rsidRPr="00ED673B" w:rsidRDefault="009D384E" w:rsidP="009D384E">
      <w:r w:rsidRPr="00ED673B">
        <w:rPr>
          <w:rStyle w:val="Style13ptBold"/>
        </w:rPr>
        <w:t>Ewing-Chow 20</w:t>
      </w:r>
      <w:r w:rsidRPr="00ED673B">
        <w:t xml:space="preserve"> [Daphne Ewing-Chow, Forbes Senior Contributor, Master’s Degree in International Economic Policy from Columbia University, “Sustainable Seafood Could Feed A Billion People A Day, Says Oceana,” </w:t>
      </w:r>
      <w:r>
        <w:t>FORBES, 6—29--20</w:t>
      </w:r>
      <w:r w:rsidRPr="00ED673B">
        <w:t xml:space="preserve">, </w:t>
      </w:r>
      <w:hyperlink r:id="rId20" w:history="1">
        <w:r w:rsidRPr="00897058">
          <w:rPr>
            <w:rStyle w:val="Hyperlink"/>
          </w:rPr>
          <w:t>https://www.forbes.com/sites/daphneewingchow/2020/06/09/sustainable-seafood-could-feed-a-billion-people-a-day/?sh=44bfef405e5e</w:t>
        </w:r>
      </w:hyperlink>
      <w:r w:rsidRPr="00ED673B">
        <w:t>]</w:t>
      </w:r>
    </w:p>
    <w:p w14:paraId="7ED7D671" w14:textId="77777777" w:rsidR="009D384E" w:rsidRPr="00352427" w:rsidRDefault="009D384E" w:rsidP="009D384E">
      <w:pPr>
        <w:rPr>
          <w:sz w:val="16"/>
        </w:rPr>
      </w:pPr>
      <w:r w:rsidRPr="00352427">
        <w:rPr>
          <w:sz w:val="16"/>
        </w:rPr>
        <w:t xml:space="preserve">The </w:t>
      </w:r>
      <w:r w:rsidRPr="00ED673B">
        <w:rPr>
          <w:rStyle w:val="Emphasis"/>
        </w:rPr>
        <w:t>F</w:t>
      </w:r>
      <w:r w:rsidRPr="00352427">
        <w:rPr>
          <w:sz w:val="16"/>
        </w:rPr>
        <w:t xml:space="preserve">ood and </w:t>
      </w:r>
      <w:r w:rsidRPr="00ED673B">
        <w:rPr>
          <w:rStyle w:val="Emphasis"/>
        </w:rPr>
        <w:t>A</w:t>
      </w:r>
      <w:r w:rsidRPr="00352427">
        <w:rPr>
          <w:sz w:val="16"/>
        </w:rPr>
        <w:t xml:space="preserve">griculture </w:t>
      </w:r>
      <w:proofErr w:type="spellStart"/>
      <w:r w:rsidRPr="00ED673B">
        <w:rPr>
          <w:rStyle w:val="Emphasis"/>
        </w:rPr>
        <w:t>O</w:t>
      </w:r>
      <w:r w:rsidRPr="00352427">
        <w:rPr>
          <w:sz w:val="16"/>
        </w:rPr>
        <w:t>rganisation</w:t>
      </w:r>
      <w:proofErr w:type="spellEnd"/>
      <w:r w:rsidRPr="00352427">
        <w:rPr>
          <w:sz w:val="16"/>
        </w:rPr>
        <w:t xml:space="preserve"> of the United Nations has </w:t>
      </w:r>
      <w:r w:rsidRPr="00ED673B">
        <w:rPr>
          <w:rStyle w:val="StyleUnderline"/>
        </w:rPr>
        <w:t>advised</w:t>
      </w:r>
      <w:r w:rsidRPr="00352427">
        <w:rPr>
          <w:sz w:val="16"/>
        </w:rPr>
        <w:t xml:space="preserve"> that “</w:t>
      </w:r>
      <w:r w:rsidRPr="00ED673B">
        <w:rPr>
          <w:rStyle w:val="Emphasis"/>
        </w:rPr>
        <w:t xml:space="preserve">the </w:t>
      </w:r>
      <w:r w:rsidRPr="00324C49">
        <w:rPr>
          <w:rStyle w:val="Emphasis"/>
          <w:highlight w:val="cyan"/>
        </w:rPr>
        <w:t>sustainability of fisheries</w:t>
      </w:r>
      <w:r w:rsidRPr="00352427">
        <w:rPr>
          <w:sz w:val="16"/>
        </w:rPr>
        <w:t xml:space="preserve"> and aquaculture </w:t>
      </w:r>
      <w:r w:rsidRPr="006644D5">
        <w:rPr>
          <w:rStyle w:val="StyleUnderline"/>
        </w:rPr>
        <w:t xml:space="preserve">is </w:t>
      </w:r>
      <w:r w:rsidRPr="00324C49">
        <w:rPr>
          <w:rStyle w:val="StyleUnderline"/>
          <w:highlight w:val="cyan"/>
        </w:rPr>
        <w:t>a</w:t>
      </w:r>
      <w:r w:rsidRPr="006644D5">
        <w:rPr>
          <w:rStyle w:val="StyleUnderline"/>
        </w:rPr>
        <w:t xml:space="preserve"> fundamental</w:t>
      </w:r>
      <w:r w:rsidRPr="00352427">
        <w:rPr>
          <w:sz w:val="16"/>
        </w:rPr>
        <w:t xml:space="preserve"> </w:t>
      </w:r>
      <w:r w:rsidRPr="00324C49">
        <w:rPr>
          <w:rStyle w:val="StyleUnderline"/>
          <w:highlight w:val="cyan"/>
        </w:rPr>
        <w:t xml:space="preserve">condition for </w:t>
      </w:r>
      <w:r w:rsidRPr="00324C49">
        <w:rPr>
          <w:rStyle w:val="Emphasis"/>
          <w:highlight w:val="cyan"/>
        </w:rPr>
        <w:t>food security</w:t>
      </w:r>
      <w:r w:rsidRPr="00352427">
        <w:rPr>
          <w:sz w:val="16"/>
        </w:rPr>
        <w:t xml:space="preserve"> and nutrition.” </w:t>
      </w:r>
      <w:r w:rsidRPr="00324C49">
        <w:rPr>
          <w:rStyle w:val="StyleUnderline"/>
          <w:highlight w:val="cyan"/>
        </w:rPr>
        <w:t>With</w:t>
      </w:r>
      <w:r w:rsidRPr="00ED673B">
        <w:rPr>
          <w:rStyle w:val="StyleUnderline"/>
        </w:rPr>
        <w:t xml:space="preserve"> more than</w:t>
      </w:r>
      <w:r w:rsidRPr="00352427">
        <w:rPr>
          <w:sz w:val="16"/>
        </w:rPr>
        <w:t xml:space="preserve"> </w:t>
      </w:r>
      <w:r w:rsidRPr="00324C49">
        <w:rPr>
          <w:rStyle w:val="StyleUnderline"/>
          <w:highlight w:val="cyan"/>
        </w:rPr>
        <w:t>3</w:t>
      </w:r>
      <w:r w:rsidRPr="006644D5">
        <w:rPr>
          <w:rStyle w:val="StyleUnderline"/>
        </w:rPr>
        <w:t xml:space="preserve"> </w:t>
      </w:r>
      <w:r w:rsidRPr="00324C49">
        <w:rPr>
          <w:rStyle w:val="Emphasis"/>
          <w:highlight w:val="cyan"/>
        </w:rPr>
        <w:t>billion</w:t>
      </w:r>
      <w:r w:rsidRPr="00352427">
        <w:rPr>
          <w:sz w:val="16"/>
        </w:rPr>
        <w:t xml:space="preserve"> people </w:t>
      </w:r>
      <w:r w:rsidRPr="00324C49">
        <w:rPr>
          <w:rStyle w:val="StyleUnderline"/>
          <w:highlight w:val="cyan"/>
        </w:rPr>
        <w:t>dependent on fish</w:t>
      </w:r>
      <w:r w:rsidRPr="00ED673B">
        <w:rPr>
          <w:rStyle w:val="StyleUnderline"/>
        </w:rPr>
        <w:t xml:space="preserve"> as a</w:t>
      </w:r>
      <w:r w:rsidRPr="00352427">
        <w:rPr>
          <w:sz w:val="16"/>
        </w:rPr>
        <w:t xml:space="preserve"> </w:t>
      </w:r>
      <w:r w:rsidRPr="00ED673B">
        <w:rPr>
          <w:rStyle w:val="StyleUnderline"/>
        </w:rPr>
        <w:t>significant part of</w:t>
      </w:r>
      <w:r w:rsidRPr="00352427">
        <w:rPr>
          <w:sz w:val="16"/>
        </w:rPr>
        <w:t xml:space="preserve"> their </w:t>
      </w:r>
      <w:r w:rsidRPr="00ED673B">
        <w:rPr>
          <w:rStyle w:val="StyleUnderline"/>
        </w:rPr>
        <w:t xml:space="preserve">diet </w:t>
      </w:r>
      <w:r w:rsidRPr="00324C49">
        <w:rPr>
          <w:rStyle w:val="StyleUnderline"/>
          <w:highlight w:val="cyan"/>
        </w:rPr>
        <w:t>and</w:t>
      </w:r>
      <w:r w:rsidRPr="00ED673B">
        <w:rPr>
          <w:rStyle w:val="StyleUnderline"/>
        </w:rPr>
        <w:t xml:space="preserve"> with the world’s </w:t>
      </w:r>
      <w:r w:rsidRPr="00324C49">
        <w:rPr>
          <w:rStyle w:val="StyleUnderline"/>
          <w:highlight w:val="cyan"/>
        </w:rPr>
        <w:t>population</w:t>
      </w:r>
      <w:r w:rsidRPr="00ED673B">
        <w:rPr>
          <w:rStyle w:val="StyleUnderline"/>
        </w:rPr>
        <w:t xml:space="preserve"> projected </w:t>
      </w:r>
      <w:r w:rsidRPr="00324C49">
        <w:rPr>
          <w:rStyle w:val="StyleUnderline"/>
          <w:highlight w:val="cyan"/>
        </w:rPr>
        <w:t>to grow</w:t>
      </w:r>
      <w:r w:rsidRPr="00352427">
        <w:rPr>
          <w:sz w:val="16"/>
        </w:rPr>
        <w:t xml:space="preserve"> by 33% </w:t>
      </w:r>
      <w:r w:rsidRPr="00ED673B">
        <w:rPr>
          <w:rStyle w:val="StyleUnderline"/>
        </w:rPr>
        <w:t>by 2050</w:t>
      </w:r>
      <w:r w:rsidRPr="00352427">
        <w:rPr>
          <w:sz w:val="16"/>
        </w:rPr>
        <w:t xml:space="preserve">, requiring production of 70% more food to meet demand, </w:t>
      </w:r>
      <w:r w:rsidRPr="00324C49">
        <w:rPr>
          <w:rStyle w:val="Emphasis"/>
          <w:highlight w:val="cyan"/>
        </w:rPr>
        <w:t>a threat to fish stocks</w:t>
      </w:r>
      <w:r w:rsidRPr="00324C49">
        <w:rPr>
          <w:sz w:val="16"/>
          <w:highlight w:val="cyan"/>
        </w:rPr>
        <w:t xml:space="preserve"> </w:t>
      </w:r>
      <w:r w:rsidRPr="00324C49">
        <w:rPr>
          <w:rStyle w:val="StyleUnderline"/>
          <w:highlight w:val="cyan"/>
        </w:rPr>
        <w:t xml:space="preserve">is a threat to </w:t>
      </w:r>
      <w:r w:rsidRPr="00324C49">
        <w:rPr>
          <w:rStyle w:val="Emphasis"/>
          <w:highlight w:val="cyan"/>
        </w:rPr>
        <w:t>global food security</w:t>
      </w:r>
      <w:r w:rsidRPr="00352427">
        <w:rPr>
          <w:sz w:val="16"/>
        </w:rPr>
        <w:t xml:space="preserve">. With more than 50% of the world’s population living in coastal communities, 1.7 billion people living in poverty in major fishing nations and given the World Food Program’s projected doubling of the number of people suffering from acute hunger to 265 million, due to COVID-19, </w:t>
      </w:r>
      <w:r w:rsidRPr="00ED673B">
        <w:rPr>
          <w:rStyle w:val="StyleUnderline"/>
        </w:rPr>
        <w:t xml:space="preserve">the </w:t>
      </w:r>
      <w:r w:rsidRPr="00ED673B">
        <w:rPr>
          <w:rStyle w:val="Emphasis"/>
        </w:rPr>
        <w:t>sustainable</w:t>
      </w:r>
      <w:r w:rsidRPr="00352427">
        <w:rPr>
          <w:sz w:val="16"/>
        </w:rPr>
        <w:t xml:space="preserve"> </w:t>
      </w:r>
      <w:r w:rsidRPr="00ED673B">
        <w:rPr>
          <w:rStyle w:val="StyleUnderline"/>
        </w:rPr>
        <w:t>consumption of fish should be</w:t>
      </w:r>
      <w:r w:rsidRPr="00352427">
        <w:rPr>
          <w:sz w:val="16"/>
        </w:rPr>
        <w:t xml:space="preserve"> </w:t>
      </w:r>
      <w:r w:rsidRPr="00ED673B">
        <w:rPr>
          <w:rStyle w:val="Emphasis"/>
        </w:rPr>
        <w:t>a global nutritional priority</w:t>
      </w:r>
      <w:r w:rsidRPr="00352427">
        <w:rPr>
          <w:sz w:val="16"/>
        </w:rPr>
        <w:t xml:space="preserve">. </w:t>
      </w:r>
    </w:p>
    <w:p w14:paraId="394ABA37" w14:textId="77777777" w:rsidR="009D384E" w:rsidRPr="00352427" w:rsidRDefault="009D384E" w:rsidP="009D384E">
      <w:pPr>
        <w:rPr>
          <w:sz w:val="16"/>
        </w:rPr>
      </w:pPr>
      <w:r w:rsidRPr="00352427">
        <w:rPr>
          <w:sz w:val="16"/>
        </w:rPr>
        <w:t xml:space="preserve">Sustainable seafood is a safer, healthier protein option </w:t>
      </w:r>
    </w:p>
    <w:p w14:paraId="02D6B1EA" w14:textId="77777777" w:rsidR="009D384E" w:rsidRPr="00352427" w:rsidRDefault="009D384E" w:rsidP="009D384E">
      <w:pPr>
        <w:rPr>
          <w:sz w:val="16"/>
        </w:rPr>
      </w:pPr>
      <w:r w:rsidRPr="00352427">
        <w:rPr>
          <w:sz w:val="16"/>
        </w:rPr>
        <w:t xml:space="preserve">“Studies have found that switching proteins from red meat to seafood reduces the risk of heart disease, cancer and diabetes, and micronutrients like those found in wild-caught fish are important in preventing prenatal and maternal mortality, growth retardation, child mortality, cognitive deficits and reduced immune function,” says Jacqueline Savitz of Oceana. </w:t>
      </w:r>
      <w:r w:rsidRPr="00324C49">
        <w:rPr>
          <w:rStyle w:val="StyleUnderline"/>
          <w:highlight w:val="cyan"/>
        </w:rPr>
        <w:t>Fatty fish</w:t>
      </w:r>
      <w:r w:rsidRPr="00352427">
        <w:rPr>
          <w:sz w:val="16"/>
        </w:rPr>
        <w:t xml:space="preserve"> also </w:t>
      </w:r>
      <w:proofErr w:type="gramStart"/>
      <w:r w:rsidRPr="00ED673B">
        <w:rPr>
          <w:rStyle w:val="StyleUnderline"/>
        </w:rPr>
        <w:t>help</w:t>
      </w:r>
      <w:proofErr w:type="gramEnd"/>
      <w:r w:rsidRPr="00ED673B">
        <w:rPr>
          <w:rStyle w:val="StyleUnderline"/>
        </w:rPr>
        <w:t xml:space="preserve"> to </w:t>
      </w:r>
      <w:r w:rsidRPr="00324C49">
        <w:rPr>
          <w:rStyle w:val="StyleUnderline"/>
          <w:highlight w:val="cyan"/>
        </w:rPr>
        <w:t>control</w:t>
      </w:r>
      <w:r w:rsidRPr="00324C49">
        <w:rPr>
          <w:sz w:val="16"/>
          <w:highlight w:val="cyan"/>
        </w:rPr>
        <w:t xml:space="preserve"> </w:t>
      </w:r>
      <w:r w:rsidRPr="00324C49">
        <w:rPr>
          <w:rStyle w:val="Emphasis"/>
          <w:highlight w:val="cyan"/>
        </w:rPr>
        <w:t>inflammation</w:t>
      </w:r>
      <w:r w:rsidRPr="00352427">
        <w:rPr>
          <w:sz w:val="16"/>
        </w:rPr>
        <w:t xml:space="preserve"> </w:t>
      </w:r>
      <w:r w:rsidRPr="00ED673B">
        <w:rPr>
          <w:rStyle w:val="StyleUnderline"/>
        </w:rPr>
        <w:t xml:space="preserve">in the body, </w:t>
      </w:r>
      <w:r w:rsidRPr="00324C49">
        <w:rPr>
          <w:rStyle w:val="StyleUnderline"/>
          <w:highlight w:val="cyan"/>
        </w:rPr>
        <w:t>supporting</w:t>
      </w:r>
      <w:r w:rsidRPr="00324C49">
        <w:rPr>
          <w:sz w:val="16"/>
          <w:highlight w:val="cyan"/>
        </w:rPr>
        <w:t xml:space="preserve"> </w:t>
      </w:r>
      <w:r w:rsidRPr="00324C49">
        <w:rPr>
          <w:rStyle w:val="Emphasis"/>
          <w:highlight w:val="cyan"/>
        </w:rPr>
        <w:t>immunity</w:t>
      </w:r>
      <w:r w:rsidRPr="00324C49">
        <w:rPr>
          <w:sz w:val="16"/>
          <w:highlight w:val="cyan"/>
        </w:rPr>
        <w:t xml:space="preserve"> </w:t>
      </w:r>
      <w:r w:rsidRPr="00324C49">
        <w:rPr>
          <w:rStyle w:val="StyleUnderline"/>
          <w:highlight w:val="cyan"/>
        </w:rPr>
        <w:t>in</w:t>
      </w:r>
      <w:r w:rsidRPr="00352427">
        <w:rPr>
          <w:sz w:val="16"/>
        </w:rPr>
        <w:t xml:space="preserve"> the </w:t>
      </w:r>
      <w:r w:rsidRPr="00324C49">
        <w:rPr>
          <w:rStyle w:val="StyleUnderline"/>
          <w:highlight w:val="cyan"/>
        </w:rPr>
        <w:t>fight against</w:t>
      </w:r>
      <w:r w:rsidRPr="00352427">
        <w:rPr>
          <w:sz w:val="16"/>
        </w:rPr>
        <w:t xml:space="preserve"> viruses such as </w:t>
      </w:r>
      <w:r w:rsidRPr="00324C49">
        <w:rPr>
          <w:rStyle w:val="Emphasis"/>
          <w:highlight w:val="cyan"/>
        </w:rPr>
        <w:t>COVID</w:t>
      </w:r>
      <w:r w:rsidRPr="00352427">
        <w:rPr>
          <w:sz w:val="16"/>
        </w:rPr>
        <w:t xml:space="preserve">-19. Given recent findings about Zoonotic (animal borne) diseases, sustainably sourced fish is also a safer protein option. According to the FAIRR collaborative investor network, </w:t>
      </w:r>
      <w:proofErr w:type="gramStart"/>
      <w:r w:rsidRPr="00352427">
        <w:rPr>
          <w:sz w:val="16"/>
        </w:rPr>
        <w:t>the vast majority of</w:t>
      </w:r>
      <w:proofErr w:type="gramEnd"/>
      <w:r w:rsidRPr="00352427">
        <w:rPr>
          <w:sz w:val="16"/>
        </w:rPr>
        <w:t xml:space="preserve"> emerging infectious diseases in humans are transmitted from land animals due to conditions such as “high stocking density, indoor confinement, chronic stress, lowered immunity and live transport [which] create the perfect environment for deadly diseases to mutate and spread rapidly.” </w:t>
      </w:r>
    </w:p>
    <w:p w14:paraId="017420FF" w14:textId="77777777" w:rsidR="009D384E" w:rsidRPr="00352427" w:rsidRDefault="009D384E" w:rsidP="009D384E">
      <w:pPr>
        <w:rPr>
          <w:sz w:val="16"/>
        </w:rPr>
      </w:pPr>
      <w:r w:rsidRPr="00352427">
        <w:rPr>
          <w:sz w:val="16"/>
        </w:rPr>
        <w:t xml:space="preserve">Sustainable fisheries are better for the economy </w:t>
      </w:r>
    </w:p>
    <w:p w14:paraId="5F2298F3" w14:textId="77777777" w:rsidR="009D384E" w:rsidRPr="00352427" w:rsidRDefault="009D384E" w:rsidP="009D384E">
      <w:pPr>
        <w:rPr>
          <w:sz w:val="16"/>
        </w:rPr>
      </w:pPr>
      <w:r w:rsidRPr="00352427">
        <w:rPr>
          <w:sz w:val="16"/>
        </w:rPr>
        <w:t>According to the Food and Agriculture Organization, global per capita fish consumption reached a record of 20.5 kilograms per person in 2020, presenting a tremendous economic opportunity for the 260 million people worldwide whose livelihoods depend on the fisheries sector. Resilient fish stocks and a healthy ocean environment are critical in the support of these livelihoods. According to a 2018 article in the journal, Science, rebuilding fisheries sustainably “could increase global fishing yields by ~15 per cent and profits by ~80 per cent.”</w:t>
      </w:r>
    </w:p>
    <w:p w14:paraId="4D528999" w14:textId="77777777" w:rsidR="009D384E" w:rsidRPr="00352427" w:rsidRDefault="009D384E" w:rsidP="009D384E">
      <w:pPr>
        <w:rPr>
          <w:sz w:val="16"/>
        </w:rPr>
      </w:pPr>
      <w:r w:rsidRPr="00352427">
        <w:rPr>
          <w:sz w:val="16"/>
        </w:rPr>
        <w:t xml:space="preserve">Seafood is also a cost-effective protein source. “When you look at how much fish protein you get per dollar invested compared to all the other animal proteins, fish is a good business decision. Wild seafood is a truly renewable resource,” says Savitz. </w:t>
      </w:r>
    </w:p>
    <w:p w14:paraId="72758BD2" w14:textId="77777777" w:rsidR="009D384E" w:rsidRPr="00352427" w:rsidRDefault="009D384E" w:rsidP="009D384E">
      <w:pPr>
        <w:rPr>
          <w:sz w:val="16"/>
        </w:rPr>
      </w:pPr>
      <w:r w:rsidRPr="00352427">
        <w:rPr>
          <w:sz w:val="16"/>
        </w:rPr>
        <w:t xml:space="preserve">Sustainable fisheries are better for the environment </w:t>
      </w:r>
    </w:p>
    <w:p w14:paraId="2281DDF1" w14:textId="77777777" w:rsidR="009D384E" w:rsidRPr="00352427" w:rsidRDefault="009D384E" w:rsidP="009D384E">
      <w:pPr>
        <w:rPr>
          <w:sz w:val="16"/>
        </w:rPr>
      </w:pPr>
      <w:r w:rsidRPr="00352427">
        <w:rPr>
          <w:sz w:val="16"/>
        </w:rPr>
        <w:t xml:space="preserve">“Wild fisheries produce modest amounts of greenhouse gases and help to support the marine environment whereas land-based agriculture is one of the most significant drivers of climate change and habitat destruction,” says Savitz. Sustainably managed fisheries also reduce the need for clearing arable land, which is on the decline in both developed and developing countries, and requires virtually no freshwater. </w:t>
      </w:r>
    </w:p>
    <w:p w14:paraId="6B2C3AB1" w14:textId="77777777" w:rsidR="009D384E" w:rsidRDefault="009D384E" w:rsidP="009D384E">
      <w:pPr>
        <w:rPr>
          <w:rStyle w:val="StyleUnderline"/>
        </w:rPr>
      </w:pPr>
      <w:r w:rsidRPr="00352427">
        <w:rPr>
          <w:sz w:val="16"/>
        </w:rPr>
        <w:t xml:space="preserve">“Further, unlike other protein sources, sustainable fishing does not pose a biodiversity risk,” continues Savitz. “On land, you might have to cut down a biodiverse forest to raise livestock. Sustainable fisheries are </w:t>
      </w:r>
      <w:proofErr w:type="gramStart"/>
      <w:r w:rsidRPr="00352427">
        <w:rPr>
          <w:sz w:val="16"/>
        </w:rPr>
        <w:t>actually aligned</w:t>
      </w:r>
      <w:proofErr w:type="gramEnd"/>
      <w:r w:rsidRPr="00352427">
        <w:rPr>
          <w:sz w:val="16"/>
        </w:rPr>
        <w:t xml:space="preserve"> with biodiversity. </w:t>
      </w:r>
      <w:r w:rsidRPr="00324C49">
        <w:rPr>
          <w:rStyle w:val="StyleUnderline"/>
          <w:highlight w:val="cyan"/>
        </w:rPr>
        <w:t xml:space="preserve">When </w:t>
      </w:r>
      <w:r w:rsidRPr="00324C49">
        <w:rPr>
          <w:rStyle w:val="Emphasis"/>
          <w:highlight w:val="cyan"/>
        </w:rPr>
        <w:t>sustainably</w:t>
      </w:r>
      <w:r w:rsidRPr="00324C49">
        <w:rPr>
          <w:rStyle w:val="StyleUnderline"/>
          <w:highlight w:val="cyan"/>
        </w:rPr>
        <w:t xml:space="preserve"> managed</w:t>
      </w:r>
      <w:r w:rsidRPr="00324C49">
        <w:rPr>
          <w:sz w:val="16"/>
          <w:highlight w:val="cyan"/>
        </w:rPr>
        <w:t xml:space="preserve">, </w:t>
      </w:r>
      <w:r w:rsidRPr="00324C49">
        <w:rPr>
          <w:rStyle w:val="StyleUnderline"/>
          <w:highlight w:val="cyan"/>
        </w:rPr>
        <w:t xml:space="preserve">seafood </w:t>
      </w:r>
      <w:r w:rsidRPr="001D7B22">
        <w:rPr>
          <w:rStyle w:val="StyleUnderline"/>
        </w:rPr>
        <w:t xml:space="preserve">populations </w:t>
      </w:r>
      <w:proofErr w:type="gramStart"/>
      <w:r w:rsidRPr="00324C49">
        <w:rPr>
          <w:rStyle w:val="Emphasis"/>
          <w:highlight w:val="cyan"/>
        </w:rPr>
        <w:t>rebound</w:t>
      </w:r>
      <w:proofErr w:type="gramEnd"/>
      <w:r w:rsidRPr="00352427">
        <w:rPr>
          <w:sz w:val="16"/>
        </w:rPr>
        <w:t xml:space="preserve"> </w:t>
      </w:r>
      <w:r w:rsidRPr="00ED673B">
        <w:rPr>
          <w:rStyle w:val="StyleUnderline"/>
        </w:rPr>
        <w:t xml:space="preserve">and abundance </w:t>
      </w:r>
      <w:r w:rsidRPr="00ED673B">
        <w:rPr>
          <w:rStyle w:val="Emphasis"/>
        </w:rPr>
        <w:t>increases</w:t>
      </w:r>
      <w:r w:rsidRPr="00352427">
        <w:rPr>
          <w:sz w:val="16"/>
        </w:rPr>
        <w:t xml:space="preserve">. There are dozens of examples of this around the world, but you do not need to look any further than the U.S. haddock fishery, which was in dire </w:t>
      </w:r>
      <w:proofErr w:type="spellStart"/>
      <w:r w:rsidRPr="00352427">
        <w:rPr>
          <w:sz w:val="16"/>
        </w:rPr>
        <w:t>straights</w:t>
      </w:r>
      <w:proofErr w:type="spellEnd"/>
      <w:r w:rsidRPr="00352427">
        <w:rPr>
          <w:sz w:val="16"/>
        </w:rPr>
        <w:t xml:space="preserve"> until it was properly managed. Norway’s herring and </w:t>
      </w:r>
      <w:r w:rsidRPr="00324C49">
        <w:rPr>
          <w:rStyle w:val="Emphasis"/>
          <w:highlight w:val="cyan"/>
        </w:rPr>
        <w:t>Arctic cod populations</w:t>
      </w:r>
      <w:r w:rsidRPr="00324C49">
        <w:rPr>
          <w:sz w:val="16"/>
          <w:highlight w:val="cyan"/>
        </w:rPr>
        <w:t xml:space="preserve"> </w:t>
      </w:r>
      <w:r w:rsidRPr="00324C49">
        <w:rPr>
          <w:rStyle w:val="StyleUnderline"/>
          <w:highlight w:val="cyan"/>
        </w:rPr>
        <w:t>are</w:t>
      </w:r>
      <w:r w:rsidRPr="00352427">
        <w:rPr>
          <w:sz w:val="16"/>
        </w:rPr>
        <w:t xml:space="preserve"> two other</w:t>
      </w:r>
      <w:r w:rsidRPr="00ED673B">
        <w:rPr>
          <w:rStyle w:val="StyleUnderline"/>
        </w:rPr>
        <w:t xml:space="preserve"> </w:t>
      </w:r>
      <w:r w:rsidRPr="00324C49">
        <w:rPr>
          <w:rStyle w:val="StyleUnderline"/>
          <w:highlight w:val="cyan"/>
        </w:rPr>
        <w:t>examples</w:t>
      </w:r>
      <w:r w:rsidRPr="00ED673B">
        <w:rPr>
          <w:rStyle w:val="StyleUnderline"/>
        </w:rPr>
        <w:t xml:space="preserve">.” </w:t>
      </w:r>
    </w:p>
    <w:p w14:paraId="1AD497D5" w14:textId="77777777" w:rsidR="009D384E" w:rsidRPr="00352427" w:rsidRDefault="009D384E" w:rsidP="009D384E">
      <w:pPr>
        <w:rPr>
          <w:sz w:val="16"/>
        </w:rPr>
      </w:pPr>
      <w:r w:rsidRPr="00352427">
        <w:rPr>
          <w:sz w:val="16"/>
        </w:rPr>
        <w:t xml:space="preserve">With COVID-19, there has been warranted concern around whether countries will be able to meet their Sustainable Development Goals (SDGs) by 2030. </w:t>
      </w:r>
    </w:p>
    <w:p w14:paraId="68D17FD9" w14:textId="77777777" w:rsidR="009D384E" w:rsidRPr="00352427" w:rsidRDefault="009D384E" w:rsidP="009D384E">
      <w:pPr>
        <w:rPr>
          <w:sz w:val="16"/>
        </w:rPr>
      </w:pPr>
      <w:r w:rsidRPr="00352427">
        <w:rPr>
          <w:sz w:val="16"/>
        </w:rPr>
        <w:t xml:space="preserve">Sustainable fisheries are at the core of SDG 14 – Conserve and sustainably use the oceans, seas and marine resources for sustainable development. Sustainable fishing practices also directly contribute to eight other Sustainable Development Goals: SDG 1 – No Poverty, SDG 2 – Zero Hunger, SDG 3 – Good Health and Well-being, SDG 5 – Gender Equality, SDG 8 – Decent Work and Economic Growth, SDG 10 – Reduced Inequalities, SDG 12 – Responsible Production and Consumption and SDG 13 – Climate Action. </w:t>
      </w:r>
    </w:p>
    <w:p w14:paraId="48228DE2" w14:textId="77777777" w:rsidR="009D384E" w:rsidRDefault="009D384E" w:rsidP="009D384E">
      <w:pPr>
        <w:rPr>
          <w:sz w:val="16"/>
        </w:rPr>
      </w:pPr>
      <w:r w:rsidRPr="00352427">
        <w:rPr>
          <w:sz w:val="16"/>
        </w:rPr>
        <w:t>“</w:t>
      </w:r>
      <w:r w:rsidRPr="00324C49">
        <w:rPr>
          <w:rStyle w:val="StyleUnderline"/>
          <w:highlight w:val="cyan"/>
        </w:rPr>
        <w:t>Restoring</w:t>
      </w:r>
      <w:r w:rsidRPr="00352427">
        <w:rPr>
          <w:sz w:val="16"/>
        </w:rPr>
        <w:t xml:space="preserve"> ocean </w:t>
      </w:r>
      <w:r w:rsidRPr="00324C49">
        <w:rPr>
          <w:rStyle w:val="StyleUnderline"/>
          <w:highlight w:val="cyan"/>
        </w:rPr>
        <w:t>fisheries addresses</w:t>
      </w:r>
      <w:r w:rsidRPr="00352427">
        <w:rPr>
          <w:sz w:val="16"/>
        </w:rPr>
        <w:t xml:space="preserve"> biodiversity loss on land and in the water, freshwater depletion, climate change, economic growth and development, </w:t>
      </w:r>
      <w:r w:rsidRPr="00324C49">
        <w:rPr>
          <w:rStyle w:val="Emphasis"/>
          <w:highlight w:val="cyan"/>
        </w:rPr>
        <w:t>human health</w:t>
      </w:r>
      <w:r w:rsidRPr="00324C49">
        <w:rPr>
          <w:sz w:val="16"/>
          <w:highlight w:val="cyan"/>
        </w:rPr>
        <w:t xml:space="preserve"> </w:t>
      </w:r>
      <w:r w:rsidRPr="00324C49">
        <w:rPr>
          <w:rStyle w:val="StyleUnderline"/>
          <w:highlight w:val="cyan"/>
        </w:rPr>
        <w:t>and</w:t>
      </w:r>
      <w:r w:rsidRPr="00324C49">
        <w:rPr>
          <w:sz w:val="16"/>
          <w:highlight w:val="cyan"/>
        </w:rPr>
        <w:t xml:space="preserve"> </w:t>
      </w:r>
      <w:r w:rsidRPr="00324C49">
        <w:rPr>
          <w:rStyle w:val="Emphasis"/>
          <w:highlight w:val="cyan"/>
        </w:rPr>
        <w:t>world hunger</w:t>
      </w:r>
      <w:r w:rsidRPr="00352427">
        <w:rPr>
          <w:sz w:val="16"/>
        </w:rPr>
        <w:t xml:space="preserve">,” says Savitz. “That’s why </w:t>
      </w:r>
      <w:r w:rsidRPr="00ED673B">
        <w:rPr>
          <w:rStyle w:val="StyleUnderline"/>
        </w:rPr>
        <w:t>fish is the perfect protein</w:t>
      </w:r>
      <w:r w:rsidRPr="007C08A3">
        <w:rPr>
          <w:rStyle w:val="StyleUnderline"/>
          <w:u w:val="none"/>
        </w:rPr>
        <w:t>.”</w:t>
      </w:r>
      <w:r w:rsidRPr="007C08A3">
        <w:rPr>
          <w:sz w:val="16"/>
        </w:rPr>
        <w:t xml:space="preserve">  </w:t>
      </w:r>
    </w:p>
    <w:p w14:paraId="70AA0013" w14:textId="77777777" w:rsidR="009D384E" w:rsidRPr="00620316" w:rsidRDefault="009D384E" w:rsidP="009D384E">
      <w:pPr>
        <w:pStyle w:val="Heading4"/>
      </w:pPr>
      <w:r>
        <w:t xml:space="preserve">Graphite production is key to </w:t>
      </w:r>
      <w:r w:rsidRPr="00620316">
        <w:rPr>
          <w:u w:val="single"/>
        </w:rPr>
        <w:t>lithium batteries</w:t>
      </w:r>
      <w:r>
        <w:t>.</w:t>
      </w:r>
    </w:p>
    <w:p w14:paraId="44D1C519" w14:textId="77777777" w:rsidR="009D384E" w:rsidRPr="00620316" w:rsidRDefault="009D384E" w:rsidP="009D384E">
      <w:pPr>
        <w:rPr>
          <w:rStyle w:val="StyleUnderline"/>
          <w:u w:val="none"/>
        </w:rPr>
      </w:pPr>
      <w:proofErr w:type="spellStart"/>
      <w:r w:rsidRPr="00620316">
        <w:rPr>
          <w:rStyle w:val="Style13ptBold"/>
        </w:rPr>
        <w:t>Surovtseva</w:t>
      </w:r>
      <w:proofErr w:type="spellEnd"/>
      <w:r w:rsidRPr="00620316">
        <w:rPr>
          <w:rStyle w:val="Style13ptBold"/>
        </w:rPr>
        <w:t xml:space="preserve"> 22</w:t>
      </w:r>
      <w:r>
        <w:t xml:space="preserve"> [</w:t>
      </w:r>
      <w:r w:rsidRPr="00620316">
        <w:t>Daria</w:t>
      </w:r>
      <w:r>
        <w:t xml:space="preserve">, </w:t>
      </w:r>
      <w:r w:rsidRPr="00620316">
        <w:t>Enda Crossin</w:t>
      </w:r>
      <w:r>
        <w:t xml:space="preserve">, </w:t>
      </w:r>
      <w:r w:rsidRPr="00620316">
        <w:t>Robert Pell</w:t>
      </w:r>
      <w:r>
        <w:t xml:space="preserve">, </w:t>
      </w:r>
      <w:r w:rsidRPr="00620316">
        <w:t>Laurence Stamford</w:t>
      </w:r>
      <w:r>
        <w:t xml:space="preserve">; </w:t>
      </w:r>
      <w:proofErr w:type="spellStart"/>
      <w:r w:rsidRPr="00620316">
        <w:t>CarbonScape</w:t>
      </w:r>
      <w:proofErr w:type="spellEnd"/>
      <w:r w:rsidRPr="00620316">
        <w:t xml:space="preserve"> Limited, Blenheim, New Zealand</w:t>
      </w:r>
      <w:r>
        <w:t xml:space="preserve">; </w:t>
      </w:r>
      <w:r w:rsidRPr="00620316">
        <w:t>Department of Electrical &amp; Computer Engineering, University of Canterbury, Christchurch, New Zealand</w:t>
      </w:r>
      <w:r>
        <w:t xml:space="preserve">; </w:t>
      </w:r>
      <w:proofErr w:type="spellStart"/>
      <w:r w:rsidRPr="00620316">
        <w:t>Minviro</w:t>
      </w:r>
      <w:proofErr w:type="spellEnd"/>
      <w:r w:rsidRPr="00620316">
        <w:t xml:space="preserve"> Limited, London, UK</w:t>
      </w:r>
      <w:r>
        <w:t xml:space="preserve">; </w:t>
      </w:r>
      <w:r w:rsidRPr="00620316">
        <w:t>Department of Chemical Engineering &amp; Analytical Science, The University of Manchester, Manchester, UK</w:t>
      </w:r>
      <w:r>
        <w:t xml:space="preserve">; </w:t>
      </w:r>
      <w:r w:rsidRPr="00620316">
        <w:t>January 24</w:t>
      </w:r>
      <w:r>
        <w:t>; “</w:t>
      </w:r>
      <w:r w:rsidRPr="00620316">
        <w:t>Toward a life cycle inventory for graphite production</w:t>
      </w:r>
      <w:r>
        <w:t xml:space="preserve">”; </w:t>
      </w:r>
      <w:r w:rsidRPr="00620316">
        <w:rPr>
          <w:i/>
          <w:iCs/>
        </w:rPr>
        <w:t>Journal of Industrial Ecology</w:t>
      </w:r>
      <w:r>
        <w:t xml:space="preserve">; </w:t>
      </w:r>
      <w:r w:rsidRPr="00620316">
        <w:t xml:space="preserve">Vol. 26; </w:t>
      </w:r>
      <w:proofErr w:type="spellStart"/>
      <w:r w:rsidRPr="00620316">
        <w:t>Iss</w:t>
      </w:r>
      <w:proofErr w:type="spellEnd"/>
      <w:r w:rsidRPr="00620316">
        <w:t>. 3; pp. 964-979</w:t>
      </w:r>
      <w:r>
        <w:t>; JW]</w:t>
      </w:r>
    </w:p>
    <w:p w14:paraId="3E833503" w14:textId="77777777" w:rsidR="009D384E" w:rsidRPr="00620316" w:rsidRDefault="009D384E" w:rsidP="009D384E">
      <w:pPr>
        <w:rPr>
          <w:sz w:val="16"/>
        </w:rPr>
      </w:pPr>
      <w:r w:rsidRPr="00620316">
        <w:rPr>
          <w:rStyle w:val="StyleUnderline"/>
        </w:rPr>
        <w:t xml:space="preserve">The </w:t>
      </w:r>
      <w:r w:rsidRPr="00324C49">
        <w:rPr>
          <w:rStyle w:val="StyleUnderline"/>
          <w:highlight w:val="cyan"/>
        </w:rPr>
        <w:t>global</w:t>
      </w:r>
      <w:r w:rsidRPr="00620316">
        <w:rPr>
          <w:rStyle w:val="StyleUnderline"/>
        </w:rPr>
        <w:t xml:space="preserve"> </w:t>
      </w:r>
      <w:r w:rsidRPr="00324C49">
        <w:rPr>
          <w:rStyle w:val="StyleUnderline"/>
          <w:highlight w:val="cyan"/>
        </w:rPr>
        <w:t>demand for</w:t>
      </w:r>
      <w:r w:rsidRPr="00620316">
        <w:rPr>
          <w:rStyle w:val="StyleUnderline"/>
        </w:rPr>
        <w:t xml:space="preserve"> </w:t>
      </w:r>
      <w:r w:rsidRPr="00324C49">
        <w:rPr>
          <w:rStyle w:val="StyleUnderline"/>
          <w:highlight w:val="cyan"/>
        </w:rPr>
        <w:t>graphite</w:t>
      </w:r>
      <w:r w:rsidRPr="00620316">
        <w:rPr>
          <w:rStyle w:val="StyleUnderline"/>
        </w:rPr>
        <w:t xml:space="preserve"> has </w:t>
      </w:r>
      <w:r w:rsidRPr="00324C49">
        <w:rPr>
          <w:rStyle w:val="Emphasis"/>
          <w:highlight w:val="cyan"/>
        </w:rPr>
        <w:t>tripled</w:t>
      </w:r>
      <w:r w:rsidRPr="00620316">
        <w:rPr>
          <w:rStyle w:val="Emphasis"/>
        </w:rPr>
        <w:t xml:space="preserve"> in size</w:t>
      </w:r>
      <w:r w:rsidRPr="00620316">
        <w:rPr>
          <w:rStyle w:val="StyleUnderline"/>
        </w:rPr>
        <w:t xml:space="preserve"> between 2015 and 2020</w:t>
      </w:r>
      <w:r w:rsidRPr="00620316">
        <w:rPr>
          <w:sz w:val="16"/>
        </w:rPr>
        <w:t xml:space="preserve"> and </w:t>
      </w:r>
      <w:r w:rsidRPr="00620316">
        <w:rPr>
          <w:rStyle w:val="StyleUnderline"/>
        </w:rPr>
        <w:t xml:space="preserve">is </w:t>
      </w:r>
      <w:r w:rsidRPr="008641F9">
        <w:rPr>
          <w:rStyle w:val="StyleUnderline"/>
        </w:rPr>
        <w:t>forecasted</w:t>
      </w:r>
      <w:r w:rsidRPr="00620316">
        <w:rPr>
          <w:rStyle w:val="StyleUnderline"/>
        </w:rPr>
        <w:t xml:space="preserve"> to reach </w:t>
      </w:r>
      <w:r w:rsidRPr="00620316">
        <w:rPr>
          <w:rStyle w:val="Emphasis"/>
        </w:rPr>
        <w:t xml:space="preserve">1.9 million </w:t>
      </w:r>
      <w:proofErr w:type="spellStart"/>
      <w:proofErr w:type="gramStart"/>
      <w:r w:rsidRPr="00620316">
        <w:rPr>
          <w:rStyle w:val="Emphasis"/>
        </w:rPr>
        <w:t>tonne</w:t>
      </w:r>
      <w:proofErr w:type="spellEnd"/>
      <w:proofErr w:type="gramEnd"/>
      <w:r w:rsidRPr="00620316">
        <w:rPr>
          <w:sz w:val="16"/>
        </w:rPr>
        <w:t xml:space="preserve"> </w:t>
      </w:r>
      <w:r w:rsidRPr="00620316">
        <w:rPr>
          <w:rStyle w:val="StyleUnderline"/>
        </w:rPr>
        <w:t>by 2028</w:t>
      </w:r>
      <w:r w:rsidRPr="00620316">
        <w:rPr>
          <w:sz w:val="16"/>
        </w:rPr>
        <w:t xml:space="preserve">. Within this, </w:t>
      </w:r>
      <w:r w:rsidRPr="00620316">
        <w:rPr>
          <w:rStyle w:val="StyleUnderline"/>
        </w:rPr>
        <w:t xml:space="preserve">the </w:t>
      </w:r>
      <w:r w:rsidRPr="008641F9">
        <w:rPr>
          <w:rStyle w:val="StyleUnderline"/>
        </w:rPr>
        <w:t>market</w:t>
      </w:r>
      <w:r w:rsidRPr="00620316">
        <w:rPr>
          <w:rStyle w:val="StyleUnderline"/>
        </w:rPr>
        <w:t xml:space="preserve"> for battery-grade graphite is expected to be </w:t>
      </w:r>
      <w:r w:rsidRPr="00620316">
        <w:rPr>
          <w:rStyle w:val="Emphasis"/>
        </w:rPr>
        <w:t>US$14 billion</w:t>
      </w:r>
      <w:r w:rsidRPr="00620316">
        <w:rPr>
          <w:rStyle w:val="StyleUnderline"/>
        </w:rPr>
        <w:t xml:space="preserve"> by 2025</w:t>
      </w:r>
      <w:r w:rsidRPr="00620316">
        <w:rPr>
          <w:sz w:val="16"/>
        </w:rPr>
        <w:t xml:space="preserve">, </w:t>
      </w:r>
      <w:r w:rsidRPr="00324C49">
        <w:rPr>
          <w:rStyle w:val="StyleUnderline"/>
          <w:highlight w:val="cyan"/>
        </w:rPr>
        <w:t>with</w:t>
      </w:r>
      <w:r w:rsidRPr="00620316">
        <w:rPr>
          <w:rStyle w:val="StyleUnderline"/>
        </w:rPr>
        <w:t xml:space="preserve"> </w:t>
      </w:r>
      <w:r w:rsidRPr="00324C49">
        <w:rPr>
          <w:rStyle w:val="StyleUnderline"/>
          <w:highlight w:val="cyan"/>
        </w:rPr>
        <w:t>a</w:t>
      </w:r>
      <w:r w:rsidRPr="00620316">
        <w:rPr>
          <w:rStyle w:val="StyleUnderline"/>
        </w:rPr>
        <w:t xml:space="preserve"> compound </w:t>
      </w:r>
      <w:r w:rsidRPr="00324C49">
        <w:rPr>
          <w:rStyle w:val="Emphasis"/>
          <w:highlight w:val="cyan"/>
        </w:rPr>
        <w:t>annual growth rate</w:t>
      </w:r>
      <w:r w:rsidRPr="00324C49">
        <w:rPr>
          <w:rStyle w:val="StyleUnderline"/>
          <w:highlight w:val="cyan"/>
        </w:rPr>
        <w:t xml:space="preserve"> of 26%</w:t>
      </w:r>
      <w:r w:rsidRPr="00620316">
        <w:rPr>
          <w:sz w:val="16"/>
        </w:rPr>
        <w:t xml:space="preserve"> (Miller, 2020; Benchmark Mineral Intelligence</w:t>
      </w:r>
      <w:proofErr w:type="gramStart"/>
      <w:r w:rsidRPr="00620316">
        <w:rPr>
          <w:sz w:val="16"/>
        </w:rPr>
        <w:t>, ;</w:t>
      </w:r>
      <w:proofErr w:type="gramEnd"/>
      <w:r w:rsidRPr="00620316">
        <w:rPr>
          <w:sz w:val="16"/>
        </w:rPr>
        <w:t xml:space="preserve"> Clark, 2018; European Carbon &amp; Graphite Association, 2018; Leyland, 2019). One of the main drivers for these market increases is the increase in demand for electric vehicles (EVs) (Zhang &amp; Fujimori, 2020).</w:t>
      </w:r>
    </w:p>
    <w:p w14:paraId="4A958144" w14:textId="77777777" w:rsidR="009D384E" w:rsidRPr="00620316" w:rsidRDefault="009D384E" w:rsidP="009D384E">
      <w:pPr>
        <w:rPr>
          <w:sz w:val="16"/>
        </w:rPr>
      </w:pPr>
      <w:r w:rsidRPr="00324C49">
        <w:rPr>
          <w:rStyle w:val="StyleUnderline"/>
          <w:highlight w:val="cyan"/>
        </w:rPr>
        <w:t>Graphite</w:t>
      </w:r>
      <w:r w:rsidRPr="00620316">
        <w:rPr>
          <w:rStyle w:val="StyleUnderline"/>
        </w:rPr>
        <w:t xml:space="preserve"> </w:t>
      </w:r>
      <w:r w:rsidRPr="00324C49">
        <w:rPr>
          <w:rStyle w:val="StyleUnderline"/>
          <w:highlight w:val="cyan"/>
        </w:rPr>
        <w:t>is</w:t>
      </w:r>
      <w:r w:rsidRPr="00620316">
        <w:rPr>
          <w:rStyle w:val="StyleUnderline"/>
        </w:rPr>
        <w:t xml:space="preserve"> an </w:t>
      </w:r>
      <w:r w:rsidRPr="00324C49">
        <w:rPr>
          <w:rStyle w:val="Emphasis"/>
          <w:highlight w:val="cyan"/>
        </w:rPr>
        <w:t>essential</w:t>
      </w:r>
      <w:r w:rsidRPr="00620316">
        <w:rPr>
          <w:rStyle w:val="Emphasis"/>
        </w:rPr>
        <w:t xml:space="preserve"> material</w:t>
      </w:r>
      <w:r w:rsidRPr="00620316">
        <w:rPr>
          <w:rStyle w:val="StyleUnderline"/>
        </w:rPr>
        <w:t xml:space="preserve"> used </w:t>
      </w:r>
      <w:r w:rsidRPr="00324C49">
        <w:rPr>
          <w:rStyle w:val="StyleUnderline"/>
          <w:highlight w:val="cyan"/>
        </w:rPr>
        <w:t xml:space="preserve">for </w:t>
      </w:r>
      <w:r w:rsidRPr="00324C49">
        <w:rPr>
          <w:rStyle w:val="Emphasis"/>
          <w:highlight w:val="cyan"/>
        </w:rPr>
        <w:t>EV battery</w:t>
      </w:r>
      <w:r w:rsidRPr="00620316">
        <w:rPr>
          <w:rStyle w:val="StyleUnderline"/>
        </w:rPr>
        <w:t xml:space="preserve"> anodes </w:t>
      </w:r>
      <w:r w:rsidRPr="00324C49">
        <w:rPr>
          <w:rStyle w:val="StyleUnderline"/>
          <w:highlight w:val="cyan"/>
        </w:rPr>
        <w:t>and</w:t>
      </w:r>
      <w:r w:rsidRPr="00620316">
        <w:rPr>
          <w:rStyle w:val="StyleUnderline"/>
        </w:rPr>
        <w:t xml:space="preserve"> </w:t>
      </w:r>
      <w:r w:rsidRPr="00324C49">
        <w:rPr>
          <w:rStyle w:val="StyleUnderline"/>
          <w:highlight w:val="cyan"/>
        </w:rPr>
        <w:t>will</w:t>
      </w:r>
      <w:r w:rsidRPr="00620316">
        <w:rPr>
          <w:rStyle w:val="StyleUnderline"/>
        </w:rPr>
        <w:t xml:space="preserve"> likely </w:t>
      </w:r>
      <w:r w:rsidRPr="00324C49">
        <w:rPr>
          <w:rStyle w:val="Emphasis"/>
          <w:highlight w:val="cyan"/>
        </w:rPr>
        <w:t>remain</w:t>
      </w:r>
      <w:r w:rsidRPr="00620316">
        <w:rPr>
          <w:rStyle w:val="StyleUnderline"/>
        </w:rPr>
        <w:t xml:space="preserve"> </w:t>
      </w:r>
      <w:r w:rsidRPr="00324C49">
        <w:rPr>
          <w:rStyle w:val="StyleUnderline"/>
          <w:highlight w:val="cyan"/>
        </w:rPr>
        <w:t>as</w:t>
      </w:r>
      <w:r w:rsidRPr="00620316">
        <w:rPr>
          <w:rStyle w:val="StyleUnderline"/>
        </w:rPr>
        <w:t xml:space="preserve"> </w:t>
      </w:r>
      <w:r w:rsidRPr="00324C49">
        <w:rPr>
          <w:rStyle w:val="StyleUnderline"/>
          <w:highlight w:val="cyan"/>
        </w:rPr>
        <w:t xml:space="preserve">the preferred </w:t>
      </w:r>
      <w:r w:rsidRPr="008641F9">
        <w:rPr>
          <w:rStyle w:val="StyleUnderline"/>
        </w:rPr>
        <w:t>material</w:t>
      </w:r>
      <w:r w:rsidRPr="00620316">
        <w:rPr>
          <w:rStyle w:val="StyleUnderline"/>
        </w:rPr>
        <w:t xml:space="preserve"> for this purpose</w:t>
      </w:r>
      <w:r w:rsidRPr="00620316">
        <w:rPr>
          <w:sz w:val="16"/>
        </w:rPr>
        <w:t xml:space="preserve"> (</w:t>
      </w:r>
      <w:proofErr w:type="spellStart"/>
      <w:r w:rsidRPr="00620316">
        <w:rPr>
          <w:sz w:val="16"/>
        </w:rPr>
        <w:t>Asenbauer</w:t>
      </w:r>
      <w:proofErr w:type="spellEnd"/>
      <w:r w:rsidRPr="00620316">
        <w:rPr>
          <w:sz w:val="16"/>
        </w:rPr>
        <w:t xml:space="preserve"> et al., 2020; Wurm et al., 2018). Graphite is the </w:t>
      </w:r>
      <w:r w:rsidRPr="00324C49">
        <w:rPr>
          <w:rStyle w:val="StyleUnderline"/>
          <w:highlight w:val="cyan"/>
        </w:rPr>
        <w:t>third most</w:t>
      </w:r>
      <w:r w:rsidRPr="00620316">
        <w:rPr>
          <w:rStyle w:val="StyleUnderline"/>
        </w:rPr>
        <w:t xml:space="preserve"> </w:t>
      </w:r>
      <w:r w:rsidRPr="00324C49">
        <w:rPr>
          <w:rStyle w:val="StyleUnderline"/>
          <w:highlight w:val="cyan"/>
        </w:rPr>
        <w:t>abundant</w:t>
      </w:r>
      <w:r w:rsidRPr="00620316">
        <w:rPr>
          <w:rStyle w:val="StyleUnderline"/>
        </w:rPr>
        <w:t xml:space="preserve"> material</w:t>
      </w:r>
      <w:r w:rsidRPr="00620316">
        <w:rPr>
          <w:sz w:val="16"/>
        </w:rPr>
        <w:t xml:space="preserve"> (by weight, at cell level</w:t>
      </w:r>
      <w:r w:rsidRPr="008641F9">
        <w:rPr>
          <w:rStyle w:val="StyleUnderline"/>
        </w:rPr>
        <w:t>)</w:t>
      </w:r>
      <w:r w:rsidRPr="00620316">
        <w:rPr>
          <w:rStyle w:val="StyleUnderline"/>
        </w:rPr>
        <w:t xml:space="preserve"> </w:t>
      </w:r>
      <w:r w:rsidRPr="00324C49">
        <w:rPr>
          <w:rStyle w:val="StyleUnderline"/>
          <w:highlight w:val="cyan"/>
        </w:rPr>
        <w:t>in</w:t>
      </w:r>
      <w:r w:rsidRPr="00620316">
        <w:rPr>
          <w:rStyle w:val="StyleUnderline"/>
        </w:rPr>
        <w:t xml:space="preserve"> the </w:t>
      </w:r>
      <w:r w:rsidRPr="00324C49">
        <w:rPr>
          <w:rStyle w:val="Emphasis"/>
          <w:highlight w:val="cyan"/>
        </w:rPr>
        <w:t>lithium-ion batteries</w:t>
      </w:r>
      <w:r w:rsidRPr="00620316">
        <w:rPr>
          <w:sz w:val="16"/>
        </w:rPr>
        <w:t xml:space="preserve"> (LIBs) </w:t>
      </w:r>
      <w:r w:rsidRPr="00620316">
        <w:rPr>
          <w:rStyle w:val="StyleUnderline"/>
        </w:rPr>
        <w:t>deployed in the EVs</w:t>
      </w:r>
      <w:r w:rsidRPr="00620316">
        <w:rPr>
          <w:sz w:val="16"/>
        </w:rPr>
        <w:t xml:space="preserve">; there is more graphite than lithium in an LIB battery. For example, a Tesla Model S </w:t>
      </w:r>
      <w:r w:rsidRPr="00324C49">
        <w:rPr>
          <w:rStyle w:val="StyleUnderline"/>
          <w:highlight w:val="cyan"/>
        </w:rPr>
        <w:t>requires</w:t>
      </w:r>
      <w:r w:rsidRPr="00620316">
        <w:rPr>
          <w:sz w:val="16"/>
        </w:rPr>
        <w:t xml:space="preserve"> </w:t>
      </w:r>
      <w:r w:rsidRPr="00324C49">
        <w:rPr>
          <w:rStyle w:val="StyleUnderline"/>
          <w:highlight w:val="cyan"/>
        </w:rPr>
        <w:t>as much as</w:t>
      </w:r>
      <w:r w:rsidRPr="00620316">
        <w:rPr>
          <w:rStyle w:val="StyleUnderline"/>
        </w:rPr>
        <w:t xml:space="preserve"> </w:t>
      </w:r>
      <w:r w:rsidRPr="00324C49">
        <w:rPr>
          <w:rStyle w:val="Emphasis"/>
          <w:highlight w:val="cyan"/>
        </w:rPr>
        <w:t>54 kg</w:t>
      </w:r>
      <w:r w:rsidRPr="00620316">
        <w:rPr>
          <w:rStyle w:val="StyleUnderline"/>
        </w:rPr>
        <w:t xml:space="preserve"> of graphite</w:t>
      </w:r>
      <w:r w:rsidRPr="00620316">
        <w:rPr>
          <w:sz w:val="16"/>
        </w:rPr>
        <w:t xml:space="preserve"> (Tesla S) (</w:t>
      </w:r>
      <w:proofErr w:type="spellStart"/>
      <w:r w:rsidRPr="00620316">
        <w:rPr>
          <w:sz w:val="16"/>
        </w:rPr>
        <w:t>Graphit</w:t>
      </w:r>
      <w:proofErr w:type="spellEnd"/>
      <w:r w:rsidRPr="00620316">
        <w:rPr>
          <w:sz w:val="16"/>
        </w:rPr>
        <w:t xml:space="preserve"> </w:t>
      </w:r>
      <w:proofErr w:type="spellStart"/>
      <w:r w:rsidRPr="00620316">
        <w:rPr>
          <w:sz w:val="16"/>
        </w:rPr>
        <w:t>Kropfmühl</w:t>
      </w:r>
      <w:proofErr w:type="spellEnd"/>
      <w:r w:rsidRPr="00620316">
        <w:rPr>
          <w:sz w:val="16"/>
        </w:rPr>
        <w:t xml:space="preserve"> GmbH, 2019; Olson et al., 2016).</w:t>
      </w:r>
    </w:p>
    <w:p w14:paraId="648CEAFD" w14:textId="77777777" w:rsidR="009D384E" w:rsidRPr="00620316" w:rsidRDefault="009D384E" w:rsidP="009D384E">
      <w:pPr>
        <w:rPr>
          <w:sz w:val="16"/>
        </w:rPr>
      </w:pPr>
      <w:r w:rsidRPr="00620316">
        <w:rPr>
          <w:rStyle w:val="StyleUnderline"/>
        </w:rPr>
        <w:t xml:space="preserve">There is </w:t>
      </w:r>
      <w:r w:rsidRPr="00324C49">
        <w:rPr>
          <w:rStyle w:val="StyleUnderline"/>
          <w:highlight w:val="cyan"/>
        </w:rPr>
        <w:t>continued focus</w:t>
      </w:r>
      <w:r w:rsidRPr="00620316">
        <w:rPr>
          <w:rStyle w:val="StyleUnderline"/>
        </w:rPr>
        <w:t xml:space="preserve"> </w:t>
      </w:r>
      <w:r w:rsidRPr="00324C49">
        <w:rPr>
          <w:rStyle w:val="StyleUnderline"/>
          <w:highlight w:val="cyan"/>
        </w:rPr>
        <w:t>on</w:t>
      </w:r>
      <w:r w:rsidRPr="00620316">
        <w:rPr>
          <w:rStyle w:val="StyleUnderline"/>
        </w:rPr>
        <w:t xml:space="preserve"> the </w:t>
      </w:r>
      <w:r w:rsidRPr="00324C49">
        <w:rPr>
          <w:rStyle w:val="Emphasis"/>
          <w:highlight w:val="cyan"/>
        </w:rPr>
        <w:t>environmental performance</w:t>
      </w:r>
      <w:r w:rsidRPr="00620316">
        <w:rPr>
          <w:rStyle w:val="StyleUnderline"/>
        </w:rPr>
        <w:t xml:space="preserve"> of </w:t>
      </w:r>
      <w:r w:rsidRPr="00620316">
        <w:rPr>
          <w:rStyle w:val="Emphasis"/>
        </w:rPr>
        <w:t>e</w:t>
      </w:r>
      <w:r w:rsidRPr="00620316">
        <w:rPr>
          <w:sz w:val="16"/>
        </w:rPr>
        <w:t>lectric</w:t>
      </w:r>
      <w:r w:rsidRPr="00620316">
        <w:rPr>
          <w:rStyle w:val="StyleUnderline"/>
        </w:rPr>
        <w:t xml:space="preserve"> </w:t>
      </w:r>
      <w:r w:rsidRPr="00620316">
        <w:rPr>
          <w:rStyle w:val="Emphasis"/>
        </w:rPr>
        <w:t>v</w:t>
      </w:r>
      <w:r w:rsidRPr="00620316">
        <w:rPr>
          <w:sz w:val="16"/>
        </w:rPr>
        <w:t>ehicle</w:t>
      </w:r>
      <w:r w:rsidRPr="00620316">
        <w:rPr>
          <w:rStyle w:val="StyleUnderline"/>
        </w:rPr>
        <w:t>s</w:t>
      </w:r>
      <w:r w:rsidRPr="00620316">
        <w:rPr>
          <w:sz w:val="16"/>
        </w:rPr>
        <w:t>, with life cycle assessment (LCA) being the key methodology used to assess this (Hawkins et al., 2013). A critical component of completing an LCA is the life cycle inventory (LCI), which describes the material, energy, waste, and associated environmental flows for a product or service system. Environmental Product Declarations (EPD), described as type III environmental declarations under ISO 14025 and the European Commission’s Product Environmental Footprint (PEF) are both used to facilitate broader use of LCA and as tools supporting external communication and public procurement (Del Borghi et al., 2020), and to limit the methodological variability of LCAs (Zamagni, 2008). Development of a type III environmental declaration for any product relies on pre-defined product category rules (PCR).</w:t>
      </w:r>
    </w:p>
    <w:p w14:paraId="0D1FCB39" w14:textId="77777777" w:rsidR="009D384E" w:rsidRPr="0019718A" w:rsidRDefault="009D384E" w:rsidP="009D384E">
      <w:pPr>
        <w:pStyle w:val="Heading4"/>
        <w:rPr>
          <w:rFonts w:cs="Times New Roman"/>
        </w:rPr>
      </w:pPr>
      <w:r w:rsidRPr="0019718A">
        <w:rPr>
          <w:rFonts w:cs="Times New Roman"/>
        </w:rPr>
        <w:t xml:space="preserve">EV deployment </w:t>
      </w:r>
      <w:r w:rsidRPr="0019718A">
        <w:rPr>
          <w:rFonts w:cs="Times New Roman"/>
          <w:u w:val="single"/>
        </w:rPr>
        <w:t>shrinks</w:t>
      </w:r>
      <w:r w:rsidRPr="0019718A">
        <w:rPr>
          <w:rFonts w:cs="Times New Roman"/>
        </w:rPr>
        <w:t xml:space="preserve"> air pollution.</w:t>
      </w:r>
    </w:p>
    <w:p w14:paraId="17C3FEFC" w14:textId="77777777" w:rsidR="009D384E" w:rsidRPr="0019718A" w:rsidRDefault="009D384E" w:rsidP="009D384E">
      <w:r w:rsidRPr="0019718A">
        <w:t>John </w:t>
      </w:r>
      <w:r w:rsidRPr="0019718A">
        <w:rPr>
          <w:rStyle w:val="Style13ptBold"/>
        </w:rPr>
        <w:t>Carey 23</w:t>
      </w:r>
      <w:r w:rsidRPr="0019718A">
        <w:t xml:space="preserve">, MFS, MSc, Independent Science Writer &amp; Editor. Former Editor, </w:t>
      </w:r>
      <w:proofErr w:type="spellStart"/>
      <w:r w:rsidRPr="0019718A">
        <w:t>Xconomy</w:t>
      </w:r>
      <w:proofErr w:type="spellEnd"/>
      <w:r w:rsidRPr="0019718A">
        <w:t>. Former Senior Correspondent, Business Week. Former Assistant Managing Editor, The Scientist. Former Senior Editor, National Wildlife Magazine, "The Other Benefit of Electric Vehicles," PNAS, Vol. 120, No. 3, 01/11/2023, pg. 1-3.</w:t>
      </w:r>
    </w:p>
    <w:p w14:paraId="5519C2A4" w14:textId="77777777" w:rsidR="009D384E" w:rsidRPr="0019718A" w:rsidRDefault="009D384E" w:rsidP="009D384E">
      <w:pPr>
        <w:rPr>
          <w:sz w:val="16"/>
        </w:rPr>
      </w:pPr>
      <w:r w:rsidRPr="0019718A">
        <w:rPr>
          <w:sz w:val="16"/>
        </w:rPr>
        <w:t xml:space="preserve">At the same time, </w:t>
      </w:r>
      <w:r w:rsidRPr="0019718A">
        <w:rPr>
          <w:rStyle w:val="StyleUnderline"/>
        </w:rPr>
        <w:t>this</w:t>
      </w:r>
      <w:r w:rsidRPr="0019718A">
        <w:rPr>
          <w:sz w:val="16"/>
        </w:rPr>
        <w:t xml:space="preserve"> </w:t>
      </w:r>
      <w:r w:rsidRPr="0019718A">
        <w:rPr>
          <w:rStyle w:val="Emphasis"/>
          <w:highlight w:val="cyan"/>
        </w:rPr>
        <w:t>EV rev</w:t>
      </w:r>
      <w:r w:rsidRPr="0019718A">
        <w:rPr>
          <w:rStyle w:val="Emphasis"/>
        </w:rPr>
        <w:t>olution</w:t>
      </w:r>
      <w:r w:rsidRPr="0019718A">
        <w:rPr>
          <w:sz w:val="16"/>
        </w:rPr>
        <w:t xml:space="preserve"> </w:t>
      </w:r>
      <w:r w:rsidRPr="0019718A">
        <w:rPr>
          <w:rStyle w:val="StyleUnderline"/>
        </w:rPr>
        <w:t>is heralding</w:t>
      </w:r>
      <w:r w:rsidRPr="0019718A">
        <w:rPr>
          <w:sz w:val="16"/>
        </w:rPr>
        <w:t xml:space="preserve"> </w:t>
      </w:r>
      <w:r w:rsidRPr="0019718A">
        <w:rPr>
          <w:rStyle w:val="Emphasis"/>
        </w:rPr>
        <w:t>a</w:t>
      </w:r>
      <w:r w:rsidRPr="0019718A">
        <w:rPr>
          <w:sz w:val="16"/>
        </w:rPr>
        <w:t xml:space="preserve">nother </w:t>
      </w:r>
      <w:r w:rsidRPr="0019718A">
        <w:rPr>
          <w:rStyle w:val="Emphasis"/>
          <w:highlight w:val="cyan"/>
        </w:rPr>
        <w:t>benefit</w:t>
      </w:r>
      <w:r w:rsidRPr="0019718A">
        <w:rPr>
          <w:sz w:val="16"/>
        </w:rPr>
        <w:t xml:space="preserve"> </w:t>
      </w:r>
      <w:r w:rsidRPr="0019718A">
        <w:rPr>
          <w:rStyle w:val="StyleUnderline"/>
        </w:rPr>
        <w:t>that’s often overlooked</w:t>
      </w:r>
      <w:r w:rsidRPr="0019718A">
        <w:rPr>
          <w:sz w:val="16"/>
        </w:rPr>
        <w:t>—</w:t>
      </w:r>
      <w:r w:rsidRPr="0019718A">
        <w:rPr>
          <w:rStyle w:val="Emphasis"/>
          <w:highlight w:val="cyan"/>
        </w:rPr>
        <w:t>clean</w:t>
      </w:r>
      <w:r w:rsidRPr="0019718A">
        <w:rPr>
          <w:rStyle w:val="Emphasis"/>
        </w:rPr>
        <w:t xml:space="preserve">er </w:t>
      </w:r>
      <w:r w:rsidRPr="0019718A">
        <w:rPr>
          <w:rStyle w:val="Emphasis"/>
          <w:highlight w:val="cyan"/>
        </w:rPr>
        <w:t>air</w:t>
      </w:r>
      <w:r w:rsidRPr="0019718A">
        <w:rPr>
          <w:sz w:val="16"/>
          <w:highlight w:val="cyan"/>
        </w:rPr>
        <w:t xml:space="preserve"> </w:t>
      </w:r>
      <w:r w:rsidRPr="0019718A">
        <w:rPr>
          <w:rStyle w:val="StyleUnderline"/>
          <w:highlight w:val="cyan"/>
        </w:rPr>
        <w:t>and</w:t>
      </w:r>
      <w:r w:rsidRPr="0019718A">
        <w:rPr>
          <w:sz w:val="16"/>
          <w:highlight w:val="cyan"/>
        </w:rPr>
        <w:t xml:space="preserve"> </w:t>
      </w:r>
      <w:r w:rsidRPr="0019718A">
        <w:rPr>
          <w:rStyle w:val="Emphasis"/>
          <w:highlight w:val="cyan"/>
        </w:rPr>
        <w:t>health</w:t>
      </w:r>
      <w:r w:rsidRPr="0019718A">
        <w:rPr>
          <w:rStyle w:val="Emphasis"/>
        </w:rPr>
        <w:t>ier people</w:t>
      </w:r>
      <w:r w:rsidRPr="0019718A">
        <w:rPr>
          <w:sz w:val="16"/>
        </w:rPr>
        <w:t xml:space="preserve">. </w:t>
      </w:r>
      <w:r w:rsidRPr="0019718A">
        <w:rPr>
          <w:rStyle w:val="StyleUnderline"/>
          <w:highlight w:val="cyan"/>
        </w:rPr>
        <w:t>By</w:t>
      </w:r>
      <w:r w:rsidRPr="0019718A">
        <w:rPr>
          <w:sz w:val="16"/>
          <w:highlight w:val="cyan"/>
        </w:rPr>
        <w:t xml:space="preserve"> </w:t>
      </w:r>
      <w:r w:rsidRPr="0019718A">
        <w:rPr>
          <w:rStyle w:val="Emphasis"/>
          <w:highlight w:val="cyan"/>
        </w:rPr>
        <w:t>eliminating</w:t>
      </w:r>
      <w:r w:rsidRPr="0019718A">
        <w:rPr>
          <w:sz w:val="16"/>
        </w:rPr>
        <w:t xml:space="preserve"> the </w:t>
      </w:r>
      <w:r w:rsidRPr="0019718A">
        <w:rPr>
          <w:rStyle w:val="StyleUnderline"/>
          <w:highlight w:val="cyan"/>
        </w:rPr>
        <w:t>particles</w:t>
      </w:r>
      <w:r w:rsidRPr="0019718A">
        <w:rPr>
          <w:rStyle w:val="StyleUnderline"/>
        </w:rPr>
        <w:t xml:space="preserve"> and gases like</w:t>
      </w:r>
      <w:r w:rsidRPr="0019718A">
        <w:rPr>
          <w:sz w:val="16"/>
        </w:rPr>
        <w:t xml:space="preserve"> </w:t>
      </w:r>
      <w:r w:rsidRPr="0019718A">
        <w:rPr>
          <w:rStyle w:val="Emphasis"/>
        </w:rPr>
        <w:t>NO2</w:t>
      </w:r>
      <w:r w:rsidRPr="0019718A">
        <w:rPr>
          <w:sz w:val="16"/>
        </w:rPr>
        <w:t xml:space="preserve"> </w:t>
      </w:r>
      <w:r w:rsidRPr="0019718A">
        <w:rPr>
          <w:rStyle w:val="StyleUnderline"/>
        </w:rPr>
        <w:t>spewing from</w:t>
      </w:r>
      <w:r w:rsidRPr="0019718A">
        <w:rPr>
          <w:sz w:val="16"/>
        </w:rPr>
        <w:t xml:space="preserve"> car </w:t>
      </w:r>
      <w:r w:rsidRPr="0019718A">
        <w:rPr>
          <w:rStyle w:val="StyleUnderline"/>
        </w:rPr>
        <w:t>tailpipes and</w:t>
      </w:r>
      <w:r w:rsidRPr="0019718A">
        <w:rPr>
          <w:sz w:val="16"/>
        </w:rPr>
        <w:t xml:space="preserve"> truck </w:t>
      </w:r>
      <w:r w:rsidRPr="0019718A">
        <w:rPr>
          <w:rStyle w:val="StyleUnderline"/>
        </w:rPr>
        <w:t xml:space="preserve">exhausts, </w:t>
      </w:r>
      <w:r w:rsidRPr="0019718A">
        <w:rPr>
          <w:rStyle w:val="StyleUnderline"/>
          <w:highlight w:val="cyan"/>
        </w:rPr>
        <w:t>EVs</w:t>
      </w:r>
      <w:r w:rsidRPr="0019718A">
        <w:rPr>
          <w:sz w:val="16"/>
          <w:highlight w:val="cyan"/>
        </w:rPr>
        <w:t xml:space="preserve"> </w:t>
      </w:r>
      <w:r w:rsidRPr="0019718A">
        <w:rPr>
          <w:rStyle w:val="Emphasis"/>
          <w:highlight w:val="cyan"/>
        </w:rPr>
        <w:t>slash</w:t>
      </w:r>
      <w:r w:rsidRPr="0019718A">
        <w:rPr>
          <w:sz w:val="16"/>
        </w:rPr>
        <w:t xml:space="preserve"> the ambient levels of </w:t>
      </w:r>
      <w:r w:rsidRPr="0019718A">
        <w:rPr>
          <w:rStyle w:val="Emphasis"/>
          <w:highlight w:val="cyan"/>
        </w:rPr>
        <w:t>air pollutants</w:t>
      </w:r>
      <w:r w:rsidRPr="0019718A">
        <w:rPr>
          <w:sz w:val="16"/>
        </w:rPr>
        <w:t xml:space="preserve"> </w:t>
      </w:r>
      <w:r w:rsidRPr="0019718A">
        <w:rPr>
          <w:rStyle w:val="StyleUnderline"/>
        </w:rPr>
        <w:t>that have been linked to</w:t>
      </w:r>
      <w:r w:rsidRPr="0019718A">
        <w:rPr>
          <w:sz w:val="16"/>
        </w:rPr>
        <w:t xml:space="preserve"> hundreds of thousands of early deaths annually around the world from cardiovascular and respiratory diseases, cancer, and other </w:t>
      </w:r>
      <w:r w:rsidRPr="0019718A">
        <w:rPr>
          <w:rStyle w:val="StyleUnderline"/>
        </w:rPr>
        <w:t>illnesses</w:t>
      </w:r>
      <w:r w:rsidRPr="0019718A">
        <w:rPr>
          <w:sz w:val="16"/>
        </w:rPr>
        <w:t>. “</w:t>
      </w:r>
      <w:r w:rsidRPr="0019718A">
        <w:rPr>
          <w:rStyle w:val="StyleUnderline"/>
        </w:rPr>
        <w:t>If we make a</w:t>
      </w:r>
      <w:r w:rsidRPr="0019718A">
        <w:rPr>
          <w:sz w:val="16"/>
        </w:rPr>
        <w:t xml:space="preserve"> </w:t>
      </w:r>
      <w:r w:rsidRPr="0019718A">
        <w:rPr>
          <w:rStyle w:val="Emphasis"/>
        </w:rPr>
        <w:t>widespread transition to EVs</w:t>
      </w:r>
      <w:r w:rsidRPr="0019718A">
        <w:rPr>
          <w:sz w:val="16"/>
        </w:rPr>
        <w:t xml:space="preserve">, we can </w:t>
      </w:r>
      <w:r w:rsidRPr="0019718A">
        <w:rPr>
          <w:rStyle w:val="StyleUnderline"/>
        </w:rPr>
        <w:t>expect</w:t>
      </w:r>
      <w:r w:rsidRPr="0019718A">
        <w:rPr>
          <w:sz w:val="16"/>
        </w:rPr>
        <w:t xml:space="preserve"> </w:t>
      </w:r>
      <w:r w:rsidRPr="0019718A">
        <w:rPr>
          <w:rStyle w:val="Emphasis"/>
        </w:rPr>
        <w:t>reduced</w:t>
      </w:r>
      <w:r w:rsidRPr="0019718A">
        <w:rPr>
          <w:sz w:val="16"/>
        </w:rPr>
        <w:t xml:space="preserve"> premature </w:t>
      </w:r>
      <w:r w:rsidRPr="0019718A">
        <w:rPr>
          <w:rStyle w:val="StyleUnderline"/>
        </w:rPr>
        <w:t>mortality and</w:t>
      </w:r>
      <w:r w:rsidRPr="0019718A">
        <w:rPr>
          <w:sz w:val="16"/>
        </w:rPr>
        <w:t xml:space="preserve"> </w:t>
      </w:r>
      <w:r w:rsidRPr="0019718A">
        <w:rPr>
          <w:rStyle w:val="Emphasis"/>
        </w:rPr>
        <w:t>improved</w:t>
      </w:r>
      <w:r w:rsidRPr="0019718A">
        <w:rPr>
          <w:sz w:val="16"/>
        </w:rPr>
        <w:t xml:space="preserve"> asthma </w:t>
      </w:r>
      <w:r w:rsidRPr="0019718A">
        <w:rPr>
          <w:rStyle w:val="StyleUnderline"/>
        </w:rPr>
        <w:t>outcomes,” says</w:t>
      </w:r>
      <w:r w:rsidRPr="0019718A">
        <w:rPr>
          <w:sz w:val="16"/>
        </w:rPr>
        <w:t xml:space="preserve"> Susan </w:t>
      </w:r>
      <w:r w:rsidRPr="0019718A">
        <w:rPr>
          <w:rStyle w:val="Emphasis"/>
        </w:rPr>
        <w:t>Anenberg</w:t>
      </w:r>
      <w:r w:rsidRPr="0019718A">
        <w:rPr>
          <w:sz w:val="16"/>
        </w:rPr>
        <w:t>, director of the Climate and Health Institute at George Washington University in Washington, DC. Crops and vegetation will benefit as well.</w:t>
      </w:r>
    </w:p>
    <w:p w14:paraId="584CF727" w14:textId="77777777" w:rsidR="009D384E" w:rsidRPr="0019718A" w:rsidRDefault="009D384E" w:rsidP="009D384E">
      <w:pPr>
        <w:rPr>
          <w:sz w:val="16"/>
        </w:rPr>
      </w:pPr>
      <w:r w:rsidRPr="0019718A">
        <w:rPr>
          <w:sz w:val="16"/>
        </w:rPr>
        <w:t xml:space="preserve">Yet the details—including the types of EVs and where they’re driven—matter. Trucks are worse offenders than cars. And in some places, more EVs could cause a rise in ground-level </w:t>
      </w:r>
      <w:proofErr w:type="gramStart"/>
      <w:r w:rsidRPr="0019718A">
        <w:rPr>
          <w:sz w:val="16"/>
        </w:rPr>
        <w:t>ozone</w:t>
      </w:r>
      <w:proofErr w:type="gramEnd"/>
      <w:r w:rsidRPr="0019718A">
        <w:rPr>
          <w:sz w:val="16"/>
        </w:rPr>
        <w:t xml:space="preserve">, the main ingredient of smog. There’s even some question as to whether EVs will increase particulate pollution, if extra weight due to batteries speeds tire wear. </w:t>
      </w:r>
      <w:r w:rsidRPr="0019718A">
        <w:rPr>
          <w:rStyle w:val="StyleUnderline"/>
        </w:rPr>
        <w:t>The</w:t>
      </w:r>
      <w:r w:rsidRPr="0019718A">
        <w:rPr>
          <w:sz w:val="16"/>
        </w:rPr>
        <w:t xml:space="preserve"> </w:t>
      </w:r>
      <w:r w:rsidRPr="0019718A">
        <w:rPr>
          <w:rStyle w:val="Emphasis"/>
          <w:szCs w:val="24"/>
          <w:highlight w:val="cyan"/>
        </w:rPr>
        <w:t>benefits are clear</w:t>
      </w:r>
      <w:r w:rsidRPr="0019718A">
        <w:rPr>
          <w:sz w:val="16"/>
        </w:rPr>
        <w:t>, but the caveats will require attention from scientists, engineers, and policymakers. “We are moving headlong into a world of electrified transport, but some of the implications of this move remain unresolved,” says numerical modeler Daniel Horton, leader of the Climate Change Research Group at Northwestern University in Evanston, IL.</w:t>
      </w:r>
    </w:p>
    <w:p w14:paraId="1BB26A63" w14:textId="77777777" w:rsidR="009D384E" w:rsidRPr="0019718A" w:rsidRDefault="009D384E" w:rsidP="009D384E">
      <w:pPr>
        <w:rPr>
          <w:sz w:val="12"/>
          <w:szCs w:val="12"/>
        </w:rPr>
      </w:pPr>
      <w:r w:rsidRPr="0019718A">
        <w:rPr>
          <w:sz w:val="12"/>
          <w:szCs w:val="12"/>
        </w:rPr>
        <w:t>[Figure omitted]</w:t>
      </w:r>
    </w:p>
    <w:p w14:paraId="26A81BED" w14:textId="77777777" w:rsidR="009D384E" w:rsidRPr="0019718A" w:rsidRDefault="009D384E" w:rsidP="009D384E">
      <w:pPr>
        <w:rPr>
          <w:sz w:val="12"/>
          <w:szCs w:val="12"/>
        </w:rPr>
      </w:pPr>
      <w:r w:rsidRPr="0019718A">
        <w:rPr>
          <w:sz w:val="12"/>
          <w:szCs w:val="12"/>
        </w:rPr>
        <w:t xml:space="preserve">Chemical Reactions </w:t>
      </w:r>
    </w:p>
    <w:p w14:paraId="1A442346" w14:textId="77777777" w:rsidR="009D384E" w:rsidRPr="0019718A" w:rsidRDefault="009D384E" w:rsidP="009D384E">
      <w:pPr>
        <w:rPr>
          <w:sz w:val="12"/>
          <w:szCs w:val="12"/>
        </w:rPr>
      </w:pPr>
      <w:r w:rsidRPr="0019718A">
        <w:rPr>
          <w:sz w:val="12"/>
          <w:szCs w:val="12"/>
        </w:rPr>
        <w:t xml:space="preserve">To get answers, researchers are using a combination of complex modeling, real-world monitoring, and detailed epidemiological studies. The initial inputs are data on the </w:t>
      </w:r>
      <w:proofErr w:type="gramStart"/>
      <w:r w:rsidRPr="0019718A">
        <w:rPr>
          <w:sz w:val="12"/>
          <w:szCs w:val="12"/>
        </w:rPr>
        <w:t>amount</w:t>
      </w:r>
      <w:proofErr w:type="gramEnd"/>
      <w:r w:rsidRPr="0019718A">
        <w:rPr>
          <w:sz w:val="12"/>
          <w:szCs w:val="12"/>
        </w:rPr>
        <w:t xml:space="preserve"> of particulates and gases emitted into the air from cars, point sources like power plants and factories, and even home furnaces. These are compiled into a National Emissions Inventory and updated every few years. Modelers like Horton then compute how those pollutants are blown by winds and transformed by chemical reactions to calculate the levels and types of air pollution at any given time and place.</w:t>
      </w:r>
    </w:p>
    <w:p w14:paraId="4309F58B" w14:textId="77777777" w:rsidR="009D384E" w:rsidRPr="0019718A" w:rsidRDefault="009D384E" w:rsidP="009D384E">
      <w:pPr>
        <w:rPr>
          <w:sz w:val="12"/>
          <w:szCs w:val="12"/>
        </w:rPr>
      </w:pPr>
      <w:r w:rsidRPr="0019718A">
        <w:rPr>
          <w:sz w:val="12"/>
          <w:szCs w:val="12"/>
        </w:rPr>
        <w:t xml:space="preserve">Once the models compute baseline levels of air pollution, researchers can explore how much the amounts would drop by switching to EVs. They add up the health gains based on decades of epidemiological results, which show how the incidences of diseases and premature deaths vary among places with different levels of air pollution, and put a dollar value on those benefits using medical costs and economists’ calculations of the value of a year of life. </w:t>
      </w:r>
    </w:p>
    <w:p w14:paraId="701DA96A" w14:textId="77777777" w:rsidR="009D384E" w:rsidRPr="0019718A" w:rsidRDefault="009D384E" w:rsidP="009D384E">
      <w:pPr>
        <w:rPr>
          <w:sz w:val="12"/>
          <w:szCs w:val="12"/>
        </w:rPr>
      </w:pPr>
      <w:r w:rsidRPr="0019718A">
        <w:rPr>
          <w:sz w:val="12"/>
          <w:szCs w:val="12"/>
        </w:rPr>
        <w:t xml:space="preserve">This process is </w:t>
      </w:r>
      <w:proofErr w:type="gramStart"/>
      <w:r w:rsidRPr="0019718A">
        <w:rPr>
          <w:sz w:val="12"/>
          <w:szCs w:val="12"/>
        </w:rPr>
        <w:t>not an exact science</w:t>
      </w:r>
      <w:proofErr w:type="gramEnd"/>
      <w:r w:rsidRPr="0019718A">
        <w:rPr>
          <w:sz w:val="12"/>
          <w:szCs w:val="12"/>
        </w:rPr>
        <w:t xml:space="preserve">. Each step has uncertainties, from the accuracy of the pollutant emissions data to the complexity of </w:t>
      </w:r>
      <w:proofErr w:type="gramStart"/>
      <w:r w:rsidRPr="0019718A">
        <w:rPr>
          <w:sz w:val="12"/>
          <w:szCs w:val="12"/>
        </w:rPr>
        <w:t>the air</w:t>
      </w:r>
      <w:proofErr w:type="gramEnd"/>
      <w:r w:rsidRPr="0019718A">
        <w:rPr>
          <w:sz w:val="12"/>
          <w:szCs w:val="12"/>
        </w:rPr>
        <w:t xml:space="preserve"> chemistry. The models are computationally expensive, prompting trade-offs between the complexity of the meteorology and chemistry, and the resolution—the size of the areas for which pollution levels are calculated.</w:t>
      </w:r>
    </w:p>
    <w:p w14:paraId="3CF93222" w14:textId="77777777" w:rsidR="009D384E" w:rsidRPr="0019718A" w:rsidRDefault="009D384E" w:rsidP="009D384E">
      <w:pPr>
        <w:rPr>
          <w:sz w:val="12"/>
          <w:szCs w:val="12"/>
        </w:rPr>
      </w:pPr>
      <w:r w:rsidRPr="0019718A">
        <w:rPr>
          <w:sz w:val="12"/>
          <w:szCs w:val="12"/>
        </w:rPr>
        <w:t>Clear Health Benefits</w:t>
      </w:r>
    </w:p>
    <w:p w14:paraId="3F05081C" w14:textId="77777777" w:rsidR="009D384E" w:rsidRPr="0019718A" w:rsidRDefault="009D384E" w:rsidP="009D384E">
      <w:pPr>
        <w:rPr>
          <w:sz w:val="16"/>
        </w:rPr>
      </w:pPr>
      <w:r w:rsidRPr="0019718A">
        <w:rPr>
          <w:sz w:val="16"/>
        </w:rPr>
        <w:t xml:space="preserve">The </w:t>
      </w:r>
      <w:r w:rsidRPr="0019718A">
        <w:rPr>
          <w:rStyle w:val="StyleUnderline"/>
        </w:rPr>
        <w:t>results</w:t>
      </w:r>
      <w:r w:rsidRPr="0019718A">
        <w:rPr>
          <w:sz w:val="16"/>
        </w:rPr>
        <w:t xml:space="preserve"> also </w:t>
      </w:r>
      <w:r w:rsidRPr="0019718A">
        <w:rPr>
          <w:rStyle w:val="StyleUnderline"/>
          <w:highlight w:val="cyan"/>
        </w:rPr>
        <w:t>depend on</w:t>
      </w:r>
      <w:r w:rsidRPr="0019718A">
        <w:rPr>
          <w:sz w:val="16"/>
        </w:rPr>
        <w:t xml:space="preserve"> assumptions about the </w:t>
      </w:r>
      <w:r w:rsidRPr="0019718A">
        <w:rPr>
          <w:rStyle w:val="Emphasis"/>
          <w:highlight w:val="cyan"/>
        </w:rPr>
        <w:t>rate and extent of</w:t>
      </w:r>
      <w:r w:rsidRPr="0019718A">
        <w:rPr>
          <w:rStyle w:val="Emphasis"/>
        </w:rPr>
        <w:t xml:space="preserve"> EV </w:t>
      </w:r>
      <w:r w:rsidRPr="0019718A">
        <w:rPr>
          <w:rStyle w:val="Emphasis"/>
          <w:highlight w:val="cyan"/>
        </w:rPr>
        <w:t>adoption</w:t>
      </w:r>
      <w:r w:rsidRPr="0019718A">
        <w:rPr>
          <w:sz w:val="16"/>
        </w:rPr>
        <w:t xml:space="preserve">, notes Erin Mayfield, assistant professor of engineering at Dartmouth College in New Hampshire, “but </w:t>
      </w:r>
      <w:r w:rsidRPr="0019718A">
        <w:rPr>
          <w:rStyle w:val="StyleUnderline"/>
        </w:rPr>
        <w:t>the models do help in narrowing</w:t>
      </w:r>
      <w:r w:rsidRPr="0019718A">
        <w:rPr>
          <w:sz w:val="16"/>
        </w:rPr>
        <w:t xml:space="preserve"> down </w:t>
      </w:r>
      <w:r w:rsidRPr="0019718A">
        <w:rPr>
          <w:rStyle w:val="StyleUnderline"/>
        </w:rPr>
        <w:t xml:space="preserve">the </w:t>
      </w:r>
      <w:r w:rsidRPr="0019718A">
        <w:rPr>
          <w:rStyle w:val="StyleUnderline"/>
          <w:highlight w:val="cyan"/>
        </w:rPr>
        <w:t>range</w:t>
      </w:r>
      <w:r w:rsidRPr="0019718A">
        <w:rPr>
          <w:rStyle w:val="StyleUnderline"/>
        </w:rPr>
        <w:t xml:space="preserve"> of potential benefits—and</w:t>
      </w:r>
      <w:r w:rsidRPr="0019718A">
        <w:rPr>
          <w:sz w:val="16"/>
        </w:rPr>
        <w:t xml:space="preserve"> </w:t>
      </w:r>
      <w:r w:rsidRPr="0019718A">
        <w:rPr>
          <w:rStyle w:val="Emphasis"/>
          <w:highlight w:val="cyan"/>
        </w:rPr>
        <w:t>consistently</w:t>
      </w:r>
      <w:r w:rsidRPr="0019718A">
        <w:rPr>
          <w:sz w:val="16"/>
          <w:highlight w:val="cyan"/>
        </w:rPr>
        <w:t xml:space="preserve"> </w:t>
      </w:r>
      <w:r w:rsidRPr="0019718A">
        <w:rPr>
          <w:rStyle w:val="StyleUnderline"/>
          <w:highlight w:val="cyan"/>
        </w:rPr>
        <w:t>show</w:t>
      </w:r>
      <w:r w:rsidRPr="0019718A">
        <w:rPr>
          <w:rStyle w:val="StyleUnderline"/>
        </w:rPr>
        <w:t xml:space="preserve"> that the </w:t>
      </w:r>
      <w:r w:rsidRPr="0019718A">
        <w:rPr>
          <w:rStyle w:val="StyleUnderline"/>
          <w:highlight w:val="cyan"/>
        </w:rPr>
        <w:t>benefits</w:t>
      </w:r>
      <w:r w:rsidRPr="0019718A">
        <w:rPr>
          <w:rStyle w:val="StyleUnderline"/>
        </w:rPr>
        <w:t xml:space="preserve"> of widespread adoption </w:t>
      </w:r>
      <w:r w:rsidRPr="0019718A">
        <w:rPr>
          <w:rStyle w:val="StyleUnderline"/>
          <w:highlight w:val="cyan"/>
        </w:rPr>
        <w:t>are</w:t>
      </w:r>
      <w:r w:rsidRPr="0019718A">
        <w:rPr>
          <w:sz w:val="16"/>
          <w:highlight w:val="cyan"/>
        </w:rPr>
        <w:t xml:space="preserve"> </w:t>
      </w:r>
      <w:r w:rsidRPr="0019718A">
        <w:rPr>
          <w:rStyle w:val="Emphasis"/>
          <w:highlight w:val="cyan"/>
        </w:rPr>
        <w:t>large</w:t>
      </w:r>
      <w:r w:rsidRPr="0019718A">
        <w:rPr>
          <w:sz w:val="16"/>
        </w:rPr>
        <w:t xml:space="preserve">.” Princeton’s </w:t>
      </w:r>
      <w:r w:rsidRPr="0019718A">
        <w:rPr>
          <w:i/>
          <w:iCs/>
          <w:sz w:val="16"/>
        </w:rPr>
        <w:t>Net-Zero America</w:t>
      </w:r>
      <w:r w:rsidRPr="0019718A">
        <w:rPr>
          <w:sz w:val="16"/>
        </w:rPr>
        <w:t xml:space="preserve"> report, which Mayfield worked on, estimates that switching entirely to EVs powered by renewable or other zero-carbon electricity would avoid up to 170,000 premature deaths and $1.5 trillion in damages (mostly from the avoided deaths) by 2050 (1). The 2035 Report 2.0 from Energy Innovation and the University of California (UC), Berkeley, estimates 150,000 avoided deaths and $1.3 trillion in lower environmental and health costs by 2050 (2). “I </w:t>
      </w:r>
      <w:r w:rsidRPr="0019718A">
        <w:rPr>
          <w:rStyle w:val="StyleUnderline"/>
        </w:rPr>
        <w:t>don’t think there is</w:t>
      </w:r>
      <w:r w:rsidRPr="0019718A">
        <w:rPr>
          <w:sz w:val="16"/>
        </w:rPr>
        <w:t xml:space="preserve"> </w:t>
      </w:r>
      <w:r w:rsidRPr="0019718A">
        <w:rPr>
          <w:rStyle w:val="Emphasis"/>
        </w:rPr>
        <w:t>any doubt</w:t>
      </w:r>
      <w:r w:rsidRPr="0019718A">
        <w:rPr>
          <w:sz w:val="16"/>
        </w:rPr>
        <w:t xml:space="preserve"> </w:t>
      </w:r>
      <w:r w:rsidRPr="0019718A">
        <w:rPr>
          <w:rStyle w:val="StyleUnderline"/>
        </w:rPr>
        <w:t>that if we electrify vehicles</w:t>
      </w:r>
      <w:r w:rsidRPr="0019718A">
        <w:rPr>
          <w:sz w:val="16"/>
        </w:rPr>
        <w:t xml:space="preserve"> and green the grid, </w:t>
      </w:r>
      <w:r w:rsidRPr="0019718A">
        <w:rPr>
          <w:rStyle w:val="StyleUnderline"/>
        </w:rPr>
        <w:t>we are going to see</w:t>
      </w:r>
      <w:r w:rsidRPr="0019718A">
        <w:rPr>
          <w:sz w:val="16"/>
        </w:rPr>
        <w:t xml:space="preserve"> </w:t>
      </w:r>
      <w:r w:rsidRPr="0019718A">
        <w:rPr>
          <w:rStyle w:val="Emphasis"/>
        </w:rPr>
        <w:t>tremendous</w:t>
      </w:r>
      <w:r w:rsidRPr="0019718A">
        <w:rPr>
          <w:sz w:val="16"/>
        </w:rPr>
        <w:t xml:space="preserve"> </w:t>
      </w:r>
      <w:r w:rsidRPr="0019718A">
        <w:rPr>
          <w:rStyle w:val="StyleUnderline"/>
        </w:rPr>
        <w:t>health benefits</w:t>
      </w:r>
      <w:r w:rsidRPr="0019718A">
        <w:rPr>
          <w:sz w:val="16"/>
        </w:rPr>
        <w:t>,” says Horton. Even with an electricity grid like today’s, in which 61% of power is generated by burning fossil fuels, swapping out just one-quarter of all vehicles for electrics would avoid nearly $17 billion in damages, Horton’s modeling shows (3). A grid with more renewable energy inputs will further enhance the health benefits.</w:t>
      </w:r>
    </w:p>
    <w:p w14:paraId="3F14F822" w14:textId="77777777" w:rsidR="009D384E" w:rsidRPr="0019718A" w:rsidRDefault="009D384E" w:rsidP="009D384E">
      <w:pPr>
        <w:rPr>
          <w:sz w:val="16"/>
        </w:rPr>
      </w:pPr>
      <w:r w:rsidRPr="0019718A">
        <w:rPr>
          <w:rStyle w:val="Emphasis"/>
          <w:highlight w:val="cyan"/>
        </w:rPr>
        <w:t>Norway</w:t>
      </w:r>
      <w:r w:rsidRPr="0019718A">
        <w:rPr>
          <w:sz w:val="16"/>
        </w:rPr>
        <w:t xml:space="preserve"> </w:t>
      </w:r>
      <w:r w:rsidRPr="0019718A">
        <w:rPr>
          <w:rStyle w:val="StyleUnderline"/>
        </w:rPr>
        <w:t>provides a</w:t>
      </w:r>
      <w:r w:rsidRPr="0019718A">
        <w:rPr>
          <w:sz w:val="16"/>
        </w:rPr>
        <w:t xml:space="preserve"> </w:t>
      </w:r>
      <w:r w:rsidRPr="0019718A">
        <w:rPr>
          <w:rStyle w:val="Emphasis"/>
        </w:rPr>
        <w:t xml:space="preserve">real-world </w:t>
      </w:r>
      <w:r w:rsidRPr="0019718A">
        <w:rPr>
          <w:rStyle w:val="Emphasis"/>
          <w:highlight w:val="cyan"/>
        </w:rPr>
        <w:t>example</w:t>
      </w:r>
      <w:r w:rsidRPr="0019718A">
        <w:rPr>
          <w:sz w:val="16"/>
        </w:rPr>
        <w:t xml:space="preserve"> of what’s </w:t>
      </w:r>
      <w:r w:rsidRPr="0019718A">
        <w:rPr>
          <w:sz w:val="16"/>
          <w:szCs w:val="16"/>
        </w:rPr>
        <w:t>possible. About 80% of new cars sold now are fully electric (and another 10% are plug-in hybrids) and are powered by an electricity grid that is already very green (91.8% hydropower and 6.4% wind). As</w:t>
      </w:r>
      <w:r w:rsidRPr="0019718A">
        <w:rPr>
          <w:sz w:val="16"/>
        </w:rPr>
        <w:t xml:space="preserve"> a result, between 2000 and 2020, the </w:t>
      </w:r>
      <w:r w:rsidRPr="0019718A">
        <w:rPr>
          <w:rStyle w:val="StyleUnderline"/>
        </w:rPr>
        <w:t xml:space="preserve">emissions of </w:t>
      </w:r>
      <w:r w:rsidRPr="0019718A">
        <w:rPr>
          <w:rStyle w:val="StyleUnderline"/>
          <w:highlight w:val="cyan"/>
        </w:rPr>
        <w:t>particles</w:t>
      </w:r>
      <w:r w:rsidRPr="0019718A">
        <w:rPr>
          <w:sz w:val="16"/>
        </w:rPr>
        <w:t xml:space="preserve"> under 2.5 micrometers in size (a particularly dangerous type known as PM2.5) </w:t>
      </w:r>
      <w:r w:rsidRPr="0019718A">
        <w:rPr>
          <w:rStyle w:val="Emphasis"/>
          <w:highlight w:val="cyan"/>
        </w:rPr>
        <w:t>plunged</w:t>
      </w:r>
      <w:r w:rsidRPr="0019718A">
        <w:rPr>
          <w:sz w:val="16"/>
        </w:rPr>
        <w:t xml:space="preserve"> </w:t>
      </w:r>
      <w:r w:rsidRPr="0019718A">
        <w:rPr>
          <w:rStyle w:val="StyleUnderline"/>
        </w:rPr>
        <w:t>by nearly</w:t>
      </w:r>
      <w:r w:rsidRPr="0019718A">
        <w:rPr>
          <w:sz w:val="16"/>
        </w:rPr>
        <w:t xml:space="preserve"> </w:t>
      </w:r>
      <w:r w:rsidRPr="0019718A">
        <w:rPr>
          <w:rStyle w:val="Emphasis"/>
          <w:highlight w:val="cyan"/>
        </w:rPr>
        <w:t>three-quarters</w:t>
      </w:r>
      <w:r w:rsidRPr="0019718A">
        <w:rPr>
          <w:sz w:val="16"/>
        </w:rPr>
        <w:t>, according to Statistics Norway.</w:t>
      </w:r>
    </w:p>
    <w:p w14:paraId="228001A7" w14:textId="77777777" w:rsidR="009D384E" w:rsidRPr="0019718A" w:rsidRDefault="009D384E" w:rsidP="009D384E">
      <w:pPr>
        <w:rPr>
          <w:sz w:val="16"/>
        </w:rPr>
      </w:pPr>
      <w:r w:rsidRPr="0019718A">
        <w:rPr>
          <w:sz w:val="16"/>
        </w:rPr>
        <w:t xml:space="preserve">Sales of EVs in the United States are way behind </w:t>
      </w:r>
      <w:proofErr w:type="gramStart"/>
      <w:r w:rsidRPr="0019718A">
        <w:rPr>
          <w:sz w:val="16"/>
        </w:rPr>
        <w:t>Norway’s, but</w:t>
      </w:r>
      <w:proofErr w:type="gramEnd"/>
      <w:r w:rsidRPr="0019718A">
        <w:rPr>
          <w:sz w:val="16"/>
        </w:rPr>
        <w:t xml:space="preserve"> are accelerating. They hit 6% of the total in the third quarter of 2022, up from 2.2% in the third quarter of 2020. Energy Innovation predicts that the tax incentives in the recently passed IRA will lift sales to 22 to 29% of all new cars in the United States by 2030, depending on factors like the share of purchases that qualify for credits (the act stipulates certain “made in America” requirements), up from a projected 21% without the incentives (4). “The impact of the IRA might be small in the near term, but I think </w:t>
      </w:r>
      <w:r w:rsidRPr="0019718A">
        <w:rPr>
          <w:rStyle w:val="StyleUnderline"/>
        </w:rPr>
        <w:t>the numbers will be</w:t>
      </w:r>
      <w:r w:rsidRPr="0019718A">
        <w:rPr>
          <w:sz w:val="16"/>
        </w:rPr>
        <w:t xml:space="preserve"> </w:t>
      </w:r>
      <w:r w:rsidRPr="0019718A">
        <w:rPr>
          <w:rStyle w:val="Emphasis"/>
        </w:rPr>
        <w:t>big</w:t>
      </w:r>
      <w:r w:rsidRPr="0019718A">
        <w:rPr>
          <w:sz w:val="16"/>
        </w:rPr>
        <w:t xml:space="preserve"> </w:t>
      </w:r>
      <w:r w:rsidRPr="0019718A">
        <w:rPr>
          <w:rStyle w:val="StyleUnderline"/>
        </w:rPr>
        <w:t>on the</w:t>
      </w:r>
      <w:r w:rsidRPr="0019718A">
        <w:rPr>
          <w:sz w:val="16"/>
        </w:rPr>
        <w:t xml:space="preserve"> </w:t>
      </w:r>
      <w:r w:rsidRPr="0019718A">
        <w:rPr>
          <w:rStyle w:val="Emphasis"/>
        </w:rPr>
        <w:t>health and climate benefits</w:t>
      </w:r>
      <w:r w:rsidRPr="0019718A">
        <w:rPr>
          <w:sz w:val="16"/>
        </w:rPr>
        <w:t xml:space="preserve"> </w:t>
      </w:r>
      <w:r w:rsidRPr="0019718A">
        <w:rPr>
          <w:rStyle w:val="StyleUnderline"/>
        </w:rPr>
        <w:t>within</w:t>
      </w:r>
      <w:r w:rsidRPr="0019718A">
        <w:rPr>
          <w:sz w:val="16"/>
        </w:rPr>
        <w:t xml:space="preserve"> 10–12 </w:t>
      </w:r>
      <w:r w:rsidRPr="0019718A">
        <w:rPr>
          <w:rStyle w:val="StyleUnderline"/>
        </w:rPr>
        <w:t>years</w:t>
      </w:r>
      <w:r w:rsidRPr="0019718A">
        <w:rPr>
          <w:sz w:val="16"/>
        </w:rPr>
        <w:t>,” says David Wooley, executive director of the Center for Environmental Public Policy at UC Berkeley’s Goldman School of Public Policy in California.</w:t>
      </w:r>
    </w:p>
    <w:p w14:paraId="23CC1A38" w14:textId="77777777" w:rsidR="009D384E" w:rsidRPr="0019718A" w:rsidRDefault="009D384E" w:rsidP="009D384E">
      <w:pPr>
        <w:pStyle w:val="Heading4"/>
        <w:rPr>
          <w:rFonts w:cs="Times New Roman"/>
        </w:rPr>
      </w:pPr>
      <w:r w:rsidRPr="0019718A">
        <w:rPr>
          <w:rFonts w:cs="Times New Roman"/>
        </w:rPr>
        <w:t xml:space="preserve">Air pollution causes </w:t>
      </w:r>
      <w:r w:rsidRPr="0019718A">
        <w:rPr>
          <w:rFonts w:cs="Times New Roman"/>
          <w:u w:val="single"/>
        </w:rPr>
        <w:t>extinction</w:t>
      </w:r>
      <w:r w:rsidRPr="0019718A">
        <w:rPr>
          <w:rFonts w:cs="Times New Roman"/>
        </w:rPr>
        <w:t xml:space="preserve">. </w:t>
      </w:r>
    </w:p>
    <w:p w14:paraId="681692CF" w14:textId="77777777" w:rsidR="009D384E" w:rsidRPr="0019718A" w:rsidRDefault="009D384E" w:rsidP="009D384E">
      <w:r w:rsidRPr="0019718A">
        <w:t xml:space="preserve">Victoria </w:t>
      </w:r>
      <w:r w:rsidRPr="0019718A">
        <w:rPr>
          <w:rStyle w:val="Style13ptBold"/>
        </w:rPr>
        <w:t>St. Martin 22</w:t>
      </w:r>
      <w:r w:rsidRPr="0019718A">
        <w:t>, Reporter, Health &amp; Environmental Justice, Inside Climate News. Citing: Dr. Philip Landrigan, PhD, Director, Program for Global Public Health, Global Observatory on Planetary Health, Boston College, "Study Identifies Outdoor Air Pollution as the ‘Largest Existential Threat to Human and Planetary Health’," Inside Climate News, 05/17/2022, https://insideclimatenews.org/news/17052022/outdoor-air-pollution-health/.</w:t>
      </w:r>
    </w:p>
    <w:p w14:paraId="450AFF71" w14:textId="77777777" w:rsidR="009D384E" w:rsidRPr="0019718A" w:rsidRDefault="009D384E" w:rsidP="009D384E">
      <w:pPr>
        <w:rPr>
          <w:sz w:val="16"/>
        </w:rPr>
      </w:pPr>
      <w:r w:rsidRPr="0019718A">
        <w:rPr>
          <w:sz w:val="16"/>
        </w:rPr>
        <w:t xml:space="preserve">Since the turn of the century, </w:t>
      </w:r>
      <w:r w:rsidRPr="0019718A">
        <w:rPr>
          <w:rStyle w:val="StyleUnderline"/>
        </w:rPr>
        <w:t xml:space="preserve">global </w:t>
      </w:r>
      <w:r w:rsidRPr="0019718A">
        <w:rPr>
          <w:rStyle w:val="StyleUnderline"/>
          <w:highlight w:val="cyan"/>
        </w:rPr>
        <w:t>deaths</w:t>
      </w:r>
      <w:r w:rsidRPr="0019718A">
        <w:rPr>
          <w:sz w:val="16"/>
          <w:highlight w:val="cyan"/>
        </w:rPr>
        <w:t xml:space="preserve"> </w:t>
      </w:r>
      <w:r w:rsidRPr="0019718A">
        <w:rPr>
          <w:rStyle w:val="Emphasis"/>
          <w:highlight w:val="cyan"/>
        </w:rPr>
        <w:t>attributable to air pollution</w:t>
      </w:r>
      <w:r w:rsidRPr="0019718A">
        <w:rPr>
          <w:sz w:val="16"/>
        </w:rPr>
        <w:t xml:space="preserve"> </w:t>
      </w:r>
      <w:r w:rsidRPr="0019718A">
        <w:rPr>
          <w:rStyle w:val="StyleUnderline"/>
        </w:rPr>
        <w:t xml:space="preserve">have </w:t>
      </w:r>
      <w:r w:rsidRPr="0019718A">
        <w:rPr>
          <w:rStyle w:val="StyleUnderline"/>
          <w:highlight w:val="cyan"/>
        </w:rPr>
        <w:t>increased</w:t>
      </w:r>
      <w:r w:rsidRPr="0019718A">
        <w:rPr>
          <w:rStyle w:val="StyleUnderline"/>
        </w:rPr>
        <w:t xml:space="preserve"> by more than half, a development that</w:t>
      </w:r>
      <w:r w:rsidRPr="0019718A">
        <w:rPr>
          <w:sz w:val="16"/>
        </w:rPr>
        <w:t xml:space="preserve"> researchers say </w:t>
      </w:r>
      <w:r w:rsidRPr="0019718A">
        <w:rPr>
          <w:rStyle w:val="StyleUnderline"/>
          <w:highlight w:val="cyan"/>
        </w:rPr>
        <w:t>underscores the</w:t>
      </w:r>
      <w:r w:rsidRPr="0019718A">
        <w:rPr>
          <w:rStyle w:val="StyleUnderline"/>
        </w:rPr>
        <w:t xml:space="preserve"> impact of pollution as the</w:t>
      </w:r>
      <w:r w:rsidRPr="0019718A">
        <w:rPr>
          <w:sz w:val="16"/>
        </w:rPr>
        <w:t xml:space="preserve"> </w:t>
      </w:r>
      <w:r w:rsidRPr="0019718A">
        <w:rPr>
          <w:sz w:val="16"/>
          <w:highlight w:val="cyan"/>
        </w:rPr>
        <w:t>“</w:t>
      </w:r>
      <w:r w:rsidRPr="0019718A">
        <w:rPr>
          <w:rStyle w:val="Emphasis"/>
          <w:highlight w:val="cyan"/>
        </w:rPr>
        <w:t>largest existential threat</w:t>
      </w:r>
      <w:r w:rsidRPr="0019718A">
        <w:rPr>
          <w:sz w:val="16"/>
          <w:highlight w:val="cyan"/>
        </w:rPr>
        <w:t xml:space="preserve"> </w:t>
      </w:r>
      <w:r w:rsidRPr="0019718A">
        <w:rPr>
          <w:rStyle w:val="StyleUnderline"/>
          <w:highlight w:val="cyan"/>
        </w:rPr>
        <w:t>to human and planetary health</w:t>
      </w:r>
      <w:r w:rsidRPr="0019718A">
        <w:rPr>
          <w:sz w:val="16"/>
        </w:rPr>
        <w:t>.”</w:t>
      </w:r>
    </w:p>
    <w:p w14:paraId="51F66FA3" w14:textId="77777777" w:rsidR="009D384E" w:rsidRPr="0019718A" w:rsidRDefault="009D384E" w:rsidP="009D384E">
      <w:pPr>
        <w:rPr>
          <w:sz w:val="16"/>
        </w:rPr>
      </w:pPr>
      <w:r w:rsidRPr="0019718A">
        <w:rPr>
          <w:sz w:val="16"/>
        </w:rPr>
        <w:t xml:space="preserve">The </w:t>
      </w:r>
      <w:r w:rsidRPr="0019718A">
        <w:rPr>
          <w:rStyle w:val="StyleUnderline"/>
        </w:rPr>
        <w:t>findings, part of a</w:t>
      </w:r>
      <w:r w:rsidRPr="0019718A">
        <w:rPr>
          <w:sz w:val="16"/>
        </w:rPr>
        <w:t xml:space="preserve"> </w:t>
      </w:r>
      <w:r w:rsidRPr="0019718A">
        <w:rPr>
          <w:rStyle w:val="Emphasis"/>
        </w:rPr>
        <w:t>study</w:t>
      </w:r>
      <w:r w:rsidRPr="0019718A">
        <w:rPr>
          <w:sz w:val="16"/>
        </w:rPr>
        <w:t xml:space="preserve"> published Tuesday in The Lancet Planetary Health, </w:t>
      </w:r>
      <w:r w:rsidRPr="0019718A">
        <w:rPr>
          <w:rStyle w:val="StyleUnderline"/>
        </w:rPr>
        <w:t>found that pollution was responsible for</w:t>
      </w:r>
      <w:r w:rsidRPr="0019718A">
        <w:rPr>
          <w:sz w:val="16"/>
        </w:rPr>
        <w:t xml:space="preserve"> an estimated </w:t>
      </w:r>
      <w:r w:rsidRPr="0019718A">
        <w:rPr>
          <w:rStyle w:val="Emphasis"/>
        </w:rPr>
        <w:t>9 million deaths</w:t>
      </w:r>
      <w:r w:rsidRPr="0019718A">
        <w:rPr>
          <w:sz w:val="16"/>
        </w:rPr>
        <w:t xml:space="preserve"> </w:t>
      </w:r>
      <w:r w:rsidRPr="0019718A">
        <w:rPr>
          <w:rStyle w:val="StyleUnderline"/>
        </w:rPr>
        <w:t>around the world in</w:t>
      </w:r>
      <w:r w:rsidRPr="0019718A">
        <w:rPr>
          <w:sz w:val="16"/>
        </w:rPr>
        <w:t xml:space="preserve"> </w:t>
      </w:r>
      <w:r w:rsidRPr="0019718A">
        <w:rPr>
          <w:rStyle w:val="Emphasis"/>
        </w:rPr>
        <w:t>2019</w:t>
      </w:r>
      <w:r w:rsidRPr="0019718A">
        <w:rPr>
          <w:sz w:val="16"/>
        </w:rPr>
        <w:t>. Fully half of those fatalities, 4.5 million deaths, were the result of ambient, or outdoor, air pollution, which is typically emitted by vehicles and industrial sources like power plants and factories.</w:t>
      </w:r>
    </w:p>
    <w:p w14:paraId="76259508" w14:textId="77777777" w:rsidR="009D384E" w:rsidRPr="0019718A" w:rsidRDefault="009D384E" w:rsidP="009D384E">
      <w:pPr>
        <w:rPr>
          <w:sz w:val="16"/>
        </w:rPr>
      </w:pPr>
      <w:r w:rsidRPr="0019718A">
        <w:rPr>
          <w:sz w:val="16"/>
        </w:rPr>
        <w:t>The number of deaths that can be attributed to ambient air pollution has increased by about 55 percent—to 4.5 million from 2.9 million—since the year 2000.</w:t>
      </w:r>
    </w:p>
    <w:p w14:paraId="1AD3456D" w14:textId="77777777" w:rsidR="009D384E" w:rsidRPr="0019718A" w:rsidRDefault="009D384E" w:rsidP="009D384E">
      <w:pPr>
        <w:rPr>
          <w:sz w:val="16"/>
        </w:rPr>
      </w:pPr>
      <w:r w:rsidRPr="0019718A">
        <w:rPr>
          <w:sz w:val="16"/>
        </w:rPr>
        <w:t xml:space="preserve">Deaths from ambient air and chemical pollution were so prevalent, the study’s authors said, that </w:t>
      </w:r>
      <w:r w:rsidRPr="0019718A">
        <w:rPr>
          <w:rStyle w:val="StyleUnderline"/>
        </w:rPr>
        <w:t>they</w:t>
      </w:r>
      <w:r w:rsidRPr="0019718A">
        <w:rPr>
          <w:sz w:val="16"/>
        </w:rPr>
        <w:t xml:space="preserve"> </w:t>
      </w:r>
      <w:r w:rsidRPr="0019718A">
        <w:rPr>
          <w:rStyle w:val="Emphasis"/>
          <w:highlight w:val="cyan"/>
        </w:rPr>
        <w:t>offset</w:t>
      </w:r>
      <w:r w:rsidRPr="0019718A">
        <w:rPr>
          <w:rStyle w:val="Emphasis"/>
        </w:rPr>
        <w:t xml:space="preserve"> a </w:t>
      </w:r>
      <w:r w:rsidRPr="0019718A">
        <w:rPr>
          <w:rStyle w:val="Emphasis"/>
          <w:highlight w:val="cyan"/>
        </w:rPr>
        <w:t>decline</w:t>
      </w:r>
      <w:r w:rsidRPr="0019718A">
        <w:rPr>
          <w:sz w:val="16"/>
        </w:rPr>
        <w:t xml:space="preserve"> </w:t>
      </w:r>
      <w:r w:rsidRPr="0019718A">
        <w:rPr>
          <w:rStyle w:val="StyleUnderline"/>
        </w:rPr>
        <w:t xml:space="preserve">in the number of deaths </w:t>
      </w:r>
      <w:r w:rsidRPr="0019718A">
        <w:rPr>
          <w:rStyle w:val="StyleUnderline"/>
          <w:highlight w:val="cyan"/>
        </w:rPr>
        <w:t>from other</w:t>
      </w:r>
      <w:r w:rsidRPr="0019718A">
        <w:rPr>
          <w:rStyle w:val="StyleUnderline"/>
        </w:rPr>
        <w:t xml:space="preserve"> pollution </w:t>
      </w:r>
      <w:r w:rsidRPr="0019718A">
        <w:rPr>
          <w:rStyle w:val="StyleUnderline"/>
          <w:highlight w:val="cyan"/>
        </w:rPr>
        <w:t>sources</w:t>
      </w:r>
      <w:r w:rsidRPr="0019718A">
        <w:rPr>
          <w:sz w:val="16"/>
        </w:rPr>
        <w:t xml:space="preserve"> typically related to conditions of extreme poverty, including indoor air pollution and water pollution.</w:t>
      </w:r>
    </w:p>
    <w:p w14:paraId="361B2144" w14:textId="77777777" w:rsidR="009D384E" w:rsidRPr="0019718A" w:rsidRDefault="009D384E" w:rsidP="009D384E">
      <w:pPr>
        <w:rPr>
          <w:sz w:val="16"/>
        </w:rPr>
      </w:pPr>
      <w:r w:rsidRPr="0019718A">
        <w:rPr>
          <w:sz w:val="16"/>
        </w:rPr>
        <w:t>“</w:t>
      </w:r>
      <w:r w:rsidRPr="0019718A">
        <w:rPr>
          <w:rStyle w:val="StyleUnderline"/>
          <w:highlight w:val="cyan"/>
        </w:rPr>
        <w:t>Pollution</w:t>
      </w:r>
      <w:r w:rsidRPr="0019718A">
        <w:rPr>
          <w:rStyle w:val="StyleUnderline"/>
        </w:rPr>
        <w:t xml:space="preserve"> is</w:t>
      </w:r>
      <w:r w:rsidRPr="0019718A">
        <w:rPr>
          <w:sz w:val="16"/>
        </w:rPr>
        <w:t xml:space="preserve"> still </w:t>
      </w:r>
      <w:r w:rsidRPr="0019718A">
        <w:rPr>
          <w:rStyle w:val="StyleUnderline"/>
        </w:rPr>
        <w:t>the largest</w:t>
      </w:r>
      <w:r w:rsidRPr="0019718A">
        <w:rPr>
          <w:sz w:val="16"/>
        </w:rPr>
        <w:t xml:space="preserve"> </w:t>
      </w:r>
      <w:r w:rsidRPr="0019718A">
        <w:rPr>
          <w:rStyle w:val="Emphasis"/>
        </w:rPr>
        <w:t>existential threat</w:t>
      </w:r>
      <w:r w:rsidRPr="0019718A">
        <w:rPr>
          <w:sz w:val="16"/>
        </w:rPr>
        <w:t xml:space="preserve"> </w:t>
      </w:r>
      <w:r w:rsidRPr="0019718A">
        <w:rPr>
          <w:rStyle w:val="StyleUnderline"/>
        </w:rPr>
        <w:t>to human and planetary health and</w:t>
      </w:r>
      <w:r w:rsidRPr="0019718A">
        <w:rPr>
          <w:sz w:val="16"/>
        </w:rPr>
        <w:t xml:space="preserve"> </w:t>
      </w:r>
      <w:r w:rsidRPr="0019718A">
        <w:rPr>
          <w:rStyle w:val="Emphasis"/>
          <w:highlight w:val="cyan"/>
        </w:rPr>
        <w:t>jeopardizes</w:t>
      </w:r>
      <w:r w:rsidRPr="0019718A">
        <w:rPr>
          <w:sz w:val="16"/>
        </w:rPr>
        <w:t xml:space="preserve"> </w:t>
      </w:r>
      <w:r w:rsidRPr="0019718A">
        <w:rPr>
          <w:rStyle w:val="StyleUnderline"/>
        </w:rPr>
        <w:t>the</w:t>
      </w:r>
      <w:r w:rsidRPr="0019718A">
        <w:rPr>
          <w:sz w:val="16"/>
        </w:rPr>
        <w:t xml:space="preserve"> </w:t>
      </w:r>
      <w:r w:rsidRPr="0019718A">
        <w:rPr>
          <w:rStyle w:val="Emphasis"/>
          <w:highlight w:val="cyan"/>
        </w:rPr>
        <w:t>sustainability</w:t>
      </w:r>
      <w:r w:rsidRPr="0019718A">
        <w:rPr>
          <w:sz w:val="16"/>
          <w:highlight w:val="cyan"/>
        </w:rPr>
        <w:t xml:space="preserve"> </w:t>
      </w:r>
      <w:r w:rsidRPr="0019718A">
        <w:rPr>
          <w:rStyle w:val="StyleUnderline"/>
          <w:highlight w:val="cyan"/>
        </w:rPr>
        <w:t>of modern societies</w:t>
      </w:r>
      <w:r w:rsidRPr="0019718A">
        <w:rPr>
          <w:rStyle w:val="StyleUnderline"/>
        </w:rPr>
        <w:t>,” said</w:t>
      </w:r>
      <w:r w:rsidRPr="0019718A">
        <w:rPr>
          <w:sz w:val="16"/>
        </w:rPr>
        <w:t xml:space="preserve"> Philip </w:t>
      </w:r>
      <w:r w:rsidRPr="0019718A">
        <w:rPr>
          <w:rStyle w:val="Emphasis"/>
        </w:rPr>
        <w:t>Landrigan</w:t>
      </w:r>
      <w:r w:rsidRPr="0019718A">
        <w:rPr>
          <w:sz w:val="16"/>
        </w:rPr>
        <w:t>, a co-author of the report who directs the Global Public Health Program and Global Pollution Observatory at Boston College.</w:t>
      </w:r>
    </w:p>
    <w:p w14:paraId="49D81029" w14:textId="77777777" w:rsidR="009D384E" w:rsidRPr="0019718A" w:rsidRDefault="009D384E" w:rsidP="009D384E">
      <w:pPr>
        <w:pStyle w:val="Heading4"/>
        <w:rPr>
          <w:rFonts w:cs="Times New Roman"/>
        </w:rPr>
      </w:pPr>
      <w:r w:rsidRPr="0019718A">
        <w:rPr>
          <w:rFonts w:cs="Times New Roman"/>
        </w:rPr>
        <w:t xml:space="preserve">It </w:t>
      </w:r>
      <w:r w:rsidRPr="0019718A">
        <w:rPr>
          <w:rFonts w:cs="Times New Roman"/>
          <w:u w:val="single"/>
        </w:rPr>
        <w:t>destroys</w:t>
      </w:r>
      <w:r w:rsidRPr="0019718A">
        <w:rPr>
          <w:rFonts w:cs="Times New Roman"/>
        </w:rPr>
        <w:t xml:space="preserve"> the ozone layer.</w:t>
      </w:r>
    </w:p>
    <w:p w14:paraId="00F0C24D" w14:textId="77777777" w:rsidR="009D384E" w:rsidRPr="0019718A" w:rsidRDefault="009D384E" w:rsidP="009D384E">
      <w:pPr>
        <w:rPr>
          <w:rFonts w:eastAsia="Calibri"/>
          <w:lang w:eastAsia="zh-CN"/>
        </w:rPr>
      </w:pPr>
      <w:proofErr w:type="spellStart"/>
      <w:r w:rsidRPr="0019718A">
        <w:rPr>
          <w:rStyle w:val="Style13ptBold"/>
        </w:rPr>
        <w:t>Suuberg</w:t>
      </w:r>
      <w:proofErr w:type="spellEnd"/>
      <w:r w:rsidRPr="0019718A">
        <w:rPr>
          <w:rStyle w:val="Style13ptBold"/>
        </w:rPr>
        <w:t xml:space="preserve"> 16</w:t>
      </w:r>
      <w:r w:rsidRPr="0019718A">
        <w:rPr>
          <w:rFonts w:eastAsia="Calibri"/>
          <w:lang w:eastAsia="zh-CN"/>
        </w:rPr>
        <w:t xml:space="preserve"> [Martin </w:t>
      </w:r>
      <w:proofErr w:type="spellStart"/>
      <w:r w:rsidRPr="0019718A">
        <w:rPr>
          <w:rFonts w:eastAsia="Calibri"/>
          <w:lang w:eastAsia="zh-CN"/>
        </w:rPr>
        <w:t>Suuberg</w:t>
      </w:r>
      <w:proofErr w:type="spellEnd"/>
      <w:r w:rsidRPr="0019718A">
        <w:rPr>
          <w:rFonts w:eastAsia="Calibri"/>
          <w:lang w:eastAsia="zh-CN"/>
        </w:rPr>
        <w:t xml:space="preserve"> Commissioner of the Massachusetts Department of Environmental Protection previously Undersecretary for Environmental Affairs in the Executive Office of Energy and Environmental Affairs Georgetown University Law Center JD Brown University Bachelor of Arts (BA), International Relations and Economics 4-9-2016 “Health &amp; Environmental Effects of Air Pollution” </w:t>
      </w:r>
      <w:hyperlink r:id="rId21" w:history="1">
        <w:r w:rsidRPr="0019718A">
          <w:rPr>
            <w:rStyle w:val="Hyperlink"/>
            <w:rFonts w:eastAsia="Calibri"/>
            <w:lang w:eastAsia="zh-CN"/>
          </w:rPr>
          <w:t>http://www.mass.gov/eea/docs/dep/air/aq/health-and-env-effects-air-pollutions.pdf</w:t>
        </w:r>
      </w:hyperlink>
      <w:r w:rsidRPr="0019718A">
        <w:rPr>
          <w:rFonts w:eastAsia="Calibri"/>
          <w:lang w:eastAsia="zh-CN"/>
        </w:rPr>
        <w:t>]</w:t>
      </w:r>
    </w:p>
    <w:p w14:paraId="2F5AA970" w14:textId="77777777" w:rsidR="009D384E" w:rsidRPr="0019718A" w:rsidRDefault="009D384E" w:rsidP="009D384E">
      <w:pPr>
        <w:rPr>
          <w:rFonts w:eastAsia="Calibri"/>
          <w:sz w:val="16"/>
          <w:lang w:eastAsia="zh-CN"/>
        </w:rPr>
      </w:pPr>
      <w:r w:rsidRPr="0019718A">
        <w:rPr>
          <w:rFonts w:eastAsia="Calibri"/>
          <w:sz w:val="16"/>
          <w:lang w:eastAsia="zh-CN"/>
        </w:rPr>
        <w:t>Environmental Effects</w:t>
      </w:r>
    </w:p>
    <w:p w14:paraId="442300A2" w14:textId="77777777" w:rsidR="009D384E" w:rsidRPr="0019718A" w:rsidRDefault="009D384E" w:rsidP="009D384E">
      <w:pPr>
        <w:rPr>
          <w:rFonts w:eastAsia="Calibri"/>
          <w:sz w:val="16"/>
          <w:lang w:eastAsia="zh-CN"/>
        </w:rPr>
      </w:pPr>
      <w:r w:rsidRPr="0019718A">
        <w:rPr>
          <w:rFonts w:eastAsia="Calibri"/>
          <w:sz w:val="16"/>
          <w:lang w:eastAsia="zh-CN"/>
        </w:rPr>
        <w:t xml:space="preserve">Along with harming human health, </w:t>
      </w:r>
      <w:r w:rsidRPr="0019718A">
        <w:rPr>
          <w:rFonts w:eastAsia="Calibri"/>
          <w:b/>
          <w:sz w:val="20"/>
          <w:szCs w:val="20"/>
          <w:highlight w:val="cyan"/>
          <w:u w:val="single"/>
        </w:rPr>
        <w:t>air pollution</w:t>
      </w:r>
      <w:r w:rsidRPr="0019718A">
        <w:rPr>
          <w:rFonts w:eastAsia="Calibri"/>
          <w:sz w:val="16"/>
          <w:lang w:eastAsia="zh-CN"/>
        </w:rPr>
        <w:t xml:space="preserve"> can </w:t>
      </w:r>
      <w:r w:rsidRPr="0019718A">
        <w:rPr>
          <w:rFonts w:eastAsia="Calibri"/>
          <w:b/>
          <w:sz w:val="20"/>
          <w:szCs w:val="20"/>
          <w:highlight w:val="cyan"/>
          <w:u w:val="single"/>
        </w:rPr>
        <w:t>cause</w:t>
      </w:r>
      <w:r w:rsidRPr="0019718A">
        <w:rPr>
          <w:rFonts w:eastAsia="Calibri"/>
          <w:sz w:val="16"/>
          <w:lang w:eastAsia="zh-CN"/>
        </w:rPr>
        <w:t xml:space="preserve"> a variety of environmental effects:</w:t>
      </w:r>
    </w:p>
    <w:p w14:paraId="0DDC2F1E" w14:textId="77777777" w:rsidR="009D384E" w:rsidRPr="0019718A" w:rsidRDefault="009D384E" w:rsidP="009D384E">
      <w:pPr>
        <w:rPr>
          <w:rFonts w:eastAsia="Calibri"/>
          <w:sz w:val="16"/>
          <w:lang w:eastAsia="zh-CN"/>
        </w:rPr>
      </w:pPr>
      <w:r w:rsidRPr="0019718A">
        <w:rPr>
          <w:rFonts w:eastAsia="Calibri"/>
          <w:b/>
          <w:iCs/>
          <w:sz w:val="20"/>
          <w:szCs w:val="20"/>
          <w:highlight w:val="cyan"/>
          <w:u w:val="single"/>
          <w:bdr w:val="single" w:sz="8" w:space="0" w:color="auto"/>
        </w:rPr>
        <w:t>Acid</w:t>
      </w:r>
      <w:r w:rsidRPr="0019718A">
        <w:rPr>
          <w:rFonts w:eastAsia="Calibri"/>
          <w:b/>
          <w:iCs/>
          <w:sz w:val="20"/>
          <w:szCs w:val="20"/>
          <w:u w:val="single"/>
          <w:bdr w:val="single" w:sz="8" w:space="0" w:color="auto"/>
        </w:rPr>
        <w:t xml:space="preserve"> </w:t>
      </w:r>
      <w:r w:rsidRPr="0019718A">
        <w:rPr>
          <w:rFonts w:eastAsia="Calibri"/>
          <w:b/>
          <w:iCs/>
          <w:sz w:val="20"/>
          <w:szCs w:val="20"/>
          <w:highlight w:val="cyan"/>
          <w:u w:val="single"/>
          <w:bdr w:val="single" w:sz="8" w:space="0" w:color="auto"/>
        </w:rPr>
        <w:t>rain</w:t>
      </w:r>
      <w:r w:rsidRPr="0019718A">
        <w:rPr>
          <w:rFonts w:eastAsia="Calibri"/>
          <w:sz w:val="16"/>
          <w:lang w:eastAsia="zh-CN"/>
        </w:rPr>
        <w:t xml:space="preserve"> is precipitation containing harmful amounts of nitric and sulfuric acids. These acids are formed primarily by nitrogen oxides and sulfur oxides released into the atmosphere when fossil fuels are burned. These acids fall to the Earth either as wet precipitation (rain, snow, or fog) or dry precipitation (gas and particulates). Some are carried by the wind, sometimes hundreds of miles. In the environment, acid rain </w:t>
      </w:r>
      <w:r w:rsidRPr="0019718A">
        <w:rPr>
          <w:rFonts w:eastAsia="Calibri"/>
          <w:b/>
          <w:sz w:val="20"/>
          <w:szCs w:val="20"/>
          <w:u w:val="single"/>
        </w:rPr>
        <w:t xml:space="preserve">damages </w:t>
      </w:r>
      <w:proofErr w:type="gramStart"/>
      <w:r w:rsidRPr="0019718A">
        <w:rPr>
          <w:rFonts w:eastAsia="Calibri"/>
          <w:b/>
          <w:sz w:val="20"/>
          <w:szCs w:val="20"/>
          <w:u w:val="single"/>
        </w:rPr>
        <w:t>trees</w:t>
      </w:r>
      <w:proofErr w:type="gramEnd"/>
      <w:r w:rsidRPr="0019718A">
        <w:rPr>
          <w:rFonts w:eastAsia="Calibri"/>
          <w:b/>
          <w:sz w:val="20"/>
          <w:szCs w:val="20"/>
          <w:u w:val="single"/>
        </w:rPr>
        <w:t xml:space="preserve"> and causes</w:t>
      </w:r>
      <w:r w:rsidRPr="0019718A">
        <w:rPr>
          <w:rFonts w:eastAsia="Calibri"/>
          <w:sz w:val="16"/>
          <w:lang w:eastAsia="zh-CN"/>
        </w:rPr>
        <w:t xml:space="preserve"> </w:t>
      </w:r>
      <w:proofErr w:type="gramStart"/>
      <w:r w:rsidRPr="0019718A">
        <w:rPr>
          <w:rFonts w:eastAsia="Calibri"/>
          <w:b/>
          <w:sz w:val="20"/>
          <w:szCs w:val="20"/>
          <w:u w:val="single"/>
        </w:rPr>
        <w:t>soils</w:t>
      </w:r>
      <w:proofErr w:type="gramEnd"/>
      <w:r w:rsidRPr="0019718A">
        <w:rPr>
          <w:rFonts w:eastAsia="Calibri"/>
          <w:b/>
          <w:sz w:val="20"/>
          <w:szCs w:val="20"/>
          <w:u w:val="single"/>
        </w:rPr>
        <w:t xml:space="preserve"> and water bodies to acidify</w:t>
      </w:r>
      <w:r w:rsidRPr="0019718A">
        <w:rPr>
          <w:rFonts w:eastAsia="Calibri"/>
          <w:sz w:val="16"/>
          <w:lang w:eastAsia="zh-CN"/>
        </w:rPr>
        <w:t xml:space="preserve">, </w:t>
      </w:r>
      <w:r w:rsidRPr="0019718A">
        <w:rPr>
          <w:rFonts w:eastAsia="Calibri"/>
          <w:b/>
          <w:sz w:val="20"/>
          <w:szCs w:val="20"/>
          <w:u w:val="single"/>
        </w:rPr>
        <w:t>making the water</w:t>
      </w:r>
      <w:r w:rsidRPr="0019718A">
        <w:rPr>
          <w:rFonts w:eastAsia="Calibri"/>
          <w:sz w:val="16"/>
          <w:lang w:eastAsia="zh-CN"/>
        </w:rPr>
        <w:t xml:space="preserve"> </w:t>
      </w:r>
      <w:r w:rsidRPr="0019718A">
        <w:rPr>
          <w:rFonts w:eastAsia="Calibri"/>
          <w:b/>
          <w:sz w:val="20"/>
          <w:szCs w:val="20"/>
          <w:u w:val="single"/>
        </w:rPr>
        <w:t>unsuitable for</w:t>
      </w:r>
      <w:r w:rsidRPr="0019718A">
        <w:rPr>
          <w:rFonts w:eastAsia="Calibri"/>
          <w:sz w:val="16"/>
          <w:lang w:eastAsia="zh-CN"/>
        </w:rPr>
        <w:t xml:space="preserve"> some fish and other </w:t>
      </w:r>
      <w:r w:rsidRPr="0019718A">
        <w:rPr>
          <w:rFonts w:eastAsia="Calibri"/>
          <w:b/>
          <w:sz w:val="20"/>
          <w:szCs w:val="20"/>
          <w:u w:val="single"/>
        </w:rPr>
        <w:t>wildlife</w:t>
      </w:r>
      <w:r w:rsidRPr="0019718A">
        <w:rPr>
          <w:rFonts w:eastAsia="Calibri"/>
          <w:sz w:val="16"/>
          <w:lang w:eastAsia="zh-CN"/>
        </w:rPr>
        <w:t xml:space="preserve">. It also </w:t>
      </w:r>
      <w:proofErr w:type="gramStart"/>
      <w:r w:rsidRPr="0019718A">
        <w:rPr>
          <w:rFonts w:eastAsia="Calibri"/>
          <w:b/>
          <w:sz w:val="20"/>
          <w:szCs w:val="20"/>
          <w:u w:val="single"/>
        </w:rPr>
        <w:t>speeds</w:t>
      </w:r>
      <w:proofErr w:type="gramEnd"/>
      <w:r w:rsidRPr="0019718A">
        <w:rPr>
          <w:rFonts w:eastAsia="Calibri"/>
          <w:b/>
          <w:sz w:val="20"/>
          <w:szCs w:val="20"/>
          <w:u w:val="single"/>
        </w:rPr>
        <w:t xml:space="preserve"> the decay of buildings</w:t>
      </w:r>
      <w:r w:rsidRPr="0019718A">
        <w:rPr>
          <w:rFonts w:eastAsia="Calibri"/>
          <w:sz w:val="16"/>
          <w:lang w:eastAsia="zh-CN"/>
        </w:rPr>
        <w:t xml:space="preserve">, statues, and sculptures that are part of our national heritage. Acid rain has damaged Massachusetts lakes, ponds, rivers, and </w:t>
      </w:r>
      <w:proofErr w:type="gramStart"/>
      <w:r w:rsidRPr="0019718A">
        <w:rPr>
          <w:rFonts w:eastAsia="Calibri"/>
          <w:sz w:val="16"/>
          <w:lang w:eastAsia="zh-CN"/>
        </w:rPr>
        <w:t>soils</w:t>
      </w:r>
      <w:proofErr w:type="gramEnd"/>
      <w:r w:rsidRPr="0019718A">
        <w:rPr>
          <w:rFonts w:eastAsia="Calibri"/>
          <w:sz w:val="16"/>
          <w:lang w:eastAsia="zh-CN"/>
        </w:rPr>
        <w:t>, leading to damaged wildlife and forests. For more information on acid rain, go to http://www.epa.gov/acidrain/.</w:t>
      </w:r>
    </w:p>
    <w:p w14:paraId="53084F0A" w14:textId="77777777" w:rsidR="009D384E" w:rsidRPr="0019718A" w:rsidRDefault="009D384E" w:rsidP="009D384E">
      <w:pPr>
        <w:rPr>
          <w:rFonts w:eastAsia="Calibri"/>
          <w:sz w:val="16"/>
          <w:lang w:eastAsia="zh-CN"/>
        </w:rPr>
      </w:pPr>
      <w:r w:rsidRPr="0019718A">
        <w:rPr>
          <w:rFonts w:eastAsia="Calibri"/>
          <w:b/>
          <w:iCs/>
          <w:sz w:val="20"/>
          <w:szCs w:val="20"/>
          <w:highlight w:val="cyan"/>
          <w:u w:val="single"/>
          <w:bdr w:val="single" w:sz="8" w:space="0" w:color="auto"/>
        </w:rPr>
        <w:t>Eutrophication</w:t>
      </w:r>
      <w:r w:rsidRPr="0019718A">
        <w:rPr>
          <w:rFonts w:eastAsia="Calibri"/>
          <w:sz w:val="16"/>
          <w:lang w:eastAsia="zh-CN"/>
        </w:rPr>
        <w:t xml:space="preserve"> is a condition in a water body </w:t>
      </w:r>
      <w:r w:rsidRPr="0019718A">
        <w:rPr>
          <w:rFonts w:eastAsia="Calibri"/>
          <w:b/>
          <w:sz w:val="20"/>
          <w:szCs w:val="20"/>
          <w:highlight w:val="cyan"/>
          <w:u w:val="single"/>
        </w:rPr>
        <w:t>where</w:t>
      </w:r>
      <w:r w:rsidRPr="0019718A">
        <w:rPr>
          <w:rFonts w:eastAsia="Calibri"/>
          <w:sz w:val="16"/>
          <w:lang w:eastAsia="zh-CN"/>
        </w:rPr>
        <w:t xml:space="preserve"> </w:t>
      </w:r>
      <w:r w:rsidRPr="0019718A">
        <w:rPr>
          <w:rFonts w:eastAsia="Calibri"/>
          <w:b/>
          <w:sz w:val="20"/>
          <w:szCs w:val="20"/>
          <w:highlight w:val="cyan"/>
          <w:u w:val="single"/>
        </w:rPr>
        <w:t>high concentrations</w:t>
      </w:r>
      <w:r w:rsidRPr="0019718A">
        <w:rPr>
          <w:rFonts w:eastAsia="Calibri"/>
          <w:b/>
          <w:sz w:val="20"/>
          <w:szCs w:val="20"/>
          <w:u w:val="single"/>
        </w:rPr>
        <w:t xml:space="preserve"> of nutrients</w:t>
      </w:r>
      <w:r w:rsidRPr="0019718A">
        <w:rPr>
          <w:rFonts w:eastAsia="Calibri"/>
          <w:sz w:val="16"/>
          <w:lang w:eastAsia="zh-CN"/>
        </w:rPr>
        <w:t xml:space="preserve"> (such as nitrogen) </w:t>
      </w:r>
      <w:r w:rsidRPr="0019718A">
        <w:rPr>
          <w:rFonts w:eastAsia="Calibri"/>
          <w:b/>
          <w:sz w:val="20"/>
          <w:szCs w:val="20"/>
          <w:highlight w:val="cyan"/>
          <w:u w:val="single"/>
        </w:rPr>
        <w:t>stimulate</w:t>
      </w:r>
      <w:r w:rsidRPr="0019718A">
        <w:rPr>
          <w:rFonts w:eastAsia="Calibri"/>
          <w:sz w:val="16"/>
          <w:highlight w:val="cyan"/>
          <w:lang w:eastAsia="zh-CN"/>
        </w:rPr>
        <w:t xml:space="preserve"> </w:t>
      </w:r>
      <w:r w:rsidRPr="0019718A">
        <w:rPr>
          <w:rFonts w:eastAsia="Calibri"/>
          <w:b/>
          <w:iCs/>
          <w:sz w:val="20"/>
          <w:szCs w:val="20"/>
          <w:highlight w:val="cyan"/>
          <w:u w:val="single"/>
          <w:bdr w:val="single" w:sz="8" w:space="0" w:color="auto"/>
        </w:rPr>
        <w:t>blooms of algae</w:t>
      </w:r>
      <w:r w:rsidRPr="0019718A">
        <w:rPr>
          <w:rFonts w:eastAsia="Calibri"/>
          <w:sz w:val="16"/>
          <w:highlight w:val="cyan"/>
          <w:lang w:eastAsia="zh-CN"/>
        </w:rPr>
        <w:t>,</w:t>
      </w:r>
      <w:r w:rsidRPr="0019718A">
        <w:rPr>
          <w:rFonts w:eastAsia="Calibri"/>
          <w:sz w:val="16"/>
          <w:lang w:eastAsia="zh-CN"/>
        </w:rPr>
        <w:t xml:space="preserve"> </w:t>
      </w:r>
      <w:r w:rsidRPr="0019718A">
        <w:rPr>
          <w:rFonts w:eastAsia="Calibri"/>
          <w:b/>
          <w:sz w:val="20"/>
          <w:szCs w:val="20"/>
          <w:highlight w:val="cyan"/>
          <w:u w:val="single"/>
        </w:rPr>
        <w:t>which</w:t>
      </w:r>
      <w:r w:rsidRPr="0019718A">
        <w:rPr>
          <w:rFonts w:eastAsia="Calibri"/>
          <w:sz w:val="16"/>
          <w:lang w:eastAsia="zh-CN"/>
        </w:rPr>
        <w:t xml:space="preserve"> in turn can </w:t>
      </w:r>
      <w:r w:rsidRPr="0019718A">
        <w:rPr>
          <w:rFonts w:eastAsia="Calibri"/>
          <w:b/>
          <w:sz w:val="20"/>
          <w:szCs w:val="20"/>
          <w:highlight w:val="cyan"/>
          <w:u w:val="single"/>
        </w:rPr>
        <w:t>cause</w:t>
      </w:r>
      <w:r w:rsidRPr="0019718A">
        <w:rPr>
          <w:rFonts w:eastAsia="Calibri"/>
          <w:b/>
          <w:sz w:val="20"/>
          <w:szCs w:val="20"/>
          <w:u w:val="single"/>
        </w:rPr>
        <w:t xml:space="preserve"> </w:t>
      </w:r>
      <w:r w:rsidRPr="0019718A">
        <w:rPr>
          <w:rFonts w:eastAsia="Calibri"/>
          <w:b/>
          <w:sz w:val="20"/>
          <w:szCs w:val="20"/>
          <w:highlight w:val="cyan"/>
          <w:u w:val="single"/>
        </w:rPr>
        <w:t>fish kills</w:t>
      </w:r>
      <w:r w:rsidRPr="0019718A">
        <w:rPr>
          <w:rFonts w:eastAsia="Calibri"/>
          <w:sz w:val="16"/>
          <w:highlight w:val="cyan"/>
          <w:lang w:eastAsia="zh-CN"/>
        </w:rPr>
        <w:t xml:space="preserve"> </w:t>
      </w:r>
      <w:r w:rsidRPr="0019718A">
        <w:rPr>
          <w:rFonts w:eastAsia="Calibri"/>
          <w:b/>
          <w:sz w:val="20"/>
          <w:szCs w:val="20"/>
          <w:highlight w:val="cyan"/>
          <w:u w:val="single"/>
        </w:rPr>
        <w:t>and loss of</w:t>
      </w:r>
      <w:r w:rsidRPr="0019718A">
        <w:rPr>
          <w:rFonts w:eastAsia="Calibri"/>
          <w:sz w:val="16"/>
          <w:lang w:eastAsia="zh-CN"/>
        </w:rPr>
        <w:t xml:space="preserve"> plant and animal </w:t>
      </w:r>
      <w:r w:rsidRPr="0019718A">
        <w:rPr>
          <w:rFonts w:eastAsia="Calibri"/>
          <w:b/>
          <w:sz w:val="20"/>
          <w:szCs w:val="20"/>
          <w:highlight w:val="cyan"/>
          <w:u w:val="single"/>
        </w:rPr>
        <w:t>diversity</w:t>
      </w:r>
      <w:r w:rsidRPr="0019718A">
        <w:rPr>
          <w:rFonts w:eastAsia="Calibri"/>
          <w:sz w:val="16"/>
          <w:lang w:eastAsia="zh-CN"/>
        </w:rPr>
        <w:t xml:space="preserve">. Although eutrophication is a natural process in the aging of lakes and some estuaries, human activities can greatly accelerate eutrophication by increasing the rate at which nutrients enter aquatic ecosystems. </w:t>
      </w:r>
      <w:r w:rsidRPr="0019718A">
        <w:rPr>
          <w:rFonts w:eastAsia="Calibri"/>
          <w:sz w:val="16"/>
        </w:rPr>
        <w:t>Air emissions</w:t>
      </w:r>
      <w:r w:rsidRPr="0019718A">
        <w:rPr>
          <w:rFonts w:eastAsia="Calibri"/>
          <w:sz w:val="16"/>
          <w:lang w:eastAsia="zh-CN"/>
        </w:rPr>
        <w:t xml:space="preserve"> of nitrogen oxides from power plants, cars, trucks, and other sources contribute to the amount of nitrogen entering aquatic ecosystems.</w:t>
      </w:r>
    </w:p>
    <w:p w14:paraId="00CD14DE" w14:textId="77777777" w:rsidR="009D384E" w:rsidRPr="0019718A" w:rsidRDefault="009D384E" w:rsidP="009D384E">
      <w:pPr>
        <w:rPr>
          <w:rFonts w:eastAsia="Calibri"/>
          <w:sz w:val="16"/>
          <w:szCs w:val="16"/>
          <w:lang w:eastAsia="zh-CN"/>
        </w:rPr>
      </w:pPr>
      <w:r w:rsidRPr="0019718A">
        <w:rPr>
          <w:rFonts w:eastAsia="Calibri"/>
          <w:sz w:val="16"/>
          <w:szCs w:val="16"/>
          <w:lang w:eastAsia="zh-CN"/>
        </w:rPr>
        <w:t xml:space="preserve">Haze is caused when sunlight encounters tiny </w:t>
      </w:r>
      <w:proofErr w:type="gramStart"/>
      <w:r w:rsidRPr="0019718A">
        <w:rPr>
          <w:rFonts w:eastAsia="Calibri"/>
          <w:sz w:val="16"/>
          <w:szCs w:val="16"/>
          <w:lang w:eastAsia="zh-CN"/>
        </w:rPr>
        <w:t>pollution</w:t>
      </w:r>
      <w:proofErr w:type="gramEnd"/>
      <w:r w:rsidRPr="0019718A">
        <w:rPr>
          <w:rFonts w:eastAsia="Calibri"/>
          <w:sz w:val="16"/>
          <w:szCs w:val="16"/>
          <w:lang w:eastAsia="zh-CN"/>
        </w:rPr>
        <w:t xml:space="preserve"> particles in the air. Haze obscures the clarity, color, texture, and form of what we see. Some haze-causing pollutants (mostly fine particles) are directly emitted to the atmosphere by sources such as power plants, industrial facilities, trucks and automobiles, and construction activities. Others are formed when gases emitted </w:t>
      </w:r>
      <w:proofErr w:type="gramStart"/>
      <w:r w:rsidRPr="0019718A">
        <w:rPr>
          <w:rFonts w:eastAsia="Calibri"/>
          <w:sz w:val="16"/>
          <w:szCs w:val="16"/>
          <w:lang w:eastAsia="zh-CN"/>
        </w:rPr>
        <w:t>to</w:t>
      </w:r>
      <w:proofErr w:type="gramEnd"/>
      <w:r w:rsidRPr="0019718A">
        <w:rPr>
          <w:rFonts w:eastAsia="Calibri"/>
          <w:sz w:val="16"/>
          <w:szCs w:val="16"/>
          <w:lang w:eastAsia="zh-CN"/>
        </w:rPr>
        <w:t xml:space="preserve"> the air (such as sulfur dioxide and nitrogen oxides) form particles as they are carried downwind. For more information on haze, visit the U.S. Environmental Protection Agency (EPA) Visibility Web page: http://www.epa.gov/oar/visibility/.</w:t>
      </w:r>
    </w:p>
    <w:p w14:paraId="56A64125" w14:textId="77777777" w:rsidR="009D384E" w:rsidRPr="0019718A" w:rsidRDefault="009D384E" w:rsidP="009D384E">
      <w:pPr>
        <w:rPr>
          <w:rFonts w:eastAsia="Calibri"/>
          <w:sz w:val="16"/>
          <w:lang w:eastAsia="zh-CN"/>
        </w:rPr>
      </w:pPr>
      <w:r w:rsidRPr="0019718A">
        <w:rPr>
          <w:rFonts w:eastAsia="Calibri"/>
          <w:sz w:val="16"/>
          <w:lang w:eastAsia="zh-CN"/>
        </w:rPr>
        <w:t xml:space="preserve">Effects on wildlife. </w:t>
      </w:r>
      <w:r w:rsidRPr="0019718A">
        <w:rPr>
          <w:rFonts w:eastAsia="Calibri"/>
          <w:b/>
          <w:sz w:val="20"/>
          <w:szCs w:val="20"/>
          <w:highlight w:val="cyan"/>
          <w:u w:val="single"/>
        </w:rPr>
        <w:t>Toxic pollutants in the air,</w:t>
      </w:r>
      <w:r w:rsidRPr="0019718A">
        <w:rPr>
          <w:rFonts w:eastAsia="Calibri"/>
          <w:sz w:val="16"/>
          <w:lang w:eastAsia="zh-CN"/>
        </w:rPr>
        <w:t xml:space="preserve"> or deposited on </w:t>
      </w:r>
      <w:proofErr w:type="gramStart"/>
      <w:r w:rsidRPr="0019718A">
        <w:rPr>
          <w:rFonts w:eastAsia="Calibri"/>
          <w:sz w:val="16"/>
          <w:lang w:eastAsia="zh-CN"/>
        </w:rPr>
        <w:t>soils</w:t>
      </w:r>
      <w:proofErr w:type="gramEnd"/>
      <w:r w:rsidRPr="0019718A">
        <w:rPr>
          <w:rFonts w:eastAsia="Calibri"/>
          <w:sz w:val="16"/>
          <w:lang w:eastAsia="zh-CN"/>
        </w:rPr>
        <w:t xml:space="preserve"> or surface waters, can </w:t>
      </w:r>
      <w:r w:rsidRPr="0019718A">
        <w:rPr>
          <w:rFonts w:eastAsia="Calibri"/>
          <w:b/>
          <w:sz w:val="20"/>
          <w:szCs w:val="20"/>
          <w:highlight w:val="cyan"/>
          <w:u w:val="single"/>
        </w:rPr>
        <w:t>impact wildlife</w:t>
      </w:r>
      <w:r w:rsidRPr="0019718A">
        <w:rPr>
          <w:rFonts w:eastAsia="Calibri"/>
          <w:sz w:val="16"/>
          <w:lang w:eastAsia="zh-CN"/>
        </w:rPr>
        <w:t xml:space="preserve"> in </w:t>
      </w:r>
      <w:proofErr w:type="gramStart"/>
      <w:r w:rsidRPr="0019718A">
        <w:rPr>
          <w:rFonts w:eastAsia="Calibri"/>
          <w:sz w:val="16"/>
          <w:lang w:eastAsia="zh-CN"/>
        </w:rPr>
        <w:t>a number of</w:t>
      </w:r>
      <w:proofErr w:type="gramEnd"/>
      <w:r w:rsidRPr="0019718A">
        <w:rPr>
          <w:rFonts w:eastAsia="Calibri"/>
          <w:sz w:val="16"/>
          <w:lang w:eastAsia="zh-CN"/>
        </w:rPr>
        <w:t xml:space="preserve"> ways. Like humans, animals can experience </w:t>
      </w:r>
      <w:r w:rsidRPr="0019718A">
        <w:rPr>
          <w:rFonts w:eastAsia="Calibri"/>
          <w:b/>
          <w:sz w:val="20"/>
          <w:szCs w:val="20"/>
          <w:u w:val="single"/>
        </w:rPr>
        <w:t>health problems</w:t>
      </w:r>
      <w:r w:rsidRPr="0019718A">
        <w:rPr>
          <w:rFonts w:eastAsia="Calibri"/>
          <w:sz w:val="16"/>
          <w:lang w:eastAsia="zh-CN"/>
        </w:rPr>
        <w:t xml:space="preserve"> if they are exposed to sufficient concentrations of air </w:t>
      </w:r>
      <w:proofErr w:type="gramStart"/>
      <w:r w:rsidRPr="0019718A">
        <w:rPr>
          <w:rFonts w:eastAsia="Calibri"/>
          <w:sz w:val="16"/>
          <w:lang w:eastAsia="zh-CN"/>
        </w:rPr>
        <w:t>toxics</w:t>
      </w:r>
      <w:proofErr w:type="gramEnd"/>
      <w:r w:rsidRPr="0019718A">
        <w:rPr>
          <w:rFonts w:eastAsia="Calibri"/>
          <w:sz w:val="16"/>
          <w:lang w:eastAsia="zh-CN"/>
        </w:rPr>
        <w:t xml:space="preserve"> over time. Studies show that air toxics are contributing to </w:t>
      </w:r>
      <w:r w:rsidRPr="0019718A">
        <w:rPr>
          <w:rFonts w:eastAsia="Calibri"/>
          <w:b/>
          <w:sz w:val="20"/>
          <w:szCs w:val="20"/>
          <w:u w:val="single"/>
        </w:rPr>
        <w:t>birth defects</w:t>
      </w:r>
      <w:r w:rsidRPr="0019718A">
        <w:rPr>
          <w:rFonts w:eastAsia="Calibri"/>
          <w:sz w:val="16"/>
          <w:lang w:eastAsia="zh-CN"/>
        </w:rPr>
        <w:t xml:space="preserve">, </w:t>
      </w:r>
      <w:r w:rsidRPr="0019718A">
        <w:rPr>
          <w:rFonts w:eastAsia="Calibri"/>
          <w:b/>
          <w:sz w:val="20"/>
          <w:szCs w:val="20"/>
          <w:u w:val="single"/>
        </w:rPr>
        <w:t>reproductive failure, and disease</w:t>
      </w:r>
      <w:r w:rsidRPr="0019718A">
        <w:rPr>
          <w:rFonts w:eastAsia="Calibri"/>
          <w:sz w:val="16"/>
          <w:lang w:eastAsia="zh-CN"/>
        </w:rPr>
        <w:t xml:space="preserve"> in animals. Persistent toxic air pollutants (those that break down slowly in the environment) are of particular concern in aquatic ecosystems. These pollutants accumulate in sediments and may </w:t>
      </w:r>
      <w:proofErr w:type="spellStart"/>
      <w:r w:rsidRPr="0019718A">
        <w:rPr>
          <w:rFonts w:eastAsia="Calibri"/>
          <w:sz w:val="16"/>
          <w:lang w:eastAsia="zh-CN"/>
        </w:rPr>
        <w:t>biomagnify</w:t>
      </w:r>
      <w:proofErr w:type="spellEnd"/>
      <w:r w:rsidRPr="0019718A">
        <w:rPr>
          <w:rFonts w:eastAsia="Calibri"/>
          <w:sz w:val="16"/>
          <w:lang w:eastAsia="zh-CN"/>
        </w:rPr>
        <w:t xml:space="preserve"> in tissues of animals at the top of the food chain to concentrations many times higher than in the water or air. </w:t>
      </w:r>
    </w:p>
    <w:p w14:paraId="431E00A2" w14:textId="77777777" w:rsidR="009D384E" w:rsidRPr="0019718A" w:rsidRDefault="009D384E" w:rsidP="009D384E">
      <w:pPr>
        <w:rPr>
          <w:rFonts w:eastAsia="Calibri"/>
          <w:sz w:val="16"/>
          <w:lang w:eastAsia="zh-CN"/>
        </w:rPr>
      </w:pPr>
      <w:r w:rsidRPr="0019718A">
        <w:rPr>
          <w:rFonts w:eastAsia="Calibri"/>
          <w:b/>
          <w:iCs/>
          <w:sz w:val="20"/>
          <w:szCs w:val="20"/>
          <w:highlight w:val="cyan"/>
          <w:u w:val="single"/>
          <w:bdr w:val="single" w:sz="8" w:space="0" w:color="auto"/>
        </w:rPr>
        <w:t>Ozone depletion</w:t>
      </w:r>
      <w:r w:rsidRPr="0019718A">
        <w:rPr>
          <w:rFonts w:eastAsia="Calibri"/>
          <w:sz w:val="16"/>
          <w:lang w:eastAsia="zh-CN"/>
        </w:rPr>
        <w:t xml:space="preserve">. Ozone is a gas that occurs both at ground-level and in the Earth's upper atmosphere, known as the stratosphere. At ground level, </w:t>
      </w:r>
      <w:proofErr w:type="gramStart"/>
      <w:r w:rsidRPr="0019718A">
        <w:rPr>
          <w:rFonts w:eastAsia="Calibri"/>
          <w:sz w:val="16"/>
          <w:lang w:eastAsia="zh-CN"/>
        </w:rPr>
        <w:t>ozone</w:t>
      </w:r>
      <w:proofErr w:type="gramEnd"/>
      <w:r w:rsidRPr="0019718A">
        <w:rPr>
          <w:rFonts w:eastAsia="Calibri"/>
          <w:sz w:val="16"/>
          <w:lang w:eastAsia="zh-CN"/>
        </w:rPr>
        <w:t xml:space="preserve"> is a pollutant that can harm human health. In the stratosphere, however, </w:t>
      </w:r>
      <w:proofErr w:type="gramStart"/>
      <w:r w:rsidRPr="0019718A">
        <w:rPr>
          <w:rFonts w:eastAsia="Calibri"/>
          <w:b/>
          <w:sz w:val="20"/>
          <w:szCs w:val="20"/>
          <w:highlight w:val="cyan"/>
          <w:u w:val="single"/>
        </w:rPr>
        <w:t>ozone</w:t>
      </w:r>
      <w:proofErr w:type="gramEnd"/>
      <w:r w:rsidRPr="0019718A">
        <w:rPr>
          <w:rFonts w:eastAsia="Calibri"/>
          <w:b/>
          <w:sz w:val="20"/>
          <w:szCs w:val="20"/>
          <w:u w:val="single"/>
        </w:rPr>
        <w:t xml:space="preserve"> </w:t>
      </w:r>
      <w:r w:rsidRPr="0019718A">
        <w:rPr>
          <w:rFonts w:eastAsia="Calibri"/>
          <w:b/>
          <w:sz w:val="20"/>
          <w:szCs w:val="20"/>
          <w:highlight w:val="cyan"/>
          <w:u w:val="single"/>
        </w:rPr>
        <w:t>forms a layer that protects</w:t>
      </w:r>
      <w:r w:rsidRPr="0019718A">
        <w:rPr>
          <w:rFonts w:eastAsia="Calibri"/>
          <w:sz w:val="16"/>
          <w:highlight w:val="cyan"/>
          <w:lang w:eastAsia="zh-CN"/>
        </w:rPr>
        <w:t xml:space="preserve"> </w:t>
      </w:r>
      <w:r w:rsidRPr="0019718A">
        <w:rPr>
          <w:rFonts w:eastAsia="Calibri"/>
          <w:b/>
          <w:iCs/>
          <w:sz w:val="20"/>
          <w:szCs w:val="20"/>
          <w:highlight w:val="cyan"/>
          <w:u w:val="single"/>
          <w:bdr w:val="single" w:sz="8" w:space="0" w:color="auto"/>
        </w:rPr>
        <w:t>life on earth</w:t>
      </w:r>
      <w:r w:rsidRPr="0019718A">
        <w:rPr>
          <w:rFonts w:eastAsia="Calibri"/>
          <w:sz w:val="16"/>
          <w:lang w:eastAsia="zh-CN"/>
        </w:rPr>
        <w:t xml:space="preserve"> </w:t>
      </w:r>
      <w:r w:rsidRPr="0019718A">
        <w:rPr>
          <w:rFonts w:eastAsia="Calibri"/>
          <w:b/>
          <w:sz w:val="20"/>
          <w:szCs w:val="20"/>
          <w:highlight w:val="cyan"/>
          <w:u w:val="single"/>
        </w:rPr>
        <w:t>from</w:t>
      </w:r>
      <w:r w:rsidRPr="0019718A">
        <w:rPr>
          <w:rFonts w:eastAsia="Calibri"/>
          <w:sz w:val="16"/>
          <w:lang w:eastAsia="zh-CN"/>
        </w:rPr>
        <w:t xml:space="preserve"> the sun's </w:t>
      </w:r>
      <w:r w:rsidRPr="0019718A">
        <w:rPr>
          <w:rFonts w:eastAsia="Calibri"/>
          <w:b/>
          <w:sz w:val="20"/>
          <w:szCs w:val="20"/>
          <w:highlight w:val="cyan"/>
          <w:u w:val="single"/>
        </w:rPr>
        <w:t>harmful</w:t>
      </w:r>
      <w:r w:rsidRPr="0019718A">
        <w:rPr>
          <w:rFonts w:eastAsia="Calibri"/>
          <w:sz w:val="16"/>
          <w:lang w:eastAsia="zh-CN"/>
        </w:rPr>
        <w:t xml:space="preserve"> ultraviolet (UV) </w:t>
      </w:r>
      <w:r w:rsidRPr="0019718A">
        <w:rPr>
          <w:rFonts w:eastAsia="Calibri"/>
          <w:b/>
          <w:sz w:val="20"/>
          <w:szCs w:val="20"/>
          <w:highlight w:val="cyan"/>
          <w:u w:val="single"/>
        </w:rPr>
        <w:t>rays</w:t>
      </w:r>
      <w:r w:rsidRPr="0019718A">
        <w:rPr>
          <w:rFonts w:eastAsia="Calibri"/>
          <w:sz w:val="16"/>
          <w:lang w:eastAsia="zh-CN"/>
        </w:rPr>
        <w:t xml:space="preserve">. But </w:t>
      </w:r>
      <w:r w:rsidRPr="0019718A">
        <w:rPr>
          <w:rFonts w:eastAsia="Calibri"/>
          <w:b/>
          <w:sz w:val="20"/>
          <w:szCs w:val="20"/>
          <w:highlight w:val="cyan"/>
          <w:u w:val="single"/>
        </w:rPr>
        <w:t>this "good" ozone is</w:t>
      </w:r>
      <w:r w:rsidRPr="0019718A">
        <w:rPr>
          <w:rFonts w:eastAsia="Calibri"/>
          <w:sz w:val="16"/>
          <w:lang w:eastAsia="zh-CN"/>
        </w:rPr>
        <w:t xml:space="preserve"> gradually </w:t>
      </w:r>
      <w:r w:rsidRPr="0019718A">
        <w:rPr>
          <w:rFonts w:eastAsia="Calibri"/>
          <w:b/>
          <w:sz w:val="20"/>
          <w:szCs w:val="20"/>
          <w:u w:val="single"/>
        </w:rPr>
        <w:t>being</w:t>
      </w:r>
      <w:r w:rsidRPr="0019718A">
        <w:rPr>
          <w:rFonts w:eastAsia="Calibri"/>
          <w:sz w:val="16"/>
          <w:lang w:eastAsia="zh-CN"/>
        </w:rPr>
        <w:t xml:space="preserve"> </w:t>
      </w:r>
      <w:r w:rsidRPr="0019718A">
        <w:rPr>
          <w:rFonts w:eastAsia="Calibri"/>
          <w:b/>
          <w:iCs/>
          <w:sz w:val="20"/>
          <w:szCs w:val="20"/>
          <w:highlight w:val="cyan"/>
          <w:u w:val="single"/>
          <w:bdr w:val="single" w:sz="8" w:space="0" w:color="auto"/>
        </w:rPr>
        <w:t>destroyed</w:t>
      </w:r>
      <w:r w:rsidRPr="0019718A">
        <w:rPr>
          <w:rFonts w:eastAsia="Calibri"/>
          <w:sz w:val="16"/>
          <w:highlight w:val="cyan"/>
          <w:lang w:eastAsia="zh-CN"/>
        </w:rPr>
        <w:t xml:space="preserve"> </w:t>
      </w:r>
      <w:r w:rsidRPr="0019718A">
        <w:rPr>
          <w:rFonts w:eastAsia="Calibri"/>
          <w:b/>
          <w:sz w:val="20"/>
          <w:szCs w:val="20"/>
          <w:highlight w:val="cyan"/>
          <w:u w:val="single"/>
        </w:rPr>
        <w:t>by</w:t>
      </w:r>
      <w:r w:rsidRPr="0019718A">
        <w:rPr>
          <w:rFonts w:eastAsia="Calibri"/>
          <w:sz w:val="16"/>
          <w:lang w:eastAsia="zh-CN"/>
        </w:rPr>
        <w:t xml:space="preserve"> man-made chemicals referred to as </w:t>
      </w:r>
      <w:r w:rsidRPr="0019718A">
        <w:rPr>
          <w:rFonts w:eastAsia="Calibri"/>
          <w:b/>
          <w:sz w:val="20"/>
          <w:szCs w:val="20"/>
          <w:u w:val="single"/>
        </w:rPr>
        <w:t xml:space="preserve">ozone-depleting </w:t>
      </w:r>
      <w:r w:rsidRPr="0019718A">
        <w:rPr>
          <w:rFonts w:eastAsia="Calibri"/>
          <w:b/>
          <w:sz w:val="20"/>
          <w:szCs w:val="20"/>
          <w:highlight w:val="cyan"/>
          <w:u w:val="single"/>
        </w:rPr>
        <w:t>substances</w:t>
      </w:r>
      <w:r w:rsidRPr="0019718A">
        <w:rPr>
          <w:rFonts w:eastAsia="Calibri"/>
          <w:sz w:val="16"/>
          <w:lang w:eastAsia="zh-CN"/>
        </w:rPr>
        <w:t xml:space="preserve">, including chlorofluorocarbons, hydrochlorofluorocarbons, and halons. These substances were formerly used and sometimes still are used in coolants, foaming agents, fire extinguishers, solvents, pesticides, and aerosol propellants. </w:t>
      </w:r>
      <w:proofErr w:type="gramStart"/>
      <w:r w:rsidRPr="0019718A">
        <w:rPr>
          <w:rFonts w:eastAsia="Calibri"/>
          <w:sz w:val="16"/>
          <w:lang w:eastAsia="zh-CN"/>
        </w:rPr>
        <w:t>Thinning of</w:t>
      </w:r>
      <w:proofErr w:type="gramEnd"/>
      <w:r w:rsidRPr="0019718A">
        <w:rPr>
          <w:rFonts w:eastAsia="Calibri"/>
          <w:sz w:val="16"/>
          <w:lang w:eastAsia="zh-CN"/>
        </w:rPr>
        <w:t xml:space="preserve"> the protective ozone layer can cause increased amounts of UV radiation to reach the Earth, which can lead to more cases of skin cancer, cataracts, and impaired immune systems. UV can also damage sensitive crops, such as soybeans, and reduce crop yields.</w:t>
      </w:r>
    </w:p>
    <w:p w14:paraId="710B2422" w14:textId="77777777" w:rsidR="009D384E" w:rsidRPr="0019718A" w:rsidRDefault="009D384E" w:rsidP="009D384E">
      <w:pPr>
        <w:rPr>
          <w:rFonts w:eastAsia="Calibri"/>
          <w:sz w:val="16"/>
          <w:lang w:eastAsia="zh-CN"/>
        </w:rPr>
      </w:pPr>
      <w:r w:rsidRPr="0019718A">
        <w:rPr>
          <w:rFonts w:eastAsia="Calibri"/>
          <w:sz w:val="16"/>
          <w:lang w:eastAsia="zh-CN"/>
        </w:rPr>
        <w:t xml:space="preserve">Crop and forest damage. </w:t>
      </w:r>
      <w:r w:rsidRPr="0019718A">
        <w:rPr>
          <w:rFonts w:eastAsia="Calibri"/>
          <w:b/>
          <w:sz w:val="20"/>
          <w:szCs w:val="20"/>
          <w:u w:val="single"/>
        </w:rPr>
        <w:t>Air pollution</w:t>
      </w:r>
      <w:r w:rsidRPr="0019718A">
        <w:rPr>
          <w:rFonts w:eastAsia="Calibri"/>
          <w:sz w:val="16"/>
          <w:lang w:eastAsia="zh-CN"/>
        </w:rPr>
        <w:t xml:space="preserve"> can </w:t>
      </w:r>
      <w:r w:rsidRPr="0019718A">
        <w:rPr>
          <w:rFonts w:eastAsia="Calibri"/>
          <w:b/>
          <w:sz w:val="20"/>
          <w:szCs w:val="20"/>
          <w:u w:val="single"/>
        </w:rPr>
        <w:t>damage crops</w:t>
      </w:r>
      <w:r w:rsidRPr="0019718A">
        <w:rPr>
          <w:rFonts w:eastAsia="Calibri"/>
          <w:sz w:val="16"/>
          <w:lang w:eastAsia="zh-CN"/>
        </w:rPr>
        <w:t xml:space="preserve"> and trees in a variety of </w:t>
      </w:r>
      <w:proofErr w:type="spellStart"/>
      <w:proofErr w:type="gramStart"/>
      <w:r w:rsidRPr="0019718A">
        <w:rPr>
          <w:rFonts w:eastAsia="Calibri"/>
          <w:sz w:val="16"/>
          <w:lang w:eastAsia="zh-CN"/>
        </w:rPr>
        <w:t>ways.Ground</w:t>
      </w:r>
      <w:proofErr w:type="spellEnd"/>
      <w:proofErr w:type="gramEnd"/>
      <w:r w:rsidRPr="0019718A">
        <w:rPr>
          <w:rFonts w:eastAsia="Calibri"/>
          <w:sz w:val="16"/>
          <w:lang w:eastAsia="zh-CN"/>
        </w:rPr>
        <w:t xml:space="preserve">-level ozone can lead to reductions in agricultural </w:t>
      </w:r>
      <w:proofErr w:type="gramStart"/>
      <w:r w:rsidRPr="0019718A">
        <w:rPr>
          <w:rFonts w:eastAsia="Calibri"/>
          <w:sz w:val="16"/>
          <w:lang w:eastAsia="zh-CN"/>
        </w:rPr>
        <w:t>crop</w:t>
      </w:r>
      <w:proofErr w:type="gramEnd"/>
      <w:r w:rsidRPr="0019718A">
        <w:rPr>
          <w:rFonts w:eastAsia="Calibri"/>
          <w:sz w:val="16"/>
          <w:lang w:eastAsia="zh-CN"/>
        </w:rPr>
        <w:t xml:space="preserve"> and commercial forest yields, </w:t>
      </w:r>
      <w:r w:rsidRPr="0019718A">
        <w:rPr>
          <w:rFonts w:eastAsia="Calibri"/>
          <w:b/>
          <w:sz w:val="20"/>
          <w:szCs w:val="20"/>
          <w:u w:val="single"/>
        </w:rPr>
        <w:t>reduced growth and survivability</w:t>
      </w:r>
      <w:r w:rsidRPr="0019718A">
        <w:rPr>
          <w:rFonts w:eastAsia="Calibri"/>
          <w:sz w:val="16"/>
          <w:lang w:eastAsia="zh-CN"/>
        </w:rPr>
        <w:t xml:space="preserve"> of tree seedlings, </w:t>
      </w:r>
      <w:r w:rsidRPr="0019718A">
        <w:rPr>
          <w:rFonts w:eastAsia="Calibri"/>
          <w:b/>
          <w:sz w:val="20"/>
          <w:szCs w:val="20"/>
          <w:u w:val="single"/>
        </w:rPr>
        <w:t>and increased plant susceptibility to</w:t>
      </w:r>
      <w:r w:rsidRPr="0019718A">
        <w:rPr>
          <w:rFonts w:eastAsia="Calibri"/>
          <w:sz w:val="16"/>
          <w:lang w:eastAsia="zh-CN"/>
        </w:rPr>
        <w:t xml:space="preserve"> </w:t>
      </w:r>
      <w:r w:rsidRPr="0019718A">
        <w:rPr>
          <w:rFonts w:eastAsia="Calibri"/>
          <w:b/>
          <w:sz w:val="20"/>
          <w:szCs w:val="20"/>
          <w:u w:val="single"/>
        </w:rPr>
        <w:t>disease</w:t>
      </w:r>
      <w:r w:rsidRPr="0019718A">
        <w:rPr>
          <w:rFonts w:eastAsia="Calibri"/>
          <w:sz w:val="16"/>
          <w:lang w:eastAsia="zh-CN"/>
        </w:rPr>
        <w:t xml:space="preserve">, </w:t>
      </w:r>
      <w:r w:rsidRPr="0019718A">
        <w:rPr>
          <w:rFonts w:eastAsia="Calibri"/>
          <w:b/>
          <w:sz w:val="20"/>
          <w:szCs w:val="20"/>
          <w:u w:val="single"/>
        </w:rPr>
        <w:t>pests</w:t>
      </w:r>
      <w:r w:rsidRPr="0019718A">
        <w:rPr>
          <w:rFonts w:eastAsia="Calibri"/>
          <w:sz w:val="16"/>
          <w:lang w:eastAsia="zh-CN"/>
        </w:rPr>
        <w:t xml:space="preserve"> </w:t>
      </w:r>
      <w:r w:rsidRPr="0019718A">
        <w:rPr>
          <w:rFonts w:eastAsia="Calibri"/>
          <w:b/>
          <w:sz w:val="20"/>
          <w:szCs w:val="20"/>
          <w:u w:val="single"/>
        </w:rPr>
        <w:t>and</w:t>
      </w:r>
      <w:r w:rsidRPr="0019718A">
        <w:rPr>
          <w:rFonts w:eastAsia="Calibri"/>
          <w:sz w:val="16"/>
          <w:lang w:eastAsia="zh-CN"/>
        </w:rPr>
        <w:t xml:space="preserve"> other environmental stresses (such as </w:t>
      </w:r>
      <w:r w:rsidRPr="0019718A">
        <w:rPr>
          <w:rFonts w:eastAsia="Calibri"/>
          <w:b/>
          <w:sz w:val="20"/>
          <w:szCs w:val="20"/>
          <w:u w:val="single"/>
        </w:rPr>
        <w:t>harsh weather</w:t>
      </w:r>
      <w:r w:rsidRPr="0019718A">
        <w:rPr>
          <w:rFonts w:eastAsia="Calibri"/>
          <w:sz w:val="16"/>
          <w:lang w:eastAsia="zh-CN"/>
        </w:rPr>
        <w:t xml:space="preserve">). As described above, </w:t>
      </w:r>
      <w:proofErr w:type="gramStart"/>
      <w:r w:rsidRPr="0019718A">
        <w:rPr>
          <w:rFonts w:eastAsia="Calibri"/>
          <w:sz w:val="16"/>
          <w:lang w:eastAsia="zh-CN"/>
        </w:rPr>
        <w:t>crop</w:t>
      </w:r>
      <w:proofErr w:type="gramEnd"/>
      <w:r w:rsidRPr="0019718A">
        <w:rPr>
          <w:rFonts w:eastAsia="Calibri"/>
          <w:sz w:val="16"/>
          <w:lang w:eastAsia="zh-CN"/>
        </w:rPr>
        <w:t xml:space="preserve"> and forest damage can also result from acid rain and from increased UV radiation caused by ozone depletion.</w:t>
      </w:r>
    </w:p>
    <w:p w14:paraId="53763206" w14:textId="77777777" w:rsidR="009D384E" w:rsidRPr="0019718A" w:rsidRDefault="009D384E" w:rsidP="009D384E">
      <w:pPr>
        <w:pStyle w:val="Heading4"/>
        <w:rPr>
          <w:rFonts w:cs="Times New Roman"/>
        </w:rPr>
      </w:pPr>
      <w:r w:rsidRPr="0019718A">
        <w:rPr>
          <w:rFonts w:cs="Times New Roman"/>
        </w:rPr>
        <w:t xml:space="preserve">Ozone depletion is </w:t>
      </w:r>
      <w:r w:rsidRPr="0019718A">
        <w:rPr>
          <w:rFonts w:cs="Times New Roman"/>
          <w:u w:val="single"/>
        </w:rPr>
        <w:t>existential</w:t>
      </w:r>
      <w:r w:rsidRPr="0019718A">
        <w:rPr>
          <w:rFonts w:cs="Times New Roman"/>
        </w:rPr>
        <w:t xml:space="preserve">---spreads </w:t>
      </w:r>
      <w:r w:rsidRPr="0019718A">
        <w:rPr>
          <w:rFonts w:cs="Times New Roman"/>
          <w:u w:val="single"/>
        </w:rPr>
        <w:t>pandemics</w:t>
      </w:r>
      <w:r w:rsidRPr="0019718A">
        <w:rPr>
          <w:rFonts w:cs="Times New Roman"/>
        </w:rPr>
        <w:t xml:space="preserve"> and kills </w:t>
      </w:r>
      <w:r w:rsidRPr="0019718A">
        <w:rPr>
          <w:rFonts w:cs="Times New Roman"/>
          <w:u w:val="single"/>
        </w:rPr>
        <w:t>food security</w:t>
      </w:r>
      <w:r w:rsidRPr="0019718A">
        <w:rPr>
          <w:rFonts w:cs="Times New Roman"/>
        </w:rPr>
        <w:t>.</w:t>
      </w:r>
    </w:p>
    <w:p w14:paraId="7869EBD0" w14:textId="77777777" w:rsidR="009D384E" w:rsidRPr="0019718A" w:rsidRDefault="009D384E" w:rsidP="009D384E">
      <w:r w:rsidRPr="0019718A">
        <w:t xml:space="preserve">Susan </w:t>
      </w:r>
      <w:r w:rsidRPr="0019718A">
        <w:rPr>
          <w:rStyle w:val="Style13ptBold"/>
        </w:rPr>
        <w:t>Hunt 19</w:t>
      </w:r>
      <w:r w:rsidRPr="0019718A">
        <w:t xml:space="preserve">. Editor at Ozone Depletion, Instructor at the University of Sutherland, MA from the University of Sutherland. “What Will Happen to Life on Earth if Ozone Depletion Continues?” 9-3-2019. http://www.ozonedepletion.co.uk/what-will-happen-life-earth-if-ozone-depletion-continues.html </w:t>
      </w:r>
    </w:p>
    <w:p w14:paraId="12889063" w14:textId="77777777" w:rsidR="009D384E" w:rsidRPr="0019718A" w:rsidRDefault="009D384E" w:rsidP="009D384E">
      <w:pPr>
        <w:rPr>
          <w:sz w:val="16"/>
        </w:rPr>
      </w:pPr>
      <w:r w:rsidRPr="0019718A">
        <w:rPr>
          <w:sz w:val="16"/>
        </w:rPr>
        <w:t xml:space="preserve">Most </w:t>
      </w:r>
      <w:r w:rsidRPr="0019718A">
        <w:rPr>
          <w:rStyle w:val="Emphasis"/>
          <w:highlight w:val="cyan"/>
        </w:rPr>
        <w:t>scientists</w:t>
      </w:r>
      <w:r w:rsidRPr="0019718A">
        <w:rPr>
          <w:rStyle w:val="Emphasis"/>
        </w:rPr>
        <w:t xml:space="preserve"> </w:t>
      </w:r>
      <w:proofErr w:type="gramStart"/>
      <w:r w:rsidRPr="0019718A">
        <w:rPr>
          <w:rStyle w:val="Emphasis"/>
        </w:rPr>
        <w:t xml:space="preserve">are </w:t>
      </w:r>
      <w:r w:rsidRPr="0019718A">
        <w:rPr>
          <w:rStyle w:val="Emphasis"/>
          <w:highlight w:val="cyan"/>
        </w:rPr>
        <w:t>agreed</w:t>
      </w:r>
      <w:proofErr w:type="gramEnd"/>
      <w:r w:rsidRPr="0019718A">
        <w:rPr>
          <w:rStyle w:val="StyleUnderline"/>
        </w:rPr>
        <w:t xml:space="preserve"> that </w:t>
      </w:r>
      <w:r w:rsidRPr="0019718A">
        <w:rPr>
          <w:rStyle w:val="Emphasis"/>
          <w:highlight w:val="cyan"/>
        </w:rPr>
        <w:t>without</w:t>
      </w:r>
      <w:r w:rsidRPr="0019718A">
        <w:rPr>
          <w:rStyle w:val="Emphasis"/>
        </w:rPr>
        <w:t xml:space="preserve"> the earth’s </w:t>
      </w:r>
      <w:r w:rsidRPr="0019718A">
        <w:rPr>
          <w:rStyle w:val="Emphasis"/>
          <w:highlight w:val="cyan"/>
        </w:rPr>
        <w:t>ozone</w:t>
      </w:r>
      <w:r w:rsidRPr="0019718A">
        <w:rPr>
          <w:rStyle w:val="Emphasis"/>
        </w:rPr>
        <w:t xml:space="preserve"> layer</w:t>
      </w:r>
      <w:r w:rsidRPr="0019718A">
        <w:rPr>
          <w:rStyle w:val="StyleUnderline"/>
          <w:highlight w:val="cyan"/>
        </w:rPr>
        <w:t xml:space="preserve">, we would </w:t>
      </w:r>
      <w:r w:rsidRPr="0019718A">
        <w:rPr>
          <w:rStyle w:val="Emphasis"/>
        </w:rPr>
        <w:t xml:space="preserve">all </w:t>
      </w:r>
      <w:r w:rsidRPr="0019718A">
        <w:rPr>
          <w:rStyle w:val="Emphasis"/>
          <w:highlight w:val="cyan"/>
        </w:rPr>
        <w:t>cease to exist</w:t>
      </w:r>
      <w:r w:rsidRPr="0019718A">
        <w:rPr>
          <w:sz w:val="16"/>
        </w:rPr>
        <w:t>.</w:t>
      </w:r>
    </w:p>
    <w:p w14:paraId="1C17E954" w14:textId="77777777" w:rsidR="009D384E" w:rsidRPr="0019718A" w:rsidRDefault="009D384E" w:rsidP="009D384E">
      <w:pPr>
        <w:rPr>
          <w:sz w:val="16"/>
          <w:szCs w:val="16"/>
        </w:rPr>
      </w:pPr>
      <w:r w:rsidRPr="0019718A">
        <w:rPr>
          <w:sz w:val="16"/>
          <w:szCs w:val="16"/>
        </w:rPr>
        <w:t>That’s one of the main reasons that global ozone levels are now constantly monitored and worldwide research is taking place into ozone depletion.</w:t>
      </w:r>
    </w:p>
    <w:p w14:paraId="5C5EFA4E" w14:textId="77777777" w:rsidR="009D384E" w:rsidRPr="0019718A" w:rsidRDefault="009D384E" w:rsidP="009D384E">
      <w:pPr>
        <w:rPr>
          <w:sz w:val="16"/>
          <w:szCs w:val="16"/>
        </w:rPr>
      </w:pPr>
      <w:r w:rsidRPr="0019718A">
        <w:rPr>
          <w:sz w:val="16"/>
          <w:szCs w:val="16"/>
        </w:rPr>
        <w:t>Land and Water Life Would Suffer</w:t>
      </w:r>
    </w:p>
    <w:p w14:paraId="42B5646B" w14:textId="77777777" w:rsidR="009D384E" w:rsidRPr="0019718A" w:rsidRDefault="009D384E" w:rsidP="009D384E">
      <w:pPr>
        <w:rPr>
          <w:sz w:val="16"/>
        </w:rPr>
      </w:pPr>
      <w:r w:rsidRPr="0019718A">
        <w:rPr>
          <w:rStyle w:val="Emphasis"/>
          <w:highlight w:val="cyan"/>
        </w:rPr>
        <w:t>Without</w:t>
      </w:r>
      <w:r w:rsidRPr="0019718A">
        <w:rPr>
          <w:rStyle w:val="Emphasis"/>
        </w:rPr>
        <w:t xml:space="preserve"> the </w:t>
      </w:r>
      <w:r w:rsidRPr="0019718A">
        <w:rPr>
          <w:rStyle w:val="Emphasis"/>
          <w:highlight w:val="cyan"/>
        </w:rPr>
        <w:t>ozone</w:t>
      </w:r>
      <w:r w:rsidRPr="0019718A">
        <w:rPr>
          <w:rStyle w:val="Emphasis"/>
        </w:rPr>
        <w:t xml:space="preserve"> layer’s protection</w:t>
      </w:r>
      <w:r w:rsidRPr="0019718A">
        <w:rPr>
          <w:rStyle w:val="StyleUnderline"/>
        </w:rPr>
        <w:t xml:space="preserve"> from the sun, </w:t>
      </w:r>
      <w:r w:rsidRPr="0019718A">
        <w:rPr>
          <w:rStyle w:val="Emphasis"/>
          <w:highlight w:val="cyan"/>
        </w:rPr>
        <w:t>people, animals and plant life</w:t>
      </w:r>
      <w:r w:rsidRPr="0019718A">
        <w:rPr>
          <w:rStyle w:val="StyleUnderline"/>
          <w:highlight w:val="cyan"/>
        </w:rPr>
        <w:t xml:space="preserve"> would be </w:t>
      </w:r>
      <w:r w:rsidRPr="0019718A">
        <w:rPr>
          <w:rStyle w:val="Emphasis"/>
          <w:highlight w:val="cyan"/>
        </w:rPr>
        <w:t>destroyed</w:t>
      </w:r>
      <w:r w:rsidRPr="0019718A">
        <w:rPr>
          <w:rStyle w:val="AAAUNDERLINEKEYBOARD"/>
        </w:rPr>
        <w:t xml:space="preserve">. </w:t>
      </w:r>
      <w:r w:rsidRPr="0019718A">
        <w:rPr>
          <w:rStyle w:val="Emphasis"/>
        </w:rPr>
        <w:t xml:space="preserve">Even </w:t>
      </w:r>
      <w:r w:rsidRPr="0019718A">
        <w:rPr>
          <w:rStyle w:val="Emphasis"/>
          <w:highlight w:val="cyan"/>
        </w:rPr>
        <w:t>underwater life</w:t>
      </w:r>
      <w:r w:rsidRPr="0019718A">
        <w:rPr>
          <w:rStyle w:val="StyleUnderline"/>
          <w:highlight w:val="cyan"/>
        </w:rPr>
        <w:t xml:space="preserve"> would not be safe since UV</w:t>
      </w:r>
      <w:r w:rsidRPr="0019718A">
        <w:rPr>
          <w:rStyle w:val="StyleUnderline"/>
        </w:rPr>
        <w:t xml:space="preserve"> rays </w:t>
      </w:r>
      <w:r w:rsidRPr="0019718A">
        <w:rPr>
          <w:rStyle w:val="StyleUnderline"/>
          <w:highlight w:val="cyan"/>
        </w:rPr>
        <w:t xml:space="preserve">can </w:t>
      </w:r>
      <w:r w:rsidRPr="0019718A">
        <w:rPr>
          <w:rStyle w:val="Emphasis"/>
          <w:highlight w:val="cyan"/>
        </w:rPr>
        <w:t>penetrate</w:t>
      </w:r>
      <w:r w:rsidRPr="0019718A">
        <w:rPr>
          <w:sz w:val="16"/>
        </w:rPr>
        <w:t xml:space="preserve"> clear </w:t>
      </w:r>
      <w:r w:rsidRPr="0019718A">
        <w:rPr>
          <w:rStyle w:val="Emphasis"/>
          <w:highlight w:val="cyan"/>
        </w:rPr>
        <w:t>water</w:t>
      </w:r>
      <w:r w:rsidRPr="0019718A">
        <w:rPr>
          <w:sz w:val="16"/>
        </w:rPr>
        <w:t xml:space="preserve"> to a certain depth before being absorbed.</w:t>
      </w:r>
    </w:p>
    <w:p w14:paraId="43DA2DCB" w14:textId="77777777" w:rsidR="009D384E" w:rsidRPr="0019718A" w:rsidRDefault="009D384E" w:rsidP="009D384E">
      <w:pPr>
        <w:rPr>
          <w:sz w:val="16"/>
          <w:szCs w:val="16"/>
        </w:rPr>
      </w:pPr>
      <w:r w:rsidRPr="0019718A">
        <w:rPr>
          <w:sz w:val="16"/>
          <w:szCs w:val="16"/>
        </w:rPr>
        <w:t xml:space="preserve">Of course, the actual effect on mankind of less </w:t>
      </w:r>
      <w:proofErr w:type="gramStart"/>
      <w:r w:rsidRPr="0019718A">
        <w:rPr>
          <w:sz w:val="16"/>
          <w:szCs w:val="16"/>
        </w:rPr>
        <w:t>ozone</w:t>
      </w:r>
      <w:proofErr w:type="gramEnd"/>
      <w:r w:rsidRPr="0019718A">
        <w:rPr>
          <w:sz w:val="16"/>
          <w:szCs w:val="16"/>
        </w:rPr>
        <w:t xml:space="preserve"> depends on the extent to which it is depleted. Experts believe that for every 1% drop in ozone protection, there is an increase of around 2% in UV-B rays which get through to the planet’s surface.</w:t>
      </w:r>
    </w:p>
    <w:p w14:paraId="241BA52E" w14:textId="77777777" w:rsidR="009D384E" w:rsidRPr="0019718A" w:rsidRDefault="009D384E" w:rsidP="009D384E">
      <w:pPr>
        <w:rPr>
          <w:sz w:val="16"/>
          <w:szCs w:val="16"/>
        </w:rPr>
      </w:pPr>
      <w:r w:rsidRPr="0019718A">
        <w:rPr>
          <w:sz w:val="16"/>
          <w:szCs w:val="16"/>
        </w:rPr>
        <w:t>Good News</w:t>
      </w:r>
    </w:p>
    <w:p w14:paraId="539CA6C8" w14:textId="77777777" w:rsidR="009D384E" w:rsidRPr="0019718A" w:rsidRDefault="009D384E" w:rsidP="009D384E">
      <w:pPr>
        <w:rPr>
          <w:sz w:val="16"/>
          <w:szCs w:val="16"/>
        </w:rPr>
      </w:pPr>
      <w:r w:rsidRPr="0019718A">
        <w:rPr>
          <w:sz w:val="16"/>
          <w:szCs w:val="16"/>
        </w:rPr>
        <w:t xml:space="preserve">However, research carried out for the United Nations Environmental </w:t>
      </w:r>
      <w:proofErr w:type="spellStart"/>
      <w:r w:rsidRPr="0019718A">
        <w:rPr>
          <w:sz w:val="16"/>
          <w:szCs w:val="16"/>
        </w:rPr>
        <w:t>Programme</w:t>
      </w:r>
      <w:proofErr w:type="spellEnd"/>
      <w:r w:rsidRPr="0019718A">
        <w:rPr>
          <w:sz w:val="16"/>
          <w:szCs w:val="16"/>
        </w:rPr>
        <w:t xml:space="preserve"> showed that ozone levels had not fallen further between 2002 and 2005, thanks to initiatives such as the Montreal Protocol.</w:t>
      </w:r>
    </w:p>
    <w:p w14:paraId="3BB73507" w14:textId="77777777" w:rsidR="009D384E" w:rsidRPr="0019718A" w:rsidRDefault="009D384E" w:rsidP="009D384E">
      <w:pPr>
        <w:rPr>
          <w:sz w:val="16"/>
          <w:szCs w:val="16"/>
        </w:rPr>
      </w:pPr>
      <w:r w:rsidRPr="0019718A">
        <w:rPr>
          <w:sz w:val="16"/>
          <w:szCs w:val="16"/>
        </w:rPr>
        <w:t>One of the greatest problems with ozone is that we need the “right” amount to maintain life as we know it today. Too little and life on earth could be wiped out – but too much and we won’t receive the amount of sunlight that we need. (Some scientists are now concerned that global warming will lead to much higher levels of ozone which could block out too much sun).</w:t>
      </w:r>
    </w:p>
    <w:p w14:paraId="7E7A165F" w14:textId="77777777" w:rsidR="009D384E" w:rsidRPr="0019718A" w:rsidRDefault="009D384E" w:rsidP="009D384E">
      <w:pPr>
        <w:rPr>
          <w:sz w:val="16"/>
        </w:rPr>
      </w:pPr>
      <w:r w:rsidRPr="0019718A">
        <w:rPr>
          <w:sz w:val="16"/>
        </w:rPr>
        <w:t xml:space="preserve">It is widely known that </w:t>
      </w:r>
      <w:r w:rsidRPr="0019718A">
        <w:rPr>
          <w:rStyle w:val="StyleUnderline"/>
        </w:rPr>
        <w:t xml:space="preserve">rates of </w:t>
      </w:r>
      <w:r w:rsidRPr="0019718A">
        <w:rPr>
          <w:rStyle w:val="Emphasis"/>
          <w:highlight w:val="cyan"/>
        </w:rPr>
        <w:t>skin cancer</w:t>
      </w:r>
      <w:r w:rsidRPr="0019718A">
        <w:rPr>
          <w:rStyle w:val="StyleUnderline"/>
          <w:highlight w:val="cyan"/>
        </w:rPr>
        <w:t xml:space="preserve"> are linked to UV</w:t>
      </w:r>
      <w:r w:rsidRPr="0019718A">
        <w:rPr>
          <w:rStyle w:val="StyleUnderline"/>
        </w:rPr>
        <w:t>-B exposure</w:t>
      </w:r>
      <w:r w:rsidRPr="0019718A">
        <w:rPr>
          <w:sz w:val="16"/>
        </w:rPr>
        <w:t xml:space="preserve"> – which is one of the reasons that it’s so important to use suncream and to make sure that children are protected from the sun. (</w:t>
      </w:r>
      <w:proofErr w:type="gramStart"/>
      <w:r w:rsidRPr="0019718A">
        <w:rPr>
          <w:sz w:val="16"/>
        </w:rPr>
        <w:t>Latest</w:t>
      </w:r>
      <w:proofErr w:type="gramEnd"/>
      <w:r w:rsidRPr="0019718A">
        <w:rPr>
          <w:sz w:val="16"/>
        </w:rPr>
        <w:t xml:space="preserve"> research suggests that you are more at risk from just two or three instances of extreme sunburn than from prolonged but limited exposure such as sunbathing.)</w:t>
      </w:r>
    </w:p>
    <w:p w14:paraId="2CB929A2" w14:textId="77777777" w:rsidR="009D384E" w:rsidRPr="0019718A" w:rsidRDefault="009D384E" w:rsidP="009D384E">
      <w:pPr>
        <w:rPr>
          <w:sz w:val="16"/>
          <w:szCs w:val="16"/>
        </w:rPr>
      </w:pPr>
      <w:r w:rsidRPr="0019718A">
        <w:rPr>
          <w:sz w:val="16"/>
          <w:szCs w:val="16"/>
        </w:rPr>
        <w:t>Increase in Disease</w:t>
      </w:r>
    </w:p>
    <w:p w14:paraId="567EEDB6" w14:textId="77777777" w:rsidR="009D384E" w:rsidRPr="0019718A" w:rsidRDefault="009D384E" w:rsidP="009D384E">
      <w:pPr>
        <w:rPr>
          <w:sz w:val="16"/>
        </w:rPr>
      </w:pPr>
      <w:r w:rsidRPr="0019718A">
        <w:rPr>
          <w:sz w:val="16"/>
        </w:rPr>
        <w:t xml:space="preserve">However, </w:t>
      </w:r>
      <w:r w:rsidRPr="0019718A">
        <w:rPr>
          <w:rStyle w:val="StyleUnderline"/>
        </w:rPr>
        <w:t xml:space="preserve">increased exposure to </w:t>
      </w:r>
      <w:proofErr w:type="gramStart"/>
      <w:r w:rsidRPr="0019718A">
        <w:rPr>
          <w:rStyle w:val="StyleUnderline"/>
        </w:rPr>
        <w:t>the sun’s</w:t>
      </w:r>
      <w:proofErr w:type="gramEnd"/>
      <w:r w:rsidRPr="0019718A">
        <w:rPr>
          <w:rStyle w:val="StyleUnderline"/>
        </w:rPr>
        <w:t xml:space="preserve"> radiation can also cause </w:t>
      </w:r>
      <w:r w:rsidRPr="0019718A">
        <w:rPr>
          <w:rStyle w:val="Emphasis"/>
        </w:rPr>
        <w:t>blindness</w:t>
      </w:r>
      <w:r w:rsidRPr="0019718A">
        <w:rPr>
          <w:rStyle w:val="StyleUnderline"/>
        </w:rPr>
        <w:t xml:space="preserve"> and cataracts and, alarmingly</w:t>
      </w:r>
      <w:r w:rsidRPr="0019718A">
        <w:rPr>
          <w:sz w:val="16"/>
        </w:rPr>
        <w:t xml:space="preserve">, some experts now believe that </w:t>
      </w:r>
      <w:r w:rsidRPr="0019718A">
        <w:rPr>
          <w:rStyle w:val="StyleUnderline"/>
        </w:rPr>
        <w:t xml:space="preserve">the amount of </w:t>
      </w:r>
      <w:r w:rsidRPr="0019718A">
        <w:rPr>
          <w:rStyle w:val="Emphasis"/>
          <w:highlight w:val="cyan"/>
        </w:rPr>
        <w:t>protection</w:t>
      </w:r>
      <w:r w:rsidRPr="0019718A">
        <w:rPr>
          <w:rStyle w:val="StyleUnderline"/>
        </w:rPr>
        <w:t xml:space="preserve"> we receive </w:t>
      </w:r>
      <w:r w:rsidRPr="0019718A">
        <w:rPr>
          <w:rStyle w:val="StyleUnderline"/>
          <w:highlight w:val="cyan"/>
        </w:rPr>
        <w:t xml:space="preserve">from </w:t>
      </w:r>
      <w:r w:rsidRPr="0019718A">
        <w:rPr>
          <w:rStyle w:val="Emphasis"/>
          <w:highlight w:val="cyan"/>
        </w:rPr>
        <w:t>vaccinations</w:t>
      </w:r>
      <w:r w:rsidRPr="0019718A">
        <w:rPr>
          <w:rStyle w:val="StyleUnderline"/>
        </w:rPr>
        <w:t xml:space="preserve"> (for diseases such as measles) </w:t>
      </w:r>
      <w:r w:rsidRPr="0019718A">
        <w:rPr>
          <w:rStyle w:val="StyleUnderline"/>
          <w:highlight w:val="cyan"/>
        </w:rPr>
        <w:t xml:space="preserve">could be </w:t>
      </w:r>
      <w:r w:rsidRPr="0019718A">
        <w:rPr>
          <w:rStyle w:val="Emphasis"/>
          <w:highlight w:val="cyan"/>
        </w:rPr>
        <w:t>reduced</w:t>
      </w:r>
      <w:r w:rsidRPr="0019718A">
        <w:rPr>
          <w:rStyle w:val="StyleUnderline"/>
        </w:rPr>
        <w:t xml:space="preserve"> in people exposed to higher levels of UV-B rays</w:t>
      </w:r>
      <w:r w:rsidRPr="0019718A">
        <w:rPr>
          <w:sz w:val="16"/>
        </w:rPr>
        <w:t>.</w:t>
      </w:r>
    </w:p>
    <w:p w14:paraId="5E72525B" w14:textId="77777777" w:rsidR="009D384E" w:rsidRPr="0019718A" w:rsidRDefault="009D384E" w:rsidP="009D384E">
      <w:pPr>
        <w:rPr>
          <w:sz w:val="16"/>
        </w:rPr>
      </w:pPr>
      <w:r w:rsidRPr="0019718A">
        <w:rPr>
          <w:sz w:val="16"/>
        </w:rPr>
        <w:t xml:space="preserve">Depending on the level of exposure to the sun, </w:t>
      </w:r>
      <w:r w:rsidRPr="0019718A">
        <w:rPr>
          <w:rStyle w:val="StyleUnderline"/>
        </w:rPr>
        <w:t xml:space="preserve">effects can range from </w:t>
      </w:r>
      <w:r w:rsidRPr="0019718A">
        <w:rPr>
          <w:rStyle w:val="Emphasis"/>
        </w:rPr>
        <w:t>premature ageing</w:t>
      </w:r>
      <w:r w:rsidRPr="0019718A">
        <w:rPr>
          <w:rStyle w:val="StyleUnderline"/>
        </w:rPr>
        <w:t xml:space="preserve"> to certain kinds of </w:t>
      </w:r>
      <w:r w:rsidRPr="0019718A">
        <w:rPr>
          <w:rStyle w:val="Emphasis"/>
        </w:rPr>
        <w:t>skin cancer</w:t>
      </w:r>
      <w:r w:rsidRPr="0019718A">
        <w:rPr>
          <w:sz w:val="16"/>
        </w:rPr>
        <w:t xml:space="preserve">. Over the past decade there has been a large increase in the number of people developing skin </w:t>
      </w:r>
      <w:proofErr w:type="gramStart"/>
      <w:r w:rsidRPr="0019718A">
        <w:rPr>
          <w:sz w:val="16"/>
        </w:rPr>
        <w:t>cancer</w:t>
      </w:r>
      <w:proofErr w:type="gramEnd"/>
      <w:r w:rsidRPr="0019718A">
        <w:rPr>
          <w:sz w:val="16"/>
        </w:rPr>
        <w:t xml:space="preserve"> but this could be attributed to the rise in the popularity of sunbathing over the past quarter-of-a-century rather than simply to reduced ozone levels.</w:t>
      </w:r>
    </w:p>
    <w:p w14:paraId="62CE54D5" w14:textId="77777777" w:rsidR="009D384E" w:rsidRPr="0019718A" w:rsidRDefault="009D384E" w:rsidP="009D384E">
      <w:pPr>
        <w:rPr>
          <w:sz w:val="16"/>
          <w:szCs w:val="16"/>
        </w:rPr>
      </w:pPr>
      <w:r w:rsidRPr="0019718A">
        <w:rPr>
          <w:sz w:val="16"/>
          <w:szCs w:val="16"/>
        </w:rPr>
        <w:t>Our Food Chain</w:t>
      </w:r>
    </w:p>
    <w:p w14:paraId="20995F2D" w14:textId="77777777" w:rsidR="009D384E" w:rsidRPr="0019718A" w:rsidRDefault="009D384E" w:rsidP="009D384E">
      <w:pPr>
        <w:rPr>
          <w:sz w:val="16"/>
        </w:rPr>
      </w:pPr>
      <w:r w:rsidRPr="0019718A">
        <w:rPr>
          <w:rStyle w:val="StyleUnderline"/>
        </w:rPr>
        <w:t xml:space="preserve">Many </w:t>
      </w:r>
      <w:r w:rsidRPr="0019718A">
        <w:rPr>
          <w:rStyle w:val="Emphasis"/>
          <w:highlight w:val="cyan"/>
        </w:rPr>
        <w:t>biological systems</w:t>
      </w:r>
      <w:r w:rsidRPr="0019718A">
        <w:rPr>
          <w:rStyle w:val="StyleUnderline"/>
          <w:highlight w:val="cyan"/>
        </w:rPr>
        <w:t xml:space="preserve"> are damaged by</w:t>
      </w:r>
      <w:r w:rsidRPr="0019718A">
        <w:rPr>
          <w:rStyle w:val="StyleUnderline"/>
        </w:rPr>
        <w:t xml:space="preserve"> exposure to </w:t>
      </w:r>
      <w:r w:rsidRPr="0019718A">
        <w:rPr>
          <w:rStyle w:val="StyleUnderline"/>
          <w:highlight w:val="cyan"/>
        </w:rPr>
        <w:t>UV</w:t>
      </w:r>
      <w:r w:rsidRPr="0019718A">
        <w:rPr>
          <w:sz w:val="16"/>
        </w:rPr>
        <w:t xml:space="preserve">-B and </w:t>
      </w:r>
      <w:r w:rsidRPr="0019718A">
        <w:rPr>
          <w:rStyle w:val="StyleUnderline"/>
          <w:highlight w:val="cyan"/>
        </w:rPr>
        <w:t>research has shown</w:t>
      </w:r>
      <w:r w:rsidRPr="0019718A">
        <w:rPr>
          <w:rStyle w:val="StyleUnderline"/>
        </w:rPr>
        <w:t xml:space="preserve"> that </w:t>
      </w:r>
      <w:r w:rsidRPr="0019718A">
        <w:rPr>
          <w:rStyle w:val="StyleUnderline"/>
          <w:highlight w:val="cyan"/>
        </w:rPr>
        <w:t xml:space="preserve">its effects are </w:t>
      </w:r>
      <w:r w:rsidRPr="0019718A">
        <w:rPr>
          <w:rStyle w:val="Emphasis"/>
          <w:highlight w:val="cyan"/>
        </w:rPr>
        <w:t>proportional</w:t>
      </w:r>
      <w:r w:rsidRPr="0019718A">
        <w:rPr>
          <w:sz w:val="16"/>
        </w:rPr>
        <w:t xml:space="preserve"> </w:t>
      </w:r>
      <w:r w:rsidRPr="0019718A">
        <w:rPr>
          <w:rStyle w:val="StyleUnderline"/>
        </w:rPr>
        <w:t>to the time and intensity of exposure</w:t>
      </w:r>
      <w:r w:rsidRPr="0019718A">
        <w:rPr>
          <w:sz w:val="16"/>
        </w:rPr>
        <w:t xml:space="preserve"> and of course, </w:t>
      </w:r>
      <w:r w:rsidRPr="0019718A">
        <w:rPr>
          <w:rStyle w:val="StyleUnderline"/>
        </w:rPr>
        <w:t>small and delicate organisms are much more vulnerable to damage</w:t>
      </w:r>
      <w:r w:rsidRPr="0019718A">
        <w:rPr>
          <w:sz w:val="16"/>
        </w:rPr>
        <w:t xml:space="preserve"> than larger species, such as humans.</w:t>
      </w:r>
    </w:p>
    <w:p w14:paraId="36E4F520" w14:textId="77777777" w:rsidR="009D384E" w:rsidRPr="0019718A" w:rsidRDefault="009D384E" w:rsidP="009D384E">
      <w:pPr>
        <w:rPr>
          <w:sz w:val="16"/>
        </w:rPr>
      </w:pPr>
      <w:r w:rsidRPr="0019718A">
        <w:rPr>
          <w:rStyle w:val="StyleUnderline"/>
          <w:highlight w:val="cyan"/>
        </w:rPr>
        <w:t>Exposure</w:t>
      </w:r>
      <w:r w:rsidRPr="0019718A">
        <w:rPr>
          <w:rStyle w:val="StyleUnderline"/>
        </w:rPr>
        <w:t xml:space="preserve"> to higher levels of UV-B can </w:t>
      </w:r>
      <w:r w:rsidRPr="0019718A">
        <w:rPr>
          <w:rStyle w:val="Emphasis"/>
          <w:highlight w:val="cyan"/>
        </w:rPr>
        <w:t>stunt</w:t>
      </w:r>
      <w:r w:rsidRPr="0019718A">
        <w:rPr>
          <w:rStyle w:val="Emphasis"/>
        </w:rPr>
        <w:t xml:space="preserve"> the </w:t>
      </w:r>
      <w:r w:rsidRPr="0019718A">
        <w:rPr>
          <w:rStyle w:val="Emphasis"/>
          <w:highlight w:val="cyan"/>
        </w:rPr>
        <w:t>growth and photosynthesis</w:t>
      </w:r>
      <w:r w:rsidRPr="0019718A">
        <w:rPr>
          <w:rStyle w:val="StyleUnderline"/>
          <w:highlight w:val="cyan"/>
        </w:rPr>
        <w:t xml:space="preserve"> of</w:t>
      </w:r>
      <w:r w:rsidRPr="0019718A">
        <w:rPr>
          <w:rStyle w:val="StyleUnderline"/>
        </w:rPr>
        <w:t xml:space="preserve"> a </w:t>
      </w:r>
      <w:r w:rsidRPr="0019718A">
        <w:rPr>
          <w:rStyle w:val="Emphasis"/>
        </w:rPr>
        <w:t xml:space="preserve">variety of </w:t>
      </w:r>
      <w:r w:rsidRPr="0019718A">
        <w:rPr>
          <w:rStyle w:val="Emphasis"/>
          <w:highlight w:val="cyan"/>
        </w:rPr>
        <w:t>crops</w:t>
      </w:r>
      <w:r w:rsidRPr="0019718A">
        <w:rPr>
          <w:rStyle w:val="StyleUnderline"/>
        </w:rPr>
        <w:t xml:space="preserve"> such as maize, rye and sunflowers </w:t>
      </w:r>
      <w:r w:rsidRPr="0019718A">
        <w:rPr>
          <w:rStyle w:val="StyleUnderline"/>
          <w:highlight w:val="cyan"/>
        </w:rPr>
        <w:t>and</w:t>
      </w:r>
      <w:r w:rsidRPr="0019718A">
        <w:rPr>
          <w:rStyle w:val="StyleUnderline"/>
        </w:rPr>
        <w:t xml:space="preserve"> can also affect the </w:t>
      </w:r>
      <w:r w:rsidRPr="0019718A">
        <w:rPr>
          <w:rStyle w:val="Emphasis"/>
          <w:highlight w:val="cyan"/>
        </w:rPr>
        <w:t>reproductive capacity</w:t>
      </w:r>
      <w:r w:rsidRPr="0019718A">
        <w:rPr>
          <w:rStyle w:val="StyleUnderline"/>
          <w:highlight w:val="cyan"/>
        </w:rPr>
        <w:t xml:space="preserve"> of </w:t>
      </w:r>
      <w:r w:rsidRPr="0019718A">
        <w:rPr>
          <w:rStyle w:val="Emphasis"/>
          <w:highlight w:val="cyan"/>
        </w:rPr>
        <w:t>aquatic life</w:t>
      </w:r>
      <w:r w:rsidRPr="0019718A">
        <w:rPr>
          <w:rStyle w:val="StyleUnderline"/>
          <w:highlight w:val="cyan"/>
        </w:rPr>
        <w:t xml:space="preserve">. Many are </w:t>
      </w:r>
      <w:r w:rsidRPr="0019718A">
        <w:rPr>
          <w:rStyle w:val="Emphasis"/>
        </w:rPr>
        <w:t xml:space="preserve">already </w:t>
      </w:r>
      <w:r w:rsidRPr="0019718A">
        <w:rPr>
          <w:rStyle w:val="Emphasis"/>
          <w:highlight w:val="cyan"/>
        </w:rPr>
        <w:t>under UV</w:t>
      </w:r>
      <w:r w:rsidRPr="0019718A">
        <w:rPr>
          <w:rStyle w:val="Emphasis"/>
        </w:rPr>
        <w:t xml:space="preserve">-B </w:t>
      </w:r>
      <w:r w:rsidRPr="0019718A">
        <w:rPr>
          <w:rStyle w:val="Emphasis"/>
          <w:highlight w:val="cyan"/>
        </w:rPr>
        <w:t>stress</w:t>
      </w:r>
      <w:r w:rsidRPr="0019718A">
        <w:rPr>
          <w:rStyle w:val="StyleUnderline"/>
          <w:highlight w:val="cyan"/>
        </w:rPr>
        <w:t>, and if</w:t>
      </w:r>
      <w:r w:rsidRPr="0019718A">
        <w:rPr>
          <w:rStyle w:val="StyleUnderline"/>
        </w:rPr>
        <w:t xml:space="preserve"> their </w:t>
      </w:r>
      <w:r w:rsidRPr="0019718A">
        <w:rPr>
          <w:rStyle w:val="StyleUnderline"/>
          <w:highlight w:val="cyan"/>
        </w:rPr>
        <w:t>exposure</w:t>
      </w:r>
      <w:r w:rsidRPr="0019718A">
        <w:rPr>
          <w:rStyle w:val="StyleUnderline"/>
        </w:rPr>
        <w:t xml:space="preserve"> is </w:t>
      </w:r>
      <w:r w:rsidRPr="0019718A">
        <w:rPr>
          <w:rStyle w:val="Emphasis"/>
        </w:rPr>
        <w:t xml:space="preserve">further </w:t>
      </w:r>
      <w:r w:rsidRPr="0019718A">
        <w:rPr>
          <w:rStyle w:val="Emphasis"/>
          <w:highlight w:val="cyan"/>
        </w:rPr>
        <w:t>increased</w:t>
      </w:r>
      <w:r w:rsidRPr="0019718A">
        <w:rPr>
          <w:sz w:val="16"/>
        </w:rPr>
        <w:t xml:space="preserve"> </w:t>
      </w:r>
      <w:r w:rsidRPr="0019718A">
        <w:rPr>
          <w:rStyle w:val="StyleUnderline"/>
        </w:rPr>
        <w:t xml:space="preserve">then </w:t>
      </w:r>
      <w:r w:rsidRPr="0019718A">
        <w:rPr>
          <w:rStyle w:val="StyleUnderline"/>
          <w:highlight w:val="cyan"/>
        </w:rPr>
        <w:t>we</w:t>
      </w:r>
      <w:r w:rsidRPr="0019718A">
        <w:rPr>
          <w:rStyle w:val="StyleUnderline"/>
        </w:rPr>
        <w:t xml:space="preserve"> could </w:t>
      </w:r>
      <w:r w:rsidRPr="0019718A">
        <w:rPr>
          <w:rStyle w:val="StyleUnderline"/>
          <w:highlight w:val="cyan"/>
        </w:rPr>
        <w:t xml:space="preserve">see </w:t>
      </w:r>
      <w:r w:rsidRPr="0019718A">
        <w:rPr>
          <w:rStyle w:val="Emphasis"/>
          <w:highlight w:val="cyan"/>
        </w:rPr>
        <w:t>disruption</w:t>
      </w:r>
      <w:r w:rsidRPr="0019718A">
        <w:rPr>
          <w:rStyle w:val="StyleUnderline"/>
          <w:highlight w:val="cyan"/>
        </w:rPr>
        <w:t xml:space="preserve"> of</w:t>
      </w:r>
      <w:r w:rsidRPr="0019718A">
        <w:rPr>
          <w:sz w:val="16"/>
        </w:rPr>
        <w:t xml:space="preserve"> some </w:t>
      </w:r>
      <w:r w:rsidRPr="0019718A">
        <w:rPr>
          <w:rStyle w:val="Emphasis"/>
          <w:highlight w:val="cyan"/>
        </w:rPr>
        <w:t>food chains</w:t>
      </w:r>
      <w:r w:rsidRPr="0019718A">
        <w:rPr>
          <w:sz w:val="16"/>
        </w:rPr>
        <w:t>.</w:t>
      </w:r>
    </w:p>
    <w:p w14:paraId="089C93D0" w14:textId="77777777" w:rsidR="009D384E" w:rsidRDefault="009D384E" w:rsidP="009D384E">
      <w:pPr>
        <w:pStyle w:val="Heading3"/>
        <w:rPr>
          <w:rFonts w:cs="Times New Roman"/>
        </w:rPr>
      </w:pPr>
      <w:r>
        <w:rPr>
          <w:rFonts w:cs="Times New Roman"/>
        </w:rPr>
        <w:t>1NC---AT: Electric Vehicles</w:t>
      </w:r>
    </w:p>
    <w:p w14:paraId="79DF351A" w14:textId="77777777" w:rsidR="009D384E" w:rsidRPr="0048370B" w:rsidRDefault="009D384E" w:rsidP="009D384E">
      <w:pPr>
        <w:pStyle w:val="Heading4"/>
      </w:pPr>
      <w:r>
        <w:t xml:space="preserve">EVs are </w:t>
      </w:r>
      <w:r w:rsidRPr="007F493C">
        <w:rPr>
          <w:u w:val="single"/>
        </w:rPr>
        <w:t>inaccessible</w:t>
      </w:r>
      <w:r>
        <w:t xml:space="preserve">, </w:t>
      </w:r>
      <w:r w:rsidRPr="007F493C">
        <w:rPr>
          <w:u w:val="single"/>
        </w:rPr>
        <w:t>prohibitively expensive</w:t>
      </w:r>
      <w:r>
        <w:t xml:space="preserve">, and </w:t>
      </w:r>
      <w:r w:rsidRPr="007F493C">
        <w:rPr>
          <w:u w:val="single"/>
        </w:rPr>
        <w:t>emissions-intensive</w:t>
      </w:r>
      <w:r>
        <w:t xml:space="preserve">---while some </w:t>
      </w:r>
      <w:r w:rsidRPr="00563BD2">
        <w:rPr>
          <w:u w:val="single"/>
        </w:rPr>
        <w:t>are inevitable</w:t>
      </w:r>
      <w:r>
        <w:t xml:space="preserve">, only </w:t>
      </w:r>
      <w:r w:rsidRPr="007F493C">
        <w:rPr>
          <w:u w:val="single"/>
        </w:rPr>
        <w:t>using less</w:t>
      </w:r>
      <w:r>
        <w:t xml:space="preserve"> can facilitate </w:t>
      </w:r>
      <w:r w:rsidRPr="007F493C">
        <w:rPr>
          <w:u w:val="single"/>
        </w:rPr>
        <w:t>net-zero</w:t>
      </w:r>
      <w:r>
        <w:t xml:space="preserve">. </w:t>
      </w:r>
    </w:p>
    <w:p w14:paraId="03051C89" w14:textId="77777777" w:rsidR="009D384E" w:rsidRPr="009F5A59" w:rsidRDefault="009D384E" w:rsidP="009D384E">
      <w:r w:rsidRPr="009F5A59">
        <w:rPr>
          <w:rStyle w:val="Style13ptBold"/>
        </w:rPr>
        <w:t>Bennett and Hitt 23</w:t>
      </w:r>
      <w:r>
        <w:t xml:space="preserve">, *PhD, Policy Director of Life: Powered, an initiative at the Texas Public Policy Foundation, **Manager for the Texas Public Policy Foundation </w:t>
      </w:r>
      <w:r w:rsidRPr="009F5A59">
        <w:t xml:space="preserve">(*Brent Bennett, **Andrea Hitt, November 21, 2023, “The Biden Administration’s EV Goals Are an Expensive Fantasy,” </w:t>
      </w:r>
      <w:r>
        <w:t xml:space="preserve">Real Clear Energy, </w:t>
      </w:r>
      <w:r w:rsidRPr="009F5A59">
        <w:t>https://www.realclearenergy.org/articles/2023/11/21/the_biden_administrations_ev_goals_are_an_expensive_fantasy_994010.html</w:t>
      </w:r>
      <w:r>
        <w:t>)</w:t>
      </w:r>
    </w:p>
    <w:p w14:paraId="7624716F" w14:textId="77777777" w:rsidR="009D384E" w:rsidRPr="0048370B" w:rsidRDefault="009D384E" w:rsidP="009D384E">
      <w:pPr>
        <w:rPr>
          <w:sz w:val="14"/>
        </w:rPr>
      </w:pPr>
      <w:r w:rsidRPr="00EA7059">
        <w:rPr>
          <w:rStyle w:val="StyleUnderline"/>
          <w:highlight w:val="cyan"/>
        </w:rPr>
        <w:t xml:space="preserve">For </w:t>
      </w:r>
      <w:r w:rsidRPr="00EA7059">
        <w:rPr>
          <w:rStyle w:val="Emphasis"/>
          <w:highlight w:val="cyan"/>
        </w:rPr>
        <w:t>gas</w:t>
      </w:r>
      <w:r w:rsidRPr="0048370B">
        <w:rPr>
          <w:rStyle w:val="StyleUnderline"/>
        </w:rPr>
        <w:t xml:space="preserve">oline </w:t>
      </w:r>
      <w:r w:rsidRPr="0048370B">
        <w:rPr>
          <w:rStyle w:val="Emphasis"/>
        </w:rPr>
        <w:t>vehicles</w:t>
      </w:r>
      <w:r w:rsidRPr="0048370B">
        <w:rPr>
          <w:rStyle w:val="StyleUnderline"/>
        </w:rPr>
        <w:t xml:space="preserve">, </w:t>
      </w:r>
      <w:r w:rsidRPr="00EA7059">
        <w:rPr>
          <w:rStyle w:val="StyleUnderline"/>
          <w:highlight w:val="cyan"/>
        </w:rPr>
        <w:t>the price</w:t>
      </w:r>
      <w:r w:rsidRPr="0048370B">
        <w:rPr>
          <w:rStyle w:val="StyleUnderline"/>
        </w:rPr>
        <w:t xml:space="preserve"> you see </w:t>
      </w:r>
      <w:r w:rsidRPr="00EA7059">
        <w:rPr>
          <w:rStyle w:val="StyleUnderline"/>
          <w:highlight w:val="cyan"/>
        </w:rPr>
        <w:t>at the</w:t>
      </w:r>
      <w:r w:rsidRPr="0048370B">
        <w:rPr>
          <w:rStyle w:val="StyleUnderline"/>
        </w:rPr>
        <w:t xml:space="preserve"> gas </w:t>
      </w:r>
      <w:r w:rsidRPr="00EA7059">
        <w:rPr>
          <w:rStyle w:val="Emphasis"/>
          <w:highlight w:val="cyan"/>
        </w:rPr>
        <w:t>pump</w:t>
      </w:r>
      <w:r w:rsidRPr="00EA7059">
        <w:rPr>
          <w:rStyle w:val="StyleUnderline"/>
          <w:highlight w:val="cyan"/>
        </w:rPr>
        <w:t xml:space="preserve"> covers</w:t>
      </w:r>
      <w:r w:rsidRPr="0048370B">
        <w:rPr>
          <w:rStyle w:val="StyleUnderline"/>
        </w:rPr>
        <w:t xml:space="preserve"> the </w:t>
      </w:r>
      <w:r w:rsidRPr="00EA7059">
        <w:rPr>
          <w:rStyle w:val="StyleUnderline"/>
          <w:highlight w:val="cyan"/>
        </w:rPr>
        <w:t xml:space="preserve">cost of </w:t>
      </w:r>
      <w:r w:rsidRPr="00EA7059">
        <w:rPr>
          <w:rStyle w:val="Emphasis"/>
          <w:highlight w:val="cyan"/>
        </w:rPr>
        <w:t>extracting</w:t>
      </w:r>
      <w:r w:rsidRPr="0048370B">
        <w:rPr>
          <w:rStyle w:val="StyleUnderline"/>
        </w:rPr>
        <w:t>, refining, and transporting</w:t>
      </w:r>
      <w:r w:rsidRPr="0048370B">
        <w:rPr>
          <w:sz w:val="14"/>
        </w:rPr>
        <w:t xml:space="preserve"> the gasoline, </w:t>
      </w:r>
      <w:r w:rsidRPr="00EA7059">
        <w:rPr>
          <w:rStyle w:val="StyleUnderline"/>
          <w:highlight w:val="cyan"/>
        </w:rPr>
        <w:t xml:space="preserve">but the same </w:t>
      </w:r>
      <w:r w:rsidRPr="00EA7059">
        <w:rPr>
          <w:rStyle w:val="Emphasis"/>
          <w:highlight w:val="cyan"/>
        </w:rPr>
        <w:t>cannot be said</w:t>
      </w:r>
      <w:r w:rsidRPr="00EA7059">
        <w:rPr>
          <w:rStyle w:val="StyleUnderline"/>
          <w:highlight w:val="cyan"/>
        </w:rPr>
        <w:t xml:space="preserve"> for</w:t>
      </w:r>
      <w:r w:rsidRPr="0048370B">
        <w:rPr>
          <w:sz w:val="14"/>
        </w:rPr>
        <w:t xml:space="preserve"> the cost of charging </w:t>
      </w:r>
      <w:r w:rsidRPr="00EA7059">
        <w:rPr>
          <w:rStyle w:val="StyleUnderline"/>
          <w:highlight w:val="cyan"/>
        </w:rPr>
        <w:t xml:space="preserve">an </w:t>
      </w:r>
      <w:r w:rsidRPr="00EA7059">
        <w:rPr>
          <w:rStyle w:val="Emphasis"/>
          <w:highlight w:val="cyan"/>
        </w:rPr>
        <w:t>EV</w:t>
      </w:r>
      <w:r w:rsidRPr="00EA7059">
        <w:rPr>
          <w:rStyle w:val="StyleUnderline"/>
          <w:highlight w:val="cyan"/>
        </w:rPr>
        <w:t>. EVs require</w:t>
      </w:r>
      <w:r w:rsidRPr="0048370B">
        <w:rPr>
          <w:rStyle w:val="StyleUnderline"/>
        </w:rPr>
        <w:t xml:space="preserve"> </w:t>
      </w:r>
      <w:r w:rsidRPr="0048370B">
        <w:rPr>
          <w:rStyle w:val="Emphasis"/>
        </w:rPr>
        <w:t xml:space="preserve">new </w:t>
      </w:r>
      <w:r w:rsidRPr="00EA7059">
        <w:rPr>
          <w:rStyle w:val="Emphasis"/>
          <w:highlight w:val="cyan"/>
        </w:rPr>
        <w:t>charging</w:t>
      </w:r>
      <w:r w:rsidRPr="0048370B">
        <w:rPr>
          <w:sz w:val="14"/>
        </w:rPr>
        <w:t xml:space="preserve"> infrastructure, </w:t>
      </w:r>
      <w:r w:rsidRPr="00EA7059">
        <w:rPr>
          <w:rStyle w:val="StyleUnderline"/>
          <w:highlight w:val="cyan"/>
        </w:rPr>
        <w:t>and</w:t>
      </w:r>
      <w:r w:rsidRPr="0048370B">
        <w:rPr>
          <w:rStyle w:val="StyleUnderline"/>
        </w:rPr>
        <w:t xml:space="preserve"> their large </w:t>
      </w:r>
      <w:r w:rsidRPr="0048370B">
        <w:rPr>
          <w:rStyle w:val="Emphasis"/>
        </w:rPr>
        <w:t>power draw</w:t>
      </w:r>
      <w:r w:rsidRPr="0048370B">
        <w:rPr>
          <w:rStyle w:val="StyleUnderline"/>
        </w:rPr>
        <w:t xml:space="preserve"> increases the </w:t>
      </w:r>
      <w:r w:rsidRPr="00EA7059">
        <w:rPr>
          <w:rStyle w:val="Emphasis"/>
          <w:highlight w:val="cyan"/>
        </w:rPr>
        <w:t>strain</w:t>
      </w:r>
      <w:r w:rsidRPr="0048370B">
        <w:rPr>
          <w:rStyle w:val="StyleUnderline"/>
        </w:rPr>
        <w:t xml:space="preserve"> on </w:t>
      </w:r>
      <w:r w:rsidRPr="00EA7059">
        <w:rPr>
          <w:rStyle w:val="StyleUnderline"/>
          <w:highlight w:val="cyan"/>
        </w:rPr>
        <w:t xml:space="preserve">electricity </w:t>
      </w:r>
      <w:r w:rsidRPr="00EA7059">
        <w:rPr>
          <w:rStyle w:val="Emphasis"/>
          <w:highlight w:val="cyan"/>
        </w:rPr>
        <w:t>infrastructure</w:t>
      </w:r>
      <w:r w:rsidRPr="0048370B">
        <w:rPr>
          <w:sz w:val="14"/>
        </w:rPr>
        <w:t>. As our research highlights, a typical EV charging overnight at home consumes as much power as several homes, and an EV charging at a fast-charging station in 30 minutes consumes as much power as a small to medium-sized grocery store. A few extra EVs in the neighborhoods are manageable, but widespread EV adoption will require significant and expensive grid upgrades.</w:t>
      </w:r>
    </w:p>
    <w:p w14:paraId="6F209BF8" w14:textId="77777777" w:rsidR="009D384E" w:rsidRPr="009F5A59" w:rsidRDefault="009D384E" w:rsidP="009D384E">
      <w:pPr>
        <w:rPr>
          <w:sz w:val="14"/>
          <w:szCs w:val="14"/>
        </w:rPr>
      </w:pPr>
      <w:r w:rsidRPr="009F5A59">
        <w:rPr>
          <w:sz w:val="14"/>
          <w:szCs w:val="14"/>
        </w:rPr>
        <w:t>Adding insult to injury, EV owners alone aren’t shouldering these increased electricity costs, which average $11,833 per vehicle over 10 years. Until a utility starts charging EV owners for the extra infrastructure costs to serve them, those costs are shared among all the utility’s customers. Residential electricity costs across the U.S. have risen 20% over the last three years, and a rapid forced adoption of EVs will only make this problem worse.</w:t>
      </w:r>
    </w:p>
    <w:p w14:paraId="510C788C" w14:textId="77777777" w:rsidR="009D384E" w:rsidRPr="009F5A59" w:rsidRDefault="009D384E" w:rsidP="009D384E">
      <w:pPr>
        <w:rPr>
          <w:sz w:val="14"/>
          <w:szCs w:val="14"/>
        </w:rPr>
      </w:pPr>
      <w:r w:rsidRPr="009F5A59">
        <w:rPr>
          <w:sz w:val="14"/>
          <w:szCs w:val="14"/>
        </w:rPr>
        <w:t>Direct federal and state subsidies provide EVs with another $8,984 per vehicle over 10 years, including the widely publicized $7,500 federal tax credit in the so-called Inflation Reduction Act and smaller state subsidies for EVs. All these subsidies, of course, are borne by the American taxpayer.</w:t>
      </w:r>
    </w:p>
    <w:p w14:paraId="66796BA6" w14:textId="77777777" w:rsidR="009D384E" w:rsidRPr="009F5A59" w:rsidRDefault="009D384E" w:rsidP="009D384E">
      <w:pPr>
        <w:rPr>
          <w:sz w:val="14"/>
          <w:szCs w:val="14"/>
        </w:rPr>
      </w:pPr>
      <w:r w:rsidRPr="009F5A59">
        <w:rPr>
          <w:sz w:val="14"/>
          <w:szCs w:val="14"/>
        </w:rPr>
        <w:t>President Biden’s expensive green pipe dream is not without irony.</w:t>
      </w:r>
    </w:p>
    <w:p w14:paraId="5B23A282" w14:textId="77777777" w:rsidR="009D384E" w:rsidRPr="009F5A59" w:rsidRDefault="009D384E" w:rsidP="009D384E">
      <w:pPr>
        <w:rPr>
          <w:sz w:val="14"/>
          <w:szCs w:val="14"/>
        </w:rPr>
      </w:pPr>
      <w:r w:rsidRPr="009F5A59">
        <w:rPr>
          <w:sz w:val="14"/>
          <w:szCs w:val="14"/>
        </w:rPr>
        <w:t xml:space="preserve">While Biden administration claims that these draconian EV mandates are necessary to combat climate change, the widespread adoption of EVs in the developed world would have negligible effects on global emissions and climate. For starters, if EVs </w:t>
      </w:r>
      <w:proofErr w:type="gramStart"/>
      <w:r w:rsidRPr="009F5A59">
        <w:rPr>
          <w:sz w:val="14"/>
          <w:szCs w:val="14"/>
        </w:rPr>
        <w:t>are able to</w:t>
      </w:r>
      <w:proofErr w:type="gramEnd"/>
      <w:r w:rsidRPr="009F5A59">
        <w:rPr>
          <w:sz w:val="14"/>
          <w:szCs w:val="14"/>
        </w:rPr>
        <w:t xml:space="preserve"> displace all the carbon emissions from U.S. passenger cars, that would only cut out 20% of U.S. carbon emissions. Our calculations show that even if the U.S. eliminated </w:t>
      </w:r>
      <w:proofErr w:type="gramStart"/>
      <w:r w:rsidRPr="009F5A59">
        <w:rPr>
          <w:sz w:val="14"/>
          <w:szCs w:val="14"/>
        </w:rPr>
        <w:t>all of</w:t>
      </w:r>
      <w:proofErr w:type="gramEnd"/>
      <w:r w:rsidRPr="009F5A59">
        <w:rPr>
          <w:sz w:val="14"/>
          <w:szCs w:val="14"/>
        </w:rPr>
        <w:t xml:space="preserve"> its carbon emissions by 2050, the effect on global temperatures in 2100 would only be 0.08 degrees Celsius.</w:t>
      </w:r>
    </w:p>
    <w:p w14:paraId="011E41F4" w14:textId="77777777" w:rsidR="009D384E" w:rsidRPr="009F5A59" w:rsidRDefault="009D384E" w:rsidP="009D384E">
      <w:pPr>
        <w:rPr>
          <w:sz w:val="14"/>
          <w:szCs w:val="14"/>
        </w:rPr>
      </w:pPr>
      <w:r w:rsidRPr="009F5A59">
        <w:rPr>
          <w:sz w:val="14"/>
          <w:szCs w:val="14"/>
        </w:rPr>
        <w:t>But EVs will not even get us that far because they don’t cut carbon emissions much—if at all—</w:t>
      </w:r>
      <w:proofErr w:type="gramStart"/>
      <w:r w:rsidRPr="009F5A59">
        <w:rPr>
          <w:sz w:val="14"/>
          <w:szCs w:val="14"/>
        </w:rPr>
        <w:t>compared  to</w:t>
      </w:r>
      <w:proofErr w:type="gramEnd"/>
      <w:r w:rsidRPr="009F5A59">
        <w:rPr>
          <w:sz w:val="14"/>
          <w:szCs w:val="14"/>
        </w:rPr>
        <w:t xml:space="preserve"> gasoline vehicles. As pointed out by Mark Mills in a recent op-ed in Real Clear Energy, it is nearly impossible to measure an individual EV’s emissions. While driving an EV itself does not directly produce emissions, the emissions to generate the electricity used to charge EVs vary widely depending on location.</w:t>
      </w:r>
    </w:p>
    <w:p w14:paraId="00D4D043" w14:textId="77777777" w:rsidR="009D384E" w:rsidRPr="009F5A59" w:rsidRDefault="009D384E" w:rsidP="009D384E">
      <w:pPr>
        <w:rPr>
          <w:sz w:val="14"/>
        </w:rPr>
      </w:pPr>
      <w:r w:rsidRPr="009F5A59">
        <w:rPr>
          <w:rStyle w:val="StyleUnderline"/>
          <w:highlight w:val="cyan"/>
        </w:rPr>
        <w:t xml:space="preserve">EV </w:t>
      </w:r>
      <w:r w:rsidRPr="009F5A59">
        <w:rPr>
          <w:rStyle w:val="Emphasis"/>
          <w:highlight w:val="cyan"/>
        </w:rPr>
        <w:t>batteries</w:t>
      </w:r>
      <w:r w:rsidRPr="009F5A59">
        <w:rPr>
          <w:rStyle w:val="StyleUnderline"/>
        </w:rPr>
        <w:t xml:space="preserve"> also </w:t>
      </w:r>
      <w:r w:rsidRPr="009F5A59">
        <w:rPr>
          <w:rStyle w:val="StyleUnderline"/>
          <w:highlight w:val="cyan"/>
        </w:rPr>
        <w:t xml:space="preserve">require </w:t>
      </w:r>
      <w:r w:rsidRPr="009F5A59">
        <w:rPr>
          <w:rStyle w:val="Emphasis"/>
          <w:highlight w:val="cyan"/>
        </w:rPr>
        <w:t>fossil fuels</w:t>
      </w:r>
      <w:r w:rsidRPr="009F5A59">
        <w:rPr>
          <w:rStyle w:val="StyleUnderline"/>
          <w:highlight w:val="cyan"/>
        </w:rPr>
        <w:t xml:space="preserve"> to produce</w:t>
      </w:r>
      <w:r w:rsidRPr="009F5A59">
        <w:rPr>
          <w:sz w:val="14"/>
        </w:rPr>
        <w:t xml:space="preserve">, and many components of EV batteries are made in emissions-heavy China. The </w:t>
      </w:r>
      <w:r w:rsidRPr="009F5A59">
        <w:rPr>
          <w:rStyle w:val="StyleUnderline"/>
          <w:highlight w:val="cyan"/>
        </w:rPr>
        <w:t>emissions</w:t>
      </w:r>
      <w:r w:rsidRPr="009F5A59">
        <w:rPr>
          <w:rStyle w:val="StyleUnderline"/>
        </w:rPr>
        <w:t xml:space="preserve"> resulting </w:t>
      </w:r>
      <w:r w:rsidRPr="009F5A59">
        <w:rPr>
          <w:rStyle w:val="StyleUnderline"/>
          <w:highlight w:val="cyan"/>
        </w:rPr>
        <w:t xml:space="preserve">from </w:t>
      </w:r>
      <w:r w:rsidRPr="009F5A59">
        <w:rPr>
          <w:rStyle w:val="Emphasis"/>
          <w:highlight w:val="cyan"/>
        </w:rPr>
        <w:t>mining</w:t>
      </w:r>
      <w:r w:rsidRPr="009F5A59">
        <w:rPr>
          <w:rStyle w:val="StyleUnderline"/>
          <w:highlight w:val="cyan"/>
        </w:rPr>
        <w:t xml:space="preserve"> and </w:t>
      </w:r>
      <w:r w:rsidRPr="009F5A59">
        <w:rPr>
          <w:rStyle w:val="Emphasis"/>
          <w:highlight w:val="cyan"/>
        </w:rPr>
        <w:t>processing</w:t>
      </w:r>
      <w:r w:rsidRPr="009F5A59">
        <w:rPr>
          <w:rStyle w:val="StyleUnderline"/>
        </w:rPr>
        <w:t xml:space="preserve"> the materials</w:t>
      </w:r>
      <w:r w:rsidRPr="009F5A59">
        <w:rPr>
          <w:sz w:val="14"/>
        </w:rPr>
        <w:t xml:space="preserve"> used in the battery are largely unreported, and the emissions during EV production </w:t>
      </w:r>
      <w:r w:rsidRPr="009F5A59">
        <w:rPr>
          <w:rStyle w:val="StyleUnderline"/>
          <w:highlight w:val="cyan"/>
        </w:rPr>
        <w:t>could</w:t>
      </w:r>
      <w:r w:rsidRPr="009F5A59">
        <w:rPr>
          <w:sz w:val="14"/>
        </w:rPr>
        <w:t xml:space="preserve"> potentially </w:t>
      </w:r>
      <w:r w:rsidRPr="009F5A59">
        <w:rPr>
          <w:rStyle w:val="StyleUnderline"/>
        </w:rPr>
        <w:t xml:space="preserve">be enough to </w:t>
      </w:r>
      <w:r w:rsidRPr="009F5A59">
        <w:rPr>
          <w:rStyle w:val="Emphasis"/>
          <w:highlight w:val="cyan"/>
        </w:rPr>
        <w:t>wipe out</w:t>
      </w:r>
      <w:r w:rsidRPr="009F5A59">
        <w:rPr>
          <w:rStyle w:val="StyleUnderline"/>
        </w:rPr>
        <w:t xml:space="preserve"> the </w:t>
      </w:r>
      <w:r w:rsidRPr="009F5A59">
        <w:rPr>
          <w:rStyle w:val="Emphasis"/>
          <w:highlight w:val="cyan"/>
        </w:rPr>
        <w:t>emissions saved</w:t>
      </w:r>
      <w:r w:rsidRPr="009F5A59">
        <w:rPr>
          <w:rStyle w:val="StyleUnderline"/>
        </w:rPr>
        <w:t xml:space="preserve"> by not combusting gasoline</w:t>
      </w:r>
      <w:r w:rsidRPr="009F5A59">
        <w:rPr>
          <w:sz w:val="14"/>
        </w:rPr>
        <w:t>.</w:t>
      </w:r>
    </w:p>
    <w:p w14:paraId="7F464AAB" w14:textId="77777777" w:rsidR="009D384E" w:rsidRPr="009F5A59" w:rsidRDefault="009D384E" w:rsidP="009D384E">
      <w:pPr>
        <w:rPr>
          <w:sz w:val="14"/>
          <w:szCs w:val="14"/>
        </w:rPr>
      </w:pPr>
      <w:r w:rsidRPr="009F5A59">
        <w:rPr>
          <w:sz w:val="14"/>
          <w:szCs w:val="14"/>
        </w:rPr>
        <w:t>A recent study by Volvo attempts to quantify some of these factors, and the result is not rosy for EVs. The lifetime emissions of the electric version of the Volvo SUV at the center of the study are only a third less than the emissions of the gasoline version, and that is when it is charged on the carbon-light European grid. Different assumptions could lead to an EV emitting more carbon than its gasoline counterpart. The obvious conclusion is that without rapid reductions in carbon emissions from the electric grid, an equally Herculean task to EV mass adoption, EVs will continue to produce significant carbon emissions.</w:t>
      </w:r>
    </w:p>
    <w:p w14:paraId="46AB6D87" w14:textId="77777777" w:rsidR="009D384E" w:rsidRPr="009F5A59" w:rsidRDefault="009D384E" w:rsidP="009D384E">
      <w:pPr>
        <w:rPr>
          <w:sz w:val="14"/>
          <w:szCs w:val="14"/>
        </w:rPr>
      </w:pPr>
      <w:r w:rsidRPr="009F5A59">
        <w:rPr>
          <w:sz w:val="14"/>
          <w:szCs w:val="14"/>
        </w:rPr>
        <w:t xml:space="preserve">Emissions from gasoline vehicles are projected to decline 20% over the next decade, and hybrids, which </w:t>
      </w:r>
      <w:proofErr w:type="gramStart"/>
      <w:r w:rsidRPr="009F5A59">
        <w:rPr>
          <w:sz w:val="14"/>
          <w:szCs w:val="14"/>
        </w:rPr>
        <w:t>nearly</w:t>
      </w:r>
      <w:proofErr w:type="gramEnd"/>
      <w:r w:rsidRPr="009F5A59">
        <w:rPr>
          <w:sz w:val="14"/>
          <w:szCs w:val="14"/>
        </w:rPr>
        <w:t xml:space="preserve"> double the fuel efficiency of a gasoline vehicle with a battery that is 50-100 times smaller than an EV battery, would </w:t>
      </w:r>
      <w:proofErr w:type="gramStart"/>
      <w:r w:rsidRPr="009F5A59">
        <w:rPr>
          <w:sz w:val="14"/>
          <w:szCs w:val="14"/>
        </w:rPr>
        <w:t>actually produce</w:t>
      </w:r>
      <w:proofErr w:type="gramEnd"/>
      <w:r w:rsidRPr="009F5A59">
        <w:rPr>
          <w:sz w:val="14"/>
          <w:szCs w:val="14"/>
        </w:rPr>
        <w:t xml:space="preserve"> the least amount of lifetime emissions. But the net-zero advocates are needlessly demanding all EVs—or nothing.</w:t>
      </w:r>
    </w:p>
    <w:p w14:paraId="3995B8D2" w14:textId="77777777" w:rsidR="009D384E" w:rsidRPr="009F5A59" w:rsidRDefault="009D384E" w:rsidP="009D384E">
      <w:pPr>
        <w:rPr>
          <w:sz w:val="14"/>
          <w:szCs w:val="14"/>
        </w:rPr>
      </w:pPr>
      <w:r w:rsidRPr="009F5A59">
        <w:rPr>
          <w:sz w:val="14"/>
          <w:szCs w:val="14"/>
        </w:rPr>
        <w:t>EVs would also have little impact on levels of actual pollution in U.S. cities, like soot and smog, because the U.S. is already a world leader in clean air. When the number of passenger cars on the road fell by half during the height of the COVID-19 pandemic in 2020, there was no measurable impact on air quality in the U.S. Our air pollution levels are so close their natural state that weather has a far greater impact on pollution levels in most U.S. cities than the emissions from our vehicles.</w:t>
      </w:r>
    </w:p>
    <w:p w14:paraId="3FE035E4" w14:textId="77777777" w:rsidR="009D384E" w:rsidRPr="009F5A59" w:rsidRDefault="009D384E" w:rsidP="009D384E">
      <w:pPr>
        <w:rPr>
          <w:sz w:val="14"/>
        </w:rPr>
      </w:pPr>
      <w:r w:rsidRPr="009F5A59">
        <w:rPr>
          <w:rStyle w:val="StyleUnderline"/>
        </w:rPr>
        <w:t xml:space="preserve">The </w:t>
      </w:r>
      <w:r w:rsidRPr="009F5A59">
        <w:rPr>
          <w:rStyle w:val="StyleUnderline"/>
          <w:highlight w:val="cyan"/>
        </w:rPr>
        <w:t xml:space="preserve">reality is, </w:t>
      </w:r>
      <w:r w:rsidRPr="009F5A59">
        <w:rPr>
          <w:rStyle w:val="Emphasis"/>
          <w:highlight w:val="cyan"/>
        </w:rPr>
        <w:t>EVs</w:t>
      </w:r>
      <w:r w:rsidRPr="009F5A59">
        <w:rPr>
          <w:rStyle w:val="StyleUnderline"/>
          <w:highlight w:val="cyan"/>
        </w:rPr>
        <w:t xml:space="preserve"> are </w:t>
      </w:r>
      <w:r w:rsidRPr="009F5A59">
        <w:rPr>
          <w:rStyle w:val="Emphasis"/>
          <w:szCs w:val="24"/>
          <w:highlight w:val="cyan"/>
        </w:rPr>
        <w:t>not going away</w:t>
      </w:r>
      <w:r w:rsidRPr="009F5A59">
        <w:rPr>
          <w:rStyle w:val="StyleUnderline"/>
        </w:rPr>
        <w:t xml:space="preserve"> any time soon, </w:t>
      </w:r>
      <w:r w:rsidRPr="009F5A59">
        <w:rPr>
          <w:rStyle w:val="StyleUnderline"/>
          <w:highlight w:val="cyan"/>
        </w:rPr>
        <w:t xml:space="preserve">but </w:t>
      </w:r>
      <w:r w:rsidRPr="009F5A59">
        <w:rPr>
          <w:rStyle w:val="Emphasis"/>
          <w:highlight w:val="cyan"/>
        </w:rPr>
        <w:t>neither</w:t>
      </w:r>
      <w:r w:rsidRPr="009F5A59">
        <w:rPr>
          <w:rStyle w:val="StyleUnderline"/>
          <w:highlight w:val="cyan"/>
        </w:rPr>
        <w:t xml:space="preserve"> are </w:t>
      </w:r>
      <w:r w:rsidRPr="009F5A59">
        <w:rPr>
          <w:rStyle w:val="Emphasis"/>
          <w:highlight w:val="cyan"/>
        </w:rPr>
        <w:t>cars</w:t>
      </w:r>
      <w:r w:rsidRPr="009F5A59">
        <w:rPr>
          <w:rStyle w:val="StyleUnderline"/>
        </w:rPr>
        <w:t xml:space="preserve"> in general. </w:t>
      </w:r>
      <w:r w:rsidRPr="009F5A59">
        <w:rPr>
          <w:rStyle w:val="StyleUnderline"/>
          <w:highlight w:val="cyan"/>
        </w:rPr>
        <w:t>Americans are</w:t>
      </w:r>
      <w:r w:rsidRPr="009F5A59">
        <w:rPr>
          <w:sz w:val="14"/>
        </w:rPr>
        <w:t xml:space="preserve"> still </w:t>
      </w:r>
      <w:r w:rsidRPr="009F5A59">
        <w:rPr>
          <w:rStyle w:val="Emphasis"/>
          <w:highlight w:val="cyan"/>
        </w:rPr>
        <w:t>driving</w:t>
      </w:r>
      <w:r w:rsidRPr="009F5A59">
        <w:rPr>
          <w:sz w:val="14"/>
        </w:rPr>
        <w:t xml:space="preserve"> at nearly </w:t>
      </w:r>
      <w:r w:rsidRPr="009F5A59">
        <w:rPr>
          <w:rStyle w:val="StyleUnderline"/>
          <w:highlight w:val="cyan"/>
        </w:rPr>
        <w:t xml:space="preserve">the </w:t>
      </w:r>
      <w:r w:rsidRPr="009F5A59">
        <w:rPr>
          <w:rStyle w:val="Emphasis"/>
          <w:highlight w:val="cyan"/>
        </w:rPr>
        <w:t>same rate</w:t>
      </w:r>
      <w:r w:rsidRPr="009F5A59">
        <w:rPr>
          <w:rStyle w:val="StyleUnderline"/>
        </w:rPr>
        <w:t xml:space="preserve"> they were </w:t>
      </w:r>
      <w:r w:rsidRPr="009F5A59">
        <w:rPr>
          <w:rStyle w:val="StyleUnderline"/>
          <w:highlight w:val="cyan"/>
        </w:rPr>
        <w:t>before</w:t>
      </w:r>
      <w:r w:rsidRPr="009F5A59">
        <w:rPr>
          <w:sz w:val="14"/>
        </w:rPr>
        <w:t xml:space="preserve"> the </w:t>
      </w:r>
      <w:r w:rsidRPr="009F5A59">
        <w:rPr>
          <w:rStyle w:val="Emphasis"/>
          <w:highlight w:val="cyan"/>
        </w:rPr>
        <w:t>COVID</w:t>
      </w:r>
      <w:r w:rsidRPr="009F5A59">
        <w:rPr>
          <w:sz w:val="14"/>
        </w:rPr>
        <w:t>-19 pandemic—</w:t>
      </w:r>
      <w:r w:rsidRPr="009F5A59">
        <w:rPr>
          <w:rStyle w:val="StyleUnderline"/>
        </w:rPr>
        <w:t xml:space="preserve">more than </w:t>
      </w:r>
      <w:r w:rsidRPr="009F5A59">
        <w:rPr>
          <w:rStyle w:val="Emphasis"/>
          <w:highlight w:val="cyan"/>
        </w:rPr>
        <w:t>3.2 trillion</w:t>
      </w:r>
      <w:r w:rsidRPr="009F5A59">
        <w:rPr>
          <w:rStyle w:val="StyleUnderline"/>
          <w:highlight w:val="cyan"/>
        </w:rPr>
        <w:t xml:space="preserve"> miles</w:t>
      </w:r>
      <w:r w:rsidRPr="009F5A59">
        <w:rPr>
          <w:rStyle w:val="StyleUnderline"/>
        </w:rPr>
        <w:t xml:space="preserve"> total </w:t>
      </w:r>
      <w:r w:rsidRPr="009F5A59">
        <w:rPr>
          <w:rStyle w:val="Emphasis"/>
          <w:highlight w:val="cyan"/>
        </w:rPr>
        <w:t>annually</w:t>
      </w:r>
      <w:r w:rsidRPr="009F5A59">
        <w:rPr>
          <w:sz w:val="14"/>
        </w:rPr>
        <w:t xml:space="preserve">. Even the addition of a few hundred million </w:t>
      </w:r>
      <w:r w:rsidRPr="009F5A59">
        <w:rPr>
          <w:rStyle w:val="Emphasis"/>
          <w:highlight w:val="cyan"/>
        </w:rPr>
        <w:t>new EVs</w:t>
      </w:r>
      <w:r w:rsidRPr="009F5A59">
        <w:rPr>
          <w:rStyle w:val="StyleUnderline"/>
        </w:rPr>
        <w:t xml:space="preserve"> over </w:t>
      </w:r>
      <w:r w:rsidRPr="009F5A59">
        <w:rPr>
          <w:rStyle w:val="StyleUnderline"/>
          <w:highlight w:val="cyan"/>
        </w:rPr>
        <w:t>the next decade</w:t>
      </w:r>
      <w:r w:rsidRPr="009F5A59">
        <w:rPr>
          <w:sz w:val="14"/>
        </w:rPr>
        <w:t xml:space="preserve">, up from 20 million today, </w:t>
      </w:r>
      <w:r w:rsidRPr="009F5A59">
        <w:rPr>
          <w:rStyle w:val="StyleUnderline"/>
          <w:highlight w:val="cyan"/>
        </w:rPr>
        <w:t xml:space="preserve">will </w:t>
      </w:r>
      <w:r w:rsidRPr="009F5A59">
        <w:rPr>
          <w:rStyle w:val="Emphasis"/>
          <w:highlight w:val="cyan"/>
        </w:rPr>
        <w:t>only account</w:t>
      </w:r>
      <w:r w:rsidRPr="009F5A59">
        <w:rPr>
          <w:rStyle w:val="StyleUnderline"/>
        </w:rPr>
        <w:t> for</w:t>
      </w:r>
      <w:r w:rsidRPr="009F5A59">
        <w:rPr>
          <w:sz w:val="14"/>
        </w:rPr>
        <w:t xml:space="preserve"> approximately 10-</w:t>
      </w:r>
      <w:r w:rsidRPr="009F5A59">
        <w:rPr>
          <w:rStyle w:val="Emphasis"/>
          <w:highlight w:val="cyan"/>
        </w:rPr>
        <w:t>20%</w:t>
      </w:r>
      <w:r w:rsidRPr="009F5A59">
        <w:rPr>
          <w:rStyle w:val="StyleUnderline"/>
          <w:highlight w:val="cyan"/>
        </w:rPr>
        <w:t xml:space="preserve"> of</w:t>
      </w:r>
      <w:r w:rsidRPr="009F5A59">
        <w:rPr>
          <w:rStyle w:val="StyleUnderline"/>
        </w:rPr>
        <w:t xml:space="preserve"> all</w:t>
      </w:r>
      <w:r w:rsidRPr="009F5A59">
        <w:rPr>
          <w:sz w:val="14"/>
        </w:rPr>
        <w:t xml:space="preserve"> passenger </w:t>
      </w:r>
      <w:r w:rsidRPr="009F5A59">
        <w:rPr>
          <w:rStyle w:val="StyleUnderline"/>
          <w:highlight w:val="cyan"/>
        </w:rPr>
        <w:t xml:space="preserve">vehicles </w:t>
      </w:r>
      <w:proofErr w:type="gramStart"/>
      <w:r w:rsidRPr="009F5A59">
        <w:rPr>
          <w:rStyle w:val="Emphasis"/>
          <w:highlight w:val="cyan"/>
        </w:rPr>
        <w:t>globally</w:t>
      </w:r>
      <w:r w:rsidRPr="009F5A59">
        <w:rPr>
          <w:sz w:val="14"/>
        </w:rPr>
        <w:t>.</w:t>
      </w:r>
      <w:bookmarkStart w:id="4" w:name="_msoanchor_1"/>
      <w:r w:rsidRPr="009F5A59">
        <w:rPr>
          <w:sz w:val="14"/>
        </w:rPr>
        <w:t>[</w:t>
      </w:r>
      <w:proofErr w:type="gramEnd"/>
      <w:r w:rsidRPr="009F5A59">
        <w:rPr>
          <w:sz w:val="14"/>
        </w:rPr>
        <w:t>GU1]</w:t>
      </w:r>
      <w:bookmarkEnd w:id="4"/>
      <w:r w:rsidRPr="009F5A59">
        <w:rPr>
          <w:sz w:val="14"/>
        </w:rPr>
        <w:t> </w:t>
      </w:r>
      <w:bookmarkStart w:id="5" w:name="_msoanchor_2"/>
      <w:r w:rsidRPr="009F5A59">
        <w:rPr>
          <w:sz w:val="14"/>
        </w:rPr>
        <w:t>[GU2]</w:t>
      </w:r>
      <w:bookmarkEnd w:id="5"/>
      <w:r w:rsidRPr="009F5A59">
        <w:rPr>
          <w:sz w:val="14"/>
        </w:rPr>
        <w:t> </w:t>
      </w:r>
      <w:bookmarkStart w:id="6" w:name="_msoanchor_3"/>
      <w:r w:rsidRPr="009F5A59">
        <w:rPr>
          <w:sz w:val="14"/>
        </w:rPr>
        <w:t>[3</w:t>
      </w:r>
      <w:proofErr w:type="gramStart"/>
      <w:r w:rsidRPr="009F5A59">
        <w:rPr>
          <w:sz w:val="14"/>
        </w:rPr>
        <w:t>]</w:t>
      </w:r>
      <w:bookmarkEnd w:id="6"/>
      <w:r w:rsidRPr="009F5A59">
        <w:rPr>
          <w:sz w:val="14"/>
        </w:rPr>
        <w:t>  Currently</w:t>
      </w:r>
      <w:proofErr w:type="gramEnd"/>
      <w:r w:rsidRPr="009F5A59">
        <w:rPr>
          <w:sz w:val="14"/>
        </w:rPr>
        <w:t xml:space="preserve">, 90% of EVs in the U.S. are purchased as a second or third car, usually in addition to a gasoline vehicle. If the U.S. were to adopt the </w:t>
      </w:r>
      <w:r w:rsidRPr="009F5A59">
        <w:rPr>
          <w:rStyle w:val="StyleUnderline"/>
        </w:rPr>
        <w:t>Biden</w:t>
      </w:r>
      <w:r w:rsidRPr="009F5A59">
        <w:rPr>
          <w:sz w:val="14"/>
        </w:rPr>
        <w:t xml:space="preserve"> administration’s preferred number </w:t>
      </w:r>
      <w:r w:rsidRPr="009F5A59">
        <w:rPr>
          <w:rStyle w:val="StyleUnderline"/>
        </w:rPr>
        <w:t xml:space="preserve">EVs, </w:t>
      </w:r>
      <w:r w:rsidRPr="009F5A59">
        <w:rPr>
          <w:rStyle w:val="StyleUnderline"/>
          <w:highlight w:val="cyan"/>
        </w:rPr>
        <w:t>consumers</w:t>
      </w:r>
      <w:r w:rsidRPr="009F5A59">
        <w:rPr>
          <w:rStyle w:val="StyleUnderline"/>
        </w:rPr>
        <w:t xml:space="preserve"> would </w:t>
      </w:r>
      <w:r w:rsidRPr="009F5A59">
        <w:rPr>
          <w:rStyle w:val="StyleUnderline"/>
          <w:highlight w:val="cyan"/>
        </w:rPr>
        <w:t xml:space="preserve">have to </w:t>
      </w:r>
      <w:r w:rsidRPr="009F5A59">
        <w:rPr>
          <w:rStyle w:val="Emphasis"/>
          <w:highlight w:val="cyan"/>
        </w:rPr>
        <w:t>purchase</w:t>
      </w:r>
      <w:r w:rsidRPr="009F5A59">
        <w:rPr>
          <w:rStyle w:val="StyleUnderline"/>
          <w:highlight w:val="cyan"/>
        </w:rPr>
        <w:t xml:space="preserve"> EVs</w:t>
      </w:r>
      <w:r w:rsidRPr="009F5A59">
        <w:rPr>
          <w:rStyle w:val="StyleUnderline"/>
        </w:rPr>
        <w:t xml:space="preserve"> at a scale</w:t>
      </w:r>
      <w:r w:rsidRPr="009F5A59">
        <w:rPr>
          <w:sz w:val="14"/>
        </w:rPr>
        <w:t xml:space="preserve"> and velocity </w:t>
      </w:r>
      <w:r w:rsidRPr="009F5A59">
        <w:rPr>
          <w:rStyle w:val="Emphasis"/>
          <w:highlight w:val="cyan"/>
        </w:rPr>
        <w:t>10 times</w:t>
      </w:r>
      <w:r w:rsidRPr="009F5A59">
        <w:rPr>
          <w:rStyle w:val="StyleUnderline"/>
          <w:highlight w:val="cyan"/>
        </w:rPr>
        <w:t xml:space="preserve"> greater</w:t>
      </w:r>
      <w:r w:rsidRPr="009F5A59">
        <w:rPr>
          <w:sz w:val="14"/>
        </w:rPr>
        <w:t xml:space="preserve"> and faster </w:t>
      </w:r>
      <w:r w:rsidRPr="009F5A59">
        <w:rPr>
          <w:rStyle w:val="StyleUnderline"/>
          <w:highlight w:val="cyan"/>
        </w:rPr>
        <w:t xml:space="preserve">than </w:t>
      </w:r>
      <w:r w:rsidRPr="009F5A59">
        <w:rPr>
          <w:rStyle w:val="Emphasis"/>
          <w:highlight w:val="cyan"/>
        </w:rPr>
        <w:t>any</w:t>
      </w:r>
      <w:r w:rsidRPr="009F5A59">
        <w:rPr>
          <w:rStyle w:val="StyleUnderline"/>
        </w:rPr>
        <w:t xml:space="preserve"> new</w:t>
      </w:r>
      <w:r w:rsidRPr="009F5A59">
        <w:rPr>
          <w:sz w:val="14"/>
        </w:rPr>
        <w:t xml:space="preserve"> model </w:t>
      </w:r>
      <w:r w:rsidRPr="009F5A59">
        <w:rPr>
          <w:rStyle w:val="StyleUnderline"/>
          <w:highlight w:val="cyan"/>
        </w:rPr>
        <w:t xml:space="preserve">car </w:t>
      </w:r>
      <w:r w:rsidRPr="009F5A59">
        <w:rPr>
          <w:rStyle w:val="Emphasis"/>
          <w:highlight w:val="cyan"/>
        </w:rPr>
        <w:t>in history</w:t>
      </w:r>
      <w:r w:rsidRPr="009F5A59">
        <w:rPr>
          <w:sz w:val="14"/>
        </w:rPr>
        <w:t>.</w:t>
      </w:r>
    </w:p>
    <w:p w14:paraId="1780515C" w14:textId="77777777" w:rsidR="009D384E" w:rsidRPr="006020C2" w:rsidRDefault="009D384E" w:rsidP="009D384E">
      <w:pPr>
        <w:rPr>
          <w:sz w:val="14"/>
        </w:rPr>
      </w:pPr>
      <w:r w:rsidRPr="009F5A59">
        <w:rPr>
          <w:rStyle w:val="StyleUnderline"/>
          <w:highlight w:val="cyan"/>
        </w:rPr>
        <w:t xml:space="preserve">Even </w:t>
      </w:r>
      <w:r w:rsidRPr="009F5A59">
        <w:rPr>
          <w:rStyle w:val="Emphasis"/>
          <w:sz w:val="40"/>
          <w:szCs w:val="40"/>
          <w:highlight w:val="cyan"/>
        </w:rPr>
        <w:t>this isn’t enough</w:t>
      </w:r>
      <w:r w:rsidRPr="009F5A59">
        <w:rPr>
          <w:sz w:val="14"/>
        </w:rPr>
        <w:t xml:space="preserve"> to achieve the left’s dystopian net-zero goals. The International Energy Agency forecasts </w:t>
      </w:r>
      <w:bookmarkStart w:id="7" w:name="_msoanchor_4"/>
      <w:r w:rsidRPr="009F5A59">
        <w:rPr>
          <w:sz w:val="14"/>
        </w:rPr>
        <w:t>[GU4</w:t>
      </w:r>
      <w:proofErr w:type="gramStart"/>
      <w:r w:rsidRPr="009F5A59">
        <w:rPr>
          <w:sz w:val="14"/>
        </w:rPr>
        <w:t>]</w:t>
      </w:r>
      <w:bookmarkEnd w:id="7"/>
      <w:r w:rsidRPr="009F5A59">
        <w:rPr>
          <w:sz w:val="14"/>
        </w:rPr>
        <w:t> </w:t>
      </w:r>
      <w:r w:rsidRPr="009F5A59">
        <w:rPr>
          <w:rStyle w:val="StyleUnderline"/>
        </w:rPr>
        <w:t>the</w:t>
      </w:r>
      <w:proofErr w:type="gramEnd"/>
      <w:r w:rsidRPr="009F5A59">
        <w:rPr>
          <w:rStyle w:val="StyleUnderline"/>
        </w:rPr>
        <w:t xml:space="preserve"> </w:t>
      </w:r>
      <w:r w:rsidRPr="009F5A59">
        <w:rPr>
          <w:rStyle w:val="Emphasis"/>
          <w:highlight w:val="cyan"/>
        </w:rPr>
        <w:t>number</w:t>
      </w:r>
      <w:r w:rsidRPr="009F5A59">
        <w:rPr>
          <w:rStyle w:val="StyleUnderline"/>
          <w:highlight w:val="cyan"/>
        </w:rPr>
        <w:t xml:space="preserve"> of</w:t>
      </w:r>
      <w:r w:rsidRPr="009F5A59">
        <w:rPr>
          <w:sz w:val="14"/>
        </w:rPr>
        <w:t xml:space="preserve"> global </w:t>
      </w:r>
      <w:r w:rsidRPr="009F5A59">
        <w:rPr>
          <w:rStyle w:val="StyleUnderline"/>
          <w:highlight w:val="cyan"/>
        </w:rPr>
        <w:t xml:space="preserve">households </w:t>
      </w:r>
      <w:r w:rsidRPr="009F5A59">
        <w:rPr>
          <w:rStyle w:val="Emphasis"/>
          <w:highlight w:val="cyan"/>
        </w:rPr>
        <w:t>without a car</w:t>
      </w:r>
      <w:r w:rsidRPr="009F5A59">
        <w:rPr>
          <w:rStyle w:val="StyleUnderline"/>
          <w:highlight w:val="cyan"/>
        </w:rPr>
        <w:t xml:space="preserve"> needs to rise</w:t>
      </w:r>
      <w:r w:rsidRPr="009F5A59">
        <w:rPr>
          <w:sz w:val="14"/>
        </w:rPr>
        <w:t xml:space="preserve"> from 45% today </w:t>
      </w:r>
      <w:r w:rsidRPr="009F5A59">
        <w:rPr>
          <w:rStyle w:val="StyleUnderline"/>
          <w:highlight w:val="cyan"/>
        </w:rPr>
        <w:t xml:space="preserve">to </w:t>
      </w:r>
      <w:r w:rsidRPr="009F5A59">
        <w:rPr>
          <w:rStyle w:val="Emphasis"/>
          <w:highlight w:val="cyan"/>
        </w:rPr>
        <w:t>70%</w:t>
      </w:r>
      <w:r w:rsidRPr="009F5A59">
        <w:rPr>
          <w:rStyle w:val="StyleUnderline"/>
          <w:highlight w:val="cyan"/>
        </w:rPr>
        <w:t xml:space="preserve"> to achieve </w:t>
      </w:r>
      <w:r w:rsidRPr="009F5A59">
        <w:rPr>
          <w:rStyle w:val="Emphasis"/>
          <w:highlight w:val="cyan"/>
        </w:rPr>
        <w:t>net-zero</w:t>
      </w:r>
      <w:r w:rsidRPr="009F5A59">
        <w:rPr>
          <w:rStyle w:val="StyleUnderline"/>
        </w:rPr>
        <w:t xml:space="preserve"> by 2050. That’s right—</w:t>
      </w:r>
      <w:r w:rsidRPr="009F5A59">
        <w:rPr>
          <w:rStyle w:val="StyleUnderline"/>
          <w:highlight w:val="cyan"/>
        </w:rPr>
        <w:t>70%</w:t>
      </w:r>
      <w:r w:rsidRPr="009F5A59">
        <w:rPr>
          <w:rStyle w:val="StyleUnderline"/>
        </w:rPr>
        <w:t xml:space="preserve"> of people</w:t>
      </w:r>
      <w:r w:rsidRPr="009F5A59">
        <w:rPr>
          <w:sz w:val="14"/>
        </w:rPr>
        <w:t xml:space="preserve"> around the world </w:t>
      </w:r>
      <w:r w:rsidRPr="009F5A59">
        <w:rPr>
          <w:rStyle w:val="StyleUnderline"/>
          <w:highlight w:val="cyan"/>
        </w:rPr>
        <w:t xml:space="preserve">must </w:t>
      </w:r>
      <w:r w:rsidRPr="009F5A59">
        <w:rPr>
          <w:rStyle w:val="Emphasis"/>
          <w:highlight w:val="cyan"/>
        </w:rPr>
        <w:t>not</w:t>
      </w:r>
      <w:r w:rsidRPr="009F5A59">
        <w:rPr>
          <w:rStyle w:val="StyleUnderline"/>
          <w:highlight w:val="cyan"/>
        </w:rPr>
        <w:t xml:space="preserve"> have a </w:t>
      </w:r>
      <w:r w:rsidRPr="009F5A59">
        <w:rPr>
          <w:rStyle w:val="Emphasis"/>
          <w:highlight w:val="cyan"/>
        </w:rPr>
        <w:t>car</w:t>
      </w:r>
      <w:r w:rsidRPr="009F5A59">
        <w:rPr>
          <w:sz w:val="14"/>
        </w:rPr>
        <w:t xml:space="preserve"> to meet the global elite’s climate goals. Most of </w:t>
      </w:r>
      <w:r w:rsidRPr="009F5A59">
        <w:rPr>
          <w:rStyle w:val="StyleUnderline"/>
        </w:rPr>
        <w:t>the</w:t>
      </w:r>
      <w:r w:rsidRPr="009F5A59">
        <w:rPr>
          <w:sz w:val="14"/>
        </w:rPr>
        <w:t xml:space="preserve"> 45% of </w:t>
      </w:r>
      <w:r w:rsidRPr="009F5A59">
        <w:rPr>
          <w:rStyle w:val="StyleUnderline"/>
        </w:rPr>
        <w:t>households</w:t>
      </w:r>
      <w:r w:rsidRPr="009F5A59">
        <w:rPr>
          <w:sz w:val="14"/>
        </w:rPr>
        <w:t xml:space="preserve"> who do not own cars </w:t>
      </w:r>
      <w:r w:rsidRPr="009F5A59">
        <w:rPr>
          <w:rStyle w:val="StyleUnderline"/>
        </w:rPr>
        <w:t xml:space="preserve">are in </w:t>
      </w:r>
      <w:r w:rsidRPr="009F5A59">
        <w:rPr>
          <w:rStyle w:val="Emphasis"/>
        </w:rPr>
        <w:t>developing</w:t>
      </w:r>
      <w:r w:rsidRPr="009F5A59">
        <w:rPr>
          <w:rStyle w:val="StyleUnderline"/>
        </w:rPr>
        <w:t xml:space="preserve"> world and </w:t>
      </w:r>
      <w:r w:rsidRPr="009F5A59">
        <w:rPr>
          <w:rStyle w:val="Emphasis"/>
        </w:rPr>
        <w:t>crave</w:t>
      </w:r>
      <w:r w:rsidRPr="009F5A59">
        <w:rPr>
          <w:sz w:val="14"/>
        </w:rPr>
        <w:t xml:space="preserve"> the kind of </w:t>
      </w:r>
      <w:r w:rsidRPr="009F5A59">
        <w:rPr>
          <w:rStyle w:val="StyleUnderline"/>
        </w:rPr>
        <w:t xml:space="preserve">personal </w:t>
      </w:r>
      <w:r w:rsidRPr="009F5A59">
        <w:rPr>
          <w:rStyle w:val="Emphasis"/>
        </w:rPr>
        <w:t>mobility</w:t>
      </w:r>
      <w:r w:rsidRPr="009F5A59">
        <w:rPr>
          <w:sz w:val="14"/>
        </w:rPr>
        <w:t xml:space="preserve"> we enjoy </w:t>
      </w:r>
      <w:r w:rsidRPr="009F5A59">
        <w:rPr>
          <w:rStyle w:val="StyleUnderline"/>
        </w:rPr>
        <w:t xml:space="preserve">in the </w:t>
      </w:r>
      <w:r w:rsidRPr="009F5A59">
        <w:rPr>
          <w:rStyle w:val="Emphasis"/>
        </w:rPr>
        <w:t>U.S.</w:t>
      </w:r>
      <w:r w:rsidRPr="009F5A59">
        <w:rPr>
          <w:rStyle w:val="StyleUnderline"/>
        </w:rPr>
        <w:t xml:space="preserve"> and in </w:t>
      </w:r>
      <w:r w:rsidRPr="009F5A59">
        <w:rPr>
          <w:rStyle w:val="Emphasis"/>
        </w:rPr>
        <w:t>Europe</w:t>
      </w:r>
      <w:r w:rsidRPr="009F5A59">
        <w:rPr>
          <w:sz w:val="14"/>
        </w:rPr>
        <w:t>, but net-zero will require them to remain confined forever or to rely solely on government-owned transit. Even the developed world will have to cut its driving dramatically. In California, regulators predicted </w:t>
      </w:r>
      <w:bookmarkStart w:id="8" w:name="_msoanchor_5"/>
      <w:r w:rsidRPr="009F5A59">
        <w:rPr>
          <w:sz w:val="14"/>
        </w:rPr>
        <w:t>[GU5]</w:t>
      </w:r>
      <w:bookmarkEnd w:id="8"/>
      <w:r w:rsidRPr="009F5A59">
        <w:rPr>
          <w:sz w:val="14"/>
        </w:rPr>
        <w:t> that the state’s emissions goals will require Californians to both buy EVs and reduce miles driven by 25%.</w:t>
      </w:r>
    </w:p>
    <w:p w14:paraId="30BDEE9F" w14:textId="77777777" w:rsidR="009D384E" w:rsidRPr="00303642" w:rsidRDefault="009D384E" w:rsidP="009D384E"/>
    <w:p w14:paraId="01780615" w14:textId="77777777" w:rsidR="009D384E" w:rsidRPr="0019718A" w:rsidRDefault="009D384E" w:rsidP="009D384E">
      <w:pPr>
        <w:pStyle w:val="Heading3"/>
        <w:rPr>
          <w:rFonts w:cs="Times New Roman"/>
        </w:rPr>
      </w:pPr>
      <w:r w:rsidRPr="0019718A">
        <w:rPr>
          <w:rFonts w:cs="Times New Roman"/>
        </w:rPr>
        <w:t>1NC---AT: Lithium Batteries</w:t>
      </w:r>
    </w:p>
    <w:p w14:paraId="748E0F92" w14:textId="77777777" w:rsidR="009D384E" w:rsidRPr="0019718A" w:rsidRDefault="009D384E" w:rsidP="009D384E">
      <w:pPr>
        <w:pStyle w:val="Heading4"/>
        <w:rPr>
          <w:rFonts w:cs="Times New Roman"/>
        </w:rPr>
      </w:pPr>
      <w:r w:rsidRPr="0019718A">
        <w:rPr>
          <w:rFonts w:cs="Times New Roman"/>
        </w:rPr>
        <w:t>No lithium shortages – African Markets, Consumer Preferences, and Market Slowdown Solves</w:t>
      </w:r>
    </w:p>
    <w:p w14:paraId="08F839DF" w14:textId="77777777" w:rsidR="009D384E" w:rsidRPr="0019718A" w:rsidRDefault="009D384E" w:rsidP="009D384E">
      <w:r w:rsidRPr="0019718A">
        <w:rPr>
          <w:rStyle w:val="Style13ptBold"/>
        </w:rPr>
        <w:t>Homes</w:t>
      </w:r>
      <w:r w:rsidRPr="0019718A">
        <w:t>, Andy 7-11-</w:t>
      </w:r>
      <w:r w:rsidRPr="0019718A">
        <w:rPr>
          <w:rStyle w:val="Style13ptBold"/>
        </w:rPr>
        <w:t>24</w:t>
      </w:r>
      <w:r w:rsidRPr="0019718A">
        <w:t xml:space="preserve"> Senior metals columnist who previously covered industrial metals markets for Metals Week and was EMEA commodities editor at Knight-Ridder (subsequently Bridge). Started up Metals Insider in 2003 and sold it to Thomson Reuters in 2008, he is author of ‘Siberian Dreams’ (2006) about the Russian Arctic (After another boom and bust, where next for lithium? | </w:t>
      </w:r>
      <w:proofErr w:type="spellStart"/>
      <w:r w:rsidRPr="0019718A">
        <w:t>reuters</w:t>
      </w:r>
      <w:proofErr w:type="spellEnd"/>
      <w:r w:rsidRPr="0019718A">
        <w:t>. (n.d.). https://www.reuters.com/markets/commodities/after-another-boom-bust-where-next-lithium-andy-home-2024-07-11/)</w:t>
      </w:r>
    </w:p>
    <w:p w14:paraId="35D0D955" w14:textId="77777777" w:rsidR="009D384E" w:rsidRPr="007E4BFE" w:rsidRDefault="009D384E" w:rsidP="009D384E">
      <w:pPr>
        <w:rPr>
          <w:sz w:val="16"/>
        </w:rPr>
      </w:pPr>
      <w:r w:rsidRPr="007E4BFE">
        <w:rPr>
          <w:sz w:val="16"/>
        </w:rPr>
        <w:t xml:space="preserve">LONDON, July 11 (Reuters) - </w:t>
      </w:r>
      <w:r w:rsidRPr="007E4BFE">
        <w:rPr>
          <w:rStyle w:val="StyleUnderline"/>
        </w:rPr>
        <w:t xml:space="preserve">Lithium boom has turned to lithium bust over the last two years as a wave of </w:t>
      </w:r>
      <w:r w:rsidRPr="007E4BFE">
        <w:rPr>
          <w:rStyle w:val="Emphasis"/>
        </w:rPr>
        <w:t>new supply</w:t>
      </w:r>
      <w:r w:rsidRPr="007E4BFE">
        <w:rPr>
          <w:rStyle w:val="StyleUnderline"/>
        </w:rPr>
        <w:t xml:space="preserve"> overwhelms </w:t>
      </w:r>
      <w:r w:rsidRPr="007E4BFE">
        <w:rPr>
          <w:rStyle w:val="Emphasis"/>
        </w:rPr>
        <w:t>weaker-than-expected</w:t>
      </w:r>
      <w:r w:rsidRPr="007E4BFE">
        <w:rPr>
          <w:rStyle w:val="StyleUnderline"/>
        </w:rPr>
        <w:t xml:space="preserve"> demand for electric vehicle (EV) batteries</w:t>
      </w:r>
      <w:r w:rsidRPr="007E4BFE">
        <w:rPr>
          <w:sz w:val="16"/>
        </w:rPr>
        <w:t>.</w:t>
      </w:r>
    </w:p>
    <w:p w14:paraId="282E69FF" w14:textId="77777777" w:rsidR="009D384E" w:rsidRPr="007E4BFE" w:rsidRDefault="009D384E" w:rsidP="009D384E">
      <w:pPr>
        <w:rPr>
          <w:sz w:val="16"/>
        </w:rPr>
      </w:pPr>
      <w:r w:rsidRPr="007E4BFE">
        <w:rPr>
          <w:sz w:val="16"/>
        </w:rPr>
        <w:t>The CME contract for lithium hydroxide has collapsed from a 2022 high of $85,000 per metric ton to $11,930. The CME carbonate contract was above $40,000 when it began trading in July 2023 and has since slumped to $12,850.</w:t>
      </w:r>
    </w:p>
    <w:p w14:paraId="17A5267E" w14:textId="77777777" w:rsidR="009D384E" w:rsidRPr="0019718A" w:rsidRDefault="009D384E" w:rsidP="009D384E">
      <w:pPr>
        <w:rPr>
          <w:rStyle w:val="StyleUnderline"/>
        </w:rPr>
      </w:pPr>
      <w:r w:rsidRPr="007E4BFE">
        <w:rPr>
          <w:rStyle w:val="StyleUnderline"/>
        </w:rPr>
        <w:t xml:space="preserve">Lithium has </w:t>
      </w:r>
      <w:r w:rsidRPr="007E4BFE">
        <w:rPr>
          <w:rStyle w:val="Emphasis"/>
        </w:rPr>
        <w:t>been here before</w:t>
      </w:r>
      <w:r w:rsidRPr="007E4BFE">
        <w:rPr>
          <w:rStyle w:val="StyleUnderline"/>
        </w:rPr>
        <w:t>. There was a similar boom-bust cycle in 2016-2017 but the difference this time is that no-one seems to be expecting a speedy recovery.</w:t>
      </w:r>
    </w:p>
    <w:p w14:paraId="35C274DC" w14:textId="77777777" w:rsidR="009D384E" w:rsidRPr="007E4BFE" w:rsidRDefault="009D384E" w:rsidP="009D384E">
      <w:pPr>
        <w:rPr>
          <w:sz w:val="16"/>
        </w:rPr>
      </w:pPr>
      <w:r w:rsidRPr="007E4BFE">
        <w:rPr>
          <w:sz w:val="16"/>
        </w:rPr>
        <w:t xml:space="preserve">The </w:t>
      </w:r>
      <w:r w:rsidRPr="007E4BFE">
        <w:rPr>
          <w:rStyle w:val="StyleUnderline"/>
        </w:rPr>
        <w:t>short-term outlook is for</w:t>
      </w:r>
      <w:r w:rsidRPr="007E4BFE">
        <w:rPr>
          <w:sz w:val="16"/>
        </w:rPr>
        <w:t xml:space="preserve"> </w:t>
      </w:r>
      <w:r w:rsidRPr="007E4BFE">
        <w:rPr>
          <w:rStyle w:val="StyleUnderline"/>
        </w:rPr>
        <w:t>prices to trundle along at the lows as the market digests surplus material</w:t>
      </w:r>
      <w:r w:rsidRPr="007E4BFE">
        <w:rPr>
          <w:sz w:val="16"/>
        </w:rPr>
        <w:t>.</w:t>
      </w:r>
    </w:p>
    <w:p w14:paraId="0009E189" w14:textId="77777777" w:rsidR="009D384E" w:rsidRPr="007E4BFE" w:rsidRDefault="009D384E" w:rsidP="009D384E">
      <w:pPr>
        <w:rPr>
          <w:sz w:val="16"/>
        </w:rPr>
      </w:pPr>
      <w:r w:rsidRPr="007E4BFE">
        <w:rPr>
          <w:sz w:val="16"/>
        </w:rPr>
        <w:t>The longer-term picture is more positive as governments force the transition to electric vehicles but there will be no return to the giddy heights of 2022 in the next 10 years, according to analysts at BMI, a Fitch Solutions company.</w:t>
      </w:r>
    </w:p>
    <w:p w14:paraId="161DEE6F" w14:textId="77777777" w:rsidR="009D384E" w:rsidRPr="007E4BFE" w:rsidRDefault="009D384E" w:rsidP="009D384E">
      <w:pPr>
        <w:rPr>
          <w:sz w:val="16"/>
        </w:rPr>
      </w:pPr>
      <w:r w:rsidRPr="007E4BFE">
        <w:rPr>
          <w:sz w:val="16"/>
        </w:rPr>
        <w:t>Don't be too quick to write off either lithium or the electric vehicle sector, though. The current price bust has been exacerbated by one-offs on both the supply and demand sides of the equation.</w:t>
      </w:r>
    </w:p>
    <w:p w14:paraId="1550CB81" w14:textId="77777777" w:rsidR="009D384E" w:rsidRPr="007E4BFE" w:rsidRDefault="009D384E" w:rsidP="009D384E">
      <w:pPr>
        <w:rPr>
          <w:rStyle w:val="StyleUnderline"/>
        </w:rPr>
      </w:pPr>
      <w:r w:rsidRPr="007E4BFE">
        <w:rPr>
          <w:rStyle w:val="StyleUnderline"/>
        </w:rPr>
        <w:t>TOO MUCH SUPPLY</w:t>
      </w:r>
    </w:p>
    <w:p w14:paraId="579BD751" w14:textId="77777777" w:rsidR="009D384E" w:rsidRPr="007E4BFE" w:rsidRDefault="009D384E" w:rsidP="009D384E">
      <w:pPr>
        <w:rPr>
          <w:sz w:val="16"/>
        </w:rPr>
      </w:pPr>
      <w:r w:rsidRPr="007E4BFE">
        <w:rPr>
          <w:sz w:val="16"/>
        </w:rPr>
        <w:t>Lithium producers view their product as a bespoke chemical tailored to battery-makers' tight specifications rather than as a generic commodity.</w:t>
      </w:r>
    </w:p>
    <w:p w14:paraId="10A022B4" w14:textId="77777777" w:rsidR="009D384E" w:rsidRPr="007E4BFE" w:rsidRDefault="009D384E" w:rsidP="009D384E">
      <w:pPr>
        <w:rPr>
          <w:rStyle w:val="StyleUnderline"/>
        </w:rPr>
      </w:pPr>
      <w:r w:rsidRPr="007E4BFE">
        <w:rPr>
          <w:rStyle w:val="StyleUnderline"/>
        </w:rPr>
        <w:t xml:space="preserve">Yet lithium's price </w:t>
      </w:r>
      <w:proofErr w:type="spellStart"/>
      <w:r w:rsidRPr="007E4BFE">
        <w:rPr>
          <w:rStyle w:val="StyleUnderline"/>
        </w:rPr>
        <w:t>behaviour</w:t>
      </w:r>
      <w:proofErr w:type="spellEnd"/>
      <w:r w:rsidRPr="007E4BFE">
        <w:rPr>
          <w:rStyle w:val="StyleUnderline"/>
        </w:rPr>
        <w:t xml:space="preserve"> is that of any other commodity, periods of </w:t>
      </w:r>
      <w:r w:rsidRPr="007E4BFE">
        <w:rPr>
          <w:rStyle w:val="Emphasis"/>
        </w:rPr>
        <w:t>high pricing encouraging</w:t>
      </w:r>
      <w:r w:rsidRPr="007E4BFE">
        <w:rPr>
          <w:rStyle w:val="StyleUnderline"/>
        </w:rPr>
        <w:t xml:space="preserve"> over-production which must then be weeded out by periods of low pricing.</w:t>
      </w:r>
    </w:p>
    <w:p w14:paraId="6A600058" w14:textId="77777777" w:rsidR="009D384E" w:rsidRPr="007E4BFE" w:rsidRDefault="009D384E" w:rsidP="009D384E">
      <w:pPr>
        <w:rPr>
          <w:sz w:val="16"/>
        </w:rPr>
      </w:pPr>
      <w:r w:rsidRPr="007E4BFE">
        <w:rPr>
          <w:sz w:val="16"/>
        </w:rPr>
        <w:t>That pattern is currently playing out as producers trim output and defer expansion plans in reaction to the new much lower price reality.</w:t>
      </w:r>
    </w:p>
    <w:p w14:paraId="7FFA2F91" w14:textId="77777777" w:rsidR="009D384E" w:rsidRPr="007E4BFE" w:rsidRDefault="009D384E" w:rsidP="009D384E">
      <w:pPr>
        <w:rPr>
          <w:sz w:val="16"/>
        </w:rPr>
      </w:pPr>
      <w:r w:rsidRPr="007E4BFE">
        <w:rPr>
          <w:sz w:val="16"/>
        </w:rPr>
        <w:t>One little-discussed element of the current glut, however, is the surge in artisanal mining (ASM) in Africa, particularly in Nigeria and Zimbabwe.</w:t>
      </w:r>
    </w:p>
    <w:p w14:paraId="3BFFDAB1" w14:textId="77777777" w:rsidR="009D384E" w:rsidRPr="007E4BFE" w:rsidRDefault="009D384E" w:rsidP="009D384E">
      <w:pPr>
        <w:rPr>
          <w:rStyle w:val="StyleUnderline"/>
        </w:rPr>
      </w:pPr>
      <w:r w:rsidRPr="007E4BFE">
        <w:rPr>
          <w:rStyle w:val="StyleUnderline"/>
        </w:rPr>
        <w:t>Research house CRU estimates that artisanal miners accounted for almost two-thirds of African lithium supply in 2023 with volumes nearly equivalent to the global market surplus last year.</w:t>
      </w:r>
    </w:p>
    <w:p w14:paraId="61758C72" w14:textId="77777777" w:rsidR="009D384E" w:rsidRPr="007E4BFE" w:rsidRDefault="009D384E" w:rsidP="009D384E">
      <w:pPr>
        <w:rPr>
          <w:sz w:val="16"/>
        </w:rPr>
      </w:pPr>
      <w:r w:rsidRPr="007E4BFE">
        <w:rPr>
          <w:sz w:val="16"/>
        </w:rPr>
        <w:t>African shipments of ore and low-grade concentrates accounted for a quarter of China's total lithium imports in the first quarter of this year on a metal contained basis, according to CRU.</w:t>
      </w:r>
    </w:p>
    <w:p w14:paraId="7599CA93" w14:textId="77777777" w:rsidR="009D384E" w:rsidRPr="007E4BFE" w:rsidRDefault="009D384E" w:rsidP="009D384E">
      <w:pPr>
        <w:rPr>
          <w:sz w:val="16"/>
        </w:rPr>
      </w:pPr>
      <w:r w:rsidRPr="007E4BFE">
        <w:rPr>
          <w:sz w:val="16"/>
        </w:rPr>
        <w:t xml:space="preserve">Chinese entities are heavily involved in </w:t>
      </w:r>
      <w:proofErr w:type="spellStart"/>
      <w:r w:rsidRPr="007E4BFE">
        <w:rPr>
          <w:sz w:val="16"/>
        </w:rPr>
        <w:t>formalising</w:t>
      </w:r>
      <w:proofErr w:type="spellEnd"/>
      <w:r w:rsidRPr="007E4BFE">
        <w:rPr>
          <w:sz w:val="16"/>
        </w:rPr>
        <w:t xml:space="preserve"> artisanal supply which is </w:t>
      </w:r>
      <w:proofErr w:type="spellStart"/>
      <w:r w:rsidRPr="007E4BFE">
        <w:rPr>
          <w:sz w:val="16"/>
        </w:rPr>
        <w:t>centred</w:t>
      </w:r>
      <w:proofErr w:type="spellEnd"/>
      <w:r w:rsidRPr="007E4BFE">
        <w:rPr>
          <w:sz w:val="16"/>
        </w:rPr>
        <w:t xml:space="preserve"> on previous tin and tantalum mining areas.</w:t>
      </w:r>
    </w:p>
    <w:p w14:paraId="27FD6F73" w14:textId="77777777" w:rsidR="009D384E" w:rsidRPr="007E4BFE" w:rsidRDefault="009D384E" w:rsidP="009D384E">
      <w:pPr>
        <w:rPr>
          <w:sz w:val="16"/>
        </w:rPr>
      </w:pPr>
      <w:r w:rsidRPr="007E4BFE">
        <w:rPr>
          <w:sz w:val="16"/>
        </w:rPr>
        <w:t>However, ASM is particularly price sensitive. The current wave of independent production began when the price of spodumene ore was still above $6,000 per ton at the start of 2023. It is now closer to $1,000, challenging the economic viability of all but the richest of deposits.</w:t>
      </w:r>
    </w:p>
    <w:p w14:paraId="40A966F8" w14:textId="77777777" w:rsidR="009D384E" w:rsidRPr="007E4BFE" w:rsidRDefault="009D384E" w:rsidP="009D384E">
      <w:pPr>
        <w:rPr>
          <w:sz w:val="16"/>
        </w:rPr>
      </w:pPr>
      <w:r w:rsidRPr="007E4BFE">
        <w:rPr>
          <w:sz w:val="16"/>
        </w:rPr>
        <w:t xml:space="preserve">More </w:t>
      </w:r>
      <w:proofErr w:type="spellStart"/>
      <w:proofErr w:type="gramStart"/>
      <w:r w:rsidRPr="007E4BFE">
        <w:rPr>
          <w:sz w:val="16"/>
        </w:rPr>
        <w:t>formalisation</w:t>
      </w:r>
      <w:proofErr w:type="spellEnd"/>
      <w:proofErr w:type="gramEnd"/>
      <w:r w:rsidRPr="007E4BFE">
        <w:rPr>
          <w:sz w:val="16"/>
        </w:rPr>
        <w:t xml:space="preserve"> may result but as the cobalt market has learnt, ASM can be a very significant and very fast-moving swing component of the overall supply picture.</w:t>
      </w:r>
    </w:p>
    <w:p w14:paraId="3DE009EA" w14:textId="77777777" w:rsidR="009D384E" w:rsidRPr="007E4BFE" w:rsidRDefault="009D384E" w:rsidP="009D384E">
      <w:pPr>
        <w:rPr>
          <w:rStyle w:val="StyleUnderline"/>
        </w:rPr>
      </w:pPr>
      <w:r w:rsidRPr="007E4BFE">
        <w:rPr>
          <w:rStyle w:val="StyleUnderline"/>
        </w:rPr>
        <w:t>TOO LITTLE DEMAND</w:t>
      </w:r>
    </w:p>
    <w:p w14:paraId="56E93D55" w14:textId="77777777" w:rsidR="009D384E" w:rsidRPr="007E4BFE" w:rsidRDefault="009D384E" w:rsidP="009D384E">
      <w:pPr>
        <w:rPr>
          <w:sz w:val="16"/>
        </w:rPr>
      </w:pPr>
      <w:r w:rsidRPr="007E4BFE">
        <w:rPr>
          <w:sz w:val="16"/>
        </w:rPr>
        <w:t>Compounding lithium's price weakness has been a downgrade in expectations for EV sales as the Chinese market matures and the Western market loses some of its recent momentum.</w:t>
      </w:r>
    </w:p>
    <w:p w14:paraId="4CE2D23A" w14:textId="77777777" w:rsidR="009D384E" w:rsidRPr="007E4BFE" w:rsidRDefault="009D384E" w:rsidP="009D384E">
      <w:pPr>
        <w:rPr>
          <w:sz w:val="16"/>
        </w:rPr>
      </w:pPr>
      <w:r w:rsidRPr="007E4BFE">
        <w:rPr>
          <w:rStyle w:val="StyleUnderline"/>
        </w:rPr>
        <w:t xml:space="preserve">The EV revolution has hit a </w:t>
      </w:r>
      <w:r w:rsidRPr="007E4BFE">
        <w:rPr>
          <w:rStyle w:val="Emphasis"/>
        </w:rPr>
        <w:t>slow patch</w:t>
      </w:r>
      <w:r w:rsidRPr="007E4BFE">
        <w:rPr>
          <w:rStyle w:val="StyleUnderline"/>
        </w:rPr>
        <w:t xml:space="preserve"> but is far from going into reverse. </w:t>
      </w:r>
      <w:r w:rsidRPr="007E4BFE">
        <w:rPr>
          <w:sz w:val="16"/>
        </w:rPr>
        <w:t>BNP Paribas, for example, is still expecting global sales growth of 23% this year, equivalent to over 18.7 million vehicles.</w:t>
      </w:r>
    </w:p>
    <w:p w14:paraId="34A7C793" w14:textId="77777777" w:rsidR="009D384E" w:rsidRPr="007E4BFE" w:rsidRDefault="009D384E" w:rsidP="009D384E">
      <w:pPr>
        <w:rPr>
          <w:rStyle w:val="StyleUnderline"/>
        </w:rPr>
      </w:pPr>
      <w:r w:rsidRPr="007E4BFE">
        <w:rPr>
          <w:rStyle w:val="StyleUnderline"/>
        </w:rPr>
        <w:t xml:space="preserve">What has changed, however, is the product mix. Sales of pure battery vehicles are </w:t>
      </w:r>
      <w:r w:rsidRPr="007E4BFE">
        <w:rPr>
          <w:rStyle w:val="Emphasis"/>
        </w:rPr>
        <w:t>flat-lining</w:t>
      </w:r>
      <w:r w:rsidRPr="007E4BFE">
        <w:rPr>
          <w:rStyle w:val="StyleUnderline"/>
        </w:rPr>
        <w:t>, while sales of hybrid gas-electric vehicles are booming, even in China.</w:t>
      </w:r>
    </w:p>
    <w:p w14:paraId="23A01757" w14:textId="77777777" w:rsidR="009D384E" w:rsidRPr="007E4BFE" w:rsidRDefault="009D384E" w:rsidP="009D384E">
      <w:pPr>
        <w:rPr>
          <w:rStyle w:val="StyleUnderline"/>
        </w:rPr>
      </w:pPr>
      <w:r w:rsidRPr="007E4BFE">
        <w:rPr>
          <w:rStyle w:val="StyleUnderline"/>
        </w:rPr>
        <w:t>Chinese sales of plug-in hybrids jumped by 90% year-on-year in April and May, while those of pure electric vehicles rose by a comparatively modest 10%, according to BNP.</w:t>
      </w:r>
    </w:p>
    <w:p w14:paraId="4FAC1C47" w14:textId="77777777" w:rsidR="009D384E" w:rsidRPr="007E4BFE" w:rsidRDefault="009D384E" w:rsidP="009D384E">
      <w:pPr>
        <w:rPr>
          <w:sz w:val="16"/>
        </w:rPr>
      </w:pPr>
      <w:r w:rsidRPr="007E4BFE">
        <w:rPr>
          <w:sz w:val="16"/>
        </w:rPr>
        <w:t>This may be good news for the broader energy transition but it's not so good for lithium since many hybrids use a nickel hydride battery with no lithium, the bank notes.</w:t>
      </w:r>
    </w:p>
    <w:p w14:paraId="18C5A810" w14:textId="77777777" w:rsidR="009D384E" w:rsidRPr="007E4BFE" w:rsidRDefault="009D384E" w:rsidP="009D384E">
      <w:pPr>
        <w:rPr>
          <w:sz w:val="16"/>
        </w:rPr>
      </w:pPr>
      <w:r w:rsidRPr="007E4BFE">
        <w:rPr>
          <w:sz w:val="16"/>
        </w:rPr>
        <w:t xml:space="preserve">Hybrids, once viewed as a mere </w:t>
      </w:r>
      <w:proofErr w:type="gramStart"/>
      <w:r w:rsidRPr="007E4BFE">
        <w:rPr>
          <w:sz w:val="16"/>
        </w:rPr>
        <w:t>stepping stone</w:t>
      </w:r>
      <w:proofErr w:type="gramEnd"/>
      <w:r w:rsidRPr="007E4BFE">
        <w:rPr>
          <w:sz w:val="16"/>
        </w:rPr>
        <w:t xml:space="preserve"> on the journey from internal combustion to fully electric </w:t>
      </w:r>
      <w:proofErr w:type="gramStart"/>
      <w:r w:rsidRPr="007E4BFE">
        <w:rPr>
          <w:sz w:val="16"/>
        </w:rPr>
        <w:t>engines</w:t>
      </w:r>
      <w:proofErr w:type="gramEnd"/>
      <w:r w:rsidRPr="007E4BFE">
        <w:rPr>
          <w:sz w:val="16"/>
        </w:rPr>
        <w:t xml:space="preserve"> are proving remarkably popular with consumers worried about charging infrastructure and the relatively high cost of pure battery vehicles.</w:t>
      </w:r>
    </w:p>
    <w:p w14:paraId="71CD203D" w14:textId="77777777" w:rsidR="009D384E" w:rsidRPr="007E4BFE" w:rsidRDefault="009D384E" w:rsidP="009D384E">
      <w:pPr>
        <w:rPr>
          <w:sz w:val="16"/>
        </w:rPr>
      </w:pPr>
      <w:r w:rsidRPr="007E4BFE">
        <w:rPr>
          <w:sz w:val="16"/>
        </w:rPr>
        <w:t>Automakers are responding. Stellantis </w:t>
      </w:r>
      <w:hyperlink r:id="rId22" w:tgtFrame="_blank" w:history="1">
        <w:r w:rsidRPr="007E4BFE">
          <w:rPr>
            <w:rStyle w:val="Hyperlink"/>
          </w:rPr>
          <w:t>(STLAM.MI), opens new tab</w:t>
        </w:r>
      </w:hyperlink>
      <w:r w:rsidRPr="007E4BFE">
        <w:rPr>
          <w:sz w:val="16"/>
        </w:rPr>
        <w:t>, which saw hybrid sales grow by 41% year-on-year in Europe in the first half of the year, plans </w:t>
      </w:r>
      <w:hyperlink r:id="rId23" w:history="1">
        <w:r w:rsidRPr="007E4BFE">
          <w:rPr>
            <w:rStyle w:val="Hyperlink"/>
          </w:rPr>
          <w:t>to expand</w:t>
        </w:r>
      </w:hyperlink>
      <w:r w:rsidRPr="007E4BFE">
        <w:rPr>
          <w:sz w:val="16"/>
        </w:rPr>
        <w:t> its line of affordable hybrid vehicles to 36 models in Europe by 2026.</w:t>
      </w:r>
    </w:p>
    <w:p w14:paraId="655AA75D" w14:textId="77777777" w:rsidR="009D384E" w:rsidRPr="007E4BFE" w:rsidRDefault="009D384E" w:rsidP="009D384E">
      <w:pPr>
        <w:rPr>
          <w:rStyle w:val="StyleUnderline"/>
        </w:rPr>
      </w:pPr>
      <w:r w:rsidRPr="007E4BFE">
        <w:rPr>
          <w:sz w:val="16"/>
        </w:rPr>
        <w:t xml:space="preserve">So too are governments. </w:t>
      </w:r>
      <w:r w:rsidRPr="007E4BFE">
        <w:rPr>
          <w:rStyle w:val="StyleUnderline"/>
        </w:rPr>
        <w:t>The Joe Biden administration has </w:t>
      </w:r>
      <w:hyperlink r:id="rId24" w:history="1">
        <w:r w:rsidRPr="007E4BFE">
          <w:rPr>
            <w:rStyle w:val="StyleUnderline"/>
          </w:rPr>
          <w:t>rowed back</w:t>
        </w:r>
      </w:hyperlink>
      <w:r w:rsidRPr="007E4BFE">
        <w:rPr>
          <w:rStyle w:val="StyleUnderline"/>
        </w:rPr>
        <w:t> on its target of converting two-thirds of new vehicles to battery electric vehicles by 2032, allowing auto-makers to step up production of hybrids instead.</w:t>
      </w:r>
    </w:p>
    <w:p w14:paraId="61D38781" w14:textId="77777777" w:rsidR="009D384E" w:rsidRPr="007E4BFE" w:rsidRDefault="009D384E" w:rsidP="009D384E">
      <w:pPr>
        <w:rPr>
          <w:rStyle w:val="StyleUnderline"/>
        </w:rPr>
      </w:pPr>
      <w:r w:rsidRPr="007E4BFE">
        <w:rPr>
          <w:rStyle w:val="StyleUnderline"/>
        </w:rPr>
        <w:t>FULL CHARGE AHEAD</w:t>
      </w:r>
    </w:p>
    <w:p w14:paraId="0B024F36" w14:textId="77777777" w:rsidR="009D384E" w:rsidRPr="007E4BFE" w:rsidRDefault="009D384E" w:rsidP="009D384E">
      <w:pPr>
        <w:rPr>
          <w:rStyle w:val="StyleUnderline"/>
        </w:rPr>
      </w:pPr>
      <w:r w:rsidRPr="007E4BFE">
        <w:rPr>
          <w:rStyle w:val="StyleUnderline"/>
        </w:rPr>
        <w:t>The automotive energy transition is still in full swing but is not matching the exuberant forecasts made a couple of years ago.</w:t>
      </w:r>
    </w:p>
    <w:p w14:paraId="72A57AF1" w14:textId="77777777" w:rsidR="009D384E" w:rsidRPr="007E4BFE" w:rsidRDefault="009D384E" w:rsidP="009D384E">
      <w:pPr>
        <w:rPr>
          <w:sz w:val="16"/>
        </w:rPr>
      </w:pPr>
      <w:r w:rsidRPr="007E4BFE">
        <w:rPr>
          <w:sz w:val="16"/>
        </w:rPr>
        <w:t>There is now too much lithium supply and too much battery capacity relative to consumer demand for electric vehicles.</w:t>
      </w:r>
    </w:p>
    <w:p w14:paraId="516A75D2" w14:textId="77777777" w:rsidR="009D384E" w:rsidRPr="007E4BFE" w:rsidRDefault="009D384E" w:rsidP="009D384E">
      <w:pPr>
        <w:rPr>
          <w:sz w:val="16"/>
        </w:rPr>
      </w:pPr>
      <w:r w:rsidRPr="007E4BFE">
        <w:rPr>
          <w:sz w:val="16"/>
        </w:rPr>
        <w:t>The slowdown could easily reverse.</w:t>
      </w:r>
    </w:p>
    <w:p w14:paraId="7C36E64E" w14:textId="77777777" w:rsidR="009D384E" w:rsidRPr="007E4BFE" w:rsidRDefault="009D384E" w:rsidP="009D384E">
      <w:pPr>
        <w:rPr>
          <w:rStyle w:val="StyleUnderline"/>
        </w:rPr>
      </w:pPr>
      <w:r w:rsidRPr="007E4BFE">
        <w:rPr>
          <w:rStyle w:val="StyleUnderline"/>
        </w:rPr>
        <w:t xml:space="preserve">One critical facilitator will be the build-out of EV </w:t>
      </w:r>
      <w:r w:rsidRPr="007E4BFE">
        <w:rPr>
          <w:rStyle w:val="Emphasis"/>
        </w:rPr>
        <w:t>charging infrastructure</w:t>
      </w:r>
      <w:r w:rsidRPr="007E4BFE">
        <w:rPr>
          <w:rStyle w:val="StyleUnderline"/>
        </w:rPr>
        <w:t xml:space="preserve">, a sector which has attracted </w:t>
      </w:r>
      <w:r w:rsidRPr="007E4BFE">
        <w:rPr>
          <w:rStyle w:val="Emphasis"/>
        </w:rPr>
        <w:t>far less investment</w:t>
      </w:r>
      <w:r w:rsidRPr="007E4BFE">
        <w:rPr>
          <w:rStyle w:val="StyleUnderline"/>
        </w:rPr>
        <w:t xml:space="preserve"> than battery manufacturing.</w:t>
      </w:r>
    </w:p>
    <w:p w14:paraId="612E498D" w14:textId="77777777" w:rsidR="009D384E" w:rsidRPr="007E4BFE" w:rsidRDefault="009D384E" w:rsidP="009D384E">
      <w:pPr>
        <w:rPr>
          <w:sz w:val="16"/>
        </w:rPr>
      </w:pPr>
      <w:r w:rsidRPr="007E4BFE">
        <w:rPr>
          <w:sz w:val="16"/>
        </w:rPr>
        <w:t xml:space="preserve">Car buyers in Europe and the United States are choosing hybrids because of range </w:t>
      </w:r>
      <w:proofErr w:type="gramStart"/>
      <w:r w:rsidRPr="007E4BFE">
        <w:rPr>
          <w:sz w:val="16"/>
        </w:rPr>
        <w:t>anxiety</w:t>
      </w:r>
      <w:proofErr w:type="gramEnd"/>
      <w:r w:rsidRPr="007E4BFE">
        <w:rPr>
          <w:sz w:val="16"/>
        </w:rPr>
        <w:t xml:space="preserve"> and they will continue to do so until they see more charging points.</w:t>
      </w:r>
    </w:p>
    <w:p w14:paraId="47C892F2" w14:textId="77777777" w:rsidR="009D384E" w:rsidRPr="007E4BFE" w:rsidRDefault="009D384E" w:rsidP="009D384E">
      <w:pPr>
        <w:rPr>
          <w:rStyle w:val="StyleUnderline"/>
        </w:rPr>
      </w:pPr>
      <w:r w:rsidRPr="007E4BFE">
        <w:rPr>
          <w:rStyle w:val="StyleUnderline"/>
        </w:rPr>
        <w:t xml:space="preserve">The second key factor is price, with electric vehicles </w:t>
      </w:r>
      <w:r w:rsidRPr="007E4BFE">
        <w:rPr>
          <w:rStyle w:val="Emphasis"/>
        </w:rPr>
        <w:t>still more expensive</w:t>
      </w:r>
      <w:r w:rsidRPr="007E4BFE">
        <w:rPr>
          <w:rStyle w:val="StyleUnderline"/>
        </w:rPr>
        <w:t xml:space="preserve"> than traditional cars everywhere outside of China.</w:t>
      </w:r>
    </w:p>
    <w:p w14:paraId="74BA16E4" w14:textId="77777777" w:rsidR="009D384E" w:rsidRPr="007E4BFE" w:rsidRDefault="009D384E" w:rsidP="009D384E">
      <w:pPr>
        <w:rPr>
          <w:sz w:val="16"/>
        </w:rPr>
      </w:pPr>
      <w:r w:rsidRPr="007E4BFE">
        <w:rPr>
          <w:rStyle w:val="StyleUnderline"/>
        </w:rPr>
        <w:t>Just as high lithium prices were</w:t>
      </w:r>
      <w:r w:rsidRPr="007E4BFE">
        <w:rPr>
          <w:sz w:val="16"/>
        </w:rPr>
        <w:t xml:space="preserve"> </w:t>
      </w:r>
      <w:r w:rsidRPr="007E4BFE">
        <w:rPr>
          <w:rStyle w:val="StyleUnderline"/>
        </w:rPr>
        <w:t xml:space="preserve">good news for </w:t>
      </w:r>
      <w:proofErr w:type="gramStart"/>
      <w:r w:rsidRPr="007E4BFE">
        <w:rPr>
          <w:rStyle w:val="Emphasis"/>
        </w:rPr>
        <w:t>producers</w:t>
      </w:r>
      <w:proofErr w:type="gramEnd"/>
      <w:r w:rsidRPr="007E4BFE">
        <w:rPr>
          <w:rStyle w:val="StyleUnderline"/>
        </w:rPr>
        <w:t xml:space="preserve"> but not </w:t>
      </w:r>
      <w:r w:rsidRPr="007E4BFE">
        <w:rPr>
          <w:rStyle w:val="Emphasis"/>
        </w:rPr>
        <w:t>battery-makers</w:t>
      </w:r>
      <w:r w:rsidRPr="007E4BFE">
        <w:rPr>
          <w:sz w:val="16"/>
        </w:rPr>
        <w:t>, current low prices are bad news for the lithium sector but very good news for consumers in the form of lower battery prices.</w:t>
      </w:r>
    </w:p>
    <w:p w14:paraId="220D25E3" w14:textId="77777777" w:rsidR="009D384E" w:rsidRPr="007E4BFE" w:rsidRDefault="009D384E" w:rsidP="009D384E">
      <w:pPr>
        <w:rPr>
          <w:rStyle w:val="StyleUnderline"/>
        </w:rPr>
      </w:pPr>
      <w:r w:rsidRPr="007E4BFE">
        <w:rPr>
          <w:rStyle w:val="StyleUnderline"/>
        </w:rPr>
        <w:t>Lithium-ion battery packs registered a 7% increase in price between 2021 and 2022, breaking a long-running downtrend, according to the International Energy Agency. High lithium prices were matched by bull markets in other battery inputs such as cobalt, nickel and graphite.</w:t>
      </w:r>
    </w:p>
    <w:p w14:paraId="6D732F15" w14:textId="77777777" w:rsidR="009D384E" w:rsidRPr="007E4BFE" w:rsidRDefault="009D384E" w:rsidP="009D384E">
      <w:pPr>
        <w:rPr>
          <w:rStyle w:val="StyleUnderline"/>
        </w:rPr>
      </w:pPr>
      <w:r w:rsidRPr="007E4BFE">
        <w:rPr>
          <w:rStyle w:val="StyleUnderline"/>
        </w:rPr>
        <w:t>Battery prices are now tumbling as prices for lithium and other materials fall.</w:t>
      </w:r>
    </w:p>
    <w:p w14:paraId="76E22C9D" w14:textId="77777777" w:rsidR="009D384E" w:rsidRPr="007E4BFE" w:rsidRDefault="009D384E" w:rsidP="009D384E">
      <w:pPr>
        <w:rPr>
          <w:rStyle w:val="StyleUnderline"/>
        </w:rPr>
      </w:pPr>
      <w:r w:rsidRPr="007E4BFE">
        <w:rPr>
          <w:rStyle w:val="StyleUnderline"/>
        </w:rPr>
        <w:t>The average Asian nickel-cobalt-manganese battery cell price fell to $90 per kilowatt hour in May, according to analysts at Benchmark Mineral Intelligence. That was the lowest since 2021 and a long way off the March 2022 peak of $166.</w:t>
      </w:r>
    </w:p>
    <w:p w14:paraId="5DD68A21" w14:textId="77777777" w:rsidR="009D384E" w:rsidRDefault="009D384E" w:rsidP="009D384E">
      <w:pPr>
        <w:pStyle w:val="Heading3"/>
      </w:pPr>
      <w:r>
        <w:t>Add-On---Traditional Practice---2AC</w:t>
      </w:r>
    </w:p>
    <w:p w14:paraId="0A7E0103" w14:textId="77777777" w:rsidR="009D384E" w:rsidRDefault="009D384E" w:rsidP="009D384E">
      <w:pPr>
        <w:pStyle w:val="Heading4"/>
      </w:pPr>
      <w:r>
        <w:t xml:space="preserve">Specifically, the </w:t>
      </w:r>
      <w:r w:rsidRPr="00561AA2">
        <w:rPr>
          <w:u w:val="single"/>
        </w:rPr>
        <w:t>careful balance</w:t>
      </w:r>
      <w:r>
        <w:t xml:space="preserve"> between economic production and indigenous structures are </w:t>
      </w:r>
      <w:r w:rsidRPr="00561AA2">
        <w:rPr>
          <w:u w:val="single"/>
        </w:rPr>
        <w:t>uniquely vulnerable</w:t>
      </w:r>
      <w:r>
        <w:t xml:space="preserve"> to unsustainability and decline.  </w:t>
      </w:r>
    </w:p>
    <w:p w14:paraId="1EF98E95" w14:textId="77777777" w:rsidR="009D384E" w:rsidRDefault="009D384E" w:rsidP="009D384E">
      <w:proofErr w:type="spellStart"/>
      <w:r w:rsidRPr="00A27EAF">
        <w:rPr>
          <w:rStyle w:val="Style13ptBold"/>
        </w:rPr>
        <w:t>Gladun</w:t>
      </w:r>
      <w:proofErr w:type="spellEnd"/>
      <w:r w:rsidRPr="00A27EAF">
        <w:rPr>
          <w:rStyle w:val="Style13ptBold"/>
        </w:rPr>
        <w:t xml:space="preserve"> 21</w:t>
      </w:r>
      <w:r>
        <w:t xml:space="preserve"> [Elena, Soili Nysten-Haarala, Svetlana </w:t>
      </w:r>
      <w:proofErr w:type="spellStart"/>
      <w:r>
        <w:t>Tulaeva</w:t>
      </w:r>
      <w:proofErr w:type="spellEnd"/>
      <w:r>
        <w:t xml:space="preserve">; </w:t>
      </w:r>
      <w:r w:rsidRPr="00A27EAF">
        <w:t>University of Tyumen</w:t>
      </w:r>
      <w:r>
        <w:t xml:space="preserve">, </w:t>
      </w:r>
      <w:r w:rsidRPr="00A27EAF">
        <w:t>Tyumen</w:t>
      </w:r>
      <w:r>
        <w:t xml:space="preserve">, </w:t>
      </w:r>
      <w:r w:rsidRPr="00A27EAF">
        <w:t>Russia</w:t>
      </w:r>
      <w:r>
        <w:t xml:space="preserve">; </w:t>
      </w:r>
      <w:r w:rsidRPr="00A27EAF">
        <w:t>University of Lapland, Rovaniemi, Finland</w:t>
      </w:r>
      <w:r>
        <w:t xml:space="preserve">; </w:t>
      </w:r>
      <w:r w:rsidRPr="00A27EAF">
        <w:t>North-West Institute of Management, Russian Presidential Academy of National Economy and Public Administration, Saint Petersburg, Russia</w:t>
      </w:r>
      <w:r>
        <w:t xml:space="preserve">; July 14; “Indigenous economies in the Arctic: To thrive or to survive?”; </w:t>
      </w:r>
      <w:r w:rsidRPr="00A27EAF">
        <w:rPr>
          <w:i/>
          <w:iCs/>
        </w:rPr>
        <w:t>Elementa: Science of the Anthropocene</w:t>
      </w:r>
      <w:r>
        <w:t xml:space="preserve">; Vol. 9; </w:t>
      </w:r>
      <w:proofErr w:type="spellStart"/>
      <w:r>
        <w:t>Iss</w:t>
      </w:r>
      <w:proofErr w:type="spellEnd"/>
      <w:r>
        <w:t xml:space="preserve">. 1; Art. </w:t>
      </w:r>
      <w:r w:rsidRPr="00A27EAF">
        <w:t>00088</w:t>
      </w:r>
      <w:r>
        <w:t>; JW]</w:t>
      </w:r>
    </w:p>
    <w:p w14:paraId="66DFB056" w14:textId="77777777" w:rsidR="009D384E" w:rsidRPr="00DB698F" w:rsidRDefault="009D384E" w:rsidP="009D384E">
      <w:pPr>
        <w:rPr>
          <w:sz w:val="16"/>
        </w:rPr>
      </w:pPr>
      <w:r w:rsidRPr="00324C49">
        <w:rPr>
          <w:rStyle w:val="Emphasis"/>
          <w:highlight w:val="cyan"/>
        </w:rPr>
        <w:t>Global markets</w:t>
      </w:r>
      <w:r w:rsidRPr="00906EA3">
        <w:rPr>
          <w:rStyle w:val="StyleUnderline"/>
        </w:rPr>
        <w:t xml:space="preserve"> have affected and </w:t>
      </w:r>
      <w:r w:rsidRPr="00324C49">
        <w:rPr>
          <w:rStyle w:val="Emphasis"/>
          <w:highlight w:val="cyan"/>
        </w:rPr>
        <w:t>transformed</w:t>
      </w:r>
      <w:r w:rsidRPr="00906EA3">
        <w:rPr>
          <w:rStyle w:val="StyleUnderline"/>
        </w:rPr>
        <w:t xml:space="preserve"> </w:t>
      </w:r>
      <w:r w:rsidRPr="00324C49">
        <w:rPr>
          <w:rStyle w:val="StyleUnderline"/>
          <w:highlight w:val="cyan"/>
        </w:rPr>
        <w:t>Indigenous economies</w:t>
      </w:r>
      <w:r w:rsidRPr="00906EA3">
        <w:rPr>
          <w:rStyle w:val="StyleUnderline"/>
        </w:rPr>
        <w:t xml:space="preserve"> across the world</w:t>
      </w:r>
      <w:r w:rsidRPr="00DB698F">
        <w:rPr>
          <w:sz w:val="16"/>
        </w:rPr>
        <w:t xml:space="preserve">. Indigenous communities are </w:t>
      </w:r>
      <w:r w:rsidRPr="00324C49">
        <w:rPr>
          <w:rStyle w:val="StyleUnderline"/>
          <w:highlight w:val="cyan"/>
        </w:rPr>
        <w:t>under</w:t>
      </w:r>
      <w:r w:rsidRPr="00906EA3">
        <w:rPr>
          <w:rStyle w:val="StyleUnderline"/>
        </w:rPr>
        <w:t xml:space="preserve"> </w:t>
      </w:r>
      <w:r w:rsidRPr="00324C49">
        <w:rPr>
          <w:rStyle w:val="Emphasis"/>
          <w:highlight w:val="cyan"/>
        </w:rPr>
        <w:t>increasing pressure</w:t>
      </w:r>
      <w:r w:rsidRPr="00906EA3">
        <w:rPr>
          <w:rStyle w:val="StyleUnderline"/>
        </w:rPr>
        <w:t xml:space="preserve"> </w:t>
      </w:r>
      <w:r w:rsidRPr="00324C49">
        <w:rPr>
          <w:rStyle w:val="StyleUnderline"/>
          <w:highlight w:val="cyan"/>
        </w:rPr>
        <w:t xml:space="preserve">to </w:t>
      </w:r>
      <w:r w:rsidRPr="00324C49">
        <w:rPr>
          <w:rStyle w:val="Emphasis"/>
          <w:highlight w:val="cyan"/>
        </w:rPr>
        <w:t>conform</w:t>
      </w:r>
      <w:r w:rsidRPr="00324C49">
        <w:rPr>
          <w:rStyle w:val="StyleUnderline"/>
          <w:highlight w:val="cyan"/>
        </w:rPr>
        <w:t xml:space="preserve"> to</w:t>
      </w:r>
      <w:r w:rsidRPr="00906EA3">
        <w:rPr>
          <w:rStyle w:val="StyleUnderline"/>
        </w:rPr>
        <w:t xml:space="preserve"> a global market economy</w:t>
      </w:r>
      <w:r w:rsidRPr="00DB698F">
        <w:rPr>
          <w:sz w:val="16"/>
        </w:rPr>
        <w:t xml:space="preserve"> in the form of </w:t>
      </w:r>
      <w:r w:rsidRPr="00324C49">
        <w:rPr>
          <w:rStyle w:val="StyleUnderline"/>
          <w:highlight w:val="cyan"/>
        </w:rPr>
        <w:t>profit-driven</w:t>
      </w:r>
      <w:r w:rsidRPr="00906EA3">
        <w:rPr>
          <w:rStyle w:val="StyleUnderline"/>
        </w:rPr>
        <w:t xml:space="preserve"> activities such as </w:t>
      </w:r>
      <w:r w:rsidRPr="00324C49">
        <w:rPr>
          <w:rStyle w:val="Emphasis"/>
          <w:highlight w:val="cyan"/>
        </w:rPr>
        <w:t>logging</w:t>
      </w:r>
      <w:r w:rsidRPr="00906EA3">
        <w:rPr>
          <w:rStyle w:val="StyleUnderline"/>
        </w:rPr>
        <w:t xml:space="preserve">, </w:t>
      </w:r>
      <w:r w:rsidRPr="00324C49">
        <w:rPr>
          <w:rStyle w:val="Emphasis"/>
          <w:highlight w:val="cyan"/>
        </w:rPr>
        <w:t>mining</w:t>
      </w:r>
      <w:r w:rsidRPr="00906EA3">
        <w:rPr>
          <w:rStyle w:val="StyleUnderline"/>
        </w:rPr>
        <w:t xml:space="preserve">, hydropower, and </w:t>
      </w:r>
      <w:r w:rsidRPr="00324C49">
        <w:rPr>
          <w:rStyle w:val="Emphasis"/>
          <w:highlight w:val="cyan"/>
        </w:rPr>
        <w:t>oil</w:t>
      </w:r>
      <w:r w:rsidRPr="00906EA3">
        <w:rPr>
          <w:rStyle w:val="StyleUnderline"/>
        </w:rPr>
        <w:t xml:space="preserve"> </w:t>
      </w:r>
      <w:r w:rsidRPr="00324C49">
        <w:rPr>
          <w:rStyle w:val="StyleUnderline"/>
          <w:highlight w:val="cyan"/>
        </w:rPr>
        <w:t xml:space="preserve">and </w:t>
      </w:r>
      <w:r w:rsidRPr="00324C49">
        <w:rPr>
          <w:rStyle w:val="Emphasis"/>
          <w:highlight w:val="cyan"/>
        </w:rPr>
        <w:t>gas</w:t>
      </w:r>
      <w:r w:rsidRPr="00DB698F">
        <w:rPr>
          <w:sz w:val="16"/>
        </w:rPr>
        <w:t xml:space="preserve">. </w:t>
      </w:r>
      <w:r w:rsidRPr="00906EA3">
        <w:rPr>
          <w:rStyle w:val="StyleUnderline"/>
        </w:rPr>
        <w:t>Today’s Indigenous economies demonstrate a continuum where priorities are sliding from market</w:t>
      </w:r>
      <w:r w:rsidRPr="00DB698F">
        <w:rPr>
          <w:sz w:val="16"/>
        </w:rPr>
        <w:t xml:space="preserve"> (fully monetized) </w:t>
      </w:r>
      <w:r w:rsidRPr="00906EA3">
        <w:rPr>
          <w:rStyle w:val="StyleUnderline"/>
        </w:rPr>
        <w:t>to subsistence</w:t>
      </w:r>
      <w:r w:rsidRPr="00DB698F">
        <w:rPr>
          <w:sz w:val="16"/>
        </w:rPr>
        <w:t xml:space="preserve"> (nonmonetized) activities. This sliding was captured schematically in the following work: “A Conceptual Framework of </w:t>
      </w:r>
      <w:r w:rsidRPr="00324C49">
        <w:rPr>
          <w:rStyle w:val="StyleUnderline"/>
          <w:highlight w:val="cyan"/>
        </w:rPr>
        <w:t>Arctic</w:t>
      </w:r>
      <w:r w:rsidRPr="00640B40">
        <w:rPr>
          <w:rStyle w:val="StyleUnderline"/>
        </w:rPr>
        <w:t xml:space="preserve"> </w:t>
      </w:r>
      <w:r w:rsidRPr="009B7DCD">
        <w:rPr>
          <w:rStyle w:val="StyleUnderline"/>
        </w:rPr>
        <w:t>Economies</w:t>
      </w:r>
      <w:r w:rsidRPr="00DB698F">
        <w:rPr>
          <w:sz w:val="16"/>
        </w:rPr>
        <w:t xml:space="preserve"> for </w:t>
      </w:r>
      <w:proofErr w:type="gramStart"/>
      <w:r w:rsidRPr="00DB698F">
        <w:rPr>
          <w:sz w:val="16"/>
        </w:rPr>
        <w:t>Policy-making</w:t>
      </w:r>
      <w:proofErr w:type="gramEnd"/>
      <w:r w:rsidRPr="00DB698F">
        <w:rPr>
          <w:sz w:val="16"/>
        </w:rPr>
        <w:t xml:space="preserve">, Research, and Practice” (Larsen et al., 2019). The framework allows one to visualize the push and pull among various factors affecting Arctic economies. Between these </w:t>
      </w:r>
      <w:proofErr w:type="gramStart"/>
      <w:r w:rsidRPr="00DB698F">
        <w:rPr>
          <w:sz w:val="16"/>
        </w:rPr>
        <w:t>theoretic</w:t>
      </w:r>
      <w:proofErr w:type="gramEnd"/>
      <w:r w:rsidRPr="00DB698F">
        <w:rPr>
          <w:sz w:val="16"/>
        </w:rPr>
        <w:t xml:space="preserve"> ideas lie mixed economies that combine both monetized and partially monetized aspects of economic development. It is this conscious prioritization of monetary and nonmonetary features that Indigenous communities strive to balance and sustain.</w:t>
      </w:r>
    </w:p>
    <w:p w14:paraId="2E7CB4A6" w14:textId="77777777" w:rsidR="009D384E" w:rsidRPr="00DB698F" w:rsidRDefault="009D384E" w:rsidP="009D384E">
      <w:pPr>
        <w:rPr>
          <w:sz w:val="16"/>
        </w:rPr>
      </w:pPr>
      <w:r w:rsidRPr="00DB698F">
        <w:rPr>
          <w:sz w:val="16"/>
        </w:rPr>
        <w:t xml:space="preserve">The objective of this article is to explicate the various types of </w:t>
      </w:r>
      <w:r w:rsidRPr="00324C49">
        <w:rPr>
          <w:rStyle w:val="StyleUnderline"/>
          <w:highlight w:val="cyan"/>
        </w:rPr>
        <w:t>Indigenous economies</w:t>
      </w:r>
      <w:r w:rsidRPr="00DB698F">
        <w:rPr>
          <w:sz w:val="16"/>
        </w:rPr>
        <w:t xml:space="preserve"> on the continuum between subsistence and </w:t>
      </w:r>
      <w:r w:rsidRPr="009B7DCD">
        <w:rPr>
          <w:sz w:val="16"/>
        </w:rPr>
        <w:t>market</w:t>
      </w:r>
      <w:r w:rsidRPr="009B7DCD">
        <w:t xml:space="preserve"> </w:t>
      </w:r>
      <w:r w:rsidRPr="00324C49">
        <w:rPr>
          <w:rStyle w:val="StyleUnderline"/>
          <w:highlight w:val="cyan"/>
        </w:rPr>
        <w:t>across</w:t>
      </w:r>
      <w:r w:rsidRPr="00DB698F">
        <w:rPr>
          <w:sz w:val="16"/>
        </w:rPr>
        <w:t xml:space="preserve"> three Arctic countries—Russia, Finland, and the United States (</w:t>
      </w:r>
      <w:r w:rsidRPr="00324C49">
        <w:rPr>
          <w:rStyle w:val="Emphasis"/>
          <w:highlight w:val="cyan"/>
        </w:rPr>
        <w:t>Alaska</w:t>
      </w:r>
      <w:r w:rsidRPr="00DB698F">
        <w:rPr>
          <w:sz w:val="16"/>
        </w:rPr>
        <w:t xml:space="preserve">). We aim to </w:t>
      </w:r>
      <w:r w:rsidRPr="00640B40">
        <w:rPr>
          <w:rStyle w:val="StyleUnderline"/>
        </w:rPr>
        <w:t>identify strategies of developing Indigenous economies and the approaches that various stakeholders use to balance the for-profit and nonprofit goals of Indigenous communities’ economic activity</w:t>
      </w:r>
      <w:r w:rsidRPr="00DB698F">
        <w:rPr>
          <w:sz w:val="16"/>
        </w:rPr>
        <w:t>. The core idea is to demonstrate that some features of Indigenous economies are a crucial part of Indigenous culture and help sustain the traditional way of life and interaction with the market economy in a changing environment. In other words, we discuss the interaction between culture and economy.</w:t>
      </w:r>
    </w:p>
    <w:p w14:paraId="012B233E" w14:textId="77777777" w:rsidR="009D384E" w:rsidRPr="00DB698F" w:rsidRDefault="009D384E" w:rsidP="009D384E">
      <w:pPr>
        <w:rPr>
          <w:sz w:val="16"/>
        </w:rPr>
      </w:pPr>
      <w:r w:rsidRPr="00DB698F">
        <w:rPr>
          <w:sz w:val="16"/>
        </w:rPr>
        <w:t>As the methods of our research, we employed context analysis of Russian, American, and Finnish legislation and strategies, case studies, and contextual interviews with representatives of governments and Indigenous communities.</w:t>
      </w:r>
    </w:p>
    <w:p w14:paraId="6EF3BA51" w14:textId="77777777" w:rsidR="009D384E" w:rsidRPr="00DB698F" w:rsidRDefault="009D384E" w:rsidP="009D384E">
      <w:pPr>
        <w:rPr>
          <w:sz w:val="16"/>
        </w:rPr>
      </w:pPr>
      <w:r w:rsidRPr="00DB698F">
        <w:rPr>
          <w:sz w:val="16"/>
        </w:rPr>
        <w:t xml:space="preserve">Theoretical approaches to Indigenous economies and methodology of the research </w:t>
      </w:r>
    </w:p>
    <w:p w14:paraId="173FA97E" w14:textId="77777777" w:rsidR="009D384E" w:rsidRPr="00DB698F" w:rsidRDefault="009D384E" w:rsidP="009D384E">
      <w:pPr>
        <w:rPr>
          <w:sz w:val="16"/>
        </w:rPr>
      </w:pPr>
      <w:r w:rsidRPr="00640B40">
        <w:rPr>
          <w:rStyle w:val="StyleUnderline"/>
        </w:rPr>
        <w:t>Indigenous economies refer to the traditional and local structures of Indigenous peoples</w:t>
      </w:r>
      <w:r w:rsidRPr="00DB698F">
        <w:rPr>
          <w:sz w:val="16"/>
        </w:rPr>
        <w:t xml:space="preserve">. These </w:t>
      </w:r>
      <w:r w:rsidRPr="00324C49">
        <w:rPr>
          <w:rStyle w:val="StyleUnderline"/>
          <w:highlight w:val="cyan"/>
        </w:rPr>
        <w:t>structures</w:t>
      </w:r>
      <w:r w:rsidRPr="00DB698F">
        <w:rPr>
          <w:sz w:val="16"/>
        </w:rPr>
        <w:t xml:space="preserve"> may </w:t>
      </w:r>
      <w:r w:rsidRPr="00324C49">
        <w:rPr>
          <w:rStyle w:val="StyleUnderline"/>
          <w:highlight w:val="cyan"/>
        </w:rPr>
        <w:t>include</w:t>
      </w:r>
      <w:r w:rsidRPr="00DB698F">
        <w:rPr>
          <w:sz w:val="16"/>
        </w:rPr>
        <w:t xml:space="preserve"> a </w:t>
      </w:r>
      <w:r w:rsidRPr="00640B40">
        <w:rPr>
          <w:rStyle w:val="StyleUnderline"/>
        </w:rPr>
        <w:t xml:space="preserve">variety of </w:t>
      </w:r>
      <w:r w:rsidRPr="00324C49">
        <w:rPr>
          <w:rStyle w:val="Emphasis"/>
          <w:highlight w:val="cyan"/>
        </w:rPr>
        <w:t>land</w:t>
      </w:r>
      <w:r w:rsidRPr="00640B40">
        <w:rPr>
          <w:rStyle w:val="StyleUnderline"/>
        </w:rPr>
        <w:t xml:space="preserve">- </w:t>
      </w:r>
      <w:r w:rsidRPr="00324C49">
        <w:rPr>
          <w:rStyle w:val="StyleUnderline"/>
          <w:highlight w:val="cyan"/>
        </w:rPr>
        <w:t>and</w:t>
      </w:r>
      <w:r w:rsidRPr="00640B40">
        <w:rPr>
          <w:rStyle w:val="StyleUnderline"/>
        </w:rPr>
        <w:t xml:space="preserve"> </w:t>
      </w:r>
      <w:r w:rsidRPr="00324C49">
        <w:rPr>
          <w:rStyle w:val="Emphasis"/>
          <w:highlight w:val="cyan"/>
        </w:rPr>
        <w:t>marine-based</w:t>
      </w:r>
      <w:r w:rsidRPr="00640B40">
        <w:rPr>
          <w:rStyle w:val="StyleUnderline"/>
        </w:rPr>
        <w:t xml:space="preserve">, small-scale economic </w:t>
      </w:r>
      <w:r w:rsidRPr="00324C49">
        <w:rPr>
          <w:rStyle w:val="StyleUnderline"/>
          <w:highlight w:val="cyan"/>
        </w:rPr>
        <w:t>activities</w:t>
      </w:r>
      <w:r w:rsidRPr="00640B40">
        <w:rPr>
          <w:rStyle w:val="StyleUnderline"/>
        </w:rPr>
        <w:t xml:space="preserve"> and practices as well as</w:t>
      </w:r>
      <w:r w:rsidRPr="00DB698F">
        <w:rPr>
          <w:sz w:val="16"/>
        </w:rPr>
        <w:t xml:space="preserve"> </w:t>
      </w:r>
      <w:r w:rsidRPr="00640B40">
        <w:rPr>
          <w:rStyle w:val="StyleUnderline"/>
        </w:rPr>
        <w:t>sustainable resource management</w:t>
      </w:r>
      <w:r w:rsidRPr="00DB698F">
        <w:rPr>
          <w:sz w:val="16"/>
        </w:rPr>
        <w:t xml:space="preserve"> (Kuokkanen, 2011). </w:t>
      </w:r>
      <w:r w:rsidRPr="009B7DCD">
        <w:rPr>
          <w:sz w:val="16"/>
        </w:rPr>
        <w:t>Indigenous</w:t>
      </w:r>
      <w:r w:rsidRPr="00DB698F">
        <w:rPr>
          <w:sz w:val="16"/>
        </w:rPr>
        <w:t xml:space="preserve"> economies are difficult to define because of their </w:t>
      </w:r>
      <w:r w:rsidRPr="00640B40">
        <w:rPr>
          <w:rStyle w:val="StyleUnderline"/>
        </w:rPr>
        <w:t>uniqueness and diversity</w:t>
      </w:r>
      <w:r w:rsidRPr="00DB698F">
        <w:rPr>
          <w:sz w:val="16"/>
        </w:rPr>
        <w:t xml:space="preserve">; there is no definition that applies to all. Although it is difficult to define a single structure, we can assume that Indigenous </w:t>
      </w:r>
      <w:r w:rsidRPr="00640B40">
        <w:rPr>
          <w:rStyle w:val="StyleUnderline"/>
        </w:rPr>
        <w:t>economies are</w:t>
      </w:r>
      <w:r w:rsidRPr="00DB698F">
        <w:rPr>
          <w:sz w:val="16"/>
        </w:rPr>
        <w:t xml:space="preserve"> a </w:t>
      </w:r>
      <w:r w:rsidRPr="00640B40">
        <w:rPr>
          <w:rStyle w:val="StyleUnderline"/>
        </w:rPr>
        <w:t>combination of organized communal, family, and individual activities</w:t>
      </w:r>
      <w:r w:rsidRPr="00DB698F">
        <w:rPr>
          <w:sz w:val="16"/>
        </w:rPr>
        <w:t xml:space="preserve"> of aboriginal peoples living on their traditional land and aiming to satisfy their need to lead a traditional way of life, including consumption needs, in a modern world that is increasingly imposing on the Arctic. In general, the Indigenous economy includes vital economic, social, cultural, and spiritual dimensions.</w:t>
      </w:r>
    </w:p>
    <w:p w14:paraId="005613BB" w14:textId="77777777" w:rsidR="009D384E" w:rsidRPr="00DB698F" w:rsidRDefault="009D384E" w:rsidP="009D384E">
      <w:pPr>
        <w:rPr>
          <w:sz w:val="16"/>
        </w:rPr>
      </w:pPr>
      <w:r w:rsidRPr="00DB4C5F">
        <w:rPr>
          <w:rStyle w:val="StyleUnderline"/>
        </w:rPr>
        <w:t xml:space="preserve">The recent Arctic Human Development Report describes </w:t>
      </w:r>
      <w:r w:rsidRPr="00324C49">
        <w:rPr>
          <w:rStyle w:val="StyleUnderline"/>
          <w:sz w:val="26"/>
          <w:szCs w:val="26"/>
          <w:highlight w:val="cyan"/>
        </w:rPr>
        <w:t>Indigenous communities</w:t>
      </w:r>
      <w:r w:rsidRPr="003411F9">
        <w:rPr>
          <w:rStyle w:val="StyleUnderline"/>
          <w:sz w:val="26"/>
          <w:szCs w:val="26"/>
        </w:rPr>
        <w:t xml:space="preserve"> as ones that </w:t>
      </w:r>
      <w:r w:rsidRPr="00324C49">
        <w:rPr>
          <w:rStyle w:val="Emphasis"/>
          <w:sz w:val="26"/>
          <w:szCs w:val="26"/>
          <w:highlight w:val="cyan"/>
        </w:rPr>
        <w:t>maintain subsistence</w:t>
      </w:r>
      <w:r w:rsidRPr="003411F9">
        <w:rPr>
          <w:rStyle w:val="StyleUnderline"/>
          <w:sz w:val="26"/>
          <w:szCs w:val="26"/>
        </w:rPr>
        <w:t xml:space="preserve"> production </w:t>
      </w:r>
      <w:r w:rsidRPr="00324C49">
        <w:rPr>
          <w:rStyle w:val="StyleUnderline"/>
          <w:sz w:val="26"/>
          <w:szCs w:val="26"/>
          <w:highlight w:val="cyan"/>
        </w:rPr>
        <w:t>within</w:t>
      </w:r>
      <w:r w:rsidRPr="003411F9">
        <w:rPr>
          <w:rStyle w:val="StyleUnderline"/>
          <w:sz w:val="26"/>
          <w:szCs w:val="26"/>
        </w:rPr>
        <w:t xml:space="preserve"> </w:t>
      </w:r>
      <w:r w:rsidRPr="00324C49">
        <w:rPr>
          <w:rStyle w:val="Emphasis"/>
          <w:sz w:val="26"/>
          <w:szCs w:val="26"/>
          <w:highlight w:val="cyan"/>
        </w:rPr>
        <w:t>traditional social</w:t>
      </w:r>
      <w:r w:rsidRPr="00324C49">
        <w:rPr>
          <w:rStyle w:val="StyleUnderline"/>
          <w:sz w:val="26"/>
          <w:szCs w:val="26"/>
          <w:highlight w:val="cyan"/>
        </w:rPr>
        <w:t xml:space="preserve"> structures</w:t>
      </w:r>
      <w:r w:rsidRPr="00DB4C5F">
        <w:rPr>
          <w:rStyle w:val="StyleUnderline"/>
        </w:rPr>
        <w:t xml:space="preserve">, </w:t>
      </w:r>
      <w:r w:rsidRPr="00324C49">
        <w:rPr>
          <w:rStyle w:val="Emphasis"/>
          <w:highlight w:val="cyan"/>
        </w:rPr>
        <w:t>exploit new economic opportunities</w:t>
      </w:r>
      <w:r w:rsidRPr="00DB4C5F">
        <w:rPr>
          <w:rStyle w:val="StyleUnderline"/>
        </w:rPr>
        <w:t xml:space="preserve">, </w:t>
      </w:r>
      <w:r w:rsidRPr="00324C49">
        <w:rPr>
          <w:rStyle w:val="StyleUnderline"/>
          <w:highlight w:val="cyan"/>
        </w:rPr>
        <w:t>and create</w:t>
      </w:r>
      <w:r w:rsidRPr="00DB4C5F">
        <w:rPr>
          <w:rStyle w:val="StyleUnderline"/>
        </w:rPr>
        <w:t xml:space="preserve"> increasingly </w:t>
      </w:r>
      <w:r w:rsidRPr="00324C49">
        <w:rPr>
          <w:rStyle w:val="StyleUnderline"/>
          <w:highlight w:val="cyan"/>
        </w:rPr>
        <w:t xml:space="preserve">complex </w:t>
      </w:r>
      <w:r w:rsidRPr="00324C49">
        <w:rPr>
          <w:rStyle w:val="Emphasis"/>
          <w:highlight w:val="cyan"/>
        </w:rPr>
        <w:t>socioeconomic dynamics</w:t>
      </w:r>
      <w:r w:rsidRPr="00DB698F">
        <w:rPr>
          <w:sz w:val="16"/>
        </w:rPr>
        <w:t xml:space="preserve"> (Poppel and Kruse, 2010; Larsen and </w:t>
      </w:r>
      <w:proofErr w:type="spellStart"/>
      <w:r w:rsidRPr="00DB698F">
        <w:rPr>
          <w:sz w:val="16"/>
        </w:rPr>
        <w:t>Fondahl</w:t>
      </w:r>
      <w:proofErr w:type="spellEnd"/>
      <w:r w:rsidRPr="00DB698F">
        <w:rPr>
          <w:sz w:val="16"/>
        </w:rPr>
        <w:t xml:space="preserve">, 2015). </w:t>
      </w:r>
      <w:r w:rsidRPr="00DB4C5F">
        <w:rPr>
          <w:rStyle w:val="StyleUnderline"/>
        </w:rPr>
        <w:t xml:space="preserve">The key principles of Indigenous economies that differentiate them from other economic models are subsistence, environmental awareness, that is, </w:t>
      </w:r>
      <w:r w:rsidRPr="00DB4C5F">
        <w:rPr>
          <w:rStyle w:val="Emphasis"/>
        </w:rPr>
        <w:t>awareness of</w:t>
      </w:r>
      <w:r w:rsidRPr="00DB4C5F">
        <w:rPr>
          <w:rStyle w:val="StyleUnderline"/>
        </w:rPr>
        <w:t xml:space="preserve"> the </w:t>
      </w:r>
      <w:r w:rsidRPr="00324C49">
        <w:rPr>
          <w:rStyle w:val="Emphasis"/>
          <w:highlight w:val="cyan"/>
        </w:rPr>
        <w:t>consequences</w:t>
      </w:r>
      <w:r w:rsidRPr="00DB4C5F">
        <w:rPr>
          <w:rStyle w:val="StyleUnderline"/>
        </w:rPr>
        <w:t xml:space="preserve"> of their activities</w:t>
      </w:r>
      <w:r w:rsidRPr="00DB698F">
        <w:rPr>
          <w:sz w:val="16"/>
        </w:rPr>
        <w:t xml:space="preserve"> (Nath, 2009), </w:t>
      </w:r>
      <w:r w:rsidRPr="00324C49">
        <w:rPr>
          <w:rStyle w:val="StyleUnderline"/>
          <w:highlight w:val="cyan"/>
        </w:rPr>
        <w:t>and</w:t>
      </w:r>
      <w:r w:rsidRPr="00DB4C5F">
        <w:rPr>
          <w:rStyle w:val="StyleUnderline"/>
        </w:rPr>
        <w:t xml:space="preserve"> </w:t>
      </w:r>
      <w:r w:rsidRPr="00324C49">
        <w:rPr>
          <w:rStyle w:val="StyleUnderline"/>
          <w:highlight w:val="cyan"/>
        </w:rPr>
        <w:t>rational use</w:t>
      </w:r>
      <w:r w:rsidRPr="00DB4C5F">
        <w:rPr>
          <w:rStyle w:val="StyleUnderline"/>
        </w:rPr>
        <w:t xml:space="preserve"> </w:t>
      </w:r>
      <w:r w:rsidRPr="00324C49">
        <w:rPr>
          <w:rStyle w:val="StyleUnderline"/>
          <w:highlight w:val="cyan"/>
        </w:rPr>
        <w:t>of</w:t>
      </w:r>
      <w:r w:rsidRPr="00DB4C5F">
        <w:rPr>
          <w:rStyle w:val="StyleUnderline"/>
        </w:rPr>
        <w:t xml:space="preserve"> </w:t>
      </w:r>
      <w:r w:rsidRPr="00324C49">
        <w:rPr>
          <w:rStyle w:val="Emphasis"/>
          <w:highlight w:val="cyan"/>
        </w:rPr>
        <w:t>natural resources</w:t>
      </w:r>
      <w:r w:rsidRPr="00DB4C5F">
        <w:rPr>
          <w:rStyle w:val="StyleUnderline"/>
        </w:rPr>
        <w:t xml:space="preserve"> as a proven and historical way to survive in harsh Arctic conditions with limited nature’s capacity as compared to lower latitudes</w:t>
      </w:r>
      <w:r w:rsidRPr="00DB698F">
        <w:rPr>
          <w:sz w:val="16"/>
        </w:rPr>
        <w:t xml:space="preserve"> (</w:t>
      </w:r>
      <w:proofErr w:type="spellStart"/>
      <w:r w:rsidRPr="00DB698F">
        <w:rPr>
          <w:sz w:val="16"/>
        </w:rPr>
        <w:t>Lavrillier</w:t>
      </w:r>
      <w:proofErr w:type="spellEnd"/>
      <w:r w:rsidRPr="00DB698F">
        <w:rPr>
          <w:sz w:val="16"/>
        </w:rPr>
        <w:t xml:space="preserve"> and </w:t>
      </w:r>
      <w:proofErr w:type="spellStart"/>
      <w:r w:rsidRPr="00DB698F">
        <w:rPr>
          <w:sz w:val="16"/>
        </w:rPr>
        <w:t>Gabyshev</w:t>
      </w:r>
      <w:proofErr w:type="spellEnd"/>
      <w:r w:rsidRPr="00DB698F">
        <w:rPr>
          <w:sz w:val="16"/>
        </w:rPr>
        <w:t xml:space="preserve">, 2017). Furthermore, reciprocity is defined as reflection on land-based worldviews founded on active recognition of kinship relations that extend beyond the human domain (Kuokkanen, 2006; </w:t>
      </w:r>
      <w:proofErr w:type="spellStart"/>
      <w:r w:rsidRPr="00DB698F">
        <w:rPr>
          <w:sz w:val="16"/>
        </w:rPr>
        <w:t>Lasimbang</w:t>
      </w:r>
      <w:proofErr w:type="spellEnd"/>
      <w:r w:rsidRPr="00DB698F">
        <w:rPr>
          <w:sz w:val="16"/>
        </w:rPr>
        <w:t xml:space="preserve">, 2008). Indigenous economies are contingent upon a stable and continuous relationship between the human and natural worlds (Kuokkanen, 2011), a crucial link existing between Indigenous economies and Indigenous traditional knowledge. </w:t>
      </w:r>
      <w:r w:rsidRPr="00DB4C5F">
        <w:rPr>
          <w:rStyle w:val="StyleUnderline"/>
        </w:rPr>
        <w:t>Indigenous knowledge and practices have historically been an integral part of Indigenous economies that reflect their social, economic, and environmental values and aspirations</w:t>
      </w:r>
      <w:r w:rsidRPr="00DB698F">
        <w:rPr>
          <w:sz w:val="16"/>
        </w:rPr>
        <w:t>. Hunn (1999) notes that Indigenous or traditional ecological knowledge “is a consequence of subsistence-based production</w:t>
      </w:r>
      <w:r w:rsidRPr="009B7DCD">
        <w:rPr>
          <w:rStyle w:val="StyleUnderline"/>
        </w:rPr>
        <w:t xml:space="preserve">.” </w:t>
      </w:r>
      <w:r w:rsidRPr="0043159D">
        <w:rPr>
          <w:rStyle w:val="StyleUnderline"/>
        </w:rPr>
        <w:t>Indigenous peoples</w:t>
      </w:r>
      <w:r w:rsidRPr="009B7DCD">
        <w:rPr>
          <w:rStyle w:val="StyleUnderline"/>
        </w:rPr>
        <w:t xml:space="preserve"> continue to </w:t>
      </w:r>
      <w:r w:rsidRPr="00324C49">
        <w:rPr>
          <w:rStyle w:val="Emphasis"/>
          <w:highlight w:val="cyan"/>
        </w:rPr>
        <w:t>rely</w:t>
      </w:r>
      <w:r w:rsidRPr="009B7DCD">
        <w:rPr>
          <w:rStyle w:val="StyleUnderline"/>
        </w:rPr>
        <w:t xml:space="preserve"> </w:t>
      </w:r>
      <w:r w:rsidRPr="00324C49">
        <w:rPr>
          <w:rStyle w:val="StyleUnderline"/>
          <w:highlight w:val="cyan"/>
        </w:rPr>
        <w:t>on</w:t>
      </w:r>
      <w:r w:rsidRPr="009B7DCD">
        <w:rPr>
          <w:rStyle w:val="StyleUnderline"/>
        </w:rPr>
        <w:t xml:space="preserve"> their </w:t>
      </w:r>
      <w:r w:rsidRPr="00324C49">
        <w:rPr>
          <w:rStyle w:val="StyleUnderline"/>
          <w:highlight w:val="cyan"/>
        </w:rPr>
        <w:t>traditional practices</w:t>
      </w:r>
      <w:r w:rsidRPr="0043159D">
        <w:rPr>
          <w:rStyle w:val="StyleUnderline"/>
        </w:rPr>
        <w:t xml:space="preserve"> </w:t>
      </w:r>
      <w:r w:rsidRPr="00324C49">
        <w:rPr>
          <w:rStyle w:val="StyleUnderline"/>
          <w:highlight w:val="cyan"/>
        </w:rPr>
        <w:t>and</w:t>
      </w:r>
      <w:r w:rsidRPr="00DB698F">
        <w:rPr>
          <w:sz w:val="16"/>
        </w:rPr>
        <w:t xml:space="preserve"> </w:t>
      </w:r>
      <w:r w:rsidRPr="00324C49">
        <w:rPr>
          <w:rStyle w:val="Emphasis"/>
          <w:highlight w:val="cyan"/>
        </w:rPr>
        <w:t>sustainable use</w:t>
      </w:r>
      <w:r w:rsidRPr="00DB698F">
        <w:rPr>
          <w:rStyle w:val="StyleUnderline"/>
        </w:rPr>
        <w:t xml:space="preserve"> of renewable resources</w:t>
      </w:r>
      <w:r w:rsidRPr="00DB698F">
        <w:rPr>
          <w:sz w:val="16"/>
        </w:rPr>
        <w:t xml:space="preserve"> although </w:t>
      </w:r>
      <w:r w:rsidRPr="0043159D">
        <w:rPr>
          <w:rStyle w:val="StyleUnderline"/>
        </w:rPr>
        <w:t>this dependence occasionally</w:t>
      </w:r>
      <w:r w:rsidRPr="00DB698F">
        <w:rPr>
          <w:rStyle w:val="StyleUnderline"/>
        </w:rPr>
        <w:t xml:space="preserve"> </w:t>
      </w:r>
      <w:r w:rsidRPr="00324C49">
        <w:rPr>
          <w:rStyle w:val="StyleUnderline"/>
          <w:highlight w:val="cyan"/>
        </w:rPr>
        <w:t>puts them at risk</w:t>
      </w:r>
      <w:r w:rsidRPr="00DB698F">
        <w:rPr>
          <w:rStyle w:val="StyleUnderline"/>
        </w:rPr>
        <w:t xml:space="preserve"> </w:t>
      </w:r>
      <w:r w:rsidRPr="00324C49">
        <w:rPr>
          <w:rStyle w:val="StyleUnderline"/>
          <w:highlight w:val="cyan"/>
        </w:rPr>
        <w:t xml:space="preserve">of being </w:t>
      </w:r>
      <w:r w:rsidRPr="00324C49">
        <w:rPr>
          <w:rStyle w:val="Emphasis"/>
          <w:highlight w:val="cyan"/>
        </w:rPr>
        <w:t>adversely affected</w:t>
      </w:r>
      <w:r w:rsidRPr="00DB698F">
        <w:rPr>
          <w:rStyle w:val="StyleUnderline"/>
        </w:rPr>
        <w:t xml:space="preserve"> </w:t>
      </w:r>
      <w:r w:rsidRPr="00324C49">
        <w:rPr>
          <w:rStyle w:val="StyleUnderline"/>
          <w:highlight w:val="cyan"/>
        </w:rPr>
        <w:t xml:space="preserve">by </w:t>
      </w:r>
      <w:r w:rsidRPr="00324C49">
        <w:rPr>
          <w:rStyle w:val="Emphasis"/>
          <w:highlight w:val="cyan"/>
        </w:rPr>
        <w:t>industrial activities</w:t>
      </w:r>
      <w:r w:rsidRPr="00DB698F">
        <w:rPr>
          <w:rStyle w:val="StyleUnderline"/>
        </w:rPr>
        <w:t xml:space="preserve"> </w:t>
      </w:r>
      <w:r w:rsidRPr="00324C49">
        <w:rPr>
          <w:rStyle w:val="StyleUnderline"/>
          <w:highlight w:val="cyan"/>
        </w:rPr>
        <w:t xml:space="preserve">and </w:t>
      </w:r>
      <w:r w:rsidRPr="00324C49">
        <w:rPr>
          <w:rStyle w:val="Emphasis"/>
          <w:highlight w:val="cyan"/>
        </w:rPr>
        <w:t>market effects</w:t>
      </w:r>
      <w:r w:rsidRPr="00DB698F">
        <w:rPr>
          <w:sz w:val="16"/>
        </w:rPr>
        <w:t>.</w:t>
      </w:r>
    </w:p>
    <w:p w14:paraId="013F8EF5" w14:textId="77777777" w:rsidR="009D384E" w:rsidRDefault="009D384E" w:rsidP="009D384E">
      <w:pPr>
        <w:pStyle w:val="Heading3"/>
      </w:pPr>
      <w:r>
        <w:t>Economy---SMRs Key---2AC</w:t>
      </w:r>
    </w:p>
    <w:p w14:paraId="7E5BEBF3" w14:textId="77777777" w:rsidR="009D384E" w:rsidRDefault="009D384E" w:rsidP="009D384E">
      <w:pPr>
        <w:pStyle w:val="Heading4"/>
      </w:pPr>
      <w:r>
        <w:t xml:space="preserve">Studies prove the economic effects are </w:t>
      </w:r>
      <w:r w:rsidRPr="006B6E7E">
        <w:rPr>
          <w:u w:val="single"/>
        </w:rPr>
        <w:t>net positive</w:t>
      </w:r>
      <w:r>
        <w:t>.</w:t>
      </w:r>
    </w:p>
    <w:p w14:paraId="2777B22A" w14:textId="77777777" w:rsidR="009D384E" w:rsidRDefault="009D384E" w:rsidP="009D384E">
      <w:proofErr w:type="spellStart"/>
      <w:r w:rsidRPr="00AA19FB">
        <w:rPr>
          <w:rStyle w:val="Style13ptBold"/>
        </w:rPr>
        <w:t>Aumeier</w:t>
      </w:r>
      <w:proofErr w:type="spellEnd"/>
      <w:r w:rsidRPr="00AA19FB">
        <w:rPr>
          <w:rStyle w:val="Style13ptBold"/>
        </w:rPr>
        <w:t xml:space="preserve"> </w:t>
      </w:r>
      <w:r>
        <w:rPr>
          <w:rStyle w:val="Style13ptBold"/>
        </w:rPr>
        <w:t xml:space="preserve">’23 </w:t>
      </w:r>
      <w:r>
        <w:t>[</w:t>
      </w:r>
      <w:r w:rsidRPr="00AA19FB">
        <w:t>Steven</w:t>
      </w:r>
      <w:r>
        <w:t xml:space="preserve">, </w:t>
      </w:r>
      <w:r w:rsidRPr="00AA19FB">
        <w:t xml:space="preserve">David </w:t>
      </w:r>
      <w:proofErr w:type="spellStart"/>
      <w:r w:rsidRPr="00AA19FB">
        <w:t>Shropshir</w:t>
      </w:r>
      <w:proofErr w:type="spellEnd"/>
      <w:r>
        <w:t xml:space="preserve">, </w:t>
      </w:r>
      <w:r w:rsidRPr="00AA19FB">
        <w:t>Kathleen Araújo</w:t>
      </w:r>
      <w:r>
        <w:t xml:space="preserve">; </w:t>
      </w:r>
      <w:r w:rsidRPr="00635D69">
        <w:t>Idaho National Laboratory</w:t>
      </w:r>
      <w:r>
        <w:t xml:space="preserve">; </w:t>
      </w:r>
      <w:r w:rsidRPr="00635D69">
        <w:t>Idaho National Laboratory</w:t>
      </w:r>
      <w:r>
        <w:t xml:space="preserve">; </w:t>
      </w:r>
      <w:r w:rsidRPr="00635D69">
        <w:t>Energy Policy Institute and Boise State University</w:t>
      </w:r>
      <w:r>
        <w:t xml:space="preserve">; </w:t>
      </w:r>
      <w:r w:rsidRPr="00635D69">
        <w:t>March</w:t>
      </w:r>
      <w:r>
        <w:t>; “</w:t>
      </w:r>
      <w:r w:rsidRPr="00324C49">
        <w:rPr>
          <w:rStyle w:val="Emphasis"/>
          <w:highlight w:val="cyan"/>
        </w:rPr>
        <w:t>Microreactor</w:t>
      </w:r>
      <w:r w:rsidRPr="00635D69">
        <w:t xml:space="preserve"> Applications in U.S. Markets</w:t>
      </w:r>
      <w:r>
        <w:t xml:space="preserve">”; </w:t>
      </w:r>
      <w:r w:rsidRPr="00635D69">
        <w:rPr>
          <w:i/>
          <w:iCs/>
        </w:rPr>
        <w:t>Idaho National Laboratory</w:t>
      </w:r>
      <w:r>
        <w:t xml:space="preserve">; </w:t>
      </w:r>
      <w:hyperlink r:id="rId25" w:history="1">
        <w:r w:rsidRPr="00BA63A3">
          <w:rPr>
            <w:rStyle w:val="Hyperlink"/>
          </w:rPr>
          <w:t>https://inldigitallibrary.inl.gov/sites/sti/sti/Sort_65488.pdf</w:t>
        </w:r>
      </w:hyperlink>
      <w:r>
        <w:t>; JW]</w:t>
      </w:r>
    </w:p>
    <w:p w14:paraId="35FACF3F" w14:textId="77777777" w:rsidR="009D384E" w:rsidRDefault="009D384E" w:rsidP="009D384E">
      <w:pPr>
        <w:rPr>
          <w:sz w:val="16"/>
        </w:rPr>
      </w:pPr>
      <w:r w:rsidRPr="006D2AEE">
        <w:rPr>
          <w:sz w:val="16"/>
        </w:rPr>
        <w:t>James and Watson (2022) completed</w:t>
      </w:r>
      <w:r w:rsidRPr="006D2AEE">
        <w:rPr>
          <w:rStyle w:val="StyleUnderline"/>
        </w:rPr>
        <w:t xml:space="preserve"> </w:t>
      </w:r>
      <w:r w:rsidRPr="006D2AEE">
        <w:rPr>
          <w:rStyle w:val="Emphasis"/>
        </w:rPr>
        <w:t xml:space="preserve">an </w:t>
      </w:r>
      <w:r w:rsidRPr="00324C49">
        <w:rPr>
          <w:rStyle w:val="Emphasis"/>
          <w:highlight w:val="cyan"/>
        </w:rPr>
        <w:t>economic study</w:t>
      </w:r>
      <w:r w:rsidRPr="006D2AEE">
        <w:rPr>
          <w:rStyle w:val="StyleUnderline"/>
        </w:rPr>
        <w:t xml:space="preserve">, </w:t>
      </w:r>
      <w:r w:rsidRPr="00324C49">
        <w:rPr>
          <w:rStyle w:val="StyleUnderline"/>
          <w:highlight w:val="cyan"/>
        </w:rPr>
        <w:t>estimat</w:t>
      </w:r>
      <w:r w:rsidRPr="006D2AEE">
        <w:rPr>
          <w:rStyle w:val="StyleUnderline"/>
        </w:rPr>
        <w:t xml:space="preserve">ing the </w:t>
      </w:r>
      <w:r w:rsidRPr="00324C49">
        <w:rPr>
          <w:rStyle w:val="Emphasis"/>
          <w:highlight w:val="cyan"/>
        </w:rPr>
        <w:t>medium-term</w:t>
      </w:r>
      <w:r w:rsidRPr="006D2AEE">
        <w:rPr>
          <w:rStyle w:val="StyleUnderline"/>
        </w:rPr>
        <w:t xml:space="preserve"> impacts from </w:t>
      </w:r>
      <w:r w:rsidRPr="004D73F9">
        <w:rPr>
          <w:rStyle w:val="StyleUnderline"/>
        </w:rPr>
        <w:t>alternative</w:t>
      </w:r>
      <w:r w:rsidRPr="006D2AEE">
        <w:rPr>
          <w:rStyle w:val="StyleUnderline"/>
        </w:rPr>
        <w:t xml:space="preserve"> energy capital investments. </w:t>
      </w:r>
      <w:r w:rsidRPr="006D2AEE">
        <w:rPr>
          <w:sz w:val="16"/>
        </w:rPr>
        <w:t xml:space="preserve">They </w:t>
      </w:r>
      <w:r w:rsidRPr="006D2AEE">
        <w:rPr>
          <w:rStyle w:val="StyleUnderline"/>
        </w:rPr>
        <w:t xml:space="preserve">found that newer </w:t>
      </w:r>
      <w:r w:rsidRPr="00324C49">
        <w:rPr>
          <w:rStyle w:val="Emphasis"/>
          <w:highlight w:val="cyan"/>
        </w:rPr>
        <w:t>low-carbon</w:t>
      </w:r>
      <w:r w:rsidRPr="006D2AEE">
        <w:rPr>
          <w:rStyle w:val="StyleUnderline"/>
        </w:rPr>
        <w:t xml:space="preserve"> generation </w:t>
      </w:r>
      <w:r w:rsidRPr="00324C49">
        <w:rPr>
          <w:rStyle w:val="StyleUnderline"/>
          <w:highlight w:val="cyan"/>
        </w:rPr>
        <w:t>has</w:t>
      </w:r>
      <w:r w:rsidRPr="006D2AEE">
        <w:rPr>
          <w:rStyle w:val="StyleUnderline"/>
        </w:rPr>
        <w:t xml:space="preserve"> much </w:t>
      </w:r>
      <w:r w:rsidRPr="00324C49">
        <w:rPr>
          <w:rStyle w:val="StyleUnderline"/>
          <w:highlight w:val="cyan"/>
        </w:rPr>
        <w:t>larger</w:t>
      </w:r>
      <w:r w:rsidRPr="00324C49">
        <w:rPr>
          <w:sz w:val="16"/>
          <w:highlight w:val="cyan"/>
        </w:rPr>
        <w:t xml:space="preserve"> (</w:t>
      </w:r>
      <w:r w:rsidRPr="00324C49">
        <w:rPr>
          <w:rStyle w:val="Emphasis"/>
          <w:highlight w:val="cyan"/>
        </w:rPr>
        <w:t>positive</w:t>
      </w:r>
      <w:r w:rsidRPr="006D2AEE">
        <w:rPr>
          <w:sz w:val="16"/>
        </w:rPr>
        <w:t xml:space="preserve">) </w:t>
      </w:r>
      <w:r w:rsidRPr="00324C49">
        <w:rPr>
          <w:rStyle w:val="StyleUnderline"/>
          <w:highlight w:val="cyan"/>
        </w:rPr>
        <w:t>effects</w:t>
      </w:r>
      <w:r w:rsidRPr="006D2AEE">
        <w:rPr>
          <w:rStyle w:val="StyleUnderline"/>
        </w:rPr>
        <w:t xml:space="preserve"> than fossil fuel generation on the local economy and </w:t>
      </w:r>
      <w:r w:rsidRPr="004D73F9">
        <w:rPr>
          <w:rStyle w:val="StyleUnderline"/>
        </w:rPr>
        <w:t>affirmed</w:t>
      </w:r>
      <w:r w:rsidRPr="006D2AEE">
        <w:rPr>
          <w:rStyle w:val="StyleUnderline"/>
        </w:rPr>
        <w:t xml:space="preserve"> that </w:t>
      </w:r>
      <w:r w:rsidRPr="00324C49">
        <w:rPr>
          <w:rStyle w:val="StyleUnderline"/>
          <w:highlight w:val="cyan"/>
        </w:rPr>
        <w:t>declining</w:t>
      </w:r>
      <w:r w:rsidRPr="006D2AEE">
        <w:rPr>
          <w:rStyle w:val="StyleUnderline"/>
        </w:rPr>
        <w:t xml:space="preserve"> regional electricity </w:t>
      </w:r>
      <w:r w:rsidRPr="00324C49">
        <w:rPr>
          <w:rStyle w:val="StyleUnderline"/>
          <w:highlight w:val="cyan"/>
        </w:rPr>
        <w:t>prices</w:t>
      </w:r>
      <w:r w:rsidRPr="006D2AEE">
        <w:rPr>
          <w:rStyle w:val="StyleUnderline"/>
        </w:rPr>
        <w:t xml:space="preserve"> </w:t>
      </w:r>
      <w:r w:rsidRPr="00324C49">
        <w:rPr>
          <w:rStyle w:val="Emphasis"/>
          <w:highlight w:val="cyan"/>
        </w:rPr>
        <w:t>attract new businesses</w:t>
      </w:r>
      <w:r w:rsidRPr="006D2AEE">
        <w:rPr>
          <w:rStyle w:val="StyleUnderline"/>
        </w:rPr>
        <w:t xml:space="preserve">, </w:t>
      </w:r>
      <w:r w:rsidRPr="00324C49">
        <w:rPr>
          <w:rStyle w:val="StyleUnderline"/>
          <w:highlight w:val="cyan"/>
        </w:rPr>
        <w:t>especially</w:t>
      </w:r>
      <w:r w:rsidRPr="006D2AEE">
        <w:rPr>
          <w:rStyle w:val="StyleUnderline"/>
        </w:rPr>
        <w:t xml:space="preserve"> those that are </w:t>
      </w:r>
      <w:r w:rsidRPr="00324C49">
        <w:rPr>
          <w:rStyle w:val="Emphasis"/>
          <w:highlight w:val="cyan"/>
        </w:rPr>
        <w:t>energy-intensive</w:t>
      </w:r>
      <w:r>
        <w:rPr>
          <w:sz w:val="16"/>
        </w:rPr>
        <w:t>.</w:t>
      </w:r>
    </w:p>
    <w:p w14:paraId="71ED837E" w14:textId="77777777" w:rsidR="009D384E" w:rsidRPr="00B35B31" w:rsidRDefault="009D384E" w:rsidP="009D384E">
      <w:pPr>
        <w:pStyle w:val="Heading4"/>
        <w:rPr>
          <w:b w:val="0"/>
          <w:bCs/>
          <w:u w:val="single"/>
        </w:rPr>
      </w:pPr>
      <w:r>
        <w:t xml:space="preserve">SMR’s </w:t>
      </w:r>
      <w:r w:rsidRPr="00AC345C">
        <w:rPr>
          <w:u w:val="single"/>
        </w:rPr>
        <w:t xml:space="preserve">reduce Alaskan energy </w:t>
      </w:r>
      <w:proofErr w:type="gramStart"/>
      <w:r w:rsidRPr="00AC345C">
        <w:rPr>
          <w:u w:val="single"/>
        </w:rPr>
        <w:t>cost</w:t>
      </w:r>
      <w:proofErr w:type="gramEnd"/>
      <w:r>
        <w:t xml:space="preserve"> and provide a </w:t>
      </w:r>
      <w:r w:rsidRPr="00AC345C">
        <w:rPr>
          <w:u w:val="single"/>
        </w:rPr>
        <w:t>reliable</w:t>
      </w:r>
      <w:r>
        <w:t xml:space="preserve"> and </w:t>
      </w:r>
      <w:r w:rsidRPr="00AC345C">
        <w:rPr>
          <w:u w:val="single"/>
        </w:rPr>
        <w:t>clean energy source</w:t>
      </w:r>
      <w:r w:rsidRPr="00B35B31">
        <w:t xml:space="preserve">. </w:t>
      </w:r>
      <w:r w:rsidRPr="00B35B31">
        <w:rPr>
          <w:b w:val="0"/>
          <w:bCs/>
        </w:rPr>
        <w:t xml:space="preserve">It can </w:t>
      </w:r>
      <w:r w:rsidRPr="00B35B31">
        <w:rPr>
          <w:b w:val="0"/>
          <w:bCs/>
          <w:u w:val="single"/>
        </w:rPr>
        <w:t>completely phase out</w:t>
      </w:r>
      <w:r w:rsidRPr="00B35B31">
        <w:rPr>
          <w:b w:val="0"/>
          <w:bCs/>
        </w:rPr>
        <w:t xml:space="preserve"> fossil fuel usage. </w:t>
      </w:r>
    </w:p>
    <w:p w14:paraId="3FDA7049" w14:textId="77777777" w:rsidR="009D384E" w:rsidRPr="003C2FBB" w:rsidRDefault="009D384E" w:rsidP="009D384E">
      <w:r w:rsidRPr="003C2FBB">
        <w:t xml:space="preserve">Matt </w:t>
      </w:r>
      <w:r w:rsidRPr="003C2FBB">
        <w:rPr>
          <w:rStyle w:val="Style13ptBold"/>
        </w:rPr>
        <w:t>Wald ‘19</w:t>
      </w:r>
      <w:r w:rsidRPr="003C2FBB">
        <w:t>---</w:t>
      </w:r>
      <w:r>
        <w:t>Independent energy analyst and writer.</w:t>
      </w:r>
      <w:r w:rsidRPr="003C2FBB">
        <w:t xml:space="preserve"> ("Micro-Reactors Will Provide Cost-Competitive, Carbon-Free Energy in Remote Places", </w:t>
      </w:r>
      <w:r w:rsidRPr="003C2FBB">
        <w:rPr>
          <w:i/>
          <w:iCs/>
        </w:rPr>
        <w:t>Nuclear Energy Institute</w:t>
      </w:r>
      <w:r w:rsidRPr="003C2FBB">
        <w:t>, https://www.nei.org/news/2019/micro-reactors-cost-competitive-clean-remote, 5-2-2019). Accessed 7-1-2025 by NT-RM.</w:t>
      </w:r>
    </w:p>
    <w:p w14:paraId="3A126F92" w14:textId="77777777" w:rsidR="009D384E" w:rsidRPr="00AA7F88" w:rsidRDefault="009D384E" w:rsidP="009D384E">
      <w:pPr>
        <w:rPr>
          <w:sz w:val="16"/>
        </w:rPr>
      </w:pPr>
      <w:r w:rsidRPr="00D8046C">
        <w:rPr>
          <w:rStyle w:val="StyleUnderline"/>
        </w:rPr>
        <w:t xml:space="preserve">In </w:t>
      </w:r>
      <w:r w:rsidRPr="00324C49">
        <w:rPr>
          <w:rStyle w:val="StyleUnderline"/>
          <w:highlight w:val="cyan"/>
        </w:rPr>
        <w:t>remote communities</w:t>
      </w:r>
      <w:r w:rsidRPr="003C2FBB">
        <w:rPr>
          <w:rStyle w:val="StyleUnderline"/>
        </w:rPr>
        <w:t xml:space="preserve">, </w:t>
      </w:r>
      <w:r w:rsidRPr="00D8046C">
        <w:rPr>
          <w:rStyle w:val="StyleUnderline"/>
        </w:rPr>
        <w:t xml:space="preserve">fueling an electric generator is </w:t>
      </w:r>
      <w:r w:rsidRPr="00D8046C">
        <w:rPr>
          <w:rStyle w:val="Emphasis"/>
        </w:rPr>
        <w:t>so expensive</w:t>
      </w:r>
      <w:r w:rsidRPr="00D8046C">
        <w:rPr>
          <w:rStyle w:val="StyleUnderline"/>
        </w:rPr>
        <w:t xml:space="preserve"> that some people</w:t>
      </w:r>
      <w:r w:rsidRPr="003C2FBB">
        <w:rPr>
          <w:rStyle w:val="StyleUnderline"/>
        </w:rPr>
        <w:t xml:space="preserve"> </w:t>
      </w:r>
      <w:r w:rsidRPr="00324C49">
        <w:rPr>
          <w:rStyle w:val="StyleUnderline"/>
          <w:highlight w:val="cyan"/>
        </w:rPr>
        <w:t xml:space="preserve">spend </w:t>
      </w:r>
      <w:r w:rsidRPr="00324C49">
        <w:rPr>
          <w:rStyle w:val="Emphasis"/>
          <w:highlight w:val="cyan"/>
        </w:rPr>
        <w:t>half their income on energy</w:t>
      </w:r>
      <w:r w:rsidRPr="00AA7F88">
        <w:rPr>
          <w:sz w:val="16"/>
        </w:rPr>
        <w:t xml:space="preserve">. </w:t>
      </w:r>
      <w:r w:rsidRPr="00324C49">
        <w:rPr>
          <w:rStyle w:val="StyleUnderline"/>
          <w:highlight w:val="cyan"/>
        </w:rPr>
        <w:t>In</w:t>
      </w:r>
      <w:r w:rsidRPr="00AA7F88">
        <w:rPr>
          <w:sz w:val="16"/>
        </w:rPr>
        <w:t xml:space="preserve"> states like </w:t>
      </w:r>
      <w:proofErr w:type="gramStart"/>
      <w:r w:rsidRPr="00324C49">
        <w:rPr>
          <w:rStyle w:val="StyleUnderline"/>
          <w:highlight w:val="cyan"/>
        </w:rPr>
        <w:t>Alaska</w:t>
      </w:r>
      <w:r w:rsidRPr="00AA7F88">
        <w:rPr>
          <w:sz w:val="16"/>
        </w:rPr>
        <w:t>—</w:t>
      </w:r>
      <w:proofErr w:type="gramEnd"/>
      <w:r w:rsidRPr="003C2FBB">
        <w:rPr>
          <w:rStyle w:val="StyleUnderline"/>
        </w:rPr>
        <w:t xml:space="preserve">which is home to </w:t>
      </w:r>
      <w:r w:rsidRPr="00AA7F88">
        <w:rPr>
          <w:rStyle w:val="Emphasis"/>
        </w:rPr>
        <w:t xml:space="preserve">hundreds of remote </w:t>
      </w:r>
      <w:proofErr w:type="gramStart"/>
      <w:r w:rsidRPr="00AA7F88">
        <w:rPr>
          <w:rStyle w:val="Emphasis"/>
        </w:rPr>
        <w:t>communities</w:t>
      </w:r>
      <w:r w:rsidRPr="00AA7F88">
        <w:rPr>
          <w:sz w:val="16"/>
        </w:rPr>
        <w:t>—</w:t>
      </w:r>
      <w:proofErr w:type="gramEnd"/>
      <w:r w:rsidRPr="00324C49">
        <w:rPr>
          <w:rStyle w:val="StyleUnderline"/>
          <w:highlight w:val="cyan"/>
        </w:rPr>
        <w:t xml:space="preserve">micro-reactors </w:t>
      </w:r>
      <w:r w:rsidRPr="00D8046C">
        <w:rPr>
          <w:rStyle w:val="StyleUnderline"/>
        </w:rPr>
        <w:t xml:space="preserve">would </w:t>
      </w:r>
      <w:r w:rsidRPr="00324C49">
        <w:rPr>
          <w:rStyle w:val="StyleUnderline"/>
          <w:highlight w:val="cyan"/>
        </w:rPr>
        <w:t>enable</w:t>
      </w:r>
      <w:r w:rsidRPr="00AA7F88">
        <w:rPr>
          <w:sz w:val="16"/>
        </w:rPr>
        <w:t xml:space="preserve"> these </w:t>
      </w:r>
      <w:r w:rsidRPr="00D8046C">
        <w:rPr>
          <w:rStyle w:val="StyleUnderline"/>
        </w:rPr>
        <w:t xml:space="preserve">communities to </w:t>
      </w:r>
      <w:r w:rsidRPr="00324C49">
        <w:rPr>
          <w:rStyle w:val="StyleUnderline"/>
          <w:highlight w:val="cyan"/>
        </w:rPr>
        <w:t>power</w:t>
      </w:r>
      <w:r w:rsidRPr="003C2FBB">
        <w:rPr>
          <w:rStyle w:val="StyleUnderline"/>
        </w:rPr>
        <w:t xml:space="preserve"> their way of life </w:t>
      </w:r>
      <w:r w:rsidRPr="00324C49">
        <w:rPr>
          <w:rStyle w:val="StyleUnderline"/>
          <w:highlight w:val="cyan"/>
        </w:rPr>
        <w:t xml:space="preserve">at a </w:t>
      </w:r>
      <w:r w:rsidRPr="00324C49">
        <w:rPr>
          <w:rStyle w:val="Emphasis"/>
          <w:highlight w:val="cyan"/>
        </w:rPr>
        <w:t>lower cost</w:t>
      </w:r>
      <w:r w:rsidRPr="00324C49">
        <w:rPr>
          <w:rStyle w:val="StyleUnderline"/>
          <w:highlight w:val="cyan"/>
        </w:rPr>
        <w:t xml:space="preserve"> while </w:t>
      </w:r>
      <w:r w:rsidRPr="00324C49">
        <w:rPr>
          <w:rStyle w:val="Emphasis"/>
          <w:highlight w:val="cyan"/>
        </w:rPr>
        <w:t>protecting the climate</w:t>
      </w:r>
      <w:r w:rsidRPr="00AA7F88">
        <w:rPr>
          <w:sz w:val="16"/>
        </w:rPr>
        <w:t>.</w:t>
      </w:r>
    </w:p>
    <w:p w14:paraId="704EFFB7" w14:textId="77777777" w:rsidR="009D384E" w:rsidRPr="00AA7F88" w:rsidRDefault="009D384E" w:rsidP="009D384E">
      <w:pPr>
        <w:rPr>
          <w:sz w:val="16"/>
        </w:rPr>
      </w:pPr>
      <w:r w:rsidRPr="00324C49">
        <w:rPr>
          <w:rStyle w:val="StyleUnderline"/>
          <w:highlight w:val="cyan"/>
        </w:rPr>
        <w:t>M</w:t>
      </w:r>
      <w:r w:rsidRPr="003C2FBB">
        <w:rPr>
          <w:rStyle w:val="StyleUnderline"/>
        </w:rPr>
        <w:t>icro-</w:t>
      </w:r>
      <w:r w:rsidRPr="00324C49">
        <w:rPr>
          <w:rStyle w:val="StyleUnderline"/>
          <w:highlight w:val="cyan"/>
        </w:rPr>
        <w:t>r</w:t>
      </w:r>
      <w:r w:rsidRPr="003C2FBB">
        <w:rPr>
          <w:rStyle w:val="StyleUnderline"/>
        </w:rPr>
        <w:t>eactors</w:t>
      </w:r>
      <w:r w:rsidRPr="00AA7F88">
        <w:rPr>
          <w:sz w:val="16"/>
        </w:rPr>
        <w:t xml:space="preserve"> “</w:t>
      </w:r>
      <w:r w:rsidRPr="003C2FBB">
        <w:rPr>
          <w:rStyle w:val="StyleUnderline"/>
        </w:rPr>
        <w:t xml:space="preserve">could be </w:t>
      </w:r>
      <w:r w:rsidRPr="00324C49">
        <w:rPr>
          <w:rStyle w:val="StyleUnderline"/>
          <w:highlight w:val="cyan"/>
        </w:rPr>
        <w:t xml:space="preserve">a </w:t>
      </w:r>
      <w:r w:rsidRPr="00324C49">
        <w:rPr>
          <w:rStyle w:val="Emphasis"/>
          <w:highlight w:val="cyan"/>
        </w:rPr>
        <w:t>perfect fit</w:t>
      </w:r>
      <w:r w:rsidRPr="00AA7F88">
        <w:rPr>
          <w:sz w:val="16"/>
        </w:rPr>
        <w:t xml:space="preserve"> throughout our state,” said Sen. Lisa Murkowski (R-Alaska). “As the name suggests, these</w:t>
      </w:r>
      <w:r w:rsidRPr="003C2FBB">
        <w:rPr>
          <w:rStyle w:val="StyleUnderline"/>
        </w:rPr>
        <w:t xml:space="preserve"> </w:t>
      </w:r>
      <w:r w:rsidRPr="00D8046C">
        <w:rPr>
          <w:rStyle w:val="StyleUnderline"/>
        </w:rPr>
        <w:t>smaller reactors</w:t>
      </w:r>
      <w:r w:rsidRPr="003C2FBB">
        <w:rPr>
          <w:rStyle w:val="StyleUnderline"/>
        </w:rPr>
        <w:t xml:space="preserve"> can be right-sized for dozens of Alaska communities and will have </w:t>
      </w:r>
      <w:r w:rsidRPr="00324C49">
        <w:rPr>
          <w:rStyle w:val="Emphasis"/>
          <w:highlight w:val="cyan"/>
        </w:rPr>
        <w:t>off-grid capability</w:t>
      </w:r>
      <w:r w:rsidRPr="003C2FBB">
        <w:rPr>
          <w:rStyle w:val="StyleUnderline"/>
        </w:rPr>
        <w:t xml:space="preserve"> that could </w:t>
      </w:r>
      <w:r w:rsidRPr="00324C49">
        <w:rPr>
          <w:rStyle w:val="StyleUnderline"/>
          <w:highlight w:val="cyan"/>
        </w:rPr>
        <w:t xml:space="preserve">solve the challenge of providing </w:t>
      </w:r>
      <w:r w:rsidRPr="00324C49">
        <w:rPr>
          <w:rStyle w:val="Emphasis"/>
          <w:highlight w:val="cyan"/>
        </w:rPr>
        <w:t>clean</w:t>
      </w:r>
      <w:r w:rsidRPr="00324C49">
        <w:rPr>
          <w:rStyle w:val="StyleUnderline"/>
          <w:highlight w:val="cyan"/>
        </w:rPr>
        <w:t xml:space="preserve">, </w:t>
      </w:r>
      <w:r w:rsidRPr="00324C49">
        <w:rPr>
          <w:rStyle w:val="Emphasis"/>
          <w:highlight w:val="cyan"/>
        </w:rPr>
        <w:t>affordable energy</w:t>
      </w:r>
      <w:r w:rsidRPr="00324C49">
        <w:rPr>
          <w:rStyle w:val="StyleUnderline"/>
          <w:highlight w:val="cyan"/>
        </w:rPr>
        <w:t xml:space="preserve"> in our remote areas</w:t>
      </w:r>
      <w:r w:rsidRPr="00AA7F88">
        <w:rPr>
          <w:sz w:val="16"/>
        </w:rPr>
        <w:t>.”</w:t>
      </w:r>
    </w:p>
    <w:p w14:paraId="21B4FADB" w14:textId="77777777" w:rsidR="009D384E" w:rsidRPr="00AA7F88" w:rsidRDefault="009D384E" w:rsidP="009D384E">
      <w:pPr>
        <w:rPr>
          <w:sz w:val="16"/>
        </w:rPr>
      </w:pPr>
      <w:r w:rsidRPr="00AA7F88">
        <w:rPr>
          <w:sz w:val="16"/>
        </w:rPr>
        <w:t>Remote Communities Need Electricity Too</w:t>
      </w:r>
    </w:p>
    <w:p w14:paraId="37086246" w14:textId="77777777" w:rsidR="009D384E" w:rsidRPr="00AA7F88" w:rsidRDefault="009D384E" w:rsidP="009D384E">
      <w:pPr>
        <w:rPr>
          <w:sz w:val="16"/>
        </w:rPr>
      </w:pPr>
      <w:r w:rsidRPr="003C2FBB">
        <w:rPr>
          <w:rStyle w:val="StyleUnderline"/>
        </w:rPr>
        <w:t xml:space="preserve">In the best case, to run a </w:t>
      </w:r>
      <w:r w:rsidRPr="00324C49">
        <w:rPr>
          <w:rStyle w:val="Emphasis"/>
          <w:highlight w:val="cyan"/>
        </w:rPr>
        <w:t>diesel generator</w:t>
      </w:r>
      <w:r w:rsidRPr="001862FD">
        <w:rPr>
          <w:rStyle w:val="StyleUnderline"/>
        </w:rPr>
        <w:t xml:space="preserve"> in rural Alaska or</w:t>
      </w:r>
      <w:r w:rsidRPr="00AA7F88">
        <w:rPr>
          <w:sz w:val="16"/>
        </w:rPr>
        <w:t xml:space="preserve"> other </w:t>
      </w:r>
      <w:r w:rsidRPr="003C2FBB">
        <w:rPr>
          <w:rStyle w:val="StyleUnderline"/>
        </w:rPr>
        <w:t>remote regions, you get a fuel delivery by tanker truck</w:t>
      </w:r>
      <w:r w:rsidRPr="00AA7F88">
        <w:rPr>
          <w:sz w:val="16"/>
        </w:rPr>
        <w:t>. More challenging is delivery</w:t>
      </w:r>
      <w:r w:rsidRPr="003C2FBB">
        <w:rPr>
          <w:rStyle w:val="StyleUnderline"/>
        </w:rPr>
        <w:t xml:space="preserve"> by barge in the brief window when the sea is ice-free and conditions allow it.</w:t>
      </w:r>
      <w:r w:rsidRPr="00AA7F88">
        <w:rPr>
          <w:sz w:val="16"/>
        </w:rPr>
        <w:t xml:space="preserve"> Finally, you can fly the fuel in </w:t>
      </w:r>
      <w:r w:rsidRPr="0028141A">
        <w:rPr>
          <w:rStyle w:val="StyleUnderline"/>
        </w:rPr>
        <w:t>by tanker plane, burning jet fuel to supply diesel fuel</w:t>
      </w:r>
      <w:r w:rsidRPr="00AA7F88">
        <w:rPr>
          <w:sz w:val="16"/>
        </w:rPr>
        <w:t>. In Arctic Village, near the center of the state, the protocol is for the pilot to buzz the settlement first to warn snowmobilers to stay off the road that crosses the single runway.</w:t>
      </w:r>
    </w:p>
    <w:p w14:paraId="57AEF28B" w14:textId="77777777" w:rsidR="009D384E" w:rsidRPr="00AA7F88" w:rsidRDefault="009D384E" w:rsidP="009D384E">
      <w:pPr>
        <w:rPr>
          <w:sz w:val="16"/>
        </w:rPr>
      </w:pPr>
      <w:r w:rsidRPr="0028141A">
        <w:rPr>
          <w:rStyle w:val="StyleUnderline"/>
        </w:rPr>
        <w:t xml:space="preserve">In the coldest part of winter, you </w:t>
      </w:r>
      <w:r w:rsidRPr="00AA7F88">
        <w:rPr>
          <w:sz w:val="16"/>
        </w:rPr>
        <w:t xml:space="preserve">may </w:t>
      </w:r>
      <w:r w:rsidRPr="0028141A">
        <w:rPr>
          <w:rStyle w:val="StyleUnderline"/>
        </w:rPr>
        <w:t>have to burn some of the fuel to keep the remainder warm, so</w:t>
      </w:r>
      <w:r w:rsidRPr="00AA7F88">
        <w:rPr>
          <w:sz w:val="16"/>
        </w:rPr>
        <w:t xml:space="preserve"> that </w:t>
      </w:r>
      <w:r w:rsidRPr="0028141A">
        <w:rPr>
          <w:rStyle w:val="StyleUnderline"/>
        </w:rPr>
        <w:t>it doesn’t turn into a gel that can’t be pumped</w:t>
      </w:r>
      <w:r w:rsidRPr="00AA7F88">
        <w:rPr>
          <w:sz w:val="16"/>
        </w:rPr>
        <w:t xml:space="preserve"> into the engine.</w:t>
      </w:r>
    </w:p>
    <w:p w14:paraId="6D9B938A" w14:textId="77777777" w:rsidR="009D384E" w:rsidRPr="00AA7F88" w:rsidRDefault="009D384E" w:rsidP="009D384E">
      <w:pPr>
        <w:rPr>
          <w:sz w:val="16"/>
        </w:rPr>
      </w:pPr>
      <w:r w:rsidRPr="001862FD">
        <w:rPr>
          <w:rStyle w:val="StyleUnderline"/>
        </w:rPr>
        <w:t>After all that</w:t>
      </w:r>
      <w:r w:rsidRPr="00AA7F88">
        <w:rPr>
          <w:sz w:val="16"/>
        </w:rPr>
        <w:t xml:space="preserve"> effort, </w:t>
      </w:r>
      <w:r w:rsidRPr="00B35B31">
        <w:rPr>
          <w:rStyle w:val="StyleUnderline"/>
        </w:rPr>
        <w:t xml:space="preserve">the </w:t>
      </w:r>
      <w:r w:rsidRPr="00324C49">
        <w:rPr>
          <w:rStyle w:val="StyleUnderline"/>
          <w:highlight w:val="cyan"/>
        </w:rPr>
        <w:t>cost</w:t>
      </w:r>
      <w:r w:rsidRPr="001862FD">
        <w:rPr>
          <w:rStyle w:val="StyleUnderline"/>
        </w:rPr>
        <w:t xml:space="preserve"> of a kilowatt-hour </w:t>
      </w:r>
      <w:r w:rsidRPr="00324C49">
        <w:rPr>
          <w:rStyle w:val="StyleUnderline"/>
          <w:highlight w:val="cyan"/>
        </w:rPr>
        <w:t>can be</w:t>
      </w:r>
      <w:r w:rsidRPr="001862FD">
        <w:rPr>
          <w:rStyle w:val="StyleUnderline"/>
        </w:rPr>
        <w:t xml:space="preserve"> nearly </w:t>
      </w:r>
      <w:r w:rsidRPr="00324C49">
        <w:rPr>
          <w:rStyle w:val="Emphasis"/>
          <w:highlight w:val="cyan"/>
        </w:rPr>
        <w:t>10 times higher</w:t>
      </w:r>
      <w:r w:rsidRPr="00324C49">
        <w:rPr>
          <w:rStyle w:val="StyleUnderline"/>
          <w:highlight w:val="cyan"/>
        </w:rPr>
        <w:t xml:space="preserve"> than </w:t>
      </w:r>
      <w:r w:rsidRPr="00B35B31">
        <w:rPr>
          <w:rStyle w:val="StyleUnderline"/>
        </w:rPr>
        <w:t xml:space="preserve">what </w:t>
      </w:r>
      <w:r w:rsidRPr="00324C49">
        <w:rPr>
          <w:rStyle w:val="StyleUnderline"/>
          <w:highlight w:val="cyan"/>
        </w:rPr>
        <w:t xml:space="preserve">electricity </w:t>
      </w:r>
      <w:r w:rsidRPr="00B35B31">
        <w:rPr>
          <w:rStyle w:val="StyleUnderline"/>
        </w:rPr>
        <w:t xml:space="preserve">sells for </w:t>
      </w:r>
      <w:r w:rsidRPr="00324C49">
        <w:rPr>
          <w:rStyle w:val="StyleUnderline"/>
          <w:highlight w:val="cyan"/>
        </w:rPr>
        <w:t>on</w:t>
      </w:r>
      <w:r w:rsidRPr="00B35B31">
        <w:rPr>
          <w:sz w:val="16"/>
        </w:rPr>
        <w:t xml:space="preserve"> the </w:t>
      </w:r>
      <w:r w:rsidRPr="00324C49">
        <w:rPr>
          <w:rStyle w:val="StyleUnderline"/>
          <w:highlight w:val="cyan"/>
        </w:rPr>
        <w:t>big grids</w:t>
      </w:r>
      <w:r w:rsidRPr="001862FD">
        <w:rPr>
          <w:rStyle w:val="StyleUnderline"/>
        </w:rPr>
        <w:t xml:space="preserve"> of the U</w:t>
      </w:r>
      <w:r w:rsidRPr="00AA7F88">
        <w:rPr>
          <w:sz w:val="16"/>
        </w:rPr>
        <w:t xml:space="preserve">nited </w:t>
      </w:r>
      <w:r w:rsidRPr="001862FD">
        <w:rPr>
          <w:rStyle w:val="StyleUnderline"/>
        </w:rPr>
        <w:t>S</w:t>
      </w:r>
      <w:r w:rsidRPr="00AA7F88">
        <w:rPr>
          <w:sz w:val="16"/>
        </w:rPr>
        <w:t xml:space="preserve">tates and Canada. </w:t>
      </w:r>
      <w:r w:rsidRPr="001862FD">
        <w:rPr>
          <w:rStyle w:val="StyleUnderline"/>
        </w:rPr>
        <w:t xml:space="preserve">This </w:t>
      </w:r>
      <w:proofErr w:type="gramStart"/>
      <w:r w:rsidRPr="001862FD">
        <w:rPr>
          <w:rStyle w:val="StyleUnderline"/>
        </w:rPr>
        <w:t>high cost</w:t>
      </w:r>
      <w:proofErr w:type="gramEnd"/>
      <w:r w:rsidRPr="001862FD">
        <w:rPr>
          <w:rStyle w:val="StyleUnderline"/>
        </w:rPr>
        <w:t xml:space="preserve"> forces families to </w:t>
      </w:r>
      <w:r w:rsidRPr="00AA7F88">
        <w:rPr>
          <w:rStyle w:val="Emphasis"/>
        </w:rPr>
        <w:t>reduce their energy consumption</w:t>
      </w:r>
      <w:r w:rsidRPr="00AA7F88">
        <w:rPr>
          <w:sz w:val="16"/>
        </w:rPr>
        <w:t>; in fact, they use only 20 percent of the energy that the average customer in Alaska uses.</w:t>
      </w:r>
    </w:p>
    <w:p w14:paraId="0477F532" w14:textId="77777777" w:rsidR="009D384E" w:rsidRPr="00AA7F88" w:rsidRDefault="009D384E" w:rsidP="009D384E">
      <w:pPr>
        <w:rPr>
          <w:sz w:val="16"/>
        </w:rPr>
      </w:pPr>
      <w:r w:rsidRPr="001862FD">
        <w:rPr>
          <w:rStyle w:val="StyleUnderline"/>
        </w:rPr>
        <w:t xml:space="preserve">In the </w:t>
      </w:r>
      <w:r w:rsidRPr="00652103">
        <w:rPr>
          <w:rStyle w:val="StyleUnderline"/>
        </w:rPr>
        <w:t>end, if all goes well, you</w:t>
      </w:r>
      <w:r w:rsidRPr="001862FD">
        <w:rPr>
          <w:rStyle w:val="StyleUnderline"/>
        </w:rPr>
        <w:t xml:space="preserve"> still have </w:t>
      </w:r>
      <w:r w:rsidRPr="00AA7F88">
        <w:rPr>
          <w:sz w:val="16"/>
        </w:rPr>
        <w:t xml:space="preserve">an </w:t>
      </w:r>
      <w:r w:rsidRPr="00B35B31">
        <w:rPr>
          <w:rStyle w:val="StyleUnderline"/>
        </w:rPr>
        <w:t xml:space="preserve">electricity </w:t>
      </w:r>
      <w:r w:rsidRPr="00324C49">
        <w:rPr>
          <w:rStyle w:val="StyleUnderline"/>
          <w:highlight w:val="cyan"/>
        </w:rPr>
        <w:t>source</w:t>
      </w:r>
      <w:r w:rsidRPr="00B35B31">
        <w:rPr>
          <w:rStyle w:val="StyleUnderline"/>
        </w:rPr>
        <w:t xml:space="preserve"> that</w:t>
      </w:r>
      <w:r w:rsidRPr="001862FD">
        <w:rPr>
          <w:rStyle w:val="StyleUnderline"/>
        </w:rPr>
        <w:t xml:space="preserve"> </w:t>
      </w:r>
      <w:r w:rsidRPr="00324C49">
        <w:rPr>
          <w:rStyle w:val="StyleUnderline"/>
          <w:highlight w:val="cyan"/>
        </w:rPr>
        <w:t xml:space="preserve">is </w:t>
      </w:r>
      <w:r w:rsidRPr="00324C49">
        <w:rPr>
          <w:rStyle w:val="Emphasis"/>
          <w:highlight w:val="cyan"/>
        </w:rPr>
        <w:t>dirty</w:t>
      </w:r>
      <w:r w:rsidRPr="00324C49">
        <w:rPr>
          <w:rStyle w:val="StyleUnderline"/>
          <w:highlight w:val="cyan"/>
        </w:rPr>
        <w:t xml:space="preserve"> and </w:t>
      </w:r>
      <w:r w:rsidRPr="00324C49">
        <w:rPr>
          <w:rStyle w:val="Emphasis"/>
          <w:highlight w:val="cyan"/>
        </w:rPr>
        <w:t>expensive</w:t>
      </w:r>
      <w:r w:rsidRPr="00AA7F88">
        <w:rPr>
          <w:sz w:val="16"/>
        </w:rPr>
        <w:t>.</w:t>
      </w:r>
    </w:p>
    <w:p w14:paraId="09062D8C" w14:textId="77777777" w:rsidR="009D384E" w:rsidRPr="001862FD" w:rsidRDefault="009D384E" w:rsidP="009D384E">
      <w:pPr>
        <w:rPr>
          <w:rStyle w:val="StyleUnderline"/>
        </w:rPr>
      </w:pPr>
      <w:r w:rsidRPr="00324C49">
        <w:rPr>
          <w:rStyle w:val="StyleUnderline"/>
          <w:highlight w:val="cyan"/>
        </w:rPr>
        <w:t>M</w:t>
      </w:r>
      <w:r w:rsidRPr="00B35B31">
        <w:rPr>
          <w:rStyle w:val="StyleUnderline"/>
        </w:rPr>
        <w:t>icro-</w:t>
      </w:r>
      <w:r w:rsidRPr="00324C49">
        <w:rPr>
          <w:rStyle w:val="StyleUnderline"/>
          <w:highlight w:val="cyan"/>
        </w:rPr>
        <w:t>R</w:t>
      </w:r>
      <w:r w:rsidRPr="00B35B31">
        <w:rPr>
          <w:rStyle w:val="StyleUnderline"/>
        </w:rPr>
        <w:t>eactors</w:t>
      </w:r>
      <w:r w:rsidRPr="00AA7F88">
        <w:rPr>
          <w:sz w:val="16"/>
        </w:rPr>
        <w:t xml:space="preserve"> Can </w:t>
      </w:r>
      <w:r w:rsidRPr="00324C49">
        <w:rPr>
          <w:rStyle w:val="StyleUnderline"/>
          <w:highlight w:val="cyan"/>
        </w:rPr>
        <w:t xml:space="preserve">Provide </w:t>
      </w:r>
      <w:r w:rsidRPr="00324C49">
        <w:rPr>
          <w:rStyle w:val="Emphasis"/>
          <w:highlight w:val="cyan"/>
        </w:rPr>
        <w:t>Clean</w:t>
      </w:r>
      <w:r w:rsidRPr="00324C49">
        <w:rPr>
          <w:rStyle w:val="StyleUnderline"/>
          <w:highlight w:val="cyan"/>
        </w:rPr>
        <w:t xml:space="preserve">, </w:t>
      </w:r>
      <w:r w:rsidRPr="00324C49">
        <w:rPr>
          <w:rStyle w:val="Emphasis"/>
          <w:highlight w:val="cyan"/>
        </w:rPr>
        <w:t>Reliable Energy</w:t>
      </w:r>
      <w:r w:rsidRPr="001862FD">
        <w:rPr>
          <w:rStyle w:val="StyleUnderline"/>
        </w:rPr>
        <w:t xml:space="preserve"> and More</w:t>
      </w:r>
    </w:p>
    <w:p w14:paraId="4D0E180B" w14:textId="77777777" w:rsidR="009D384E" w:rsidRPr="00AA7F88" w:rsidRDefault="009D384E" w:rsidP="009D384E">
      <w:pPr>
        <w:rPr>
          <w:sz w:val="16"/>
        </w:rPr>
      </w:pPr>
      <w:r w:rsidRPr="001862FD">
        <w:rPr>
          <w:rStyle w:val="StyleUnderline"/>
        </w:rPr>
        <w:t>There is a better way</w:t>
      </w:r>
      <w:r w:rsidRPr="00AA7F88">
        <w:rPr>
          <w:sz w:val="16"/>
        </w:rPr>
        <w:t xml:space="preserve">, according to 15 nuclear companies that are working on </w:t>
      </w:r>
      <w:r w:rsidRPr="001862FD">
        <w:rPr>
          <w:rStyle w:val="StyleUnderline"/>
        </w:rPr>
        <w:t>micro-</w:t>
      </w:r>
      <w:proofErr w:type="gramStart"/>
      <w:r w:rsidRPr="001862FD">
        <w:rPr>
          <w:rStyle w:val="StyleUnderline"/>
        </w:rPr>
        <w:t>reactors</w:t>
      </w:r>
      <w:r w:rsidRPr="00AA7F88">
        <w:rPr>
          <w:sz w:val="16"/>
        </w:rPr>
        <w:t xml:space="preserve"> ,</w:t>
      </w:r>
      <w:proofErr w:type="gramEnd"/>
      <w:r w:rsidRPr="00AA7F88">
        <w:rPr>
          <w:sz w:val="16"/>
        </w:rPr>
        <w:t xml:space="preserve"> which range from major industrial corporations to startups. </w:t>
      </w:r>
      <w:r w:rsidRPr="001862FD">
        <w:rPr>
          <w:rStyle w:val="StyleUnderline"/>
        </w:rPr>
        <w:t>These</w:t>
      </w:r>
      <w:r w:rsidRPr="00AA7F88">
        <w:rPr>
          <w:sz w:val="16"/>
        </w:rPr>
        <w:t xml:space="preserve"> reactors </w:t>
      </w:r>
      <w:r w:rsidRPr="00324C49">
        <w:rPr>
          <w:rStyle w:val="StyleUnderline"/>
          <w:highlight w:val="cyan"/>
        </w:rPr>
        <w:t xml:space="preserve">would be </w:t>
      </w:r>
      <w:r w:rsidRPr="00324C49">
        <w:rPr>
          <w:rStyle w:val="Emphasis"/>
          <w:highlight w:val="cyan"/>
        </w:rPr>
        <w:t>factory-built</w:t>
      </w:r>
      <w:r w:rsidRPr="00324C49">
        <w:rPr>
          <w:rStyle w:val="StyleUnderline"/>
          <w:highlight w:val="cyan"/>
        </w:rPr>
        <w:t xml:space="preserve"> and </w:t>
      </w:r>
      <w:r w:rsidRPr="00324C49">
        <w:rPr>
          <w:rStyle w:val="Emphasis"/>
          <w:highlight w:val="cyan"/>
        </w:rPr>
        <w:t>shipped</w:t>
      </w:r>
      <w:r w:rsidRPr="001862FD">
        <w:rPr>
          <w:rStyle w:val="StyleUnderline"/>
        </w:rPr>
        <w:t xml:space="preserve"> in by truck, barge or even plane and have an output approximately 1,000 times smaller than the grid-based machines that are running today</w:t>
      </w:r>
      <w:r w:rsidRPr="00AA7F88">
        <w:rPr>
          <w:sz w:val="16"/>
        </w:rPr>
        <w:t>.</w:t>
      </w:r>
    </w:p>
    <w:p w14:paraId="30BD4313" w14:textId="77777777" w:rsidR="009D384E" w:rsidRPr="00AA7F88" w:rsidRDefault="009D384E" w:rsidP="009D384E">
      <w:pPr>
        <w:rPr>
          <w:sz w:val="16"/>
        </w:rPr>
      </w:pPr>
      <w:r w:rsidRPr="001862FD">
        <w:rPr>
          <w:rStyle w:val="StyleUnderline"/>
        </w:rPr>
        <w:t>And they would share</w:t>
      </w:r>
      <w:r w:rsidRPr="00AA7F88">
        <w:rPr>
          <w:sz w:val="16"/>
        </w:rPr>
        <w:t xml:space="preserve"> a characteristic of the grid-based reactors: </w:t>
      </w:r>
      <w:r w:rsidRPr="00AA7F88">
        <w:rPr>
          <w:rStyle w:val="Emphasis"/>
        </w:rPr>
        <w:t>fuel security</w:t>
      </w:r>
      <w:r w:rsidRPr="00652103">
        <w:rPr>
          <w:rStyle w:val="StyleUnderline"/>
        </w:rPr>
        <w:t xml:space="preserve">. </w:t>
      </w:r>
      <w:r w:rsidRPr="00324C49">
        <w:rPr>
          <w:rStyle w:val="StyleUnderline"/>
          <w:highlight w:val="cyan"/>
        </w:rPr>
        <w:t>Big</w:t>
      </w:r>
      <w:r w:rsidRPr="00652103">
        <w:rPr>
          <w:rStyle w:val="StyleUnderline"/>
        </w:rPr>
        <w:t xml:space="preserve"> power </w:t>
      </w:r>
      <w:r w:rsidRPr="00324C49">
        <w:rPr>
          <w:rStyle w:val="StyleUnderline"/>
          <w:highlight w:val="cyan"/>
        </w:rPr>
        <w:t>reactors</w:t>
      </w:r>
      <w:r w:rsidRPr="00652103">
        <w:rPr>
          <w:rStyle w:val="StyleUnderline"/>
        </w:rPr>
        <w:t xml:space="preserve"> stop </w:t>
      </w:r>
      <w:proofErr w:type="gramStart"/>
      <w:r w:rsidRPr="00652103">
        <w:rPr>
          <w:rStyle w:val="StyleUnderline"/>
        </w:rPr>
        <w:t xml:space="preserve">to </w:t>
      </w:r>
      <w:r w:rsidRPr="00324C49">
        <w:rPr>
          <w:rStyle w:val="StyleUnderline"/>
          <w:highlight w:val="cyan"/>
        </w:rPr>
        <w:t>refuel</w:t>
      </w:r>
      <w:proofErr w:type="gramEnd"/>
      <w:r w:rsidRPr="00324C49">
        <w:rPr>
          <w:rStyle w:val="StyleUnderline"/>
          <w:highlight w:val="cyan"/>
        </w:rPr>
        <w:t xml:space="preserve"> every 18 months</w:t>
      </w:r>
      <w:r w:rsidRPr="00652103">
        <w:rPr>
          <w:rStyle w:val="StyleUnderline"/>
        </w:rPr>
        <w:t xml:space="preserve"> to 2 years</w:t>
      </w:r>
      <w:r w:rsidRPr="00AA7F88">
        <w:rPr>
          <w:sz w:val="16"/>
        </w:rPr>
        <w:t xml:space="preserve">, </w:t>
      </w:r>
      <w:r w:rsidRPr="00324C49">
        <w:rPr>
          <w:rStyle w:val="StyleUnderline"/>
          <w:highlight w:val="cyan"/>
        </w:rPr>
        <w:t>but m</w:t>
      </w:r>
      <w:r w:rsidRPr="00652103">
        <w:rPr>
          <w:rStyle w:val="StyleUnderline"/>
        </w:rPr>
        <w:t>icro-</w:t>
      </w:r>
      <w:r w:rsidRPr="00324C49">
        <w:rPr>
          <w:rStyle w:val="StyleUnderline"/>
          <w:highlight w:val="cyan"/>
        </w:rPr>
        <w:t>r</w:t>
      </w:r>
      <w:r w:rsidRPr="00652103">
        <w:rPr>
          <w:rStyle w:val="StyleUnderline"/>
        </w:rPr>
        <w:t>eactors</w:t>
      </w:r>
      <w:r w:rsidRPr="00AA7F88">
        <w:rPr>
          <w:sz w:val="16"/>
        </w:rPr>
        <w:t xml:space="preserve"> could </w:t>
      </w:r>
      <w:r w:rsidRPr="00324C49">
        <w:rPr>
          <w:rStyle w:val="Emphasis"/>
          <w:highlight w:val="cyan"/>
        </w:rPr>
        <w:t>run for a decade</w:t>
      </w:r>
      <w:r w:rsidRPr="00652103">
        <w:rPr>
          <w:rStyle w:val="StyleUnderline"/>
        </w:rPr>
        <w:t xml:space="preserve"> </w:t>
      </w:r>
      <w:r w:rsidRPr="00AA7F88">
        <w:rPr>
          <w:sz w:val="16"/>
        </w:rPr>
        <w:t xml:space="preserve">or so </w:t>
      </w:r>
      <w:r w:rsidRPr="00652103">
        <w:rPr>
          <w:rStyle w:val="StyleUnderline"/>
        </w:rPr>
        <w:t>between refueling</w:t>
      </w:r>
      <w:r w:rsidRPr="00AA7F88">
        <w:rPr>
          <w:sz w:val="16"/>
        </w:rPr>
        <w:t>.</w:t>
      </w:r>
    </w:p>
    <w:p w14:paraId="67C30B03" w14:textId="77777777" w:rsidR="009D384E" w:rsidRPr="00AA7F88" w:rsidRDefault="009D384E" w:rsidP="009D384E">
      <w:pPr>
        <w:rPr>
          <w:sz w:val="16"/>
        </w:rPr>
      </w:pPr>
      <w:r w:rsidRPr="00324C49">
        <w:rPr>
          <w:rStyle w:val="StyleUnderline"/>
          <w:highlight w:val="cyan"/>
        </w:rPr>
        <w:t>Between</w:t>
      </w:r>
      <w:r w:rsidRPr="00652103">
        <w:rPr>
          <w:rStyle w:val="StyleUnderline"/>
        </w:rPr>
        <w:t xml:space="preserve"> the </w:t>
      </w:r>
      <w:r w:rsidRPr="00324C49">
        <w:rPr>
          <w:rStyle w:val="StyleUnderline"/>
          <w:highlight w:val="cyan"/>
        </w:rPr>
        <w:t>savings</w:t>
      </w:r>
      <w:r w:rsidRPr="00652103">
        <w:rPr>
          <w:rStyle w:val="StyleUnderline"/>
        </w:rPr>
        <w:t xml:space="preserve"> </w:t>
      </w:r>
      <w:r w:rsidRPr="00AA7F88">
        <w:rPr>
          <w:sz w:val="16"/>
        </w:rPr>
        <w:t xml:space="preserve">in diesel fuel plus fuel delivery </w:t>
      </w:r>
      <w:r w:rsidRPr="00324C49">
        <w:rPr>
          <w:rStyle w:val="StyleUnderline"/>
          <w:highlight w:val="cyan"/>
        </w:rPr>
        <w:t>and</w:t>
      </w:r>
      <w:r w:rsidRPr="00652103">
        <w:rPr>
          <w:rStyle w:val="StyleUnderline"/>
        </w:rPr>
        <w:t xml:space="preserve"> the value of </w:t>
      </w:r>
      <w:r w:rsidRPr="00324C49">
        <w:rPr>
          <w:rStyle w:val="StyleUnderline"/>
          <w:highlight w:val="cyan"/>
        </w:rPr>
        <w:t>fuel security</w:t>
      </w:r>
      <w:r w:rsidRPr="00652103">
        <w:rPr>
          <w:rStyle w:val="StyleUnderline"/>
        </w:rPr>
        <w:t xml:space="preserve">, micro-reactors </w:t>
      </w:r>
      <w:r w:rsidRPr="00324C49">
        <w:rPr>
          <w:rStyle w:val="StyleUnderline"/>
          <w:highlight w:val="cyan"/>
        </w:rPr>
        <w:t xml:space="preserve">present a </w:t>
      </w:r>
      <w:r w:rsidRPr="00324C49">
        <w:rPr>
          <w:rStyle w:val="Emphasis"/>
          <w:highlight w:val="cyan"/>
        </w:rPr>
        <w:t>major benefit for residents</w:t>
      </w:r>
      <w:r w:rsidRPr="00652103">
        <w:rPr>
          <w:rStyle w:val="StyleUnderline"/>
        </w:rPr>
        <w:t xml:space="preserve"> and a </w:t>
      </w:r>
      <w:r w:rsidRPr="00AA7F88">
        <w:rPr>
          <w:rStyle w:val="Emphasis"/>
        </w:rPr>
        <w:t>significant commercial opportunity</w:t>
      </w:r>
      <w:r w:rsidRPr="00AA7F88">
        <w:rPr>
          <w:sz w:val="16"/>
        </w:rPr>
        <w:t>.</w:t>
      </w:r>
    </w:p>
    <w:p w14:paraId="408A6D7F" w14:textId="77777777" w:rsidR="009D384E" w:rsidRPr="00AA7F88" w:rsidRDefault="009D384E" w:rsidP="009D384E">
      <w:pPr>
        <w:rPr>
          <w:sz w:val="16"/>
        </w:rPr>
      </w:pPr>
      <w:r w:rsidRPr="00AA7F88">
        <w:rPr>
          <w:sz w:val="16"/>
        </w:rPr>
        <w:t>Micro-reactors are also able to provide additional benefits beyond electricity.</w:t>
      </w:r>
    </w:p>
    <w:p w14:paraId="19978133" w14:textId="77777777" w:rsidR="009D384E" w:rsidRPr="00AA7F88" w:rsidRDefault="009D384E" w:rsidP="009D384E">
      <w:pPr>
        <w:rPr>
          <w:sz w:val="16"/>
        </w:rPr>
      </w:pPr>
      <w:r w:rsidRPr="00AA7F88">
        <w:rPr>
          <w:sz w:val="16"/>
        </w:rPr>
        <w:t>“</w:t>
      </w:r>
      <w:r w:rsidRPr="00652103">
        <w:rPr>
          <w:rStyle w:val="StyleUnderline"/>
        </w:rPr>
        <w:t>In Arctic communities, they could use more heat energy than electric energy</w:t>
      </w:r>
      <w:r w:rsidRPr="00AA7F88">
        <w:rPr>
          <w:sz w:val="16"/>
        </w:rPr>
        <w:t>,” said Marc Nichol, director of new reactors at the Nuclear Energy Institute. “</w:t>
      </w:r>
      <w:r w:rsidRPr="00652103">
        <w:rPr>
          <w:rStyle w:val="StyleUnderline"/>
        </w:rPr>
        <w:t xml:space="preserve">The beauty of </w:t>
      </w:r>
      <w:r w:rsidRPr="00324C49">
        <w:rPr>
          <w:rStyle w:val="StyleUnderline"/>
          <w:highlight w:val="cyan"/>
        </w:rPr>
        <w:t>m</w:t>
      </w:r>
      <w:r w:rsidRPr="00652103">
        <w:rPr>
          <w:rStyle w:val="StyleUnderline"/>
        </w:rPr>
        <w:t>icro-</w:t>
      </w:r>
      <w:r w:rsidRPr="00324C49">
        <w:rPr>
          <w:rStyle w:val="StyleUnderline"/>
          <w:highlight w:val="cyan"/>
        </w:rPr>
        <w:t>r</w:t>
      </w:r>
      <w:r w:rsidRPr="00652103">
        <w:rPr>
          <w:rStyle w:val="StyleUnderline"/>
        </w:rPr>
        <w:t xml:space="preserve">eactors is that they </w:t>
      </w:r>
      <w:r w:rsidRPr="00324C49">
        <w:rPr>
          <w:rStyle w:val="StyleUnderline"/>
          <w:highlight w:val="cyan"/>
        </w:rPr>
        <w:t xml:space="preserve">can </w:t>
      </w:r>
      <w:r w:rsidRPr="00324C49">
        <w:rPr>
          <w:rStyle w:val="Emphasis"/>
          <w:highlight w:val="cyan"/>
        </w:rPr>
        <w:t>provide both heat</w:t>
      </w:r>
      <w:r w:rsidRPr="00324C49">
        <w:rPr>
          <w:rStyle w:val="StyleUnderline"/>
          <w:highlight w:val="cyan"/>
        </w:rPr>
        <w:t xml:space="preserve"> and </w:t>
      </w:r>
      <w:r w:rsidRPr="00324C49">
        <w:rPr>
          <w:rStyle w:val="Emphasis"/>
          <w:highlight w:val="cyan"/>
        </w:rPr>
        <w:t>electricity</w:t>
      </w:r>
      <w:r w:rsidRPr="00AA7F88">
        <w:rPr>
          <w:sz w:val="16"/>
        </w:rPr>
        <w:t>, and where vehicles are either electric or run on hydrogen fuel—also able to be produced by micro-reactors—</w:t>
      </w:r>
      <w:r w:rsidRPr="0098044C">
        <w:rPr>
          <w:rStyle w:val="StyleUnderline"/>
        </w:rPr>
        <w:t xml:space="preserve">this </w:t>
      </w:r>
      <w:r w:rsidRPr="00324C49">
        <w:rPr>
          <w:rStyle w:val="StyleUnderline"/>
          <w:highlight w:val="cyan"/>
        </w:rPr>
        <w:t xml:space="preserve">allows </w:t>
      </w:r>
      <w:r w:rsidRPr="00324C49">
        <w:rPr>
          <w:rStyle w:val="Emphasis"/>
          <w:highlight w:val="cyan"/>
        </w:rPr>
        <w:t>complete independence</w:t>
      </w:r>
      <w:r w:rsidRPr="00324C49">
        <w:rPr>
          <w:rStyle w:val="StyleUnderline"/>
          <w:highlight w:val="cyan"/>
        </w:rPr>
        <w:t xml:space="preserve"> from petroleum-based fuels</w:t>
      </w:r>
      <w:r w:rsidRPr="00324C49">
        <w:rPr>
          <w:sz w:val="16"/>
          <w:highlight w:val="cyan"/>
        </w:rPr>
        <w:t>.”</w:t>
      </w:r>
    </w:p>
    <w:p w14:paraId="64442FC2" w14:textId="77777777" w:rsidR="009D384E" w:rsidRPr="00AA7F88" w:rsidRDefault="009D384E" w:rsidP="009D384E">
      <w:pPr>
        <w:rPr>
          <w:sz w:val="16"/>
        </w:rPr>
      </w:pPr>
      <w:r w:rsidRPr="00AA7F88">
        <w:rPr>
          <w:sz w:val="16"/>
        </w:rPr>
        <w:t>Micro-Reactors Are Cost-Competitive</w:t>
      </w:r>
    </w:p>
    <w:p w14:paraId="26E90217" w14:textId="77777777" w:rsidR="009D384E" w:rsidRPr="0098044C" w:rsidRDefault="009D384E" w:rsidP="009D384E">
      <w:pPr>
        <w:rPr>
          <w:rStyle w:val="StyleUnderline"/>
        </w:rPr>
      </w:pPr>
      <w:r w:rsidRPr="00AA7F88">
        <w:rPr>
          <w:sz w:val="16"/>
        </w:rPr>
        <w:t xml:space="preserve">How much would the </w:t>
      </w:r>
      <w:r w:rsidRPr="0098044C">
        <w:rPr>
          <w:rStyle w:val="StyleUnderline"/>
        </w:rPr>
        <w:t>micro-reactors cost</w:t>
      </w:r>
      <w:r w:rsidRPr="00AA7F88">
        <w:rPr>
          <w:sz w:val="16"/>
        </w:rPr>
        <w:t xml:space="preserve">? NEI has released a report that says the price would be </w:t>
      </w:r>
      <w:r w:rsidRPr="00AA7F88">
        <w:rPr>
          <w:rStyle w:val="Emphasis"/>
        </w:rPr>
        <w:t>far less</w:t>
      </w:r>
      <w:r w:rsidRPr="0098044C">
        <w:rPr>
          <w:rStyle w:val="StyleUnderline"/>
        </w:rPr>
        <w:t xml:space="preserve"> than what people in remote communities pay now</w:t>
      </w:r>
      <w:r w:rsidRPr="00AA7F88">
        <w:rPr>
          <w:sz w:val="16"/>
        </w:rPr>
        <w:t xml:space="preserve">, though </w:t>
      </w:r>
      <w:proofErr w:type="gramStart"/>
      <w:r w:rsidRPr="00AA7F88">
        <w:rPr>
          <w:sz w:val="16"/>
        </w:rPr>
        <w:t>still</w:t>
      </w:r>
      <w:proofErr w:type="gramEnd"/>
      <w:r w:rsidRPr="00AA7F88">
        <w:rPr>
          <w:sz w:val="16"/>
        </w:rPr>
        <w:t xml:space="preserve"> higher than grid-based electricity. </w:t>
      </w:r>
      <w:r w:rsidRPr="0098044C">
        <w:rPr>
          <w:rStyle w:val="StyleUnderline"/>
        </w:rPr>
        <w:t xml:space="preserve">For remote communities, micro-reactors </w:t>
      </w:r>
      <w:r w:rsidRPr="00324C49">
        <w:rPr>
          <w:rStyle w:val="StyleUnderline"/>
          <w:highlight w:val="cyan"/>
        </w:rPr>
        <w:t>could reduce the cost</w:t>
      </w:r>
      <w:r w:rsidRPr="00AA7F88">
        <w:rPr>
          <w:sz w:val="16"/>
        </w:rPr>
        <w:t xml:space="preserve"> to produce a kilowatt-hour </w:t>
      </w:r>
      <w:r w:rsidRPr="0098044C">
        <w:rPr>
          <w:rStyle w:val="StyleUnderline"/>
        </w:rPr>
        <w:t xml:space="preserve">of electricity </w:t>
      </w:r>
      <w:r w:rsidRPr="00324C49">
        <w:rPr>
          <w:rStyle w:val="StyleUnderline"/>
          <w:highlight w:val="cyan"/>
        </w:rPr>
        <w:t xml:space="preserve">by </w:t>
      </w:r>
      <w:r w:rsidRPr="00324C49">
        <w:rPr>
          <w:rStyle w:val="Emphasis"/>
          <w:highlight w:val="cyan"/>
        </w:rPr>
        <w:t>30 percent or more</w:t>
      </w:r>
      <w:r w:rsidRPr="00324C49">
        <w:rPr>
          <w:rStyle w:val="StyleUnderline"/>
          <w:highlight w:val="cyan"/>
        </w:rPr>
        <w:t>.</w:t>
      </w:r>
    </w:p>
    <w:p w14:paraId="5401F350" w14:textId="77777777" w:rsidR="009D384E" w:rsidRPr="00AA7F88" w:rsidRDefault="009D384E" w:rsidP="009D384E">
      <w:pPr>
        <w:rPr>
          <w:sz w:val="16"/>
        </w:rPr>
      </w:pPr>
      <w:r w:rsidRPr="00AA7F88">
        <w:rPr>
          <w:sz w:val="16"/>
        </w:rPr>
        <w:t xml:space="preserve">The economic drivers are different from those of a diesel generator. The cost of interest charges is a bigger factor for micro-reactors than diesel generators. </w:t>
      </w:r>
      <w:proofErr w:type="spellStart"/>
      <w:proofErr w:type="gramStart"/>
      <w:r w:rsidRPr="00AA7F88">
        <w:rPr>
          <w:sz w:val="16"/>
        </w:rPr>
        <w:t>Interestcost</w:t>
      </w:r>
      <w:proofErr w:type="spellEnd"/>
      <w:proofErr w:type="gramEnd"/>
      <w:r w:rsidRPr="00AA7F88">
        <w:rPr>
          <w:sz w:val="16"/>
        </w:rPr>
        <w:t xml:space="preserve"> depends on who the buyer is. In general, the cost of capital is higher for investor-owned utilities, and lower for those that are co-ops or municipally owned.</w:t>
      </w:r>
    </w:p>
    <w:p w14:paraId="69E01E6C" w14:textId="77777777" w:rsidR="009D384E" w:rsidRPr="00AA7F88" w:rsidRDefault="009D384E" w:rsidP="009D384E">
      <w:pPr>
        <w:rPr>
          <w:sz w:val="16"/>
        </w:rPr>
      </w:pPr>
      <w:r w:rsidRPr="00AA7F88">
        <w:rPr>
          <w:sz w:val="16"/>
        </w:rPr>
        <w:t>Loan guarantees also could allow a lower interest rate.</w:t>
      </w:r>
    </w:p>
    <w:p w14:paraId="55FC17AF" w14:textId="77777777" w:rsidR="009D384E" w:rsidRPr="00AA7F88" w:rsidRDefault="009D384E" w:rsidP="009D384E">
      <w:pPr>
        <w:rPr>
          <w:sz w:val="16"/>
        </w:rPr>
      </w:pPr>
      <w:r w:rsidRPr="00AA7F88">
        <w:rPr>
          <w:sz w:val="16"/>
        </w:rPr>
        <w:t>The</w:t>
      </w:r>
      <w:r w:rsidRPr="00AA7F88">
        <w:rPr>
          <w:rStyle w:val="StyleUnderline"/>
        </w:rPr>
        <w:t xml:space="preserve"> generator’s projected lifetime can also affect cost. Often the calculation is done assuming 40 years, but power reactors on the grid are now demonstrating that they can </w:t>
      </w:r>
      <w:r w:rsidRPr="00AA7F88">
        <w:rPr>
          <w:rStyle w:val="Emphasis"/>
        </w:rPr>
        <w:t>run far longer</w:t>
      </w:r>
      <w:r w:rsidRPr="00AA7F88">
        <w:rPr>
          <w:rStyle w:val="StyleUnderline"/>
        </w:rPr>
        <w:t>.</w:t>
      </w:r>
      <w:r w:rsidRPr="00AA7F88">
        <w:rPr>
          <w:sz w:val="16"/>
        </w:rPr>
        <w:t xml:space="preserve"> </w:t>
      </w:r>
      <w:r w:rsidRPr="00AA7F88">
        <w:rPr>
          <w:rStyle w:val="StyleUnderline"/>
        </w:rPr>
        <w:t xml:space="preserve">Another factor is how many micro-reactors are deployed. Doing something once can be expensive, but in the second or third round, </w:t>
      </w:r>
      <w:r w:rsidRPr="00AA7F88">
        <w:rPr>
          <w:rStyle w:val="Emphasis"/>
        </w:rPr>
        <w:t>costs come down sharply</w:t>
      </w:r>
      <w:r w:rsidRPr="00AA7F88">
        <w:rPr>
          <w:sz w:val="16"/>
        </w:rPr>
        <w:t>.</w:t>
      </w:r>
    </w:p>
    <w:p w14:paraId="4325777B" w14:textId="77777777" w:rsidR="009D384E" w:rsidRDefault="009D384E" w:rsidP="009D384E">
      <w:pPr>
        <w:rPr>
          <w:rStyle w:val="StyleUnderline"/>
        </w:rPr>
      </w:pPr>
      <w:r w:rsidRPr="00AA7F88">
        <w:rPr>
          <w:sz w:val="16"/>
        </w:rPr>
        <w:t xml:space="preserve">But </w:t>
      </w:r>
      <w:r w:rsidRPr="00AA7F88">
        <w:rPr>
          <w:rStyle w:val="StyleUnderline"/>
        </w:rPr>
        <w:t xml:space="preserve">in all cases, </w:t>
      </w:r>
      <w:r w:rsidRPr="00324C49">
        <w:rPr>
          <w:rStyle w:val="StyleUnderline"/>
          <w:highlight w:val="cyan"/>
        </w:rPr>
        <w:t>analyses show that m</w:t>
      </w:r>
      <w:r w:rsidRPr="00AA7F88">
        <w:rPr>
          <w:rStyle w:val="StyleUnderline"/>
        </w:rPr>
        <w:t>icro-</w:t>
      </w:r>
      <w:r w:rsidRPr="00324C49">
        <w:rPr>
          <w:rStyle w:val="StyleUnderline"/>
          <w:highlight w:val="cyan"/>
        </w:rPr>
        <w:t>r</w:t>
      </w:r>
      <w:r w:rsidRPr="00AA7F88">
        <w:rPr>
          <w:rStyle w:val="StyleUnderline"/>
        </w:rPr>
        <w:t>eactors in remote locations can</w:t>
      </w:r>
      <w:r w:rsidRPr="00AA7F88">
        <w:rPr>
          <w:sz w:val="16"/>
        </w:rPr>
        <w:t xml:space="preserve"> be competitive with diesel </w:t>
      </w:r>
      <w:proofErr w:type="gramStart"/>
      <w:r w:rsidRPr="00AA7F88">
        <w:rPr>
          <w:sz w:val="16"/>
        </w:rPr>
        <w:t>generators, and</w:t>
      </w:r>
      <w:proofErr w:type="gramEnd"/>
      <w:r w:rsidRPr="00AA7F88">
        <w:rPr>
          <w:sz w:val="16"/>
        </w:rPr>
        <w:t xml:space="preserve"> </w:t>
      </w:r>
      <w:r w:rsidRPr="00324C49">
        <w:rPr>
          <w:rStyle w:val="Emphasis"/>
          <w:highlight w:val="cyan"/>
        </w:rPr>
        <w:t xml:space="preserve">offer many </w:t>
      </w:r>
      <w:r w:rsidRPr="00B35B31">
        <w:rPr>
          <w:rStyle w:val="Emphasis"/>
        </w:rPr>
        <w:t xml:space="preserve">other </w:t>
      </w:r>
      <w:r w:rsidRPr="00324C49">
        <w:rPr>
          <w:rStyle w:val="Emphasis"/>
          <w:highlight w:val="cyan"/>
        </w:rPr>
        <w:t>benefits</w:t>
      </w:r>
      <w:r w:rsidRPr="00AA7F88">
        <w:rPr>
          <w:rStyle w:val="StyleUnderline"/>
        </w:rPr>
        <w:t xml:space="preserve"> that are </w:t>
      </w:r>
      <w:r w:rsidRPr="00324C49">
        <w:rPr>
          <w:rStyle w:val="Emphasis"/>
          <w:highlight w:val="cyan"/>
        </w:rPr>
        <w:t>not provided by other energy sources</w:t>
      </w:r>
      <w:r w:rsidRPr="00324C49">
        <w:rPr>
          <w:rStyle w:val="StyleUnderline"/>
          <w:highlight w:val="cyan"/>
        </w:rPr>
        <w:t>.</w:t>
      </w:r>
    </w:p>
    <w:p w14:paraId="0F657A89" w14:textId="77777777" w:rsidR="009D384E" w:rsidRPr="00AC5615" w:rsidRDefault="009D384E" w:rsidP="009D384E"/>
    <w:p w14:paraId="431A8CDF" w14:textId="77777777" w:rsidR="009D384E" w:rsidRDefault="009D384E" w:rsidP="009D384E">
      <w:pPr>
        <w:pStyle w:val="Heading3"/>
      </w:pPr>
      <w:r>
        <w:t>Economy---AT: Job Loss---2AC</w:t>
      </w:r>
    </w:p>
    <w:p w14:paraId="6C9B1C34" w14:textId="77777777" w:rsidR="009D384E" w:rsidRDefault="009D384E" w:rsidP="009D384E">
      <w:pPr>
        <w:pStyle w:val="Heading4"/>
      </w:pPr>
      <w:r>
        <w:t xml:space="preserve">Transition programs </w:t>
      </w:r>
      <w:r w:rsidRPr="00D62A23">
        <w:rPr>
          <w:u w:val="single"/>
        </w:rPr>
        <w:t>shield</w:t>
      </w:r>
      <w:r>
        <w:t xml:space="preserve"> job loss.</w:t>
      </w:r>
    </w:p>
    <w:p w14:paraId="1595E4E3" w14:textId="77777777" w:rsidR="009D384E" w:rsidRDefault="009D384E" w:rsidP="009D384E">
      <w:proofErr w:type="spellStart"/>
      <w:r w:rsidRPr="00AA19FB">
        <w:rPr>
          <w:rStyle w:val="Style13ptBold"/>
        </w:rPr>
        <w:t>Aumeier</w:t>
      </w:r>
      <w:proofErr w:type="spellEnd"/>
      <w:r w:rsidRPr="00AA19FB">
        <w:rPr>
          <w:rStyle w:val="Style13ptBold"/>
        </w:rPr>
        <w:t xml:space="preserve"> </w:t>
      </w:r>
      <w:r>
        <w:rPr>
          <w:rStyle w:val="Style13ptBold"/>
        </w:rPr>
        <w:t xml:space="preserve">’23 </w:t>
      </w:r>
      <w:r>
        <w:t>[</w:t>
      </w:r>
      <w:r w:rsidRPr="00AA19FB">
        <w:t>Steven</w:t>
      </w:r>
      <w:r>
        <w:t xml:space="preserve">, </w:t>
      </w:r>
      <w:r w:rsidRPr="00AA19FB">
        <w:t xml:space="preserve">David </w:t>
      </w:r>
      <w:proofErr w:type="spellStart"/>
      <w:r w:rsidRPr="00AA19FB">
        <w:t>Shropshir</w:t>
      </w:r>
      <w:proofErr w:type="spellEnd"/>
      <w:r>
        <w:t xml:space="preserve">, </w:t>
      </w:r>
      <w:r w:rsidRPr="00AA19FB">
        <w:t>Kathleen Araújo</w:t>
      </w:r>
      <w:r>
        <w:t xml:space="preserve">; </w:t>
      </w:r>
      <w:r w:rsidRPr="00635D69">
        <w:t>Idaho National Laboratory</w:t>
      </w:r>
      <w:r>
        <w:t xml:space="preserve">; </w:t>
      </w:r>
      <w:r w:rsidRPr="00635D69">
        <w:t>Idaho National Laboratory</w:t>
      </w:r>
      <w:r>
        <w:t xml:space="preserve">; </w:t>
      </w:r>
      <w:r w:rsidRPr="00635D69">
        <w:t>Energy Policy Institute and Boise State University</w:t>
      </w:r>
      <w:r>
        <w:t xml:space="preserve">; </w:t>
      </w:r>
      <w:r w:rsidRPr="00635D69">
        <w:t>March</w:t>
      </w:r>
      <w:r>
        <w:t>; “</w:t>
      </w:r>
      <w:r w:rsidRPr="00324C49">
        <w:rPr>
          <w:rStyle w:val="Emphasis"/>
          <w:highlight w:val="cyan"/>
        </w:rPr>
        <w:t>Microreactor</w:t>
      </w:r>
      <w:r w:rsidRPr="00635D69">
        <w:t xml:space="preserve"> Applications in U.S. Markets</w:t>
      </w:r>
      <w:r>
        <w:t xml:space="preserve">”; </w:t>
      </w:r>
      <w:r w:rsidRPr="00635D69">
        <w:rPr>
          <w:i/>
          <w:iCs/>
        </w:rPr>
        <w:t>Idaho National Laboratory</w:t>
      </w:r>
      <w:r>
        <w:t xml:space="preserve">; </w:t>
      </w:r>
      <w:hyperlink r:id="rId26" w:history="1">
        <w:r w:rsidRPr="00BA63A3">
          <w:rPr>
            <w:rStyle w:val="Hyperlink"/>
          </w:rPr>
          <w:t>https://inldigitallibrary.inl.gov/sites/sti/sti/Sort_65488.pdf</w:t>
        </w:r>
      </w:hyperlink>
      <w:r>
        <w:t>; JW]</w:t>
      </w:r>
    </w:p>
    <w:p w14:paraId="327AA4D1" w14:textId="77777777" w:rsidR="009D384E" w:rsidRPr="00994C55" w:rsidRDefault="009D384E" w:rsidP="009D384E">
      <w:pPr>
        <w:rPr>
          <w:sz w:val="16"/>
        </w:rPr>
      </w:pPr>
      <w:r w:rsidRPr="005D6CF5">
        <w:rPr>
          <w:rStyle w:val="StyleUnderline"/>
        </w:rPr>
        <w:t xml:space="preserve">Concerns about </w:t>
      </w:r>
      <w:r w:rsidRPr="00324C49">
        <w:rPr>
          <w:rStyle w:val="StyleUnderline"/>
          <w:highlight w:val="cyan"/>
        </w:rPr>
        <w:t>job losses</w:t>
      </w:r>
      <w:r w:rsidRPr="007D59EC">
        <w:rPr>
          <w:sz w:val="16"/>
        </w:rPr>
        <w:t xml:space="preserve"> in</w:t>
      </w:r>
      <w:r w:rsidRPr="00994C55">
        <w:rPr>
          <w:sz w:val="16"/>
        </w:rPr>
        <w:t xml:space="preserve"> an ‘Energy Community:’ </w:t>
      </w:r>
    </w:p>
    <w:p w14:paraId="2611C34A" w14:textId="77777777" w:rsidR="009D384E" w:rsidRPr="00C97BDE" w:rsidRDefault="009D384E" w:rsidP="009D384E">
      <w:pPr>
        <w:rPr>
          <w:sz w:val="16"/>
        </w:rPr>
      </w:pPr>
      <w:r w:rsidRPr="00994C55">
        <w:rPr>
          <w:sz w:val="16"/>
        </w:rPr>
        <w:t xml:space="preserve">- Show </w:t>
      </w:r>
      <w:r w:rsidRPr="00994C55">
        <w:rPr>
          <w:rStyle w:val="StyleUnderline"/>
        </w:rPr>
        <w:t xml:space="preserve">connections with funding </w:t>
      </w:r>
      <w:r w:rsidRPr="00324C49">
        <w:rPr>
          <w:rStyle w:val="StyleUnderline"/>
          <w:highlight w:val="cyan"/>
        </w:rPr>
        <w:t xml:space="preserve">opportunities in </w:t>
      </w:r>
      <w:r w:rsidRPr="00324C49">
        <w:rPr>
          <w:rStyle w:val="Emphasis"/>
          <w:highlight w:val="cyan"/>
        </w:rPr>
        <w:t>new laws</w:t>
      </w:r>
      <w:r w:rsidRPr="00994C55">
        <w:rPr>
          <w:sz w:val="16"/>
        </w:rPr>
        <w:t xml:space="preserve"> (e.g., </w:t>
      </w:r>
      <w:r w:rsidRPr="00324C49">
        <w:rPr>
          <w:rStyle w:val="Emphasis"/>
          <w:highlight w:val="cyan"/>
        </w:rPr>
        <w:t>I</w:t>
      </w:r>
      <w:r w:rsidRPr="00994C55">
        <w:rPr>
          <w:sz w:val="16"/>
        </w:rPr>
        <w:t xml:space="preserve">nflation </w:t>
      </w:r>
      <w:r w:rsidRPr="00324C49">
        <w:rPr>
          <w:rStyle w:val="Emphasis"/>
          <w:highlight w:val="cyan"/>
        </w:rPr>
        <w:t>R</w:t>
      </w:r>
      <w:r w:rsidRPr="00994C55">
        <w:rPr>
          <w:sz w:val="16"/>
        </w:rPr>
        <w:t xml:space="preserve">eduction </w:t>
      </w:r>
      <w:r w:rsidRPr="00324C49">
        <w:rPr>
          <w:rStyle w:val="Emphasis"/>
          <w:highlight w:val="cyan"/>
        </w:rPr>
        <w:t>A</w:t>
      </w:r>
      <w:r w:rsidRPr="00994C55">
        <w:rPr>
          <w:sz w:val="16"/>
        </w:rPr>
        <w:t xml:space="preserve">ct, </w:t>
      </w:r>
      <w:r w:rsidRPr="00324C49">
        <w:rPr>
          <w:rStyle w:val="Emphasis"/>
          <w:highlight w:val="cyan"/>
        </w:rPr>
        <w:t>IIJA</w:t>
      </w:r>
      <w:r w:rsidRPr="00994C55">
        <w:rPr>
          <w:sz w:val="16"/>
        </w:rPr>
        <w:t xml:space="preserve">, </w:t>
      </w:r>
      <w:r w:rsidRPr="00324C49">
        <w:rPr>
          <w:rStyle w:val="Emphasis"/>
          <w:highlight w:val="cyan"/>
        </w:rPr>
        <w:t>DPA</w:t>
      </w:r>
      <w:r w:rsidRPr="00994C55">
        <w:rPr>
          <w:sz w:val="16"/>
        </w:rPr>
        <w:t xml:space="preserve">) </w:t>
      </w:r>
      <w:r w:rsidRPr="00324C49">
        <w:rPr>
          <w:rStyle w:val="StyleUnderline"/>
          <w:highlight w:val="cyan"/>
        </w:rPr>
        <w:t>and</w:t>
      </w:r>
      <w:r w:rsidRPr="00994C55">
        <w:rPr>
          <w:rStyle w:val="StyleUnderline"/>
        </w:rPr>
        <w:t xml:space="preserve"> business </w:t>
      </w:r>
      <w:r w:rsidRPr="00324C49">
        <w:rPr>
          <w:rStyle w:val="StyleUnderline"/>
          <w:highlight w:val="cyan"/>
        </w:rPr>
        <w:t>models that</w:t>
      </w:r>
      <w:r w:rsidRPr="00994C55">
        <w:rPr>
          <w:rStyle w:val="StyleUnderline"/>
        </w:rPr>
        <w:t xml:space="preserve"> prioritize </w:t>
      </w:r>
      <w:r w:rsidRPr="00324C49">
        <w:rPr>
          <w:rStyle w:val="StyleUnderline"/>
          <w:highlight w:val="cyan"/>
        </w:rPr>
        <w:t xml:space="preserve">jobs and </w:t>
      </w:r>
      <w:r w:rsidRPr="00324C49">
        <w:rPr>
          <w:rStyle w:val="Emphasis"/>
          <w:highlight w:val="cyan"/>
        </w:rPr>
        <w:t>continued</w:t>
      </w:r>
      <w:r w:rsidRPr="005D6CF5">
        <w:rPr>
          <w:rStyle w:val="Emphasis"/>
        </w:rPr>
        <w:t xml:space="preserve"> </w:t>
      </w:r>
      <w:r w:rsidRPr="00324C49">
        <w:rPr>
          <w:rStyle w:val="Emphasis"/>
          <w:highlight w:val="cyan"/>
        </w:rPr>
        <w:t>incomes</w:t>
      </w:r>
      <w:r w:rsidRPr="00994C55">
        <w:rPr>
          <w:rStyle w:val="StyleUnderline"/>
        </w:rPr>
        <w:t xml:space="preserve"> </w:t>
      </w:r>
      <w:r w:rsidRPr="00324C49">
        <w:rPr>
          <w:rStyle w:val="Emphasis"/>
          <w:highlight w:val="cyan"/>
        </w:rPr>
        <w:t>for fossil fuel</w:t>
      </w:r>
      <w:r w:rsidRPr="00994C55">
        <w:rPr>
          <w:rStyle w:val="StyleUnderline"/>
        </w:rPr>
        <w:t xml:space="preserve"> service </w:t>
      </w:r>
      <w:r w:rsidRPr="00324C49">
        <w:rPr>
          <w:rStyle w:val="StyleUnderline"/>
          <w:highlight w:val="cyan"/>
        </w:rPr>
        <w:t>providers</w:t>
      </w:r>
      <w:r w:rsidRPr="00994C55">
        <w:rPr>
          <w:sz w:val="16"/>
        </w:rPr>
        <w:t xml:space="preserve">. </w:t>
      </w:r>
      <w:r w:rsidRPr="00324C49">
        <w:rPr>
          <w:rStyle w:val="StyleUnderline"/>
          <w:highlight w:val="cyan"/>
        </w:rPr>
        <w:t>Leverage</w:t>
      </w:r>
      <w:r w:rsidRPr="00994C55">
        <w:rPr>
          <w:rStyle w:val="StyleUnderline"/>
        </w:rPr>
        <w:t xml:space="preserve"> </w:t>
      </w:r>
      <w:r w:rsidRPr="00324C49">
        <w:rPr>
          <w:rStyle w:val="Emphasis"/>
          <w:highlight w:val="cyan"/>
        </w:rPr>
        <w:t>existing resources</w:t>
      </w:r>
      <w:r w:rsidRPr="00994C55">
        <w:rPr>
          <w:rStyle w:val="StyleUnderline"/>
        </w:rPr>
        <w:t>, e.g</w:t>
      </w:r>
      <w:r w:rsidRPr="00994C55">
        <w:rPr>
          <w:sz w:val="16"/>
        </w:rPr>
        <w:t>., Interagency Working Group on Coal &amp; Power Plant Communities &amp; Economic Revitalization (n.d.).</w:t>
      </w:r>
    </w:p>
    <w:p w14:paraId="127DADCD" w14:textId="77777777" w:rsidR="009D384E" w:rsidRPr="00EF588B" w:rsidRDefault="009D384E" w:rsidP="009D384E"/>
    <w:p w14:paraId="7A81429F" w14:textId="77777777" w:rsidR="009D384E" w:rsidRDefault="009D384E" w:rsidP="009D384E">
      <w:pPr>
        <w:pStyle w:val="Heading2"/>
      </w:pPr>
      <w:r>
        <w:t>AT: Nuclear Bad</w:t>
      </w:r>
    </w:p>
    <w:p w14:paraId="5CDEC949" w14:textId="0CD3ACBC" w:rsidR="008F3FEE" w:rsidRDefault="008F3FEE" w:rsidP="00DC23BB">
      <w:pPr>
        <w:pStyle w:val="Heading3"/>
      </w:pPr>
      <w:r>
        <w:t>Prolif DA---UQ</w:t>
      </w:r>
      <w:r w:rsidR="00996BE8">
        <w:t>---2AC</w:t>
      </w:r>
    </w:p>
    <w:p w14:paraId="3D8D3586" w14:textId="77777777" w:rsidR="00996BE8" w:rsidRDefault="00996BE8" w:rsidP="00996BE8">
      <w:pPr>
        <w:pStyle w:val="Heading4"/>
      </w:pPr>
      <w:proofErr w:type="gramStart"/>
      <w:r>
        <w:t>global</w:t>
      </w:r>
      <w:proofErr w:type="gramEnd"/>
      <w:r>
        <w:t xml:space="preserve"> proliferation is inevitable. </w:t>
      </w:r>
    </w:p>
    <w:p w14:paraId="6D4B3CDA" w14:textId="77777777" w:rsidR="00996BE8" w:rsidRPr="00101926" w:rsidRDefault="00996BE8" w:rsidP="00996BE8">
      <w:r w:rsidRPr="00976C91">
        <w:rPr>
          <w:rStyle w:val="Style13ptBold"/>
        </w:rPr>
        <w:t>Smith ‘6-16</w:t>
      </w:r>
      <w:r>
        <w:t xml:space="preserve"> [Alexander; June 16; NBC News, “How Israel's Iran strikes might supercharge the global nuclear arms race,” https://www.nbcnews.com/world/middle-east/israels-iran-strikes-might-supercharge-global-nuclear-arms-race-rcna213200]</w:t>
      </w:r>
    </w:p>
    <w:p w14:paraId="7A6A7BF7" w14:textId="77777777" w:rsidR="00996BE8" w:rsidRPr="00101926" w:rsidRDefault="00996BE8" w:rsidP="00996BE8">
      <w:pPr>
        <w:rPr>
          <w:sz w:val="16"/>
        </w:rPr>
      </w:pPr>
      <w:r w:rsidRPr="00101926">
        <w:rPr>
          <w:sz w:val="16"/>
        </w:rPr>
        <w:t xml:space="preserve">Israel says it first bombed Iran to stop it from being able to produce nuclear weapons and the “existential threat” they would represent. But the </w:t>
      </w:r>
      <w:r w:rsidRPr="00101926">
        <w:rPr>
          <w:rStyle w:val="Emphasis"/>
        </w:rPr>
        <w:t>conflict</w:t>
      </w:r>
      <w:r w:rsidRPr="00101926">
        <w:rPr>
          <w:sz w:val="16"/>
        </w:rPr>
        <w:t xml:space="preserve"> may in the long run serve the opposite purpose: </w:t>
      </w:r>
      <w:r w:rsidRPr="00101926">
        <w:rPr>
          <w:rStyle w:val="Emphasis"/>
        </w:rPr>
        <w:t>illustrating</w:t>
      </w:r>
      <w:r w:rsidRPr="00101926">
        <w:rPr>
          <w:sz w:val="16"/>
        </w:rPr>
        <w:t xml:space="preserve"> </w:t>
      </w:r>
      <w:r w:rsidRPr="00101926">
        <w:rPr>
          <w:rStyle w:val="StyleUnderline"/>
        </w:rPr>
        <w:t>to</w:t>
      </w:r>
      <w:r w:rsidRPr="00101926">
        <w:rPr>
          <w:sz w:val="16"/>
        </w:rPr>
        <w:t xml:space="preserve"> </w:t>
      </w:r>
      <w:r w:rsidRPr="00101926">
        <w:rPr>
          <w:rStyle w:val="Emphasis"/>
        </w:rPr>
        <w:t>Tehran</w:t>
      </w:r>
      <w:r w:rsidRPr="00101926">
        <w:rPr>
          <w:sz w:val="16"/>
        </w:rPr>
        <w:t xml:space="preserve"> </w:t>
      </w:r>
      <w:r w:rsidRPr="00101926">
        <w:rPr>
          <w:rStyle w:val="StyleUnderline"/>
        </w:rPr>
        <w:t xml:space="preserve">and other </w:t>
      </w:r>
      <w:r w:rsidRPr="00101926">
        <w:rPr>
          <w:rStyle w:val="Emphasis"/>
        </w:rPr>
        <w:t>nuclear-aspirant</w:t>
      </w:r>
      <w:r w:rsidRPr="00101926">
        <w:rPr>
          <w:sz w:val="16"/>
        </w:rPr>
        <w:t xml:space="preserve"> </w:t>
      </w:r>
      <w:r w:rsidRPr="00101926">
        <w:rPr>
          <w:rStyle w:val="StyleUnderline"/>
        </w:rPr>
        <w:t>nations that</w:t>
      </w:r>
      <w:r w:rsidRPr="00101926">
        <w:rPr>
          <w:sz w:val="16"/>
        </w:rPr>
        <w:t xml:space="preserve"> </w:t>
      </w:r>
      <w:r w:rsidRPr="00101926">
        <w:rPr>
          <w:rStyle w:val="Emphasis"/>
        </w:rPr>
        <w:t>nuclear weapons</w:t>
      </w:r>
      <w:r w:rsidRPr="00101926">
        <w:rPr>
          <w:sz w:val="16"/>
        </w:rPr>
        <w:t xml:space="preserve"> </w:t>
      </w:r>
      <w:r w:rsidRPr="00101926">
        <w:rPr>
          <w:rStyle w:val="StyleUnderline"/>
        </w:rPr>
        <w:t xml:space="preserve">are essential in </w:t>
      </w:r>
      <w:r w:rsidRPr="00101926">
        <w:rPr>
          <w:rStyle w:val="Emphasis"/>
        </w:rPr>
        <w:t>shielding</w:t>
      </w:r>
      <w:r w:rsidRPr="00101926">
        <w:rPr>
          <w:rStyle w:val="StyleUnderline"/>
        </w:rPr>
        <w:t xml:space="preserve"> them against attack</w:t>
      </w:r>
      <w:r w:rsidRPr="00101926">
        <w:rPr>
          <w:sz w:val="16"/>
        </w:rPr>
        <w:t>.</w:t>
      </w:r>
    </w:p>
    <w:p w14:paraId="6222ADD6" w14:textId="77777777" w:rsidR="00996BE8" w:rsidRPr="00101926" w:rsidRDefault="00996BE8" w:rsidP="00996BE8">
      <w:pPr>
        <w:rPr>
          <w:sz w:val="16"/>
        </w:rPr>
      </w:pPr>
      <w:r w:rsidRPr="00101926">
        <w:rPr>
          <w:rStyle w:val="StyleUnderline"/>
        </w:rPr>
        <w:t>Countries such as</w:t>
      </w:r>
      <w:r w:rsidRPr="00101926">
        <w:rPr>
          <w:sz w:val="16"/>
        </w:rPr>
        <w:t xml:space="preserve"> </w:t>
      </w:r>
      <w:r w:rsidRPr="00101926">
        <w:rPr>
          <w:rStyle w:val="Emphasis"/>
        </w:rPr>
        <w:t>No</w:t>
      </w:r>
      <w:r w:rsidRPr="00101926">
        <w:rPr>
          <w:sz w:val="16"/>
        </w:rPr>
        <w:t xml:space="preserve">rth </w:t>
      </w:r>
      <w:r w:rsidRPr="00101926">
        <w:rPr>
          <w:rStyle w:val="Emphasis"/>
        </w:rPr>
        <w:t>Ko</w:t>
      </w:r>
      <w:r w:rsidRPr="00101926">
        <w:rPr>
          <w:sz w:val="16"/>
        </w:rPr>
        <w:t xml:space="preserve">rea </w:t>
      </w:r>
      <w:r w:rsidRPr="00101926">
        <w:rPr>
          <w:rStyle w:val="StyleUnderline"/>
        </w:rPr>
        <w:t>already pointed to</w:t>
      </w:r>
      <w:r w:rsidRPr="00101926">
        <w:rPr>
          <w:sz w:val="16"/>
        </w:rPr>
        <w:t xml:space="preserve"> </w:t>
      </w:r>
      <w:r w:rsidRPr="00101926">
        <w:rPr>
          <w:rStyle w:val="Emphasis"/>
        </w:rPr>
        <w:t>Libya</w:t>
      </w:r>
      <w:r w:rsidRPr="00101926">
        <w:rPr>
          <w:sz w:val="16"/>
        </w:rPr>
        <w:t xml:space="preserve">, whose leader, Moammar </w:t>
      </w:r>
      <w:r w:rsidRPr="00101926">
        <w:rPr>
          <w:rStyle w:val="StyleUnderline"/>
        </w:rPr>
        <w:t xml:space="preserve">Gadhafi, gave up his </w:t>
      </w:r>
      <w:r w:rsidRPr="00101926">
        <w:rPr>
          <w:sz w:val="16"/>
        </w:rPr>
        <w:t xml:space="preserve">nascent weapons </w:t>
      </w:r>
      <w:r w:rsidRPr="00101926">
        <w:rPr>
          <w:rStyle w:val="StyleUnderline"/>
        </w:rPr>
        <w:t>program</w:t>
      </w:r>
      <w:r w:rsidRPr="00101926">
        <w:rPr>
          <w:sz w:val="16"/>
        </w:rPr>
        <w:t xml:space="preserve"> </w:t>
      </w:r>
      <w:r w:rsidRPr="00101926">
        <w:rPr>
          <w:rStyle w:val="StyleUnderline"/>
        </w:rPr>
        <w:t>but was toppled</w:t>
      </w:r>
      <w:r w:rsidRPr="00101926">
        <w:rPr>
          <w:sz w:val="16"/>
        </w:rPr>
        <w:t xml:space="preserve"> anyway in 2011 after a NATO intervention. That’s one of the reasons Pyongyang has developed its own arsenal — which is believed to have San Francisco and other U.S. cities within range — to protect itself against attempts at Western-backed regime change.</w:t>
      </w:r>
    </w:p>
    <w:p w14:paraId="6773D55D" w14:textId="77777777" w:rsidR="00996BE8" w:rsidRPr="00101926" w:rsidRDefault="00996BE8" w:rsidP="00996BE8">
      <w:pPr>
        <w:rPr>
          <w:sz w:val="16"/>
        </w:rPr>
      </w:pPr>
      <w:r w:rsidRPr="00101926">
        <w:rPr>
          <w:sz w:val="16"/>
        </w:rPr>
        <w:t xml:space="preserve">“If you look at the last five or six years, </w:t>
      </w:r>
      <w:r w:rsidRPr="00101926">
        <w:rPr>
          <w:rStyle w:val="StyleUnderline"/>
        </w:rPr>
        <w:t xml:space="preserve">you’ve got a repeated series of incidents that demonstrate </w:t>
      </w:r>
      <w:r w:rsidRPr="00101926">
        <w:rPr>
          <w:rStyle w:val="Emphasis"/>
        </w:rPr>
        <w:t>nuc</w:t>
      </w:r>
      <w:r w:rsidRPr="00101926">
        <w:rPr>
          <w:rStyle w:val="StyleUnderline"/>
        </w:rPr>
        <w:t>lear weapon</w:t>
      </w:r>
      <w:r w:rsidRPr="00101926">
        <w:rPr>
          <w:rStyle w:val="Emphasis"/>
        </w:rPr>
        <w:t>s</w:t>
      </w:r>
      <w:r w:rsidRPr="00101926">
        <w:rPr>
          <w:rStyle w:val="StyleUnderline"/>
        </w:rPr>
        <w:t xml:space="preserve"> are a </w:t>
      </w:r>
      <w:r w:rsidRPr="00101926">
        <w:rPr>
          <w:rStyle w:val="Emphasis"/>
        </w:rPr>
        <w:t>really</w:t>
      </w:r>
      <w:r w:rsidRPr="00101926">
        <w:rPr>
          <w:rStyle w:val="StyleUnderline"/>
        </w:rPr>
        <w:t xml:space="preserve">, really </w:t>
      </w:r>
      <w:r w:rsidRPr="00101926">
        <w:rPr>
          <w:rStyle w:val="Emphasis"/>
        </w:rPr>
        <w:t>powerful deterrence</w:t>
      </w:r>
      <w:r w:rsidRPr="00101926">
        <w:rPr>
          <w:sz w:val="16"/>
        </w:rPr>
        <w:t>,” said Robert Kelly, a professor specializing in nuclear proliferation at South Korea’s Pusan National University.</w:t>
      </w:r>
    </w:p>
    <w:p w14:paraId="61CD3CD4" w14:textId="77777777" w:rsidR="00996BE8" w:rsidRPr="00101926" w:rsidRDefault="00996BE8" w:rsidP="00996BE8">
      <w:pPr>
        <w:rPr>
          <w:sz w:val="16"/>
        </w:rPr>
      </w:pPr>
      <w:r w:rsidRPr="00101926">
        <w:rPr>
          <w:rStyle w:val="StyleUnderline"/>
        </w:rPr>
        <w:t xml:space="preserve">As </w:t>
      </w:r>
      <w:r w:rsidRPr="00101926">
        <w:rPr>
          <w:rStyle w:val="Emphasis"/>
        </w:rPr>
        <w:t>Iran</w:t>
      </w:r>
      <w:r w:rsidRPr="00101926">
        <w:rPr>
          <w:rStyle w:val="StyleUnderline"/>
        </w:rPr>
        <w:t xml:space="preserve"> just found out, “if you don’t have them, you get </w:t>
      </w:r>
      <w:r w:rsidRPr="00101926">
        <w:rPr>
          <w:rStyle w:val="Emphasis"/>
        </w:rPr>
        <w:t>bombed</w:t>
      </w:r>
      <w:r w:rsidRPr="00101926">
        <w:rPr>
          <w:sz w:val="16"/>
        </w:rPr>
        <w:t>,” he said.</w:t>
      </w:r>
    </w:p>
    <w:p w14:paraId="19A38E60" w14:textId="77777777" w:rsidR="00996BE8" w:rsidRPr="00101926" w:rsidRDefault="00996BE8" w:rsidP="00996BE8">
      <w:pPr>
        <w:rPr>
          <w:sz w:val="16"/>
        </w:rPr>
      </w:pPr>
      <w:r w:rsidRPr="00101926">
        <w:rPr>
          <w:sz w:val="16"/>
        </w:rPr>
        <w:t xml:space="preserve">Kelly is among the expert watchers who worry that </w:t>
      </w:r>
      <w:r w:rsidRPr="00101926">
        <w:rPr>
          <w:rStyle w:val="StyleUnderline"/>
        </w:rPr>
        <w:t xml:space="preserve">Israel’s attack on Iran will </w:t>
      </w:r>
      <w:r w:rsidRPr="00101926">
        <w:rPr>
          <w:rStyle w:val="Emphasis"/>
        </w:rPr>
        <w:t>trigger prolif</w:t>
      </w:r>
      <w:r w:rsidRPr="00101926">
        <w:rPr>
          <w:rStyle w:val="StyleUnderline"/>
        </w:rPr>
        <w:t>erat</w:t>
      </w:r>
      <w:r w:rsidRPr="00101926">
        <w:rPr>
          <w:sz w:val="16"/>
        </w:rPr>
        <w:t>ion both “</w:t>
      </w:r>
      <w:r w:rsidRPr="00101926">
        <w:rPr>
          <w:rStyle w:val="Emphasis"/>
        </w:rPr>
        <w:t>horizontal</w:t>
      </w:r>
      <w:r w:rsidRPr="00101926">
        <w:rPr>
          <w:sz w:val="16"/>
        </w:rPr>
        <w:t xml:space="preserve">” — </w:t>
      </w:r>
      <w:r w:rsidRPr="00101926">
        <w:rPr>
          <w:rStyle w:val="StyleUnderline"/>
        </w:rPr>
        <w:t>nuclear states building more weapons — and “</w:t>
      </w:r>
      <w:r w:rsidRPr="00101926">
        <w:rPr>
          <w:rStyle w:val="Emphasis"/>
        </w:rPr>
        <w:t>vertical</w:t>
      </w:r>
      <w:r w:rsidRPr="00101926">
        <w:rPr>
          <w:sz w:val="16"/>
        </w:rPr>
        <w:t xml:space="preserve">” </w:t>
      </w:r>
      <w:r w:rsidRPr="00101926">
        <w:rPr>
          <w:rStyle w:val="StyleUnderline"/>
        </w:rPr>
        <w:t>— nonnuclear states trying to get them</w:t>
      </w:r>
      <w:r w:rsidRPr="00101926">
        <w:rPr>
          <w:sz w:val="16"/>
        </w:rPr>
        <w:t>.</w:t>
      </w:r>
    </w:p>
    <w:p w14:paraId="3299A7EE" w14:textId="77777777" w:rsidR="00996BE8" w:rsidRPr="00101926" w:rsidRDefault="00996BE8" w:rsidP="00996BE8">
      <w:pPr>
        <w:rPr>
          <w:sz w:val="16"/>
        </w:rPr>
      </w:pPr>
      <w:r w:rsidRPr="00101926">
        <w:rPr>
          <w:rStyle w:val="StyleUnderline"/>
        </w:rPr>
        <w:t xml:space="preserve">That would accelerate an </w:t>
      </w:r>
      <w:r w:rsidRPr="00101926">
        <w:rPr>
          <w:rStyle w:val="Emphasis"/>
        </w:rPr>
        <w:t>existing trend</w:t>
      </w:r>
      <w:r w:rsidRPr="00101926">
        <w:rPr>
          <w:sz w:val="16"/>
        </w:rPr>
        <w:t>, according to watchdogs such as the Stockholm International Peace Research Institute, the Sweden-based weapons monitor known as SIPRI.</w:t>
      </w:r>
    </w:p>
    <w:p w14:paraId="4BCC31FF" w14:textId="77777777" w:rsidR="00996BE8" w:rsidRPr="00101926" w:rsidRDefault="00996BE8" w:rsidP="00996BE8">
      <w:pPr>
        <w:rPr>
          <w:sz w:val="16"/>
        </w:rPr>
      </w:pPr>
      <w:r w:rsidRPr="00101926">
        <w:rPr>
          <w:sz w:val="16"/>
        </w:rPr>
        <w:t xml:space="preserve">“The signs are that </w:t>
      </w:r>
      <w:r w:rsidRPr="00101926">
        <w:rPr>
          <w:rStyle w:val="StyleUnderline"/>
        </w:rPr>
        <w:t xml:space="preserve">a new </w:t>
      </w:r>
      <w:r w:rsidRPr="00101926">
        <w:rPr>
          <w:rStyle w:val="Emphasis"/>
        </w:rPr>
        <w:t>arms race</w:t>
      </w:r>
      <w:r w:rsidRPr="00101926">
        <w:rPr>
          <w:rStyle w:val="StyleUnderline"/>
        </w:rPr>
        <w:t xml:space="preserve"> is </w:t>
      </w:r>
      <w:r w:rsidRPr="00101926">
        <w:rPr>
          <w:rStyle w:val="Emphasis"/>
        </w:rPr>
        <w:t>gearing up</w:t>
      </w:r>
      <w:r w:rsidRPr="00101926">
        <w:rPr>
          <w:sz w:val="16"/>
        </w:rPr>
        <w:t xml:space="preserve"> </w:t>
      </w:r>
      <w:r w:rsidRPr="00101926">
        <w:rPr>
          <w:rStyle w:val="StyleUnderline"/>
        </w:rPr>
        <w:t xml:space="preserve">that carries much more </w:t>
      </w:r>
      <w:r w:rsidRPr="00101926">
        <w:rPr>
          <w:rStyle w:val="Emphasis"/>
        </w:rPr>
        <w:t>risk</w:t>
      </w:r>
      <w:r w:rsidRPr="00101926">
        <w:rPr>
          <w:rStyle w:val="StyleUnderline"/>
        </w:rPr>
        <w:t xml:space="preserve"> and </w:t>
      </w:r>
      <w:r w:rsidRPr="00101926">
        <w:rPr>
          <w:rStyle w:val="Emphasis"/>
        </w:rPr>
        <w:t>uncertainty</w:t>
      </w:r>
      <w:r w:rsidRPr="00101926">
        <w:rPr>
          <w:rStyle w:val="StyleUnderline"/>
        </w:rPr>
        <w:t xml:space="preserve"> than the last one</w:t>
      </w:r>
      <w:r w:rsidRPr="00101926">
        <w:rPr>
          <w:sz w:val="16"/>
        </w:rPr>
        <w:t>,” SIPRI Director Dan Smith said in a statement Monday as his group released the findings of its 2025 yearbook.</w:t>
      </w:r>
    </w:p>
    <w:p w14:paraId="73A6E9FC" w14:textId="77777777" w:rsidR="00996BE8" w:rsidRPr="00101926" w:rsidRDefault="00996BE8" w:rsidP="00996BE8">
      <w:pPr>
        <w:rPr>
          <w:sz w:val="16"/>
        </w:rPr>
      </w:pPr>
      <w:r w:rsidRPr="00101926">
        <w:rPr>
          <w:rStyle w:val="StyleUnderline"/>
        </w:rPr>
        <w:t xml:space="preserve">Cold War adversaries </w:t>
      </w:r>
      <w:r w:rsidRPr="00101926">
        <w:rPr>
          <w:rStyle w:val="Emphasis"/>
        </w:rPr>
        <w:t>America</w:t>
      </w:r>
      <w:r w:rsidRPr="00101926">
        <w:rPr>
          <w:rStyle w:val="StyleUnderline"/>
        </w:rPr>
        <w:t xml:space="preserve"> and </w:t>
      </w:r>
      <w:r w:rsidRPr="00101926">
        <w:rPr>
          <w:rStyle w:val="Emphasis"/>
        </w:rPr>
        <w:t>Russia</w:t>
      </w:r>
      <w:r w:rsidRPr="00101926">
        <w:rPr>
          <w:sz w:val="16"/>
        </w:rPr>
        <w:t xml:space="preserve"> </w:t>
      </w:r>
      <w:r w:rsidRPr="00101926">
        <w:rPr>
          <w:rStyle w:val="StyleUnderline"/>
        </w:rPr>
        <w:t xml:space="preserve">are both </w:t>
      </w:r>
      <w:r w:rsidRPr="00101926">
        <w:rPr>
          <w:rStyle w:val="Emphasis"/>
        </w:rPr>
        <w:t>modernizing</w:t>
      </w:r>
      <w:r w:rsidRPr="00101926">
        <w:rPr>
          <w:rStyle w:val="StyleUnderline"/>
        </w:rPr>
        <w:t xml:space="preserve"> their</w:t>
      </w:r>
      <w:r w:rsidRPr="00101926">
        <w:rPr>
          <w:sz w:val="16"/>
        </w:rPr>
        <w:t xml:space="preserve"> </w:t>
      </w:r>
      <w:r w:rsidRPr="00101926">
        <w:rPr>
          <w:rStyle w:val="Emphasis"/>
        </w:rPr>
        <w:t>weapons</w:t>
      </w:r>
      <w:r w:rsidRPr="00101926">
        <w:rPr>
          <w:sz w:val="16"/>
        </w:rPr>
        <w:t xml:space="preserve">, </w:t>
      </w:r>
      <w:r w:rsidRPr="00101926">
        <w:rPr>
          <w:rStyle w:val="StyleUnderline"/>
        </w:rPr>
        <w:t xml:space="preserve">while the </w:t>
      </w:r>
      <w:r w:rsidRPr="00101926">
        <w:rPr>
          <w:rStyle w:val="Emphasis"/>
        </w:rPr>
        <w:t>fastest</w:t>
      </w:r>
      <w:r w:rsidRPr="00101926">
        <w:rPr>
          <w:sz w:val="16"/>
        </w:rPr>
        <w:t xml:space="preserve"> </w:t>
      </w:r>
      <w:r w:rsidRPr="00101926">
        <w:rPr>
          <w:rStyle w:val="StyleUnderline"/>
        </w:rPr>
        <w:t xml:space="preserve">warhead </w:t>
      </w:r>
      <w:r w:rsidRPr="00101926">
        <w:rPr>
          <w:rStyle w:val="Emphasis"/>
        </w:rPr>
        <w:t>production</w:t>
      </w:r>
      <w:r w:rsidRPr="00101926">
        <w:rPr>
          <w:rStyle w:val="StyleUnderline"/>
        </w:rPr>
        <w:t xml:space="preserve"> is happening in </w:t>
      </w:r>
      <w:r w:rsidRPr="00101926">
        <w:rPr>
          <w:rStyle w:val="Emphasis"/>
        </w:rPr>
        <w:t>China</w:t>
      </w:r>
      <w:r w:rsidRPr="00101926">
        <w:rPr>
          <w:rStyle w:val="StyleUnderline"/>
        </w:rPr>
        <w:t>,</w:t>
      </w:r>
      <w:r w:rsidRPr="00101926">
        <w:rPr>
          <w:sz w:val="16"/>
        </w:rPr>
        <w:t xml:space="preserve"> SIPRI said. Meanwhile </w:t>
      </w:r>
      <w:r w:rsidRPr="00101926">
        <w:rPr>
          <w:rStyle w:val="Emphasis"/>
        </w:rPr>
        <w:t>India</w:t>
      </w:r>
      <w:r w:rsidRPr="00101926">
        <w:rPr>
          <w:rStyle w:val="StyleUnderline"/>
        </w:rPr>
        <w:t xml:space="preserve"> and </w:t>
      </w:r>
      <w:r w:rsidRPr="00101926">
        <w:rPr>
          <w:rStyle w:val="Emphasis"/>
        </w:rPr>
        <w:t>Pakistan</w:t>
      </w:r>
      <w:r w:rsidRPr="00101926">
        <w:rPr>
          <w:sz w:val="16"/>
        </w:rPr>
        <w:t xml:space="preserve"> have </w:t>
      </w:r>
      <w:r w:rsidRPr="00101926">
        <w:rPr>
          <w:rStyle w:val="StyleUnderline"/>
        </w:rPr>
        <w:t>developed</w:t>
      </w:r>
      <w:r w:rsidRPr="00101926">
        <w:rPr>
          <w:sz w:val="16"/>
        </w:rPr>
        <w:t xml:space="preserve"> </w:t>
      </w:r>
      <w:r w:rsidRPr="00101926">
        <w:rPr>
          <w:rStyle w:val="StyleUnderline"/>
        </w:rPr>
        <w:t xml:space="preserve">new systems, with their decadeslong </w:t>
      </w:r>
      <w:r w:rsidRPr="00101926">
        <w:rPr>
          <w:rStyle w:val="Emphasis"/>
        </w:rPr>
        <w:t>enmity</w:t>
      </w:r>
      <w:r w:rsidRPr="00101926">
        <w:rPr>
          <w:rStyle w:val="StyleUnderline"/>
        </w:rPr>
        <w:t xml:space="preserve"> almost spilling over into </w:t>
      </w:r>
      <w:r w:rsidRPr="00101926">
        <w:rPr>
          <w:rStyle w:val="Emphasis"/>
        </w:rPr>
        <w:t>conflict</w:t>
      </w:r>
      <w:r w:rsidRPr="00101926">
        <w:rPr>
          <w:sz w:val="16"/>
        </w:rPr>
        <w:t xml:space="preserve"> earlier this year.</w:t>
      </w:r>
    </w:p>
    <w:p w14:paraId="656B6D65" w14:textId="77777777" w:rsidR="00996BE8" w:rsidRPr="00101926" w:rsidRDefault="00996BE8" w:rsidP="00996BE8">
      <w:pPr>
        <w:rPr>
          <w:sz w:val="16"/>
        </w:rPr>
      </w:pPr>
      <w:r w:rsidRPr="00101926">
        <w:rPr>
          <w:sz w:val="16"/>
        </w:rPr>
        <w:t xml:space="preserve">In terms of potential new members of the nuclear club, “the most obvious is </w:t>
      </w:r>
      <w:r w:rsidRPr="00101926">
        <w:rPr>
          <w:rStyle w:val="Emphasis"/>
        </w:rPr>
        <w:t>Iran</w:t>
      </w:r>
      <w:r w:rsidRPr="00101926">
        <w:rPr>
          <w:sz w:val="16"/>
        </w:rPr>
        <w:t xml:space="preserve"> itself,” Kelly said. “As soon as this war is over, I think </w:t>
      </w:r>
      <w:r w:rsidRPr="00101926">
        <w:rPr>
          <w:rStyle w:val="StyleUnderline"/>
        </w:rPr>
        <w:t>it’s</w:t>
      </w:r>
      <w:r w:rsidRPr="00101926">
        <w:rPr>
          <w:sz w:val="16"/>
        </w:rPr>
        <w:t xml:space="preserve"> </w:t>
      </w:r>
      <w:proofErr w:type="gramStart"/>
      <w:r w:rsidRPr="00101926">
        <w:rPr>
          <w:sz w:val="16"/>
        </w:rPr>
        <w:t xml:space="preserve">pretty </w:t>
      </w:r>
      <w:r w:rsidRPr="00101926">
        <w:rPr>
          <w:rStyle w:val="StyleUnderline"/>
        </w:rPr>
        <w:t>clear</w:t>
      </w:r>
      <w:proofErr w:type="gramEnd"/>
      <w:r w:rsidRPr="00101926">
        <w:rPr>
          <w:rStyle w:val="StyleUnderline"/>
        </w:rPr>
        <w:t xml:space="preserve"> they’re going to go back and</w:t>
      </w:r>
      <w:r w:rsidRPr="00101926">
        <w:rPr>
          <w:sz w:val="16"/>
        </w:rPr>
        <w:t xml:space="preserve"> </w:t>
      </w:r>
      <w:r w:rsidRPr="00101926">
        <w:rPr>
          <w:rStyle w:val="Emphasis"/>
        </w:rPr>
        <w:t>build</w:t>
      </w:r>
      <w:r w:rsidRPr="00101926">
        <w:rPr>
          <w:sz w:val="16"/>
        </w:rPr>
        <w:t xml:space="preserve"> </w:t>
      </w:r>
      <w:r w:rsidRPr="00101926">
        <w:rPr>
          <w:rStyle w:val="StyleUnderline"/>
        </w:rPr>
        <w:t>these things again</w:t>
      </w:r>
      <w:r w:rsidRPr="00101926">
        <w:rPr>
          <w:sz w:val="16"/>
        </w:rPr>
        <w:t>. I’d be really shocked if they didn’t.”</w:t>
      </w:r>
    </w:p>
    <w:p w14:paraId="6550977A" w14:textId="77777777" w:rsidR="00996BE8" w:rsidRPr="00976C91" w:rsidRDefault="00996BE8" w:rsidP="00996BE8">
      <w:pPr>
        <w:rPr>
          <w:sz w:val="16"/>
        </w:rPr>
      </w:pPr>
      <w:r w:rsidRPr="00976C91">
        <w:rPr>
          <w:sz w:val="16"/>
        </w:rPr>
        <w:t xml:space="preserve">That chimes with what former U.S. officials told NBC News this weekend: </w:t>
      </w:r>
      <w:r w:rsidRPr="00101926">
        <w:rPr>
          <w:rStyle w:val="StyleUnderline"/>
        </w:rPr>
        <w:t xml:space="preserve">there could be a scenario in which Israel’s </w:t>
      </w:r>
      <w:r w:rsidRPr="00101926">
        <w:rPr>
          <w:rStyle w:val="Emphasis"/>
        </w:rPr>
        <w:t>strikes</w:t>
      </w:r>
      <w:r w:rsidRPr="00101926">
        <w:rPr>
          <w:rStyle w:val="StyleUnderline"/>
        </w:rPr>
        <w:t xml:space="preserve"> prompt Tehran to </w:t>
      </w:r>
      <w:r w:rsidRPr="00101926">
        <w:rPr>
          <w:rStyle w:val="Emphasis"/>
        </w:rPr>
        <w:t>rush</w:t>
      </w:r>
      <w:r w:rsidRPr="00101926">
        <w:rPr>
          <w:rStyle w:val="StyleUnderline"/>
        </w:rPr>
        <w:t xml:space="preserve"> toward building a </w:t>
      </w:r>
      <w:r w:rsidRPr="00101926">
        <w:rPr>
          <w:rStyle w:val="Emphasis"/>
        </w:rPr>
        <w:t>bomb</w:t>
      </w:r>
      <w:r w:rsidRPr="00101926">
        <w:rPr>
          <w:rStyle w:val="StyleUnderline"/>
        </w:rPr>
        <w:t>.</w:t>
      </w:r>
    </w:p>
    <w:p w14:paraId="5FD010B7" w14:textId="77777777" w:rsidR="00996BE8" w:rsidRPr="00976C91" w:rsidRDefault="00996BE8" w:rsidP="00996BE8">
      <w:pPr>
        <w:rPr>
          <w:sz w:val="16"/>
        </w:rPr>
      </w:pPr>
      <w:r w:rsidRPr="00101926">
        <w:rPr>
          <w:rStyle w:val="StyleUnderline"/>
        </w:rPr>
        <w:t>That could start</w:t>
      </w:r>
      <w:r w:rsidRPr="00976C91">
        <w:rPr>
          <w:sz w:val="16"/>
        </w:rPr>
        <w:t xml:space="preserve"> what experts call </w:t>
      </w:r>
      <w:r w:rsidRPr="00101926">
        <w:rPr>
          <w:rStyle w:val="StyleUnderline"/>
        </w:rPr>
        <w:t>a “</w:t>
      </w:r>
      <w:r w:rsidRPr="00101926">
        <w:rPr>
          <w:rStyle w:val="Emphasis"/>
        </w:rPr>
        <w:t>cascade</w:t>
      </w:r>
      <w:r w:rsidRPr="00101926">
        <w:rPr>
          <w:rStyle w:val="StyleUnderline"/>
        </w:rPr>
        <w:t>” effect</w:t>
      </w:r>
      <w:r w:rsidRPr="00976C91">
        <w:rPr>
          <w:sz w:val="16"/>
        </w:rPr>
        <w:t>.</w:t>
      </w:r>
    </w:p>
    <w:p w14:paraId="4C1E1DD0" w14:textId="77777777" w:rsidR="00996BE8" w:rsidRPr="00976C91" w:rsidRDefault="00996BE8" w:rsidP="00996BE8">
      <w:pPr>
        <w:rPr>
          <w:sz w:val="16"/>
        </w:rPr>
      </w:pPr>
      <w:r w:rsidRPr="00976C91">
        <w:rPr>
          <w:sz w:val="16"/>
        </w:rPr>
        <w:t xml:space="preserve">A </w:t>
      </w:r>
      <w:r w:rsidRPr="00101926">
        <w:rPr>
          <w:rStyle w:val="Emphasis"/>
        </w:rPr>
        <w:t>nuclear</w:t>
      </w:r>
      <w:r w:rsidRPr="00976C91">
        <w:rPr>
          <w:sz w:val="16"/>
        </w:rPr>
        <w:t xml:space="preserve">-armed </w:t>
      </w:r>
      <w:r w:rsidRPr="00101926">
        <w:rPr>
          <w:rStyle w:val="Emphasis"/>
        </w:rPr>
        <w:t>Iran</w:t>
      </w:r>
      <w:r w:rsidRPr="00976C91">
        <w:rPr>
          <w:sz w:val="16"/>
        </w:rPr>
        <w:t xml:space="preserve"> </w:t>
      </w:r>
      <w:r w:rsidRPr="00101926">
        <w:rPr>
          <w:rStyle w:val="StyleUnderline"/>
        </w:rPr>
        <w:t xml:space="preserve">would cause great </w:t>
      </w:r>
      <w:r w:rsidRPr="00101926">
        <w:rPr>
          <w:rStyle w:val="Emphasis"/>
        </w:rPr>
        <w:t>anxiety</w:t>
      </w:r>
      <w:r w:rsidRPr="00976C91">
        <w:rPr>
          <w:sz w:val="16"/>
        </w:rPr>
        <w:t xml:space="preserve"> </w:t>
      </w:r>
      <w:r w:rsidRPr="00101926">
        <w:rPr>
          <w:rStyle w:val="StyleUnderline"/>
        </w:rPr>
        <w:t>in Israel</w:t>
      </w:r>
      <w:r w:rsidRPr="00976C91">
        <w:rPr>
          <w:sz w:val="16"/>
        </w:rPr>
        <w:t xml:space="preserve"> — which is estimated to have around 90 nuclear weapons, although it has never publicly admitted this.</w:t>
      </w:r>
    </w:p>
    <w:p w14:paraId="3A6A8C87" w14:textId="77777777" w:rsidR="00996BE8" w:rsidRPr="00976C91" w:rsidRDefault="00996BE8" w:rsidP="00996BE8">
      <w:pPr>
        <w:rPr>
          <w:sz w:val="16"/>
        </w:rPr>
      </w:pPr>
      <w:r w:rsidRPr="00976C91">
        <w:rPr>
          <w:sz w:val="16"/>
        </w:rPr>
        <w:t xml:space="preserve">But </w:t>
      </w:r>
      <w:r w:rsidRPr="00101926">
        <w:rPr>
          <w:rStyle w:val="StyleUnderline"/>
        </w:rPr>
        <w:t xml:space="preserve">it would also provoke grave fears in Iran’s </w:t>
      </w:r>
      <w:r w:rsidRPr="00976C91">
        <w:rPr>
          <w:sz w:val="16"/>
        </w:rPr>
        <w:t xml:space="preserve">historical Sunni Muslim </w:t>
      </w:r>
      <w:r w:rsidRPr="00101926">
        <w:rPr>
          <w:rStyle w:val="StyleUnderline"/>
        </w:rPr>
        <w:t xml:space="preserve">adversaries, such as </w:t>
      </w:r>
      <w:r w:rsidRPr="00101926">
        <w:rPr>
          <w:rStyle w:val="Emphasis"/>
        </w:rPr>
        <w:t>Saudi Arabia</w:t>
      </w:r>
      <w:r w:rsidRPr="00976C91">
        <w:rPr>
          <w:sz w:val="16"/>
        </w:rPr>
        <w:t>, despite a recent tentative rapprochement.</w:t>
      </w:r>
    </w:p>
    <w:p w14:paraId="249DFA53" w14:textId="77777777" w:rsidR="00996BE8" w:rsidRPr="00976C91" w:rsidRDefault="00996BE8" w:rsidP="00996BE8">
      <w:pPr>
        <w:rPr>
          <w:sz w:val="16"/>
        </w:rPr>
      </w:pPr>
      <w:r w:rsidRPr="00976C91">
        <w:rPr>
          <w:sz w:val="16"/>
        </w:rPr>
        <w:t xml:space="preserve">“Although Saudi Arabia does not possess weapons of mass destruction, </w:t>
      </w:r>
      <w:r w:rsidRPr="00101926">
        <w:rPr>
          <w:rStyle w:val="Emphasis"/>
        </w:rPr>
        <w:t>Saudi</w:t>
      </w:r>
      <w:r w:rsidRPr="00976C91">
        <w:rPr>
          <w:sz w:val="16"/>
        </w:rPr>
        <w:t xml:space="preserve"> officials have </w:t>
      </w:r>
      <w:r w:rsidRPr="00101926">
        <w:rPr>
          <w:rStyle w:val="StyleUnderline"/>
        </w:rPr>
        <w:t>expressed</w:t>
      </w:r>
      <w:r w:rsidRPr="00976C91">
        <w:rPr>
          <w:sz w:val="16"/>
        </w:rPr>
        <w:t xml:space="preserve"> that </w:t>
      </w:r>
      <w:r w:rsidRPr="00101926">
        <w:rPr>
          <w:rStyle w:val="StyleUnderline"/>
        </w:rPr>
        <w:t>they will</w:t>
      </w:r>
      <w:r w:rsidRPr="00976C91">
        <w:rPr>
          <w:sz w:val="16"/>
        </w:rPr>
        <w:t xml:space="preserve"> </w:t>
      </w:r>
      <w:r w:rsidRPr="00101926">
        <w:rPr>
          <w:rStyle w:val="StyleUnderline"/>
        </w:rPr>
        <w:t>acquire</w:t>
      </w:r>
      <w:r w:rsidRPr="00976C91">
        <w:rPr>
          <w:sz w:val="16"/>
        </w:rPr>
        <w:t xml:space="preserve"> </w:t>
      </w:r>
      <w:r w:rsidRPr="00101926">
        <w:rPr>
          <w:rStyle w:val="Emphasis"/>
        </w:rPr>
        <w:t>nuc</w:t>
      </w:r>
      <w:r w:rsidRPr="00976C91">
        <w:rPr>
          <w:sz w:val="16"/>
        </w:rPr>
        <w:t>lear weapon</w:t>
      </w:r>
      <w:r w:rsidRPr="00101926">
        <w:rPr>
          <w:rStyle w:val="Emphasis"/>
        </w:rPr>
        <w:t>s</w:t>
      </w:r>
      <w:r w:rsidRPr="00976C91">
        <w:rPr>
          <w:sz w:val="16"/>
        </w:rPr>
        <w:t xml:space="preserve"> </w:t>
      </w:r>
      <w:r w:rsidRPr="00101926">
        <w:rPr>
          <w:rStyle w:val="StyleUnderline"/>
        </w:rPr>
        <w:t xml:space="preserve">if their regional rival, </w:t>
      </w:r>
      <w:r w:rsidRPr="00101926">
        <w:rPr>
          <w:rStyle w:val="Emphasis"/>
        </w:rPr>
        <w:t>Iran</w:t>
      </w:r>
      <w:r w:rsidRPr="00976C91">
        <w:rPr>
          <w:sz w:val="16"/>
        </w:rPr>
        <w:t xml:space="preserve">, </w:t>
      </w:r>
      <w:r w:rsidRPr="00101926">
        <w:rPr>
          <w:rStyle w:val="StyleUnderline"/>
        </w:rPr>
        <w:t>does</w:t>
      </w:r>
      <w:r w:rsidRPr="00976C91">
        <w:rPr>
          <w:sz w:val="16"/>
        </w:rPr>
        <w:t>,” according to the Nuclear Threat Initiative, a nonprofit organization based in Washington, D.C.</w:t>
      </w:r>
    </w:p>
    <w:p w14:paraId="5B990F7A" w14:textId="77777777" w:rsidR="00996BE8" w:rsidRPr="00976C91" w:rsidRDefault="00996BE8" w:rsidP="00996BE8">
      <w:pPr>
        <w:rPr>
          <w:sz w:val="16"/>
        </w:rPr>
      </w:pPr>
      <w:r w:rsidRPr="00976C91">
        <w:rPr>
          <w:sz w:val="16"/>
        </w:rPr>
        <w:t xml:space="preserve">Meanwhile </w:t>
      </w:r>
      <w:r w:rsidRPr="00101926">
        <w:rPr>
          <w:rStyle w:val="Emphasis"/>
        </w:rPr>
        <w:t>No</w:t>
      </w:r>
      <w:r w:rsidRPr="00976C91">
        <w:rPr>
          <w:sz w:val="16"/>
        </w:rPr>
        <w:t xml:space="preserve">rth </w:t>
      </w:r>
      <w:r w:rsidRPr="00101926">
        <w:rPr>
          <w:rStyle w:val="Emphasis"/>
        </w:rPr>
        <w:t>Ko</w:t>
      </w:r>
      <w:r w:rsidRPr="00976C91">
        <w:rPr>
          <w:sz w:val="16"/>
        </w:rPr>
        <w:t xml:space="preserve">rea </w:t>
      </w:r>
      <w:r w:rsidRPr="00101926">
        <w:rPr>
          <w:rStyle w:val="StyleUnderline"/>
        </w:rPr>
        <w:t xml:space="preserve">will likely see Israel’s strikes as a </w:t>
      </w:r>
      <w:r w:rsidRPr="00101926">
        <w:rPr>
          <w:rStyle w:val="Emphasis"/>
        </w:rPr>
        <w:t>ringing validation</w:t>
      </w:r>
      <w:r w:rsidRPr="00101926">
        <w:rPr>
          <w:rStyle w:val="StyleUnderline"/>
        </w:rPr>
        <w:t>.</w:t>
      </w:r>
    </w:p>
    <w:p w14:paraId="19F3A68C" w14:textId="77777777" w:rsidR="00996BE8" w:rsidRPr="00976C91" w:rsidRDefault="00996BE8" w:rsidP="00996BE8">
      <w:pPr>
        <w:rPr>
          <w:sz w:val="16"/>
        </w:rPr>
      </w:pPr>
      <w:r w:rsidRPr="00976C91">
        <w:rPr>
          <w:sz w:val="16"/>
        </w:rPr>
        <w:t>They "must be patting themselves on the back right now,” Decker Eveleth, an analyst at the Washington nonprofit CNA Corporation focusing on Pyongyang’s weapons program, posted on X. Israel’s bombardment “is precisely the sort of air campaign” North Korea “anticipated for decades and the reason why they wanted nuclear weapons,” he said.</w:t>
      </w:r>
    </w:p>
    <w:p w14:paraId="3348F990" w14:textId="77777777" w:rsidR="00996BE8" w:rsidRPr="00976C91" w:rsidRDefault="00996BE8" w:rsidP="00996BE8">
      <w:pPr>
        <w:rPr>
          <w:sz w:val="16"/>
        </w:rPr>
      </w:pPr>
      <w:r w:rsidRPr="00976C91">
        <w:rPr>
          <w:sz w:val="16"/>
        </w:rPr>
        <w:t>North Korean leader Kim Jong Un tours facilities during a visit to the Nuclear Weapons Institute and the production base of weapon-grade nuclear materials</w:t>
      </w:r>
    </w:p>
    <w:p w14:paraId="119AE5B4" w14:textId="77777777" w:rsidR="00996BE8" w:rsidRPr="00976C91" w:rsidRDefault="00996BE8" w:rsidP="00996BE8">
      <w:pPr>
        <w:rPr>
          <w:sz w:val="16"/>
        </w:rPr>
      </w:pPr>
      <w:r w:rsidRPr="00976C91">
        <w:rPr>
          <w:sz w:val="16"/>
        </w:rPr>
        <w:t xml:space="preserve">North Korean leader Kim Jong Un tours a nuclear weapons facility at an undisclosed location in </w:t>
      </w:r>
      <w:proofErr w:type="spellStart"/>
      <w:r w:rsidRPr="00976C91">
        <w:rPr>
          <w:sz w:val="16"/>
        </w:rPr>
        <w:t>September.KCNA</w:t>
      </w:r>
      <w:proofErr w:type="spellEnd"/>
      <w:r w:rsidRPr="00976C91">
        <w:rPr>
          <w:sz w:val="16"/>
        </w:rPr>
        <w:t xml:space="preserve"> / via Reuters</w:t>
      </w:r>
    </w:p>
    <w:p w14:paraId="7E6ADC70" w14:textId="77777777" w:rsidR="00996BE8" w:rsidRPr="00976C91" w:rsidRDefault="00996BE8" w:rsidP="00996BE8">
      <w:pPr>
        <w:rPr>
          <w:sz w:val="16"/>
        </w:rPr>
      </w:pPr>
      <w:r w:rsidRPr="00101926">
        <w:rPr>
          <w:rStyle w:val="StyleUnderline"/>
        </w:rPr>
        <w:t xml:space="preserve">There is growing </w:t>
      </w:r>
      <w:r w:rsidRPr="00101926">
        <w:rPr>
          <w:rStyle w:val="Emphasis"/>
        </w:rPr>
        <w:t>jitteriness</w:t>
      </w:r>
      <w:r w:rsidRPr="00976C91">
        <w:rPr>
          <w:sz w:val="16"/>
        </w:rPr>
        <w:t xml:space="preserve"> </w:t>
      </w:r>
      <w:r w:rsidRPr="00101926">
        <w:rPr>
          <w:rStyle w:val="StyleUnderline"/>
        </w:rPr>
        <w:t xml:space="preserve">among </w:t>
      </w:r>
      <w:r w:rsidRPr="00101926">
        <w:rPr>
          <w:rStyle w:val="Emphasis"/>
        </w:rPr>
        <w:t>America’s allies</w:t>
      </w:r>
      <w:r w:rsidRPr="00976C91">
        <w:rPr>
          <w:sz w:val="16"/>
        </w:rPr>
        <w:t xml:space="preserve">, too, after President Donald </w:t>
      </w:r>
      <w:r w:rsidRPr="00101926">
        <w:rPr>
          <w:rStyle w:val="Emphasis"/>
        </w:rPr>
        <w:t>Trump</w:t>
      </w:r>
      <w:r w:rsidRPr="00976C91">
        <w:rPr>
          <w:sz w:val="16"/>
        </w:rPr>
        <w:t xml:space="preserve"> has </w:t>
      </w:r>
      <w:r w:rsidRPr="00101926">
        <w:rPr>
          <w:rStyle w:val="StyleUnderline"/>
        </w:rPr>
        <w:t>repeatedly questioned</w:t>
      </w:r>
      <w:r w:rsidRPr="00976C91">
        <w:rPr>
          <w:sz w:val="16"/>
        </w:rPr>
        <w:t xml:space="preserve"> </w:t>
      </w:r>
      <w:r w:rsidRPr="00101926">
        <w:rPr>
          <w:rStyle w:val="StyleUnderline"/>
        </w:rPr>
        <w:t>Washington’s</w:t>
      </w:r>
      <w:r w:rsidRPr="00976C91">
        <w:rPr>
          <w:sz w:val="16"/>
        </w:rPr>
        <w:t xml:space="preserve"> postwar </w:t>
      </w:r>
      <w:r w:rsidRPr="00101926">
        <w:rPr>
          <w:rStyle w:val="StyleUnderline"/>
        </w:rPr>
        <w:t>commitment</w:t>
      </w:r>
      <w:r w:rsidRPr="00976C91">
        <w:rPr>
          <w:sz w:val="16"/>
        </w:rPr>
        <w:t xml:space="preserve"> to defending them. That has “</w:t>
      </w:r>
      <w:r w:rsidRPr="00101926">
        <w:rPr>
          <w:rStyle w:val="StyleUnderline"/>
        </w:rPr>
        <w:t>created</w:t>
      </w:r>
      <w:r w:rsidRPr="00976C91">
        <w:rPr>
          <w:sz w:val="16"/>
        </w:rPr>
        <w:t xml:space="preserve"> additional </w:t>
      </w:r>
      <w:r w:rsidRPr="00101926">
        <w:rPr>
          <w:rStyle w:val="Emphasis"/>
        </w:rPr>
        <w:t>uncertainty</w:t>
      </w:r>
      <w:r w:rsidRPr="00976C91">
        <w:rPr>
          <w:sz w:val="16"/>
        </w:rPr>
        <w:t xml:space="preserve">,” SIPRI said, and </w:t>
      </w:r>
      <w:r w:rsidRPr="00101926">
        <w:rPr>
          <w:rStyle w:val="StyleUnderline"/>
        </w:rPr>
        <w:t>calls</w:t>
      </w:r>
      <w:r w:rsidRPr="00976C91">
        <w:rPr>
          <w:sz w:val="16"/>
        </w:rPr>
        <w:t xml:space="preserve"> </w:t>
      </w:r>
      <w:r w:rsidRPr="00101926">
        <w:rPr>
          <w:rStyle w:val="StyleUnderline"/>
        </w:rPr>
        <w:t>for</w:t>
      </w:r>
      <w:r w:rsidRPr="00976C91">
        <w:rPr>
          <w:sz w:val="16"/>
        </w:rPr>
        <w:t xml:space="preserve"> these countries </w:t>
      </w:r>
      <w:r w:rsidRPr="00101926">
        <w:rPr>
          <w:rStyle w:val="StyleUnderline"/>
        </w:rPr>
        <w:t xml:space="preserve">to develop their own </w:t>
      </w:r>
      <w:r w:rsidRPr="00101926">
        <w:rPr>
          <w:rStyle w:val="Emphasis"/>
        </w:rPr>
        <w:t>arsenals</w:t>
      </w:r>
      <w:r w:rsidRPr="00976C91">
        <w:rPr>
          <w:sz w:val="16"/>
        </w:rPr>
        <w:t>.</w:t>
      </w:r>
    </w:p>
    <w:p w14:paraId="6497C1C7" w14:textId="77777777" w:rsidR="00996BE8" w:rsidRPr="00101926" w:rsidRDefault="00996BE8" w:rsidP="00996BE8">
      <w:pPr>
        <w:rPr>
          <w:rStyle w:val="StyleUnderline"/>
        </w:rPr>
      </w:pPr>
      <w:r w:rsidRPr="00101926">
        <w:rPr>
          <w:rStyle w:val="Emphasis"/>
        </w:rPr>
        <w:t>So</w:t>
      </w:r>
      <w:r w:rsidRPr="00976C91">
        <w:rPr>
          <w:sz w:val="16"/>
        </w:rPr>
        <w:t xml:space="preserve">uth </w:t>
      </w:r>
      <w:r w:rsidRPr="00101926">
        <w:rPr>
          <w:rStyle w:val="Emphasis"/>
        </w:rPr>
        <w:t>Ko</w:t>
      </w:r>
      <w:r w:rsidRPr="00976C91">
        <w:rPr>
          <w:sz w:val="16"/>
        </w:rPr>
        <w:t xml:space="preserve">rea was </w:t>
      </w:r>
      <w:r w:rsidRPr="00101926">
        <w:rPr>
          <w:rStyle w:val="StyleUnderline"/>
        </w:rPr>
        <w:t>always told it did not need its own</w:t>
      </w:r>
      <w:r w:rsidRPr="00976C91">
        <w:rPr>
          <w:sz w:val="16"/>
        </w:rPr>
        <w:t xml:space="preserve"> </w:t>
      </w:r>
      <w:r w:rsidRPr="00101926">
        <w:rPr>
          <w:rStyle w:val="StyleUnderline"/>
        </w:rPr>
        <w:t>weapons</w:t>
      </w:r>
      <w:r w:rsidRPr="00976C91">
        <w:rPr>
          <w:sz w:val="16"/>
        </w:rPr>
        <w:t xml:space="preserve"> because it was protected by Washington’s “nuclear umbrella.” Now — </w:t>
      </w:r>
      <w:r w:rsidRPr="00101926">
        <w:rPr>
          <w:rStyle w:val="StyleUnderline"/>
        </w:rPr>
        <w:t>after Trump</w:t>
      </w:r>
      <w:r w:rsidRPr="00976C91">
        <w:rPr>
          <w:sz w:val="16"/>
        </w:rPr>
        <w:t xml:space="preserve"> openly </w:t>
      </w:r>
      <w:r w:rsidRPr="00101926">
        <w:rPr>
          <w:rStyle w:val="StyleUnderline"/>
        </w:rPr>
        <w:t>suggested</w:t>
      </w:r>
      <w:r w:rsidRPr="00976C91">
        <w:rPr>
          <w:sz w:val="16"/>
        </w:rPr>
        <w:t xml:space="preserve"> that </w:t>
      </w:r>
      <w:r w:rsidRPr="00101926">
        <w:rPr>
          <w:rStyle w:val="StyleUnderline"/>
        </w:rPr>
        <w:t>it</w:t>
      </w:r>
      <w:r w:rsidRPr="00976C91">
        <w:rPr>
          <w:sz w:val="16"/>
        </w:rPr>
        <w:t xml:space="preserve"> might </w:t>
      </w:r>
      <w:r w:rsidRPr="00101926">
        <w:rPr>
          <w:rStyle w:val="StyleUnderline"/>
        </w:rPr>
        <w:t xml:space="preserve">have to pay </w:t>
      </w:r>
      <w:r w:rsidRPr="00101926">
        <w:rPr>
          <w:rStyle w:val="Emphasis"/>
        </w:rPr>
        <w:t>billions</w:t>
      </w:r>
      <w:r w:rsidRPr="00976C91">
        <w:rPr>
          <w:sz w:val="16"/>
        </w:rPr>
        <w:t xml:space="preserve"> of dollars for U.S. military support — South </w:t>
      </w:r>
      <w:r w:rsidRPr="00101926">
        <w:rPr>
          <w:rStyle w:val="Emphasis"/>
        </w:rPr>
        <w:t>Koreans</w:t>
      </w:r>
      <w:r w:rsidRPr="00976C91">
        <w:rPr>
          <w:sz w:val="16"/>
        </w:rPr>
        <w:t xml:space="preserve"> increasingly </w:t>
      </w:r>
      <w:r w:rsidRPr="00101926">
        <w:rPr>
          <w:rStyle w:val="StyleUnderline"/>
        </w:rPr>
        <w:t xml:space="preserve">want their own </w:t>
      </w:r>
      <w:r w:rsidRPr="00101926">
        <w:rPr>
          <w:rStyle w:val="Emphasis"/>
        </w:rPr>
        <w:t>warheads</w:t>
      </w:r>
      <w:r w:rsidRPr="00976C91">
        <w:rPr>
          <w:sz w:val="16"/>
        </w:rPr>
        <w:t xml:space="preserve">, with a </w:t>
      </w:r>
      <w:r w:rsidRPr="00101926">
        <w:rPr>
          <w:rStyle w:val="Emphasis"/>
        </w:rPr>
        <w:t>poll</w:t>
      </w:r>
      <w:r w:rsidRPr="00976C91">
        <w:rPr>
          <w:sz w:val="16"/>
        </w:rPr>
        <w:t xml:space="preserve"> by Gallup Korea last year </w:t>
      </w:r>
      <w:r w:rsidRPr="00101926">
        <w:rPr>
          <w:rStyle w:val="StyleUnderline"/>
        </w:rPr>
        <w:t xml:space="preserve">putting support at </w:t>
      </w:r>
      <w:r w:rsidRPr="00101926">
        <w:rPr>
          <w:rStyle w:val="Emphasis"/>
        </w:rPr>
        <w:t>72.8%</w:t>
      </w:r>
      <w:r w:rsidRPr="00976C91">
        <w:rPr>
          <w:sz w:val="16"/>
        </w:rPr>
        <w:t>.</w:t>
      </w:r>
    </w:p>
    <w:p w14:paraId="52EBECF4" w14:textId="2A2132CD" w:rsidR="00996BE8" w:rsidRPr="008F3FEE" w:rsidRDefault="00996BE8" w:rsidP="00896349">
      <w:pPr>
        <w:pStyle w:val="Heading3"/>
      </w:pPr>
      <w:r>
        <w:t>Prolif DA---UQ---</w:t>
      </w:r>
      <w:r>
        <w:t>1AR</w:t>
      </w:r>
    </w:p>
    <w:p w14:paraId="413AF725" w14:textId="1B58D1E1" w:rsidR="008F3FEE" w:rsidRDefault="00996BE8" w:rsidP="008F3FEE">
      <w:pPr>
        <w:pStyle w:val="Heading4"/>
      </w:pPr>
      <w:r>
        <w:t>Iran breaks the NPT.</w:t>
      </w:r>
    </w:p>
    <w:p w14:paraId="1989A35A" w14:textId="1392976A" w:rsidR="008F3FEE" w:rsidRPr="008F3FEE" w:rsidRDefault="008F3FEE" w:rsidP="008F3FEE">
      <w:r w:rsidRPr="008F3FEE">
        <w:rPr>
          <w:rStyle w:val="Style13ptBold"/>
        </w:rPr>
        <w:t>Erasto ‘7-4</w:t>
      </w:r>
      <w:r>
        <w:t xml:space="preserve"> [Tytti; July 14; Responsible Statecraft, “Israel's war on Iran broke the nuclear non-proliferation treaty,” https://responsiblestatecraft.org/iran-nuke-npt/]</w:t>
      </w:r>
    </w:p>
    <w:p w14:paraId="432A36AB" w14:textId="77777777" w:rsidR="008F3FEE" w:rsidRPr="008F3FEE" w:rsidRDefault="008F3FEE" w:rsidP="008F3FEE">
      <w:pPr>
        <w:rPr>
          <w:sz w:val="16"/>
        </w:rPr>
      </w:pPr>
      <w:r w:rsidRPr="008F3FEE">
        <w:rPr>
          <w:sz w:val="16"/>
        </w:rPr>
        <w:t xml:space="preserve">Rather than helping to prevent the spread of nuclear weapons, the Israeli-initiated 12-day </w:t>
      </w:r>
      <w:r w:rsidRPr="008F3FEE">
        <w:rPr>
          <w:rStyle w:val="StyleUnderline"/>
          <w:highlight w:val="cyan"/>
        </w:rPr>
        <w:t xml:space="preserve">war on Iran </w:t>
      </w:r>
      <w:r w:rsidRPr="008F3FEE">
        <w:rPr>
          <w:rStyle w:val="Emphasis"/>
          <w:highlight w:val="cyan"/>
        </w:rPr>
        <w:t>damaged</w:t>
      </w:r>
      <w:r w:rsidRPr="008F3FEE">
        <w:rPr>
          <w:rStyle w:val="StyleUnderline"/>
          <w:highlight w:val="cyan"/>
        </w:rPr>
        <w:t xml:space="preserve"> the </w:t>
      </w:r>
      <w:r w:rsidRPr="008F3FEE">
        <w:rPr>
          <w:rStyle w:val="StyleUnderline"/>
        </w:rPr>
        <w:t xml:space="preserve">Nuclear </w:t>
      </w:r>
      <w:r w:rsidRPr="008F3FEE">
        <w:rPr>
          <w:rStyle w:val="Emphasis"/>
          <w:highlight w:val="cyan"/>
        </w:rPr>
        <w:t>N</w:t>
      </w:r>
      <w:r w:rsidRPr="008F3FEE">
        <w:rPr>
          <w:rStyle w:val="StyleUnderline"/>
        </w:rPr>
        <w:t>on-</w:t>
      </w:r>
      <w:r w:rsidRPr="008F3FEE">
        <w:rPr>
          <w:rStyle w:val="Emphasis"/>
          <w:highlight w:val="cyan"/>
        </w:rPr>
        <w:t>P</w:t>
      </w:r>
      <w:r w:rsidRPr="008F3FEE">
        <w:rPr>
          <w:rStyle w:val="StyleUnderline"/>
        </w:rPr>
        <w:t>rolif</w:t>
      </w:r>
      <w:r w:rsidRPr="008F3FEE">
        <w:rPr>
          <w:sz w:val="16"/>
        </w:rPr>
        <w:t xml:space="preserve">eration </w:t>
      </w:r>
      <w:r w:rsidRPr="008F3FEE">
        <w:rPr>
          <w:rStyle w:val="Emphasis"/>
          <w:highlight w:val="cyan"/>
        </w:rPr>
        <w:t>T</w:t>
      </w:r>
      <w:r w:rsidRPr="008F3FEE">
        <w:rPr>
          <w:rStyle w:val="StyleUnderline"/>
        </w:rPr>
        <w:t>reaty</w:t>
      </w:r>
      <w:r w:rsidRPr="008F3FEE">
        <w:rPr>
          <w:sz w:val="16"/>
        </w:rPr>
        <w:t>.</w:t>
      </w:r>
    </w:p>
    <w:p w14:paraId="6065D00B" w14:textId="77777777" w:rsidR="008F3FEE" w:rsidRPr="008F3FEE" w:rsidRDefault="008F3FEE" w:rsidP="008F3FEE">
      <w:pPr>
        <w:rPr>
          <w:sz w:val="16"/>
        </w:rPr>
      </w:pPr>
      <w:r w:rsidRPr="008F3FEE">
        <w:rPr>
          <w:sz w:val="16"/>
        </w:rPr>
        <w:t xml:space="preserve">In response to the attacks on its nuclear facilities, on July 2, </w:t>
      </w:r>
      <w:r w:rsidRPr="008F3FEE">
        <w:rPr>
          <w:rStyle w:val="StyleUnderline"/>
          <w:highlight w:val="cyan"/>
        </w:rPr>
        <w:t>Iran</w:t>
      </w:r>
      <w:r w:rsidRPr="008F3FEE">
        <w:rPr>
          <w:rStyle w:val="StyleUnderline"/>
        </w:rPr>
        <w:t xml:space="preserve"> </w:t>
      </w:r>
      <w:r w:rsidRPr="008F3FEE">
        <w:rPr>
          <w:rStyle w:val="StyleUnderline"/>
          <w:highlight w:val="cyan"/>
        </w:rPr>
        <w:t xml:space="preserve">suspended </w:t>
      </w:r>
      <w:r w:rsidRPr="008F3FEE">
        <w:rPr>
          <w:rStyle w:val="Emphasis"/>
          <w:highlight w:val="cyan"/>
        </w:rPr>
        <w:t>coop</w:t>
      </w:r>
      <w:r w:rsidRPr="008F3FEE">
        <w:rPr>
          <w:sz w:val="16"/>
        </w:rPr>
        <w:t xml:space="preserve">eration </w:t>
      </w:r>
      <w:r w:rsidRPr="008F3FEE">
        <w:rPr>
          <w:rStyle w:val="StyleUnderline"/>
          <w:highlight w:val="cyan"/>
        </w:rPr>
        <w:t>with the</w:t>
      </w:r>
      <w:r w:rsidRPr="008F3FEE">
        <w:rPr>
          <w:sz w:val="16"/>
          <w:highlight w:val="cyan"/>
        </w:rPr>
        <w:t xml:space="preserve"> </w:t>
      </w:r>
      <w:r w:rsidRPr="008F3FEE">
        <w:rPr>
          <w:rStyle w:val="Emphasis"/>
          <w:highlight w:val="cyan"/>
        </w:rPr>
        <w:t>I</w:t>
      </w:r>
      <w:r w:rsidRPr="008F3FEE">
        <w:rPr>
          <w:sz w:val="16"/>
        </w:rPr>
        <w:t xml:space="preserve">nternational </w:t>
      </w:r>
      <w:r w:rsidRPr="008F3FEE">
        <w:rPr>
          <w:rStyle w:val="Emphasis"/>
          <w:highlight w:val="cyan"/>
        </w:rPr>
        <w:t>A</w:t>
      </w:r>
      <w:r w:rsidRPr="008F3FEE">
        <w:rPr>
          <w:sz w:val="16"/>
        </w:rPr>
        <w:t xml:space="preserve">tomic </w:t>
      </w:r>
      <w:r w:rsidRPr="008F3FEE">
        <w:rPr>
          <w:rStyle w:val="Emphasis"/>
          <w:highlight w:val="cyan"/>
        </w:rPr>
        <w:t>E</w:t>
      </w:r>
      <w:r w:rsidRPr="008F3FEE">
        <w:rPr>
          <w:sz w:val="16"/>
        </w:rPr>
        <w:t xml:space="preserve">nergy </w:t>
      </w:r>
      <w:r w:rsidRPr="008F3FEE">
        <w:rPr>
          <w:rStyle w:val="Emphasis"/>
          <w:highlight w:val="cyan"/>
        </w:rPr>
        <w:t>A</w:t>
      </w:r>
      <w:r w:rsidRPr="008F3FEE">
        <w:rPr>
          <w:sz w:val="16"/>
        </w:rPr>
        <w:t xml:space="preserve">gency, whose responsibilities include verifying NPT state parties’ compliance with their nonproliferation commitments. At the same time, these </w:t>
      </w:r>
      <w:r w:rsidRPr="008F3FEE">
        <w:rPr>
          <w:rStyle w:val="Emphasis"/>
          <w:highlight w:val="cyan"/>
        </w:rPr>
        <w:t>illegal attacks</w:t>
      </w:r>
      <w:r w:rsidRPr="008F3FEE">
        <w:rPr>
          <w:sz w:val="16"/>
        </w:rPr>
        <w:t xml:space="preserve">, which the U.S. joined, have </w:t>
      </w:r>
      <w:r w:rsidRPr="008F3FEE">
        <w:rPr>
          <w:rStyle w:val="StyleUnderline"/>
          <w:highlight w:val="cyan"/>
        </w:rPr>
        <w:t>created</w:t>
      </w:r>
      <w:r w:rsidRPr="008F3FEE">
        <w:rPr>
          <w:sz w:val="16"/>
        </w:rPr>
        <w:t xml:space="preserve"> the conditions for the kind of </w:t>
      </w:r>
      <w:r w:rsidRPr="008F3FEE">
        <w:rPr>
          <w:rStyle w:val="Emphasis"/>
          <w:highlight w:val="cyan"/>
        </w:rPr>
        <w:t>endless war</w:t>
      </w:r>
      <w:r w:rsidRPr="008F3FEE">
        <w:rPr>
          <w:sz w:val="16"/>
        </w:rPr>
        <w:t xml:space="preserve"> that President Trump allegedly wants to avoid. While the </w:t>
      </w:r>
      <w:r w:rsidRPr="008F3FEE">
        <w:rPr>
          <w:rStyle w:val="StyleUnderline"/>
          <w:highlight w:val="cyan"/>
        </w:rPr>
        <w:t>prospects for</w:t>
      </w:r>
      <w:r w:rsidRPr="008F3FEE">
        <w:rPr>
          <w:rStyle w:val="StyleUnderline"/>
        </w:rPr>
        <w:t xml:space="preserve"> Iranian-U.S. </w:t>
      </w:r>
      <w:r w:rsidRPr="008F3FEE">
        <w:rPr>
          <w:rStyle w:val="Emphasis"/>
          <w:highlight w:val="cyan"/>
        </w:rPr>
        <w:t>diplomacy</w:t>
      </w:r>
      <w:r w:rsidRPr="008F3FEE">
        <w:rPr>
          <w:rStyle w:val="StyleUnderline"/>
        </w:rPr>
        <w:t xml:space="preserve"> </w:t>
      </w:r>
      <w:r w:rsidRPr="008F3FEE">
        <w:rPr>
          <w:sz w:val="16"/>
        </w:rPr>
        <w:t xml:space="preserve">in this context </w:t>
      </w:r>
      <w:r w:rsidRPr="008F3FEE">
        <w:rPr>
          <w:rStyle w:val="StyleUnderline"/>
        </w:rPr>
        <w:t xml:space="preserve">look </w:t>
      </w:r>
      <w:r w:rsidRPr="008F3FEE">
        <w:rPr>
          <w:rStyle w:val="Emphasis"/>
        </w:rPr>
        <w:t>bleak</w:t>
      </w:r>
      <w:r w:rsidRPr="008F3FEE">
        <w:rPr>
          <w:sz w:val="16"/>
        </w:rPr>
        <w:t>, there might still be a way out through regional non-proliferation cooperation.</w:t>
      </w:r>
    </w:p>
    <w:p w14:paraId="7EC60E7C" w14:textId="45802705" w:rsidR="008F3FEE" w:rsidRPr="008F3FEE" w:rsidRDefault="008F3FEE" w:rsidP="008F3FEE">
      <w:pPr>
        <w:rPr>
          <w:sz w:val="16"/>
        </w:rPr>
      </w:pPr>
      <w:r w:rsidRPr="008F3FEE">
        <w:rPr>
          <w:sz w:val="16"/>
        </w:rPr>
        <w:t>The end of nuclear transparency in Iran</w:t>
      </w:r>
    </w:p>
    <w:p w14:paraId="2312DC2A" w14:textId="77777777" w:rsidR="008F3FEE" w:rsidRPr="008F3FEE" w:rsidRDefault="008F3FEE" w:rsidP="008F3FEE">
      <w:pPr>
        <w:rPr>
          <w:sz w:val="16"/>
        </w:rPr>
      </w:pPr>
      <w:r w:rsidRPr="008F3FEE">
        <w:rPr>
          <w:rStyle w:val="StyleUnderline"/>
        </w:rPr>
        <w:t xml:space="preserve">Iran’s </w:t>
      </w:r>
      <w:r w:rsidRPr="008F3FEE">
        <w:rPr>
          <w:rStyle w:val="Emphasis"/>
        </w:rPr>
        <w:t>suspension</w:t>
      </w:r>
      <w:r w:rsidRPr="008F3FEE">
        <w:rPr>
          <w:rStyle w:val="StyleUnderline"/>
        </w:rPr>
        <w:t xml:space="preserve"> of </w:t>
      </w:r>
      <w:r w:rsidRPr="008F3FEE">
        <w:rPr>
          <w:rStyle w:val="Emphasis"/>
        </w:rPr>
        <w:t>coop</w:t>
      </w:r>
      <w:r w:rsidRPr="008F3FEE">
        <w:rPr>
          <w:sz w:val="16"/>
        </w:rPr>
        <w:t>eration</w:t>
      </w:r>
      <w:r w:rsidRPr="008F3FEE">
        <w:rPr>
          <w:rStyle w:val="StyleUnderline"/>
        </w:rPr>
        <w:t xml:space="preserve"> with the </w:t>
      </w:r>
      <w:r w:rsidRPr="008F3FEE">
        <w:rPr>
          <w:rStyle w:val="Emphasis"/>
        </w:rPr>
        <w:t>IAEA</w:t>
      </w:r>
      <w:r w:rsidRPr="008F3FEE">
        <w:rPr>
          <w:rStyle w:val="StyleUnderline"/>
        </w:rPr>
        <w:t xml:space="preserve"> </w:t>
      </w:r>
      <w:r w:rsidRPr="008F3FEE">
        <w:rPr>
          <w:rStyle w:val="StyleUnderline"/>
          <w:highlight w:val="cyan"/>
        </w:rPr>
        <w:t>marks</w:t>
      </w:r>
      <w:r w:rsidRPr="008F3FEE">
        <w:rPr>
          <w:rStyle w:val="StyleUnderline"/>
        </w:rPr>
        <w:t xml:space="preserve"> the </w:t>
      </w:r>
      <w:r w:rsidRPr="008F3FEE">
        <w:rPr>
          <w:rStyle w:val="Emphasis"/>
          <w:highlight w:val="cyan"/>
        </w:rPr>
        <w:t>end</w:t>
      </w:r>
      <w:r w:rsidRPr="008F3FEE">
        <w:rPr>
          <w:rStyle w:val="StyleUnderline"/>
          <w:highlight w:val="cyan"/>
        </w:rPr>
        <w:t xml:space="preserve"> of</w:t>
      </w:r>
      <w:r w:rsidRPr="008F3FEE">
        <w:rPr>
          <w:rStyle w:val="StyleUnderline"/>
        </w:rPr>
        <w:t xml:space="preserve"> </w:t>
      </w:r>
      <w:r w:rsidRPr="008F3FEE">
        <w:rPr>
          <w:rStyle w:val="Emphasis"/>
          <w:highlight w:val="cyan"/>
        </w:rPr>
        <w:t>nuclear transparency</w:t>
      </w:r>
      <w:r w:rsidRPr="008F3FEE">
        <w:rPr>
          <w:sz w:val="16"/>
        </w:rPr>
        <w:t xml:space="preserve"> provided by agency inspections in the country since 1974. Thanks to this transparency, we knew, prior to June 13, the exact amount and locations of Iran’s fissile material stockpiles — which could not have been diverted to military uses without being noticed by the IAEA. Now, due the Israeli and U.S. attacks, this knowledge has been lost.</w:t>
      </w:r>
    </w:p>
    <w:p w14:paraId="5E0953F1" w14:textId="77777777" w:rsidR="008F3FEE" w:rsidRPr="008F3FEE" w:rsidRDefault="008F3FEE" w:rsidP="008F3FEE">
      <w:pPr>
        <w:rPr>
          <w:sz w:val="16"/>
        </w:rPr>
      </w:pPr>
      <w:r w:rsidRPr="008F3FEE">
        <w:rPr>
          <w:sz w:val="16"/>
        </w:rPr>
        <w:t xml:space="preserve">Israel — whose goal appears to be to weaken and remove the Iranian government, rather than just its nuclear program — is likely to push for additional military actions. </w:t>
      </w:r>
      <w:r w:rsidRPr="008F3FEE">
        <w:rPr>
          <w:rStyle w:val="StyleUnderline"/>
        </w:rPr>
        <w:t xml:space="preserve">That </w:t>
      </w:r>
      <w:r w:rsidRPr="008F3FEE">
        <w:rPr>
          <w:rStyle w:val="StyleUnderline"/>
          <w:highlight w:val="cyan"/>
        </w:rPr>
        <w:t xml:space="preserve">Iran’s </w:t>
      </w:r>
      <w:r w:rsidRPr="008F3FEE">
        <w:rPr>
          <w:rStyle w:val="Emphasis"/>
          <w:highlight w:val="cyan"/>
        </w:rPr>
        <w:t>nuclear capabilities</w:t>
      </w:r>
      <w:r w:rsidRPr="008F3FEE">
        <w:rPr>
          <w:rStyle w:val="StyleUnderline"/>
          <w:highlight w:val="cyan"/>
        </w:rPr>
        <w:t xml:space="preserve"> were,</w:t>
      </w:r>
      <w:r w:rsidRPr="008F3FEE">
        <w:rPr>
          <w:rStyle w:val="StyleUnderline"/>
        </w:rPr>
        <w:t xml:space="preserve"> predictably, </w:t>
      </w:r>
      <w:r w:rsidRPr="008F3FEE">
        <w:rPr>
          <w:rStyle w:val="Emphasis"/>
          <w:highlight w:val="cyan"/>
        </w:rPr>
        <w:t>not</w:t>
      </w:r>
      <w:r w:rsidRPr="008F3FEE">
        <w:rPr>
          <w:rStyle w:val="StyleUnderline"/>
          <w:highlight w:val="cyan"/>
        </w:rPr>
        <w:t xml:space="preserve"> all </w:t>
      </w:r>
      <w:r w:rsidRPr="008F3FEE">
        <w:rPr>
          <w:rStyle w:val="Emphasis"/>
          <w:highlight w:val="cyan"/>
        </w:rPr>
        <w:t>destroyed</w:t>
      </w:r>
      <w:r w:rsidRPr="008F3FEE">
        <w:rPr>
          <w:rStyle w:val="StyleUnderline"/>
        </w:rPr>
        <w:t xml:space="preserve"> by the military strikes, makes it </w:t>
      </w:r>
      <w:r w:rsidRPr="008F3FEE">
        <w:rPr>
          <w:rStyle w:val="Emphasis"/>
        </w:rPr>
        <w:t>difficult</w:t>
      </w:r>
      <w:r w:rsidRPr="008F3FEE">
        <w:rPr>
          <w:rStyle w:val="StyleUnderline"/>
        </w:rPr>
        <w:t xml:space="preserve"> for Washington to </w:t>
      </w:r>
      <w:r w:rsidRPr="008F3FEE">
        <w:rPr>
          <w:rStyle w:val="Emphasis"/>
        </w:rPr>
        <w:t>restrain</w:t>
      </w:r>
      <w:r w:rsidRPr="008F3FEE">
        <w:rPr>
          <w:rStyle w:val="StyleUnderline"/>
        </w:rPr>
        <w:t xml:space="preserve"> Israel even if it wishes to do so</w:t>
      </w:r>
      <w:r w:rsidRPr="008F3FEE">
        <w:rPr>
          <w:sz w:val="16"/>
        </w:rPr>
        <w:t xml:space="preserve">. </w:t>
      </w:r>
      <w:r w:rsidRPr="008F3FEE">
        <w:rPr>
          <w:rStyle w:val="StyleUnderline"/>
        </w:rPr>
        <w:t xml:space="preserve">This points to the </w:t>
      </w:r>
      <w:r w:rsidRPr="008F3FEE">
        <w:rPr>
          <w:rStyle w:val="Emphasis"/>
        </w:rPr>
        <w:t>open</w:t>
      </w:r>
      <w:r w:rsidRPr="008F3FEE">
        <w:rPr>
          <w:rStyle w:val="StyleUnderline"/>
        </w:rPr>
        <w:t xml:space="preserve">-ended </w:t>
      </w:r>
      <w:r w:rsidRPr="008F3FEE">
        <w:rPr>
          <w:rStyle w:val="Emphasis"/>
        </w:rPr>
        <w:t>aggression</w:t>
      </w:r>
      <w:r w:rsidRPr="008F3FEE">
        <w:rPr>
          <w:sz w:val="16"/>
        </w:rPr>
        <w:t xml:space="preserve"> that experts have long warned would result from attacks against Iran’s nuclear facilities.</w:t>
      </w:r>
    </w:p>
    <w:p w14:paraId="6525D421" w14:textId="77777777" w:rsidR="008F3FEE" w:rsidRPr="008F3FEE" w:rsidRDefault="008F3FEE" w:rsidP="008F3FEE">
      <w:pPr>
        <w:rPr>
          <w:sz w:val="16"/>
        </w:rPr>
      </w:pPr>
      <w:r w:rsidRPr="008F3FEE">
        <w:rPr>
          <w:rStyle w:val="StyleUnderline"/>
        </w:rPr>
        <w:t>Apart from</w:t>
      </w:r>
      <w:r w:rsidRPr="008F3FEE">
        <w:rPr>
          <w:sz w:val="16"/>
        </w:rPr>
        <w:t xml:space="preserve"> its </w:t>
      </w:r>
      <w:r w:rsidRPr="008F3FEE">
        <w:rPr>
          <w:rStyle w:val="Emphasis"/>
        </w:rPr>
        <w:t>perception</w:t>
      </w:r>
      <w:r w:rsidRPr="008F3FEE">
        <w:rPr>
          <w:sz w:val="16"/>
        </w:rPr>
        <w:t xml:space="preserve"> </w:t>
      </w:r>
      <w:r w:rsidRPr="008F3FEE">
        <w:rPr>
          <w:rStyle w:val="StyleUnderline"/>
        </w:rPr>
        <w:t>that</w:t>
      </w:r>
      <w:r w:rsidRPr="008F3FEE">
        <w:rPr>
          <w:sz w:val="16"/>
        </w:rPr>
        <w:t xml:space="preserve"> the </w:t>
      </w:r>
      <w:r w:rsidRPr="008F3FEE">
        <w:rPr>
          <w:rStyle w:val="Emphasis"/>
        </w:rPr>
        <w:t>IAEA</w:t>
      </w:r>
      <w:r w:rsidRPr="008F3FEE">
        <w:rPr>
          <w:sz w:val="16"/>
        </w:rPr>
        <w:t xml:space="preserve"> </w:t>
      </w:r>
      <w:r w:rsidRPr="008F3FEE">
        <w:rPr>
          <w:rStyle w:val="StyleUnderline"/>
        </w:rPr>
        <w:t>is</w:t>
      </w:r>
      <w:r w:rsidRPr="008F3FEE">
        <w:rPr>
          <w:sz w:val="16"/>
        </w:rPr>
        <w:t xml:space="preserve"> politically </w:t>
      </w:r>
      <w:r w:rsidRPr="008F3FEE">
        <w:rPr>
          <w:rStyle w:val="Emphasis"/>
        </w:rPr>
        <w:t>biased</w:t>
      </w:r>
      <w:r w:rsidRPr="008F3FEE">
        <w:rPr>
          <w:sz w:val="16"/>
        </w:rPr>
        <w:t xml:space="preserve"> </w:t>
      </w:r>
      <w:r w:rsidRPr="008F3FEE">
        <w:rPr>
          <w:rStyle w:val="StyleUnderline"/>
        </w:rPr>
        <w:t xml:space="preserve">in favor of Israel and Western countries, Iran’s decision to suspend cooperation with the agency arguably reflects a concern that nuclear </w:t>
      </w:r>
      <w:r w:rsidRPr="008F3FEE">
        <w:rPr>
          <w:rStyle w:val="Emphasis"/>
        </w:rPr>
        <w:t>transparency</w:t>
      </w:r>
      <w:r w:rsidRPr="008F3FEE">
        <w:rPr>
          <w:rStyle w:val="StyleUnderline"/>
        </w:rPr>
        <w:t xml:space="preserve"> might </w:t>
      </w:r>
      <w:r w:rsidRPr="008F3FEE">
        <w:rPr>
          <w:rStyle w:val="Emphasis"/>
        </w:rPr>
        <w:t>undermine</w:t>
      </w:r>
      <w:r w:rsidRPr="008F3FEE">
        <w:rPr>
          <w:rStyle w:val="StyleUnderline"/>
        </w:rPr>
        <w:t xml:space="preserve"> its </w:t>
      </w:r>
      <w:r w:rsidRPr="008F3FEE">
        <w:rPr>
          <w:rStyle w:val="Emphasis"/>
        </w:rPr>
        <w:t>interests</w:t>
      </w:r>
      <w:r w:rsidRPr="008F3FEE">
        <w:rPr>
          <w:sz w:val="16"/>
        </w:rPr>
        <w:t>. By indicating the location of nuclear materials and facilities that survived the war, IAEA findings could be used to facilitate future Israeli and U.S. military targeting.</w:t>
      </w:r>
    </w:p>
    <w:p w14:paraId="70ECF92F" w14:textId="26E61E51" w:rsidR="008F3FEE" w:rsidRDefault="008F3FEE" w:rsidP="008F3FEE">
      <w:pPr>
        <w:rPr>
          <w:rStyle w:val="StyleUnderline"/>
        </w:rPr>
      </w:pPr>
      <w:r w:rsidRPr="008F3FEE">
        <w:rPr>
          <w:sz w:val="16"/>
        </w:rPr>
        <w:t xml:space="preserve">Demonstrating the flawed logic of aggressive counterproliferation, </w:t>
      </w:r>
      <w:r w:rsidRPr="008F3FEE">
        <w:rPr>
          <w:rStyle w:val="StyleUnderline"/>
        </w:rPr>
        <w:t xml:space="preserve">the </w:t>
      </w:r>
      <w:r w:rsidRPr="008F3FEE">
        <w:rPr>
          <w:rStyle w:val="StyleUnderline"/>
          <w:highlight w:val="cyan"/>
        </w:rPr>
        <w:t>war</w:t>
      </w:r>
      <w:r w:rsidRPr="008F3FEE">
        <w:rPr>
          <w:rStyle w:val="StyleUnderline"/>
        </w:rPr>
        <w:t xml:space="preserve"> on Iran could be seen as a </w:t>
      </w:r>
      <w:r w:rsidRPr="008F3FEE">
        <w:rPr>
          <w:rStyle w:val="Emphasis"/>
          <w:highlight w:val="cyan"/>
        </w:rPr>
        <w:t>perfect argument</w:t>
      </w:r>
      <w:r w:rsidRPr="008F3FEE">
        <w:rPr>
          <w:rStyle w:val="StyleUnderline"/>
        </w:rPr>
        <w:t xml:space="preserve"> for Tehran </w:t>
      </w:r>
      <w:r w:rsidRPr="008F3FEE">
        <w:rPr>
          <w:rStyle w:val="StyleUnderline"/>
          <w:highlight w:val="cyan"/>
        </w:rPr>
        <w:t>to</w:t>
      </w:r>
      <w:r w:rsidRPr="008F3FEE">
        <w:rPr>
          <w:rStyle w:val="StyleUnderline"/>
        </w:rPr>
        <w:t xml:space="preserve"> </w:t>
      </w:r>
      <w:r w:rsidRPr="008F3FEE">
        <w:rPr>
          <w:rStyle w:val="Emphasis"/>
          <w:highlight w:val="cyan"/>
        </w:rPr>
        <w:t>leave</w:t>
      </w:r>
      <w:r w:rsidRPr="008F3FEE">
        <w:rPr>
          <w:rStyle w:val="StyleUnderline"/>
          <w:highlight w:val="cyan"/>
        </w:rPr>
        <w:t xml:space="preserve"> the </w:t>
      </w:r>
      <w:r w:rsidRPr="008F3FEE">
        <w:rPr>
          <w:rStyle w:val="Emphasis"/>
          <w:highlight w:val="cyan"/>
        </w:rPr>
        <w:t>NPT</w:t>
      </w:r>
      <w:r w:rsidRPr="008F3FEE">
        <w:rPr>
          <w:rStyle w:val="StyleUnderline"/>
          <w:highlight w:val="cyan"/>
        </w:rPr>
        <w:t xml:space="preserve"> and develop a </w:t>
      </w:r>
      <w:r w:rsidRPr="008F3FEE">
        <w:rPr>
          <w:rStyle w:val="Emphasis"/>
          <w:highlight w:val="cyan"/>
        </w:rPr>
        <w:t>nuc</w:t>
      </w:r>
      <w:r w:rsidRPr="008F3FEE">
        <w:rPr>
          <w:rStyle w:val="StyleUnderline"/>
        </w:rPr>
        <w:t xml:space="preserve">lear deterrent. After all, the use of </w:t>
      </w:r>
      <w:r w:rsidRPr="008F3FEE">
        <w:rPr>
          <w:rStyle w:val="Emphasis"/>
          <w:highlight w:val="cyan"/>
        </w:rPr>
        <w:t>force</w:t>
      </w:r>
      <w:r w:rsidRPr="008F3FEE">
        <w:rPr>
          <w:rStyle w:val="StyleUnderline"/>
        </w:rPr>
        <w:t xml:space="preserve"> against its territorial integrity can </w:t>
      </w:r>
      <w:r w:rsidRPr="008F3FEE">
        <w:rPr>
          <w:rStyle w:val="StyleUnderline"/>
          <w:highlight w:val="cyan"/>
        </w:rPr>
        <w:t>constitute</w:t>
      </w:r>
      <w:r w:rsidRPr="008F3FEE">
        <w:rPr>
          <w:rStyle w:val="StyleUnderline"/>
        </w:rPr>
        <w:t xml:space="preserve"> a circumstance in which “</w:t>
      </w:r>
      <w:r w:rsidRPr="008F3FEE">
        <w:rPr>
          <w:rStyle w:val="Emphasis"/>
        </w:rPr>
        <w:t>extraordinary events</w:t>
      </w:r>
      <w:r w:rsidRPr="008F3FEE">
        <w:rPr>
          <w:rStyle w:val="StyleUnderline"/>
        </w:rPr>
        <w:t xml:space="preserve"> have </w:t>
      </w:r>
      <w:r w:rsidRPr="008F3FEE">
        <w:rPr>
          <w:rStyle w:val="Emphasis"/>
        </w:rPr>
        <w:t>jeopardized</w:t>
      </w:r>
      <w:r w:rsidRPr="008F3FEE">
        <w:rPr>
          <w:rStyle w:val="StyleUnderline"/>
        </w:rPr>
        <w:t xml:space="preserve"> [its] supreme interests,” the </w:t>
      </w:r>
      <w:r w:rsidRPr="008F3FEE">
        <w:rPr>
          <w:rStyle w:val="Emphasis"/>
          <w:highlight w:val="cyan"/>
        </w:rPr>
        <w:t>legal basis</w:t>
      </w:r>
      <w:r w:rsidRPr="008F3FEE">
        <w:rPr>
          <w:rStyle w:val="StyleUnderline"/>
          <w:highlight w:val="cyan"/>
        </w:rPr>
        <w:t xml:space="preserve"> for </w:t>
      </w:r>
      <w:r w:rsidRPr="008F3FEE">
        <w:rPr>
          <w:rStyle w:val="Emphasis"/>
          <w:highlight w:val="cyan"/>
        </w:rPr>
        <w:t>withdrawal</w:t>
      </w:r>
      <w:r w:rsidRPr="008F3FEE">
        <w:rPr>
          <w:rStyle w:val="StyleUnderline"/>
        </w:rPr>
        <w:t xml:space="preserve"> under the </w:t>
      </w:r>
      <w:r w:rsidRPr="008F3FEE">
        <w:rPr>
          <w:rStyle w:val="Emphasis"/>
        </w:rPr>
        <w:t>NPT</w:t>
      </w:r>
      <w:r w:rsidRPr="008F3FEE">
        <w:rPr>
          <w:sz w:val="16"/>
        </w:rPr>
        <w:t>’s</w:t>
      </w:r>
      <w:r w:rsidRPr="008F3FEE">
        <w:rPr>
          <w:rStyle w:val="StyleUnderline"/>
        </w:rPr>
        <w:t xml:space="preserve"> Article X.</w:t>
      </w:r>
    </w:p>
    <w:p w14:paraId="11EC9AFD" w14:textId="158B02BB" w:rsidR="008F3FEE" w:rsidRDefault="00896349" w:rsidP="00896349">
      <w:pPr>
        <w:pStyle w:val="Heading4"/>
      </w:pPr>
      <w:proofErr w:type="spellStart"/>
      <w:r>
        <w:t>prolif</w:t>
      </w:r>
      <w:proofErr w:type="spellEnd"/>
      <w:r>
        <w:t xml:space="preserve"> is likely. </w:t>
      </w:r>
    </w:p>
    <w:p w14:paraId="2E518FAE" w14:textId="066B6DB8" w:rsidR="00C50090" w:rsidRPr="00C50090" w:rsidRDefault="0001164C" w:rsidP="00C50090">
      <w:r w:rsidRPr="00007152">
        <w:rPr>
          <w:rStyle w:val="Style13ptBold"/>
        </w:rPr>
        <w:t>Bano ‘7-14</w:t>
      </w:r>
      <w:r>
        <w:t xml:space="preserve"> [Saira; July 14; MENA FN, “U.S. And Israeli Strikes </w:t>
      </w:r>
      <w:proofErr w:type="gramStart"/>
      <w:r>
        <w:t>On</w:t>
      </w:r>
      <w:proofErr w:type="gramEnd"/>
      <w:r>
        <w:t xml:space="preserve"> Iran Could Fuel </w:t>
      </w:r>
      <w:proofErr w:type="gramStart"/>
      <w:r>
        <w:t>A</w:t>
      </w:r>
      <w:proofErr w:type="gramEnd"/>
      <w:r>
        <w:t xml:space="preserve"> New Wave </w:t>
      </w:r>
      <w:proofErr w:type="gramStart"/>
      <w:r>
        <w:t>Of</w:t>
      </w:r>
      <w:proofErr w:type="gramEnd"/>
      <w:r>
        <w:t xml:space="preserve"> Nuclear Proliferation,” https://menafn.com/1109799397/US-And-Israeli-Strikes-On-Iran-Could-Fuel-A-New-Wave-Of-Nuclear-Proliferation]</w:t>
      </w:r>
    </w:p>
    <w:p w14:paraId="01766DC7" w14:textId="77777777" w:rsidR="00896349" w:rsidRPr="00370210" w:rsidRDefault="00896349" w:rsidP="00370210">
      <w:pPr>
        <w:rPr>
          <w:sz w:val="16"/>
        </w:rPr>
      </w:pPr>
      <w:r w:rsidRPr="00370210">
        <w:rPr>
          <w:sz w:val="16"/>
        </w:rPr>
        <w:t xml:space="preserve">(MENAFN- The Conversation) In the wake of recent strikes by Israel and the United States on Iranian cities, military sites and nuclear facilities, a troubling paradox has emerged: </w:t>
      </w:r>
      <w:r w:rsidRPr="00370210">
        <w:rPr>
          <w:rStyle w:val="StyleUnderline"/>
          <w:highlight w:val="cyan"/>
        </w:rPr>
        <w:t xml:space="preserve">actions intended to </w:t>
      </w:r>
      <w:r w:rsidRPr="00370210">
        <w:rPr>
          <w:rStyle w:val="Emphasis"/>
          <w:highlight w:val="cyan"/>
        </w:rPr>
        <w:t>prevent</w:t>
      </w:r>
      <w:r w:rsidRPr="00370210">
        <w:rPr>
          <w:rStyle w:val="StyleUnderline"/>
          <w:highlight w:val="cyan"/>
        </w:rPr>
        <w:t xml:space="preserve"> Iran from acquiring </w:t>
      </w:r>
      <w:r w:rsidRPr="00370210">
        <w:rPr>
          <w:rStyle w:val="Emphasis"/>
          <w:highlight w:val="cyan"/>
        </w:rPr>
        <w:t>nuc</w:t>
      </w:r>
      <w:r w:rsidRPr="00370210">
        <w:rPr>
          <w:rStyle w:val="StyleUnderline"/>
        </w:rPr>
        <w:t>lear weapon</w:t>
      </w:r>
      <w:r w:rsidRPr="00370210">
        <w:rPr>
          <w:rStyle w:val="Emphasis"/>
          <w:highlight w:val="cyan"/>
        </w:rPr>
        <w:t>s</w:t>
      </w:r>
      <w:r w:rsidRPr="00370210">
        <w:rPr>
          <w:rStyle w:val="StyleUnderline"/>
        </w:rPr>
        <w:t xml:space="preserve"> may </w:t>
      </w:r>
      <w:proofErr w:type="gramStart"/>
      <w:r w:rsidRPr="00370210">
        <w:rPr>
          <w:rStyle w:val="StyleUnderline"/>
        </w:rPr>
        <w:t xml:space="preserve">actually </w:t>
      </w:r>
      <w:r w:rsidRPr="00370210">
        <w:rPr>
          <w:sz w:val="16"/>
        </w:rPr>
        <w:t>be</w:t>
      </w:r>
      <w:proofErr w:type="gramEnd"/>
      <w:r w:rsidRPr="00370210">
        <w:rPr>
          <w:sz w:val="16"/>
        </w:rPr>
        <w:t xml:space="preserve"> </w:t>
      </w:r>
      <w:r w:rsidRPr="00370210">
        <w:rPr>
          <w:rStyle w:val="Emphasis"/>
          <w:highlight w:val="cyan"/>
        </w:rPr>
        <w:t>accelerat</w:t>
      </w:r>
      <w:r w:rsidRPr="00370210">
        <w:rPr>
          <w:sz w:val="16"/>
        </w:rPr>
        <w:t xml:space="preserve">ing </w:t>
      </w:r>
      <w:r w:rsidRPr="00370210">
        <w:rPr>
          <w:rStyle w:val="StyleUnderline"/>
          <w:highlight w:val="cyan"/>
        </w:rPr>
        <w:t xml:space="preserve">its </w:t>
      </w:r>
      <w:r w:rsidRPr="00370210">
        <w:rPr>
          <w:rStyle w:val="Emphasis"/>
          <w:highlight w:val="cyan"/>
        </w:rPr>
        <w:t>pursuit</w:t>
      </w:r>
      <w:r w:rsidRPr="00370210">
        <w:rPr>
          <w:sz w:val="16"/>
        </w:rPr>
        <w:t xml:space="preserve"> of them </w:t>
      </w:r>
      <w:r w:rsidRPr="00370210">
        <w:rPr>
          <w:rStyle w:val="StyleUnderline"/>
          <w:highlight w:val="cyan"/>
        </w:rPr>
        <w:t>and</w:t>
      </w:r>
      <w:r w:rsidRPr="00370210">
        <w:rPr>
          <w:rStyle w:val="StyleUnderline"/>
        </w:rPr>
        <w:t xml:space="preserve"> </w:t>
      </w:r>
      <w:r w:rsidRPr="00370210">
        <w:rPr>
          <w:rStyle w:val="Emphasis"/>
          <w:highlight w:val="cyan"/>
        </w:rPr>
        <w:t>encourag</w:t>
      </w:r>
      <w:r w:rsidRPr="00370210">
        <w:rPr>
          <w:rStyle w:val="StyleUnderline"/>
        </w:rPr>
        <w:t>ing</w:t>
      </w:r>
      <w:r w:rsidRPr="00370210">
        <w:rPr>
          <w:sz w:val="16"/>
        </w:rPr>
        <w:t xml:space="preserve"> </w:t>
      </w:r>
      <w:r w:rsidRPr="00370210">
        <w:rPr>
          <w:rStyle w:val="Emphasis"/>
          <w:highlight w:val="cyan"/>
        </w:rPr>
        <w:t>other countries</w:t>
      </w:r>
      <w:r w:rsidRPr="00370210">
        <w:rPr>
          <w:sz w:val="16"/>
        </w:rPr>
        <w:t xml:space="preserve"> </w:t>
      </w:r>
      <w:r w:rsidRPr="00370210">
        <w:rPr>
          <w:rStyle w:val="StyleUnderline"/>
        </w:rPr>
        <w:t xml:space="preserve">to </w:t>
      </w:r>
      <w:r w:rsidRPr="00370210">
        <w:rPr>
          <w:rStyle w:val="Emphasis"/>
        </w:rPr>
        <w:t>follow suit</w:t>
      </w:r>
      <w:r w:rsidRPr="00370210">
        <w:rPr>
          <w:sz w:val="16"/>
        </w:rPr>
        <w:t>.</w:t>
      </w:r>
    </w:p>
    <w:p w14:paraId="4319E6A7" w14:textId="77777777" w:rsidR="00896349" w:rsidRPr="00370210" w:rsidRDefault="00896349" w:rsidP="00896349">
      <w:pPr>
        <w:rPr>
          <w:sz w:val="16"/>
        </w:rPr>
      </w:pPr>
      <w:r w:rsidRPr="00370210">
        <w:rPr>
          <w:sz w:val="16"/>
        </w:rPr>
        <w:t xml:space="preserve">On June 13, Israel launched Operation Rising </w:t>
      </w:r>
      <w:proofErr w:type="gramStart"/>
      <w:r w:rsidRPr="00370210">
        <w:rPr>
          <w:sz w:val="16"/>
        </w:rPr>
        <w:t>Lion ,</w:t>
      </w:r>
      <w:proofErr w:type="gramEnd"/>
      <w:r w:rsidRPr="00370210">
        <w:rPr>
          <w:sz w:val="16"/>
        </w:rPr>
        <w:t xml:space="preserve"> a military campaign aimed at dismantling Iran's nuclear program. The operation began with a series of </w:t>
      </w:r>
      <w:proofErr w:type="spellStart"/>
      <w:r w:rsidRPr="00370210">
        <w:rPr>
          <w:sz w:val="16"/>
        </w:rPr>
        <w:t>co-ordinated</w:t>
      </w:r>
      <w:proofErr w:type="spellEnd"/>
      <w:r w:rsidRPr="00370210">
        <w:rPr>
          <w:sz w:val="16"/>
        </w:rPr>
        <w:t xml:space="preserve"> strikes targeting Iran's top nuclear scientists, senior military officials and key members of the Islamic Revolutionary Guard Corps.</w:t>
      </w:r>
    </w:p>
    <w:p w14:paraId="0076F532" w14:textId="77777777" w:rsidR="00896349" w:rsidRPr="00370210" w:rsidRDefault="00896349" w:rsidP="00896349">
      <w:pPr>
        <w:rPr>
          <w:sz w:val="16"/>
        </w:rPr>
      </w:pPr>
      <w:r w:rsidRPr="00370210">
        <w:rPr>
          <w:sz w:val="16"/>
        </w:rPr>
        <w:t>Despite establishing air dominance, Israel did not possess the capability to destroy Iran's most heavily fortified nuclear facilities - especially the Fordow enrichment site, which is buried deep within a mountain.</w:t>
      </w:r>
    </w:p>
    <w:p w14:paraId="7D221B85" w14:textId="77777777" w:rsidR="00896349" w:rsidRPr="00370210" w:rsidRDefault="00896349" w:rsidP="00896349">
      <w:pPr>
        <w:rPr>
          <w:sz w:val="16"/>
        </w:rPr>
      </w:pPr>
      <w:r w:rsidRPr="00370210">
        <w:rPr>
          <w:sz w:val="16"/>
        </w:rPr>
        <w:t>On June 21, the U.S. carried out major airstrikes targeting Iran's critical nuclear sites at Fordow, Natanz and Isfahan. Using B-2 stealth bombers equipped with bunker-busting bombs, the operation aimed to cripple Iran's deeply fortified nuclear infrastructure.</w:t>
      </w:r>
    </w:p>
    <w:p w14:paraId="2EAB87E5" w14:textId="77777777" w:rsidR="00896349" w:rsidRPr="00370210" w:rsidRDefault="00896349" w:rsidP="00896349">
      <w:pPr>
        <w:rPr>
          <w:sz w:val="16"/>
        </w:rPr>
      </w:pPr>
      <w:r w:rsidRPr="00370210">
        <w:rPr>
          <w:sz w:val="16"/>
        </w:rPr>
        <w:t xml:space="preserve">Three days later, Iran and Israel agreed to a </w:t>
      </w:r>
      <w:proofErr w:type="gramStart"/>
      <w:r w:rsidRPr="00370210">
        <w:rPr>
          <w:sz w:val="16"/>
        </w:rPr>
        <w:t>ceasefire ,</w:t>
      </w:r>
      <w:proofErr w:type="gramEnd"/>
      <w:r w:rsidRPr="00370210">
        <w:rPr>
          <w:sz w:val="16"/>
        </w:rPr>
        <w:t xml:space="preserve"> bringing the 12-day conflict to an end. While both sides declared aspects of the campaign successful, the war marked a dangerous escalation in regional tensions and raised renewed concerns over the future of nuclear nonproliferation and security in the Middle East.</w:t>
      </w:r>
    </w:p>
    <w:p w14:paraId="2EC72F1E" w14:textId="44709907" w:rsidR="00896349" w:rsidRPr="00370210" w:rsidRDefault="00896349" w:rsidP="00896349">
      <w:pPr>
        <w:rPr>
          <w:sz w:val="16"/>
        </w:rPr>
      </w:pPr>
      <w:r w:rsidRPr="00370210">
        <w:rPr>
          <w:sz w:val="16"/>
        </w:rPr>
        <w:t>A satellite image showing an overview of the Fordow facility in Iran on June 27, 2025. (Maxar Technologies via AP) History of nuclear negotiations</w:t>
      </w:r>
    </w:p>
    <w:p w14:paraId="65BECE07" w14:textId="77777777" w:rsidR="00896349" w:rsidRPr="00370210" w:rsidRDefault="00896349" w:rsidP="00896349">
      <w:pPr>
        <w:rPr>
          <w:sz w:val="16"/>
        </w:rPr>
      </w:pPr>
      <w:r w:rsidRPr="00370210">
        <w:rPr>
          <w:sz w:val="16"/>
        </w:rPr>
        <w:t>The U.S. has consistently asserted that Iran must never be allowed to acquire nuclear weapons. In 2006, Iran was subjected to international sanctions after the International Atomic Energy Agency (IAEA) reported the government was not in compliance with its nuclear energy obligations.</w:t>
      </w:r>
    </w:p>
    <w:p w14:paraId="73C15B4B" w14:textId="77777777" w:rsidR="00896349" w:rsidRPr="00370210" w:rsidRDefault="00896349" w:rsidP="00896349">
      <w:pPr>
        <w:rPr>
          <w:sz w:val="16"/>
        </w:rPr>
      </w:pPr>
      <w:r w:rsidRPr="00370210">
        <w:rPr>
          <w:sz w:val="16"/>
        </w:rPr>
        <w:t>Under former president Barack Obama, the U.S. government pursued a diplomatic path, culminating in the 2015 Joint Comprehensive Plan of Action (JCPOA). Under the deal, Iran agreed to limit uranium enrichment to 3.67 per cent and allow intrusive IAEA inspections. In exchange, it received relief from some international sanctions.</w:t>
      </w:r>
    </w:p>
    <w:p w14:paraId="144D05B4" w14:textId="77777777" w:rsidR="00896349" w:rsidRPr="00370210" w:rsidRDefault="00896349" w:rsidP="00896349">
      <w:pPr>
        <w:rPr>
          <w:sz w:val="16"/>
        </w:rPr>
      </w:pPr>
      <w:r w:rsidRPr="00370210">
        <w:rPr>
          <w:sz w:val="16"/>
        </w:rPr>
        <w:t xml:space="preserve">In 2018, U.S. President Donald Trump unilaterally withdrew from the JCPOA, despite IAEA reports confirming Iran's </w:t>
      </w:r>
      <w:proofErr w:type="gramStart"/>
      <w:r w:rsidRPr="00370210">
        <w:rPr>
          <w:sz w:val="16"/>
        </w:rPr>
        <w:t>compliance .</w:t>
      </w:r>
      <w:proofErr w:type="gramEnd"/>
      <w:r w:rsidRPr="00370210">
        <w:rPr>
          <w:sz w:val="16"/>
        </w:rPr>
        <w:t xml:space="preserve"> This decision undermined diplomatic trust and prompted Iran to scale back its commitments under the deal.</w:t>
      </w:r>
    </w:p>
    <w:p w14:paraId="638EA7BA" w14:textId="77777777" w:rsidR="00896349" w:rsidRPr="00370210" w:rsidRDefault="00896349" w:rsidP="00896349">
      <w:pPr>
        <w:rPr>
          <w:sz w:val="16"/>
        </w:rPr>
      </w:pPr>
      <w:r w:rsidRPr="00370210">
        <w:rPr>
          <w:sz w:val="16"/>
        </w:rPr>
        <w:t>The Biden administration sought to revive the JCPOA, but Iran demanded binding guarantees that future U.S. governments would not again withdraw - an assurance Biden could not provide.</w:t>
      </w:r>
    </w:p>
    <w:p w14:paraId="197EC3C2" w14:textId="77777777" w:rsidR="00896349" w:rsidRPr="00370210" w:rsidRDefault="00896349" w:rsidP="00896349">
      <w:pPr>
        <w:rPr>
          <w:rStyle w:val="StyleUnderline"/>
        </w:rPr>
      </w:pPr>
      <w:r w:rsidRPr="00370210">
        <w:rPr>
          <w:sz w:val="16"/>
        </w:rPr>
        <w:t xml:space="preserve">In the aftermath, </w:t>
      </w:r>
      <w:r w:rsidRPr="00370210">
        <w:rPr>
          <w:rStyle w:val="StyleUnderline"/>
          <w:highlight w:val="cyan"/>
        </w:rPr>
        <w:t>Iran</w:t>
      </w:r>
      <w:r w:rsidRPr="00370210">
        <w:rPr>
          <w:rStyle w:val="StyleUnderline"/>
        </w:rPr>
        <w:t xml:space="preserve"> significantly </w:t>
      </w:r>
      <w:r w:rsidRPr="00370210">
        <w:rPr>
          <w:rStyle w:val="Emphasis"/>
          <w:highlight w:val="cyan"/>
        </w:rPr>
        <w:t>escalated</w:t>
      </w:r>
      <w:r w:rsidRPr="00370210">
        <w:rPr>
          <w:rStyle w:val="StyleUnderline"/>
        </w:rPr>
        <w:t xml:space="preserve"> its </w:t>
      </w:r>
      <w:r w:rsidRPr="00370210">
        <w:rPr>
          <w:rStyle w:val="StyleUnderline"/>
          <w:highlight w:val="cyan"/>
        </w:rPr>
        <w:t>nuclear</w:t>
      </w:r>
      <w:r w:rsidRPr="00370210">
        <w:rPr>
          <w:rStyle w:val="StyleUnderline"/>
        </w:rPr>
        <w:t xml:space="preserve"> </w:t>
      </w:r>
      <w:r w:rsidRPr="00370210">
        <w:rPr>
          <w:rStyle w:val="StyleUnderline"/>
          <w:highlight w:val="cyan"/>
        </w:rPr>
        <w:t>activities</w:t>
      </w:r>
      <w:r w:rsidRPr="00370210">
        <w:rPr>
          <w:rStyle w:val="StyleUnderline"/>
        </w:rPr>
        <w:t xml:space="preserve">. According to IAEA </w:t>
      </w:r>
      <w:proofErr w:type="gramStart"/>
      <w:r w:rsidRPr="00370210">
        <w:rPr>
          <w:rStyle w:val="StyleUnderline"/>
        </w:rPr>
        <w:t>reports ,</w:t>
      </w:r>
      <w:proofErr w:type="gramEnd"/>
      <w:r w:rsidRPr="00370210">
        <w:rPr>
          <w:rStyle w:val="StyleUnderline"/>
        </w:rPr>
        <w:t xml:space="preserve"> </w:t>
      </w:r>
      <w:r w:rsidRPr="00370210">
        <w:rPr>
          <w:rStyle w:val="StyleUnderline"/>
          <w:highlight w:val="cyan"/>
        </w:rPr>
        <w:t xml:space="preserve">Iran has more than </w:t>
      </w:r>
      <w:r w:rsidRPr="00370210">
        <w:rPr>
          <w:rStyle w:val="Emphasis"/>
          <w:highlight w:val="cyan"/>
        </w:rPr>
        <w:t>400</w:t>
      </w:r>
      <w:r w:rsidRPr="00370210">
        <w:rPr>
          <w:rStyle w:val="StyleUnderline"/>
        </w:rPr>
        <w:t xml:space="preserve"> </w:t>
      </w:r>
      <w:r w:rsidRPr="00370210">
        <w:rPr>
          <w:rStyle w:val="Emphasis"/>
          <w:highlight w:val="cyan"/>
        </w:rPr>
        <w:t>k</w:t>
      </w:r>
      <w:r w:rsidRPr="00370210">
        <w:rPr>
          <w:rStyle w:val="StyleUnderline"/>
        </w:rPr>
        <w:t>ilo</w:t>
      </w:r>
      <w:r w:rsidRPr="00370210">
        <w:rPr>
          <w:rStyle w:val="Emphasis"/>
          <w:highlight w:val="cyan"/>
        </w:rPr>
        <w:t>g</w:t>
      </w:r>
      <w:r w:rsidRPr="00370210">
        <w:rPr>
          <w:rStyle w:val="StyleUnderline"/>
        </w:rPr>
        <w:t xml:space="preserve">rams of </w:t>
      </w:r>
      <w:r w:rsidRPr="00370210">
        <w:rPr>
          <w:rStyle w:val="Emphasis"/>
          <w:highlight w:val="cyan"/>
        </w:rPr>
        <w:t>enriched uranium</w:t>
      </w:r>
      <w:r w:rsidRPr="00370210">
        <w:rPr>
          <w:rStyle w:val="StyleUnderline"/>
        </w:rPr>
        <w:t xml:space="preserve"> to 60 per cent - an amount that, if further refined to 90 per cent, </w:t>
      </w:r>
      <w:r w:rsidRPr="00370210">
        <w:rPr>
          <w:rStyle w:val="StyleUnderline"/>
          <w:highlight w:val="cyan"/>
        </w:rPr>
        <w:t>could</w:t>
      </w:r>
      <w:r w:rsidRPr="00370210">
        <w:rPr>
          <w:rStyle w:val="StyleUnderline"/>
        </w:rPr>
        <w:t xml:space="preserve"> be sufficient to </w:t>
      </w:r>
      <w:r w:rsidRPr="00370210">
        <w:rPr>
          <w:rStyle w:val="StyleUnderline"/>
          <w:highlight w:val="cyan"/>
        </w:rPr>
        <w:t>produce</w:t>
      </w:r>
      <w:r w:rsidRPr="00370210">
        <w:rPr>
          <w:rStyle w:val="StyleUnderline"/>
        </w:rPr>
        <w:t xml:space="preserve"> 10 to </w:t>
      </w:r>
      <w:r w:rsidRPr="00370210">
        <w:rPr>
          <w:rStyle w:val="Emphasis"/>
          <w:highlight w:val="cyan"/>
        </w:rPr>
        <w:t>12 nuc</w:t>
      </w:r>
      <w:r w:rsidRPr="00370210">
        <w:rPr>
          <w:rStyle w:val="StyleUnderline"/>
        </w:rPr>
        <w:t xml:space="preserve">lear </w:t>
      </w:r>
      <w:proofErr w:type="gramStart"/>
      <w:r w:rsidRPr="00370210">
        <w:rPr>
          <w:rStyle w:val="StyleUnderline"/>
        </w:rPr>
        <w:t>weapon</w:t>
      </w:r>
      <w:r w:rsidRPr="00370210">
        <w:rPr>
          <w:rStyle w:val="Emphasis"/>
          <w:highlight w:val="cyan"/>
        </w:rPr>
        <w:t>s</w:t>
      </w:r>
      <w:r w:rsidRPr="00370210">
        <w:rPr>
          <w:rStyle w:val="StyleUnderline"/>
        </w:rPr>
        <w:t xml:space="preserve"> .</w:t>
      </w:r>
      <w:proofErr w:type="gramEnd"/>
    </w:p>
    <w:p w14:paraId="478F667B" w14:textId="77777777" w:rsidR="00896349" w:rsidRPr="00370210" w:rsidRDefault="00896349" w:rsidP="00896349">
      <w:pPr>
        <w:rPr>
          <w:sz w:val="16"/>
        </w:rPr>
      </w:pPr>
      <w:r w:rsidRPr="00370210">
        <w:rPr>
          <w:rStyle w:val="StyleUnderline"/>
          <w:highlight w:val="cyan"/>
        </w:rPr>
        <w:t>Iran</w:t>
      </w:r>
      <w:r w:rsidRPr="00370210">
        <w:rPr>
          <w:rStyle w:val="StyleUnderline"/>
        </w:rPr>
        <w:t xml:space="preserve"> has long </w:t>
      </w:r>
      <w:r w:rsidRPr="00370210">
        <w:rPr>
          <w:rStyle w:val="StyleUnderline"/>
          <w:highlight w:val="cyan"/>
        </w:rPr>
        <w:t>used</w:t>
      </w:r>
      <w:r w:rsidRPr="00370210">
        <w:rPr>
          <w:rStyle w:val="StyleUnderline"/>
        </w:rPr>
        <w:t xml:space="preserve"> its nuclear </w:t>
      </w:r>
      <w:r w:rsidRPr="00370210">
        <w:rPr>
          <w:rStyle w:val="StyleUnderline"/>
          <w:highlight w:val="cyan"/>
        </w:rPr>
        <w:t xml:space="preserve">program as a </w:t>
      </w:r>
      <w:r w:rsidRPr="00370210">
        <w:rPr>
          <w:rStyle w:val="Emphasis"/>
          <w:highlight w:val="cyan"/>
        </w:rPr>
        <w:t>bargaining chip</w:t>
      </w:r>
      <w:r w:rsidRPr="00370210">
        <w:rPr>
          <w:sz w:val="16"/>
        </w:rPr>
        <w:t xml:space="preserve"> in negotiations with the U.S. While Iranian officials have maintained their program is purely peaceful, the country produces more highly enriched uranium than </w:t>
      </w:r>
      <w:proofErr w:type="gramStart"/>
      <w:r w:rsidRPr="00370210">
        <w:rPr>
          <w:sz w:val="16"/>
        </w:rPr>
        <w:t>it</w:t>
      </w:r>
      <w:proofErr w:type="gramEnd"/>
      <w:r w:rsidRPr="00370210">
        <w:rPr>
          <w:sz w:val="16"/>
        </w:rPr>
        <w:t xml:space="preserve"> needs for domestic power </w:t>
      </w:r>
      <w:proofErr w:type="gramStart"/>
      <w:r w:rsidRPr="00370210">
        <w:rPr>
          <w:sz w:val="16"/>
        </w:rPr>
        <w:t>generation .</w:t>
      </w:r>
      <w:proofErr w:type="gramEnd"/>
      <w:r w:rsidRPr="00370210">
        <w:rPr>
          <w:sz w:val="16"/>
        </w:rPr>
        <w:t xml:space="preserve"> Enriching uranium has been a way for Iran to raise pressure on the U.S. to lift sanctions.</w:t>
      </w:r>
    </w:p>
    <w:p w14:paraId="41836AD1" w14:textId="77777777" w:rsidR="00896349" w:rsidRPr="00C50090" w:rsidRDefault="00896349" w:rsidP="00896349">
      <w:pPr>
        <w:rPr>
          <w:sz w:val="16"/>
        </w:rPr>
      </w:pPr>
      <w:r w:rsidRPr="00C50090">
        <w:rPr>
          <w:sz w:val="16"/>
        </w:rPr>
        <w:t>The second Trump administration resumed negotiations for a new nuclear deal aimed at imposing stronger constraints on Iran's nuclear program.</w:t>
      </w:r>
    </w:p>
    <w:p w14:paraId="7C9CDA8E" w14:textId="77777777" w:rsidR="00896349" w:rsidRPr="00C50090" w:rsidRDefault="00896349" w:rsidP="00896349">
      <w:pPr>
        <w:rPr>
          <w:sz w:val="16"/>
        </w:rPr>
      </w:pPr>
      <w:r w:rsidRPr="00C50090">
        <w:rPr>
          <w:sz w:val="16"/>
        </w:rPr>
        <w:t>Although five rounds of negotiations were held, a sixth round scheduled for June 15 was disrupted when Israel conducted a military strike on Iran two days earlier. The attack escalated tensions and derailed the diplomatic process, further complicating the possibility of reaching a renewed agreement.</w:t>
      </w:r>
    </w:p>
    <w:p w14:paraId="046DA7E3" w14:textId="05893AAE" w:rsidR="00896349" w:rsidRPr="00C50090" w:rsidRDefault="00896349" w:rsidP="00896349">
      <w:pPr>
        <w:rPr>
          <w:sz w:val="16"/>
        </w:rPr>
      </w:pPr>
      <w:r w:rsidRPr="00C50090">
        <w:rPr>
          <w:sz w:val="16"/>
        </w:rPr>
        <w:t>American, European, Iranian and Russian officials pose for a group photo after signing the JCPOA agreement, in Vienna, Austria, in July 2015. The first Trump administration later unilaterally withdrew from the deal. (Joe Klamar/AP) Strikes could lead to nuclear proliferation</w:t>
      </w:r>
    </w:p>
    <w:p w14:paraId="1D9065BD" w14:textId="77777777" w:rsidR="00896349" w:rsidRPr="00C50090" w:rsidRDefault="00896349" w:rsidP="00896349">
      <w:pPr>
        <w:rPr>
          <w:rStyle w:val="StyleUnderline"/>
        </w:rPr>
      </w:pPr>
      <w:r w:rsidRPr="00C50090">
        <w:rPr>
          <w:sz w:val="16"/>
        </w:rPr>
        <w:t xml:space="preserve">Although Trump claimed the </w:t>
      </w:r>
      <w:r w:rsidRPr="00C50090">
        <w:rPr>
          <w:rStyle w:val="StyleUnderline"/>
        </w:rPr>
        <w:t xml:space="preserve">U.S. </w:t>
      </w:r>
      <w:r w:rsidRPr="00C50090">
        <w:rPr>
          <w:rStyle w:val="StyleUnderline"/>
          <w:highlight w:val="cyan"/>
        </w:rPr>
        <w:t>strikes</w:t>
      </w:r>
      <w:r w:rsidRPr="00C50090">
        <w:rPr>
          <w:rStyle w:val="StyleUnderline"/>
        </w:rPr>
        <w:t xml:space="preserve"> </w:t>
      </w:r>
      <w:proofErr w:type="spellStart"/>
      <w:proofErr w:type="gramStart"/>
      <w:r w:rsidRPr="00C50090">
        <w:rPr>
          <w:rStyle w:val="StyleUnderline"/>
        </w:rPr>
        <w:t>had“</w:t>
      </w:r>
      <w:proofErr w:type="gramEnd"/>
      <w:r w:rsidRPr="00C50090">
        <w:rPr>
          <w:rStyle w:val="StyleUnderline"/>
        </w:rPr>
        <w:t>obliterated</w:t>
      </w:r>
      <w:proofErr w:type="spellEnd"/>
      <w:r w:rsidRPr="00C50090">
        <w:rPr>
          <w:rStyle w:val="StyleUnderline"/>
        </w:rPr>
        <w:t xml:space="preserve">” Iran's nuclear program, initial </w:t>
      </w:r>
      <w:r w:rsidRPr="00C50090">
        <w:rPr>
          <w:rStyle w:val="Emphasis"/>
        </w:rPr>
        <w:t>intel</w:t>
      </w:r>
      <w:r w:rsidRPr="00C50090">
        <w:rPr>
          <w:rStyle w:val="StyleUnderline"/>
        </w:rPr>
        <w:t xml:space="preserve">ligence </w:t>
      </w:r>
      <w:r w:rsidRPr="00C50090">
        <w:rPr>
          <w:rStyle w:val="Emphasis"/>
          <w:highlight w:val="cyan"/>
        </w:rPr>
        <w:t>assessments</w:t>
      </w:r>
      <w:r w:rsidRPr="00C50090">
        <w:rPr>
          <w:rStyle w:val="StyleUnderline"/>
        </w:rPr>
        <w:t xml:space="preserve"> were more cautious, </w:t>
      </w:r>
      <w:r w:rsidRPr="00C50090">
        <w:rPr>
          <w:rStyle w:val="StyleUnderline"/>
          <w:highlight w:val="cyan"/>
        </w:rPr>
        <w:t xml:space="preserve">noting </w:t>
      </w:r>
      <w:r w:rsidRPr="00C50090">
        <w:rPr>
          <w:rStyle w:val="StyleUnderline"/>
        </w:rPr>
        <w:t xml:space="preserve">significant </w:t>
      </w:r>
      <w:r w:rsidRPr="00C50090">
        <w:rPr>
          <w:rStyle w:val="Emphasis"/>
          <w:highlight w:val="cyan"/>
        </w:rPr>
        <w:t>damage</w:t>
      </w:r>
      <w:r w:rsidRPr="00C50090">
        <w:rPr>
          <w:rStyle w:val="StyleUnderline"/>
        </w:rPr>
        <w:t xml:space="preserve"> but </w:t>
      </w:r>
      <w:r w:rsidRPr="00C50090">
        <w:rPr>
          <w:rStyle w:val="Emphasis"/>
          <w:highlight w:val="cyan"/>
        </w:rPr>
        <w:t>not</w:t>
      </w:r>
      <w:r w:rsidRPr="00C50090">
        <w:rPr>
          <w:rStyle w:val="StyleUnderline"/>
        </w:rPr>
        <w:t xml:space="preserve"> total </w:t>
      </w:r>
      <w:proofErr w:type="gramStart"/>
      <w:r w:rsidRPr="00C50090">
        <w:rPr>
          <w:rStyle w:val="Emphasis"/>
          <w:highlight w:val="cyan"/>
        </w:rPr>
        <w:t>destruction</w:t>
      </w:r>
      <w:r w:rsidRPr="00C50090">
        <w:rPr>
          <w:rStyle w:val="StyleUnderline"/>
        </w:rPr>
        <w:t xml:space="preserve"> .</w:t>
      </w:r>
      <w:proofErr w:type="gramEnd"/>
    </w:p>
    <w:p w14:paraId="4011DA3E" w14:textId="77777777" w:rsidR="00896349" w:rsidRPr="00C50090" w:rsidRDefault="00896349" w:rsidP="00896349">
      <w:pPr>
        <w:rPr>
          <w:sz w:val="16"/>
        </w:rPr>
      </w:pPr>
      <w:r w:rsidRPr="00C50090">
        <w:rPr>
          <w:sz w:val="16"/>
        </w:rPr>
        <w:t xml:space="preserve">Although it maintains ambiguity about its nuclear </w:t>
      </w:r>
      <w:proofErr w:type="gramStart"/>
      <w:r w:rsidRPr="00C50090">
        <w:rPr>
          <w:sz w:val="16"/>
        </w:rPr>
        <w:t>program ,</w:t>
      </w:r>
      <w:proofErr w:type="gramEnd"/>
      <w:r w:rsidRPr="00C50090">
        <w:rPr>
          <w:sz w:val="16"/>
        </w:rPr>
        <w:t xml:space="preserve"> Israel is seen to be the only country in the Middle East to possess nuclear weapons. It has </w:t>
      </w:r>
      <w:proofErr w:type="gramStart"/>
      <w:r w:rsidRPr="00C50090">
        <w:rPr>
          <w:sz w:val="16"/>
        </w:rPr>
        <w:t>taken</w:t>
      </w:r>
      <w:proofErr w:type="gramEnd"/>
      <w:r w:rsidRPr="00C50090">
        <w:rPr>
          <w:sz w:val="16"/>
        </w:rPr>
        <w:t xml:space="preserve"> military action to prevent other countries in the region from developing nuclear programs.</w:t>
      </w:r>
    </w:p>
    <w:p w14:paraId="5E6B3455" w14:textId="77777777" w:rsidR="00896349" w:rsidRPr="00C50090" w:rsidRDefault="00896349" w:rsidP="00896349">
      <w:pPr>
        <w:rPr>
          <w:sz w:val="16"/>
        </w:rPr>
      </w:pPr>
      <w:r w:rsidRPr="00C50090">
        <w:rPr>
          <w:sz w:val="16"/>
        </w:rPr>
        <w:t xml:space="preserve">In 2007, Israel bombed a suspected nuclear reactor under construction in Syria. In 1981, Israeli fighter jets bombed a nuclear reactor in </w:t>
      </w:r>
      <w:proofErr w:type="gramStart"/>
      <w:r w:rsidRPr="00C50090">
        <w:rPr>
          <w:sz w:val="16"/>
        </w:rPr>
        <w:t>Iraq .</w:t>
      </w:r>
      <w:proofErr w:type="gramEnd"/>
    </w:p>
    <w:p w14:paraId="579784DA" w14:textId="77777777" w:rsidR="00896349" w:rsidRPr="00C50090" w:rsidRDefault="00896349" w:rsidP="00896349">
      <w:pPr>
        <w:rPr>
          <w:sz w:val="16"/>
        </w:rPr>
      </w:pPr>
      <w:r w:rsidRPr="00C50090">
        <w:rPr>
          <w:sz w:val="16"/>
        </w:rPr>
        <w:t xml:space="preserve">The Israeli government may have calculated that airstrikes could also effectively work against Iran. However, the difference is that Iran's nuclear program is far more advanced than Syria or Iraq's were. While the recent strikes may have set the program back by two </w:t>
      </w:r>
      <w:proofErr w:type="gramStart"/>
      <w:r w:rsidRPr="00C50090">
        <w:rPr>
          <w:sz w:val="16"/>
        </w:rPr>
        <w:t>years ,</w:t>
      </w:r>
      <w:proofErr w:type="gramEnd"/>
      <w:r w:rsidRPr="00C50090">
        <w:rPr>
          <w:sz w:val="16"/>
        </w:rPr>
        <w:t xml:space="preserve"> Iran retains the knowledge and capacity to rebuild.</w:t>
      </w:r>
    </w:p>
    <w:p w14:paraId="5EFEAF0E" w14:textId="77777777" w:rsidR="00896349" w:rsidRPr="00C50090" w:rsidRDefault="00896349" w:rsidP="00896349">
      <w:pPr>
        <w:rPr>
          <w:sz w:val="16"/>
        </w:rPr>
      </w:pPr>
      <w:r w:rsidRPr="00C50090">
        <w:rPr>
          <w:sz w:val="16"/>
        </w:rPr>
        <w:t xml:space="preserve">Ironically, </w:t>
      </w:r>
      <w:r w:rsidRPr="00C50090">
        <w:rPr>
          <w:rStyle w:val="StyleUnderline"/>
        </w:rPr>
        <w:t xml:space="preserve">the Israeli and U.S. </w:t>
      </w:r>
      <w:r w:rsidRPr="00C50090">
        <w:rPr>
          <w:rStyle w:val="Emphasis"/>
          <w:highlight w:val="cyan"/>
        </w:rPr>
        <w:t>strikes</w:t>
      </w:r>
      <w:r w:rsidRPr="00C50090">
        <w:rPr>
          <w:rStyle w:val="StyleUnderline"/>
        </w:rPr>
        <w:t xml:space="preserve">, which aimed to eliminate Iran's nuclear capabilities, may instead </w:t>
      </w:r>
      <w:r w:rsidRPr="00C50090">
        <w:rPr>
          <w:rStyle w:val="Emphasis"/>
          <w:highlight w:val="cyan"/>
        </w:rPr>
        <w:t>encourage</w:t>
      </w:r>
      <w:r w:rsidRPr="00C50090">
        <w:rPr>
          <w:rStyle w:val="StyleUnderline"/>
        </w:rPr>
        <w:t xml:space="preserve"> Iranian officials </w:t>
      </w:r>
      <w:r w:rsidRPr="00C50090">
        <w:rPr>
          <w:rStyle w:val="StyleUnderline"/>
          <w:highlight w:val="cyan"/>
        </w:rPr>
        <w:t xml:space="preserve">to </w:t>
      </w:r>
      <w:r w:rsidRPr="00C50090">
        <w:rPr>
          <w:rStyle w:val="Emphasis"/>
          <w:highlight w:val="cyan"/>
        </w:rPr>
        <w:t>accelerate</w:t>
      </w:r>
      <w:r w:rsidRPr="00C50090">
        <w:rPr>
          <w:rStyle w:val="StyleUnderline"/>
          <w:highlight w:val="cyan"/>
        </w:rPr>
        <w:t xml:space="preserve"> </w:t>
      </w:r>
      <w:r w:rsidRPr="00C50090">
        <w:rPr>
          <w:rStyle w:val="StyleUnderline"/>
        </w:rPr>
        <w:t xml:space="preserve">their </w:t>
      </w:r>
      <w:r w:rsidRPr="00C50090">
        <w:rPr>
          <w:rStyle w:val="StyleUnderline"/>
          <w:highlight w:val="cyan"/>
        </w:rPr>
        <w:t xml:space="preserve">efforts. </w:t>
      </w:r>
      <w:r w:rsidRPr="00C50090">
        <w:rPr>
          <w:rStyle w:val="StyleUnderline"/>
        </w:rPr>
        <w:t xml:space="preserve">Following the war, </w:t>
      </w:r>
      <w:r w:rsidRPr="00C50090">
        <w:rPr>
          <w:rStyle w:val="StyleUnderline"/>
          <w:highlight w:val="cyan"/>
        </w:rPr>
        <w:t>Iran ended</w:t>
      </w:r>
      <w:r w:rsidRPr="00C50090">
        <w:rPr>
          <w:rStyle w:val="StyleUnderline"/>
        </w:rPr>
        <w:t xml:space="preserve"> all </w:t>
      </w:r>
      <w:r w:rsidRPr="00C50090">
        <w:rPr>
          <w:rStyle w:val="Emphasis"/>
          <w:highlight w:val="cyan"/>
        </w:rPr>
        <w:t>co-op</w:t>
      </w:r>
      <w:r w:rsidRPr="00C50090">
        <w:rPr>
          <w:rStyle w:val="StyleUnderline"/>
        </w:rPr>
        <w:t xml:space="preserve">eration </w:t>
      </w:r>
      <w:r w:rsidRPr="00C50090">
        <w:rPr>
          <w:rStyle w:val="StyleUnderline"/>
          <w:highlight w:val="cyan"/>
        </w:rPr>
        <w:t xml:space="preserve">with the </w:t>
      </w:r>
      <w:proofErr w:type="gramStart"/>
      <w:r w:rsidRPr="00C50090">
        <w:rPr>
          <w:rStyle w:val="StyleUnderline"/>
          <w:highlight w:val="cyan"/>
        </w:rPr>
        <w:t>IAEA</w:t>
      </w:r>
      <w:r w:rsidRPr="00C50090">
        <w:rPr>
          <w:rStyle w:val="StyleUnderline"/>
        </w:rPr>
        <w:t xml:space="preserve"> ,</w:t>
      </w:r>
      <w:proofErr w:type="gramEnd"/>
      <w:r w:rsidRPr="00C50090">
        <w:rPr>
          <w:sz w:val="16"/>
        </w:rPr>
        <w:t xml:space="preserve"> expelling inspectors and cutting off access to its nuclear sites. Without IAEA personnel on the ground, it has become extremely difficult to monitor or verify the scope of Iran's nuclear activities.</w:t>
      </w:r>
    </w:p>
    <w:p w14:paraId="57E80D6C" w14:textId="77777777" w:rsidR="00896349" w:rsidRPr="00C50090" w:rsidRDefault="00896349" w:rsidP="00896349">
      <w:pPr>
        <w:rPr>
          <w:sz w:val="16"/>
        </w:rPr>
      </w:pPr>
      <w:r w:rsidRPr="00C50090">
        <w:rPr>
          <w:rStyle w:val="Emphasis"/>
          <w:highlight w:val="cyan"/>
        </w:rPr>
        <w:t>Bombing</w:t>
      </w:r>
      <w:r w:rsidRPr="00C50090">
        <w:rPr>
          <w:rStyle w:val="StyleUnderline"/>
        </w:rPr>
        <w:t xml:space="preserve"> Iran's nuclear </w:t>
      </w:r>
      <w:r w:rsidRPr="00C50090">
        <w:rPr>
          <w:rStyle w:val="Emphasis"/>
          <w:highlight w:val="cyan"/>
        </w:rPr>
        <w:t>facilities</w:t>
      </w:r>
      <w:r w:rsidRPr="00C50090">
        <w:rPr>
          <w:rStyle w:val="StyleUnderline"/>
        </w:rPr>
        <w:t xml:space="preserve"> each time it advances its nuclear program </w:t>
      </w:r>
      <w:r w:rsidRPr="00C50090">
        <w:rPr>
          <w:rStyle w:val="StyleUnderline"/>
          <w:highlight w:val="cyan"/>
        </w:rPr>
        <w:t xml:space="preserve">is </w:t>
      </w:r>
      <w:r w:rsidRPr="00C50090">
        <w:rPr>
          <w:rStyle w:val="Emphasis"/>
          <w:highlight w:val="cyan"/>
        </w:rPr>
        <w:t>not</w:t>
      </w:r>
      <w:r w:rsidRPr="00C50090">
        <w:rPr>
          <w:rStyle w:val="StyleUnderline"/>
        </w:rPr>
        <w:t xml:space="preserve"> a </w:t>
      </w:r>
      <w:r w:rsidRPr="00C50090">
        <w:rPr>
          <w:rStyle w:val="Emphasis"/>
          <w:highlight w:val="cyan"/>
        </w:rPr>
        <w:t>sustainable</w:t>
      </w:r>
      <w:r w:rsidRPr="00C50090">
        <w:rPr>
          <w:sz w:val="16"/>
        </w:rPr>
        <w:t xml:space="preserve"> strategy. Israel had hoped that a decisive military strike would trigger widespread unrest and potentially lead to the Iranian government's collapse.</w:t>
      </w:r>
    </w:p>
    <w:p w14:paraId="4D6128B6" w14:textId="77777777" w:rsidR="00896349" w:rsidRPr="00C50090" w:rsidRDefault="00896349" w:rsidP="00896349">
      <w:pPr>
        <w:rPr>
          <w:sz w:val="16"/>
        </w:rPr>
      </w:pPr>
      <w:r w:rsidRPr="00C50090">
        <w:rPr>
          <w:sz w:val="16"/>
        </w:rPr>
        <w:t xml:space="preserve">Instead, </w:t>
      </w:r>
      <w:r w:rsidRPr="00C50090">
        <w:rPr>
          <w:rStyle w:val="StyleUnderline"/>
        </w:rPr>
        <w:t xml:space="preserve">the opposite occurred: the </w:t>
      </w:r>
      <w:r w:rsidRPr="00C50090">
        <w:rPr>
          <w:rStyle w:val="StyleUnderline"/>
          <w:highlight w:val="cyan"/>
        </w:rPr>
        <w:t xml:space="preserve">Iranian public </w:t>
      </w:r>
      <w:r w:rsidRPr="00C50090">
        <w:rPr>
          <w:rStyle w:val="Emphasis"/>
          <w:highlight w:val="cyan"/>
        </w:rPr>
        <w:t>rallied</w:t>
      </w:r>
      <w:r w:rsidRPr="00C50090">
        <w:rPr>
          <w:rStyle w:val="StyleUnderline"/>
        </w:rPr>
        <w:t xml:space="preserve"> </w:t>
      </w:r>
      <w:r w:rsidRPr="00C50090">
        <w:rPr>
          <w:rStyle w:val="StyleUnderline"/>
          <w:highlight w:val="cyan"/>
        </w:rPr>
        <w:t xml:space="preserve">around the </w:t>
      </w:r>
      <w:proofErr w:type="gramStart"/>
      <w:r w:rsidRPr="00C50090">
        <w:rPr>
          <w:rStyle w:val="Emphasis"/>
          <w:highlight w:val="cyan"/>
        </w:rPr>
        <w:t>flag</w:t>
      </w:r>
      <w:r w:rsidRPr="00C50090">
        <w:rPr>
          <w:rStyle w:val="StyleUnderline"/>
          <w:highlight w:val="cyan"/>
        </w:rPr>
        <w:t xml:space="preserve"> ,</w:t>
      </w:r>
      <w:proofErr w:type="gramEnd"/>
      <w:r w:rsidRPr="00C50090">
        <w:rPr>
          <w:rStyle w:val="StyleUnderline"/>
        </w:rPr>
        <w:t xml:space="preserve"> perceiving the attack as a </w:t>
      </w:r>
      <w:r w:rsidRPr="00C50090">
        <w:rPr>
          <w:rStyle w:val="Emphasis"/>
        </w:rPr>
        <w:t>blatant violation</w:t>
      </w:r>
      <w:r w:rsidRPr="00C50090">
        <w:rPr>
          <w:rStyle w:val="StyleUnderline"/>
        </w:rPr>
        <w:t xml:space="preserve"> of national </w:t>
      </w:r>
      <w:r w:rsidRPr="00C50090">
        <w:rPr>
          <w:rStyle w:val="Emphasis"/>
        </w:rPr>
        <w:t>sovereignty</w:t>
      </w:r>
      <w:r w:rsidRPr="00C50090">
        <w:rPr>
          <w:sz w:val="16"/>
        </w:rPr>
        <w:t xml:space="preserve">. As a result, the </w:t>
      </w:r>
      <w:r w:rsidRPr="00C50090">
        <w:rPr>
          <w:rStyle w:val="StyleUnderline"/>
        </w:rPr>
        <w:t xml:space="preserve">government </w:t>
      </w:r>
      <w:r w:rsidRPr="00C50090">
        <w:rPr>
          <w:rStyle w:val="Emphasis"/>
        </w:rPr>
        <w:t>strengthened</w:t>
      </w:r>
      <w:r w:rsidRPr="00C50090">
        <w:rPr>
          <w:rStyle w:val="StyleUnderline"/>
        </w:rPr>
        <w:t xml:space="preserve"> its domestic </w:t>
      </w:r>
      <w:r w:rsidRPr="00C50090">
        <w:rPr>
          <w:rStyle w:val="Emphasis"/>
        </w:rPr>
        <w:t>legitimacy</w:t>
      </w:r>
      <w:r w:rsidRPr="00C50090">
        <w:rPr>
          <w:rStyle w:val="StyleUnderline"/>
        </w:rPr>
        <w:t xml:space="preserve"> and further </w:t>
      </w:r>
      <w:r w:rsidRPr="00C50090">
        <w:rPr>
          <w:rStyle w:val="Emphasis"/>
        </w:rPr>
        <w:t>suppressed</w:t>
      </w:r>
      <w:r w:rsidRPr="00C50090">
        <w:rPr>
          <w:rStyle w:val="StyleUnderline"/>
        </w:rPr>
        <w:t xml:space="preserve"> political </w:t>
      </w:r>
      <w:r w:rsidRPr="00C50090">
        <w:rPr>
          <w:rStyle w:val="Emphasis"/>
        </w:rPr>
        <w:t>opposition</w:t>
      </w:r>
      <w:r w:rsidRPr="00C50090">
        <w:rPr>
          <w:sz w:val="16"/>
        </w:rPr>
        <w:t>.</w:t>
      </w:r>
    </w:p>
    <w:p w14:paraId="43A79739" w14:textId="77777777" w:rsidR="00896349" w:rsidRPr="00C50090" w:rsidRDefault="00896349" w:rsidP="00896349">
      <w:pPr>
        <w:rPr>
          <w:sz w:val="16"/>
        </w:rPr>
      </w:pPr>
      <w:r w:rsidRPr="00C50090">
        <w:rPr>
          <w:sz w:val="16"/>
        </w:rPr>
        <w:t xml:space="preserve">For now, Iranian officials have maintained that they do not intend to develop a nuclear weapon. However, the </w:t>
      </w:r>
      <w:r w:rsidRPr="00C50090">
        <w:rPr>
          <w:sz w:val="16"/>
          <w:highlight w:val="cyan"/>
        </w:rPr>
        <w:t>Iran</w:t>
      </w:r>
      <w:r w:rsidRPr="00C50090">
        <w:rPr>
          <w:sz w:val="16"/>
        </w:rPr>
        <w:t xml:space="preserve">ian </w:t>
      </w:r>
      <w:r w:rsidRPr="00C50090">
        <w:rPr>
          <w:rStyle w:val="StyleUnderline"/>
        </w:rPr>
        <w:t xml:space="preserve">parliament is </w:t>
      </w:r>
      <w:r w:rsidRPr="00C50090">
        <w:rPr>
          <w:rStyle w:val="Emphasis"/>
          <w:highlight w:val="cyan"/>
        </w:rPr>
        <w:t>preparing</w:t>
      </w:r>
      <w:r w:rsidRPr="00C50090">
        <w:rPr>
          <w:rStyle w:val="StyleUnderline"/>
        </w:rPr>
        <w:t xml:space="preserve"> legislation </w:t>
      </w:r>
      <w:r w:rsidRPr="00C50090">
        <w:rPr>
          <w:rStyle w:val="StyleUnderline"/>
          <w:highlight w:val="cyan"/>
        </w:rPr>
        <w:t xml:space="preserve">to </w:t>
      </w:r>
      <w:r w:rsidRPr="00C50090">
        <w:rPr>
          <w:rStyle w:val="Emphasis"/>
          <w:highlight w:val="cyan"/>
        </w:rPr>
        <w:t>withdraw</w:t>
      </w:r>
      <w:r w:rsidRPr="00C50090">
        <w:rPr>
          <w:rStyle w:val="StyleUnderline"/>
          <w:highlight w:val="cyan"/>
        </w:rPr>
        <w:t xml:space="preserve"> from the</w:t>
      </w:r>
      <w:r w:rsidRPr="00C50090">
        <w:rPr>
          <w:rStyle w:val="StyleUnderline"/>
        </w:rPr>
        <w:t xml:space="preserve"> </w:t>
      </w:r>
      <w:r w:rsidRPr="00C50090">
        <w:rPr>
          <w:rStyle w:val="Emphasis"/>
        </w:rPr>
        <w:t>N</w:t>
      </w:r>
      <w:r w:rsidRPr="00C50090">
        <w:rPr>
          <w:rStyle w:val="StyleUnderline"/>
        </w:rPr>
        <w:t xml:space="preserve">uclear </w:t>
      </w:r>
      <w:r w:rsidRPr="00C50090">
        <w:rPr>
          <w:rStyle w:val="Emphasis"/>
          <w:highlight w:val="cyan"/>
        </w:rPr>
        <w:t>N</w:t>
      </w:r>
      <w:r w:rsidRPr="00C50090">
        <w:rPr>
          <w:rStyle w:val="StyleUnderline"/>
        </w:rPr>
        <w:t>on-</w:t>
      </w:r>
      <w:r w:rsidRPr="00C50090">
        <w:rPr>
          <w:rStyle w:val="Emphasis"/>
          <w:highlight w:val="cyan"/>
        </w:rPr>
        <w:t>P</w:t>
      </w:r>
      <w:r w:rsidRPr="00C50090">
        <w:rPr>
          <w:rStyle w:val="StyleUnderline"/>
        </w:rPr>
        <w:t xml:space="preserve">roliferation </w:t>
      </w:r>
      <w:proofErr w:type="gramStart"/>
      <w:r w:rsidRPr="00C50090">
        <w:rPr>
          <w:rStyle w:val="Emphasis"/>
          <w:highlight w:val="cyan"/>
        </w:rPr>
        <w:t>T</w:t>
      </w:r>
      <w:r w:rsidRPr="00C50090">
        <w:rPr>
          <w:rStyle w:val="StyleUnderline"/>
        </w:rPr>
        <w:t>reaty</w:t>
      </w:r>
      <w:r w:rsidRPr="00C50090">
        <w:rPr>
          <w:sz w:val="16"/>
        </w:rPr>
        <w:t xml:space="preserve"> ,</w:t>
      </w:r>
      <w:proofErr w:type="gramEnd"/>
      <w:r w:rsidRPr="00C50090">
        <w:rPr>
          <w:sz w:val="16"/>
        </w:rPr>
        <w:t xml:space="preserve"> of which Iran is currently a signatory.</w:t>
      </w:r>
    </w:p>
    <w:p w14:paraId="22DAD7FF" w14:textId="77777777" w:rsidR="00896349" w:rsidRPr="00C50090" w:rsidRDefault="00896349" w:rsidP="00896349">
      <w:pPr>
        <w:rPr>
          <w:sz w:val="16"/>
        </w:rPr>
      </w:pPr>
      <w:r w:rsidRPr="00C50090">
        <w:rPr>
          <w:rStyle w:val="StyleUnderline"/>
          <w:highlight w:val="cyan"/>
        </w:rPr>
        <w:t>Exiting</w:t>
      </w:r>
      <w:r w:rsidRPr="00C50090">
        <w:rPr>
          <w:rStyle w:val="StyleUnderline"/>
        </w:rPr>
        <w:t xml:space="preserve"> the </w:t>
      </w:r>
      <w:r w:rsidRPr="00C50090">
        <w:rPr>
          <w:rStyle w:val="StyleUnderline"/>
          <w:highlight w:val="cyan"/>
        </w:rPr>
        <w:t>treaty</w:t>
      </w:r>
      <w:r w:rsidRPr="00C50090">
        <w:rPr>
          <w:rStyle w:val="StyleUnderline"/>
        </w:rPr>
        <w:t xml:space="preserve"> would </w:t>
      </w:r>
      <w:r w:rsidRPr="00C50090">
        <w:rPr>
          <w:rStyle w:val="StyleUnderline"/>
          <w:highlight w:val="cyan"/>
        </w:rPr>
        <w:t>remove</w:t>
      </w:r>
      <w:r w:rsidRPr="00C50090">
        <w:rPr>
          <w:rStyle w:val="StyleUnderline"/>
        </w:rPr>
        <w:t xml:space="preserve"> a major legal and diplomatic </w:t>
      </w:r>
      <w:r w:rsidRPr="00C50090">
        <w:rPr>
          <w:rStyle w:val="Emphasis"/>
          <w:highlight w:val="cyan"/>
        </w:rPr>
        <w:t>constraint</w:t>
      </w:r>
      <w:r w:rsidRPr="00C50090">
        <w:rPr>
          <w:rStyle w:val="StyleUnderline"/>
          <w:highlight w:val="cyan"/>
        </w:rPr>
        <w:t xml:space="preserve"> on</w:t>
      </w:r>
      <w:r w:rsidRPr="00C50090">
        <w:rPr>
          <w:rStyle w:val="StyleUnderline"/>
        </w:rPr>
        <w:t xml:space="preserve"> </w:t>
      </w:r>
      <w:r w:rsidRPr="00C50090">
        <w:rPr>
          <w:rStyle w:val="Emphasis"/>
        </w:rPr>
        <w:t xml:space="preserve">Iran's </w:t>
      </w:r>
      <w:r w:rsidRPr="00C50090">
        <w:rPr>
          <w:rStyle w:val="Emphasis"/>
          <w:highlight w:val="cyan"/>
        </w:rPr>
        <w:t>pursuit</w:t>
      </w:r>
      <w:r w:rsidRPr="00C50090">
        <w:rPr>
          <w:rStyle w:val="StyleUnderline"/>
          <w:highlight w:val="cyan"/>
        </w:rPr>
        <w:t xml:space="preserve"> of </w:t>
      </w:r>
      <w:r w:rsidRPr="00C50090">
        <w:rPr>
          <w:rStyle w:val="Emphasis"/>
          <w:highlight w:val="cyan"/>
        </w:rPr>
        <w:t>nuc</w:t>
      </w:r>
      <w:r w:rsidRPr="00C50090">
        <w:rPr>
          <w:rStyle w:val="StyleUnderline"/>
        </w:rPr>
        <w:t>lear weapon</w:t>
      </w:r>
      <w:r w:rsidRPr="00C50090">
        <w:rPr>
          <w:rStyle w:val="Emphasis"/>
          <w:highlight w:val="cyan"/>
        </w:rPr>
        <w:t>s</w:t>
      </w:r>
      <w:r w:rsidRPr="00C50090">
        <w:rPr>
          <w:sz w:val="16"/>
        </w:rPr>
        <w:t>. Should Iran decide to go down that path, it would likely trigger a nuclear arms race in the region.</w:t>
      </w:r>
    </w:p>
    <w:p w14:paraId="655DDE3C" w14:textId="77777777" w:rsidR="00896349" w:rsidRPr="00C50090" w:rsidRDefault="00896349" w:rsidP="00896349">
      <w:pPr>
        <w:rPr>
          <w:rStyle w:val="StyleUnderline"/>
        </w:rPr>
      </w:pPr>
      <w:r w:rsidRPr="00C50090">
        <w:rPr>
          <w:rStyle w:val="Emphasis"/>
          <w:highlight w:val="cyan"/>
        </w:rPr>
        <w:t>Saudi</w:t>
      </w:r>
      <w:r w:rsidRPr="00C50090">
        <w:rPr>
          <w:rStyle w:val="Emphasis"/>
        </w:rPr>
        <w:t xml:space="preserve"> Arabia</w:t>
      </w:r>
      <w:r w:rsidRPr="00C50090">
        <w:rPr>
          <w:rStyle w:val="StyleUnderline"/>
        </w:rPr>
        <w:t xml:space="preserve"> has </w:t>
      </w:r>
      <w:r w:rsidRPr="00C50090">
        <w:rPr>
          <w:rStyle w:val="StyleUnderline"/>
          <w:highlight w:val="cyan"/>
        </w:rPr>
        <w:t>indicated that if Iran builds</w:t>
      </w:r>
      <w:r w:rsidRPr="00C50090">
        <w:rPr>
          <w:rStyle w:val="StyleUnderline"/>
        </w:rPr>
        <w:t xml:space="preserve"> a </w:t>
      </w:r>
      <w:r w:rsidRPr="00C50090">
        <w:rPr>
          <w:rStyle w:val="Emphasis"/>
          <w:highlight w:val="cyan"/>
        </w:rPr>
        <w:t>nuc</w:t>
      </w:r>
      <w:r w:rsidRPr="00C50090">
        <w:rPr>
          <w:rStyle w:val="StyleUnderline"/>
        </w:rPr>
        <w:t xml:space="preserve">lear weapon, </w:t>
      </w:r>
      <w:r w:rsidRPr="00C50090">
        <w:rPr>
          <w:rStyle w:val="StyleUnderline"/>
          <w:highlight w:val="cyan"/>
        </w:rPr>
        <w:t>it will</w:t>
      </w:r>
      <w:r w:rsidRPr="00C50090">
        <w:rPr>
          <w:rStyle w:val="StyleUnderline"/>
        </w:rPr>
        <w:t xml:space="preserve"> seek to </w:t>
      </w:r>
      <w:r w:rsidRPr="00C50090">
        <w:rPr>
          <w:rStyle w:val="StyleUnderline"/>
          <w:highlight w:val="cyan"/>
        </w:rPr>
        <w:t>do the same</w:t>
      </w:r>
      <w:r w:rsidRPr="00C50090">
        <w:rPr>
          <w:rStyle w:val="StyleUnderline"/>
        </w:rPr>
        <w:t>.</w:t>
      </w:r>
    </w:p>
    <w:p w14:paraId="3AEA2A96" w14:textId="77777777" w:rsidR="00896349" w:rsidRPr="00C50090" w:rsidRDefault="00896349" w:rsidP="00896349">
      <w:pPr>
        <w:rPr>
          <w:sz w:val="16"/>
        </w:rPr>
      </w:pPr>
      <w:r w:rsidRPr="00C50090">
        <w:rPr>
          <w:sz w:val="16"/>
        </w:rPr>
        <w:t>The most effective way to prevent Iran from acquiring nuclear weapons is through sustained diplomacy and a renewed nuclear agreement. A credible deal that includes robust verification mechanisms and IAEA inspections and sanctions relief remains the most viable solution.</w:t>
      </w:r>
    </w:p>
    <w:p w14:paraId="0CBC1964" w14:textId="5D23A127" w:rsidR="00896349" w:rsidRPr="00C50090" w:rsidRDefault="00896349" w:rsidP="00896349">
      <w:pPr>
        <w:rPr>
          <w:rStyle w:val="StyleUnderline"/>
        </w:rPr>
      </w:pPr>
      <w:r w:rsidRPr="00C50090">
        <w:rPr>
          <w:rStyle w:val="StyleUnderline"/>
        </w:rPr>
        <w:t xml:space="preserve">Military </w:t>
      </w:r>
      <w:r w:rsidRPr="00C50090">
        <w:rPr>
          <w:rStyle w:val="StyleUnderline"/>
          <w:highlight w:val="cyan"/>
        </w:rPr>
        <w:t>strikes</w:t>
      </w:r>
      <w:r w:rsidRPr="00C50090">
        <w:rPr>
          <w:sz w:val="16"/>
        </w:rPr>
        <w:t xml:space="preserve">, by contrast, tend to </w:t>
      </w:r>
      <w:r w:rsidRPr="00C50090">
        <w:rPr>
          <w:rStyle w:val="Emphasis"/>
        </w:rPr>
        <w:t>backfire</w:t>
      </w:r>
      <w:r w:rsidRPr="00C50090">
        <w:rPr>
          <w:sz w:val="16"/>
        </w:rPr>
        <w:t xml:space="preserve">, </w:t>
      </w:r>
      <w:r w:rsidRPr="00C50090">
        <w:rPr>
          <w:rStyle w:val="StyleUnderline"/>
        </w:rPr>
        <w:t>and will</w:t>
      </w:r>
      <w:r w:rsidRPr="00C50090">
        <w:rPr>
          <w:sz w:val="16"/>
        </w:rPr>
        <w:t xml:space="preserve"> likely </w:t>
      </w:r>
      <w:r w:rsidRPr="00C50090">
        <w:rPr>
          <w:rStyle w:val="Emphasis"/>
          <w:highlight w:val="cyan"/>
        </w:rPr>
        <w:t>reinforce</w:t>
      </w:r>
      <w:r w:rsidRPr="00C50090">
        <w:rPr>
          <w:rStyle w:val="StyleUnderline"/>
        </w:rPr>
        <w:t xml:space="preserve"> the </w:t>
      </w:r>
      <w:r w:rsidRPr="00C50090">
        <w:rPr>
          <w:rStyle w:val="Emphasis"/>
          <w:highlight w:val="cyan"/>
        </w:rPr>
        <w:t>belief</w:t>
      </w:r>
      <w:r w:rsidRPr="00C50090">
        <w:rPr>
          <w:rStyle w:val="StyleUnderline"/>
        </w:rPr>
        <w:t xml:space="preserve"> in Iran - and </w:t>
      </w:r>
      <w:r w:rsidRPr="00C50090">
        <w:rPr>
          <w:rStyle w:val="StyleUnderline"/>
          <w:highlight w:val="cyan"/>
        </w:rPr>
        <w:t>elsewhere</w:t>
      </w:r>
      <w:r w:rsidRPr="00C50090">
        <w:rPr>
          <w:rStyle w:val="StyleUnderline"/>
        </w:rPr>
        <w:t xml:space="preserve"> - </w:t>
      </w:r>
      <w:r w:rsidRPr="00C50090">
        <w:rPr>
          <w:rStyle w:val="StyleUnderline"/>
          <w:highlight w:val="cyan"/>
        </w:rPr>
        <w:t>that only a</w:t>
      </w:r>
      <w:r w:rsidRPr="00C50090">
        <w:rPr>
          <w:rStyle w:val="StyleUnderline"/>
        </w:rPr>
        <w:t xml:space="preserve"> </w:t>
      </w:r>
      <w:r w:rsidRPr="00C50090">
        <w:rPr>
          <w:rStyle w:val="Emphasis"/>
          <w:highlight w:val="cyan"/>
        </w:rPr>
        <w:t>nuc</w:t>
      </w:r>
      <w:r w:rsidRPr="00C50090">
        <w:rPr>
          <w:rStyle w:val="StyleUnderline"/>
        </w:rPr>
        <w:t xml:space="preserve">lear </w:t>
      </w:r>
      <w:r w:rsidRPr="00C50090">
        <w:rPr>
          <w:rStyle w:val="Emphasis"/>
        </w:rPr>
        <w:t>deterrent</w:t>
      </w:r>
      <w:r w:rsidRPr="00C50090">
        <w:rPr>
          <w:rStyle w:val="StyleUnderline"/>
        </w:rPr>
        <w:t xml:space="preserve"> can </w:t>
      </w:r>
      <w:r w:rsidRPr="00C50090">
        <w:rPr>
          <w:rStyle w:val="Emphasis"/>
          <w:highlight w:val="cyan"/>
        </w:rPr>
        <w:t>shield</w:t>
      </w:r>
      <w:r w:rsidRPr="00C50090">
        <w:rPr>
          <w:rStyle w:val="StyleUnderline"/>
        </w:rPr>
        <w:t xml:space="preserve"> them </w:t>
      </w:r>
      <w:r w:rsidRPr="00C50090">
        <w:rPr>
          <w:rStyle w:val="StyleUnderline"/>
          <w:highlight w:val="cyan"/>
        </w:rPr>
        <w:t>from</w:t>
      </w:r>
      <w:r w:rsidRPr="00C50090">
        <w:rPr>
          <w:rStyle w:val="StyleUnderline"/>
        </w:rPr>
        <w:t xml:space="preserve"> </w:t>
      </w:r>
      <w:r w:rsidRPr="00C50090">
        <w:rPr>
          <w:rStyle w:val="Emphasis"/>
        </w:rPr>
        <w:t xml:space="preserve">external </w:t>
      </w:r>
      <w:r w:rsidRPr="00C50090">
        <w:rPr>
          <w:rStyle w:val="Emphasis"/>
          <w:highlight w:val="cyan"/>
        </w:rPr>
        <w:t>threats</w:t>
      </w:r>
      <w:r w:rsidRPr="00C50090">
        <w:rPr>
          <w:rStyle w:val="StyleUnderline"/>
        </w:rPr>
        <w:t>.</w:t>
      </w:r>
    </w:p>
    <w:p w14:paraId="26BFA334" w14:textId="592433A9" w:rsidR="00DC23BB" w:rsidRPr="00DC23BB" w:rsidRDefault="00DC23BB" w:rsidP="00DC23BB">
      <w:pPr>
        <w:pStyle w:val="Heading3"/>
      </w:pPr>
      <w:r>
        <w:t>Prolif DA---Link Turn---Leadership---2AC</w:t>
      </w:r>
    </w:p>
    <w:p w14:paraId="6393000F" w14:textId="77777777" w:rsidR="00DC23BB" w:rsidRPr="00001D3A" w:rsidRDefault="00DC23BB" w:rsidP="00DC23BB">
      <w:pPr>
        <w:pStyle w:val="Heading4"/>
      </w:pPr>
      <w:r>
        <w:t xml:space="preserve">US nuclear credibility underpins </w:t>
      </w:r>
      <w:r>
        <w:rPr>
          <w:u w:val="single"/>
        </w:rPr>
        <w:t>non-proliferation</w:t>
      </w:r>
      <w:r>
        <w:t xml:space="preserve"> regimes AND </w:t>
      </w:r>
      <w:r w:rsidRPr="00ED0D98">
        <w:rPr>
          <w:u w:val="single"/>
        </w:rPr>
        <w:t>safe operations</w:t>
      </w:r>
      <w:r>
        <w:t>.</w:t>
      </w:r>
    </w:p>
    <w:p w14:paraId="19761924" w14:textId="77777777" w:rsidR="00DC23BB" w:rsidRPr="009A23AC" w:rsidRDefault="00DC23BB" w:rsidP="00DC23BB">
      <w:r w:rsidRPr="00802BEE">
        <w:rPr>
          <w:rStyle w:val="Style13ptBold"/>
        </w:rPr>
        <w:t>DOE ’20</w:t>
      </w:r>
      <w:r>
        <w:t xml:space="preserve"> [U.S. Department of Energy; “Restoring America’s Competitive Nuclear Energy Advance”; April 23</w:t>
      </w:r>
      <w:r w:rsidRPr="00802BEE">
        <w:rPr>
          <w:vertAlign w:val="superscript"/>
        </w:rPr>
        <w:t>rd</w:t>
      </w:r>
      <w:r>
        <w:t xml:space="preserve">; </w:t>
      </w:r>
      <w:r w:rsidRPr="009A23AC">
        <w:t>https://www.energy.gov/articles/restoring-americas-competitive-nuclear-energy-advantage</w:t>
      </w:r>
      <w:r>
        <w:t xml:space="preserve">; </w:t>
      </w:r>
      <w:proofErr w:type="spellStart"/>
      <w:r>
        <w:t>lmk</w:t>
      </w:r>
      <w:proofErr w:type="spellEnd"/>
      <w:r>
        <w:t>]</w:t>
      </w:r>
    </w:p>
    <w:p w14:paraId="62AF3DD0" w14:textId="77777777" w:rsidR="00DC23BB" w:rsidRDefault="00DC23BB" w:rsidP="00DC23BB">
      <w:pPr>
        <w:rPr>
          <w:sz w:val="16"/>
        </w:rPr>
      </w:pPr>
      <w:r w:rsidRPr="00802BEE">
        <w:rPr>
          <w:sz w:val="16"/>
        </w:rPr>
        <w:t xml:space="preserve">Strong Nonproliferation and Safety Standards: </w:t>
      </w:r>
      <w:r w:rsidRPr="00802BEE">
        <w:rPr>
          <w:rStyle w:val="StyleUnderline"/>
        </w:rPr>
        <w:t>U.S. national security</w:t>
      </w:r>
      <w:r w:rsidRPr="00802BEE">
        <w:rPr>
          <w:sz w:val="16"/>
        </w:rPr>
        <w:t xml:space="preserve"> also </w:t>
      </w:r>
      <w:r w:rsidRPr="00802BEE">
        <w:rPr>
          <w:rStyle w:val="StyleUnderline"/>
        </w:rPr>
        <w:t>depends on</w:t>
      </w:r>
      <w:r w:rsidRPr="00802BEE">
        <w:rPr>
          <w:sz w:val="16"/>
        </w:rPr>
        <w:t xml:space="preserve"> the </w:t>
      </w:r>
      <w:r w:rsidRPr="00802BEE">
        <w:rPr>
          <w:rStyle w:val="StyleUnderline"/>
        </w:rPr>
        <w:t>success</w:t>
      </w:r>
      <w:r w:rsidRPr="00001D3A">
        <w:rPr>
          <w:rStyle w:val="StyleUnderline"/>
        </w:rPr>
        <w:t xml:space="preserve"> of global nuclear non-prolif</w:t>
      </w:r>
      <w:r w:rsidRPr="00802BEE">
        <w:rPr>
          <w:sz w:val="16"/>
        </w:rPr>
        <w:t xml:space="preserve">eration </w:t>
      </w:r>
      <w:r w:rsidRPr="00001D3A">
        <w:rPr>
          <w:rStyle w:val="StyleUnderline"/>
        </w:rPr>
        <w:t>agreements</w:t>
      </w:r>
      <w:r w:rsidRPr="00802BEE">
        <w:rPr>
          <w:sz w:val="16"/>
        </w:rPr>
        <w:t xml:space="preserve">. The </w:t>
      </w:r>
      <w:r w:rsidRPr="00324C49">
        <w:rPr>
          <w:rStyle w:val="Emphasis"/>
          <w:highlight w:val="cyan"/>
        </w:rPr>
        <w:t>credibility</w:t>
      </w:r>
      <w:r w:rsidRPr="00324C49">
        <w:rPr>
          <w:rStyle w:val="StyleUnderline"/>
          <w:highlight w:val="cyan"/>
        </w:rPr>
        <w:t xml:space="preserve"> of</w:t>
      </w:r>
      <w:r w:rsidRPr="00001D3A">
        <w:rPr>
          <w:rStyle w:val="StyleUnderline"/>
        </w:rPr>
        <w:t xml:space="preserve"> </w:t>
      </w:r>
      <w:r w:rsidRPr="00324C49">
        <w:rPr>
          <w:rStyle w:val="StyleUnderline"/>
          <w:highlight w:val="cyan"/>
        </w:rPr>
        <w:t xml:space="preserve">the U.S. within the </w:t>
      </w:r>
      <w:r w:rsidRPr="00324C49">
        <w:rPr>
          <w:rStyle w:val="Emphasis"/>
          <w:highlight w:val="cyan"/>
        </w:rPr>
        <w:t>global non-prolif</w:t>
      </w:r>
      <w:r w:rsidRPr="00802BEE">
        <w:rPr>
          <w:sz w:val="16"/>
        </w:rPr>
        <w:t xml:space="preserve">eration </w:t>
      </w:r>
      <w:r w:rsidRPr="00324C49">
        <w:rPr>
          <w:rStyle w:val="Emphasis"/>
          <w:highlight w:val="cyan"/>
        </w:rPr>
        <w:t>regime</w:t>
      </w:r>
      <w:r w:rsidRPr="00324C49">
        <w:rPr>
          <w:rStyle w:val="StyleUnderline"/>
          <w:highlight w:val="cyan"/>
        </w:rPr>
        <w:t xml:space="preserve"> depends on the </w:t>
      </w:r>
      <w:r w:rsidRPr="00324C49">
        <w:rPr>
          <w:rStyle w:val="Emphasis"/>
          <w:highlight w:val="cyan"/>
        </w:rPr>
        <w:t>viability</w:t>
      </w:r>
      <w:r w:rsidRPr="00802BEE">
        <w:rPr>
          <w:sz w:val="16"/>
        </w:rPr>
        <w:t xml:space="preserve"> and health </w:t>
      </w:r>
      <w:r w:rsidRPr="00324C49">
        <w:rPr>
          <w:rStyle w:val="StyleUnderline"/>
          <w:highlight w:val="cyan"/>
        </w:rPr>
        <w:t xml:space="preserve">of a </w:t>
      </w:r>
      <w:r w:rsidRPr="00324C49">
        <w:rPr>
          <w:rStyle w:val="Emphasis"/>
          <w:highlight w:val="cyan"/>
        </w:rPr>
        <w:t>robust</w:t>
      </w:r>
      <w:r w:rsidRPr="00001D3A">
        <w:rPr>
          <w:rStyle w:val="StyleUnderline"/>
        </w:rPr>
        <w:t xml:space="preserve"> civilian </w:t>
      </w:r>
      <w:r w:rsidRPr="00324C49">
        <w:rPr>
          <w:rStyle w:val="Emphasis"/>
          <w:highlight w:val="cyan"/>
        </w:rPr>
        <w:t>nuclear industry</w:t>
      </w:r>
      <w:r w:rsidRPr="00324C49">
        <w:rPr>
          <w:rStyle w:val="StyleUnderline"/>
          <w:highlight w:val="cyan"/>
        </w:rPr>
        <w:t xml:space="preserve"> and </w:t>
      </w:r>
      <w:r w:rsidRPr="00324C49">
        <w:rPr>
          <w:rStyle w:val="Emphasis"/>
          <w:highlight w:val="cyan"/>
        </w:rPr>
        <w:t>tech</w:t>
      </w:r>
      <w:r w:rsidRPr="00802BEE">
        <w:rPr>
          <w:sz w:val="16"/>
        </w:rPr>
        <w:t xml:space="preserve">nology </w:t>
      </w:r>
      <w:r w:rsidRPr="00324C49">
        <w:rPr>
          <w:rStyle w:val="Emphasis"/>
          <w:highlight w:val="cyan"/>
        </w:rPr>
        <w:t>leadership</w:t>
      </w:r>
      <w:r w:rsidRPr="00001D3A">
        <w:rPr>
          <w:rStyle w:val="StyleUnderline"/>
        </w:rPr>
        <w:t xml:space="preserve"> position of U.S. </w:t>
      </w:r>
      <w:r w:rsidRPr="00802BEE">
        <w:rPr>
          <w:rStyle w:val="StyleUnderline"/>
        </w:rPr>
        <w:t>innovators in the global market</w:t>
      </w:r>
      <w:r w:rsidRPr="00802BEE">
        <w:rPr>
          <w:sz w:val="16"/>
        </w:rPr>
        <w:t xml:space="preserve">. U.S. </w:t>
      </w:r>
      <w:r w:rsidRPr="00802BEE">
        <w:rPr>
          <w:rStyle w:val="Emphasis"/>
        </w:rPr>
        <w:t>regulatory structures</w:t>
      </w:r>
      <w:r w:rsidRPr="00802BEE">
        <w:rPr>
          <w:rStyle w:val="StyleUnderline"/>
        </w:rPr>
        <w:t xml:space="preserve"> remain the</w:t>
      </w:r>
      <w:r w:rsidRPr="00802BEE">
        <w:rPr>
          <w:sz w:val="16"/>
        </w:rPr>
        <w:t xml:space="preserve"> international </w:t>
      </w:r>
      <w:r w:rsidRPr="00802BEE">
        <w:rPr>
          <w:rStyle w:val="Emphasis"/>
        </w:rPr>
        <w:t>gold standard</w:t>
      </w:r>
      <w:r w:rsidRPr="00802BEE">
        <w:rPr>
          <w:sz w:val="16"/>
        </w:rPr>
        <w:t xml:space="preserve"> for safe operation of nuclear power facilities </w:t>
      </w:r>
      <w:r w:rsidRPr="00001D3A">
        <w:rPr>
          <w:rStyle w:val="StyleUnderline"/>
        </w:rPr>
        <w:t xml:space="preserve">and </w:t>
      </w:r>
      <w:r w:rsidRPr="00324C49">
        <w:rPr>
          <w:rStyle w:val="Emphasis"/>
          <w:highlight w:val="cyan"/>
        </w:rPr>
        <w:t>adoption</w:t>
      </w:r>
      <w:r w:rsidRPr="00324C49">
        <w:rPr>
          <w:rStyle w:val="StyleUnderline"/>
          <w:highlight w:val="cyan"/>
        </w:rPr>
        <w:t xml:space="preserve"> of </w:t>
      </w:r>
      <w:r w:rsidRPr="00324C49">
        <w:rPr>
          <w:rStyle w:val="Emphasis"/>
          <w:highlight w:val="cyan"/>
        </w:rPr>
        <w:t>stringent</w:t>
      </w:r>
      <w:r w:rsidRPr="00802BEE">
        <w:rPr>
          <w:sz w:val="16"/>
        </w:rPr>
        <w:t xml:space="preserve"> international </w:t>
      </w:r>
      <w:r w:rsidRPr="00324C49">
        <w:rPr>
          <w:rStyle w:val="StyleUnderline"/>
          <w:highlight w:val="cyan"/>
        </w:rPr>
        <w:t>safeguard</w:t>
      </w:r>
      <w:r w:rsidRPr="00001D3A">
        <w:rPr>
          <w:rStyle w:val="StyleUnderline"/>
        </w:rPr>
        <w:t xml:space="preserve"> and security measures</w:t>
      </w:r>
      <w:r w:rsidRPr="00802BEE">
        <w:rPr>
          <w:sz w:val="16"/>
        </w:rPr>
        <w:t xml:space="preserve">. </w:t>
      </w:r>
      <w:r w:rsidRPr="00324C49">
        <w:rPr>
          <w:rStyle w:val="StyleUnderline"/>
          <w:highlight w:val="cyan"/>
        </w:rPr>
        <w:t>If U.S.</w:t>
      </w:r>
      <w:r w:rsidRPr="00001D3A">
        <w:rPr>
          <w:rStyle w:val="StyleUnderline"/>
        </w:rPr>
        <w:t xml:space="preserve"> industry </w:t>
      </w:r>
      <w:r w:rsidRPr="00324C49">
        <w:rPr>
          <w:rStyle w:val="StyleUnderline"/>
          <w:highlight w:val="cyan"/>
        </w:rPr>
        <w:t>is not poised to compete</w:t>
      </w:r>
      <w:r w:rsidRPr="00802BEE">
        <w:rPr>
          <w:rStyle w:val="StyleUnderline"/>
        </w:rPr>
        <w:t xml:space="preserve"> in the</w:t>
      </w:r>
      <w:r w:rsidRPr="00802BEE">
        <w:rPr>
          <w:sz w:val="16"/>
        </w:rPr>
        <w:t xml:space="preserve"> international </w:t>
      </w:r>
      <w:r w:rsidRPr="00001D3A">
        <w:rPr>
          <w:rStyle w:val="StyleUnderline"/>
        </w:rPr>
        <w:t>market</w:t>
      </w:r>
      <w:r w:rsidRPr="00802BEE">
        <w:rPr>
          <w:sz w:val="16"/>
        </w:rPr>
        <w:t xml:space="preserve">, </w:t>
      </w:r>
      <w:r w:rsidRPr="00324C49">
        <w:rPr>
          <w:rStyle w:val="StyleUnderline"/>
          <w:highlight w:val="cyan"/>
        </w:rPr>
        <w:t xml:space="preserve">America’s ability to </w:t>
      </w:r>
      <w:r w:rsidRPr="00324C49">
        <w:rPr>
          <w:rStyle w:val="Emphasis"/>
          <w:highlight w:val="cyan"/>
        </w:rPr>
        <w:t>influence global non-prolif</w:t>
      </w:r>
      <w:r w:rsidRPr="00802BEE">
        <w:rPr>
          <w:sz w:val="16"/>
        </w:rPr>
        <w:t xml:space="preserve">eration, security, </w:t>
      </w:r>
      <w:r w:rsidRPr="00324C49">
        <w:rPr>
          <w:rStyle w:val="StyleUnderline"/>
          <w:highlight w:val="cyan"/>
        </w:rPr>
        <w:t xml:space="preserve">and </w:t>
      </w:r>
      <w:r w:rsidRPr="00324C49">
        <w:rPr>
          <w:rStyle w:val="Emphasis"/>
          <w:highlight w:val="cyan"/>
        </w:rPr>
        <w:t>safety</w:t>
      </w:r>
      <w:r w:rsidRPr="00324C49">
        <w:rPr>
          <w:rStyle w:val="StyleUnderline"/>
          <w:highlight w:val="cyan"/>
        </w:rPr>
        <w:t xml:space="preserve"> standards is </w:t>
      </w:r>
      <w:r w:rsidRPr="00324C49">
        <w:rPr>
          <w:rStyle w:val="Emphasis"/>
          <w:highlight w:val="cyan"/>
        </w:rPr>
        <w:t>not credible</w:t>
      </w:r>
      <w:r w:rsidRPr="00802BEE">
        <w:rPr>
          <w:sz w:val="16"/>
        </w:rPr>
        <w:t xml:space="preserve">. The </w:t>
      </w:r>
      <w:r w:rsidRPr="00324C49">
        <w:rPr>
          <w:rStyle w:val="StyleUnderline"/>
          <w:highlight w:val="cyan"/>
        </w:rPr>
        <w:t xml:space="preserve">strength </w:t>
      </w:r>
      <w:r w:rsidRPr="00802BEE">
        <w:rPr>
          <w:rStyle w:val="StyleUnderline"/>
        </w:rPr>
        <w:t>of our non-prolif</w:t>
      </w:r>
      <w:r w:rsidRPr="00802BEE">
        <w:rPr>
          <w:sz w:val="16"/>
        </w:rPr>
        <w:t xml:space="preserve">eration </w:t>
      </w:r>
      <w:r w:rsidRPr="00802BEE">
        <w:rPr>
          <w:rStyle w:val="StyleUnderline"/>
        </w:rPr>
        <w:t>and</w:t>
      </w:r>
      <w:r w:rsidRPr="00802BEE">
        <w:rPr>
          <w:sz w:val="16"/>
        </w:rPr>
        <w:t xml:space="preserve"> </w:t>
      </w:r>
      <w:r w:rsidRPr="00001D3A">
        <w:rPr>
          <w:rStyle w:val="StyleUnderline"/>
        </w:rPr>
        <w:t xml:space="preserve">nuclear safety efforts must </w:t>
      </w:r>
      <w:r w:rsidRPr="00324C49">
        <w:rPr>
          <w:rStyle w:val="StyleUnderline"/>
          <w:highlight w:val="cyan"/>
        </w:rPr>
        <w:t>rest on</w:t>
      </w:r>
      <w:r w:rsidRPr="00802BEE">
        <w:rPr>
          <w:sz w:val="16"/>
        </w:rPr>
        <w:t xml:space="preserve"> </w:t>
      </w:r>
      <w:proofErr w:type="gramStart"/>
      <w:r w:rsidRPr="00802BEE">
        <w:rPr>
          <w:sz w:val="16"/>
        </w:rPr>
        <w:t xml:space="preserve">a </w:t>
      </w:r>
      <w:r w:rsidRPr="00001D3A">
        <w:rPr>
          <w:rStyle w:val="StyleUnderline"/>
        </w:rPr>
        <w:t>foundation</w:t>
      </w:r>
      <w:proofErr w:type="gramEnd"/>
      <w:r w:rsidRPr="00001D3A">
        <w:rPr>
          <w:rStyle w:val="StyleUnderline"/>
        </w:rPr>
        <w:t xml:space="preserve"> of </w:t>
      </w:r>
      <w:r w:rsidRPr="00324C49">
        <w:rPr>
          <w:rStyle w:val="StyleUnderline"/>
          <w:highlight w:val="cyan"/>
        </w:rPr>
        <w:t>domestic nuclear</w:t>
      </w:r>
      <w:r w:rsidRPr="00802BEE">
        <w:rPr>
          <w:rStyle w:val="StyleUnderline"/>
        </w:rPr>
        <w:t xml:space="preserve"> industry </w:t>
      </w:r>
      <w:r w:rsidRPr="00324C49">
        <w:rPr>
          <w:rStyle w:val="StyleUnderline"/>
          <w:highlight w:val="cyan"/>
        </w:rPr>
        <w:t xml:space="preserve">credibility and </w:t>
      </w:r>
      <w:r w:rsidRPr="00324C49">
        <w:rPr>
          <w:rStyle w:val="Emphasis"/>
          <w:highlight w:val="cyan"/>
        </w:rPr>
        <w:t>gov</w:t>
      </w:r>
      <w:r w:rsidRPr="00001D3A">
        <w:rPr>
          <w:rStyle w:val="StyleUnderline"/>
        </w:rPr>
        <w:t xml:space="preserve">ernment </w:t>
      </w:r>
      <w:r w:rsidRPr="00324C49">
        <w:rPr>
          <w:rStyle w:val="Emphasis"/>
          <w:highlight w:val="cyan"/>
        </w:rPr>
        <w:t>commitment</w:t>
      </w:r>
      <w:r w:rsidRPr="00802BEE">
        <w:rPr>
          <w:sz w:val="16"/>
        </w:rPr>
        <w:t xml:space="preserve">. </w:t>
      </w:r>
    </w:p>
    <w:p w14:paraId="75203D5A" w14:textId="521E7C52" w:rsidR="00DC23BB" w:rsidRPr="00DC23BB" w:rsidRDefault="00DC23BB" w:rsidP="00DC23BB">
      <w:pPr>
        <w:pStyle w:val="Heading3"/>
      </w:pPr>
      <w:r>
        <w:t>Prolif DA---Link Turn---Leadership---</w:t>
      </w:r>
      <w:r>
        <w:t>1AR</w:t>
      </w:r>
    </w:p>
    <w:p w14:paraId="39912AC2" w14:textId="77777777" w:rsidR="00DC23BB" w:rsidRDefault="00DC23BB" w:rsidP="00DC23BB">
      <w:pPr>
        <w:pStyle w:val="Heading4"/>
      </w:pPr>
      <w:r>
        <w:t xml:space="preserve">SMR’s unique features help </w:t>
      </w:r>
      <w:r w:rsidRPr="00B44B3E">
        <w:rPr>
          <w:u w:val="single"/>
        </w:rPr>
        <w:t>reassert US nuclear energy competitiveness</w:t>
      </w:r>
      <w:r>
        <w:t xml:space="preserve">.  </w:t>
      </w:r>
    </w:p>
    <w:p w14:paraId="11222541" w14:textId="77777777" w:rsidR="00DC23BB" w:rsidRPr="00E069B0" w:rsidRDefault="00DC23BB" w:rsidP="00DC23BB">
      <w:r>
        <w:t xml:space="preserve">Tomoko </w:t>
      </w:r>
      <w:r w:rsidRPr="00334A2A">
        <w:rPr>
          <w:rStyle w:val="Style13ptBold"/>
        </w:rPr>
        <w:t>Murakami and</w:t>
      </w:r>
      <w:r>
        <w:t xml:space="preserve"> Venkatachalam </w:t>
      </w:r>
      <w:r w:rsidRPr="00334A2A">
        <w:rPr>
          <w:rStyle w:val="Style13ptBold"/>
        </w:rPr>
        <w:t>Anbumozhi ‘22</w:t>
      </w:r>
      <w:r w:rsidRPr="00E069B0">
        <w:t>---</w:t>
      </w:r>
      <w:r>
        <w:t xml:space="preserve">Tomoko Murakami is a senior fellow in the Electric Power Industry Unit at the Institute of Energy Economics. Venkatachalam </w:t>
      </w:r>
      <w:proofErr w:type="spellStart"/>
      <w:r>
        <w:t>Anbumozh</w:t>
      </w:r>
      <w:proofErr w:type="spellEnd"/>
      <w:r>
        <w:t xml:space="preserve"> is ERIA’s Senior research fellow for innovation. </w:t>
      </w:r>
      <w:r w:rsidRPr="00E069B0">
        <w:t>("</w:t>
      </w:r>
      <w:r w:rsidRPr="00334A2A">
        <w:t>Small Modular Reactor (SMR) Deployment: Advantages and Opportunities for ASEAN</w:t>
      </w:r>
      <w:r w:rsidRPr="00E069B0">
        <w:t xml:space="preserve">", </w:t>
      </w:r>
      <w:r w:rsidRPr="00334A2A">
        <w:rPr>
          <w:i/>
          <w:iCs/>
        </w:rPr>
        <w:t>ERIA</w:t>
      </w:r>
      <w:r w:rsidRPr="00E069B0">
        <w:t xml:space="preserve">, </w:t>
      </w:r>
      <w:r w:rsidRPr="00334A2A">
        <w:t>https://www.eria.org/uploads/media/Research-Project-Report/RPR-2022-10/Small-Modular-Reactor-(SMR)-Deployment-Advantages-and-Opportunities-for-ASEAN.pdf</w:t>
      </w:r>
      <w:r w:rsidRPr="00E069B0">
        <w:t>,</w:t>
      </w:r>
      <w:r>
        <w:t xml:space="preserve"> September</w:t>
      </w:r>
      <w:r w:rsidRPr="00E069B0">
        <w:t xml:space="preserve"> </w:t>
      </w:r>
      <w:r>
        <w:t>2022)</w:t>
      </w:r>
      <w:r w:rsidRPr="00E069B0">
        <w:t>. Accessed 6-27-2025 by NT-RM.</w:t>
      </w:r>
    </w:p>
    <w:p w14:paraId="65FBDABE" w14:textId="77777777" w:rsidR="00DC23BB" w:rsidRDefault="00DC23BB" w:rsidP="00DC23BB">
      <w:pPr>
        <w:rPr>
          <w:rStyle w:val="Emphasis"/>
        </w:rPr>
      </w:pPr>
      <w:r w:rsidRPr="00B52F8E">
        <w:rPr>
          <w:rStyle w:val="StyleUnderline"/>
        </w:rPr>
        <w:t xml:space="preserve">The </w:t>
      </w:r>
      <w:r w:rsidRPr="00324C49">
        <w:rPr>
          <w:rStyle w:val="StyleUnderline"/>
          <w:highlight w:val="cyan"/>
        </w:rPr>
        <w:t>Fed</w:t>
      </w:r>
      <w:r w:rsidRPr="00B52F8E">
        <w:rPr>
          <w:rStyle w:val="StyleUnderline"/>
        </w:rPr>
        <w:t xml:space="preserve">eral Government </w:t>
      </w:r>
      <w:r w:rsidRPr="00324C49">
        <w:rPr>
          <w:rStyle w:val="StyleUnderline"/>
          <w:highlight w:val="cyan"/>
        </w:rPr>
        <w:t xml:space="preserve">is trying to reinforce the </w:t>
      </w:r>
      <w:r w:rsidRPr="00324C49">
        <w:rPr>
          <w:rStyle w:val="Emphasis"/>
          <w:highlight w:val="cyan"/>
        </w:rPr>
        <w:t>competitiveness of</w:t>
      </w:r>
      <w:r w:rsidRPr="002E6687">
        <w:rPr>
          <w:rStyle w:val="Emphasis"/>
        </w:rPr>
        <w:t xml:space="preserve"> the </w:t>
      </w:r>
      <w:r w:rsidRPr="00324C49">
        <w:rPr>
          <w:rStyle w:val="Emphasis"/>
          <w:highlight w:val="cyan"/>
        </w:rPr>
        <w:t>nuclear energy</w:t>
      </w:r>
      <w:r w:rsidRPr="002E6687">
        <w:rPr>
          <w:rStyle w:val="Emphasis"/>
        </w:rPr>
        <w:t xml:space="preserve"> sector</w:t>
      </w:r>
      <w:r w:rsidRPr="00B52F8E">
        <w:rPr>
          <w:rStyle w:val="StyleUnderline"/>
        </w:rPr>
        <w:t xml:space="preserve"> </w:t>
      </w:r>
      <w:r w:rsidRPr="00324C49">
        <w:rPr>
          <w:rStyle w:val="StyleUnderline"/>
          <w:highlight w:val="cyan"/>
        </w:rPr>
        <w:t>by</w:t>
      </w:r>
      <w:r w:rsidRPr="00B52F8E">
        <w:rPr>
          <w:rStyle w:val="StyleUnderline"/>
        </w:rPr>
        <w:t xml:space="preserve"> focusing on the </w:t>
      </w:r>
      <w:r w:rsidRPr="00324C49">
        <w:rPr>
          <w:rStyle w:val="StyleUnderline"/>
          <w:highlight w:val="cyan"/>
        </w:rPr>
        <w:t>development of advanced</w:t>
      </w:r>
      <w:r w:rsidRPr="00B52F8E">
        <w:rPr>
          <w:rStyle w:val="StyleUnderline"/>
        </w:rPr>
        <w:t xml:space="preserve"> nuclear </w:t>
      </w:r>
      <w:r w:rsidRPr="00324C49">
        <w:rPr>
          <w:rStyle w:val="StyleUnderline"/>
          <w:highlight w:val="cyan"/>
        </w:rPr>
        <w:t>tech</w:t>
      </w:r>
      <w:r w:rsidRPr="00B52F8E">
        <w:rPr>
          <w:sz w:val="16"/>
        </w:rPr>
        <w:t xml:space="preserve">nologies. </w:t>
      </w:r>
      <w:r w:rsidRPr="00324C49">
        <w:rPr>
          <w:rStyle w:val="Emphasis"/>
          <w:highlight w:val="cyan"/>
        </w:rPr>
        <w:t>SMRs</w:t>
      </w:r>
      <w:r w:rsidRPr="00B52F8E">
        <w:rPr>
          <w:sz w:val="16"/>
        </w:rPr>
        <w:t xml:space="preserve"> might be </w:t>
      </w:r>
      <w:r w:rsidRPr="00F55677">
        <w:rPr>
          <w:rStyle w:val="StyleUnderline"/>
        </w:rPr>
        <w:t xml:space="preserve">one of </w:t>
      </w:r>
      <w:r w:rsidRPr="00324C49">
        <w:rPr>
          <w:rStyle w:val="Emphasis"/>
          <w:highlight w:val="cyan"/>
        </w:rPr>
        <w:t>the</w:t>
      </w:r>
      <w:r w:rsidRPr="00324C49">
        <w:rPr>
          <w:rStyle w:val="StyleUnderline"/>
          <w:highlight w:val="cyan"/>
        </w:rPr>
        <w:t xml:space="preserve"> </w:t>
      </w:r>
      <w:r w:rsidRPr="00324C49">
        <w:rPr>
          <w:rStyle w:val="Emphasis"/>
          <w:highlight w:val="cyan"/>
        </w:rPr>
        <w:t>most promising</w:t>
      </w:r>
      <w:r w:rsidRPr="00324C49">
        <w:rPr>
          <w:rStyle w:val="StyleUnderline"/>
          <w:highlight w:val="cyan"/>
        </w:rPr>
        <w:t xml:space="preserve"> </w:t>
      </w:r>
      <w:r w:rsidRPr="00F55677">
        <w:rPr>
          <w:rStyle w:val="Emphasis"/>
        </w:rPr>
        <w:t>tech</w:t>
      </w:r>
      <w:r w:rsidRPr="00F55677">
        <w:rPr>
          <w:sz w:val="16"/>
        </w:rPr>
        <w:t>nologies</w:t>
      </w:r>
      <w:r w:rsidRPr="00B52F8E">
        <w:rPr>
          <w:sz w:val="16"/>
        </w:rPr>
        <w:t xml:space="preserve"> </w:t>
      </w:r>
      <w:r w:rsidRPr="00B52F8E">
        <w:rPr>
          <w:rStyle w:val="StyleUnderline"/>
        </w:rPr>
        <w:t>amongst them. Compared to other advanced countries, there is a small number of large-scale electric power utilities in the US. For</w:t>
      </w:r>
      <w:r w:rsidRPr="00B52F8E">
        <w:rPr>
          <w:sz w:val="16"/>
        </w:rPr>
        <w:t xml:space="preserve"> medium- or </w:t>
      </w:r>
      <w:proofErr w:type="spellStart"/>
      <w:r w:rsidRPr="00B52F8E">
        <w:rPr>
          <w:rStyle w:val="StyleUnderline"/>
        </w:rPr>
        <w:t>smallscale</w:t>
      </w:r>
      <w:proofErr w:type="spellEnd"/>
      <w:r w:rsidRPr="00B52F8E">
        <w:rPr>
          <w:rStyle w:val="StyleUnderline"/>
        </w:rPr>
        <w:t xml:space="preserve"> utilities</w:t>
      </w:r>
      <w:r w:rsidRPr="00B52F8E">
        <w:rPr>
          <w:sz w:val="16"/>
        </w:rPr>
        <w:t xml:space="preserve"> that do not have enough budget to build a large-scale </w:t>
      </w:r>
      <w:r w:rsidRPr="00B52F8E">
        <w:rPr>
          <w:rStyle w:val="StyleUnderline"/>
        </w:rPr>
        <w:t xml:space="preserve">(around 1 gigawatt (GW)) reactor, </w:t>
      </w:r>
      <w:r w:rsidRPr="00B52F8E">
        <w:rPr>
          <w:sz w:val="16"/>
        </w:rPr>
        <w:t xml:space="preserve">some of the </w:t>
      </w:r>
      <w:r w:rsidRPr="00324C49">
        <w:rPr>
          <w:rStyle w:val="StyleUnderline"/>
          <w:highlight w:val="cyan"/>
        </w:rPr>
        <w:t>features</w:t>
      </w:r>
      <w:r w:rsidRPr="00B52F8E">
        <w:rPr>
          <w:rStyle w:val="StyleUnderline"/>
        </w:rPr>
        <w:t xml:space="preserve"> of SMRs </w:t>
      </w:r>
      <w:r w:rsidRPr="00324C49">
        <w:rPr>
          <w:rStyle w:val="StyleUnderline"/>
          <w:highlight w:val="cyan"/>
        </w:rPr>
        <w:t xml:space="preserve">would be </w:t>
      </w:r>
      <w:r w:rsidRPr="00324C49">
        <w:rPr>
          <w:rStyle w:val="Emphasis"/>
          <w:highlight w:val="cyan"/>
        </w:rPr>
        <w:t>very attractive</w:t>
      </w:r>
      <w:r w:rsidRPr="00324C49">
        <w:rPr>
          <w:rStyle w:val="StyleUnderline"/>
          <w:highlight w:val="cyan"/>
        </w:rPr>
        <w:t xml:space="preserve"> because the total </w:t>
      </w:r>
      <w:r w:rsidRPr="00324C49">
        <w:rPr>
          <w:rStyle w:val="Emphasis"/>
          <w:highlight w:val="cyan"/>
        </w:rPr>
        <w:t>investment costs are</w:t>
      </w:r>
      <w:r w:rsidRPr="00F55677">
        <w:rPr>
          <w:rStyle w:val="Emphasis"/>
        </w:rPr>
        <w:t xml:space="preserve"> relatively </w:t>
      </w:r>
      <w:r w:rsidRPr="00324C49">
        <w:rPr>
          <w:rStyle w:val="Emphasis"/>
          <w:highlight w:val="cyan"/>
        </w:rPr>
        <w:t>smaller</w:t>
      </w:r>
      <w:r w:rsidRPr="00324C49">
        <w:rPr>
          <w:rStyle w:val="StyleUnderline"/>
          <w:highlight w:val="cyan"/>
        </w:rPr>
        <w:t xml:space="preserve"> than</w:t>
      </w:r>
      <w:r w:rsidRPr="00B52F8E">
        <w:rPr>
          <w:rStyle w:val="StyleUnderline"/>
        </w:rPr>
        <w:t xml:space="preserve"> those of </w:t>
      </w:r>
      <w:r w:rsidRPr="00324C49">
        <w:rPr>
          <w:rStyle w:val="StyleUnderline"/>
          <w:highlight w:val="cyan"/>
        </w:rPr>
        <w:t>large-scale reactors</w:t>
      </w:r>
      <w:r w:rsidRPr="00B52F8E">
        <w:rPr>
          <w:sz w:val="16"/>
        </w:rPr>
        <w:t xml:space="preserve"> (the total investment cost is calculated from the unit cost (US$/megawatt (MW)) multiplied by installed capacity (MW), and, generally speaking, the total installed capacity of SMRs would be much smaller than 1 GW). </w:t>
      </w:r>
      <w:r w:rsidRPr="00B52F8E">
        <w:rPr>
          <w:rStyle w:val="StyleUnderline"/>
        </w:rPr>
        <w:t xml:space="preserve">The </w:t>
      </w:r>
      <w:r w:rsidRPr="00324C49">
        <w:rPr>
          <w:rStyle w:val="StyleUnderline"/>
          <w:highlight w:val="cyan"/>
        </w:rPr>
        <w:t>short construction time means they can</w:t>
      </w:r>
      <w:r w:rsidRPr="00B52F8E">
        <w:rPr>
          <w:rStyle w:val="StyleUnderline"/>
        </w:rPr>
        <w:t xml:space="preserve"> soon </w:t>
      </w:r>
      <w:r w:rsidRPr="00324C49">
        <w:rPr>
          <w:rStyle w:val="StyleUnderline"/>
          <w:highlight w:val="cyan"/>
        </w:rPr>
        <w:t xml:space="preserve">begin </w:t>
      </w:r>
      <w:r w:rsidRPr="00324C49">
        <w:rPr>
          <w:rStyle w:val="Emphasis"/>
          <w:highlight w:val="cyan"/>
        </w:rPr>
        <w:t>power generation</w:t>
      </w:r>
      <w:r w:rsidRPr="00324C49">
        <w:rPr>
          <w:rStyle w:val="StyleUnderline"/>
          <w:highlight w:val="cyan"/>
        </w:rPr>
        <w:t xml:space="preserve"> and </w:t>
      </w:r>
      <w:r w:rsidRPr="00324C49">
        <w:rPr>
          <w:rStyle w:val="Emphasis"/>
          <w:highlight w:val="cyan"/>
        </w:rPr>
        <w:t>recover their investment</w:t>
      </w:r>
      <w:r w:rsidRPr="00F55677">
        <w:rPr>
          <w:rStyle w:val="Emphasis"/>
        </w:rPr>
        <w:t>.</w:t>
      </w:r>
    </w:p>
    <w:p w14:paraId="0A03AAB4" w14:textId="77777777" w:rsidR="00DC23BB" w:rsidRDefault="00DC23BB" w:rsidP="00DC23BB">
      <w:pPr>
        <w:pStyle w:val="Heading4"/>
      </w:pPr>
      <w:r>
        <w:t xml:space="preserve">SMR </w:t>
      </w:r>
      <w:r w:rsidRPr="0040199A">
        <w:rPr>
          <w:u w:val="single"/>
        </w:rPr>
        <w:t>diplomacy</w:t>
      </w:r>
      <w:r>
        <w:t xml:space="preserve"> and follow-on fosters </w:t>
      </w:r>
      <w:r w:rsidRPr="0040199A">
        <w:rPr>
          <w:u w:val="single"/>
        </w:rPr>
        <w:t>transatlantic</w:t>
      </w:r>
      <w:r>
        <w:t xml:space="preserve"> ties to deter </w:t>
      </w:r>
      <w:r w:rsidRPr="0040199A">
        <w:rPr>
          <w:u w:val="single"/>
        </w:rPr>
        <w:t>geopolitical</w:t>
      </w:r>
      <w:r>
        <w:t xml:space="preserve"> rivals like </w:t>
      </w:r>
      <w:r w:rsidRPr="0040199A">
        <w:rPr>
          <w:u w:val="single"/>
        </w:rPr>
        <w:t>Russia</w:t>
      </w:r>
      <w:r>
        <w:t xml:space="preserve"> and the </w:t>
      </w:r>
      <w:r w:rsidRPr="0040199A">
        <w:rPr>
          <w:u w:val="single"/>
        </w:rPr>
        <w:t>PRC</w:t>
      </w:r>
      <w:r>
        <w:t xml:space="preserve">. </w:t>
      </w:r>
    </w:p>
    <w:p w14:paraId="49B882A6" w14:textId="77777777" w:rsidR="00DC23BB" w:rsidRPr="001573E5" w:rsidRDefault="00DC23BB" w:rsidP="00DC23BB">
      <w:r>
        <w:rPr>
          <w:b/>
          <w:bCs/>
          <w:sz w:val="26"/>
          <w:szCs w:val="26"/>
        </w:rPr>
        <w:t>Pup</w:t>
      </w:r>
      <w:r w:rsidRPr="00CA0B52">
        <w:rPr>
          <w:b/>
          <w:bCs/>
          <w:sz w:val="26"/>
          <w:szCs w:val="26"/>
        </w:rPr>
        <w:t xml:space="preserve"> ‘3-6</w:t>
      </w:r>
      <w:r w:rsidRPr="00CA0B52">
        <w:t xml:space="preserve"> [Antonia</w:t>
      </w:r>
      <w:r w:rsidRPr="00CA0B52">
        <w:noBreakHyphen/>
        <w:t>Laura; March 6, 2025; Georgetown Security Studies Review, “Advancing U.S. SMR Diplomacy for a Safe and Secure Energy Transition: Romania’s Pioneering Role,” https://georgetownsecuritystudiesreview.org/2025/03/06/advancing-u-s-smr-diplomacy-for-a-safe-and-secure-energy-transition-romanias-pioneering-role/,</w:t>
      </w:r>
      <w:r>
        <w:t xml:space="preserve"> AA</w:t>
      </w:r>
      <w:r w:rsidRPr="00CA0B52">
        <w:t>]</w:t>
      </w:r>
    </w:p>
    <w:p w14:paraId="4678EA2E" w14:textId="77777777" w:rsidR="00DC23BB" w:rsidRPr="00BC06EC" w:rsidRDefault="00DC23BB" w:rsidP="00DC23BB">
      <w:pPr>
        <w:rPr>
          <w:u w:val="single"/>
        </w:rPr>
      </w:pPr>
      <w:r w:rsidRPr="005A4CE8">
        <w:rPr>
          <w:u w:val="single"/>
        </w:rPr>
        <w:t xml:space="preserve">Donald </w:t>
      </w:r>
      <w:r w:rsidRPr="00324C49">
        <w:rPr>
          <w:rStyle w:val="Boxes"/>
          <w:highlight w:val="cyan"/>
        </w:rPr>
        <w:t>Trump</w:t>
      </w:r>
      <w:r w:rsidRPr="005A4CE8">
        <w:rPr>
          <w:u w:val="single"/>
        </w:rPr>
        <w:t xml:space="preserve"> </w:t>
      </w:r>
      <w:r w:rsidRPr="008537CA">
        <w:rPr>
          <w:u w:val="single"/>
        </w:rPr>
        <w:t xml:space="preserve">has </w:t>
      </w:r>
      <w:r w:rsidRPr="00324C49">
        <w:rPr>
          <w:highlight w:val="cyan"/>
          <w:u w:val="single"/>
        </w:rPr>
        <w:t>signaled</w:t>
      </w:r>
      <w:r w:rsidRPr="008537CA">
        <w:rPr>
          <w:u w:val="single"/>
        </w:rPr>
        <w:t xml:space="preserve"> that </w:t>
      </w:r>
      <w:r w:rsidRPr="00324C49">
        <w:rPr>
          <w:highlight w:val="cyan"/>
          <w:u w:val="single"/>
        </w:rPr>
        <w:t>energy leadership</w:t>
      </w:r>
      <w:r w:rsidRPr="008537CA">
        <w:rPr>
          <w:u w:val="single"/>
        </w:rPr>
        <w:t> will also be a</w:t>
      </w:r>
      <w:r w:rsidRPr="005A4CE8">
        <w:rPr>
          <w:b/>
          <w:bCs/>
          <w:u w:val="single"/>
        </w:rPr>
        <w:t xml:space="preserve"> </w:t>
      </w:r>
      <w:r w:rsidRPr="00324C49">
        <w:rPr>
          <w:rStyle w:val="Boxes"/>
          <w:highlight w:val="cyan"/>
        </w:rPr>
        <w:t>core component</w:t>
      </w:r>
      <w:r w:rsidRPr="005A4CE8">
        <w:rPr>
          <w:b/>
          <w:bCs/>
          <w:u w:val="single"/>
        </w:rPr>
        <w:t xml:space="preserve"> </w:t>
      </w:r>
      <w:r w:rsidRPr="00324C49">
        <w:rPr>
          <w:highlight w:val="cyan"/>
          <w:u w:val="single"/>
        </w:rPr>
        <w:t>of</w:t>
      </w:r>
      <w:r w:rsidRPr="008537CA">
        <w:rPr>
          <w:u w:val="single"/>
        </w:rPr>
        <w:t xml:space="preserve"> its </w:t>
      </w:r>
      <w:r w:rsidRPr="00324C49">
        <w:rPr>
          <w:rStyle w:val="Boxes"/>
          <w:highlight w:val="cyan"/>
        </w:rPr>
        <w:t>fo</w:t>
      </w:r>
      <w:r w:rsidRPr="008537CA">
        <w:rPr>
          <w:u w:val="single"/>
        </w:rPr>
        <w:t xml:space="preserve">reign and security </w:t>
      </w:r>
      <w:r w:rsidRPr="00324C49">
        <w:rPr>
          <w:rStyle w:val="Boxes"/>
          <w:highlight w:val="cyan"/>
        </w:rPr>
        <w:t>po</w:t>
      </w:r>
      <w:r w:rsidRPr="008537CA">
        <w:rPr>
          <w:u w:val="single"/>
        </w:rPr>
        <w:t xml:space="preserve">licy </w:t>
      </w:r>
      <w:r w:rsidRPr="00324C49">
        <w:rPr>
          <w:highlight w:val="cyan"/>
          <w:u w:val="single"/>
        </w:rPr>
        <w:t>strat</w:t>
      </w:r>
      <w:r w:rsidRPr="008537CA">
        <w:rPr>
          <w:u w:val="single"/>
        </w:rPr>
        <w:t xml:space="preserve">egy in his second term. Although the two presidencies’ views could not be more different on accelerating the clean energy transition, </w:t>
      </w:r>
      <w:r w:rsidRPr="00F6618D">
        <w:rPr>
          <w:u w:val="single"/>
        </w:rPr>
        <w:t>advancing SMR diplomacy in Europe</w:t>
      </w:r>
      <w:r w:rsidRPr="008537CA">
        <w:rPr>
          <w:u w:val="single"/>
        </w:rPr>
        <w:t xml:space="preserve"> </w:t>
      </w:r>
      <w:r w:rsidRPr="00324C49">
        <w:rPr>
          <w:highlight w:val="cyan"/>
          <w:u w:val="single"/>
        </w:rPr>
        <w:t>serves critical U.S.</w:t>
      </w:r>
      <w:r w:rsidRPr="005A4CE8">
        <w:rPr>
          <w:u w:val="single"/>
        </w:rPr>
        <w:t xml:space="preserve"> national </w:t>
      </w:r>
      <w:r w:rsidRPr="00324C49">
        <w:rPr>
          <w:rStyle w:val="Boxes"/>
          <w:highlight w:val="cyan"/>
        </w:rPr>
        <w:t>interests</w:t>
      </w:r>
      <w:r w:rsidRPr="005A4CE8">
        <w:rPr>
          <w:u w:val="single"/>
        </w:rPr>
        <w:t xml:space="preserve"> regardless of ideology</w:t>
      </w:r>
      <w:r w:rsidRPr="00586E95">
        <w:t xml:space="preserve">. The strategic rationale focuses on </w:t>
      </w:r>
      <w:r w:rsidRPr="00324C49">
        <w:rPr>
          <w:highlight w:val="cyan"/>
          <w:u w:val="single"/>
        </w:rPr>
        <w:t>economic, geopolitical,</w:t>
      </w:r>
      <w:r w:rsidRPr="00A44DB7">
        <w:rPr>
          <w:u w:val="single"/>
        </w:rPr>
        <w:t xml:space="preserve"> and </w:t>
      </w:r>
      <w:r w:rsidRPr="00324C49">
        <w:rPr>
          <w:highlight w:val="cyan"/>
          <w:u w:val="single"/>
        </w:rPr>
        <w:t>tech</w:t>
      </w:r>
      <w:r w:rsidRPr="00A44DB7">
        <w:rPr>
          <w:u w:val="single"/>
        </w:rPr>
        <w:t>nological</w:t>
      </w:r>
      <w:r w:rsidRPr="00324C49">
        <w:rPr>
          <w:highlight w:val="cyan"/>
          <w:u w:val="single"/>
        </w:rPr>
        <w:t xml:space="preserve"> lead</w:t>
      </w:r>
      <w:r w:rsidRPr="00A44DB7">
        <w:rPr>
          <w:u w:val="single"/>
        </w:rPr>
        <w:t>ership factors</w:t>
      </w:r>
      <w:r w:rsidRPr="00586E95">
        <w:t xml:space="preserve">. From an economic point of view, the European SMR market is a significant </w:t>
      </w:r>
      <w:r w:rsidRPr="00324C49">
        <w:rPr>
          <w:highlight w:val="cyan"/>
        </w:rPr>
        <w:t>commercial opportunity</w:t>
      </w:r>
      <w:r w:rsidRPr="00586E95">
        <w:t xml:space="preserve"> for American companies. </w:t>
      </w:r>
      <w:r w:rsidRPr="00324C49">
        <w:rPr>
          <w:highlight w:val="cyan"/>
        </w:rPr>
        <w:t>As</w:t>
      </w:r>
      <w:r w:rsidRPr="00586E95">
        <w:t xml:space="preserve"> European nations seek to </w:t>
      </w:r>
      <w:r w:rsidRPr="00324C49">
        <w:rPr>
          <w:highlight w:val="cyan"/>
        </w:rPr>
        <w:t>reduce</w:t>
      </w:r>
      <w:r w:rsidRPr="00586E95">
        <w:t xml:space="preserve"> carbon </w:t>
      </w:r>
      <w:r w:rsidRPr="00324C49">
        <w:rPr>
          <w:highlight w:val="cyan"/>
        </w:rPr>
        <w:t>emissions</w:t>
      </w:r>
      <w:r w:rsidRPr="00586E95">
        <w:t xml:space="preserve"> and commit to do so </w:t>
      </w:r>
      <w:r w:rsidRPr="00324C49">
        <w:rPr>
          <w:highlight w:val="cyan"/>
        </w:rPr>
        <w:t>in</w:t>
      </w:r>
      <w:r w:rsidRPr="00586E95">
        <w:t xml:space="preserve"> the </w:t>
      </w:r>
      <w:r w:rsidRPr="00324C49">
        <w:rPr>
          <w:rStyle w:val="Boxes"/>
          <w:highlight w:val="cyan"/>
        </w:rPr>
        <w:t>N</w:t>
      </w:r>
      <w:r w:rsidRPr="00586E95">
        <w:t xml:space="preserve">ational </w:t>
      </w:r>
      <w:r w:rsidRPr="00324C49">
        <w:rPr>
          <w:rStyle w:val="Boxes"/>
          <w:highlight w:val="cyan"/>
        </w:rPr>
        <w:t>E</w:t>
      </w:r>
      <w:r w:rsidRPr="00586E95">
        <w:t xml:space="preserve">nergy and </w:t>
      </w:r>
      <w:r w:rsidRPr="00324C49">
        <w:rPr>
          <w:rStyle w:val="Boxes"/>
          <w:highlight w:val="cyan"/>
        </w:rPr>
        <w:t>C</w:t>
      </w:r>
      <w:r w:rsidRPr="00586E95">
        <w:t xml:space="preserve">limate </w:t>
      </w:r>
      <w:r w:rsidRPr="00324C49">
        <w:rPr>
          <w:rStyle w:val="Boxes"/>
          <w:highlight w:val="cyan"/>
        </w:rPr>
        <w:t>P</w:t>
      </w:r>
      <w:r w:rsidRPr="00586E95">
        <w:t xml:space="preserve">lans submitted to the European Commission, the </w:t>
      </w:r>
      <w:r w:rsidRPr="00324C49">
        <w:rPr>
          <w:rStyle w:val="Boxes"/>
          <w:highlight w:val="cyan"/>
        </w:rPr>
        <w:t>demand</w:t>
      </w:r>
      <w:r w:rsidRPr="00324C49">
        <w:rPr>
          <w:highlight w:val="cyan"/>
        </w:rPr>
        <w:t xml:space="preserve"> for SMRs</w:t>
      </w:r>
      <w:r w:rsidRPr="00586E95">
        <w:t xml:space="preserve"> is likely to </w:t>
      </w:r>
      <w:r w:rsidRPr="00324C49">
        <w:rPr>
          <w:highlight w:val="cyan"/>
        </w:rPr>
        <w:t xml:space="preserve">grow </w:t>
      </w:r>
      <w:r w:rsidRPr="00324C49">
        <w:rPr>
          <w:rStyle w:val="Boxes"/>
          <w:highlight w:val="cyan"/>
        </w:rPr>
        <w:t>substantially</w:t>
      </w:r>
      <w:r w:rsidRPr="00586E95">
        <w:t>.</w:t>
      </w:r>
      <w:r w:rsidRPr="00754F92">
        <w:rPr>
          <w:u w:val="single"/>
        </w:rPr>
        <w:t xml:space="preserve"> Geopolitically, </w:t>
      </w:r>
      <w:r w:rsidRPr="00324C49">
        <w:rPr>
          <w:highlight w:val="cyan"/>
          <w:u w:val="single"/>
        </w:rPr>
        <w:t xml:space="preserve">SMR </w:t>
      </w:r>
      <w:r w:rsidRPr="00324C49">
        <w:rPr>
          <w:rStyle w:val="Boxes"/>
          <w:highlight w:val="cyan"/>
        </w:rPr>
        <w:t>diplomacy</w:t>
      </w:r>
      <w:r w:rsidRPr="00754F92">
        <w:rPr>
          <w:u w:val="single"/>
        </w:rPr>
        <w:t xml:space="preserve"> serves as a </w:t>
      </w:r>
      <w:r w:rsidRPr="00324C49">
        <w:rPr>
          <w:rStyle w:val="Boxes"/>
          <w:highlight w:val="cyan"/>
        </w:rPr>
        <w:t>powerful tool</w:t>
      </w:r>
      <w:r w:rsidRPr="00754F92">
        <w:rPr>
          <w:u w:val="single"/>
        </w:rPr>
        <w:t xml:space="preserve"> to </w:t>
      </w:r>
      <w:r w:rsidRPr="00324C49">
        <w:rPr>
          <w:highlight w:val="cyan"/>
          <w:u w:val="single"/>
        </w:rPr>
        <w:t>strengthen</w:t>
      </w:r>
      <w:r w:rsidRPr="00754F92">
        <w:rPr>
          <w:u w:val="single"/>
        </w:rPr>
        <w:t xml:space="preserve"> th</w:t>
      </w:r>
      <w:r>
        <w:rPr>
          <w:u w:val="single"/>
        </w:rPr>
        <w:t xml:space="preserve">e </w:t>
      </w:r>
      <w:r w:rsidRPr="00324C49">
        <w:rPr>
          <w:rStyle w:val="Boxes"/>
          <w:highlight w:val="cyan"/>
        </w:rPr>
        <w:t>transatlantic</w:t>
      </w:r>
      <w:r w:rsidRPr="00324C49">
        <w:rPr>
          <w:highlight w:val="cyan"/>
          <w:u w:val="single"/>
        </w:rPr>
        <w:t xml:space="preserve"> alliance</w:t>
      </w:r>
      <w:r w:rsidRPr="00754F92">
        <w:rPr>
          <w:u w:val="single"/>
        </w:rPr>
        <w:t xml:space="preserve"> and help </w:t>
      </w:r>
      <w:r w:rsidRPr="00324C49">
        <w:rPr>
          <w:highlight w:val="cyan"/>
          <w:u w:val="single"/>
        </w:rPr>
        <w:t>reduce</w:t>
      </w:r>
      <w:r w:rsidRPr="00754F92">
        <w:rPr>
          <w:u w:val="single"/>
        </w:rPr>
        <w:t xml:space="preserve"> Europe’s </w:t>
      </w:r>
      <w:r w:rsidRPr="00324C49">
        <w:rPr>
          <w:highlight w:val="cyan"/>
          <w:u w:val="single"/>
        </w:rPr>
        <w:t>energy</w:t>
      </w:r>
      <w:r w:rsidRPr="00754F92">
        <w:rPr>
          <w:u w:val="single"/>
        </w:rPr>
        <w:t xml:space="preserve"> </w:t>
      </w:r>
      <w:r w:rsidRPr="00324C49">
        <w:rPr>
          <w:highlight w:val="cyan"/>
          <w:u w:val="single"/>
        </w:rPr>
        <w:t>dependence on</w:t>
      </w:r>
      <w:r w:rsidRPr="00754F92">
        <w:rPr>
          <w:u w:val="single"/>
        </w:rPr>
        <w:t xml:space="preserve"> regimes whose strategic agendas run counter to U.S. national interests, such as </w:t>
      </w:r>
      <w:r w:rsidRPr="00324C49">
        <w:rPr>
          <w:rStyle w:val="Boxes"/>
          <w:highlight w:val="cyan"/>
        </w:rPr>
        <w:t>Russia</w:t>
      </w:r>
      <w:r w:rsidRPr="00754F92">
        <w:rPr>
          <w:u w:val="single"/>
        </w:rPr>
        <w:t>.</w:t>
      </w:r>
      <w:r w:rsidRPr="00586E95">
        <w:t xml:space="preserve"> </w:t>
      </w:r>
      <w:r w:rsidRPr="0055773B">
        <w:rPr>
          <w:sz w:val="18"/>
          <w:szCs w:val="18"/>
        </w:rPr>
        <w:t xml:space="preserve">One must also </w:t>
      </w:r>
      <w:proofErr w:type="gramStart"/>
      <w:r w:rsidRPr="0055773B">
        <w:rPr>
          <w:sz w:val="18"/>
          <w:szCs w:val="18"/>
        </w:rPr>
        <w:t>take into account</w:t>
      </w:r>
      <w:proofErr w:type="gramEnd"/>
      <w:r w:rsidRPr="0055773B">
        <w:rPr>
          <w:sz w:val="18"/>
          <w:szCs w:val="18"/>
        </w:rPr>
        <w:t xml:space="preserve"> that the PRC committed to selling 30 overseas nuclear reactors to its Belt and Road Initiative partners by 2030 and that Beijing is leading in the launch of cost-competitive SMRs. </w:t>
      </w:r>
      <w:r w:rsidRPr="00BC06EC">
        <w:rPr>
          <w:u w:val="single"/>
        </w:rPr>
        <w:t xml:space="preserve">From a </w:t>
      </w:r>
      <w:r w:rsidRPr="00324C49">
        <w:rPr>
          <w:highlight w:val="cyan"/>
          <w:u w:val="single"/>
        </w:rPr>
        <w:t>Great Power Competition</w:t>
      </w:r>
      <w:r w:rsidRPr="00BC06EC">
        <w:rPr>
          <w:u w:val="single"/>
        </w:rPr>
        <w:t xml:space="preserve"> perspective, advancing </w:t>
      </w:r>
      <w:r w:rsidRPr="00324C49">
        <w:rPr>
          <w:highlight w:val="cyan"/>
          <w:u w:val="single"/>
        </w:rPr>
        <w:t>SMR lead</w:t>
      </w:r>
      <w:r w:rsidRPr="00BC06EC">
        <w:rPr>
          <w:u w:val="single"/>
        </w:rPr>
        <w:t xml:space="preserve">ership in Europe would </w:t>
      </w:r>
      <w:r w:rsidRPr="00324C49">
        <w:rPr>
          <w:highlight w:val="cyan"/>
          <w:u w:val="single"/>
        </w:rPr>
        <w:t>allow</w:t>
      </w:r>
      <w:r w:rsidRPr="00BC06EC">
        <w:rPr>
          <w:u w:val="single"/>
        </w:rPr>
        <w:t xml:space="preserve"> the </w:t>
      </w:r>
      <w:r w:rsidRPr="00324C49">
        <w:rPr>
          <w:highlight w:val="cyan"/>
          <w:u w:val="single"/>
        </w:rPr>
        <w:t>U</w:t>
      </w:r>
      <w:r w:rsidRPr="00BC06EC">
        <w:rPr>
          <w:u w:val="single"/>
        </w:rPr>
        <w:t xml:space="preserve">nited </w:t>
      </w:r>
      <w:r w:rsidRPr="00324C49">
        <w:rPr>
          <w:highlight w:val="cyan"/>
          <w:u w:val="single"/>
        </w:rPr>
        <w:t>S</w:t>
      </w:r>
      <w:r w:rsidRPr="00BC06EC">
        <w:rPr>
          <w:u w:val="single"/>
        </w:rPr>
        <w:t xml:space="preserve">tates </w:t>
      </w:r>
      <w:r w:rsidRPr="00324C49">
        <w:rPr>
          <w:highlight w:val="cyan"/>
          <w:u w:val="single"/>
        </w:rPr>
        <w:t xml:space="preserve">to </w:t>
      </w:r>
      <w:r w:rsidRPr="00324C49">
        <w:rPr>
          <w:rStyle w:val="Boxes"/>
          <w:highlight w:val="cyan"/>
        </w:rPr>
        <w:t>shap</w:t>
      </w:r>
      <w:r w:rsidRPr="00BC06EC">
        <w:rPr>
          <w:rStyle w:val="Boxes"/>
        </w:rPr>
        <w:t>e</w:t>
      </w:r>
      <w:r w:rsidRPr="00BC06EC">
        <w:rPr>
          <w:u w:val="single"/>
        </w:rPr>
        <w:t xml:space="preserve"> </w:t>
      </w:r>
      <w:r w:rsidRPr="00324C49">
        <w:rPr>
          <w:rStyle w:val="Boxes"/>
          <w:highlight w:val="cyan"/>
        </w:rPr>
        <w:t xml:space="preserve">international </w:t>
      </w:r>
      <w:r w:rsidRPr="00324C49">
        <w:rPr>
          <w:highlight w:val="cyan"/>
          <w:u w:val="single"/>
        </w:rPr>
        <w:t>norms</w:t>
      </w:r>
      <w:r w:rsidRPr="00BC06EC">
        <w:rPr>
          <w:u w:val="single"/>
        </w:rPr>
        <w:t xml:space="preserve"> and safety protocols, </w:t>
      </w:r>
      <w:r w:rsidRPr="00543852">
        <w:rPr>
          <w:u w:val="single"/>
        </w:rPr>
        <w:t>while</w:t>
      </w:r>
      <w:r w:rsidRPr="00BC06EC">
        <w:rPr>
          <w:u w:val="single"/>
        </w:rPr>
        <w:t xml:space="preserve"> </w:t>
      </w:r>
      <w:r w:rsidRPr="00324C49">
        <w:rPr>
          <w:highlight w:val="cyan"/>
          <w:u w:val="single"/>
        </w:rPr>
        <w:t>maintaining</w:t>
      </w:r>
      <w:r w:rsidRPr="00BC06EC">
        <w:rPr>
          <w:u w:val="single"/>
        </w:rPr>
        <w:t xml:space="preserve"> the </w:t>
      </w:r>
      <w:r w:rsidRPr="00324C49">
        <w:rPr>
          <w:highlight w:val="cyan"/>
          <w:u w:val="single"/>
        </w:rPr>
        <w:t>edge of</w:t>
      </w:r>
      <w:r w:rsidRPr="00BC06EC">
        <w:rPr>
          <w:u w:val="single"/>
        </w:rPr>
        <w:t xml:space="preserve"> the high-skilled workforce in the American </w:t>
      </w:r>
      <w:r w:rsidRPr="00324C49">
        <w:rPr>
          <w:rStyle w:val="Boxes"/>
          <w:highlight w:val="cyan"/>
        </w:rPr>
        <w:t>nuclear</w:t>
      </w:r>
      <w:r w:rsidRPr="00324C49">
        <w:rPr>
          <w:highlight w:val="cyan"/>
          <w:u w:val="single"/>
        </w:rPr>
        <w:t xml:space="preserve"> industry</w:t>
      </w:r>
      <w:r w:rsidRPr="00BC06EC">
        <w:rPr>
          <w:u w:val="single"/>
        </w:rPr>
        <w:t>. </w:t>
      </w:r>
    </w:p>
    <w:p w14:paraId="27BCB251" w14:textId="77777777" w:rsidR="00DC23BB" w:rsidRPr="00586E95" w:rsidRDefault="00DC23BB" w:rsidP="00DC23BB">
      <w:r w:rsidRPr="00543852">
        <w:rPr>
          <w:sz w:val="18"/>
          <w:szCs w:val="18"/>
        </w:rPr>
        <w:t>Drawing insights from the productive Romanian-U.S. strategic collaboration in SMR deployment, the new Trump administration may explore different policy avenues for bolstering SMR diplomacy in Europe. This may include leveraging U.S. strategic partnership with the Three Seas Initiative format, composed of countries in Central and Eastern Europe that are seeking to improve connectivity in transportation, energy, and digitalization. Such diplomatic engagements in ‘</w:t>
      </w:r>
      <w:proofErr w:type="spellStart"/>
      <w:r w:rsidRPr="00543852">
        <w:rPr>
          <w:sz w:val="18"/>
          <w:szCs w:val="18"/>
        </w:rPr>
        <w:t>minilateral</w:t>
      </w:r>
      <w:proofErr w:type="spellEnd"/>
      <w:r w:rsidRPr="00543852">
        <w:rPr>
          <w:sz w:val="18"/>
          <w:szCs w:val="18"/>
        </w:rPr>
        <w:t>’ frameworks, like the Three Seas Initiative, are essential to promote U.S. leadership in nuclear energy and identify new partners for SMR deployment.</w:t>
      </w:r>
      <w:r w:rsidRPr="00586E95">
        <w:t xml:space="preserve"> Furthermore, </w:t>
      </w:r>
      <w:r w:rsidRPr="0055773B">
        <w:rPr>
          <w:u w:val="single"/>
        </w:rPr>
        <w:t xml:space="preserve">the United States must </w:t>
      </w:r>
      <w:r w:rsidRPr="00324C49">
        <w:rPr>
          <w:highlight w:val="cyan"/>
          <w:u w:val="single"/>
        </w:rPr>
        <w:t>empower allies</w:t>
      </w:r>
      <w:r w:rsidRPr="0055773B">
        <w:rPr>
          <w:u w:val="single"/>
        </w:rPr>
        <w:t xml:space="preserve"> to speak more persuasively to their citizens </w:t>
      </w:r>
      <w:r w:rsidRPr="00324C49">
        <w:rPr>
          <w:highlight w:val="cyan"/>
          <w:u w:val="single"/>
        </w:rPr>
        <w:t>about</w:t>
      </w:r>
      <w:r w:rsidRPr="0055773B">
        <w:rPr>
          <w:u w:val="single"/>
        </w:rPr>
        <w:t xml:space="preserve"> the benefits of </w:t>
      </w:r>
      <w:r w:rsidRPr="00324C49">
        <w:rPr>
          <w:highlight w:val="cyan"/>
          <w:u w:val="single"/>
        </w:rPr>
        <w:t>SMR</w:t>
      </w:r>
      <w:r w:rsidRPr="0055773B">
        <w:rPr>
          <w:u w:val="single"/>
        </w:rPr>
        <w:t xml:space="preserve"> technology </w:t>
      </w:r>
      <w:r w:rsidRPr="00324C49">
        <w:rPr>
          <w:highlight w:val="cyan"/>
          <w:u w:val="single"/>
        </w:rPr>
        <w:t>to mitigate</w:t>
      </w:r>
      <w:r w:rsidRPr="0055773B">
        <w:rPr>
          <w:u w:val="single"/>
        </w:rPr>
        <w:t xml:space="preserve"> potential </w:t>
      </w:r>
      <w:r w:rsidRPr="00324C49">
        <w:rPr>
          <w:highlight w:val="cyan"/>
          <w:u w:val="single"/>
        </w:rPr>
        <w:t>disinfo</w:t>
      </w:r>
      <w:r w:rsidRPr="0055773B">
        <w:rPr>
          <w:u w:val="single"/>
        </w:rPr>
        <w:t xml:space="preserve">rmation campaigns </w:t>
      </w:r>
      <w:r w:rsidRPr="00324C49">
        <w:rPr>
          <w:highlight w:val="cyan"/>
          <w:u w:val="single"/>
        </w:rPr>
        <w:t xml:space="preserve">from </w:t>
      </w:r>
      <w:r w:rsidRPr="00324C49">
        <w:rPr>
          <w:rStyle w:val="Boxes"/>
          <w:highlight w:val="cyan"/>
        </w:rPr>
        <w:t>geopolitical rivals</w:t>
      </w:r>
      <w:r w:rsidRPr="0055773B">
        <w:rPr>
          <w:u w:val="single"/>
        </w:rPr>
        <w:t xml:space="preserve">, like the </w:t>
      </w:r>
      <w:r w:rsidRPr="00324C49">
        <w:rPr>
          <w:rStyle w:val="Boxes"/>
          <w:highlight w:val="cyan"/>
        </w:rPr>
        <w:t>PRC</w:t>
      </w:r>
      <w:r w:rsidRPr="00586E95">
        <w:t>. </w:t>
      </w:r>
    </w:p>
    <w:p w14:paraId="5DE04BB8" w14:textId="77777777" w:rsidR="009408C6" w:rsidRPr="009408C6" w:rsidRDefault="009408C6" w:rsidP="009408C6"/>
    <w:p w14:paraId="4BE5D3F5" w14:textId="13956D68" w:rsidR="009D384E" w:rsidRDefault="005A7D1C" w:rsidP="009D384E">
      <w:pPr>
        <w:pStyle w:val="Heading3"/>
      </w:pPr>
      <w:r>
        <w:t>Prolif DA---AT: Safety</w:t>
      </w:r>
      <w:r w:rsidR="00D954A1">
        <w:t>---1AR</w:t>
      </w:r>
    </w:p>
    <w:p w14:paraId="60D224A1" w14:textId="77777777" w:rsidR="009D384E" w:rsidRDefault="009D384E" w:rsidP="009D384E">
      <w:pPr>
        <w:pStyle w:val="Heading4"/>
      </w:pPr>
      <w:r>
        <w:t xml:space="preserve">SMR’s </w:t>
      </w:r>
      <w:r w:rsidRPr="00823E24">
        <w:rPr>
          <w:u w:val="single"/>
        </w:rPr>
        <w:t>avoid the risk of meltdown</w:t>
      </w:r>
      <w:r>
        <w:t xml:space="preserve">. Passive cooling, advanced fuels, and inherent safety features make it </w:t>
      </w:r>
      <w:r w:rsidRPr="00823E24">
        <w:rPr>
          <w:u w:val="single"/>
        </w:rPr>
        <w:t xml:space="preserve">endurable to the typical risks </w:t>
      </w:r>
      <w:r>
        <w:t xml:space="preserve">associated with nuclear energy. </w:t>
      </w:r>
    </w:p>
    <w:p w14:paraId="78D415AB" w14:textId="77777777" w:rsidR="009D384E" w:rsidRPr="00927695" w:rsidRDefault="009D384E" w:rsidP="009D384E">
      <w:r w:rsidRPr="008B28BD">
        <w:rPr>
          <w:rStyle w:val="Style13ptBold"/>
        </w:rPr>
        <w:t>ACEP ‘21</w:t>
      </w:r>
      <w:r w:rsidRPr="008B28BD">
        <w:t>---</w:t>
      </w:r>
      <w:r>
        <w:t>The Alaska Center for Energy and Power is a research institute at the University of Alaska, Fairbanks.</w:t>
      </w:r>
      <w:r w:rsidRPr="008B28BD">
        <w:t xml:space="preserve"> ("</w:t>
      </w:r>
      <w:r>
        <w:t>Small Scale Nuclear Power: an option for Alaska?</w:t>
      </w:r>
      <w:r w:rsidRPr="008B28BD">
        <w:t xml:space="preserve">", </w:t>
      </w:r>
      <w:r w:rsidRPr="008B28BD">
        <w:rPr>
          <w:i/>
          <w:iCs/>
        </w:rPr>
        <w:t>Alaska Center for Energy Power, University of Alaska Fairbanks</w:t>
      </w:r>
      <w:r w:rsidRPr="008B28BD">
        <w:t>, https://www.uaf.edu/acep/files/working-groups/nuclear-energy/ACEP_Nuclear_Report_2020.pdf</w:t>
      </w:r>
      <w:r>
        <w:t>, January 2021</w:t>
      </w:r>
      <w:r w:rsidRPr="008B28BD">
        <w:t>). Accessed 7-1-2025 by NT-RM.</w:t>
      </w:r>
    </w:p>
    <w:p w14:paraId="7B503183" w14:textId="77777777" w:rsidR="009D384E" w:rsidRPr="00F33903" w:rsidRDefault="009D384E" w:rsidP="009D384E">
      <w:pPr>
        <w:rPr>
          <w:sz w:val="14"/>
        </w:rPr>
      </w:pPr>
      <w:r w:rsidRPr="00F33903">
        <w:rPr>
          <w:sz w:val="14"/>
        </w:rPr>
        <w:t>2.2</w:t>
      </w:r>
      <w:r w:rsidRPr="00F33903">
        <w:rPr>
          <w:sz w:val="14"/>
        </w:rPr>
        <w:t> </w:t>
      </w:r>
      <w:r w:rsidRPr="00F33903">
        <w:rPr>
          <w:sz w:val="14"/>
        </w:rPr>
        <w:t xml:space="preserve">General Attributes of Small Nuclear Reactors </w:t>
      </w:r>
    </w:p>
    <w:p w14:paraId="4E885A1D" w14:textId="77777777" w:rsidR="009D384E" w:rsidRPr="001A0DDD" w:rsidRDefault="009D384E" w:rsidP="009D384E">
      <w:pPr>
        <w:rPr>
          <w:rStyle w:val="StyleUnderline"/>
        </w:rPr>
      </w:pPr>
      <w:r w:rsidRPr="001A0DDD">
        <w:rPr>
          <w:rStyle w:val="StyleUnderline"/>
        </w:rPr>
        <w:t xml:space="preserve">One of the reasons that </w:t>
      </w:r>
      <w:r w:rsidRPr="00324C49">
        <w:rPr>
          <w:rStyle w:val="Emphasis"/>
          <w:highlight w:val="cyan"/>
        </w:rPr>
        <w:t>small nuclear reactor</w:t>
      </w:r>
      <w:r w:rsidRPr="00324C49">
        <w:rPr>
          <w:rStyle w:val="StyleUnderline"/>
          <w:highlight w:val="cyan"/>
        </w:rPr>
        <w:t xml:space="preserve"> tech</w:t>
      </w:r>
      <w:r w:rsidRPr="001A0DDD">
        <w:rPr>
          <w:rStyle w:val="StyleUnderline"/>
        </w:rPr>
        <w:t>nology has attracted interest</w:t>
      </w:r>
      <w:r w:rsidRPr="00F33903">
        <w:rPr>
          <w:sz w:val="16"/>
        </w:rPr>
        <w:t xml:space="preserve"> </w:t>
      </w:r>
      <w:r w:rsidRPr="001A0DDD">
        <w:rPr>
          <w:rStyle w:val="StyleUnderline"/>
        </w:rPr>
        <w:t xml:space="preserve">domestically and internationally </w:t>
      </w:r>
      <w:r w:rsidRPr="00324C49">
        <w:rPr>
          <w:rStyle w:val="StyleUnderline"/>
          <w:highlight w:val="cyan"/>
        </w:rPr>
        <w:t>is</w:t>
      </w:r>
      <w:r w:rsidRPr="001A0DDD">
        <w:rPr>
          <w:rStyle w:val="StyleUnderline"/>
        </w:rPr>
        <w:t xml:space="preserve"> that they are </w:t>
      </w:r>
      <w:r w:rsidRPr="00324C49">
        <w:rPr>
          <w:rStyle w:val="StyleUnderline"/>
          <w:highlight w:val="cyan"/>
        </w:rPr>
        <w:t>designed to overcome</w:t>
      </w:r>
      <w:r w:rsidRPr="001A0DDD">
        <w:rPr>
          <w:rStyle w:val="StyleUnderline"/>
        </w:rPr>
        <w:t xml:space="preserve"> </w:t>
      </w:r>
      <w:r w:rsidRPr="00F33903">
        <w:rPr>
          <w:rStyle w:val="Emphasis"/>
        </w:rPr>
        <w:t xml:space="preserve">specific </w:t>
      </w:r>
      <w:r w:rsidRPr="00324C49">
        <w:rPr>
          <w:rStyle w:val="Emphasis"/>
          <w:highlight w:val="cyan"/>
        </w:rPr>
        <w:t xml:space="preserve">concerns inherent </w:t>
      </w:r>
      <w:r w:rsidRPr="00324C49">
        <w:rPr>
          <w:rStyle w:val="StyleUnderline"/>
          <w:highlight w:val="cyan"/>
        </w:rPr>
        <w:t>to</w:t>
      </w:r>
      <w:r w:rsidRPr="001A0DDD">
        <w:rPr>
          <w:rStyle w:val="StyleUnderline"/>
        </w:rPr>
        <w:t xml:space="preserve"> </w:t>
      </w:r>
      <w:proofErr w:type="gramStart"/>
      <w:r w:rsidRPr="001A0DDD">
        <w:rPr>
          <w:rStyle w:val="StyleUnderline"/>
        </w:rPr>
        <w:t>legacy</w:t>
      </w:r>
      <w:proofErr w:type="gramEnd"/>
      <w:r w:rsidRPr="001A0DDD">
        <w:rPr>
          <w:rStyle w:val="StyleUnderline"/>
        </w:rPr>
        <w:t xml:space="preserve"> </w:t>
      </w:r>
      <w:r w:rsidRPr="00324C49">
        <w:rPr>
          <w:rStyle w:val="Emphasis"/>
          <w:highlight w:val="cyan"/>
        </w:rPr>
        <w:t>nuclear energy</w:t>
      </w:r>
      <w:r w:rsidRPr="00F33903">
        <w:rPr>
          <w:rStyle w:val="Emphasis"/>
        </w:rPr>
        <w:t xml:space="preserve"> tech</w:t>
      </w:r>
      <w:r w:rsidRPr="00F33903">
        <w:rPr>
          <w:sz w:val="16"/>
        </w:rPr>
        <w:t xml:space="preserve">nologies. Broadly stated, </w:t>
      </w:r>
      <w:r w:rsidRPr="001A0DDD">
        <w:rPr>
          <w:rStyle w:val="StyleUnderline"/>
        </w:rPr>
        <w:t xml:space="preserve">these </w:t>
      </w:r>
      <w:r w:rsidRPr="00324C49">
        <w:rPr>
          <w:rStyle w:val="StyleUnderline"/>
          <w:highlight w:val="cyan"/>
        </w:rPr>
        <w:t xml:space="preserve">include </w:t>
      </w:r>
      <w:r w:rsidRPr="00324C49">
        <w:rPr>
          <w:rStyle w:val="Emphasis"/>
          <w:highlight w:val="cyan"/>
        </w:rPr>
        <w:t>enhanced safety features</w:t>
      </w:r>
      <w:r w:rsidRPr="00324C49">
        <w:rPr>
          <w:rStyle w:val="StyleUnderline"/>
          <w:highlight w:val="cyan"/>
        </w:rPr>
        <w:t xml:space="preserve"> and</w:t>
      </w:r>
      <w:r w:rsidRPr="001A0DDD">
        <w:rPr>
          <w:rStyle w:val="StyleUnderline"/>
        </w:rPr>
        <w:t xml:space="preserve"> shorter permitting and development timelines</w:t>
      </w:r>
      <w:r w:rsidRPr="00F33903">
        <w:rPr>
          <w:sz w:val="16"/>
        </w:rPr>
        <w:t xml:space="preserve">. From a safety standpoint, </w:t>
      </w:r>
      <w:r w:rsidRPr="001A0DDD">
        <w:rPr>
          <w:rStyle w:val="StyleUnderline"/>
        </w:rPr>
        <w:t xml:space="preserve">small reactors </w:t>
      </w:r>
      <w:r w:rsidRPr="00324C49">
        <w:rPr>
          <w:rStyle w:val="StyleUnderline"/>
          <w:highlight w:val="cyan"/>
        </w:rPr>
        <w:t xml:space="preserve">have an </w:t>
      </w:r>
      <w:r w:rsidRPr="00324C49">
        <w:rPr>
          <w:rStyle w:val="Emphasis"/>
          <w:highlight w:val="cyan"/>
        </w:rPr>
        <w:t>advantage</w:t>
      </w:r>
      <w:r w:rsidRPr="00324C49">
        <w:rPr>
          <w:sz w:val="16"/>
          <w:highlight w:val="cyan"/>
        </w:rPr>
        <w:t xml:space="preserve"> </w:t>
      </w:r>
      <w:r w:rsidRPr="00324C49">
        <w:rPr>
          <w:rStyle w:val="StyleUnderline"/>
          <w:highlight w:val="cyan"/>
        </w:rPr>
        <w:t>over conventional</w:t>
      </w:r>
      <w:r w:rsidRPr="00823E24">
        <w:rPr>
          <w:rStyle w:val="StyleUnderline"/>
        </w:rPr>
        <w:t xml:space="preserve"> nuclear </w:t>
      </w:r>
      <w:r w:rsidRPr="00324C49">
        <w:rPr>
          <w:rStyle w:val="StyleUnderline"/>
          <w:highlight w:val="cyan"/>
        </w:rPr>
        <w:t>power plants</w:t>
      </w:r>
      <w:r w:rsidRPr="00F33903">
        <w:rPr>
          <w:sz w:val="16"/>
        </w:rPr>
        <w:t xml:space="preserve"> </w:t>
      </w:r>
      <w:r w:rsidRPr="00823E24">
        <w:rPr>
          <w:rStyle w:val="StyleUnderline"/>
        </w:rPr>
        <w:t xml:space="preserve">by incorporating both passive and inherent </w:t>
      </w:r>
      <w:r w:rsidRPr="00823E24">
        <w:rPr>
          <w:rStyle w:val="Emphasis"/>
        </w:rPr>
        <w:t xml:space="preserve">safety features </w:t>
      </w:r>
      <w:r w:rsidRPr="00823E24">
        <w:rPr>
          <w:rStyle w:val="StyleUnderline"/>
        </w:rPr>
        <w:t>such as:</w:t>
      </w:r>
    </w:p>
    <w:p w14:paraId="5FF5D72F" w14:textId="77777777" w:rsidR="009D384E" w:rsidRPr="00843924" w:rsidRDefault="009D384E" w:rsidP="009D384E">
      <w:pPr>
        <w:rPr>
          <w:rStyle w:val="StyleUnderline"/>
        </w:rPr>
      </w:pPr>
      <w:r w:rsidRPr="00F33903">
        <w:rPr>
          <w:sz w:val="16"/>
        </w:rPr>
        <w:t xml:space="preserve">1. </w:t>
      </w:r>
      <w:proofErr w:type="gramStart"/>
      <w:r w:rsidRPr="00F33903">
        <w:rPr>
          <w:rStyle w:val="Emphasis"/>
        </w:rPr>
        <w:t>Passive cooling</w:t>
      </w:r>
      <w:proofErr w:type="gramEnd"/>
      <w:r w:rsidRPr="00F33903">
        <w:rPr>
          <w:sz w:val="16"/>
        </w:rPr>
        <w:t xml:space="preserve">. Historically, many of </w:t>
      </w:r>
      <w:r w:rsidRPr="001A0DDD">
        <w:rPr>
          <w:rStyle w:val="StyleUnderline"/>
        </w:rPr>
        <w:t xml:space="preserve">the </w:t>
      </w:r>
      <w:r w:rsidRPr="00324C49">
        <w:rPr>
          <w:rStyle w:val="StyleUnderline"/>
          <w:highlight w:val="cyan"/>
        </w:rPr>
        <w:t>most notable</w:t>
      </w:r>
      <w:r w:rsidRPr="001A0DDD">
        <w:rPr>
          <w:rStyle w:val="StyleUnderline"/>
        </w:rPr>
        <w:t xml:space="preserve"> nuclear power </w:t>
      </w:r>
      <w:r w:rsidRPr="00324C49">
        <w:rPr>
          <w:rStyle w:val="StyleUnderline"/>
          <w:highlight w:val="cyan"/>
        </w:rPr>
        <w:t>accidents</w:t>
      </w:r>
      <w:r w:rsidRPr="001A0DDD">
        <w:rPr>
          <w:rStyle w:val="StyleUnderline"/>
        </w:rPr>
        <w:t xml:space="preserve"> have </w:t>
      </w:r>
      <w:r w:rsidRPr="00324C49">
        <w:rPr>
          <w:rStyle w:val="StyleUnderline"/>
          <w:highlight w:val="cyan"/>
        </w:rPr>
        <w:t>involved</w:t>
      </w:r>
      <w:r w:rsidRPr="001A0DDD">
        <w:rPr>
          <w:rStyle w:val="StyleUnderline"/>
        </w:rPr>
        <w:t xml:space="preserve"> some </w:t>
      </w:r>
      <w:r w:rsidRPr="00324C49">
        <w:rPr>
          <w:rStyle w:val="StyleUnderline"/>
          <w:highlight w:val="cyan"/>
        </w:rPr>
        <w:t>failure in</w:t>
      </w:r>
      <w:r w:rsidRPr="001A0DDD">
        <w:rPr>
          <w:rStyle w:val="StyleUnderline"/>
        </w:rPr>
        <w:t xml:space="preserve"> the </w:t>
      </w:r>
      <w:r w:rsidRPr="00324C49">
        <w:rPr>
          <w:rStyle w:val="StyleUnderline"/>
          <w:highlight w:val="cyan"/>
        </w:rPr>
        <w:t>reactor cooling</w:t>
      </w:r>
      <w:r w:rsidRPr="001A0DDD">
        <w:rPr>
          <w:rStyle w:val="StyleUnderline"/>
        </w:rPr>
        <w:t xml:space="preserve">. This has </w:t>
      </w:r>
      <w:r w:rsidRPr="00324C49">
        <w:rPr>
          <w:rStyle w:val="StyleUnderline"/>
          <w:highlight w:val="cyan"/>
        </w:rPr>
        <w:t>led to</w:t>
      </w:r>
      <w:r w:rsidRPr="001A0DDD">
        <w:rPr>
          <w:rStyle w:val="StyleUnderline"/>
        </w:rPr>
        <w:t xml:space="preserve"> a </w:t>
      </w:r>
      <w:r w:rsidRPr="00324C49">
        <w:rPr>
          <w:rStyle w:val="Emphasis"/>
          <w:highlight w:val="cyan"/>
        </w:rPr>
        <w:t>meltdown</w:t>
      </w:r>
      <w:r w:rsidRPr="00F33903">
        <w:rPr>
          <w:sz w:val="16"/>
        </w:rPr>
        <w:t xml:space="preserve"> of the containment vessel </w:t>
      </w:r>
      <w:r w:rsidRPr="001A0DDD">
        <w:rPr>
          <w:rStyle w:val="StyleUnderline"/>
        </w:rPr>
        <w:t>and</w:t>
      </w:r>
      <w:proofErr w:type="gramStart"/>
      <w:r w:rsidRPr="00F33903">
        <w:rPr>
          <w:sz w:val="16"/>
        </w:rPr>
        <w:t>/ or</w:t>
      </w:r>
      <w:proofErr w:type="gramEnd"/>
      <w:r w:rsidRPr="00F33903">
        <w:rPr>
          <w:sz w:val="16"/>
        </w:rPr>
        <w:t xml:space="preserve"> </w:t>
      </w:r>
      <w:proofErr w:type="gramStart"/>
      <w:r w:rsidRPr="00F33903">
        <w:rPr>
          <w:sz w:val="16"/>
        </w:rPr>
        <w:t>fuel</w:t>
      </w:r>
      <w:proofErr w:type="gramEnd"/>
      <w:r w:rsidRPr="00F33903">
        <w:rPr>
          <w:sz w:val="16"/>
        </w:rPr>
        <w:t xml:space="preserve"> and </w:t>
      </w:r>
      <w:proofErr w:type="gramStart"/>
      <w:r w:rsidRPr="00F33903">
        <w:rPr>
          <w:sz w:val="16"/>
        </w:rPr>
        <w:t xml:space="preserve">a </w:t>
      </w:r>
      <w:r w:rsidRPr="00843924">
        <w:rPr>
          <w:rStyle w:val="StyleUnderline"/>
        </w:rPr>
        <w:t>release</w:t>
      </w:r>
      <w:proofErr w:type="gramEnd"/>
      <w:r w:rsidRPr="00843924">
        <w:rPr>
          <w:rStyle w:val="StyleUnderline"/>
        </w:rPr>
        <w:t xml:space="preserve"> of radioactive</w:t>
      </w:r>
      <w:r w:rsidRPr="001A0DDD">
        <w:rPr>
          <w:rStyle w:val="StyleUnderline"/>
        </w:rPr>
        <w:t xml:space="preserve"> material into the environment.</w:t>
      </w:r>
      <w:r w:rsidRPr="00F33903">
        <w:rPr>
          <w:sz w:val="16"/>
        </w:rPr>
        <w:t xml:space="preserve"> Even though most nuclear plants have multiple redundant safety </w:t>
      </w:r>
      <w:r w:rsidRPr="00823E24">
        <w:rPr>
          <w:sz w:val="16"/>
        </w:rPr>
        <w:t>features</w:t>
      </w:r>
      <w:r w:rsidRPr="00F33903">
        <w:rPr>
          <w:sz w:val="16"/>
        </w:rPr>
        <w:t xml:space="preserve"> to prevent such an event from occurring, they rely on active safety features and availability of electric power to operate. </w:t>
      </w:r>
      <w:r w:rsidRPr="00843924">
        <w:rPr>
          <w:rStyle w:val="StyleUnderline"/>
        </w:rPr>
        <w:t>In contrast</w:t>
      </w:r>
      <w:r w:rsidRPr="00F33903">
        <w:rPr>
          <w:sz w:val="16"/>
        </w:rPr>
        <w:t xml:space="preserve">, many </w:t>
      </w:r>
      <w:r w:rsidRPr="00324C49">
        <w:rPr>
          <w:rStyle w:val="StyleUnderline"/>
          <w:highlight w:val="cyan"/>
        </w:rPr>
        <w:t>small reactors rely</w:t>
      </w:r>
      <w:r w:rsidRPr="00843924">
        <w:rPr>
          <w:rStyle w:val="StyleUnderline"/>
        </w:rPr>
        <w:t xml:space="preserve"> </w:t>
      </w:r>
      <w:r w:rsidRPr="00F33903">
        <w:rPr>
          <w:sz w:val="16"/>
        </w:rPr>
        <w:t xml:space="preserve">mostly or entirely </w:t>
      </w:r>
      <w:r w:rsidRPr="00843924">
        <w:rPr>
          <w:rStyle w:val="StyleUnderline"/>
        </w:rPr>
        <w:t xml:space="preserve">on </w:t>
      </w:r>
      <w:r w:rsidRPr="00324C49">
        <w:rPr>
          <w:rStyle w:val="StyleUnderline"/>
          <w:highlight w:val="cyan"/>
        </w:rPr>
        <w:t>passive safety</w:t>
      </w:r>
      <w:r w:rsidRPr="00843924">
        <w:rPr>
          <w:rStyle w:val="StyleUnderline"/>
        </w:rPr>
        <w:t xml:space="preserve"> features </w:t>
      </w:r>
      <w:r w:rsidRPr="00324C49">
        <w:rPr>
          <w:rStyle w:val="StyleUnderline"/>
          <w:highlight w:val="cyan"/>
        </w:rPr>
        <w:t xml:space="preserve">and are </w:t>
      </w:r>
      <w:r w:rsidRPr="00324C49">
        <w:rPr>
          <w:rStyle w:val="Emphasis"/>
          <w:highlight w:val="cyan"/>
        </w:rPr>
        <w:t xml:space="preserve">not at risk </w:t>
      </w:r>
      <w:r w:rsidRPr="00823E24">
        <w:rPr>
          <w:rStyle w:val="Emphasis"/>
        </w:rPr>
        <w:t>of</w:t>
      </w:r>
      <w:r w:rsidRPr="00F33903">
        <w:rPr>
          <w:rStyle w:val="Emphasis"/>
        </w:rPr>
        <w:t xml:space="preserve"> catastrophic </w:t>
      </w:r>
      <w:r w:rsidRPr="00823E24">
        <w:rPr>
          <w:rStyle w:val="Emphasis"/>
        </w:rPr>
        <w:t>failure</w:t>
      </w:r>
      <w:r w:rsidRPr="00F33903">
        <w:rPr>
          <w:sz w:val="16"/>
        </w:rPr>
        <w:t xml:space="preserve">. </w:t>
      </w:r>
      <w:r w:rsidRPr="00843924">
        <w:rPr>
          <w:rStyle w:val="StyleUnderline"/>
        </w:rPr>
        <w:t xml:space="preserve">Instead, the coolant circulates through the nuclear core by natural convection, eliminating the need for pumps and </w:t>
      </w:r>
      <w:r w:rsidRPr="00F33903">
        <w:rPr>
          <w:sz w:val="16"/>
        </w:rPr>
        <w:t>thus</w:t>
      </w:r>
      <w:r w:rsidRPr="00843924">
        <w:rPr>
          <w:rStyle w:val="StyleUnderline"/>
        </w:rPr>
        <w:t xml:space="preserve"> </w:t>
      </w:r>
      <w:r w:rsidRPr="00F33903">
        <w:rPr>
          <w:rStyle w:val="Emphasis"/>
        </w:rPr>
        <w:t xml:space="preserve">greatly reducing the risk </w:t>
      </w:r>
      <w:r w:rsidRPr="00843924">
        <w:rPr>
          <w:rStyle w:val="StyleUnderline"/>
        </w:rPr>
        <w:t>of an accident involving a containment breach.</w:t>
      </w:r>
    </w:p>
    <w:p w14:paraId="754D1F4E" w14:textId="77777777" w:rsidR="009D384E" w:rsidRPr="00F33903" w:rsidRDefault="009D384E" w:rsidP="009D384E">
      <w:pPr>
        <w:rPr>
          <w:sz w:val="16"/>
        </w:rPr>
      </w:pPr>
      <w:r w:rsidRPr="00F33903">
        <w:rPr>
          <w:sz w:val="16"/>
        </w:rPr>
        <w:t xml:space="preserve">2. </w:t>
      </w:r>
      <w:r w:rsidRPr="00324C49">
        <w:rPr>
          <w:rStyle w:val="Emphasis"/>
          <w:highlight w:val="cyan"/>
        </w:rPr>
        <w:t>Advanced Fuels</w:t>
      </w:r>
      <w:r w:rsidRPr="00F33903">
        <w:rPr>
          <w:sz w:val="16"/>
        </w:rPr>
        <w:t xml:space="preserve">. In addition to reactor cooling, many </w:t>
      </w:r>
      <w:r w:rsidRPr="00843924">
        <w:rPr>
          <w:rStyle w:val="StyleUnderline"/>
        </w:rPr>
        <w:t xml:space="preserve">small reactors are designed to use novel fuel configurations that further </w:t>
      </w:r>
      <w:r w:rsidRPr="00324C49">
        <w:rPr>
          <w:rStyle w:val="StyleUnderline"/>
          <w:highlight w:val="cyan"/>
        </w:rPr>
        <w:t xml:space="preserve">reduce the potential for </w:t>
      </w:r>
      <w:r w:rsidRPr="00324C49">
        <w:rPr>
          <w:rStyle w:val="Emphasis"/>
          <w:highlight w:val="cyan"/>
        </w:rPr>
        <w:t>environmental contamination</w:t>
      </w:r>
      <w:r w:rsidRPr="00F33903">
        <w:rPr>
          <w:sz w:val="16"/>
        </w:rPr>
        <w:t xml:space="preserve">. For example, </w:t>
      </w:r>
      <w:r w:rsidRPr="00843924">
        <w:rPr>
          <w:rStyle w:val="StyleUnderline"/>
        </w:rPr>
        <w:t>many developers plan to use</w:t>
      </w:r>
      <w:r w:rsidRPr="00F33903">
        <w:rPr>
          <w:sz w:val="16"/>
        </w:rPr>
        <w:t xml:space="preserve"> “</w:t>
      </w:r>
      <w:r w:rsidRPr="00324C49">
        <w:rPr>
          <w:rStyle w:val="Emphasis"/>
          <w:highlight w:val="cyan"/>
        </w:rPr>
        <w:t>TRISO</w:t>
      </w:r>
      <w:r w:rsidRPr="00F33903">
        <w:rPr>
          <w:sz w:val="16"/>
        </w:rPr>
        <w:t>” (</w:t>
      </w:r>
      <w:proofErr w:type="spellStart"/>
      <w:r w:rsidRPr="00F33903">
        <w:rPr>
          <w:sz w:val="16"/>
        </w:rPr>
        <w:t>TRi</w:t>
      </w:r>
      <w:proofErr w:type="spellEnd"/>
      <w:r w:rsidRPr="00F33903">
        <w:rPr>
          <w:sz w:val="16"/>
        </w:rPr>
        <w:t xml:space="preserve">-structural </w:t>
      </w:r>
      <w:proofErr w:type="spellStart"/>
      <w:r w:rsidRPr="00F33903">
        <w:rPr>
          <w:sz w:val="16"/>
        </w:rPr>
        <w:t>ISOtropic</w:t>
      </w:r>
      <w:proofErr w:type="spellEnd"/>
      <w:r w:rsidRPr="00F33903">
        <w:rPr>
          <w:sz w:val="16"/>
        </w:rPr>
        <w:t xml:space="preserve">) particle </w:t>
      </w:r>
      <w:r w:rsidRPr="00843924">
        <w:rPr>
          <w:rStyle w:val="StyleUnderline"/>
        </w:rPr>
        <w:t>fuel</w:t>
      </w:r>
      <w:r w:rsidRPr="00F33903">
        <w:rPr>
          <w:sz w:val="16"/>
        </w:rPr>
        <w:t xml:space="preserve">. Each TRISO particle includes a uranium fuel kernel that is enclosed within three layers of carbon and ceramic-based materials. The </w:t>
      </w:r>
      <w:r w:rsidRPr="00843924">
        <w:rPr>
          <w:rStyle w:val="StyleUnderline"/>
        </w:rPr>
        <w:t xml:space="preserve">entire </w:t>
      </w:r>
      <w:r w:rsidRPr="00823E24">
        <w:rPr>
          <w:rStyle w:val="StyleUnderline"/>
        </w:rPr>
        <w:t xml:space="preserve">particle </w:t>
      </w:r>
      <w:r w:rsidRPr="00324C49">
        <w:rPr>
          <w:rStyle w:val="StyleUnderline"/>
          <w:highlight w:val="cyan"/>
        </w:rPr>
        <w:t>is</w:t>
      </w:r>
      <w:r w:rsidRPr="00843924">
        <w:rPr>
          <w:rStyle w:val="StyleUnderline"/>
        </w:rPr>
        <w:t xml:space="preserve"> tiny </w:t>
      </w:r>
      <w:r w:rsidRPr="00F33903">
        <w:rPr>
          <w:sz w:val="16"/>
        </w:rPr>
        <w:t>— about the size of a poppy seed — </w:t>
      </w:r>
      <w:r w:rsidRPr="00843924">
        <w:rPr>
          <w:rStyle w:val="StyleUnderline"/>
        </w:rPr>
        <w:t xml:space="preserve">and </w:t>
      </w:r>
      <w:r w:rsidRPr="00324C49">
        <w:rPr>
          <w:rStyle w:val="Emphasis"/>
          <w:highlight w:val="cyan"/>
        </w:rPr>
        <w:t>virtually indestructible</w:t>
      </w:r>
      <w:r w:rsidRPr="00F33903">
        <w:rPr>
          <w:sz w:val="16"/>
        </w:rPr>
        <w:t xml:space="preserve">. They are </w:t>
      </w:r>
      <w:r w:rsidRPr="00843924">
        <w:rPr>
          <w:rStyle w:val="StyleUnderline"/>
        </w:rPr>
        <w:t xml:space="preserve">designed to </w:t>
      </w:r>
      <w:r w:rsidRPr="00324C49">
        <w:rPr>
          <w:rStyle w:val="StyleUnderline"/>
          <w:highlight w:val="cyan"/>
        </w:rPr>
        <w:t>withstand temperatures well beyond</w:t>
      </w:r>
      <w:r w:rsidRPr="00843924">
        <w:rPr>
          <w:rStyle w:val="StyleUnderline"/>
        </w:rPr>
        <w:t xml:space="preserve"> those that will be encountered during </w:t>
      </w:r>
      <w:r w:rsidRPr="00F33903">
        <w:rPr>
          <w:sz w:val="16"/>
        </w:rPr>
        <w:t xml:space="preserve">normal </w:t>
      </w:r>
      <w:r w:rsidRPr="00843924">
        <w:rPr>
          <w:rStyle w:val="StyleUnderline"/>
        </w:rPr>
        <w:t>operation or</w:t>
      </w:r>
      <w:r w:rsidRPr="00F33903">
        <w:rPr>
          <w:sz w:val="16"/>
        </w:rPr>
        <w:t xml:space="preserve"> under </w:t>
      </w:r>
      <w:r w:rsidRPr="00324C49">
        <w:rPr>
          <w:rStyle w:val="StyleUnderline"/>
          <w:highlight w:val="cyan"/>
        </w:rPr>
        <w:t xml:space="preserve">any </w:t>
      </w:r>
      <w:r w:rsidRPr="00324C49">
        <w:rPr>
          <w:rStyle w:val="Emphasis"/>
          <w:highlight w:val="cyan"/>
        </w:rPr>
        <w:t>worst-case scenarios</w:t>
      </w:r>
      <w:r w:rsidRPr="00843924">
        <w:rPr>
          <w:rStyle w:val="StyleUnderline"/>
        </w:rPr>
        <w:t>.</w:t>
      </w:r>
      <w:r w:rsidRPr="00F33903">
        <w:rPr>
          <w:sz w:val="16"/>
        </w:rPr>
        <w:t xml:space="preserve"> </w:t>
      </w:r>
    </w:p>
    <w:p w14:paraId="2AB6EF7E" w14:textId="77777777" w:rsidR="009D384E" w:rsidRPr="00843924" w:rsidRDefault="009D384E" w:rsidP="009D384E">
      <w:pPr>
        <w:rPr>
          <w:rStyle w:val="StyleUnderline"/>
        </w:rPr>
      </w:pPr>
      <w:r w:rsidRPr="00F33903">
        <w:rPr>
          <w:sz w:val="16"/>
        </w:rPr>
        <w:t xml:space="preserve">3. </w:t>
      </w:r>
      <w:r w:rsidRPr="00F33903">
        <w:rPr>
          <w:rStyle w:val="Emphasis"/>
        </w:rPr>
        <w:t>Factory built</w:t>
      </w:r>
      <w:r w:rsidRPr="00F33903">
        <w:rPr>
          <w:sz w:val="16"/>
        </w:rPr>
        <w:t xml:space="preserve">. </w:t>
      </w:r>
      <w:r w:rsidRPr="00324C49">
        <w:rPr>
          <w:rStyle w:val="StyleUnderline"/>
          <w:highlight w:val="cyan"/>
        </w:rPr>
        <w:t>Conventional</w:t>
      </w:r>
      <w:r w:rsidRPr="00843924">
        <w:rPr>
          <w:rStyle w:val="StyleUnderline"/>
        </w:rPr>
        <w:t xml:space="preserve"> nuclear power </w:t>
      </w:r>
      <w:r w:rsidRPr="00324C49">
        <w:rPr>
          <w:rStyle w:val="StyleUnderline"/>
          <w:highlight w:val="cyan"/>
        </w:rPr>
        <w:t>plants were</w:t>
      </w:r>
      <w:r w:rsidRPr="00F33903">
        <w:rPr>
          <w:sz w:val="16"/>
        </w:rPr>
        <w:t xml:space="preserve"> traditionally </w:t>
      </w:r>
      <w:r w:rsidRPr="00324C49">
        <w:rPr>
          <w:rStyle w:val="StyleUnderline"/>
          <w:highlight w:val="cyan"/>
        </w:rPr>
        <w:t>built on site</w:t>
      </w:r>
      <w:r w:rsidRPr="00843924">
        <w:rPr>
          <w:rStyle w:val="StyleUnderline"/>
        </w:rPr>
        <w:t xml:space="preserve">, </w:t>
      </w:r>
      <w:r w:rsidRPr="00324C49">
        <w:rPr>
          <w:rStyle w:val="StyleUnderline"/>
          <w:highlight w:val="cyan"/>
        </w:rPr>
        <w:t>which introduced possibilities for human error</w:t>
      </w:r>
      <w:r w:rsidRPr="00843924">
        <w:rPr>
          <w:rStyle w:val="StyleUnderline"/>
        </w:rPr>
        <w:t xml:space="preserve"> in construction</w:t>
      </w:r>
      <w:r w:rsidRPr="00F33903">
        <w:rPr>
          <w:sz w:val="16"/>
        </w:rPr>
        <w:t xml:space="preserve"> and fabrication. </w:t>
      </w:r>
      <w:r w:rsidRPr="00324C49">
        <w:rPr>
          <w:rStyle w:val="StyleUnderline"/>
          <w:highlight w:val="cyan"/>
        </w:rPr>
        <w:t>SMRs</w:t>
      </w:r>
      <w:r w:rsidRPr="00F33903">
        <w:rPr>
          <w:sz w:val="16"/>
        </w:rPr>
        <w:t xml:space="preserve"> and MNRs </w:t>
      </w:r>
      <w:r w:rsidRPr="00324C49">
        <w:rPr>
          <w:rStyle w:val="StyleUnderline"/>
          <w:highlight w:val="cyan"/>
        </w:rPr>
        <w:t>are</w:t>
      </w:r>
      <w:r w:rsidRPr="00843924">
        <w:rPr>
          <w:rStyle w:val="StyleUnderline"/>
        </w:rPr>
        <w:t xml:space="preserve"> designed to be </w:t>
      </w:r>
      <w:r w:rsidRPr="00324C49">
        <w:rPr>
          <w:rStyle w:val="StyleUnderline"/>
          <w:highlight w:val="cyan"/>
        </w:rPr>
        <w:t>assembled</w:t>
      </w:r>
      <w:r w:rsidRPr="00843924">
        <w:rPr>
          <w:rStyle w:val="StyleUnderline"/>
        </w:rPr>
        <w:t xml:space="preserve"> and tested </w:t>
      </w:r>
      <w:r w:rsidRPr="00324C49">
        <w:rPr>
          <w:rStyle w:val="StyleUnderline"/>
          <w:highlight w:val="cyan"/>
        </w:rPr>
        <w:t xml:space="preserve">in a factory under </w:t>
      </w:r>
      <w:proofErr w:type="gramStart"/>
      <w:r w:rsidRPr="00324C49">
        <w:rPr>
          <w:rStyle w:val="Emphasis"/>
          <w:highlight w:val="cyan"/>
        </w:rPr>
        <w:t>controlled processes</w:t>
      </w:r>
      <w:proofErr w:type="gramEnd"/>
      <w:r w:rsidRPr="00F33903">
        <w:rPr>
          <w:sz w:val="16"/>
        </w:rPr>
        <w:t xml:space="preserve">. </w:t>
      </w:r>
      <w:r w:rsidRPr="00843924">
        <w:rPr>
          <w:rStyle w:val="StyleUnderline"/>
        </w:rPr>
        <w:t xml:space="preserve">In addition to </w:t>
      </w:r>
      <w:r w:rsidRPr="00823E24">
        <w:rPr>
          <w:rStyle w:val="Emphasis"/>
        </w:rPr>
        <w:t>better quality control</w:t>
      </w:r>
      <w:r w:rsidRPr="00843924">
        <w:rPr>
          <w:rStyle w:val="StyleUnderline"/>
        </w:rPr>
        <w:t>, factory assembly enables</w:t>
      </w:r>
      <w:r w:rsidRPr="00F33903">
        <w:rPr>
          <w:sz w:val="16"/>
        </w:rPr>
        <w:t xml:space="preserve"> series fabrication with </w:t>
      </w:r>
      <w:r w:rsidRPr="00843924">
        <w:rPr>
          <w:rStyle w:val="StyleUnderline"/>
        </w:rPr>
        <w:t xml:space="preserve">faster production times at a </w:t>
      </w:r>
      <w:r w:rsidRPr="00823E24">
        <w:rPr>
          <w:rStyle w:val="Emphasis"/>
        </w:rPr>
        <w:t>lower unit cost</w:t>
      </w:r>
      <w:r w:rsidRPr="00843924">
        <w:rPr>
          <w:rStyle w:val="StyleUnderline"/>
        </w:rPr>
        <w:t xml:space="preserve">. </w:t>
      </w:r>
    </w:p>
    <w:p w14:paraId="470E8DDD" w14:textId="77777777" w:rsidR="009D384E" w:rsidRPr="00F33903" w:rsidRDefault="009D384E" w:rsidP="009D384E">
      <w:pPr>
        <w:rPr>
          <w:rStyle w:val="StyleUnderline"/>
        </w:rPr>
      </w:pPr>
      <w:r w:rsidRPr="00F33903">
        <w:rPr>
          <w:sz w:val="16"/>
        </w:rPr>
        <w:t xml:space="preserve">4. </w:t>
      </w:r>
      <w:r w:rsidRPr="00823E24">
        <w:rPr>
          <w:rStyle w:val="Emphasis"/>
        </w:rPr>
        <w:t>Below-grade installation</w:t>
      </w:r>
      <w:r w:rsidRPr="00F33903">
        <w:rPr>
          <w:sz w:val="16"/>
        </w:rPr>
        <w:t xml:space="preserve">. In many </w:t>
      </w:r>
      <w:r w:rsidRPr="00324C49">
        <w:rPr>
          <w:rStyle w:val="StyleUnderline"/>
          <w:highlight w:val="cyan"/>
        </w:rPr>
        <w:t>SMR</w:t>
      </w:r>
      <w:r w:rsidRPr="00F33903">
        <w:rPr>
          <w:sz w:val="16"/>
        </w:rPr>
        <w:t xml:space="preserve"> and MNR </w:t>
      </w:r>
      <w:r w:rsidRPr="00324C49">
        <w:rPr>
          <w:rStyle w:val="StyleUnderline"/>
          <w:highlight w:val="cyan"/>
        </w:rPr>
        <w:t>design</w:t>
      </w:r>
      <w:r w:rsidRPr="00324C49">
        <w:rPr>
          <w:sz w:val="16"/>
          <w:highlight w:val="cyan"/>
        </w:rPr>
        <w:t>s</w:t>
      </w:r>
      <w:r w:rsidRPr="00F33903">
        <w:rPr>
          <w:sz w:val="16"/>
        </w:rPr>
        <w:t xml:space="preserve">, the reactor </w:t>
      </w:r>
      <w:r w:rsidRPr="00F33903">
        <w:rPr>
          <w:rStyle w:val="StyleUnderline"/>
        </w:rPr>
        <w:t xml:space="preserve">is </w:t>
      </w:r>
      <w:r w:rsidRPr="00324C49">
        <w:rPr>
          <w:rStyle w:val="StyleUnderline"/>
          <w:highlight w:val="cyan"/>
        </w:rPr>
        <w:t>intended to sit below</w:t>
      </w:r>
      <w:r w:rsidRPr="00F33903">
        <w:rPr>
          <w:sz w:val="16"/>
        </w:rPr>
        <w:t xml:space="preserve"> grade </w:t>
      </w:r>
      <w:r w:rsidRPr="00F33903">
        <w:rPr>
          <w:rStyle w:val="StyleUnderline"/>
        </w:rPr>
        <w:t xml:space="preserve">in a </w:t>
      </w:r>
      <w:r w:rsidRPr="00324C49">
        <w:rPr>
          <w:rStyle w:val="Emphasis"/>
          <w:highlight w:val="cyan"/>
        </w:rPr>
        <w:t>seismically robust housing</w:t>
      </w:r>
      <w:r w:rsidRPr="00F33903">
        <w:rPr>
          <w:rStyle w:val="StyleUnderline"/>
        </w:rPr>
        <w:t xml:space="preserve"> that is an integral part of the reactor design</w:t>
      </w:r>
      <w:r w:rsidRPr="00F33903">
        <w:rPr>
          <w:sz w:val="16"/>
        </w:rPr>
        <w:t xml:space="preserve">. The </w:t>
      </w:r>
      <w:r w:rsidRPr="00324C49">
        <w:rPr>
          <w:rStyle w:val="StyleUnderline"/>
          <w:highlight w:val="cyan"/>
        </w:rPr>
        <w:t xml:space="preserve">system is </w:t>
      </w:r>
      <w:r w:rsidRPr="00324C49">
        <w:rPr>
          <w:rStyle w:val="Emphasis"/>
          <w:highlight w:val="cyan"/>
        </w:rPr>
        <w:t>inherently</w:t>
      </w:r>
      <w:r w:rsidRPr="00F33903">
        <w:rPr>
          <w:sz w:val="16"/>
        </w:rPr>
        <w:t xml:space="preserve"> seismically </w:t>
      </w:r>
      <w:r w:rsidRPr="00324C49">
        <w:rPr>
          <w:rStyle w:val="Emphasis"/>
          <w:highlight w:val="cyan"/>
        </w:rPr>
        <w:t>stable</w:t>
      </w:r>
      <w:r w:rsidRPr="00324C49">
        <w:rPr>
          <w:rStyle w:val="StyleUnderline"/>
          <w:highlight w:val="cyan"/>
        </w:rPr>
        <w:t xml:space="preserve"> and less likely to be damaged by</w:t>
      </w:r>
      <w:r w:rsidRPr="00F33903">
        <w:rPr>
          <w:rStyle w:val="StyleUnderline"/>
        </w:rPr>
        <w:t xml:space="preserve"> </w:t>
      </w:r>
      <w:r w:rsidRPr="00324C49">
        <w:rPr>
          <w:rStyle w:val="StyleUnderline"/>
          <w:highlight w:val="cyan"/>
        </w:rPr>
        <w:t>any</w:t>
      </w:r>
      <w:r w:rsidRPr="00F33903">
        <w:rPr>
          <w:rStyle w:val="StyleUnderline"/>
        </w:rPr>
        <w:t xml:space="preserve"> </w:t>
      </w:r>
      <w:r w:rsidRPr="00324C49">
        <w:rPr>
          <w:rStyle w:val="Emphasis"/>
          <w:highlight w:val="cyan"/>
        </w:rPr>
        <w:t>natural</w:t>
      </w:r>
      <w:r w:rsidRPr="00823E24">
        <w:rPr>
          <w:rStyle w:val="Emphasis"/>
        </w:rPr>
        <w:t xml:space="preserve"> phenomena </w:t>
      </w:r>
      <w:r w:rsidRPr="00324C49">
        <w:rPr>
          <w:rStyle w:val="Emphasis"/>
          <w:highlight w:val="cyan"/>
        </w:rPr>
        <w:t>hazard</w:t>
      </w:r>
      <w:r w:rsidRPr="00823E24">
        <w:rPr>
          <w:rStyle w:val="Emphasis"/>
        </w:rPr>
        <w:t xml:space="preserve"> scenarios</w:t>
      </w:r>
      <w:r w:rsidRPr="00F33903">
        <w:rPr>
          <w:sz w:val="16"/>
        </w:rPr>
        <w:t xml:space="preserve">. </w:t>
      </w:r>
      <w:r w:rsidRPr="00F33903">
        <w:rPr>
          <w:rStyle w:val="StyleUnderline"/>
        </w:rPr>
        <w:t xml:space="preserve">Below grade installation </w:t>
      </w:r>
      <w:r w:rsidRPr="00823E24">
        <w:rPr>
          <w:rStyle w:val="StyleUnderline"/>
        </w:rPr>
        <w:t>can</w:t>
      </w:r>
      <w:r w:rsidRPr="00F33903">
        <w:rPr>
          <w:sz w:val="16"/>
        </w:rPr>
        <w:t xml:space="preserve"> </w:t>
      </w:r>
      <w:r w:rsidRPr="00324C49">
        <w:rPr>
          <w:rStyle w:val="StyleUnderline"/>
          <w:highlight w:val="cyan"/>
        </w:rPr>
        <w:t>also</w:t>
      </w:r>
      <w:r w:rsidRPr="00F33903">
        <w:rPr>
          <w:sz w:val="16"/>
        </w:rPr>
        <w:t xml:space="preserve"> </w:t>
      </w:r>
      <w:r w:rsidRPr="00324C49">
        <w:rPr>
          <w:rStyle w:val="StyleUnderline"/>
          <w:highlight w:val="cyan"/>
        </w:rPr>
        <w:t xml:space="preserve">reduce vulnerabilities to </w:t>
      </w:r>
      <w:r w:rsidRPr="00324C49">
        <w:rPr>
          <w:rStyle w:val="Emphasis"/>
          <w:highlight w:val="cyan"/>
        </w:rPr>
        <w:t>sabotage</w:t>
      </w:r>
      <w:r w:rsidRPr="00324C49">
        <w:rPr>
          <w:rStyle w:val="StyleUnderline"/>
          <w:highlight w:val="cyan"/>
        </w:rPr>
        <w:t xml:space="preserve"> or </w:t>
      </w:r>
      <w:r w:rsidRPr="00324C49">
        <w:rPr>
          <w:rStyle w:val="Emphasis"/>
          <w:highlight w:val="cyan"/>
        </w:rPr>
        <w:t>terrorist attacks</w:t>
      </w:r>
      <w:r w:rsidRPr="00F33903">
        <w:rPr>
          <w:rStyle w:val="StyleUnderline"/>
        </w:rPr>
        <w:t xml:space="preserve">, since the reactor is </w:t>
      </w:r>
      <w:r w:rsidRPr="00F33903">
        <w:rPr>
          <w:rStyle w:val="Emphasis"/>
        </w:rPr>
        <w:t>less accessible</w:t>
      </w:r>
      <w:r w:rsidRPr="00F33903">
        <w:rPr>
          <w:rStyle w:val="StyleUnderline"/>
        </w:rPr>
        <w:t>.</w:t>
      </w:r>
    </w:p>
    <w:p w14:paraId="0E57A0D1" w14:textId="77777777" w:rsidR="00B70EF2" w:rsidRDefault="00B70EF2" w:rsidP="00B70EF2">
      <w:pPr>
        <w:pStyle w:val="Heading3"/>
        <w:rPr>
          <w:lang w:eastAsia="ko-KR"/>
        </w:rPr>
      </w:pPr>
      <w:r>
        <w:rPr>
          <w:lang w:eastAsia="ko-KR"/>
        </w:rPr>
        <w:t>Prolif DA---No Impact---2AC</w:t>
      </w:r>
    </w:p>
    <w:p w14:paraId="52C136A2" w14:textId="77777777" w:rsidR="00B70EF2" w:rsidRPr="001F2986" w:rsidRDefault="00B70EF2" w:rsidP="00B70EF2">
      <w:pPr>
        <w:pStyle w:val="Heading4"/>
      </w:pPr>
      <w:r w:rsidRPr="001F2986">
        <w:t xml:space="preserve">No </w:t>
      </w:r>
      <w:proofErr w:type="spellStart"/>
      <w:r w:rsidRPr="001F2986">
        <w:t>prolif</w:t>
      </w:r>
      <w:proofErr w:type="spellEnd"/>
      <w:r w:rsidRPr="001F2986">
        <w:t xml:space="preserve">---EVEN IF, no impact. </w:t>
      </w:r>
    </w:p>
    <w:p w14:paraId="5959D458" w14:textId="77777777" w:rsidR="00B70EF2" w:rsidRPr="003A4902" w:rsidRDefault="00B70EF2" w:rsidP="00B70EF2">
      <w:r w:rsidRPr="003A4902">
        <w:rPr>
          <w:rStyle w:val="Style13ptBold"/>
        </w:rPr>
        <w:t>Mueller ’20</w:t>
      </w:r>
      <w:r w:rsidRPr="003A4902">
        <w:t xml:space="preserve"> [John;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p>
    <w:p w14:paraId="66341898" w14:textId="77777777" w:rsidR="00B70EF2" w:rsidRPr="003A4902" w:rsidRDefault="00B70EF2" w:rsidP="00B70EF2">
      <w:pPr>
        <w:rPr>
          <w:sz w:val="16"/>
          <w:szCs w:val="16"/>
        </w:rPr>
      </w:pPr>
      <w:r w:rsidRPr="003A4902">
        <w:rPr>
          <w:sz w:val="16"/>
          <w:szCs w:val="16"/>
        </w:rPr>
        <w:t>Nuclear Proliferation</w:t>
      </w:r>
    </w:p>
    <w:p w14:paraId="77A07D3F" w14:textId="77777777" w:rsidR="00B70EF2" w:rsidRPr="003A4902" w:rsidRDefault="00B70EF2" w:rsidP="00B70EF2">
      <w:pPr>
        <w:rPr>
          <w:sz w:val="16"/>
          <w:szCs w:val="16"/>
        </w:rPr>
      </w:pPr>
      <w:r w:rsidRPr="003A4902">
        <w:rPr>
          <w:sz w:val="16"/>
          <w:szCs w:val="16"/>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62F1C7A8" w14:textId="77777777" w:rsidR="00B70EF2" w:rsidRPr="003A4902" w:rsidRDefault="00B70EF2" w:rsidP="00B70EF2">
      <w:pPr>
        <w:rPr>
          <w:sz w:val="16"/>
          <w:szCs w:val="16"/>
        </w:rPr>
      </w:pPr>
      <w:r w:rsidRPr="003A4902">
        <w:rPr>
          <w:rStyle w:val="StyleUnderline"/>
          <w:highlight w:val="cyan"/>
        </w:rPr>
        <w:t>There are</w:t>
      </w:r>
      <w:r w:rsidRPr="003A4902">
        <w:rPr>
          <w:rStyle w:val="StyleUnderline"/>
        </w:rPr>
        <w:t xml:space="preserve"> good </w:t>
      </w:r>
      <w:r w:rsidRPr="003A4902">
        <w:rPr>
          <w:rStyle w:val="StyleUnderline"/>
          <w:highlight w:val="cyan"/>
        </w:rPr>
        <w:t xml:space="preserve">reasons to </w:t>
      </w:r>
      <w:r w:rsidRPr="003A4902">
        <w:rPr>
          <w:rStyle w:val="Emphasis"/>
          <w:highlight w:val="cyan"/>
        </w:rPr>
        <w:t>avoid alarmism</w:t>
      </w:r>
      <w:r w:rsidRPr="003A4902">
        <w:rPr>
          <w:sz w:val="16"/>
          <w:szCs w:val="16"/>
        </w:rPr>
        <w:t xml:space="preserve"> in this area, however. First, </w:t>
      </w:r>
      <w:r w:rsidRPr="003A4902">
        <w:rPr>
          <w:rStyle w:val="StyleUnderline"/>
        </w:rPr>
        <w:t xml:space="preserve">the pace of nuclear </w:t>
      </w:r>
      <w:r w:rsidRPr="003A4902">
        <w:rPr>
          <w:rStyle w:val="StyleUnderline"/>
          <w:highlight w:val="cyan"/>
        </w:rPr>
        <w:t>prolif</w:t>
      </w:r>
      <w:r w:rsidRPr="003A4902">
        <w:rPr>
          <w:rStyle w:val="StyleUnderline"/>
        </w:rPr>
        <w:t xml:space="preserve">eration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w:t>
      </w:r>
      <w:r w:rsidRPr="003A4902">
        <w:rPr>
          <w:rStyle w:val="StyleUnderline"/>
        </w:rPr>
        <w:t xml:space="preserve"> than has been </w:t>
      </w:r>
      <w:r w:rsidRPr="003A4902">
        <w:rPr>
          <w:rStyle w:val="Emphasis"/>
        </w:rPr>
        <w:t>commonly predicted</w:t>
      </w:r>
      <w:r w:rsidRPr="003A4902">
        <w:rPr>
          <w:rStyle w:val="StyleUnderline"/>
        </w:rPr>
        <w:t xml:space="preserve"> primarily because the </w:t>
      </w:r>
      <w:r w:rsidRPr="003A4902">
        <w:rPr>
          <w:rStyle w:val="StyleUnderline"/>
          <w:highlight w:val="cyan"/>
        </w:rPr>
        <w:t xml:space="preserve">weapons convey </w:t>
      </w:r>
      <w:r w:rsidRPr="003A4902">
        <w:rPr>
          <w:rStyle w:val="Emphasis"/>
          <w:highlight w:val="cyan"/>
        </w:rPr>
        <w:t>little advantage</w:t>
      </w:r>
      <w:r w:rsidRPr="003A4902">
        <w:rPr>
          <w:rStyle w:val="Emphasis"/>
        </w:rPr>
        <w:t xml:space="preserve"> to their possessor</w:t>
      </w:r>
      <w:r w:rsidRPr="003A4902">
        <w:rPr>
          <w:sz w:val="16"/>
          <w:szCs w:val="16"/>
        </w:rPr>
        <w:t xml:space="preserve">. Second, </w:t>
      </w:r>
      <w:r w:rsidRPr="003A4902">
        <w:rPr>
          <w:rStyle w:val="StyleUnderline"/>
        </w:rPr>
        <w:t xml:space="preserve">the </w:t>
      </w:r>
      <w:r w:rsidRPr="003A4902">
        <w:rPr>
          <w:rStyle w:val="Emphasis"/>
        </w:rPr>
        <w:t>consequences</w:t>
      </w:r>
      <w:r w:rsidRPr="003A4902">
        <w:rPr>
          <w:rStyle w:val="StyleUnderline"/>
        </w:rPr>
        <w:t xml:space="preserve"> of such </w:t>
      </w:r>
      <w:r w:rsidRPr="003A4902">
        <w:rPr>
          <w:rStyle w:val="StyleUnderline"/>
          <w:highlight w:val="cyan"/>
        </w:rPr>
        <w:t>prolif</w:t>
      </w:r>
      <w:r w:rsidRPr="003A4902">
        <w:rPr>
          <w:rStyle w:val="StyleUnderline"/>
        </w:rPr>
        <w:t xml:space="preserve">eration that </w:t>
      </w:r>
      <w:r w:rsidRPr="003A4902">
        <w:rPr>
          <w:rStyle w:val="Emphasis"/>
          <w:highlight w:val="cyan"/>
        </w:rPr>
        <w:t>has</w:t>
      </w:r>
      <w:r w:rsidRPr="003A4902">
        <w:rPr>
          <w:rStyle w:val="Emphasis"/>
        </w:rPr>
        <w:t xml:space="preserve"> taken place</w:t>
      </w:r>
      <w:r w:rsidRPr="003A4902">
        <w:rPr>
          <w:rStyle w:val="StyleUnderline"/>
        </w:rPr>
        <w:t xml:space="preserve"> have </w:t>
      </w:r>
      <w:r w:rsidRPr="003A4902">
        <w:rPr>
          <w:rStyle w:val="StyleUnderline"/>
          <w:highlight w:val="cyan"/>
        </w:rPr>
        <w:t>been</w:t>
      </w:r>
      <w:r w:rsidRPr="003A4902">
        <w:rPr>
          <w:rStyle w:val="StyleUnderline"/>
        </w:rPr>
        <w:t xml:space="preserve"> </w:t>
      </w:r>
      <w:r w:rsidRPr="003A4902">
        <w:rPr>
          <w:rStyle w:val="Emphasis"/>
        </w:rPr>
        <w:t xml:space="preserve">substantially </w:t>
      </w:r>
      <w:r w:rsidRPr="003A4902">
        <w:rPr>
          <w:rStyle w:val="Emphasis"/>
          <w:highlight w:val="cyan"/>
        </w:rPr>
        <w:t>benign</w:t>
      </w:r>
      <w:r w:rsidRPr="003A4902">
        <w:rPr>
          <w:sz w:val="16"/>
          <w:szCs w:val="16"/>
        </w:rPr>
        <w:t xml:space="preserve">: </w:t>
      </w:r>
      <w:r w:rsidRPr="003A4902">
        <w:rPr>
          <w:rStyle w:val="StyleUnderline"/>
        </w:rPr>
        <w:t xml:space="preserve">those who have acquired the weapons have “used” them simply to </w:t>
      </w:r>
      <w:r w:rsidRPr="003A4902">
        <w:rPr>
          <w:rStyle w:val="Emphasis"/>
        </w:rPr>
        <w:t>stoke their egos</w:t>
      </w:r>
      <w:r w:rsidRPr="003A4902">
        <w:rPr>
          <w:rStyle w:val="StyleUnderline"/>
        </w:rPr>
        <w:t xml:space="preserve"> or to </w:t>
      </w:r>
      <w:r w:rsidRPr="003A4902">
        <w:rPr>
          <w:rStyle w:val="Emphasis"/>
        </w:rPr>
        <w:t>deter</w:t>
      </w:r>
      <w:r w:rsidRPr="003A4902">
        <w:rPr>
          <w:sz w:val="16"/>
          <w:szCs w:val="16"/>
        </w:rPr>
        <w:t xml:space="preserve"> real or imagined </w:t>
      </w:r>
      <w:r w:rsidRPr="003A4902">
        <w:rPr>
          <w:rStyle w:val="Emphasis"/>
        </w:rPr>
        <w:t>threats</w:t>
      </w:r>
      <w:r w:rsidRPr="003A4902">
        <w:rPr>
          <w:sz w:val="16"/>
          <w:szCs w:val="16"/>
        </w:rPr>
        <w:t xml:space="preserve">.6 </w:t>
      </w:r>
    </w:p>
    <w:p w14:paraId="708555EA" w14:textId="77777777" w:rsidR="00B70EF2" w:rsidRPr="003A4902" w:rsidRDefault="00B70EF2" w:rsidP="00B70EF2">
      <w:pPr>
        <w:rPr>
          <w:sz w:val="16"/>
          <w:szCs w:val="16"/>
        </w:rPr>
      </w:pPr>
      <w:r w:rsidRPr="003A4902">
        <w:rPr>
          <w:sz w:val="16"/>
          <w:szCs w:val="16"/>
        </w:rPr>
        <w:t xml:space="preserve">And thirdly, the costs of anti‐​proliferation policy have been very substantial: the number of people who have died </w:t>
      </w:r>
      <w:proofErr w:type="gramStart"/>
      <w:r w:rsidRPr="003A4902">
        <w:rPr>
          <w:sz w:val="16"/>
          <w:szCs w:val="16"/>
        </w:rPr>
        <w:t>as a consequence of</w:t>
      </w:r>
      <w:proofErr w:type="gramEnd"/>
      <w:r w:rsidRPr="003A4902">
        <w:rPr>
          <w:sz w:val="16"/>
          <w:szCs w:val="16"/>
        </w:rPr>
        <w:t xml:space="preserve"> dedicated efforts to contain nuclear proliferation runs well into six figures. </w:t>
      </w:r>
    </w:p>
    <w:p w14:paraId="463DE2B3" w14:textId="77777777" w:rsidR="00B70EF2" w:rsidRPr="003A4902" w:rsidRDefault="00B70EF2" w:rsidP="00B70EF2">
      <w:pPr>
        <w:rPr>
          <w:sz w:val="16"/>
          <w:szCs w:val="16"/>
        </w:rPr>
      </w:pPr>
      <w:r w:rsidRPr="003A4902">
        <w:rPr>
          <w:sz w:val="16"/>
          <w:szCs w:val="16"/>
        </w:rPr>
        <w:t xml:space="preserve">Pace </w:t>
      </w:r>
    </w:p>
    <w:p w14:paraId="4F2ECE0F" w14:textId="77777777" w:rsidR="00B70EF2" w:rsidRPr="003A4902" w:rsidRDefault="00B70EF2" w:rsidP="00B70EF2">
      <w:pPr>
        <w:rPr>
          <w:sz w:val="16"/>
          <w:szCs w:val="16"/>
        </w:rPr>
      </w:pPr>
      <w:r w:rsidRPr="003A4902">
        <w:rPr>
          <w:sz w:val="16"/>
          <w:szCs w:val="16"/>
        </w:rPr>
        <w:t xml:space="preserve">Alarmists have been wrong for decades about the pace of nuclear proliferation. </w:t>
      </w:r>
      <w:r w:rsidRPr="003A4902">
        <w:rPr>
          <w:rStyle w:val="Emphasis"/>
          <w:highlight w:val="cyan"/>
        </w:rPr>
        <w:t>Dozens</w:t>
      </w:r>
      <w:r w:rsidRPr="003A4902">
        <w:rPr>
          <w:rStyle w:val="StyleUnderline"/>
          <w:highlight w:val="cyan"/>
        </w:rPr>
        <w:t xml:space="preserve"> of</w:t>
      </w:r>
      <w:r w:rsidRPr="003A4902">
        <w:rPr>
          <w:rStyle w:val="StyleUnderline"/>
        </w:rPr>
        <w:t xml:space="preserve"> </w:t>
      </w:r>
      <w:r w:rsidRPr="003A4902">
        <w:rPr>
          <w:rStyle w:val="Emphasis"/>
        </w:rPr>
        <w:t xml:space="preserve">technologically </w:t>
      </w:r>
      <w:r w:rsidRPr="003A4902">
        <w:rPr>
          <w:rStyle w:val="Emphasis"/>
          <w:highlight w:val="cyan"/>
        </w:rPr>
        <w:t>capable</w:t>
      </w:r>
      <w:r w:rsidRPr="003A4902">
        <w:rPr>
          <w:rStyle w:val="StyleUnderline"/>
          <w:highlight w:val="cyan"/>
        </w:rPr>
        <w:t xml:space="preserve"> countries have </w:t>
      </w:r>
      <w:r w:rsidRPr="003A4902">
        <w:rPr>
          <w:rStyle w:val="Emphasis"/>
          <w:highlight w:val="cyan"/>
        </w:rPr>
        <w:t>considered</w:t>
      </w:r>
      <w:r w:rsidRPr="003A4902">
        <w:rPr>
          <w:rStyle w:val="StyleUnderline"/>
        </w:rPr>
        <w:t xml:space="preserve"> obtaining nuclear </w:t>
      </w:r>
      <w:r w:rsidRPr="003A4902">
        <w:rPr>
          <w:rStyle w:val="StyleUnderline"/>
          <w:highlight w:val="cyan"/>
        </w:rPr>
        <w:t xml:space="preserve">arsenals, but </w:t>
      </w:r>
      <w:r w:rsidRPr="003A4902">
        <w:rPr>
          <w:rStyle w:val="Emphasis"/>
          <w:highlight w:val="cyan"/>
        </w:rPr>
        <w:t>very few have done so</w:t>
      </w:r>
      <w:r w:rsidRPr="003A4902">
        <w:rPr>
          <w:rStyle w:val="Emphasis"/>
        </w:rPr>
        <w:t>.</w:t>
      </w:r>
      <w:r w:rsidRPr="003A4902">
        <w:rPr>
          <w:sz w:val="16"/>
          <w:szCs w:val="16"/>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51A3F7E7" w14:textId="77777777" w:rsidR="00B70EF2" w:rsidRPr="003A4902" w:rsidRDefault="00B70EF2" w:rsidP="00B70EF2">
      <w:pPr>
        <w:rPr>
          <w:sz w:val="16"/>
          <w:szCs w:val="16"/>
        </w:rPr>
      </w:pPr>
      <w:r w:rsidRPr="003A4902">
        <w:rPr>
          <w:sz w:val="16"/>
          <w:szCs w:val="16"/>
        </w:rPr>
        <w:t xml:space="preserve">As part of that forecasting, it has generally been assumed that nuclear weapons would be important status — or virility — symbols; therefore, all advanced countries would want to have them </w:t>
      </w:r>
      <w:proofErr w:type="gramStart"/>
      <w:r w:rsidRPr="003A4902">
        <w:rPr>
          <w:sz w:val="16"/>
          <w:szCs w:val="16"/>
        </w:rPr>
        <w:t>in order to</w:t>
      </w:r>
      <w:proofErr w:type="gramEnd"/>
      <w:r w:rsidRPr="003A4902">
        <w:rPr>
          <w:sz w:val="16"/>
          <w:szCs w:val="16"/>
        </w:rPr>
        <w:t xml:space="preserve">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w:t>
      </w:r>
      <w:proofErr w:type="spellStart"/>
      <w:r w:rsidRPr="003A4902">
        <w:rPr>
          <w:sz w:val="16"/>
          <w:szCs w:val="16"/>
        </w:rPr>
        <w:t>Gilpinian</w:t>
      </w:r>
      <w:proofErr w:type="spellEnd"/>
      <w:r w:rsidRPr="003A4902">
        <w:rPr>
          <w:sz w:val="16"/>
          <w:szCs w:val="16"/>
        </w:rPr>
        <w:t xml:space="preserve"> tradition, some analysts who describe themselves as “realists” have insisted for years that Germany and Japan must soon come to their senses and quest after nuclear weapons.11 </w:t>
      </w:r>
      <w:r w:rsidRPr="003A4902">
        <w:rPr>
          <w:rStyle w:val="StyleUnderline"/>
        </w:rPr>
        <w:t xml:space="preserve">Such punditry has gone astray in part because the pundits insist on </w:t>
      </w:r>
      <w:r w:rsidRPr="003A4902">
        <w:rPr>
          <w:rStyle w:val="Emphasis"/>
        </w:rPr>
        <w:t>extrapolating</w:t>
      </w:r>
      <w:r w:rsidRPr="003A4902">
        <w:rPr>
          <w:rStyle w:val="StyleUnderline"/>
        </w:rPr>
        <w:t xml:space="preserve"> from the </w:t>
      </w:r>
      <w:r w:rsidRPr="003A4902">
        <w:rPr>
          <w:rStyle w:val="Emphasis"/>
        </w:rPr>
        <w:t>wrong cases</w:t>
      </w:r>
      <w:r w:rsidRPr="003A4902">
        <w:rPr>
          <w:sz w:val="16"/>
          <w:szCs w:val="16"/>
        </w:rPr>
        <w:t xml:space="preserve">. A more pertinent prototype would have been </w:t>
      </w:r>
      <w:r w:rsidRPr="003A4902">
        <w:rPr>
          <w:rStyle w:val="StyleUnderline"/>
        </w:rPr>
        <w:t>Canada</w:t>
      </w:r>
      <w:r w:rsidRPr="003A4902">
        <w:rPr>
          <w:sz w:val="16"/>
          <w:szCs w:val="16"/>
        </w:rPr>
        <w:t xml:space="preserve">, a country that </w:t>
      </w:r>
      <w:r w:rsidRPr="003A4902">
        <w:rPr>
          <w:rStyle w:val="Emphasis"/>
        </w:rPr>
        <w:t>could</w:t>
      </w:r>
      <w:r w:rsidRPr="003A4902">
        <w:rPr>
          <w:sz w:val="16"/>
          <w:szCs w:val="16"/>
        </w:rPr>
        <w:t xml:space="preserve"> easily </w:t>
      </w:r>
      <w:r w:rsidRPr="003A4902">
        <w:rPr>
          <w:rStyle w:val="StyleUnderline"/>
        </w:rPr>
        <w:t xml:space="preserve">have had nuclear weapons by the 1960s but </w:t>
      </w:r>
      <w:r w:rsidRPr="003A4902">
        <w:rPr>
          <w:rStyle w:val="Emphasis"/>
        </w:rPr>
        <w:t>declined to make the effort</w:t>
      </w:r>
      <w:r w:rsidRPr="003A4902">
        <w:rPr>
          <w:sz w:val="16"/>
          <w:szCs w:val="16"/>
        </w:rPr>
        <w:t xml:space="preserve">.12 In fact, over the decades, </w:t>
      </w:r>
      <w:r w:rsidRPr="003A4902">
        <w:rPr>
          <w:rStyle w:val="StyleUnderline"/>
          <w:highlight w:val="cyan"/>
        </w:rPr>
        <w:t xml:space="preserve">a </w:t>
      </w:r>
      <w:r w:rsidRPr="003A4902">
        <w:rPr>
          <w:rStyle w:val="Emphasis"/>
          <w:highlight w:val="cyan"/>
        </w:rPr>
        <w:t>huge number</w:t>
      </w:r>
      <w:r w:rsidRPr="003A4902">
        <w:rPr>
          <w:rStyle w:val="Emphasis"/>
        </w:rPr>
        <w:t xml:space="preserve"> of countries</w:t>
      </w:r>
      <w:r w:rsidRPr="003A4902">
        <w:rPr>
          <w:rStyle w:val="StyleUnderline"/>
        </w:rPr>
        <w:t xml:space="preserve"> capable of developing nuclear weapons have </w:t>
      </w:r>
      <w:r w:rsidRPr="003A4902">
        <w:rPr>
          <w:rStyle w:val="Emphasis"/>
          <w:highlight w:val="cyan"/>
        </w:rPr>
        <w:t>neglected even to consider the opportunity</w:t>
      </w:r>
      <w:r w:rsidRPr="003A4902">
        <w:rPr>
          <w:rStyle w:val="StyleUnderline"/>
        </w:rPr>
        <w:t xml:space="preserve"> — for example, Canada, Italy, and Norway — even as Argentina, Brazil, Libya, South Korea, and Taiwan have </w:t>
      </w:r>
      <w:r w:rsidRPr="003A4902">
        <w:rPr>
          <w:rStyle w:val="Emphasis"/>
        </w:rPr>
        <w:t>backed away from</w:t>
      </w:r>
      <w:r w:rsidRPr="003A4902">
        <w:rPr>
          <w:rStyle w:val="StyleUnderline"/>
        </w:rPr>
        <w:t xml:space="preserve"> or </w:t>
      </w:r>
      <w:r w:rsidRPr="003A4902">
        <w:rPr>
          <w:rStyle w:val="Emphasis"/>
        </w:rPr>
        <w:t>reversed</w:t>
      </w:r>
      <w:r w:rsidRPr="003A4902">
        <w:rPr>
          <w:rStyle w:val="StyleUnderline"/>
        </w:rPr>
        <w:t xml:space="preserve"> nuclear weapons programs, and Belarus, Kazakhstan, South Africa, and Ukraine have actually </w:t>
      </w:r>
      <w:r w:rsidRPr="003A4902">
        <w:rPr>
          <w:rStyle w:val="Emphasis"/>
        </w:rPr>
        <w:t>surrendered</w:t>
      </w:r>
      <w:r w:rsidRPr="003A4902">
        <w:rPr>
          <w:rStyle w:val="StyleUnderline"/>
        </w:rPr>
        <w:t xml:space="preserve"> or </w:t>
      </w:r>
      <w:r w:rsidRPr="003A4902">
        <w:rPr>
          <w:rStyle w:val="Emphasis"/>
        </w:rPr>
        <w:t>dismantled</w:t>
      </w:r>
      <w:r w:rsidRPr="003A4902">
        <w:rPr>
          <w:rStyle w:val="StyleUnderline"/>
        </w:rPr>
        <w:t xml:space="preserve"> an </w:t>
      </w:r>
      <w:r w:rsidRPr="003A4902">
        <w:rPr>
          <w:rStyle w:val="Emphasis"/>
        </w:rPr>
        <w:t>existing nuclear arsenal</w:t>
      </w:r>
      <w:r w:rsidRPr="003A4902">
        <w:rPr>
          <w:sz w:val="16"/>
          <w:szCs w:val="16"/>
        </w:rPr>
        <w:t xml:space="preserve">.13 Some of that reduction is no doubt due to the hostility of the nuclear nations, but even without that, the Canadian case seems to have proved to have rather general relevance. </w:t>
      </w:r>
    </w:p>
    <w:p w14:paraId="1A6A4CAF" w14:textId="77777777" w:rsidR="00B70EF2" w:rsidRPr="003A4902" w:rsidRDefault="00B70EF2" w:rsidP="00B70EF2">
      <w:pPr>
        <w:rPr>
          <w:sz w:val="16"/>
          <w:szCs w:val="16"/>
        </w:rPr>
      </w:pPr>
      <w:r w:rsidRPr="003A4902">
        <w:rPr>
          <w:sz w:val="16"/>
          <w:szCs w:val="16"/>
        </w:rPr>
        <w:t xml:space="preserve">To begin with, as Stephen Meyer has shown, </w:t>
      </w:r>
      <w:r w:rsidRPr="003A4902">
        <w:rPr>
          <w:rStyle w:val="StyleUnderline"/>
        </w:rPr>
        <w:t>there is no “</w:t>
      </w:r>
      <w:r w:rsidRPr="003A4902">
        <w:rPr>
          <w:rStyle w:val="Emphasis"/>
        </w:rPr>
        <w:t>technological imperative</w:t>
      </w:r>
      <w:r w:rsidRPr="003A4902">
        <w:rPr>
          <w:rStyle w:val="StyleUnderline"/>
        </w:rPr>
        <w:t xml:space="preserve">” for countries to </w:t>
      </w:r>
      <w:r w:rsidRPr="003A4902">
        <w:rPr>
          <w:rStyle w:val="Emphasis"/>
        </w:rPr>
        <w:t>obtain nuclear weapons</w:t>
      </w:r>
      <w:r w:rsidRPr="003A4902">
        <w:rPr>
          <w:sz w:val="16"/>
          <w:szCs w:val="16"/>
        </w:rPr>
        <w:t xml:space="preserve"> once they have achieved the technical capacity to do so.14 Moreover, like military prowess in general, </w:t>
      </w:r>
      <w:r w:rsidRPr="003A4902">
        <w:rPr>
          <w:rStyle w:val="StyleUnderline"/>
        </w:rPr>
        <w:t xml:space="preserve">the weapons have </w:t>
      </w:r>
      <w:r w:rsidRPr="003A4902">
        <w:rPr>
          <w:rStyle w:val="Emphasis"/>
        </w:rPr>
        <w:t>not proved</w:t>
      </w:r>
      <w:r w:rsidRPr="003A4902">
        <w:rPr>
          <w:rStyle w:val="StyleUnderline"/>
        </w:rPr>
        <w:t xml:space="preserve"> to be crucial status symbols</w:t>
      </w:r>
      <w:r w:rsidRPr="003A4902">
        <w:rPr>
          <w:sz w:val="16"/>
          <w:szCs w:val="16"/>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3A4902">
        <w:rPr>
          <w:rStyle w:val="StyleUnderline"/>
        </w:rPr>
        <w:t xml:space="preserve">Would anybody pay a </w:t>
      </w:r>
      <w:r w:rsidRPr="003A4902">
        <w:rPr>
          <w:rStyle w:val="Emphasis"/>
        </w:rPr>
        <w:t>great deal more attention</w:t>
      </w:r>
      <w:r w:rsidRPr="003A4902">
        <w:rPr>
          <w:rStyle w:val="StyleUnderline"/>
        </w:rPr>
        <w:t xml:space="preserve"> to Britain or France if their arsenals held 5,000 nuclear weapons, or would anybody pay </w:t>
      </w:r>
      <w:r w:rsidRPr="003A4902">
        <w:rPr>
          <w:rStyle w:val="Emphasis"/>
        </w:rPr>
        <w:t>much less</w:t>
      </w:r>
      <w:r w:rsidRPr="003A4902">
        <w:rPr>
          <w:rStyle w:val="StyleUnderline"/>
        </w:rPr>
        <w:t xml:space="preserve"> if they had </w:t>
      </w:r>
      <w:r w:rsidRPr="003A4902">
        <w:rPr>
          <w:rStyle w:val="Emphasis"/>
        </w:rPr>
        <w:t>none</w:t>
      </w:r>
      <w:r w:rsidRPr="003A4902">
        <w:rPr>
          <w:rStyle w:val="StyleUnderline"/>
        </w:rPr>
        <w:t xml:space="preserve">? Did </w:t>
      </w:r>
      <w:r w:rsidRPr="003A4902">
        <w:rPr>
          <w:rStyle w:val="Emphasis"/>
        </w:rPr>
        <w:t>China</w:t>
      </w:r>
      <w:r w:rsidRPr="003A4902">
        <w:rPr>
          <w:rStyle w:val="StyleUnderline"/>
        </w:rPr>
        <w:t xml:space="preserve"> need nuclear weapons to impress the world with its </w:t>
      </w:r>
      <w:r w:rsidRPr="003A4902">
        <w:rPr>
          <w:rStyle w:val="Emphasis"/>
        </w:rPr>
        <w:t>economic growth?</w:t>
      </w:r>
      <w:r w:rsidRPr="003A4902">
        <w:rPr>
          <w:sz w:val="16"/>
          <w:szCs w:val="16"/>
        </w:rPr>
        <w:t xml:space="preserve"> Or with its Olympics? As Jennifer </w:t>
      </w:r>
      <w:proofErr w:type="spellStart"/>
      <w:r w:rsidRPr="003A4902">
        <w:rPr>
          <w:sz w:val="16"/>
          <w:szCs w:val="16"/>
        </w:rPr>
        <w:t>Mackby</w:t>
      </w:r>
      <w:proofErr w:type="spellEnd"/>
      <w:r w:rsidRPr="003A4902">
        <w:rPr>
          <w:sz w:val="16"/>
          <w:szCs w:val="16"/>
        </w:rPr>
        <w:t xml:space="preserve"> and Walter Slocombe observe, “</w:t>
      </w:r>
      <w:r w:rsidRPr="003A4902">
        <w:rPr>
          <w:rStyle w:val="StyleUnderline"/>
        </w:rPr>
        <w:t>Germany, like</w:t>
      </w:r>
      <w:r w:rsidRPr="003A4902">
        <w:rPr>
          <w:sz w:val="16"/>
          <w:szCs w:val="16"/>
        </w:rPr>
        <w:t xml:space="preserve"> its erstwhile Axis ally, </w:t>
      </w:r>
      <w:r w:rsidRPr="003A4902">
        <w:rPr>
          <w:rStyle w:val="StyleUnderline"/>
          <w:highlight w:val="cyan"/>
        </w:rPr>
        <w:t>Japan</w:t>
      </w:r>
      <w:r w:rsidRPr="003A4902">
        <w:rPr>
          <w:sz w:val="16"/>
          <w:szCs w:val="16"/>
        </w:rPr>
        <w:t xml:space="preserve">, </w:t>
      </w:r>
      <w:r w:rsidRPr="003A4902">
        <w:rPr>
          <w:rStyle w:val="StyleUnderline"/>
        </w:rPr>
        <w:t xml:space="preserve">has become powerful because of its </w:t>
      </w:r>
      <w:r w:rsidRPr="003A4902">
        <w:rPr>
          <w:rStyle w:val="Emphasis"/>
        </w:rPr>
        <w:t>economic might</w:t>
      </w:r>
      <w:r w:rsidRPr="003A4902">
        <w:rPr>
          <w:rStyle w:val="StyleUnderline"/>
        </w:rPr>
        <w:t xml:space="preserve"> rather than its </w:t>
      </w:r>
      <w:r w:rsidRPr="003A4902">
        <w:rPr>
          <w:rStyle w:val="Emphasis"/>
        </w:rPr>
        <w:t>military might</w:t>
      </w:r>
      <w:r w:rsidRPr="003A4902">
        <w:rPr>
          <w:sz w:val="16"/>
          <w:szCs w:val="16"/>
        </w:rPr>
        <w:t xml:space="preserve">, </w:t>
      </w:r>
      <w:r w:rsidRPr="003A4902">
        <w:rPr>
          <w:rStyle w:val="StyleUnderline"/>
        </w:rPr>
        <w:t xml:space="preserve">and its </w:t>
      </w:r>
      <w:r w:rsidRPr="003A4902">
        <w:rPr>
          <w:rStyle w:val="Emphasis"/>
          <w:highlight w:val="cyan"/>
        </w:rPr>
        <w:t>renunciation of nuc</w:t>
      </w:r>
      <w:r w:rsidRPr="003A4902">
        <w:rPr>
          <w:rStyle w:val="Emphasis"/>
        </w:rPr>
        <w:t>lear weapon</w:t>
      </w:r>
      <w:r w:rsidRPr="003A4902">
        <w:rPr>
          <w:rStyle w:val="Emphasis"/>
          <w:highlight w:val="cyan"/>
        </w:rPr>
        <w:t>s</w:t>
      </w:r>
      <w:r w:rsidRPr="003A4902">
        <w:rPr>
          <w:rStyle w:val="StyleUnderline"/>
        </w:rPr>
        <w:t xml:space="preserve"> may even have </w:t>
      </w:r>
      <w:r w:rsidRPr="003A4902">
        <w:rPr>
          <w:rStyle w:val="Emphasis"/>
          <w:highlight w:val="cyan"/>
        </w:rPr>
        <w:t>reinforced</w:t>
      </w:r>
      <w:r w:rsidRPr="003A4902">
        <w:rPr>
          <w:rStyle w:val="Emphasis"/>
        </w:rPr>
        <w:t xml:space="preserve"> its </w:t>
      </w:r>
      <w:r w:rsidRPr="003A4902">
        <w:rPr>
          <w:rStyle w:val="Emphasis"/>
          <w:highlight w:val="cyan"/>
        </w:rPr>
        <w:t>prestige</w:t>
      </w:r>
      <w:r w:rsidRPr="003A4902">
        <w:rPr>
          <w:sz w:val="16"/>
          <w:szCs w:val="16"/>
        </w:rPr>
        <w:t xml:space="preserve">.”16 </w:t>
      </w:r>
    </w:p>
    <w:p w14:paraId="7B0CA166" w14:textId="77777777" w:rsidR="00B70EF2" w:rsidRPr="003A4902" w:rsidRDefault="00B70EF2" w:rsidP="00B70EF2">
      <w:pPr>
        <w:rPr>
          <w:sz w:val="16"/>
          <w:szCs w:val="16"/>
        </w:rPr>
      </w:pPr>
      <w:r w:rsidRPr="003A4902">
        <w:rPr>
          <w:rStyle w:val="Emphasis"/>
          <w:highlight w:val="cyan"/>
        </w:rPr>
        <w:t>Decades of</w:t>
      </w:r>
      <w:r w:rsidRPr="003A4902">
        <w:rPr>
          <w:rStyle w:val="Emphasis"/>
        </w:rPr>
        <w:t xml:space="preserve"> alarmist </w:t>
      </w:r>
      <w:r w:rsidRPr="003A4902">
        <w:rPr>
          <w:rStyle w:val="Emphasis"/>
          <w:highlight w:val="cyan"/>
        </w:rPr>
        <w:t>predictions</w:t>
      </w:r>
      <w:r w:rsidRPr="003A4902">
        <w:rPr>
          <w:rStyle w:val="StyleUnderline"/>
          <w:highlight w:val="cyan"/>
        </w:rPr>
        <w:t xml:space="preserve"> about</w:t>
      </w:r>
      <w:r w:rsidRPr="003A4902">
        <w:rPr>
          <w:rStyle w:val="StyleUnderline"/>
        </w:rPr>
        <w:t xml:space="preserve"> proliferation </w:t>
      </w:r>
      <w:r w:rsidRPr="003A4902">
        <w:rPr>
          <w:rStyle w:val="Emphasis"/>
        </w:rPr>
        <w:t>chains</w:t>
      </w:r>
      <w:r w:rsidRPr="003A4902">
        <w:rPr>
          <w:rStyle w:val="StyleUnderline"/>
        </w:rPr>
        <w:t xml:space="preserve">, </w:t>
      </w:r>
      <w:r w:rsidRPr="003A4902">
        <w:rPr>
          <w:rStyle w:val="Emphasis"/>
          <w:highlight w:val="cyan"/>
        </w:rPr>
        <w:t>cascades</w:t>
      </w:r>
      <w:r w:rsidRPr="003A4902">
        <w:rPr>
          <w:rStyle w:val="StyleUnderline"/>
        </w:rPr>
        <w:t xml:space="preserve">, </w:t>
      </w:r>
      <w:r w:rsidRPr="003A4902">
        <w:rPr>
          <w:rStyle w:val="Emphasis"/>
        </w:rPr>
        <w:t>dominoes</w:t>
      </w:r>
      <w:r w:rsidRPr="003A4902">
        <w:rPr>
          <w:rStyle w:val="StyleUnderline"/>
        </w:rPr>
        <w:t xml:space="preserve">, </w:t>
      </w:r>
      <w:r w:rsidRPr="003A4902">
        <w:rPr>
          <w:rStyle w:val="Emphasis"/>
        </w:rPr>
        <w:t>waves</w:t>
      </w:r>
      <w:r w:rsidRPr="003A4902">
        <w:rPr>
          <w:rStyle w:val="StyleUnderline"/>
        </w:rPr>
        <w:t xml:space="preserve">, </w:t>
      </w:r>
      <w:r w:rsidRPr="003A4902">
        <w:rPr>
          <w:rStyle w:val="Emphasis"/>
        </w:rPr>
        <w:t>avalanches</w:t>
      </w:r>
      <w:r w:rsidRPr="003A4902">
        <w:rPr>
          <w:rStyle w:val="StyleUnderline"/>
        </w:rPr>
        <w:t xml:space="preserve">, </w:t>
      </w:r>
      <w:r w:rsidRPr="003A4902">
        <w:rPr>
          <w:rStyle w:val="Emphasis"/>
        </w:rPr>
        <w:t>epidemics</w:t>
      </w:r>
      <w:r w:rsidRPr="003A4902">
        <w:rPr>
          <w:rStyle w:val="StyleUnderline"/>
        </w:rPr>
        <w:t xml:space="preserve">, and </w:t>
      </w:r>
      <w:r w:rsidRPr="003A4902">
        <w:rPr>
          <w:rStyle w:val="Emphasis"/>
        </w:rPr>
        <w:t>points of no return</w:t>
      </w:r>
      <w:r w:rsidRPr="003A4902">
        <w:rPr>
          <w:rStyle w:val="StyleUnderline"/>
        </w:rPr>
        <w:t xml:space="preserve"> </w:t>
      </w:r>
      <w:r w:rsidRPr="003A4902">
        <w:rPr>
          <w:rStyle w:val="StyleUnderline"/>
          <w:highlight w:val="cyan"/>
        </w:rPr>
        <w:t xml:space="preserve">have proved </w:t>
      </w:r>
      <w:r w:rsidRPr="003A4902">
        <w:rPr>
          <w:rStyle w:val="StyleUnderline"/>
        </w:rPr>
        <w:t xml:space="preserve">to be </w:t>
      </w:r>
      <w:r w:rsidRPr="003A4902">
        <w:rPr>
          <w:rStyle w:val="Emphasis"/>
          <w:highlight w:val="cyan"/>
        </w:rPr>
        <w:t>faulty</w:t>
      </w:r>
      <w:r w:rsidRPr="003A4902">
        <w:rPr>
          <w:rStyle w:val="StyleUnderline"/>
        </w:rPr>
        <w:t xml:space="preserve">. The </w:t>
      </w:r>
      <w:r w:rsidRPr="003A4902">
        <w:rPr>
          <w:rStyle w:val="StyleUnderline"/>
          <w:highlight w:val="cyan"/>
        </w:rPr>
        <w:t>proli</w:t>
      </w:r>
      <w:r w:rsidRPr="003A4902">
        <w:rPr>
          <w:rStyle w:val="StyleUnderline"/>
        </w:rPr>
        <w:t xml:space="preserve">feration of nuclear weapons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 than routinely expected</w:t>
      </w:r>
      <w:r w:rsidRPr="003A4902">
        <w:rPr>
          <w:rStyle w:val="StyleUnderline"/>
        </w:rPr>
        <w:t xml:space="preserve"> because, insofar as most </w:t>
      </w:r>
      <w:r w:rsidRPr="003A4902">
        <w:rPr>
          <w:rStyle w:val="Emphasis"/>
          <w:highlight w:val="cyan"/>
        </w:rPr>
        <w:t>leaders</w:t>
      </w:r>
      <w:r w:rsidRPr="003A4902">
        <w:rPr>
          <w:rStyle w:val="Emphasis"/>
        </w:rPr>
        <w:t xml:space="preserve"> of most countries</w:t>
      </w:r>
      <w:r w:rsidRPr="003A4902">
        <w:rPr>
          <w:sz w:val="16"/>
          <w:szCs w:val="16"/>
        </w:rPr>
        <w:t xml:space="preserve"> (</w:t>
      </w:r>
      <w:r w:rsidRPr="003A4902">
        <w:rPr>
          <w:rStyle w:val="StyleUnderline"/>
        </w:rPr>
        <w:t xml:space="preserve">even </w:t>
      </w:r>
      <w:r w:rsidRPr="003A4902">
        <w:rPr>
          <w:rStyle w:val="Emphasis"/>
        </w:rPr>
        <w:t>rogue ones</w:t>
      </w:r>
      <w:r w:rsidRPr="003A4902">
        <w:rPr>
          <w:sz w:val="16"/>
          <w:szCs w:val="16"/>
        </w:rPr>
        <w:t xml:space="preserve">) have </w:t>
      </w:r>
      <w:r w:rsidRPr="003A4902">
        <w:rPr>
          <w:rStyle w:val="StyleUnderline"/>
        </w:rPr>
        <w:t xml:space="preserve">considered acquiring the weapons, they have come to </w:t>
      </w:r>
      <w:r w:rsidRPr="003A4902">
        <w:rPr>
          <w:rStyle w:val="StyleUnderline"/>
          <w:highlight w:val="cyan"/>
        </w:rPr>
        <w:t>appreciate</w:t>
      </w:r>
      <w:r w:rsidRPr="003A4902">
        <w:rPr>
          <w:rStyle w:val="StyleUnderline"/>
        </w:rPr>
        <w:t xml:space="preserve"> </w:t>
      </w:r>
      <w:r w:rsidRPr="003A4902">
        <w:rPr>
          <w:rStyle w:val="Emphasis"/>
        </w:rPr>
        <w:t>several defects</w:t>
      </w:r>
      <w:r w:rsidRPr="003A4902">
        <w:rPr>
          <w:sz w:val="16"/>
          <w:szCs w:val="16"/>
        </w:rPr>
        <w:t xml:space="preserve">: </w:t>
      </w:r>
      <w:r w:rsidRPr="003A4902">
        <w:rPr>
          <w:rStyle w:val="StyleUnderline"/>
        </w:rPr>
        <w:t xml:space="preserve">the </w:t>
      </w:r>
      <w:r w:rsidRPr="003A4902">
        <w:rPr>
          <w:rStyle w:val="StyleUnderline"/>
          <w:highlight w:val="cyan"/>
        </w:rPr>
        <w:t xml:space="preserve">weapons are </w:t>
      </w:r>
      <w:r w:rsidRPr="003A4902">
        <w:rPr>
          <w:rStyle w:val="Emphasis"/>
          <w:highlight w:val="cyan"/>
        </w:rPr>
        <w:t>dangerous</w:t>
      </w:r>
      <w:r w:rsidRPr="003A4902">
        <w:rPr>
          <w:rStyle w:val="StyleUnderline"/>
        </w:rPr>
        <w:t xml:space="preserve">, </w:t>
      </w:r>
      <w:r w:rsidRPr="003A4902">
        <w:rPr>
          <w:rStyle w:val="Emphasis"/>
        </w:rPr>
        <w:t>distasteful</w:t>
      </w:r>
      <w:r w:rsidRPr="003A4902">
        <w:rPr>
          <w:rStyle w:val="StyleUnderline"/>
        </w:rPr>
        <w:t xml:space="preserve">, </w:t>
      </w:r>
      <w:r w:rsidRPr="003A4902">
        <w:rPr>
          <w:rStyle w:val="Emphasis"/>
          <w:highlight w:val="cyan"/>
        </w:rPr>
        <w:t>costly</w:t>
      </w:r>
      <w:r w:rsidRPr="003A4902">
        <w:rPr>
          <w:rStyle w:val="StyleUnderline"/>
          <w:highlight w:val="cyan"/>
        </w:rPr>
        <w:t>, and</w:t>
      </w:r>
      <w:r w:rsidRPr="003A4902">
        <w:rPr>
          <w:rStyle w:val="StyleUnderline"/>
        </w:rPr>
        <w:t xml:space="preserve"> likely to </w:t>
      </w:r>
      <w:r w:rsidRPr="003A4902">
        <w:rPr>
          <w:rStyle w:val="Emphasis"/>
          <w:highlight w:val="cyan"/>
        </w:rPr>
        <w:t>rile the neighbors</w:t>
      </w:r>
      <w:r w:rsidRPr="003A4902">
        <w:rPr>
          <w:sz w:val="16"/>
          <w:szCs w:val="16"/>
        </w:rPr>
        <w:t xml:space="preserve">. Moreover, as Jacques Hymans has demonstrated, </w:t>
      </w:r>
      <w:r w:rsidRPr="003A4902">
        <w:rPr>
          <w:rStyle w:val="StyleUnderline"/>
        </w:rPr>
        <w:t xml:space="preserve">the </w:t>
      </w:r>
      <w:r w:rsidRPr="003A4902">
        <w:rPr>
          <w:rStyle w:val="StyleUnderline"/>
          <w:highlight w:val="cyan"/>
        </w:rPr>
        <w:t>weapons have</w:t>
      </w:r>
      <w:r w:rsidRPr="003A4902">
        <w:rPr>
          <w:rStyle w:val="StyleUnderline"/>
        </w:rPr>
        <w:t xml:space="preserve"> also </w:t>
      </w:r>
      <w:r w:rsidRPr="003A4902">
        <w:rPr>
          <w:rStyle w:val="StyleUnderline"/>
          <w:highlight w:val="cyan"/>
        </w:rPr>
        <w:t>been</w:t>
      </w:r>
      <w:r w:rsidRPr="003A4902">
        <w:rPr>
          <w:rStyle w:val="StyleUnderline"/>
        </w:rPr>
        <w:t xml:space="preserve"> </w:t>
      </w:r>
      <w:r w:rsidRPr="003A4902">
        <w:rPr>
          <w:rStyle w:val="Emphasis"/>
          <w:highlight w:val="cyan"/>
        </w:rPr>
        <w:t>exceedingly difficult to obtain</w:t>
      </w:r>
      <w:r w:rsidRPr="003A4902">
        <w:rPr>
          <w:rStyle w:val="StyleUnderline"/>
        </w:rPr>
        <w:t xml:space="preserve"> for </w:t>
      </w:r>
      <w:r w:rsidRPr="003A4902">
        <w:rPr>
          <w:rStyle w:val="Emphasis"/>
        </w:rPr>
        <w:t>administratively dysfunctional countries</w:t>
      </w:r>
      <w:r w:rsidRPr="003A4902">
        <w:rPr>
          <w:rStyle w:val="StyleUnderline"/>
        </w:rPr>
        <w:t xml:space="preserve"> like </w:t>
      </w:r>
      <w:r w:rsidRPr="003A4902">
        <w:rPr>
          <w:rStyle w:val="Emphasis"/>
        </w:rPr>
        <w:t>Iran</w:t>
      </w:r>
      <w:r w:rsidRPr="003A4902">
        <w:rPr>
          <w:sz w:val="16"/>
          <w:szCs w:val="16"/>
        </w:rPr>
        <w:t xml:space="preserve">.17 </w:t>
      </w:r>
    </w:p>
    <w:p w14:paraId="2E98BF5D" w14:textId="77777777" w:rsidR="00B70EF2" w:rsidRPr="003A4902" w:rsidRDefault="00B70EF2" w:rsidP="00B70EF2">
      <w:pPr>
        <w:rPr>
          <w:sz w:val="16"/>
          <w:szCs w:val="16"/>
        </w:rPr>
      </w:pPr>
      <w:r w:rsidRPr="003A4902">
        <w:rPr>
          <w:sz w:val="16"/>
          <w:szCs w:val="16"/>
        </w:rPr>
        <w:t xml:space="preserve">Consequences </w:t>
      </w:r>
    </w:p>
    <w:p w14:paraId="34F22F9F" w14:textId="77777777" w:rsidR="00B70EF2" w:rsidRPr="003A4902" w:rsidRDefault="00B70EF2" w:rsidP="00B70EF2">
      <w:pPr>
        <w:rPr>
          <w:sz w:val="16"/>
          <w:szCs w:val="16"/>
        </w:rPr>
      </w:pPr>
      <w:r w:rsidRPr="003A4902">
        <w:rPr>
          <w:sz w:val="16"/>
          <w:szCs w:val="16"/>
        </w:rPr>
        <w:t xml:space="preserve">Although we have now suffered through two‐​thirds of a century during which there has been great hysteria about the disasters inherent in nuclear proliferation, </w:t>
      </w:r>
      <w:r w:rsidRPr="003A4902">
        <w:rPr>
          <w:rStyle w:val="StyleUnderline"/>
        </w:rPr>
        <w:t xml:space="preserve">the consequences of the proliferation that </w:t>
      </w:r>
      <w:r w:rsidRPr="003A4902">
        <w:rPr>
          <w:rStyle w:val="Emphasis"/>
        </w:rPr>
        <w:t>has</w:t>
      </w:r>
      <w:r w:rsidRPr="003A4902">
        <w:rPr>
          <w:rStyle w:val="StyleUnderline"/>
        </w:rPr>
        <w:t xml:space="preserve"> occurred have been </w:t>
      </w:r>
      <w:r w:rsidRPr="003A4902">
        <w:rPr>
          <w:rStyle w:val="Emphasis"/>
        </w:rPr>
        <w:t>substantially benign</w:t>
      </w:r>
      <w:r w:rsidRPr="003A4902">
        <w:rPr>
          <w:sz w:val="16"/>
          <w:szCs w:val="16"/>
        </w:rPr>
        <w:t xml:space="preserve">. </w:t>
      </w:r>
      <w:r w:rsidRPr="003A4902">
        <w:rPr>
          <w:rStyle w:val="StyleUnderline"/>
        </w:rPr>
        <w:t xml:space="preserve">The few </w:t>
      </w:r>
      <w:r w:rsidRPr="003A4902">
        <w:rPr>
          <w:rStyle w:val="StyleUnderline"/>
          <w:highlight w:val="cyan"/>
        </w:rPr>
        <w:t>countries</w:t>
      </w:r>
      <w:r w:rsidRPr="003A4902">
        <w:rPr>
          <w:rStyle w:val="StyleUnderline"/>
        </w:rPr>
        <w:t xml:space="preserve"> to </w:t>
      </w:r>
      <w:r w:rsidRPr="003A4902">
        <w:rPr>
          <w:rStyle w:val="StyleUnderline"/>
          <w:highlight w:val="cyan"/>
        </w:rPr>
        <w:t>which</w:t>
      </w:r>
      <w:r w:rsidRPr="003A4902">
        <w:rPr>
          <w:rStyle w:val="StyleUnderline"/>
        </w:rPr>
        <w:t xml:space="preserve"> the weapons </w:t>
      </w:r>
      <w:r w:rsidRPr="003A4902">
        <w:rPr>
          <w:rStyle w:val="StyleUnderline"/>
          <w:highlight w:val="cyan"/>
        </w:rPr>
        <w:t xml:space="preserve">have proliferated have </w:t>
      </w:r>
      <w:r w:rsidRPr="003A4902">
        <w:rPr>
          <w:rStyle w:val="Emphasis"/>
          <w:highlight w:val="cyan"/>
        </w:rPr>
        <w:t>quietly kept them in storage</w:t>
      </w:r>
      <w:r w:rsidRPr="003A4902">
        <w:rPr>
          <w:sz w:val="16"/>
          <w:szCs w:val="16"/>
        </w:rPr>
        <w:t xml:space="preserve"> </w:t>
      </w:r>
      <w:r w:rsidRPr="003A4902">
        <w:rPr>
          <w:rStyle w:val="StyleUnderline"/>
        </w:rPr>
        <w:t xml:space="preserve">and haven’t even found much benefit in </w:t>
      </w:r>
      <w:r w:rsidRPr="003A4902">
        <w:rPr>
          <w:rStyle w:val="Emphasis"/>
        </w:rPr>
        <w:t>rattling them</w:t>
      </w:r>
      <w:r w:rsidRPr="003A4902">
        <w:rPr>
          <w:rStyle w:val="StyleUnderline"/>
        </w:rPr>
        <w:t xml:space="preserve"> from time to time</w:t>
      </w:r>
      <w:r w:rsidRPr="003A4902">
        <w:rPr>
          <w:sz w:val="16"/>
          <w:szCs w:val="16"/>
        </w:rPr>
        <w:t xml:space="preserve">. And </w:t>
      </w:r>
      <w:r w:rsidRPr="003A4902">
        <w:rPr>
          <w:rStyle w:val="StyleUnderline"/>
        </w:rPr>
        <w:t xml:space="preserve">even the </w:t>
      </w:r>
      <w:r w:rsidRPr="003A4902">
        <w:rPr>
          <w:rStyle w:val="Emphasis"/>
        </w:rPr>
        <w:t>deterrence value</w:t>
      </w:r>
      <w:r w:rsidRPr="003A4902">
        <w:rPr>
          <w:rStyle w:val="StyleUnderline"/>
        </w:rPr>
        <w:t xml:space="preserve"> of the weapons has been </w:t>
      </w:r>
      <w:r w:rsidRPr="003A4902">
        <w:rPr>
          <w:rStyle w:val="Emphasis"/>
        </w:rPr>
        <w:t>questionable</w:t>
      </w:r>
      <w:r w:rsidRPr="003A4902">
        <w:rPr>
          <w:sz w:val="16"/>
          <w:szCs w:val="16"/>
        </w:rPr>
        <w:t xml:space="preserve"> — </w:t>
      </w:r>
      <w:r w:rsidRPr="003A4902">
        <w:rPr>
          <w:rStyle w:val="StyleUnderline"/>
        </w:rPr>
        <w:t>the major Cold War participants</w:t>
      </w:r>
      <w:r w:rsidRPr="003A4902">
        <w:rPr>
          <w:sz w:val="16"/>
          <w:szCs w:val="16"/>
        </w:rPr>
        <w:t xml:space="preserve">, for example, </w:t>
      </w:r>
      <w:r w:rsidRPr="003A4902">
        <w:rPr>
          <w:rStyle w:val="StyleUnderline"/>
        </w:rPr>
        <w:t>scarcely needed visions of mushroom clouds to conclude that any replication of World War II</w:t>
      </w:r>
      <w:r w:rsidRPr="003A4902">
        <w:rPr>
          <w:sz w:val="16"/>
          <w:szCs w:val="16"/>
        </w:rPr>
        <w:t xml:space="preserve">, with or without nuclear weapons, </w:t>
      </w:r>
      <w:r w:rsidRPr="003A4902">
        <w:rPr>
          <w:rStyle w:val="StyleUnderline"/>
        </w:rPr>
        <w:t xml:space="preserve">was a </w:t>
      </w:r>
      <w:r w:rsidRPr="003A4902">
        <w:rPr>
          <w:rStyle w:val="Emphasis"/>
        </w:rPr>
        <w:t>decidedly bad idea</w:t>
      </w:r>
      <w:r w:rsidRPr="003A4902">
        <w:rPr>
          <w:sz w:val="16"/>
          <w:szCs w:val="16"/>
        </w:rPr>
        <w:t xml:space="preserve">.18 </w:t>
      </w:r>
    </w:p>
    <w:p w14:paraId="4A19C2A0" w14:textId="77777777" w:rsidR="00B70EF2" w:rsidRPr="003A4902" w:rsidRDefault="00B70EF2" w:rsidP="00B70EF2">
      <w:pPr>
        <w:rPr>
          <w:sz w:val="16"/>
          <w:szCs w:val="16"/>
        </w:rPr>
      </w:pPr>
      <w:r w:rsidRPr="003A4902">
        <w:rPr>
          <w:sz w:val="16"/>
          <w:szCs w:val="16"/>
        </w:rPr>
        <w:t xml:space="preserve">Moreover, </w:t>
      </w:r>
      <w:r w:rsidRPr="003A4902">
        <w:rPr>
          <w:rStyle w:val="StyleUnderline"/>
          <w:highlight w:val="cyan"/>
        </w:rPr>
        <w:t xml:space="preserve">there has </w:t>
      </w:r>
      <w:r w:rsidRPr="003A4902">
        <w:rPr>
          <w:rStyle w:val="Emphasis"/>
          <w:highlight w:val="cyan"/>
        </w:rPr>
        <w:t>never</w:t>
      </w:r>
      <w:r w:rsidRPr="003A4902">
        <w:rPr>
          <w:rStyle w:val="StyleUnderline"/>
          <w:highlight w:val="cyan"/>
        </w:rPr>
        <w:t xml:space="preserve"> been a</w:t>
      </w:r>
      <w:r w:rsidRPr="003A4902">
        <w:rPr>
          <w:rStyle w:val="StyleUnderline"/>
        </w:rPr>
        <w:t xml:space="preserve"> </w:t>
      </w:r>
      <w:r w:rsidRPr="003A4902">
        <w:rPr>
          <w:rStyle w:val="Emphasis"/>
        </w:rPr>
        <w:t xml:space="preserve">militarily </w:t>
      </w:r>
      <w:r w:rsidRPr="003A4902">
        <w:rPr>
          <w:rStyle w:val="Emphasis"/>
          <w:highlight w:val="cyan"/>
        </w:rPr>
        <w:t>compelling</w:t>
      </w:r>
      <w:r w:rsidRPr="003A4902">
        <w:rPr>
          <w:sz w:val="16"/>
          <w:szCs w:val="16"/>
        </w:rPr>
        <w:t xml:space="preserve"> — or even minimally sensible — </w:t>
      </w:r>
      <w:r w:rsidRPr="003A4902">
        <w:rPr>
          <w:rStyle w:val="Emphasis"/>
          <w:highlight w:val="cyan"/>
        </w:rPr>
        <w:t>reason</w:t>
      </w:r>
      <w:r w:rsidRPr="003A4902">
        <w:rPr>
          <w:sz w:val="16"/>
          <w:szCs w:val="16"/>
        </w:rPr>
        <w:t xml:space="preserve"> </w:t>
      </w:r>
      <w:r w:rsidRPr="003A4902">
        <w:rPr>
          <w:rStyle w:val="StyleUnderline"/>
          <w:highlight w:val="cyan"/>
        </w:rPr>
        <w:t xml:space="preserve">to </w:t>
      </w:r>
      <w:r w:rsidRPr="003A4902">
        <w:rPr>
          <w:rStyle w:val="Emphasis"/>
          <w:highlight w:val="cyan"/>
        </w:rPr>
        <w:t>use the weapons</w:t>
      </w:r>
      <w:r w:rsidRPr="003A4902">
        <w:rPr>
          <w:sz w:val="16"/>
          <w:szCs w:val="16"/>
        </w:rPr>
        <w:t xml:space="preserve">, </w:t>
      </w:r>
      <w:r w:rsidRPr="003A4902">
        <w:rPr>
          <w:rStyle w:val="StyleUnderline"/>
        </w:rPr>
        <w:t xml:space="preserve">particularly because of an </w:t>
      </w:r>
      <w:r w:rsidRPr="003A4902">
        <w:rPr>
          <w:rStyle w:val="Emphasis"/>
        </w:rPr>
        <w:t>inability</w:t>
      </w:r>
      <w:r w:rsidRPr="003A4902">
        <w:rPr>
          <w:rStyle w:val="StyleUnderline"/>
        </w:rPr>
        <w:t xml:space="preserve"> to </w:t>
      </w:r>
      <w:r w:rsidRPr="003A4902">
        <w:rPr>
          <w:rStyle w:val="Emphasis"/>
        </w:rPr>
        <w:t>identify suitable targets</w:t>
      </w:r>
      <w:r w:rsidRPr="003A4902">
        <w:rPr>
          <w:sz w:val="16"/>
          <w:szCs w:val="16"/>
        </w:rPr>
        <w:t xml:space="preserve"> or ones that could not be attacked about as </w:t>
      </w:r>
      <w:r w:rsidRPr="003A4902">
        <w:rPr>
          <w:rStyle w:val="Emphasis"/>
        </w:rPr>
        <w:t>effectively</w:t>
      </w:r>
      <w:r w:rsidRPr="003A4902">
        <w:rPr>
          <w:sz w:val="16"/>
          <w:szCs w:val="16"/>
        </w:rPr>
        <w:t xml:space="preserve"> by conventional munitions. And </w:t>
      </w:r>
      <w:r w:rsidRPr="003A4902">
        <w:rPr>
          <w:rStyle w:val="StyleUnderline"/>
        </w:rPr>
        <w:t xml:space="preserve">it is difficult to see how nuclear weapons </w:t>
      </w:r>
      <w:r w:rsidRPr="003A4902">
        <w:rPr>
          <w:rStyle w:val="Emphasis"/>
        </w:rPr>
        <w:t>benefited their possessors</w:t>
      </w:r>
      <w:r w:rsidRPr="003A4902">
        <w:rPr>
          <w:rStyle w:val="StyleUnderline"/>
        </w:rPr>
        <w:t xml:space="preserve"> in specific military ventures. Israel’s</w:t>
      </w:r>
      <w:r w:rsidRPr="003A4902">
        <w:rPr>
          <w:sz w:val="16"/>
          <w:szCs w:val="16"/>
        </w:rPr>
        <w:t xml:space="preserve"> presumed </w:t>
      </w:r>
      <w:r w:rsidRPr="003A4902">
        <w:rPr>
          <w:rStyle w:val="StyleUnderline"/>
        </w:rPr>
        <w:t xml:space="preserve">nuclear weapons </w:t>
      </w:r>
      <w:r w:rsidRPr="003A4902">
        <w:rPr>
          <w:rStyle w:val="Emphasis"/>
        </w:rPr>
        <w:t>did not restrain</w:t>
      </w:r>
      <w:r w:rsidRPr="003A4902">
        <w:rPr>
          <w:rStyle w:val="StyleUnderline"/>
        </w:rPr>
        <w:t xml:space="preserve"> the Arabs from attacking in </w:t>
      </w:r>
      <w:r w:rsidRPr="003A4902">
        <w:rPr>
          <w:rStyle w:val="Emphasis"/>
        </w:rPr>
        <w:t>1973</w:t>
      </w:r>
      <w:r w:rsidRPr="003A4902">
        <w:rPr>
          <w:sz w:val="16"/>
          <w:szCs w:val="16"/>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5166881A" w14:textId="77777777" w:rsidR="00B70EF2" w:rsidRDefault="00B70EF2" w:rsidP="00B70EF2">
      <w:pPr>
        <w:pStyle w:val="Heading3"/>
        <w:rPr>
          <w:lang w:eastAsia="ko-KR"/>
        </w:rPr>
      </w:pPr>
      <w:r>
        <w:rPr>
          <w:lang w:eastAsia="ko-KR"/>
        </w:rPr>
        <w:t>Prolif DA---No Impact---1AR</w:t>
      </w:r>
    </w:p>
    <w:p w14:paraId="65803465" w14:textId="77777777" w:rsidR="00B70EF2" w:rsidRPr="007A2532" w:rsidRDefault="00B70EF2" w:rsidP="00B70EF2">
      <w:pPr>
        <w:pStyle w:val="Heading4"/>
      </w:pPr>
      <w:r w:rsidRPr="007A2532">
        <w:t>No spread NOR impact.</w:t>
      </w:r>
    </w:p>
    <w:p w14:paraId="0266F690" w14:textId="77777777" w:rsidR="00B70EF2" w:rsidRPr="00A74E22" w:rsidRDefault="00B70EF2" w:rsidP="00B70EF2">
      <w:r w:rsidRPr="007A2532">
        <w:rPr>
          <w:rStyle w:val="Style13ptBold"/>
          <w:rFonts w:asciiTheme="minorHAnsi" w:hAnsiTheme="minorHAnsi" w:cstheme="minorHAnsi"/>
        </w:rPr>
        <w:t>Schneider</w:t>
      </w:r>
      <w:r>
        <w:rPr>
          <w:rStyle w:val="Style13ptBold"/>
          <w:rFonts w:asciiTheme="minorHAnsi" w:hAnsiTheme="minorHAnsi" w:cstheme="minorHAnsi"/>
        </w:rPr>
        <w:t xml:space="preserve"> ’</w:t>
      </w:r>
      <w:r w:rsidRPr="007A2532">
        <w:rPr>
          <w:rStyle w:val="Style13ptBold"/>
          <w:rFonts w:asciiTheme="minorHAnsi" w:hAnsiTheme="minorHAnsi" w:cstheme="minorHAnsi"/>
        </w:rPr>
        <w:t>20</w:t>
      </w:r>
      <w:r w:rsidRPr="00A74E22">
        <w:t xml:space="preserve"> [</w:t>
      </w:r>
      <w:r>
        <w:t>Jonas; 2020;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Understanding Global Politics: Actors and Themes in International Affairs, “Nuclear Proliferation and International Security,” Ch. 26</w:t>
      </w:r>
      <w:r w:rsidRPr="00A74E22">
        <w:t>]</w:t>
      </w:r>
    </w:p>
    <w:p w14:paraId="430DAD0E" w14:textId="77777777" w:rsidR="00B70EF2" w:rsidRPr="007A2532" w:rsidRDefault="00B70EF2" w:rsidP="00B70EF2">
      <w:pPr>
        <w:rPr>
          <w:rFonts w:asciiTheme="minorHAnsi" w:hAnsiTheme="minorHAnsi" w:cstheme="minorHAnsi"/>
          <w:sz w:val="16"/>
        </w:rPr>
      </w:pPr>
      <w:r w:rsidRPr="007A2532">
        <w:rPr>
          <w:rFonts w:asciiTheme="minorHAnsi" w:hAnsiTheme="minorHAnsi" w:cstheme="minorHAnsi"/>
          <w:sz w:val="16"/>
        </w:rPr>
        <w:t xml:space="preserve">Other analysts have sounded a much less alarmist tone, however. Some scholars even suggested that </w:t>
      </w:r>
      <w:r w:rsidRPr="007A2532">
        <w:rPr>
          <w:rStyle w:val="Emphasis"/>
          <w:rFonts w:asciiTheme="minorHAnsi" w:hAnsiTheme="minorHAnsi" w:cstheme="minorHAnsi"/>
        </w:rPr>
        <w:t>a</w:t>
      </w:r>
      <w:r w:rsidRPr="007A2532">
        <w:rPr>
          <w:rFonts w:asciiTheme="minorHAnsi" w:hAnsiTheme="minorHAnsi" w:cstheme="minorHAnsi"/>
          <w:sz w:val="16"/>
        </w:rPr>
        <w:t xml:space="preserve">n Iranian </w:t>
      </w:r>
      <w:r w:rsidRPr="000E1B1A">
        <w:rPr>
          <w:rStyle w:val="StyleUnderline"/>
          <w:rFonts w:asciiTheme="minorHAnsi" w:hAnsiTheme="minorHAnsi" w:cstheme="minorHAnsi"/>
          <w:highlight w:val="cyan"/>
        </w:rPr>
        <w:t xml:space="preserve">bomb </w:t>
      </w:r>
      <w:r w:rsidRPr="007A2532">
        <w:rPr>
          <w:rStyle w:val="StyleUnderline"/>
          <w:rFonts w:asciiTheme="minorHAnsi" w:hAnsiTheme="minorHAnsi" w:cstheme="minorHAnsi"/>
        </w:rPr>
        <w:t xml:space="preserve">held great potential for </w:t>
      </w:r>
      <w:proofErr w:type="spellStart"/>
      <w:r w:rsidRPr="000E1B1A">
        <w:rPr>
          <w:rStyle w:val="Emphasis"/>
          <w:rFonts w:asciiTheme="minorHAnsi" w:hAnsiTheme="minorHAnsi" w:cstheme="minorHAnsi"/>
          <w:highlight w:val="cyan"/>
        </w:rPr>
        <w:t>stabilising</w:t>
      </w:r>
      <w:proofErr w:type="spellEnd"/>
      <w:r w:rsidRPr="007A2532">
        <w:rPr>
          <w:rFonts w:asciiTheme="minorHAnsi" w:hAnsiTheme="minorHAnsi" w:cstheme="minorHAnsi"/>
          <w:sz w:val="16"/>
        </w:rPr>
        <w:t xml:space="preserve"> </w:t>
      </w:r>
      <w:r w:rsidRPr="007A2532">
        <w:rPr>
          <w:rStyle w:val="StyleUnderline"/>
          <w:rFonts w:asciiTheme="minorHAnsi" w:hAnsiTheme="minorHAnsi" w:cstheme="minorHAnsi"/>
        </w:rPr>
        <w:t>an</w:t>
      </w:r>
      <w:r w:rsidRPr="007A2532">
        <w:rPr>
          <w:rFonts w:asciiTheme="minorHAnsi" w:hAnsiTheme="minorHAnsi" w:cstheme="minorHAnsi"/>
          <w:sz w:val="16"/>
        </w:rPr>
        <w:t xml:space="preserve"> </w:t>
      </w:r>
      <w:r w:rsidRPr="007A2532">
        <w:rPr>
          <w:rStyle w:val="Emphasis"/>
          <w:rFonts w:asciiTheme="minorHAnsi" w:hAnsiTheme="minorHAnsi" w:cstheme="minorHAnsi"/>
        </w:rPr>
        <w:t>unbalanced</w:t>
      </w:r>
      <w:r w:rsidRPr="007A2532">
        <w:rPr>
          <w:rFonts w:asciiTheme="minorHAnsi" w:hAnsiTheme="minorHAnsi" w:cstheme="minorHAnsi"/>
          <w:sz w:val="16"/>
        </w:rPr>
        <w:t xml:space="preserve"> </w:t>
      </w:r>
      <w:r w:rsidRPr="007A2532">
        <w:rPr>
          <w:rStyle w:val="StyleUnderline"/>
          <w:rFonts w:asciiTheme="minorHAnsi" w:hAnsiTheme="minorHAnsi" w:cstheme="minorHAnsi"/>
        </w:rPr>
        <w:t>and</w:t>
      </w:r>
      <w:r w:rsidRPr="007A2532">
        <w:rPr>
          <w:rFonts w:asciiTheme="minorHAnsi" w:hAnsiTheme="minorHAnsi" w:cstheme="minorHAnsi"/>
          <w:sz w:val="16"/>
        </w:rPr>
        <w:t xml:space="preserve"> </w:t>
      </w:r>
      <w:r w:rsidRPr="007A2532">
        <w:rPr>
          <w:rStyle w:val="Emphasis"/>
          <w:rFonts w:asciiTheme="minorHAnsi" w:hAnsiTheme="minorHAnsi" w:cstheme="minorHAnsi"/>
        </w:rPr>
        <w:t>volatile</w:t>
      </w:r>
      <w:r w:rsidRPr="007A2532">
        <w:rPr>
          <w:rFonts w:asciiTheme="minorHAnsi" w:hAnsiTheme="minorHAnsi" w:cstheme="minorHAnsi"/>
          <w:sz w:val="16"/>
        </w:rPr>
        <w:t xml:space="preserve"> </w:t>
      </w:r>
      <w:r w:rsidRPr="007A2532">
        <w:rPr>
          <w:rStyle w:val="StyleUnderline"/>
          <w:rFonts w:asciiTheme="minorHAnsi" w:hAnsiTheme="minorHAnsi" w:cstheme="minorHAnsi"/>
        </w:rPr>
        <w:t>Middle East</w:t>
      </w:r>
      <w:r w:rsidRPr="007A2532">
        <w:rPr>
          <w:rFonts w:asciiTheme="minorHAnsi" w:hAnsiTheme="minorHAnsi" w:cstheme="minorHAnsi"/>
          <w:sz w:val="16"/>
        </w:rPr>
        <w:t xml:space="preserve"> (Waltz, 2012). Closer to the mainstream of Western strategic discourse, various experts have argued that </w:t>
      </w:r>
      <w:r w:rsidRPr="000E1B1A">
        <w:rPr>
          <w:rStyle w:val="StyleUnderline"/>
          <w:rFonts w:asciiTheme="minorHAnsi" w:hAnsiTheme="minorHAnsi" w:cstheme="minorHAnsi"/>
          <w:highlight w:val="cyan"/>
        </w:rPr>
        <w:t>despite</w:t>
      </w:r>
      <w:r w:rsidRPr="007A2532">
        <w:rPr>
          <w:rStyle w:val="StyleUnderline"/>
          <w:rFonts w:asciiTheme="minorHAnsi" w:hAnsiTheme="minorHAnsi" w:cstheme="minorHAnsi"/>
        </w:rPr>
        <w:t xml:space="preserve"> the </w:t>
      </w:r>
      <w:r w:rsidRPr="000E1B1A">
        <w:rPr>
          <w:rStyle w:val="Emphasis"/>
          <w:rFonts w:asciiTheme="minorHAnsi" w:hAnsiTheme="minorHAnsi" w:cstheme="minorHAnsi"/>
          <w:highlight w:val="cyan"/>
        </w:rPr>
        <w:t>risks</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proliferation, nuclear weapons, and the </w:t>
      </w:r>
      <w:r w:rsidRPr="000E1B1A">
        <w:rPr>
          <w:rStyle w:val="Emphasis"/>
          <w:rFonts w:asciiTheme="minorHAnsi" w:hAnsiTheme="minorHAnsi" w:cstheme="minorHAnsi"/>
          <w:highlight w:val="cyan"/>
        </w:rPr>
        <w:t>deterrent</w:t>
      </w:r>
      <w:r w:rsidRPr="007A2532">
        <w:rPr>
          <w:rStyle w:val="StyleUnderline"/>
          <w:rFonts w:asciiTheme="minorHAnsi" w:hAnsiTheme="minorHAnsi" w:cstheme="minorHAnsi"/>
        </w:rPr>
        <w:t xml:space="preserve"> they provide</w:t>
      </w:r>
      <w:r w:rsidRPr="007A2532">
        <w:rPr>
          <w:rFonts w:asciiTheme="minorHAnsi" w:hAnsiTheme="minorHAnsi" w:cstheme="minorHAnsi"/>
          <w:sz w:val="16"/>
        </w:rPr>
        <w:t xml:space="preserve"> should get (more) credit for </w:t>
      </w:r>
      <w:r w:rsidRPr="000E1B1A">
        <w:rPr>
          <w:rStyle w:val="Emphasis"/>
          <w:rFonts w:asciiTheme="minorHAnsi" w:hAnsiTheme="minorHAnsi" w:cstheme="minorHAnsi"/>
          <w:highlight w:val="cyan"/>
        </w:rPr>
        <w:t>contribut</w:t>
      </w:r>
      <w:r w:rsidRPr="007A2532">
        <w:rPr>
          <w:rFonts w:asciiTheme="minorHAnsi" w:hAnsiTheme="minorHAnsi" w:cstheme="minorHAnsi"/>
          <w:sz w:val="16"/>
        </w:rPr>
        <w:t xml:space="preserve">ing, in combination with other factors, </w:t>
      </w:r>
      <w:r w:rsidRPr="000E1B1A">
        <w:rPr>
          <w:rStyle w:val="StyleUnderline"/>
          <w:rFonts w:asciiTheme="minorHAnsi" w:hAnsiTheme="minorHAnsi" w:cstheme="minorHAnsi"/>
          <w:highlight w:val="cyan"/>
        </w:rPr>
        <w:t>to</w:t>
      </w:r>
      <w:r w:rsidRPr="007A2532">
        <w:rPr>
          <w:rStyle w:val="StyleUnderline"/>
          <w:rFonts w:asciiTheme="minorHAnsi" w:hAnsiTheme="minorHAnsi" w:cstheme="minorHAnsi"/>
        </w:rPr>
        <w:t xml:space="preserve"> what has been labelled ‘the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Long Peace’</w:t>
      </w:r>
      <w:r w:rsidRPr="007A2532">
        <w:rPr>
          <w:rFonts w:asciiTheme="minorHAnsi" w:hAnsiTheme="minorHAnsi" w:cstheme="minorHAnsi"/>
          <w:sz w:val="16"/>
        </w:rPr>
        <w:t xml:space="preserve"> </w:t>
      </w:r>
      <w:r w:rsidRPr="007A2532">
        <w:rPr>
          <w:rStyle w:val="StyleUnderline"/>
          <w:rFonts w:asciiTheme="minorHAnsi" w:hAnsiTheme="minorHAnsi" w:cstheme="minorHAnsi"/>
        </w:rPr>
        <w:t>among the great powers since 1945</w:t>
      </w:r>
      <w:r w:rsidRPr="007A2532">
        <w:rPr>
          <w:rFonts w:asciiTheme="minorHAnsi" w:hAnsiTheme="minorHAnsi" w:cstheme="minorHAnsi"/>
          <w:sz w:val="16"/>
        </w:rPr>
        <w:t xml:space="preserve"> (Gaddis, 1999, p. 268–271; Gavin, 2012a, p. 164; Acton 2010, pp. 16–17). Still others have contended that </w:t>
      </w:r>
      <w:r w:rsidRPr="007A2532">
        <w:rPr>
          <w:rStyle w:val="StyleUnderline"/>
          <w:rFonts w:asciiTheme="minorHAnsi" w:hAnsiTheme="minorHAnsi" w:cstheme="minorHAnsi"/>
        </w:rPr>
        <w:t xml:space="preserve">because nuclear </w:t>
      </w:r>
      <w:r w:rsidRPr="000E1B1A">
        <w:rPr>
          <w:rStyle w:val="Emphasis"/>
          <w:rFonts w:asciiTheme="minorHAnsi" w:hAnsiTheme="minorHAnsi" w:cstheme="minorHAnsi"/>
          <w:highlight w:val="cyan"/>
        </w:rPr>
        <w:t>prolif</w:t>
      </w:r>
      <w:r w:rsidRPr="007A2532">
        <w:rPr>
          <w:rStyle w:val="StyleUnderline"/>
          <w:rFonts w:asciiTheme="minorHAnsi" w:hAnsiTheme="minorHAnsi" w:cstheme="minorHAnsi"/>
        </w:rPr>
        <w:t xml:space="preserve">eration </w:t>
      </w:r>
      <w:r w:rsidRPr="000E1B1A">
        <w:rPr>
          <w:rStyle w:val="StyleUnderline"/>
          <w:rFonts w:asciiTheme="minorHAnsi" w:hAnsiTheme="minorHAnsi" w:cstheme="minorHAnsi"/>
          <w:highlight w:val="cyan"/>
        </w:rPr>
        <w:t>is</w:t>
      </w:r>
      <w:r w:rsidRPr="007A2532">
        <w:rPr>
          <w:rStyle w:val="StyleUnderline"/>
          <w:rFonts w:asciiTheme="minorHAnsi" w:hAnsiTheme="minorHAnsi" w:cstheme="minorHAnsi"/>
        </w:rPr>
        <w:t xml:space="preserve"> such a </w:t>
      </w:r>
      <w:r w:rsidRPr="000E1B1A">
        <w:rPr>
          <w:rStyle w:val="Emphasis"/>
          <w:rFonts w:asciiTheme="minorHAnsi" w:hAnsiTheme="minorHAnsi" w:cstheme="minorHAnsi"/>
          <w:highlight w:val="cyan"/>
        </w:rPr>
        <w:t>rare</w:t>
      </w:r>
      <w:r w:rsidRPr="007A2532">
        <w:rPr>
          <w:rStyle w:val="StyleUnderline"/>
          <w:rFonts w:asciiTheme="minorHAnsi" w:hAnsiTheme="minorHAnsi" w:cstheme="minorHAnsi"/>
        </w:rPr>
        <w:t xml:space="preserve"> phenomenon, </w:t>
      </w:r>
      <w:r w:rsidRPr="000E1B1A">
        <w:rPr>
          <w:rStyle w:val="StyleUnderline"/>
          <w:rFonts w:asciiTheme="minorHAnsi" w:hAnsiTheme="minorHAnsi" w:cstheme="minorHAnsi"/>
          <w:highlight w:val="cyan"/>
        </w:rPr>
        <w:t>and</w:t>
      </w:r>
      <w:r w:rsidRPr="007A2532">
        <w:rPr>
          <w:rStyle w:val="StyleUnderline"/>
          <w:rFonts w:asciiTheme="minorHAnsi" w:hAnsiTheme="minorHAnsi" w:cstheme="minorHAnsi"/>
        </w:rPr>
        <w:t xml:space="preserve"> since </w:t>
      </w:r>
      <w:r w:rsidRPr="000E1B1A">
        <w:rPr>
          <w:rStyle w:val="Emphasis"/>
          <w:rFonts w:asciiTheme="minorHAnsi" w:hAnsiTheme="minorHAnsi" w:cstheme="minorHAnsi"/>
          <w:highlight w:val="cyan"/>
        </w:rPr>
        <w:t>robust</w:t>
      </w:r>
      <w:r w:rsidRPr="007A2532">
        <w:rPr>
          <w:rStyle w:val="Emphasis"/>
          <w:rFonts w:asciiTheme="minorHAnsi" w:hAnsiTheme="minorHAnsi" w:cstheme="minorHAnsi"/>
        </w:rPr>
        <w:t xml:space="preserve"> nonprolif</w:t>
      </w:r>
      <w:r w:rsidRPr="007A2532">
        <w:rPr>
          <w:rFonts w:asciiTheme="minorHAnsi" w:hAnsiTheme="minorHAnsi" w:cstheme="minorHAnsi"/>
          <w:sz w:val="16"/>
        </w:rPr>
        <w:t xml:space="preserve">eration </w:t>
      </w:r>
      <w:r w:rsidRPr="000E1B1A">
        <w:rPr>
          <w:rStyle w:val="StyleUnderline"/>
          <w:rFonts w:asciiTheme="minorHAnsi" w:hAnsiTheme="minorHAnsi" w:cstheme="minorHAnsi"/>
          <w:highlight w:val="cyan"/>
        </w:rPr>
        <w:t>measures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tend</w:t>
      </w:r>
      <w:r w:rsidRPr="007A2532">
        <w:rPr>
          <w:rStyle w:val="StyleUnderline"/>
          <w:rFonts w:asciiTheme="minorHAnsi" w:hAnsiTheme="minorHAnsi" w:cstheme="minorHAnsi"/>
        </w:rPr>
        <w:t xml:space="preserve"> to be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disrupt</w:t>
      </w:r>
      <w:r w:rsidRPr="007A2532">
        <w:rPr>
          <w:rStyle w:val="StyleUnderline"/>
          <w:rFonts w:asciiTheme="minorHAnsi" w:hAnsiTheme="minorHAnsi" w:cstheme="minorHAnsi"/>
        </w:rPr>
        <w:t xml:space="preserve">ive, </w:t>
      </w:r>
      <w:r w:rsidRPr="000E1B1A">
        <w:rPr>
          <w:rStyle w:val="StyleUnderline"/>
          <w:rFonts w:asciiTheme="minorHAnsi" w:hAnsiTheme="minorHAnsi" w:cstheme="minorHAnsi"/>
          <w:highlight w:val="cyan"/>
        </w:rPr>
        <w:t>the</w:t>
      </w:r>
      <w:r w:rsidRPr="000E1B1A">
        <w:rPr>
          <w:rFonts w:asciiTheme="minorHAnsi" w:hAnsiTheme="minorHAnsi" w:cstheme="minorHAnsi"/>
          <w:sz w:val="16"/>
          <w:highlight w:val="cyan"/>
        </w:rPr>
        <w:t xml:space="preserve"> </w:t>
      </w:r>
      <w:r w:rsidRPr="000E1B1A">
        <w:rPr>
          <w:rStyle w:val="Emphasis"/>
          <w:rFonts w:asciiTheme="minorHAnsi" w:hAnsiTheme="minorHAnsi" w:cstheme="minorHAnsi"/>
          <w:highlight w:val="cyan"/>
        </w:rPr>
        <w:t>net</w:t>
      </w:r>
      <w:r w:rsidRPr="007A2532">
        <w:rPr>
          <w:rStyle w:val="Emphasis"/>
          <w:rFonts w:asciiTheme="minorHAnsi" w:hAnsiTheme="minorHAnsi" w:cstheme="minorHAnsi"/>
        </w:rPr>
        <w:t xml:space="preserve"> </w:t>
      </w:r>
      <w:proofErr w:type="spellStart"/>
      <w:r w:rsidRPr="007A2532">
        <w:rPr>
          <w:rStyle w:val="Emphasis"/>
          <w:rFonts w:asciiTheme="minorHAnsi" w:hAnsiTheme="minorHAnsi" w:cstheme="minorHAnsi"/>
        </w:rPr>
        <w:t>destabilising</w:t>
      </w:r>
      <w:proofErr w:type="spellEnd"/>
      <w:r w:rsidRPr="007A2532">
        <w:rPr>
          <w:rStyle w:val="Emphasis"/>
          <w:rFonts w:asciiTheme="minorHAnsi" w:hAnsiTheme="minorHAnsi" w:cstheme="minorHAnsi"/>
        </w:rPr>
        <w:t xml:space="preserve"> </w:t>
      </w:r>
      <w:r w:rsidRPr="000E1B1A">
        <w:rPr>
          <w:rStyle w:val="Emphasis"/>
          <w:rFonts w:asciiTheme="minorHAnsi" w:hAnsiTheme="minorHAnsi" w:cstheme="minorHAnsi"/>
          <w:highlight w:val="cyan"/>
        </w:rPr>
        <w:t>effect</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of new nuclear countries </w:t>
      </w:r>
      <w:r w:rsidRPr="000E1B1A">
        <w:rPr>
          <w:rStyle w:val="StyleUnderline"/>
          <w:rFonts w:asciiTheme="minorHAnsi" w:hAnsiTheme="minorHAnsi" w:cstheme="minorHAnsi"/>
          <w:highlight w:val="cyan"/>
        </w:rPr>
        <w:t>is</w:t>
      </w:r>
      <w:r w:rsidRPr="007A2532">
        <w:rPr>
          <w:rStyle w:val="StyleUnderline"/>
          <w:rFonts w:asciiTheme="minorHAnsi" w:hAnsiTheme="minorHAnsi" w:cstheme="minorHAnsi"/>
        </w:rPr>
        <w:t xml:space="preserve"> </w:t>
      </w:r>
      <w:r w:rsidRPr="007A2532">
        <w:rPr>
          <w:rStyle w:val="Emphasis"/>
          <w:rFonts w:asciiTheme="minorHAnsi" w:hAnsiTheme="minorHAnsi" w:cstheme="minorHAnsi"/>
        </w:rPr>
        <w:t xml:space="preserve">quite </w:t>
      </w:r>
      <w:r w:rsidRPr="000E1B1A">
        <w:rPr>
          <w:rStyle w:val="Emphasis"/>
          <w:rFonts w:asciiTheme="minorHAnsi" w:hAnsiTheme="minorHAnsi" w:cstheme="minorHAnsi"/>
          <w:highlight w:val="cyan"/>
        </w:rPr>
        <w:t>small</w:t>
      </w:r>
      <w:r w:rsidRPr="007A2532">
        <w:rPr>
          <w:rFonts w:asciiTheme="minorHAnsi" w:hAnsiTheme="minorHAnsi" w:cstheme="minorHAnsi"/>
          <w:sz w:val="16"/>
        </w:rPr>
        <w:t xml:space="preserve"> </w:t>
      </w:r>
      <w:r w:rsidRPr="007A2532">
        <w:rPr>
          <w:rStyle w:val="StyleUnderline"/>
          <w:rFonts w:asciiTheme="minorHAnsi" w:hAnsiTheme="minorHAnsi" w:cstheme="minorHAnsi"/>
        </w:rPr>
        <w:t>and, therefore,</w:t>
      </w:r>
      <w:r w:rsidRPr="007A2532">
        <w:rPr>
          <w:rFonts w:asciiTheme="minorHAnsi" w:hAnsiTheme="minorHAnsi" w:cstheme="minorHAnsi"/>
          <w:sz w:val="16"/>
        </w:rPr>
        <w:t xml:space="preserve"> </w:t>
      </w:r>
      <w:r w:rsidRPr="007A2532">
        <w:rPr>
          <w:rStyle w:val="Emphasis"/>
          <w:rFonts w:asciiTheme="minorHAnsi" w:hAnsiTheme="minorHAnsi" w:cstheme="minorHAnsi"/>
        </w:rPr>
        <w:t>manageable</w:t>
      </w:r>
      <w:r w:rsidRPr="007A2532">
        <w:rPr>
          <w:rFonts w:asciiTheme="minorHAnsi" w:hAnsiTheme="minorHAnsi" w:cstheme="minorHAnsi"/>
          <w:sz w:val="16"/>
        </w:rPr>
        <w:t xml:space="preserve"> (Mueller 2010, pp. 95–99; Hymans 2013, pp. 293–296).</w:t>
      </w:r>
    </w:p>
    <w:p w14:paraId="7EB4DB82" w14:textId="77777777" w:rsidR="00B70EF2" w:rsidRPr="007A2532" w:rsidRDefault="00B70EF2" w:rsidP="00B70EF2">
      <w:pPr>
        <w:rPr>
          <w:rFonts w:asciiTheme="minorHAnsi" w:hAnsiTheme="minorHAnsi" w:cstheme="minorHAnsi"/>
          <w:sz w:val="12"/>
          <w:szCs w:val="12"/>
        </w:rPr>
      </w:pPr>
      <w:r w:rsidRPr="007A2532">
        <w:rPr>
          <w:rFonts w:asciiTheme="minorHAnsi" w:hAnsiTheme="minorHAnsi" w:cstheme="minorHAnsi"/>
          <w:sz w:val="12"/>
          <w:szCs w:val="12"/>
        </w:rPr>
        <w:t xml:space="preserve">The question of whether nuclear proliferation has </w:t>
      </w:r>
      <w:proofErr w:type="spellStart"/>
      <w:r w:rsidRPr="007A2532">
        <w:rPr>
          <w:rFonts w:asciiTheme="minorHAnsi" w:hAnsiTheme="minorHAnsi" w:cstheme="minorHAnsi"/>
          <w:sz w:val="12"/>
          <w:szCs w:val="12"/>
        </w:rPr>
        <w:t>stabilising</w:t>
      </w:r>
      <w:proofErr w:type="spellEnd"/>
      <w:r w:rsidRPr="007A2532">
        <w:rPr>
          <w:rFonts w:asciiTheme="minorHAnsi" w:hAnsiTheme="minorHAnsi" w:cstheme="minorHAnsi"/>
          <w:sz w:val="12"/>
          <w:szCs w:val="12"/>
        </w:rPr>
        <w:t xml:space="preserve"> or </w:t>
      </w:r>
      <w:proofErr w:type="spellStart"/>
      <w:r w:rsidRPr="007A2532">
        <w:rPr>
          <w:rFonts w:asciiTheme="minorHAnsi" w:hAnsiTheme="minorHAnsi" w:cstheme="minorHAnsi"/>
          <w:sz w:val="12"/>
          <w:szCs w:val="12"/>
        </w:rPr>
        <w:t>destabilising</w:t>
      </w:r>
      <w:proofErr w:type="spellEnd"/>
      <w:r w:rsidRPr="007A2532">
        <w:rPr>
          <w:rFonts w:asciiTheme="minorHAnsi" w:hAnsiTheme="minorHAnsi" w:cstheme="minorHAnsi"/>
          <w:sz w:val="12"/>
          <w:szCs w:val="12"/>
        </w:rPr>
        <w:t xml:space="preserve"> effects is not just fascinating for scholars of the nuclear age, but also highly consequential for practical policy issues. For </w:t>
      </w:r>
      <w:proofErr w:type="gramStart"/>
      <w:r w:rsidRPr="007A2532">
        <w:rPr>
          <w:rFonts w:asciiTheme="minorHAnsi" w:hAnsiTheme="minorHAnsi" w:cstheme="minorHAnsi"/>
          <w:sz w:val="12"/>
          <w:szCs w:val="12"/>
        </w:rPr>
        <w:t>in order to</w:t>
      </w:r>
      <w:proofErr w:type="gramEnd"/>
      <w:r w:rsidRPr="007A2532">
        <w:rPr>
          <w:rFonts w:asciiTheme="minorHAnsi" w:hAnsiTheme="minorHAnsi" w:cstheme="minorHAnsi"/>
          <w:sz w:val="12"/>
          <w:szCs w:val="12"/>
        </w:rPr>
        <w:t xml:space="preserve"> debate the merits of </w:t>
      </w:r>
      <w:proofErr w:type="gramStart"/>
      <w:r w:rsidRPr="007A2532">
        <w:rPr>
          <w:rFonts w:asciiTheme="minorHAnsi" w:hAnsiTheme="minorHAnsi" w:cstheme="minorHAnsi"/>
          <w:sz w:val="12"/>
          <w:szCs w:val="12"/>
        </w:rPr>
        <w:t>particular policy</w:t>
      </w:r>
      <w:proofErr w:type="gramEnd"/>
      <w:r w:rsidRPr="007A2532">
        <w:rPr>
          <w:rFonts w:asciiTheme="minorHAnsi" w:hAnsiTheme="minorHAnsi" w:cstheme="minorHAnsi"/>
          <w:sz w:val="12"/>
          <w:szCs w:val="12"/>
        </w:rPr>
        <w:t xml:space="preserve"> choices – such as preventive military strikes against nuclear facilities, grand bargains with potential proliferators or complete nuclear disarmament – we need to understand first how the spread of nuclear weapons impacts regional and global security.</w:t>
      </w:r>
    </w:p>
    <w:p w14:paraId="7B5610DF" w14:textId="77777777" w:rsidR="00B70EF2" w:rsidRPr="007A2532" w:rsidRDefault="00B70EF2" w:rsidP="00B70EF2">
      <w:pPr>
        <w:rPr>
          <w:rFonts w:asciiTheme="minorHAnsi" w:hAnsiTheme="minorHAnsi" w:cstheme="minorHAnsi"/>
          <w:sz w:val="12"/>
          <w:szCs w:val="12"/>
        </w:rPr>
      </w:pPr>
      <w:r w:rsidRPr="007A2532">
        <w:rPr>
          <w:rFonts w:asciiTheme="minorHAnsi" w:hAnsiTheme="minorHAnsi" w:cstheme="minorHAnsi"/>
          <w:sz w:val="12"/>
          <w:szCs w:val="12"/>
        </w:rPr>
        <w:t xml:space="preserve">The chapter proceeds in three steps. The first section provides the foundation for the other parts by </w:t>
      </w:r>
      <w:proofErr w:type="spellStart"/>
      <w:r w:rsidRPr="007A2532">
        <w:rPr>
          <w:rFonts w:asciiTheme="minorHAnsi" w:hAnsiTheme="minorHAnsi" w:cstheme="minorHAnsi"/>
          <w:sz w:val="12"/>
          <w:szCs w:val="12"/>
        </w:rPr>
        <w:t>summarising</w:t>
      </w:r>
      <w:proofErr w:type="spellEnd"/>
      <w:r w:rsidRPr="007A2532">
        <w:rPr>
          <w:rFonts w:asciiTheme="minorHAnsi" w:hAnsiTheme="minorHAnsi" w:cstheme="minorHAnsi"/>
          <w:sz w:val="12"/>
          <w:szCs w:val="12"/>
        </w:rPr>
        <w:t xml:space="preserve"> what we know about empirical patterns of proliferation and the utility of nuclear weapons for statecraft. The second section then engages the literature on the consequences of proliferation, focusing </w:t>
      </w:r>
      <w:proofErr w:type="gramStart"/>
      <w:r w:rsidRPr="007A2532">
        <w:rPr>
          <w:rFonts w:asciiTheme="minorHAnsi" w:hAnsiTheme="minorHAnsi" w:cstheme="minorHAnsi"/>
          <w:sz w:val="12"/>
          <w:szCs w:val="12"/>
        </w:rPr>
        <w:t>in particular on</w:t>
      </w:r>
      <w:proofErr w:type="gramEnd"/>
      <w:r w:rsidRPr="007A2532">
        <w:rPr>
          <w:rFonts w:asciiTheme="minorHAnsi" w:hAnsiTheme="minorHAnsi" w:cstheme="minorHAnsi"/>
          <w:sz w:val="12"/>
          <w:szCs w:val="12"/>
        </w:rPr>
        <w:t xml:space="preserve"> how proliferation has influenced international stability. The final section explores whether some states have been more affected than others, and what measures these states have taken to prevent </w:t>
      </w:r>
      <w:proofErr w:type="gramStart"/>
      <w:r w:rsidRPr="007A2532">
        <w:rPr>
          <w:rFonts w:asciiTheme="minorHAnsi" w:hAnsiTheme="minorHAnsi" w:cstheme="minorHAnsi"/>
          <w:sz w:val="12"/>
          <w:szCs w:val="12"/>
        </w:rPr>
        <w:t>proliferation, or</w:t>
      </w:r>
      <w:proofErr w:type="gramEnd"/>
      <w:r w:rsidRPr="007A2532">
        <w:rPr>
          <w:rFonts w:asciiTheme="minorHAnsi" w:hAnsiTheme="minorHAnsi" w:cstheme="minorHAnsi"/>
          <w:sz w:val="12"/>
          <w:szCs w:val="12"/>
        </w:rPr>
        <w:t xml:space="preserve"> at least mitigate its negative consequences.</w:t>
      </w:r>
    </w:p>
    <w:p w14:paraId="2FD22496" w14:textId="77777777" w:rsidR="00B70EF2" w:rsidRPr="007A2532" w:rsidRDefault="00B70EF2" w:rsidP="00B70EF2">
      <w:pPr>
        <w:rPr>
          <w:rFonts w:asciiTheme="minorHAnsi" w:hAnsiTheme="minorHAnsi" w:cstheme="minorHAnsi"/>
          <w:sz w:val="12"/>
          <w:szCs w:val="12"/>
        </w:rPr>
      </w:pPr>
      <w:r w:rsidRPr="007A2532">
        <w:rPr>
          <w:rFonts w:asciiTheme="minorHAnsi" w:hAnsiTheme="minorHAnsi" w:cstheme="minorHAnsi"/>
          <w:sz w:val="12"/>
          <w:szCs w:val="12"/>
        </w:rPr>
        <w:t>Patterns of nuclear proliferation and the utility of nuclear weapons</w:t>
      </w:r>
    </w:p>
    <w:p w14:paraId="2BD265C9" w14:textId="77777777" w:rsidR="00B70EF2" w:rsidRPr="007A2532" w:rsidRDefault="00B70EF2" w:rsidP="00B70EF2">
      <w:pPr>
        <w:rPr>
          <w:rFonts w:asciiTheme="minorHAnsi" w:hAnsiTheme="minorHAnsi" w:cstheme="minorHAnsi"/>
          <w:sz w:val="12"/>
          <w:szCs w:val="12"/>
        </w:rPr>
      </w:pPr>
      <w:r w:rsidRPr="007A2532">
        <w:rPr>
          <w:rFonts w:asciiTheme="minorHAnsi" w:hAnsiTheme="minorHAnsi" w:cstheme="minorHAnsi"/>
          <w:sz w:val="12"/>
          <w:szCs w:val="12"/>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41979AF3" w14:textId="77777777" w:rsidR="00B70EF2" w:rsidRPr="007A2532" w:rsidRDefault="00B70EF2" w:rsidP="00B70EF2">
      <w:pPr>
        <w:rPr>
          <w:rFonts w:asciiTheme="minorHAnsi" w:hAnsiTheme="minorHAnsi" w:cstheme="minorHAnsi"/>
          <w:sz w:val="16"/>
        </w:rPr>
      </w:pPr>
      <w:r w:rsidRPr="007A2532">
        <w:rPr>
          <w:rFonts w:asciiTheme="minorHAnsi" w:hAnsiTheme="minorHAnsi" w:cstheme="minorHAnsi"/>
          <w:sz w:val="16"/>
        </w:rPr>
        <w:t xml:space="preserve">One important empirical pattern that has shaped how nuclear proliferation is understood concerns the way in which nuclear weapons have spread. </w:t>
      </w:r>
      <w:r w:rsidRPr="007A2532">
        <w:rPr>
          <w:rStyle w:val="StyleUnderline"/>
          <w:rFonts w:asciiTheme="minorHAnsi" w:hAnsiTheme="minorHAnsi" w:cstheme="minorHAnsi"/>
        </w:rPr>
        <w:t>The word</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‘spread’</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appears to suggest that the </w:t>
      </w:r>
      <w:r w:rsidRPr="007A2532">
        <w:rPr>
          <w:rStyle w:val="Emphasis"/>
          <w:rFonts w:asciiTheme="minorHAnsi" w:hAnsiTheme="minorHAnsi" w:cstheme="minorHAnsi"/>
        </w:rPr>
        <w:t>established</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powers have</w:t>
      </w:r>
      <w:r w:rsidRPr="007A2532">
        <w:rPr>
          <w:rFonts w:asciiTheme="minorHAnsi" w:hAnsiTheme="minorHAnsi" w:cstheme="minorHAnsi"/>
          <w:sz w:val="16"/>
        </w:rPr>
        <w:t xml:space="preserve"> </w:t>
      </w:r>
      <w:r w:rsidRPr="007A2532">
        <w:rPr>
          <w:rStyle w:val="Emphasis"/>
          <w:rFonts w:asciiTheme="minorHAnsi" w:hAnsiTheme="minorHAnsi" w:cstheme="minorHAnsi"/>
        </w:rPr>
        <w:t>provide</w:t>
      </w:r>
      <w:r w:rsidRPr="007A2532">
        <w:rPr>
          <w:rStyle w:val="StyleUnderline"/>
          <w:rFonts w:asciiTheme="minorHAnsi" w:hAnsiTheme="minorHAnsi" w:cstheme="minorHAnsi"/>
        </w:rPr>
        <w:t>d</w:t>
      </w:r>
      <w:r w:rsidRPr="007A2532">
        <w:rPr>
          <w:rFonts w:asciiTheme="minorHAnsi" w:hAnsiTheme="minorHAnsi" w:cstheme="minorHAnsi"/>
          <w:sz w:val="16"/>
        </w:rPr>
        <w:t xml:space="preserve"> </w:t>
      </w:r>
      <w:r w:rsidRPr="007A2532">
        <w:rPr>
          <w:rStyle w:val="StyleUnderline"/>
          <w:rFonts w:asciiTheme="minorHAnsi" w:hAnsiTheme="minorHAnsi" w:cstheme="minorHAnsi"/>
        </w:rPr>
        <w:t>other interested nations with (at least a few) operational nuclear warheads.</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Yet such transfers have </w:t>
      </w:r>
      <w:r w:rsidRPr="000E1B1A">
        <w:rPr>
          <w:rStyle w:val="Emphasis"/>
          <w:rFonts w:asciiTheme="minorHAnsi" w:hAnsiTheme="minorHAnsi" w:cstheme="minorHAnsi"/>
          <w:highlight w:val="cyan"/>
        </w:rPr>
        <w:t>never</w:t>
      </w:r>
      <w:r w:rsidRPr="007A2532">
        <w:rPr>
          <w:rStyle w:val="Emphasis"/>
          <w:rFonts w:asciiTheme="minorHAnsi" w:hAnsiTheme="minorHAnsi" w:cstheme="minorHAnsi"/>
        </w:rPr>
        <w:t xml:space="preserve"> been </w:t>
      </w:r>
      <w:r w:rsidRPr="000E1B1A">
        <w:rPr>
          <w:rStyle w:val="Emphasis"/>
          <w:rFonts w:asciiTheme="minorHAnsi" w:hAnsiTheme="minorHAnsi" w:cstheme="minorHAnsi"/>
          <w:highlight w:val="cyan"/>
        </w:rPr>
        <w:t>undertaken</w:t>
      </w:r>
      <w:r w:rsidRPr="007A2532">
        <w:rPr>
          <w:rStyle w:val="Emphasis"/>
          <w:rFonts w:asciiTheme="minorHAnsi" w:hAnsiTheme="minorHAnsi" w:cstheme="minorHAnsi"/>
        </w:rPr>
        <w:t>.</w:t>
      </w:r>
      <w:r w:rsidRPr="007A2532">
        <w:rPr>
          <w:rFonts w:asciiTheme="minorHAnsi" w:hAnsiTheme="minorHAnsi" w:cstheme="minorHAnsi"/>
          <w:sz w:val="16"/>
        </w:rPr>
        <w:t xml:space="preserve"> </w:t>
      </w:r>
      <w:r w:rsidRPr="007A2532">
        <w:rPr>
          <w:rStyle w:val="StyleUnderline"/>
          <w:rFonts w:asciiTheme="minorHAnsi" w:hAnsiTheme="minorHAnsi" w:cstheme="minorHAnsi"/>
        </w:rPr>
        <w:t>Certainly, states that sought nuclear weapons have often received</w:t>
      </w:r>
      <w:r w:rsidRPr="007A2532">
        <w:rPr>
          <w:rFonts w:asciiTheme="minorHAnsi" w:hAnsiTheme="minorHAnsi" w:cstheme="minorHAnsi"/>
          <w:sz w:val="16"/>
        </w:rPr>
        <w:t xml:space="preserve"> significant </w:t>
      </w:r>
      <w:r w:rsidRPr="007A2532">
        <w:rPr>
          <w:rStyle w:val="Emphasis"/>
          <w:rFonts w:asciiTheme="minorHAnsi" w:hAnsiTheme="minorHAnsi" w:cstheme="minorHAnsi"/>
        </w:rPr>
        <w:t>assistance</w:t>
      </w:r>
      <w:r w:rsidRPr="007A2532">
        <w:rPr>
          <w:rFonts w:asciiTheme="minorHAnsi" w:hAnsiTheme="minorHAnsi" w:cstheme="minorHAnsi"/>
          <w:sz w:val="16"/>
        </w:rPr>
        <w:t xml:space="preserve"> from other nations (Schofield, 2014; Fuhrmann, 2012), </w:t>
      </w:r>
      <w:r w:rsidRPr="007A2532">
        <w:rPr>
          <w:rStyle w:val="StyleUnderline"/>
          <w:rFonts w:asciiTheme="minorHAnsi" w:hAnsiTheme="minorHAnsi" w:cstheme="minorHAnsi"/>
        </w:rPr>
        <w:t>sometimes in the form of</w:t>
      </w:r>
      <w:r w:rsidRPr="007A2532">
        <w:rPr>
          <w:rFonts w:asciiTheme="minorHAnsi" w:hAnsiTheme="minorHAnsi" w:cstheme="minorHAnsi"/>
          <w:sz w:val="16"/>
        </w:rPr>
        <w:t xml:space="preserve"> highly sensitive </w:t>
      </w:r>
      <w:r w:rsidRPr="007A2532">
        <w:rPr>
          <w:rStyle w:val="Emphasis"/>
          <w:rFonts w:asciiTheme="minorHAnsi" w:hAnsiTheme="minorHAnsi" w:cstheme="minorHAnsi"/>
        </w:rPr>
        <w:t>tech</w:t>
      </w:r>
      <w:r w:rsidRPr="007A2532">
        <w:rPr>
          <w:rFonts w:asciiTheme="minorHAnsi" w:hAnsiTheme="minorHAnsi" w:cstheme="minorHAnsi"/>
          <w:sz w:val="16"/>
        </w:rPr>
        <w:t>nologies (</w:t>
      </w:r>
      <w:proofErr w:type="spellStart"/>
      <w:r w:rsidRPr="007A2532">
        <w:rPr>
          <w:rFonts w:asciiTheme="minorHAnsi" w:hAnsiTheme="minorHAnsi" w:cstheme="minorHAnsi"/>
          <w:sz w:val="16"/>
        </w:rPr>
        <w:t>Kroenig</w:t>
      </w:r>
      <w:proofErr w:type="spellEnd"/>
      <w:r w:rsidRPr="007A2532">
        <w:rPr>
          <w:rFonts w:asciiTheme="minorHAnsi" w:hAnsiTheme="minorHAnsi" w:cstheme="minorHAnsi"/>
          <w:sz w:val="16"/>
        </w:rPr>
        <w:t xml:space="preserve">, 2010). </w:t>
      </w:r>
      <w:r w:rsidRPr="007A2532">
        <w:rPr>
          <w:rStyle w:val="StyleUnderline"/>
          <w:rFonts w:asciiTheme="minorHAnsi" w:hAnsiTheme="minorHAnsi" w:cstheme="minorHAnsi"/>
        </w:rPr>
        <w:t>Nonetheless,</w:t>
      </w:r>
      <w:r w:rsidRPr="007A2532">
        <w:rPr>
          <w:rFonts w:asciiTheme="minorHAnsi" w:hAnsiTheme="minorHAnsi" w:cstheme="minorHAnsi"/>
          <w:sz w:val="16"/>
        </w:rPr>
        <w:t xml:space="preserve"> since </w:t>
      </w:r>
      <w:r w:rsidRPr="007A2532">
        <w:rPr>
          <w:rStyle w:val="Emphasis"/>
          <w:rFonts w:asciiTheme="minorHAnsi" w:hAnsiTheme="minorHAnsi" w:cstheme="minorHAnsi"/>
        </w:rPr>
        <w:t>all</w:t>
      </w:r>
      <w:r w:rsidRPr="007A2532">
        <w:rPr>
          <w:rFonts w:asciiTheme="minorHAnsi" w:hAnsiTheme="minorHAnsi" w:cstheme="minorHAnsi"/>
          <w:sz w:val="16"/>
        </w:rPr>
        <w:t xml:space="preserve"> these transfers </w:t>
      </w:r>
      <w:r w:rsidRPr="000E1B1A">
        <w:rPr>
          <w:rStyle w:val="StyleUnderline"/>
          <w:rFonts w:asciiTheme="minorHAnsi" w:hAnsiTheme="minorHAnsi" w:cstheme="minorHAnsi"/>
          <w:highlight w:val="cyan"/>
        </w:rPr>
        <w:t>remained</w:t>
      </w:r>
      <w:r w:rsidRPr="007A2532">
        <w:rPr>
          <w:rFonts w:asciiTheme="minorHAnsi" w:hAnsiTheme="minorHAnsi" w:cstheme="minorHAnsi"/>
          <w:sz w:val="16"/>
        </w:rPr>
        <w:t xml:space="preserve"> </w:t>
      </w:r>
      <w:r w:rsidRPr="007A2532">
        <w:rPr>
          <w:rStyle w:val="Emphasis"/>
          <w:rFonts w:asciiTheme="minorHAnsi" w:hAnsiTheme="minorHAnsi" w:cstheme="minorHAnsi"/>
        </w:rPr>
        <w:t xml:space="preserve">well </w:t>
      </w:r>
      <w:r w:rsidRPr="000E1B1A">
        <w:rPr>
          <w:rStyle w:val="Emphasis"/>
          <w:rFonts w:asciiTheme="minorHAnsi" w:hAnsiTheme="minorHAnsi" w:cstheme="minorHAnsi"/>
          <w:highlight w:val="cyan"/>
        </w:rPr>
        <w:t>below</w:t>
      </w:r>
      <w:r w:rsidRPr="007A2532">
        <w:rPr>
          <w:rFonts w:asciiTheme="minorHAnsi" w:hAnsiTheme="minorHAnsi" w:cstheme="minorHAnsi"/>
          <w:sz w:val="16"/>
        </w:rPr>
        <w:t xml:space="preserve"> </w:t>
      </w:r>
      <w:r w:rsidRPr="007A2532">
        <w:rPr>
          <w:rStyle w:val="StyleUnderline"/>
          <w:rFonts w:asciiTheme="minorHAnsi" w:hAnsiTheme="minorHAnsi" w:cstheme="minorHAnsi"/>
        </w:rPr>
        <w:t>the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weapons</w:t>
      </w:r>
      <w:r w:rsidRPr="007A2532">
        <w:rPr>
          <w:rStyle w:val="Emphasis"/>
          <w:rFonts w:asciiTheme="minorHAnsi" w:hAnsiTheme="minorHAnsi" w:cstheme="minorHAnsi"/>
        </w:rPr>
        <w:t xml:space="preserve"> threshold</w:t>
      </w:r>
      <w:r w:rsidRPr="007A2532">
        <w:rPr>
          <w:rFonts w:asciiTheme="minorHAnsi" w:hAnsiTheme="minorHAnsi" w:cstheme="minorHAnsi"/>
          <w:sz w:val="16"/>
        </w:rPr>
        <w:t xml:space="preserve">, nations seeking nuclear weapons always had to build them indigenously. Hence, </w:t>
      </w:r>
      <w:proofErr w:type="gramStart"/>
      <w:r w:rsidRPr="007A2532">
        <w:rPr>
          <w:rStyle w:val="StyleUnderline"/>
          <w:rFonts w:asciiTheme="minorHAnsi" w:hAnsiTheme="minorHAnsi" w:cstheme="minorHAnsi"/>
        </w:rPr>
        <w:t>in reality, the</w:t>
      </w:r>
      <w:proofErr w:type="gramEnd"/>
      <w:r w:rsidRPr="007A2532">
        <w:rPr>
          <w:rStyle w:val="StyleUnderline"/>
          <w:rFonts w:asciiTheme="minorHAnsi" w:hAnsiTheme="minorHAnsi" w:cstheme="minorHAnsi"/>
        </w:rPr>
        <w:t xml:space="preserve"> spread of nuclear weapons has meant that merely the </w:t>
      </w:r>
      <w:r w:rsidRPr="007A2532">
        <w:rPr>
          <w:rStyle w:val="Emphasis"/>
          <w:rFonts w:asciiTheme="minorHAnsi" w:hAnsiTheme="minorHAnsi" w:cstheme="minorHAnsi"/>
        </w:rPr>
        <w:t>ambition</w:t>
      </w:r>
      <w:r w:rsidRPr="007A2532">
        <w:rPr>
          <w:rFonts w:asciiTheme="minorHAnsi" w:hAnsiTheme="minorHAnsi" w:cstheme="minorHAnsi"/>
          <w:sz w:val="16"/>
        </w:rPr>
        <w:t xml:space="preserve"> </w:t>
      </w:r>
      <w:r w:rsidRPr="007A2532">
        <w:rPr>
          <w:rStyle w:val="StyleUnderline"/>
          <w:rFonts w:asciiTheme="minorHAnsi" w:hAnsiTheme="minorHAnsi" w:cstheme="minorHAnsi"/>
        </w:rPr>
        <w:t>to possess a nuclear arsenal has spread</w:t>
      </w:r>
      <w:r w:rsidRPr="007A2532">
        <w:rPr>
          <w:rFonts w:asciiTheme="minorHAnsi" w:hAnsiTheme="minorHAnsi" w:cstheme="minorHAnsi"/>
          <w:sz w:val="16"/>
        </w:rPr>
        <w:t xml:space="preserve"> to additional states, each of which then had to pursue that goal primarily through indigenous efforts.</w:t>
      </w:r>
    </w:p>
    <w:p w14:paraId="70202854" w14:textId="77777777" w:rsidR="00B70EF2" w:rsidRPr="007A2532" w:rsidRDefault="00B70EF2" w:rsidP="00B70EF2">
      <w:pPr>
        <w:rPr>
          <w:rFonts w:asciiTheme="minorHAnsi" w:hAnsiTheme="minorHAnsi" w:cstheme="minorHAnsi"/>
          <w:sz w:val="16"/>
        </w:rPr>
      </w:pPr>
      <w:r w:rsidRPr="007A2532">
        <w:rPr>
          <w:rStyle w:val="StyleUnderline"/>
          <w:rFonts w:asciiTheme="minorHAnsi" w:hAnsiTheme="minorHAnsi" w:cstheme="minorHAnsi"/>
        </w:rPr>
        <w:t xml:space="preserve">Importantly, since a state’s national </w:t>
      </w:r>
      <w:r w:rsidRPr="000E1B1A">
        <w:rPr>
          <w:rStyle w:val="StyleUnderline"/>
          <w:rFonts w:asciiTheme="minorHAnsi" w:hAnsiTheme="minorHAnsi" w:cstheme="minorHAnsi"/>
          <w:highlight w:val="cyan"/>
        </w:rPr>
        <w:t>efforts</w:t>
      </w:r>
      <w:r w:rsidRPr="007A2532">
        <w:rPr>
          <w:rStyle w:val="StyleUnderline"/>
          <w:rFonts w:asciiTheme="minorHAnsi" w:hAnsiTheme="minorHAnsi" w:cstheme="minorHAnsi"/>
        </w:rPr>
        <w:t xml:space="preserve"> to turn its</w:t>
      </w:r>
      <w:r w:rsidRPr="007A2532">
        <w:rPr>
          <w:rFonts w:asciiTheme="minorHAnsi" w:hAnsiTheme="minorHAnsi" w:cstheme="minorHAnsi"/>
          <w:sz w:val="16"/>
        </w:rPr>
        <w:t xml:space="preserve"> </w:t>
      </w:r>
      <w:r w:rsidRPr="007A2532">
        <w:rPr>
          <w:rStyle w:val="Emphasis"/>
          <w:rFonts w:asciiTheme="minorHAnsi" w:hAnsiTheme="minorHAnsi" w:cstheme="minorHAnsi"/>
        </w:rPr>
        <w:t>desire</w:t>
      </w:r>
      <w:r w:rsidRPr="007A2532">
        <w:rPr>
          <w:rFonts w:asciiTheme="minorHAnsi" w:hAnsiTheme="minorHAnsi" w:cstheme="minorHAnsi"/>
          <w:sz w:val="16"/>
        </w:rPr>
        <w:t xml:space="preserve"> for nuclear weapons </w:t>
      </w:r>
      <w:r w:rsidRPr="007A2532">
        <w:rPr>
          <w:rStyle w:val="StyleUnderline"/>
          <w:rFonts w:asciiTheme="minorHAnsi" w:hAnsiTheme="minorHAnsi" w:cstheme="minorHAnsi"/>
        </w:rPr>
        <w:t>into</w:t>
      </w:r>
      <w:r w:rsidRPr="007A2532">
        <w:rPr>
          <w:rFonts w:asciiTheme="minorHAnsi" w:hAnsiTheme="minorHAnsi" w:cstheme="minorHAnsi"/>
          <w:sz w:val="16"/>
        </w:rPr>
        <w:t xml:space="preserve"> </w:t>
      </w:r>
      <w:r w:rsidRPr="007A2532">
        <w:rPr>
          <w:rStyle w:val="Emphasis"/>
          <w:rFonts w:asciiTheme="minorHAnsi" w:hAnsiTheme="minorHAnsi" w:cstheme="minorHAnsi"/>
        </w:rPr>
        <w:t>reality</w:t>
      </w:r>
      <w:r w:rsidRPr="007A2532">
        <w:rPr>
          <w:rFonts w:asciiTheme="minorHAnsi" w:hAnsiTheme="minorHAnsi" w:cstheme="minorHAnsi"/>
          <w:sz w:val="16"/>
        </w:rPr>
        <w:t xml:space="preserve"> </w:t>
      </w:r>
      <w:r w:rsidRPr="007A2532">
        <w:rPr>
          <w:rStyle w:val="StyleUnderline"/>
          <w:rFonts w:asciiTheme="minorHAnsi" w:hAnsiTheme="minorHAnsi" w:cstheme="minorHAnsi"/>
        </w:rPr>
        <w:t xml:space="preserve">naturally </w:t>
      </w:r>
      <w:r w:rsidRPr="000E1B1A">
        <w:rPr>
          <w:rStyle w:val="StyleUnderline"/>
          <w:rFonts w:asciiTheme="minorHAnsi" w:hAnsiTheme="minorHAnsi" w:cstheme="minorHAnsi"/>
          <w:highlight w:val="cyan"/>
        </w:rPr>
        <w:t>span</w:t>
      </w:r>
      <w:r w:rsidRPr="007A2532">
        <w:rPr>
          <w:rFonts w:asciiTheme="minorHAnsi" w:hAnsiTheme="minorHAnsi" w:cstheme="minorHAnsi"/>
          <w:sz w:val="16"/>
        </w:rPr>
        <w:t xml:space="preserve"> several (and sometimes </w:t>
      </w:r>
      <w:r w:rsidRPr="007A2532">
        <w:rPr>
          <w:rStyle w:val="Emphasis"/>
          <w:rFonts w:asciiTheme="minorHAnsi" w:hAnsiTheme="minorHAnsi" w:cstheme="minorHAnsi"/>
        </w:rPr>
        <w:t xml:space="preserve">many) </w:t>
      </w:r>
      <w:r w:rsidRPr="000E1B1A">
        <w:rPr>
          <w:rStyle w:val="Emphasis"/>
          <w:rFonts w:asciiTheme="minorHAnsi" w:hAnsiTheme="minorHAnsi" w:cstheme="minorHAnsi"/>
          <w:highlight w:val="cyan"/>
        </w:rPr>
        <w:t>years</w:t>
      </w:r>
      <w:r w:rsidRPr="007A2532">
        <w:rPr>
          <w:rFonts w:asciiTheme="minorHAnsi" w:hAnsiTheme="minorHAnsi" w:cstheme="minorHAnsi"/>
          <w:sz w:val="16"/>
        </w:rPr>
        <w:t xml:space="preserve">, nuclear </w:t>
      </w:r>
      <w:r w:rsidRPr="007A2532">
        <w:rPr>
          <w:rStyle w:val="Emphasis"/>
          <w:rFonts w:asciiTheme="minorHAnsi" w:hAnsiTheme="minorHAnsi" w:cstheme="minorHAnsi"/>
        </w:rPr>
        <w:t>prolif</w:t>
      </w:r>
      <w:r w:rsidRPr="007A2532">
        <w:rPr>
          <w:rFonts w:asciiTheme="minorHAnsi" w:hAnsiTheme="minorHAnsi" w:cstheme="minorHAnsi"/>
          <w:sz w:val="16"/>
        </w:rPr>
        <w:t xml:space="preserve">eration </w:t>
      </w:r>
      <w:r w:rsidRPr="007A2532">
        <w:rPr>
          <w:rStyle w:val="StyleUnderline"/>
          <w:rFonts w:asciiTheme="minorHAnsi" w:hAnsiTheme="minorHAnsi" w:cstheme="minorHAnsi"/>
        </w:rPr>
        <w:t>must be conceived of as a</w:t>
      </w:r>
      <w:r w:rsidRPr="007A2532">
        <w:rPr>
          <w:rFonts w:asciiTheme="minorHAnsi" w:hAnsiTheme="minorHAnsi" w:cstheme="minorHAnsi"/>
          <w:sz w:val="16"/>
        </w:rPr>
        <w:t xml:space="preserve"> </w:t>
      </w:r>
      <w:r w:rsidRPr="007A2532">
        <w:rPr>
          <w:rStyle w:val="Emphasis"/>
          <w:rFonts w:asciiTheme="minorHAnsi" w:hAnsiTheme="minorHAnsi" w:cstheme="minorHAnsi"/>
        </w:rPr>
        <w:t>process</w:t>
      </w:r>
      <w:r w:rsidRPr="007A2532">
        <w:rPr>
          <w:rFonts w:asciiTheme="minorHAnsi" w:hAnsiTheme="minorHAnsi" w:cstheme="minorHAnsi"/>
          <w:sz w:val="16"/>
        </w:rPr>
        <w:t xml:space="preserve">, as opposed to just a single step (Meyer, 1986). This point is reinforced by the fact that </w:t>
      </w:r>
      <w:r w:rsidRPr="000E1B1A">
        <w:rPr>
          <w:rStyle w:val="Emphasis"/>
          <w:rFonts w:asciiTheme="minorHAnsi" w:hAnsiTheme="minorHAnsi" w:cstheme="minorHAnsi"/>
          <w:highlight w:val="cyan"/>
        </w:rPr>
        <w:t>29</w:t>
      </w:r>
      <w:r w:rsidRPr="007A2532">
        <w:rPr>
          <w:rFonts w:asciiTheme="minorHAnsi" w:hAnsiTheme="minorHAnsi" w:cstheme="minorHAnsi"/>
          <w:sz w:val="16"/>
        </w:rPr>
        <w:t xml:space="preserve"> out </w:t>
      </w:r>
      <w:r w:rsidRPr="000E1B1A">
        <w:rPr>
          <w:rStyle w:val="Emphasis"/>
          <w:rFonts w:asciiTheme="minorHAnsi" w:hAnsiTheme="minorHAnsi" w:cstheme="minorHAnsi"/>
          <w:highlight w:val="cyan"/>
        </w:rPr>
        <w:t>of 39</w:t>
      </w:r>
      <w:r w:rsidRPr="007A2532">
        <w:rPr>
          <w:rFonts w:asciiTheme="minorHAnsi" w:hAnsiTheme="minorHAnsi" w:cstheme="minorHAnsi"/>
          <w:sz w:val="16"/>
        </w:rPr>
        <w:t xml:space="preserve"> states </w:t>
      </w:r>
      <w:r w:rsidRPr="000E1B1A">
        <w:rPr>
          <w:rStyle w:val="StyleUnderline"/>
          <w:rFonts w:asciiTheme="minorHAnsi" w:hAnsiTheme="minorHAnsi" w:cstheme="minorHAnsi"/>
          <w:highlight w:val="cyan"/>
        </w:rPr>
        <w:t>that</w:t>
      </w:r>
      <w:r w:rsidRPr="007A2532">
        <w:rPr>
          <w:rStyle w:val="StyleUnderline"/>
          <w:rFonts w:asciiTheme="minorHAnsi" w:hAnsiTheme="minorHAnsi" w:cstheme="minorHAnsi"/>
        </w:rPr>
        <w:t xml:space="preserve"> have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embarked</w:t>
      </w:r>
      <w:r w:rsidRPr="007A2532">
        <w:rPr>
          <w:rFonts w:asciiTheme="minorHAnsi" w:hAnsiTheme="minorHAnsi" w:cstheme="minorHAnsi"/>
          <w:sz w:val="16"/>
        </w:rPr>
        <w:t xml:space="preserve"> </w:t>
      </w:r>
      <w:r w:rsidRPr="007A2532">
        <w:rPr>
          <w:rStyle w:val="StyleUnderline"/>
          <w:rFonts w:asciiTheme="minorHAnsi" w:hAnsiTheme="minorHAnsi" w:cstheme="minorHAnsi"/>
        </w:rPr>
        <w:t>upon that path</w:t>
      </w:r>
      <w:r w:rsidRPr="007A2532">
        <w:rPr>
          <w:rFonts w:asciiTheme="minorHAnsi" w:hAnsiTheme="minorHAnsi" w:cstheme="minorHAnsi"/>
          <w:sz w:val="16"/>
        </w:rPr>
        <w:t xml:space="preserve"> (Müller and Schmidt, 2010, p. 157; Mikoyan, 2012; Santoro, 2017) </w:t>
      </w:r>
      <w:r w:rsidRPr="007A2532">
        <w:rPr>
          <w:rStyle w:val="StyleUnderline"/>
          <w:rFonts w:asciiTheme="minorHAnsi" w:hAnsiTheme="minorHAnsi" w:cstheme="minorHAnsi"/>
        </w:rPr>
        <w:t>have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not acquired</w:t>
      </w:r>
      <w:r w:rsidRPr="007A2532">
        <w:rPr>
          <w:rStyle w:val="Emphasis"/>
          <w:rFonts w:asciiTheme="minorHAnsi" w:hAnsiTheme="minorHAnsi" w:cstheme="minorHAnsi"/>
        </w:rPr>
        <w:t xml:space="preserve"> a</w:t>
      </w:r>
      <w:r w:rsidRPr="007A2532">
        <w:rPr>
          <w:rFonts w:asciiTheme="minorHAnsi" w:hAnsiTheme="minorHAnsi" w:cstheme="minorHAnsi"/>
          <w:sz w:val="16"/>
        </w:rPr>
        <w:t xml:space="preserve"> nuclear </w:t>
      </w:r>
      <w:r w:rsidRPr="007A2532">
        <w:rPr>
          <w:rStyle w:val="Emphasis"/>
          <w:rFonts w:asciiTheme="minorHAnsi" w:hAnsiTheme="minorHAnsi" w:cstheme="minorHAnsi"/>
        </w:rPr>
        <w:t>arsenal</w:t>
      </w:r>
      <w:r w:rsidRPr="007A2532">
        <w:rPr>
          <w:rFonts w:asciiTheme="minorHAnsi" w:hAnsiTheme="minorHAnsi" w:cstheme="minorHAnsi"/>
          <w:sz w:val="16"/>
        </w:rPr>
        <w:t xml:space="preserve">. Hence, a lot of nuclear proliferation </w:t>
      </w:r>
      <w:proofErr w:type="gramStart"/>
      <w:r w:rsidRPr="007A2532">
        <w:rPr>
          <w:rFonts w:asciiTheme="minorHAnsi" w:hAnsiTheme="minorHAnsi" w:cstheme="minorHAnsi"/>
          <w:sz w:val="16"/>
        </w:rPr>
        <w:t>activity has</w:t>
      </w:r>
      <w:proofErr w:type="gramEnd"/>
      <w:r w:rsidRPr="007A2532">
        <w:rPr>
          <w:rFonts w:asciiTheme="minorHAnsi" w:hAnsiTheme="minorHAnsi" w:cstheme="minorHAnsi"/>
          <w:sz w:val="16"/>
        </w:rPr>
        <w:t xml:space="preserve"> been undertaken by nations that did not ultimately become nuclear weapon states. Three patterns explain this situation.</w:t>
      </w:r>
    </w:p>
    <w:p w14:paraId="1CB8065E" w14:textId="77777777" w:rsidR="00B70EF2" w:rsidRPr="00A74E22" w:rsidRDefault="00B70EF2" w:rsidP="00B70EF2">
      <w:pPr>
        <w:rPr>
          <w:rFonts w:asciiTheme="minorHAnsi" w:hAnsiTheme="minorHAnsi" w:cstheme="minorHAnsi"/>
          <w:sz w:val="16"/>
        </w:rPr>
      </w:pPr>
      <w:r w:rsidRPr="007A2532">
        <w:rPr>
          <w:rFonts w:asciiTheme="minorHAnsi" w:hAnsiTheme="minorHAnsi" w:cstheme="minorHAnsi"/>
          <w:sz w:val="16"/>
        </w:rPr>
        <w:t xml:space="preserve">First, </w:t>
      </w:r>
      <w:r w:rsidRPr="000E1B1A">
        <w:rPr>
          <w:rStyle w:val="StyleUnderline"/>
          <w:rFonts w:asciiTheme="minorHAnsi" w:hAnsiTheme="minorHAnsi" w:cstheme="minorHAnsi"/>
          <w:highlight w:val="cyan"/>
        </w:rPr>
        <w:t>owing</w:t>
      </w:r>
      <w:r w:rsidRPr="007A2532">
        <w:rPr>
          <w:rFonts w:asciiTheme="minorHAnsi" w:hAnsiTheme="minorHAnsi" w:cstheme="minorHAnsi"/>
          <w:sz w:val="16"/>
        </w:rPr>
        <w:t xml:space="preserve"> not just </w:t>
      </w:r>
      <w:r w:rsidRPr="000E1B1A">
        <w:rPr>
          <w:rStyle w:val="StyleUnderline"/>
          <w:rFonts w:asciiTheme="minorHAnsi" w:hAnsiTheme="minorHAnsi" w:cstheme="minorHAnsi"/>
          <w:highlight w:val="cyan"/>
        </w:rPr>
        <w:t>to</w:t>
      </w:r>
      <w:r w:rsidRPr="007A2532">
        <w:rPr>
          <w:rStyle w:val="StyleUnderline"/>
          <w:rFonts w:asciiTheme="minorHAnsi" w:hAnsiTheme="minorHAnsi" w:cstheme="minorHAnsi"/>
        </w:rPr>
        <w:t xml:space="preserve"> the</w:t>
      </w:r>
      <w:r w:rsidRPr="007A2532">
        <w:rPr>
          <w:rFonts w:asciiTheme="minorHAnsi" w:hAnsiTheme="minorHAnsi" w:cstheme="minorHAnsi"/>
          <w:sz w:val="16"/>
        </w:rPr>
        <w:t xml:space="preserve"> </w:t>
      </w:r>
      <w:r w:rsidRPr="000E1B1A">
        <w:rPr>
          <w:rStyle w:val="Emphasis"/>
          <w:rFonts w:asciiTheme="minorHAnsi" w:hAnsiTheme="minorHAnsi" w:cstheme="minorHAnsi"/>
          <w:highlight w:val="cyan"/>
        </w:rPr>
        <w:t>tech</w:t>
      </w:r>
      <w:r w:rsidRPr="007A2532">
        <w:rPr>
          <w:rStyle w:val="Emphasis"/>
          <w:rFonts w:asciiTheme="minorHAnsi" w:hAnsiTheme="minorHAnsi" w:cstheme="minorHAnsi"/>
        </w:rPr>
        <w:t>nological</w:t>
      </w:r>
      <w:r w:rsidRPr="007A2532">
        <w:rPr>
          <w:rFonts w:asciiTheme="minorHAnsi" w:hAnsiTheme="minorHAnsi" w:cstheme="minorHAnsi"/>
          <w:sz w:val="16"/>
        </w:rPr>
        <w:t xml:space="preserve">, but also the </w:t>
      </w:r>
      <w:r w:rsidRPr="000E1B1A">
        <w:rPr>
          <w:rStyle w:val="Emphasis"/>
          <w:rFonts w:asciiTheme="minorHAnsi" w:hAnsiTheme="minorHAnsi" w:cstheme="minorHAnsi"/>
          <w:highlight w:val="cyan"/>
        </w:rPr>
        <w:t>institutional</w:t>
      </w:r>
      <w:r w:rsidRPr="000E1B1A">
        <w:rPr>
          <w:rFonts w:asciiTheme="minorHAnsi" w:hAnsiTheme="minorHAnsi" w:cstheme="minorHAnsi"/>
          <w:sz w:val="16"/>
          <w:highlight w:val="cyan"/>
        </w:rPr>
        <w:t xml:space="preserve"> </w:t>
      </w:r>
      <w:r w:rsidRPr="000E1B1A">
        <w:rPr>
          <w:rStyle w:val="StyleUnderline"/>
          <w:rFonts w:asciiTheme="minorHAnsi" w:hAnsiTheme="minorHAnsi" w:cstheme="minorHAnsi"/>
          <w:highlight w:val="cyan"/>
        </w:rPr>
        <w:t>and</w:t>
      </w:r>
      <w:r w:rsidRPr="000E1B1A">
        <w:rPr>
          <w:rFonts w:asciiTheme="minorHAnsi" w:hAnsiTheme="minorHAnsi" w:cstheme="minorHAnsi"/>
          <w:sz w:val="16"/>
          <w:highlight w:val="cyan"/>
        </w:rPr>
        <w:t xml:space="preserve"> </w:t>
      </w:r>
      <w:r w:rsidRPr="000E1B1A">
        <w:rPr>
          <w:rStyle w:val="Emphasis"/>
          <w:rFonts w:asciiTheme="minorHAnsi" w:hAnsiTheme="minorHAnsi" w:cstheme="minorHAnsi"/>
          <w:highlight w:val="cyan"/>
        </w:rPr>
        <w:t>managerial challenges</w:t>
      </w:r>
      <w:r w:rsidRPr="007A2532">
        <w:rPr>
          <w:rFonts w:asciiTheme="minorHAnsi" w:hAnsiTheme="minorHAnsi" w:cstheme="minorHAnsi"/>
          <w:sz w:val="16"/>
        </w:rPr>
        <w:t xml:space="preserve"> </w:t>
      </w:r>
      <w:r w:rsidRPr="007A2532">
        <w:rPr>
          <w:rStyle w:val="StyleUnderline"/>
          <w:rFonts w:asciiTheme="minorHAnsi" w:hAnsiTheme="minorHAnsi" w:cstheme="minorHAnsi"/>
        </w:rPr>
        <w:t>of the task</w:t>
      </w:r>
      <w:r w:rsidRPr="007A2532">
        <w:rPr>
          <w:rFonts w:asciiTheme="minorHAnsi" w:hAnsiTheme="minorHAnsi" w:cstheme="minorHAnsi"/>
          <w:sz w:val="16"/>
        </w:rPr>
        <w:t xml:space="preserve">, some </w:t>
      </w:r>
      <w:r w:rsidRPr="000E1B1A">
        <w:rPr>
          <w:rStyle w:val="StyleUnderline"/>
          <w:rFonts w:asciiTheme="minorHAnsi" w:hAnsiTheme="minorHAnsi" w:cstheme="minorHAnsi"/>
          <w:highlight w:val="cyan"/>
        </w:rPr>
        <w:t>nations</w:t>
      </w:r>
      <w:r w:rsidRPr="007A2532">
        <w:rPr>
          <w:rStyle w:val="StyleUnderline"/>
          <w:rFonts w:asciiTheme="minorHAnsi" w:hAnsiTheme="minorHAnsi" w:cstheme="minorHAnsi"/>
        </w:rPr>
        <w:t xml:space="preserve"> simply </w:t>
      </w:r>
      <w:r w:rsidRPr="000E1B1A">
        <w:rPr>
          <w:rStyle w:val="Emphasis"/>
          <w:rFonts w:asciiTheme="minorHAnsi" w:hAnsiTheme="minorHAnsi" w:cstheme="minorHAnsi"/>
          <w:highlight w:val="cyan"/>
        </w:rPr>
        <w:t>failed</w:t>
      </w:r>
      <w:r w:rsidRPr="007A2532">
        <w:rPr>
          <w:rStyle w:val="Emphasis"/>
          <w:rFonts w:asciiTheme="minorHAnsi" w:hAnsiTheme="minorHAnsi" w:cstheme="minorHAnsi"/>
        </w:rPr>
        <w:t xml:space="preserve"> in their efforts</w:t>
      </w:r>
      <w:r w:rsidRPr="007A2532">
        <w:rPr>
          <w:rFonts w:asciiTheme="minorHAnsi" w:hAnsiTheme="minorHAnsi" w:cstheme="minorHAnsi"/>
          <w:sz w:val="16"/>
        </w:rPr>
        <w:t xml:space="preserve"> to build the bomb (Hymans, 2012; Braut-</w:t>
      </w:r>
      <w:proofErr w:type="spellStart"/>
      <w:r w:rsidRPr="007A2532">
        <w:rPr>
          <w:rFonts w:asciiTheme="minorHAnsi" w:hAnsiTheme="minorHAnsi" w:cstheme="minorHAnsi"/>
          <w:sz w:val="16"/>
        </w:rPr>
        <w:t>Hegghammer</w:t>
      </w:r>
      <w:proofErr w:type="spellEnd"/>
      <w:r w:rsidRPr="007A2532">
        <w:rPr>
          <w:rFonts w:asciiTheme="minorHAnsi" w:hAnsiTheme="minorHAnsi" w:cstheme="minorHAnsi"/>
          <w:sz w:val="16"/>
        </w:rPr>
        <w:t xml:space="preserve">, 2016). Second, a few countries have chosen a nuclear ‘hedging’ strategy, intentionally confining their efforts to developing the technological capability to build an arsenal quickly while refraining from exercising that option (Narang, 2016–17, p. 134). Third, </w:t>
      </w:r>
      <w:r w:rsidRPr="000E1B1A">
        <w:rPr>
          <w:rStyle w:val="StyleUnderline"/>
          <w:rFonts w:asciiTheme="minorHAnsi" w:hAnsiTheme="minorHAnsi" w:cstheme="minorHAnsi"/>
          <w:highlight w:val="cyan"/>
        </w:rPr>
        <w:t>several</w:t>
      </w:r>
      <w:r w:rsidRPr="007A2532">
        <w:rPr>
          <w:rStyle w:val="StyleUnderline"/>
          <w:rFonts w:asciiTheme="minorHAnsi" w:hAnsiTheme="minorHAnsi" w:cstheme="minorHAnsi"/>
        </w:rPr>
        <w:t xml:space="preserve"> states have </w:t>
      </w:r>
      <w:r w:rsidRPr="000E1B1A">
        <w:rPr>
          <w:rStyle w:val="Emphasis"/>
          <w:rFonts w:asciiTheme="minorHAnsi" w:hAnsiTheme="minorHAnsi" w:cstheme="minorHAnsi"/>
          <w:highlight w:val="cyan"/>
        </w:rPr>
        <w:t>undertake</w:t>
      </w:r>
      <w:r w:rsidRPr="007A2532">
        <w:rPr>
          <w:rStyle w:val="StyleUnderline"/>
          <w:rFonts w:asciiTheme="minorHAnsi" w:hAnsiTheme="minorHAnsi" w:cstheme="minorHAnsi"/>
        </w:rPr>
        <w:t>n a ‘</w:t>
      </w:r>
      <w:r w:rsidRPr="000E1B1A">
        <w:rPr>
          <w:rStyle w:val="StyleUnderline"/>
          <w:rFonts w:asciiTheme="minorHAnsi" w:hAnsiTheme="minorHAnsi" w:cstheme="minorHAnsi"/>
          <w:highlight w:val="cyan"/>
        </w:rPr>
        <w:t xml:space="preserve">nuclear </w:t>
      </w:r>
      <w:r w:rsidRPr="000E1B1A">
        <w:rPr>
          <w:rStyle w:val="Emphasis"/>
          <w:rFonts w:asciiTheme="minorHAnsi" w:hAnsiTheme="minorHAnsi" w:cstheme="minorHAnsi"/>
          <w:highlight w:val="cyan"/>
        </w:rPr>
        <w:t>reversal’</w:t>
      </w:r>
      <w:r w:rsidRPr="000E1B1A">
        <w:rPr>
          <w:rStyle w:val="StyleUnderline"/>
          <w:rFonts w:asciiTheme="minorHAnsi" w:hAnsiTheme="minorHAnsi" w:cstheme="minorHAnsi"/>
          <w:highlight w:val="cyan"/>
        </w:rPr>
        <w:t xml:space="preserve">, </w:t>
      </w:r>
      <w:r w:rsidRPr="000E1B1A">
        <w:rPr>
          <w:rStyle w:val="Emphasis"/>
          <w:rFonts w:asciiTheme="minorHAnsi" w:hAnsiTheme="minorHAnsi" w:cstheme="minorHAnsi"/>
          <w:highlight w:val="cyan"/>
        </w:rPr>
        <w:t>abandoning</w:t>
      </w:r>
      <w:r w:rsidRPr="007A2532">
        <w:rPr>
          <w:rFonts w:asciiTheme="minorHAnsi" w:hAnsiTheme="minorHAnsi" w:cstheme="minorHAnsi"/>
          <w:sz w:val="16"/>
        </w:rPr>
        <w:t xml:space="preserve"> </w:t>
      </w:r>
      <w:r w:rsidRPr="007A2532">
        <w:rPr>
          <w:rStyle w:val="StyleUnderline"/>
          <w:rFonts w:asciiTheme="minorHAnsi" w:hAnsiTheme="minorHAnsi" w:cstheme="minorHAnsi"/>
        </w:rPr>
        <w:t>their</w:t>
      </w:r>
      <w:r w:rsidRPr="007A2532">
        <w:rPr>
          <w:rFonts w:asciiTheme="minorHAnsi" w:hAnsiTheme="minorHAnsi" w:cstheme="minorHAnsi"/>
          <w:sz w:val="16"/>
        </w:rPr>
        <w:t xml:space="preserve"> nuclear </w:t>
      </w:r>
      <w:r w:rsidRPr="007A2532">
        <w:rPr>
          <w:rStyle w:val="StyleUnderline"/>
          <w:rFonts w:asciiTheme="minorHAnsi" w:hAnsiTheme="minorHAnsi" w:cstheme="minorHAnsi"/>
        </w:rPr>
        <w:t xml:space="preserve">weapons </w:t>
      </w:r>
      <w:r w:rsidRPr="000E1B1A">
        <w:rPr>
          <w:rStyle w:val="StyleUnderline"/>
          <w:rFonts w:asciiTheme="minorHAnsi" w:hAnsiTheme="minorHAnsi" w:cstheme="minorHAnsi"/>
          <w:highlight w:val="cyan"/>
        </w:rPr>
        <w:t>activities</w:t>
      </w:r>
      <w:r w:rsidRPr="007A2532">
        <w:rPr>
          <w:rFonts w:asciiTheme="minorHAnsi" w:hAnsiTheme="minorHAnsi" w:cstheme="minorHAnsi"/>
          <w:sz w:val="16"/>
        </w:rPr>
        <w:t xml:space="preserve"> before developing nuclear explosive devices (Müller and Schmidt, 2010).</w:t>
      </w:r>
    </w:p>
    <w:p w14:paraId="5AD914B2" w14:textId="77777777" w:rsidR="00B70EF2" w:rsidRPr="001F2986" w:rsidRDefault="00B70EF2" w:rsidP="00B70EF2">
      <w:pPr>
        <w:pStyle w:val="Heading4"/>
      </w:pPr>
      <w:r w:rsidRPr="001F2986">
        <w:t>Even if ambitions are immediately triggered, the impact is slow and reversible</w:t>
      </w:r>
    </w:p>
    <w:p w14:paraId="54FBD49E" w14:textId="77777777" w:rsidR="00B70EF2" w:rsidRDefault="00B70EF2" w:rsidP="00B70EF2">
      <w:r w:rsidRPr="00B67445">
        <w:rPr>
          <w:rStyle w:val="Style13ptBold"/>
        </w:rPr>
        <w:t>Schneider ’19</w:t>
      </w:r>
      <w:r>
        <w:t xml:space="preserve"> [Jonas; 2019; Center for Security Studies; Understanding Global Politics: Actors and Themes in International Affairs, “Nuclear Proliferation and International Security,” Ch. 26]</w:t>
      </w:r>
    </w:p>
    <w:p w14:paraId="5C189713" w14:textId="77777777" w:rsidR="00B70EF2" w:rsidRPr="00B67445" w:rsidRDefault="00B70EF2" w:rsidP="00B70EF2">
      <w:pPr>
        <w:rPr>
          <w:rFonts w:asciiTheme="minorHAnsi" w:hAnsiTheme="minorHAnsi" w:cstheme="minorHAnsi"/>
          <w:sz w:val="16"/>
        </w:rPr>
      </w:pPr>
      <w:r w:rsidRPr="00B67445">
        <w:rPr>
          <w:rFonts w:asciiTheme="minorHAnsi" w:hAnsiTheme="minorHAnsi" w:cstheme="minorHAnsi"/>
          <w:sz w:val="16"/>
        </w:rPr>
        <w:t xml:space="preserve">Other analysts have sounded a much less alarmist tone, however. Some scholars even suggested that an Iranian bomb held great potential for </w:t>
      </w:r>
      <w:proofErr w:type="spellStart"/>
      <w:r w:rsidRPr="00B67445">
        <w:rPr>
          <w:rFonts w:asciiTheme="minorHAnsi" w:hAnsiTheme="minorHAnsi" w:cstheme="minorHAnsi"/>
          <w:sz w:val="16"/>
        </w:rPr>
        <w:t>stabilising</w:t>
      </w:r>
      <w:proofErr w:type="spellEnd"/>
      <w:r w:rsidRPr="00B67445">
        <w:rPr>
          <w:rFonts w:asciiTheme="minorHAnsi" w:hAnsiTheme="minorHAnsi" w:cstheme="minorHAnsi"/>
          <w:sz w:val="16"/>
        </w:rPr>
        <w:t xml:space="preserve"> an unbalanced and volatile Middle East (Waltz, 2012). Closer to the mainstream of Western strategic discourse, various experts have argued that despite the risks of proliferation, nuclear weapons, and the deterrent they provide should get (more) credit for contributing, in combination with other factors, to what has been labelled ‘the Long Peace’ among the great powers since 1945 (Gaddis, 1999, p. 268–271; Gavin, 2012a, p. 164; Acton 2010, pp. 16–17). Still others have contended that because nuclear proliferation is such a rare phenomenon, and since robust nonproliferation measures tend to be disruptive, the net </w:t>
      </w:r>
      <w:proofErr w:type="spellStart"/>
      <w:r w:rsidRPr="00B67445">
        <w:rPr>
          <w:rFonts w:asciiTheme="minorHAnsi" w:hAnsiTheme="minorHAnsi" w:cstheme="minorHAnsi"/>
          <w:sz w:val="16"/>
        </w:rPr>
        <w:t>destabilising</w:t>
      </w:r>
      <w:proofErr w:type="spellEnd"/>
      <w:r w:rsidRPr="00B67445">
        <w:rPr>
          <w:rFonts w:asciiTheme="minorHAnsi" w:hAnsiTheme="minorHAnsi" w:cstheme="minorHAnsi"/>
          <w:sz w:val="16"/>
        </w:rPr>
        <w:t xml:space="preserve"> effect of new nuclear countries is quite small and, therefore, manageable (Mueller 2010, pp. 95–99; Hymans 2013, pp. 293–296). The question of whether nuclear proliferation has </w:t>
      </w:r>
      <w:proofErr w:type="spellStart"/>
      <w:r w:rsidRPr="00B67445">
        <w:rPr>
          <w:rFonts w:asciiTheme="minorHAnsi" w:hAnsiTheme="minorHAnsi" w:cstheme="minorHAnsi"/>
          <w:sz w:val="16"/>
        </w:rPr>
        <w:t>stabilising</w:t>
      </w:r>
      <w:proofErr w:type="spellEnd"/>
      <w:r w:rsidRPr="00B67445">
        <w:rPr>
          <w:rFonts w:asciiTheme="minorHAnsi" w:hAnsiTheme="minorHAnsi" w:cstheme="minorHAnsi"/>
          <w:sz w:val="16"/>
        </w:rPr>
        <w:t xml:space="preserve"> or </w:t>
      </w:r>
      <w:proofErr w:type="spellStart"/>
      <w:r w:rsidRPr="00B67445">
        <w:rPr>
          <w:rFonts w:asciiTheme="minorHAnsi" w:hAnsiTheme="minorHAnsi" w:cstheme="minorHAnsi"/>
          <w:sz w:val="16"/>
        </w:rPr>
        <w:t>destabilising</w:t>
      </w:r>
      <w:proofErr w:type="spellEnd"/>
      <w:r w:rsidRPr="00B67445">
        <w:rPr>
          <w:rFonts w:asciiTheme="minorHAnsi" w:hAnsiTheme="minorHAnsi" w:cstheme="minorHAnsi"/>
          <w:sz w:val="16"/>
        </w:rPr>
        <w:t xml:space="preserve"> effects is not just fascinating for scholars of the nuclear age, but also highly consequential for practical policy issues. For </w:t>
      </w:r>
      <w:proofErr w:type="gramStart"/>
      <w:r w:rsidRPr="00B67445">
        <w:rPr>
          <w:rFonts w:asciiTheme="minorHAnsi" w:hAnsiTheme="minorHAnsi" w:cstheme="minorHAnsi"/>
          <w:sz w:val="16"/>
        </w:rPr>
        <w:t>in order to</w:t>
      </w:r>
      <w:proofErr w:type="gramEnd"/>
      <w:r w:rsidRPr="00B67445">
        <w:rPr>
          <w:rFonts w:asciiTheme="minorHAnsi" w:hAnsiTheme="minorHAnsi" w:cstheme="minorHAnsi"/>
          <w:sz w:val="16"/>
        </w:rPr>
        <w:t xml:space="preserve"> debate the merits of </w:t>
      </w:r>
      <w:proofErr w:type="gramStart"/>
      <w:r w:rsidRPr="00B67445">
        <w:rPr>
          <w:rFonts w:asciiTheme="minorHAnsi" w:hAnsiTheme="minorHAnsi" w:cstheme="minorHAnsi"/>
          <w:sz w:val="16"/>
        </w:rPr>
        <w:t>particular policy</w:t>
      </w:r>
      <w:proofErr w:type="gramEnd"/>
      <w:r w:rsidRPr="00B67445">
        <w:rPr>
          <w:rFonts w:asciiTheme="minorHAnsi" w:hAnsiTheme="minorHAnsi" w:cstheme="minorHAnsi"/>
          <w:sz w:val="16"/>
        </w:rPr>
        <w:t xml:space="preserve"> choices – such as preventive military strikes against nuclear facilities, grand bargains with potential proliferators or complete nuclear disarmament – we need to understand first how the spread of nuclear weapons impacts regional and global security. The chapter proceeds in three steps. The first section provides the foundation for the other parts by </w:t>
      </w:r>
      <w:proofErr w:type="spellStart"/>
      <w:r w:rsidRPr="00B67445">
        <w:rPr>
          <w:rFonts w:asciiTheme="minorHAnsi" w:hAnsiTheme="minorHAnsi" w:cstheme="minorHAnsi"/>
          <w:sz w:val="16"/>
        </w:rPr>
        <w:t>summarising</w:t>
      </w:r>
      <w:proofErr w:type="spellEnd"/>
      <w:r w:rsidRPr="00B67445">
        <w:rPr>
          <w:rFonts w:asciiTheme="minorHAnsi" w:hAnsiTheme="minorHAnsi" w:cstheme="minorHAnsi"/>
          <w:sz w:val="16"/>
        </w:rPr>
        <w:t xml:space="preserve"> what we know about empirical patterns of proliferation and the utility of nuclear weapons for statecraft. The second section then engages the literature on the consequences of proliferation, focusing </w:t>
      </w:r>
      <w:proofErr w:type="gramStart"/>
      <w:r w:rsidRPr="00B67445">
        <w:rPr>
          <w:rFonts w:asciiTheme="minorHAnsi" w:hAnsiTheme="minorHAnsi" w:cstheme="minorHAnsi"/>
          <w:sz w:val="16"/>
        </w:rPr>
        <w:t>in particular on</w:t>
      </w:r>
      <w:proofErr w:type="gramEnd"/>
      <w:r w:rsidRPr="00B67445">
        <w:rPr>
          <w:rFonts w:asciiTheme="minorHAnsi" w:hAnsiTheme="minorHAnsi" w:cstheme="minorHAnsi"/>
          <w:sz w:val="16"/>
        </w:rPr>
        <w:t xml:space="preserve"> how proliferation has influenced international stability. The final section explores whether some states have been more affected than others, and what measures these states have taken to prevent </w:t>
      </w:r>
      <w:proofErr w:type="gramStart"/>
      <w:r w:rsidRPr="00B67445">
        <w:rPr>
          <w:rFonts w:asciiTheme="minorHAnsi" w:hAnsiTheme="minorHAnsi" w:cstheme="minorHAnsi"/>
          <w:sz w:val="16"/>
        </w:rPr>
        <w:t>proliferation, or</w:t>
      </w:r>
      <w:proofErr w:type="gramEnd"/>
      <w:r w:rsidRPr="00B67445">
        <w:rPr>
          <w:rFonts w:asciiTheme="minorHAnsi" w:hAnsiTheme="minorHAnsi" w:cstheme="minorHAnsi"/>
          <w:sz w:val="16"/>
        </w:rPr>
        <w:t xml:space="preserve"> at least mitigate its negative consequences. Patterns of nuclear proliferation and the utility of nuclear weapons </w:t>
      </w:r>
      <w:proofErr w:type="gramStart"/>
      <w:r w:rsidRPr="00B67445">
        <w:rPr>
          <w:rFonts w:asciiTheme="minorHAnsi" w:hAnsiTheme="minorHAnsi" w:cstheme="minorHAnsi"/>
          <w:sz w:val="16"/>
        </w:rPr>
        <w:t>Nuclear</w:t>
      </w:r>
      <w:proofErr w:type="gramEnd"/>
      <w:r w:rsidRPr="00B67445">
        <w:rPr>
          <w:rFonts w:asciiTheme="minorHAnsi" w:hAnsiTheme="minorHAnsi" w:cstheme="minorHAnsi"/>
          <w:sz w:val="16"/>
        </w:rPr>
        <w:t xml:space="preserve"> proliferation </w:t>
      </w:r>
      <w:proofErr w:type="gramStart"/>
      <w:r w:rsidRPr="00B67445">
        <w:rPr>
          <w:rFonts w:asciiTheme="minorHAnsi" w:hAnsiTheme="minorHAnsi" w:cstheme="minorHAnsi"/>
          <w:sz w:val="16"/>
        </w:rPr>
        <w:t>is</w:t>
      </w:r>
      <w:proofErr w:type="gramEnd"/>
      <w:r w:rsidRPr="00B67445">
        <w:rPr>
          <w:rFonts w:asciiTheme="minorHAnsi" w:hAnsiTheme="minorHAnsi" w:cstheme="minorHAnsi"/>
          <w:sz w:val="16"/>
        </w:rPr>
        <w:t xml:space="preserve">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 One important empirical pattern that has shaped how nuclear proliferation is understood concerns the way in which nuclear weapons have spread. The word ‘spread’ appears to suggest that the established nuclear powers have provided other interested nations with (at least a few) operational nuclear warheads. Yet such transfers have never been undertaken. Certainly, states that sought nuclear weapons have often received significant assistance from other nations (Schofield, 2014; Fuhrmann, 2012), sometimes in the form of highly sensitive technologies (</w:t>
      </w:r>
      <w:proofErr w:type="spellStart"/>
      <w:r w:rsidRPr="00B67445">
        <w:rPr>
          <w:rFonts w:asciiTheme="minorHAnsi" w:hAnsiTheme="minorHAnsi" w:cstheme="minorHAnsi"/>
          <w:sz w:val="16"/>
        </w:rPr>
        <w:t>Kroenig</w:t>
      </w:r>
      <w:proofErr w:type="spellEnd"/>
      <w:r w:rsidRPr="00B67445">
        <w:rPr>
          <w:rFonts w:asciiTheme="minorHAnsi" w:hAnsiTheme="minorHAnsi" w:cstheme="minorHAnsi"/>
          <w:sz w:val="16"/>
        </w:rPr>
        <w:t xml:space="preserve">, 2010). Nonetheless, since all these transfers remained well below the weapons threshold, nations seeking nuclear weapons always had to build them indigenously. Hence, </w:t>
      </w:r>
      <w:proofErr w:type="gramStart"/>
      <w:r w:rsidRPr="001F2986">
        <w:rPr>
          <w:rStyle w:val="StyleUnderline"/>
          <w:rFonts w:asciiTheme="minorHAnsi" w:hAnsiTheme="minorHAnsi" w:cstheme="minorHAnsi"/>
        </w:rPr>
        <w:t>in reality, the</w:t>
      </w:r>
      <w:proofErr w:type="gramEnd"/>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spread</w:t>
      </w:r>
      <w:r w:rsidRPr="001F2986">
        <w:rPr>
          <w:rStyle w:val="StyleUnderline"/>
          <w:rFonts w:asciiTheme="minorHAnsi" w:hAnsiTheme="minorHAnsi" w:cstheme="minorHAnsi"/>
        </w:rPr>
        <w:t xml:space="preserve"> of nuclear weapons </w:t>
      </w:r>
      <w:r w:rsidRPr="000B6C97">
        <w:rPr>
          <w:rStyle w:val="StyleUnderline"/>
          <w:rFonts w:asciiTheme="minorHAnsi" w:hAnsiTheme="minorHAnsi" w:cstheme="minorHAnsi"/>
          <w:highlight w:val="cyan"/>
        </w:rPr>
        <w:t>has meant that merely</w:t>
      </w:r>
      <w:r w:rsidRPr="001F2986">
        <w:rPr>
          <w:rStyle w:val="StyleUnderline"/>
          <w:rFonts w:asciiTheme="minorHAnsi" w:hAnsiTheme="minorHAnsi" w:cstheme="minorHAnsi"/>
        </w:rPr>
        <w:t xml:space="preserve"> the </w:t>
      </w:r>
      <w:r w:rsidRPr="000B6C97">
        <w:rPr>
          <w:rStyle w:val="Emphasis"/>
          <w:rFonts w:asciiTheme="minorHAnsi" w:hAnsiTheme="minorHAnsi" w:cstheme="minorHAnsi"/>
          <w:highlight w:val="cyan"/>
        </w:rPr>
        <w:t>ambition</w:t>
      </w:r>
      <w:r w:rsidRPr="00B67445">
        <w:rPr>
          <w:rFonts w:asciiTheme="minorHAnsi" w:hAnsiTheme="minorHAnsi" w:cstheme="minorHAnsi"/>
          <w:sz w:val="16"/>
        </w:rPr>
        <w:t xml:space="preserve"> </w:t>
      </w:r>
      <w:r w:rsidRPr="001F2986">
        <w:rPr>
          <w:rStyle w:val="StyleUnderline"/>
          <w:rFonts w:asciiTheme="minorHAnsi" w:hAnsiTheme="minorHAnsi" w:cstheme="minorHAnsi"/>
        </w:rPr>
        <w:t>to possess a nuclear arsenal has spread</w:t>
      </w:r>
      <w:r w:rsidRPr="00B67445">
        <w:rPr>
          <w:rFonts w:asciiTheme="minorHAnsi" w:hAnsiTheme="minorHAnsi" w:cstheme="minorHAnsi"/>
          <w:sz w:val="16"/>
        </w:rPr>
        <w:t xml:space="preserve"> to additional states, each of which then had to pursue that goal primarily through indigenous efforts. </w:t>
      </w:r>
      <w:r w:rsidRPr="001F2986">
        <w:rPr>
          <w:rStyle w:val="StyleUnderline"/>
          <w:rFonts w:asciiTheme="minorHAnsi" w:hAnsiTheme="minorHAnsi" w:cstheme="minorHAnsi"/>
        </w:rPr>
        <w:t xml:space="preserve">Importantly, </w:t>
      </w:r>
      <w:r w:rsidRPr="00104DE2">
        <w:rPr>
          <w:rStyle w:val="StyleUnderline"/>
          <w:rFonts w:asciiTheme="minorHAnsi" w:hAnsiTheme="minorHAnsi" w:cstheme="minorHAnsi"/>
        </w:rPr>
        <w:t xml:space="preserve">since </w:t>
      </w:r>
      <w:r w:rsidRPr="000B6C97">
        <w:rPr>
          <w:rStyle w:val="StyleUnderline"/>
          <w:rFonts w:asciiTheme="minorHAnsi" w:hAnsiTheme="minorHAnsi" w:cstheme="minorHAnsi"/>
          <w:highlight w:val="cyan"/>
        </w:rPr>
        <w:t xml:space="preserve">a state’s </w:t>
      </w:r>
      <w:r w:rsidRPr="00104DE2">
        <w:rPr>
          <w:rStyle w:val="StyleUnderline"/>
          <w:rFonts w:asciiTheme="minorHAnsi" w:hAnsiTheme="minorHAnsi" w:cstheme="minorHAnsi"/>
        </w:rPr>
        <w:t>national efforts to turn its</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desire</w:t>
      </w:r>
      <w:r w:rsidRPr="00B67445">
        <w:rPr>
          <w:rFonts w:asciiTheme="minorHAnsi" w:hAnsiTheme="minorHAnsi" w:cstheme="minorHAnsi"/>
          <w:sz w:val="16"/>
        </w:rPr>
        <w:t xml:space="preserve"> for nuclear weapons </w:t>
      </w:r>
      <w:r w:rsidRPr="000B6C97">
        <w:rPr>
          <w:rStyle w:val="StyleUnderline"/>
          <w:rFonts w:asciiTheme="minorHAnsi" w:hAnsiTheme="minorHAnsi" w:cstheme="minorHAnsi"/>
          <w:highlight w:val="cyan"/>
        </w:rPr>
        <w:t>into</w:t>
      </w:r>
      <w:r w:rsidRPr="00B67445">
        <w:rPr>
          <w:rFonts w:asciiTheme="minorHAnsi" w:hAnsiTheme="minorHAnsi" w:cstheme="minorHAnsi"/>
          <w:sz w:val="16"/>
          <w:highlight w:val="cyan"/>
        </w:rPr>
        <w:t xml:space="preserve"> </w:t>
      </w:r>
      <w:r w:rsidRPr="000B6C97">
        <w:rPr>
          <w:rStyle w:val="Emphasis"/>
          <w:rFonts w:asciiTheme="minorHAnsi" w:hAnsiTheme="minorHAnsi" w:cstheme="minorHAnsi"/>
          <w:highlight w:val="cyan"/>
        </w:rPr>
        <w:t>reality</w:t>
      </w:r>
      <w:r w:rsidRPr="00B67445">
        <w:rPr>
          <w:rFonts w:asciiTheme="minorHAnsi" w:hAnsiTheme="minorHAnsi" w:cstheme="minorHAnsi"/>
          <w:sz w:val="16"/>
        </w:rPr>
        <w:t xml:space="preserve"> </w:t>
      </w:r>
      <w:r w:rsidRPr="00104DE2">
        <w:rPr>
          <w:rStyle w:val="StyleUnderline"/>
          <w:rFonts w:asciiTheme="minorHAnsi" w:hAnsiTheme="minorHAnsi" w:cstheme="minorHAnsi"/>
        </w:rPr>
        <w:t xml:space="preserve">naturally </w:t>
      </w:r>
      <w:r w:rsidRPr="000B6C97">
        <w:rPr>
          <w:rStyle w:val="StyleUnderline"/>
          <w:rFonts w:asciiTheme="minorHAnsi" w:hAnsiTheme="minorHAnsi" w:cstheme="minorHAnsi"/>
          <w:highlight w:val="cyan"/>
        </w:rPr>
        <w:t>span</w:t>
      </w:r>
      <w:r w:rsidRPr="00B67445">
        <w:rPr>
          <w:rFonts w:asciiTheme="minorHAnsi" w:hAnsiTheme="minorHAnsi" w:cstheme="minorHAnsi"/>
          <w:sz w:val="16"/>
        </w:rPr>
        <w:t xml:space="preserve"> several (and sometimes </w:t>
      </w:r>
      <w:r w:rsidRPr="000B6C97">
        <w:rPr>
          <w:rStyle w:val="Emphasis"/>
          <w:rFonts w:asciiTheme="minorHAnsi" w:hAnsiTheme="minorHAnsi" w:cstheme="minorHAnsi"/>
          <w:highlight w:val="cyan"/>
        </w:rPr>
        <w:t>many</w:t>
      </w:r>
      <w:r w:rsidRPr="00B67445">
        <w:rPr>
          <w:sz w:val="16"/>
        </w:rPr>
        <w:t xml:space="preserve">) </w:t>
      </w:r>
      <w:r w:rsidRPr="000B6C97">
        <w:rPr>
          <w:rStyle w:val="Emphasis"/>
          <w:rFonts w:asciiTheme="minorHAnsi" w:hAnsiTheme="minorHAnsi" w:cstheme="minorHAnsi"/>
          <w:highlight w:val="cyan"/>
        </w:rPr>
        <w:t>years</w:t>
      </w:r>
      <w:r w:rsidRPr="00B67445">
        <w:rPr>
          <w:rFonts w:asciiTheme="minorHAnsi" w:hAnsiTheme="minorHAnsi" w:cstheme="minorHAnsi"/>
          <w:sz w:val="16"/>
        </w:rPr>
        <w:t xml:space="preserve">, nuclear </w:t>
      </w:r>
      <w:r w:rsidRPr="000B6C97">
        <w:rPr>
          <w:rStyle w:val="Emphasis"/>
          <w:rFonts w:asciiTheme="minorHAnsi" w:hAnsiTheme="minorHAnsi" w:cstheme="minorHAnsi"/>
          <w:highlight w:val="cyan"/>
        </w:rPr>
        <w:t>prolif</w:t>
      </w:r>
      <w:r w:rsidRPr="00B67445">
        <w:rPr>
          <w:rFonts w:asciiTheme="minorHAnsi" w:hAnsiTheme="minorHAnsi" w:cstheme="minorHAnsi"/>
          <w:sz w:val="16"/>
        </w:rPr>
        <w:t xml:space="preserve">eration </w:t>
      </w:r>
      <w:r w:rsidRPr="00104DE2">
        <w:rPr>
          <w:rStyle w:val="StyleUnderline"/>
          <w:rFonts w:asciiTheme="minorHAnsi" w:hAnsiTheme="minorHAnsi" w:cstheme="minorHAnsi"/>
        </w:rPr>
        <w:t xml:space="preserve">must be </w:t>
      </w:r>
      <w:r w:rsidRPr="000B6C97">
        <w:rPr>
          <w:rStyle w:val="StyleUnderline"/>
          <w:rFonts w:asciiTheme="minorHAnsi" w:hAnsiTheme="minorHAnsi" w:cstheme="minorHAnsi"/>
          <w:highlight w:val="cyan"/>
        </w:rPr>
        <w:t xml:space="preserve">conceived </w:t>
      </w:r>
      <w:r w:rsidRPr="00104DE2">
        <w:rPr>
          <w:rStyle w:val="StyleUnderline"/>
          <w:rFonts w:asciiTheme="minorHAnsi" w:hAnsiTheme="minorHAnsi" w:cstheme="minorHAnsi"/>
          <w:highlight w:val="cyan"/>
        </w:rPr>
        <w:t>of as</w:t>
      </w:r>
      <w:r w:rsidRPr="00104DE2">
        <w:rPr>
          <w:rStyle w:val="StyleUnderline"/>
          <w:rFonts w:asciiTheme="minorHAnsi" w:hAnsiTheme="minorHAnsi" w:cstheme="minorHAnsi"/>
        </w:rPr>
        <w:t xml:space="preserve"> a</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process</w:t>
      </w:r>
      <w:r w:rsidRPr="00B67445">
        <w:rPr>
          <w:rFonts w:asciiTheme="minorHAnsi" w:hAnsiTheme="minorHAnsi" w:cstheme="minorHAnsi"/>
          <w:sz w:val="16"/>
        </w:rPr>
        <w:t xml:space="preserve">, as opposed to just a single step (Meyer, 1986). This point is reinforced by the fact that </w:t>
      </w:r>
      <w:r w:rsidRPr="000B6C97">
        <w:rPr>
          <w:rStyle w:val="Emphasis"/>
          <w:rFonts w:asciiTheme="minorHAnsi" w:hAnsiTheme="minorHAnsi" w:cstheme="minorHAnsi"/>
          <w:highlight w:val="cyan"/>
        </w:rPr>
        <w:t>29</w:t>
      </w:r>
      <w:r w:rsidRPr="00B67445">
        <w:rPr>
          <w:rFonts w:asciiTheme="minorHAnsi" w:hAnsiTheme="minorHAnsi" w:cstheme="minorHAnsi"/>
          <w:sz w:val="16"/>
        </w:rPr>
        <w:t xml:space="preserve"> out </w:t>
      </w:r>
      <w:r w:rsidRPr="000B6C97">
        <w:rPr>
          <w:rStyle w:val="Emphasis"/>
          <w:rFonts w:asciiTheme="minorHAnsi" w:hAnsiTheme="minorHAnsi" w:cstheme="minorHAnsi"/>
          <w:highlight w:val="cyan"/>
        </w:rPr>
        <w:t>of 39</w:t>
      </w:r>
      <w:r w:rsidRPr="00B67445">
        <w:rPr>
          <w:rFonts w:asciiTheme="minorHAnsi" w:hAnsiTheme="minorHAnsi" w:cstheme="minorHAnsi"/>
          <w:sz w:val="16"/>
        </w:rPr>
        <w:t xml:space="preserve"> states </w:t>
      </w:r>
      <w:r w:rsidRPr="000B6C97">
        <w:rPr>
          <w:rStyle w:val="StyleUnderline"/>
          <w:rFonts w:asciiTheme="minorHAnsi" w:hAnsiTheme="minorHAnsi" w:cstheme="minorHAnsi"/>
          <w:highlight w:val="cyan"/>
        </w:rPr>
        <w:t>that</w:t>
      </w:r>
      <w:r w:rsidRPr="001F2986">
        <w:rPr>
          <w:rStyle w:val="StyleUnderline"/>
          <w:rFonts w:asciiTheme="minorHAnsi" w:hAnsiTheme="minorHAnsi" w:cstheme="minorHAnsi"/>
        </w:rPr>
        <w:t xml:space="preserve"> have</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embarked</w:t>
      </w:r>
      <w:r w:rsidRPr="00B67445">
        <w:rPr>
          <w:rFonts w:asciiTheme="minorHAnsi" w:hAnsiTheme="minorHAnsi" w:cstheme="minorHAnsi"/>
          <w:sz w:val="16"/>
        </w:rPr>
        <w:t xml:space="preserve"> </w:t>
      </w:r>
      <w:r w:rsidRPr="00104DE2">
        <w:rPr>
          <w:rStyle w:val="StyleUnderline"/>
          <w:rFonts w:asciiTheme="minorHAnsi" w:hAnsiTheme="minorHAnsi" w:cstheme="minorHAnsi"/>
        </w:rPr>
        <w:t>upon that path</w:t>
      </w:r>
      <w:r w:rsidRPr="00B67445">
        <w:rPr>
          <w:rFonts w:asciiTheme="minorHAnsi" w:hAnsiTheme="minorHAnsi" w:cstheme="minorHAnsi"/>
          <w:sz w:val="16"/>
        </w:rPr>
        <w:t xml:space="preserve"> (Müller and Schmidt, 2010, p. 157; Mikoyan, 2012; Santoro, 2017) </w:t>
      </w:r>
      <w:r w:rsidRPr="000B6C97">
        <w:rPr>
          <w:rStyle w:val="Emphasis"/>
          <w:rFonts w:asciiTheme="minorHAnsi" w:hAnsiTheme="minorHAnsi" w:cstheme="minorHAnsi"/>
          <w:highlight w:val="cyan"/>
        </w:rPr>
        <w:t>have not acquired a</w:t>
      </w:r>
      <w:r w:rsidRPr="00B67445">
        <w:rPr>
          <w:rFonts w:asciiTheme="minorHAnsi" w:hAnsiTheme="minorHAnsi" w:cstheme="minorHAnsi"/>
          <w:sz w:val="16"/>
        </w:rPr>
        <w:t xml:space="preserve"> nuclear </w:t>
      </w:r>
      <w:r w:rsidRPr="000B6C97">
        <w:rPr>
          <w:rStyle w:val="Emphasis"/>
          <w:rFonts w:asciiTheme="minorHAnsi" w:hAnsiTheme="minorHAnsi" w:cstheme="minorHAnsi"/>
          <w:highlight w:val="cyan"/>
        </w:rPr>
        <w:t>arsenal</w:t>
      </w:r>
      <w:r w:rsidRPr="00B67445">
        <w:rPr>
          <w:rFonts w:asciiTheme="minorHAnsi" w:hAnsiTheme="minorHAnsi" w:cstheme="minorHAnsi"/>
          <w:sz w:val="16"/>
        </w:rPr>
        <w:t xml:space="preserve">. Hence, a lot of nuclear proliferation </w:t>
      </w:r>
      <w:proofErr w:type="gramStart"/>
      <w:r w:rsidRPr="00B67445">
        <w:rPr>
          <w:rFonts w:asciiTheme="minorHAnsi" w:hAnsiTheme="minorHAnsi" w:cstheme="minorHAnsi"/>
          <w:sz w:val="16"/>
        </w:rPr>
        <w:t>activity has</w:t>
      </w:r>
      <w:proofErr w:type="gramEnd"/>
      <w:r w:rsidRPr="00B67445">
        <w:rPr>
          <w:rFonts w:asciiTheme="minorHAnsi" w:hAnsiTheme="minorHAnsi" w:cstheme="minorHAnsi"/>
          <w:sz w:val="16"/>
        </w:rPr>
        <w:t xml:space="preserve"> been undertaken by nations that did not ultimately become nuclear weapon states. Three patterns explain this situation. First, </w:t>
      </w:r>
      <w:r w:rsidRPr="000B6C97">
        <w:rPr>
          <w:rStyle w:val="StyleUnderline"/>
          <w:rFonts w:asciiTheme="minorHAnsi" w:hAnsiTheme="minorHAnsi" w:cstheme="minorHAnsi"/>
          <w:highlight w:val="cyan"/>
        </w:rPr>
        <w:t>owing</w:t>
      </w:r>
      <w:r w:rsidRPr="00B67445">
        <w:rPr>
          <w:rFonts w:asciiTheme="minorHAnsi" w:hAnsiTheme="minorHAnsi" w:cstheme="minorHAnsi"/>
          <w:sz w:val="16"/>
        </w:rPr>
        <w:t xml:space="preserve"> not just </w:t>
      </w:r>
      <w:r w:rsidRPr="000B6C97">
        <w:rPr>
          <w:rStyle w:val="StyleUnderline"/>
          <w:rFonts w:asciiTheme="minorHAnsi" w:hAnsiTheme="minorHAnsi" w:cstheme="minorHAnsi"/>
          <w:highlight w:val="cyan"/>
        </w:rPr>
        <w:t>to</w:t>
      </w:r>
      <w:r w:rsidRPr="001F2986">
        <w:rPr>
          <w:rStyle w:val="StyleUnderline"/>
          <w:rFonts w:asciiTheme="minorHAnsi" w:hAnsiTheme="minorHAnsi" w:cstheme="minorHAnsi"/>
        </w:rPr>
        <w:t xml:space="preserve"> the</w:t>
      </w:r>
      <w:r w:rsidRPr="00B67445">
        <w:rPr>
          <w:rFonts w:asciiTheme="minorHAnsi" w:hAnsiTheme="minorHAnsi" w:cstheme="minorHAnsi"/>
          <w:sz w:val="16"/>
        </w:rPr>
        <w:t xml:space="preserve"> </w:t>
      </w:r>
      <w:r w:rsidRPr="000B6C97">
        <w:rPr>
          <w:rStyle w:val="Emphasis"/>
          <w:rFonts w:asciiTheme="minorHAnsi" w:hAnsiTheme="minorHAnsi" w:cstheme="minorHAnsi"/>
          <w:highlight w:val="cyan"/>
        </w:rPr>
        <w:t>tech</w:t>
      </w:r>
      <w:r w:rsidRPr="001F2986">
        <w:rPr>
          <w:rStyle w:val="Emphasis"/>
          <w:rFonts w:asciiTheme="minorHAnsi" w:hAnsiTheme="minorHAnsi" w:cstheme="minorHAnsi"/>
        </w:rPr>
        <w:t>nological</w:t>
      </w:r>
      <w:r w:rsidRPr="00B67445">
        <w:rPr>
          <w:rFonts w:asciiTheme="minorHAnsi" w:hAnsiTheme="minorHAnsi" w:cstheme="minorHAnsi"/>
          <w:sz w:val="16"/>
        </w:rPr>
        <w:t xml:space="preserve">, but also the </w:t>
      </w:r>
      <w:r w:rsidRPr="000B6C97">
        <w:rPr>
          <w:rStyle w:val="Emphasis"/>
          <w:rFonts w:asciiTheme="minorHAnsi" w:hAnsiTheme="minorHAnsi" w:cstheme="minorHAnsi"/>
          <w:highlight w:val="cyan"/>
        </w:rPr>
        <w:t>institutional</w:t>
      </w:r>
      <w:r w:rsidRPr="00B67445">
        <w:rPr>
          <w:rFonts w:asciiTheme="minorHAnsi" w:hAnsiTheme="minorHAnsi" w:cstheme="minorHAnsi"/>
          <w:sz w:val="16"/>
          <w:highlight w:val="cyan"/>
        </w:rPr>
        <w:t xml:space="preserve"> </w:t>
      </w:r>
      <w:r w:rsidRPr="000B6C97">
        <w:rPr>
          <w:rStyle w:val="StyleUnderline"/>
          <w:rFonts w:asciiTheme="minorHAnsi" w:hAnsiTheme="minorHAnsi" w:cstheme="minorHAnsi"/>
          <w:highlight w:val="cyan"/>
        </w:rPr>
        <w:t>and</w:t>
      </w:r>
      <w:r w:rsidRPr="00B67445">
        <w:rPr>
          <w:rFonts w:asciiTheme="minorHAnsi" w:hAnsiTheme="minorHAnsi" w:cstheme="minorHAnsi"/>
          <w:sz w:val="16"/>
          <w:highlight w:val="cyan"/>
        </w:rPr>
        <w:t xml:space="preserve"> </w:t>
      </w:r>
      <w:r w:rsidRPr="000B6C97">
        <w:rPr>
          <w:rStyle w:val="Emphasis"/>
          <w:rFonts w:asciiTheme="minorHAnsi" w:hAnsiTheme="minorHAnsi" w:cstheme="minorHAnsi"/>
          <w:highlight w:val="cyan"/>
        </w:rPr>
        <w:t>managerial challenges</w:t>
      </w:r>
      <w:r w:rsidRPr="00B67445">
        <w:rPr>
          <w:rFonts w:asciiTheme="minorHAnsi" w:hAnsiTheme="minorHAnsi" w:cstheme="minorHAnsi"/>
          <w:sz w:val="16"/>
        </w:rPr>
        <w:t xml:space="preserve"> </w:t>
      </w:r>
      <w:r w:rsidRPr="001F2986">
        <w:rPr>
          <w:rStyle w:val="StyleUnderline"/>
          <w:rFonts w:asciiTheme="minorHAnsi" w:hAnsiTheme="minorHAnsi" w:cstheme="minorHAnsi"/>
        </w:rPr>
        <w:t>of the task</w:t>
      </w:r>
      <w:r w:rsidRPr="00B67445">
        <w:rPr>
          <w:rFonts w:asciiTheme="minorHAnsi" w:hAnsiTheme="minorHAnsi" w:cstheme="minorHAnsi"/>
          <w:sz w:val="16"/>
        </w:rPr>
        <w:t xml:space="preserve">, some </w:t>
      </w:r>
      <w:r w:rsidRPr="000B6C97">
        <w:rPr>
          <w:rStyle w:val="StyleUnderline"/>
          <w:rFonts w:asciiTheme="minorHAnsi" w:hAnsiTheme="minorHAnsi" w:cstheme="minorHAnsi"/>
          <w:highlight w:val="cyan"/>
        </w:rPr>
        <w:t xml:space="preserve">nations </w:t>
      </w:r>
      <w:r w:rsidRPr="00104DE2">
        <w:rPr>
          <w:rStyle w:val="StyleUnderline"/>
          <w:rFonts w:asciiTheme="minorHAnsi" w:hAnsiTheme="minorHAnsi" w:cstheme="minorHAnsi"/>
        </w:rPr>
        <w:t xml:space="preserve">simply </w:t>
      </w:r>
      <w:r w:rsidRPr="000B6C97">
        <w:rPr>
          <w:rStyle w:val="Emphasis"/>
          <w:rFonts w:asciiTheme="minorHAnsi" w:hAnsiTheme="minorHAnsi" w:cstheme="minorHAnsi"/>
          <w:highlight w:val="cyan"/>
        </w:rPr>
        <w:t xml:space="preserve">failed in </w:t>
      </w:r>
      <w:r w:rsidRPr="00104DE2">
        <w:rPr>
          <w:rStyle w:val="Emphasis"/>
          <w:rFonts w:asciiTheme="minorHAnsi" w:hAnsiTheme="minorHAnsi" w:cstheme="minorHAnsi"/>
        </w:rPr>
        <w:t xml:space="preserve">their </w:t>
      </w:r>
      <w:r w:rsidRPr="000B6C97">
        <w:rPr>
          <w:rStyle w:val="Emphasis"/>
          <w:rFonts w:asciiTheme="minorHAnsi" w:hAnsiTheme="minorHAnsi" w:cstheme="minorHAnsi"/>
          <w:highlight w:val="cyan"/>
        </w:rPr>
        <w:t>efforts</w:t>
      </w:r>
      <w:r w:rsidRPr="00B67445">
        <w:rPr>
          <w:rFonts w:asciiTheme="minorHAnsi" w:hAnsiTheme="minorHAnsi" w:cstheme="minorHAnsi"/>
          <w:sz w:val="16"/>
        </w:rPr>
        <w:t xml:space="preserve"> to build the bomb (Hymans, 2012; Braut-</w:t>
      </w:r>
      <w:proofErr w:type="spellStart"/>
      <w:r w:rsidRPr="00B67445">
        <w:rPr>
          <w:rFonts w:asciiTheme="minorHAnsi" w:hAnsiTheme="minorHAnsi" w:cstheme="minorHAnsi"/>
          <w:sz w:val="16"/>
        </w:rPr>
        <w:t>Hegghammer</w:t>
      </w:r>
      <w:proofErr w:type="spellEnd"/>
      <w:r w:rsidRPr="00B67445">
        <w:rPr>
          <w:rFonts w:asciiTheme="minorHAnsi" w:hAnsiTheme="minorHAnsi" w:cstheme="minorHAnsi"/>
          <w:sz w:val="16"/>
        </w:rPr>
        <w:t xml:space="preserve">, 2016). Second, </w:t>
      </w:r>
      <w:r w:rsidRPr="00104DE2">
        <w:rPr>
          <w:rStyle w:val="StyleUnderline"/>
          <w:rFonts w:asciiTheme="minorHAnsi" w:hAnsiTheme="minorHAnsi" w:cstheme="minorHAnsi"/>
        </w:rPr>
        <w:t>a few countries have chosen a nuclear ‘hedging’ strategy</w:t>
      </w:r>
      <w:r w:rsidRPr="00B67445">
        <w:rPr>
          <w:rFonts w:asciiTheme="minorHAnsi" w:hAnsiTheme="minorHAnsi" w:cstheme="minorHAnsi"/>
          <w:sz w:val="16"/>
        </w:rPr>
        <w:t xml:space="preserve">, intentionally confining their efforts to developing the technological capability to build an arsenal quickly while refraining from exercising that option (Narang, 2016–17, p. 134). Third, </w:t>
      </w:r>
      <w:r w:rsidRPr="000B6C97">
        <w:rPr>
          <w:rStyle w:val="StyleUnderline"/>
          <w:rFonts w:asciiTheme="minorHAnsi" w:hAnsiTheme="minorHAnsi" w:cstheme="minorHAnsi"/>
          <w:highlight w:val="cyan"/>
        </w:rPr>
        <w:t>several</w:t>
      </w:r>
      <w:r w:rsidRPr="001F2986">
        <w:rPr>
          <w:rStyle w:val="StyleUnderline"/>
          <w:rFonts w:asciiTheme="minorHAnsi" w:hAnsiTheme="minorHAnsi" w:cstheme="minorHAnsi"/>
        </w:rPr>
        <w:t xml:space="preserve"> states have </w:t>
      </w:r>
      <w:r w:rsidRPr="00104DE2">
        <w:rPr>
          <w:rStyle w:val="Emphasis"/>
          <w:highlight w:val="cyan"/>
        </w:rPr>
        <w:t>undertaken</w:t>
      </w:r>
      <w:r w:rsidRPr="000B6C97">
        <w:rPr>
          <w:rStyle w:val="StyleUnderline"/>
          <w:rFonts w:asciiTheme="minorHAnsi" w:hAnsiTheme="minorHAnsi" w:cstheme="minorHAnsi"/>
          <w:highlight w:val="cyan"/>
        </w:rPr>
        <w:t xml:space="preserve"> a ‘nuclear </w:t>
      </w:r>
      <w:r w:rsidRPr="000B6C97">
        <w:rPr>
          <w:rStyle w:val="Emphasis"/>
          <w:rFonts w:asciiTheme="minorHAnsi" w:hAnsiTheme="minorHAnsi" w:cstheme="minorHAnsi"/>
          <w:highlight w:val="cyan"/>
        </w:rPr>
        <w:t>reversal’</w:t>
      </w:r>
      <w:r w:rsidRPr="000B6C97">
        <w:rPr>
          <w:rStyle w:val="StyleUnderline"/>
          <w:rFonts w:asciiTheme="minorHAnsi" w:hAnsiTheme="minorHAnsi" w:cstheme="minorHAnsi"/>
          <w:highlight w:val="cyan"/>
        </w:rPr>
        <w:t xml:space="preserve">, </w:t>
      </w:r>
      <w:r w:rsidRPr="000B6C97">
        <w:rPr>
          <w:rStyle w:val="Emphasis"/>
          <w:rFonts w:asciiTheme="minorHAnsi" w:hAnsiTheme="minorHAnsi" w:cstheme="minorHAnsi"/>
          <w:highlight w:val="cyan"/>
        </w:rPr>
        <w:t>abandoning</w:t>
      </w:r>
      <w:r w:rsidRPr="00B67445">
        <w:rPr>
          <w:rFonts w:asciiTheme="minorHAnsi" w:hAnsiTheme="minorHAnsi" w:cstheme="minorHAnsi"/>
          <w:sz w:val="16"/>
        </w:rPr>
        <w:t xml:space="preserve"> </w:t>
      </w:r>
      <w:r w:rsidRPr="001F2986">
        <w:rPr>
          <w:rStyle w:val="StyleUnderline"/>
          <w:rFonts w:asciiTheme="minorHAnsi" w:hAnsiTheme="minorHAnsi" w:cstheme="minorHAnsi"/>
        </w:rPr>
        <w:t>their</w:t>
      </w:r>
      <w:r w:rsidRPr="00B67445">
        <w:rPr>
          <w:rFonts w:asciiTheme="minorHAnsi" w:hAnsiTheme="minorHAnsi" w:cstheme="minorHAnsi"/>
          <w:sz w:val="16"/>
        </w:rPr>
        <w:t xml:space="preserve"> nuclear </w:t>
      </w:r>
      <w:r w:rsidRPr="001F2986">
        <w:rPr>
          <w:rStyle w:val="StyleUnderline"/>
          <w:rFonts w:asciiTheme="minorHAnsi" w:hAnsiTheme="minorHAnsi" w:cstheme="minorHAnsi"/>
        </w:rPr>
        <w:t xml:space="preserve">weapons </w:t>
      </w:r>
      <w:r w:rsidRPr="00104DE2">
        <w:rPr>
          <w:rStyle w:val="StyleUnderline"/>
          <w:highlight w:val="cyan"/>
        </w:rPr>
        <w:t>activities be</w:t>
      </w:r>
      <w:r w:rsidRPr="00104DE2">
        <w:rPr>
          <w:rStyle w:val="StyleUnderline"/>
          <w:rFonts w:asciiTheme="minorHAnsi" w:hAnsiTheme="minorHAnsi" w:cstheme="minorHAnsi"/>
          <w:highlight w:val="cyan"/>
        </w:rPr>
        <w:t xml:space="preserve">fore developing </w:t>
      </w:r>
      <w:r w:rsidRPr="000B6C97">
        <w:rPr>
          <w:rStyle w:val="StyleUnderline"/>
          <w:rFonts w:asciiTheme="minorHAnsi" w:hAnsiTheme="minorHAnsi" w:cstheme="minorHAnsi"/>
          <w:highlight w:val="cyan"/>
        </w:rPr>
        <w:t>nuclear explosive</w:t>
      </w:r>
      <w:r w:rsidRPr="00104DE2">
        <w:rPr>
          <w:rStyle w:val="StyleUnderline"/>
          <w:rFonts w:asciiTheme="minorHAnsi" w:hAnsiTheme="minorHAnsi" w:cstheme="minorHAnsi"/>
        </w:rPr>
        <w:t xml:space="preserve"> devices</w:t>
      </w:r>
      <w:r w:rsidRPr="00B67445">
        <w:rPr>
          <w:rFonts w:asciiTheme="minorHAnsi" w:hAnsiTheme="minorHAnsi" w:cstheme="minorHAnsi"/>
          <w:sz w:val="16"/>
        </w:rPr>
        <w:t xml:space="preserve"> (Müller and Schmidt, 2010).</w:t>
      </w:r>
    </w:p>
    <w:p w14:paraId="3668A066" w14:textId="77777777" w:rsidR="00B70EF2" w:rsidRPr="00104DE2" w:rsidRDefault="00B70EF2" w:rsidP="00B70EF2">
      <w:pPr>
        <w:pStyle w:val="Heading4"/>
        <w:rPr>
          <w:rFonts w:asciiTheme="minorHAnsi" w:hAnsiTheme="minorHAnsi" w:cstheme="minorHAnsi"/>
          <w:b w:val="0"/>
          <w:bCs/>
        </w:rPr>
      </w:pPr>
      <w:r w:rsidRPr="004D3768">
        <w:t>No cascades</w:t>
      </w:r>
      <w:r w:rsidRPr="00104DE2">
        <w:rPr>
          <w:rFonts w:asciiTheme="minorHAnsi" w:hAnsiTheme="minorHAnsi" w:cstheme="minorHAnsi"/>
          <w:b w:val="0"/>
          <w:bCs/>
        </w:rPr>
        <w:t>---</w:t>
      </w:r>
      <w:r w:rsidRPr="00104DE2">
        <w:rPr>
          <w:rFonts w:asciiTheme="minorHAnsi" w:hAnsiTheme="minorHAnsi" w:cstheme="minorHAnsi"/>
          <w:b w:val="0"/>
          <w:bCs/>
          <w:u w:val="single"/>
        </w:rPr>
        <w:t>history</w:t>
      </w:r>
      <w:r w:rsidRPr="00104DE2">
        <w:rPr>
          <w:rFonts w:asciiTheme="minorHAnsi" w:hAnsiTheme="minorHAnsi" w:cstheme="minorHAnsi"/>
          <w:b w:val="0"/>
          <w:bCs/>
        </w:rPr>
        <w:t xml:space="preserve"> and </w:t>
      </w:r>
      <w:r w:rsidRPr="00104DE2">
        <w:rPr>
          <w:rFonts w:asciiTheme="minorHAnsi" w:hAnsiTheme="minorHAnsi" w:cstheme="minorHAnsi"/>
          <w:b w:val="0"/>
          <w:bCs/>
          <w:u w:val="single"/>
        </w:rPr>
        <w:t>statistical analysis</w:t>
      </w:r>
      <w:r w:rsidRPr="00104DE2">
        <w:rPr>
          <w:rFonts w:asciiTheme="minorHAnsi" w:hAnsiTheme="minorHAnsi" w:cstheme="minorHAnsi"/>
          <w:b w:val="0"/>
          <w:bCs/>
        </w:rPr>
        <w:t xml:space="preserve">. </w:t>
      </w:r>
    </w:p>
    <w:p w14:paraId="66DE437E" w14:textId="77777777" w:rsidR="00B70EF2" w:rsidRPr="00ED43E1" w:rsidRDefault="00B70EF2" w:rsidP="00B70EF2">
      <w:r w:rsidRPr="00ED43E1">
        <w:rPr>
          <w:rStyle w:val="Style13ptBold"/>
        </w:rPr>
        <w:t>Edelstein ’18</w:t>
      </w:r>
      <w:r w:rsidRPr="00ED43E1">
        <w:t xml:space="preserve"> [David and Joshua </w:t>
      </w:r>
      <w:proofErr w:type="spellStart"/>
      <w:r w:rsidRPr="00ED43E1">
        <w:t>Shifrinson</w:t>
      </w:r>
      <w:proofErr w:type="spellEnd"/>
      <w:r w:rsidRPr="00ED43E1">
        <w:t>; 2018; Vice Dean of Faculty in Georgetown College and an associate professor in the Department of Government, the Edmund A. Walsh School of Foreign Service, and the Center for Security Studies at Georgetown University; Assistant Professor of International Relations, Boston University. PhD, Massachusetts Institute of Technology; US Grand Strategy in the 21st Century, “IT’S A TRAP! Security commitments and the risks of entrapment”]</w:t>
      </w:r>
    </w:p>
    <w:p w14:paraId="77D01BD3" w14:textId="77777777" w:rsidR="00B70EF2" w:rsidRPr="00ED43E1" w:rsidRDefault="00B70EF2" w:rsidP="00B70EF2">
      <w:pPr>
        <w:rPr>
          <w:rFonts w:asciiTheme="minorHAnsi" w:hAnsiTheme="minorHAnsi" w:cstheme="minorHAnsi"/>
          <w:sz w:val="16"/>
        </w:rPr>
      </w:pPr>
      <w:r w:rsidRPr="001F2986">
        <w:rPr>
          <w:rStyle w:val="StyleUnderline"/>
          <w:rFonts w:asciiTheme="minorHAnsi" w:hAnsiTheme="minorHAnsi" w:cstheme="minorHAnsi"/>
        </w:rPr>
        <w:t xml:space="preserve">Despite the </w:t>
      </w:r>
      <w:r w:rsidRPr="001F2986">
        <w:rPr>
          <w:rStyle w:val="Emphasis"/>
          <w:rFonts w:asciiTheme="minorHAnsi" w:hAnsiTheme="minorHAnsi" w:cstheme="minorHAnsi"/>
        </w:rPr>
        <w:t>popularity</w:t>
      </w:r>
      <w:r w:rsidRPr="001F2986">
        <w:rPr>
          <w:rStyle w:val="StyleUnderline"/>
          <w:rFonts w:asciiTheme="minorHAnsi" w:hAnsiTheme="minorHAnsi" w:cstheme="minorHAnsi"/>
        </w:rPr>
        <w:t xml:space="preserve"> of the </w:t>
      </w:r>
      <w:r w:rsidRPr="000B6C97">
        <w:rPr>
          <w:rStyle w:val="Emphasis"/>
          <w:rFonts w:asciiTheme="minorHAnsi" w:hAnsiTheme="minorHAnsi" w:cstheme="minorHAnsi"/>
          <w:highlight w:val="cyan"/>
        </w:rPr>
        <w:t>nuclear domino theory</w:t>
      </w:r>
      <w:r w:rsidRPr="00ED43E1">
        <w:rPr>
          <w:rFonts w:asciiTheme="minorHAnsi" w:hAnsiTheme="minorHAnsi" w:cstheme="minorHAnsi"/>
          <w:sz w:val="16"/>
        </w:rPr>
        <w:t xml:space="preserve"> among policymakers, </w:t>
      </w:r>
      <w:proofErr w:type="gramStart"/>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academic</w:t>
      </w:r>
      <w:proofErr w:type="gramEnd"/>
      <w:r w:rsidRPr="001F2986">
        <w:rPr>
          <w:rStyle w:val="Emphasis"/>
          <w:rFonts w:asciiTheme="minorHAnsi" w:hAnsiTheme="minorHAnsi" w:cstheme="minorHAnsi"/>
        </w:rPr>
        <w:t xml:space="preserve"> </w:t>
      </w:r>
      <w:r w:rsidRPr="000B6C97">
        <w:rPr>
          <w:rStyle w:val="Emphasis"/>
          <w:rFonts w:asciiTheme="minorHAnsi" w:hAnsiTheme="minorHAnsi" w:cstheme="minorHAnsi"/>
          <w:highlight w:val="cyan"/>
        </w:rPr>
        <w:t>lit</w:t>
      </w:r>
      <w:r w:rsidRPr="001F2986">
        <w:rPr>
          <w:rStyle w:val="Emphasis"/>
          <w:rFonts w:asciiTheme="minorHAnsi" w:hAnsiTheme="minorHAnsi" w:cstheme="minorHAnsi"/>
        </w:rPr>
        <w:t>erature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has </w:t>
      </w:r>
      <w:r w:rsidRPr="000B6C97">
        <w:rPr>
          <w:rStyle w:val="Emphasis"/>
          <w:rFonts w:asciiTheme="minorHAnsi" w:hAnsiTheme="minorHAnsi" w:cstheme="minorHAnsi"/>
          <w:highlight w:val="cyan"/>
        </w:rPr>
        <w:t>turned against it</w:t>
      </w:r>
      <w:r w:rsidRPr="001F2986">
        <w:rPr>
          <w:rStyle w:val="StyleUnderline"/>
          <w:rFonts w:asciiTheme="minorHAnsi" w:hAnsiTheme="minorHAnsi" w:cstheme="minorHAnsi"/>
        </w:rPr>
        <w:t>.</w:t>
      </w:r>
      <w:r w:rsidRPr="00ED43E1">
        <w:rPr>
          <w:rFonts w:asciiTheme="minorHAnsi" w:hAnsiTheme="minorHAnsi" w:cstheme="minorHAnsi"/>
          <w:sz w:val="16"/>
        </w:rPr>
        <w:t xml:space="preserve"> </w:t>
      </w:r>
      <w:r w:rsidRPr="001F2986">
        <w:rPr>
          <w:rStyle w:val="StyleUnderline"/>
          <w:rFonts w:asciiTheme="minorHAnsi" w:hAnsiTheme="minorHAnsi" w:cstheme="minorHAnsi"/>
        </w:rPr>
        <w:t xml:space="preserve">The reason is </w:t>
      </w:r>
      <w:r w:rsidRPr="001F2986">
        <w:rPr>
          <w:rStyle w:val="Emphasis"/>
          <w:rFonts w:asciiTheme="minorHAnsi" w:hAnsiTheme="minorHAnsi" w:cstheme="minorHAnsi"/>
        </w:rPr>
        <w:t>obvious</w:t>
      </w:r>
      <w:r w:rsidRPr="001F2986">
        <w:rPr>
          <w:rStyle w:val="StyleUnderline"/>
          <w:rFonts w:asciiTheme="minorHAnsi" w:hAnsiTheme="minorHAnsi" w:cstheme="minorHAnsi"/>
        </w:rPr>
        <w:t xml:space="preserve">: </w:t>
      </w:r>
      <w:r w:rsidRPr="000B6C97">
        <w:rPr>
          <w:rStyle w:val="Emphasis"/>
          <w:rFonts w:asciiTheme="minorHAnsi" w:hAnsiTheme="minorHAnsi" w:cstheme="minorHAnsi"/>
          <w:highlight w:val="cyan"/>
        </w:rPr>
        <w:t>several decades</w:t>
      </w:r>
      <w:r w:rsidRPr="000B6C97">
        <w:rPr>
          <w:rStyle w:val="StyleUnderline"/>
          <w:rFonts w:asciiTheme="minorHAnsi" w:hAnsiTheme="minorHAnsi" w:cstheme="minorHAnsi"/>
          <w:highlight w:val="cyan"/>
        </w:rPr>
        <w:t xml:space="preserve"> of</w:t>
      </w:r>
      <w:r w:rsidRPr="001F2986">
        <w:rPr>
          <w:rStyle w:val="StyleUnderline"/>
          <w:rFonts w:asciiTheme="minorHAnsi" w:hAnsiTheme="minorHAnsi" w:cstheme="minorHAnsi"/>
        </w:rPr>
        <w:t xml:space="preserve"> pessimistic proliferation </w:t>
      </w:r>
      <w:r w:rsidRPr="000B6C97">
        <w:rPr>
          <w:rStyle w:val="StyleUnderline"/>
          <w:rFonts w:asciiTheme="minorHAnsi" w:hAnsiTheme="minorHAnsi" w:cstheme="minorHAnsi"/>
          <w:highlight w:val="cyan"/>
        </w:rPr>
        <w:t xml:space="preserve">forecasts based on </w:t>
      </w:r>
      <w:r w:rsidRPr="000B6C97">
        <w:rPr>
          <w:rStyle w:val="Emphasis"/>
          <w:rFonts w:asciiTheme="minorHAnsi" w:hAnsiTheme="minorHAnsi" w:cstheme="minorHAnsi"/>
          <w:highlight w:val="cyan"/>
        </w:rPr>
        <w:t>falling dominoes</w:t>
      </w:r>
      <w:r w:rsidRPr="001F2986">
        <w:rPr>
          <w:rStyle w:val="StyleUnderline"/>
          <w:rFonts w:asciiTheme="minorHAnsi" w:hAnsiTheme="minorHAnsi" w:cstheme="minorHAnsi"/>
        </w:rPr>
        <w:t xml:space="preserve"> were </w:t>
      </w:r>
      <w:r w:rsidRPr="000B6C97">
        <w:rPr>
          <w:rStyle w:val="StyleUnderline"/>
          <w:rFonts w:asciiTheme="minorHAnsi" w:hAnsiTheme="minorHAnsi" w:cstheme="minorHAnsi"/>
          <w:highlight w:val="cyan"/>
        </w:rPr>
        <w:t xml:space="preserve">proved </w:t>
      </w:r>
      <w:r w:rsidRPr="000B6C97">
        <w:rPr>
          <w:rStyle w:val="Emphasis"/>
          <w:rFonts w:asciiTheme="minorHAnsi" w:hAnsiTheme="minorHAnsi" w:cstheme="minorHAnsi"/>
          <w:highlight w:val="cyan"/>
        </w:rPr>
        <w:t>embarrassingly wrong</w:t>
      </w:r>
      <w:r w:rsidRPr="001F2986">
        <w:rPr>
          <w:rStyle w:val="StyleUnderline"/>
          <w:rFonts w:asciiTheme="minorHAnsi" w:hAnsiTheme="minorHAnsi" w:cstheme="minorHAnsi"/>
        </w:rPr>
        <w:t xml:space="preserve"> by </w:t>
      </w:r>
      <w:r w:rsidRPr="001F2986">
        <w:rPr>
          <w:rStyle w:val="Emphasis"/>
          <w:rFonts w:asciiTheme="minorHAnsi" w:hAnsiTheme="minorHAnsi" w:cstheme="minorHAnsi"/>
        </w:rPr>
        <w:t>history</w:t>
      </w:r>
      <w:r w:rsidRPr="00ED43E1">
        <w:rPr>
          <w:rFonts w:asciiTheme="minorHAnsi" w:hAnsiTheme="minorHAnsi" w:cstheme="minorHAnsi"/>
          <w:sz w:val="16"/>
        </w:rPr>
        <w:t xml:space="preserve">. Moeed Yusuf notes that if all the “first tier” suspects for nuclear acquisition identified in such reports had become weapons states there would be nineteen nuclear powers today (Yusuf 2009: 61). Instead, as noted above, </w:t>
      </w:r>
      <w:r w:rsidRPr="001F2986">
        <w:rPr>
          <w:rStyle w:val="StyleUnderline"/>
          <w:rFonts w:asciiTheme="minorHAnsi" w:hAnsiTheme="minorHAnsi" w:cstheme="minorHAnsi"/>
        </w:rPr>
        <w:t xml:space="preserve">the number of </w:t>
      </w:r>
      <w:r w:rsidRPr="001F2986">
        <w:rPr>
          <w:rStyle w:val="Emphasis"/>
          <w:rFonts w:asciiTheme="minorHAnsi" w:hAnsiTheme="minorHAnsi" w:cstheme="minorHAnsi"/>
        </w:rPr>
        <w:t>technically capable</w:t>
      </w:r>
      <w:r w:rsidRPr="001F2986">
        <w:rPr>
          <w:rStyle w:val="StyleUnderline"/>
          <w:rFonts w:asciiTheme="minorHAnsi" w:hAnsiTheme="minorHAnsi" w:cstheme="minorHAnsi"/>
        </w:rPr>
        <w:t xml:space="preserve"> nuclear states has </w:t>
      </w:r>
      <w:r w:rsidRPr="001F2986">
        <w:rPr>
          <w:rStyle w:val="Emphasis"/>
          <w:rFonts w:asciiTheme="minorHAnsi" w:hAnsiTheme="minorHAnsi" w:cstheme="minorHAnsi"/>
        </w:rPr>
        <w:t>grown</w:t>
      </w:r>
      <w:r w:rsidRPr="001F2986">
        <w:rPr>
          <w:rStyle w:val="StyleUnderline"/>
          <w:rFonts w:asciiTheme="minorHAnsi" w:hAnsiTheme="minorHAnsi" w:cstheme="minorHAnsi"/>
        </w:rPr>
        <w:t xml:space="preserve">, while the number of weapons states has </w:t>
      </w:r>
      <w:r w:rsidRPr="001F2986">
        <w:rPr>
          <w:rStyle w:val="Emphasis"/>
          <w:rFonts w:asciiTheme="minorHAnsi" w:hAnsiTheme="minorHAnsi" w:cstheme="minorHAnsi"/>
        </w:rPr>
        <w:t>remained small</w:t>
      </w:r>
      <w:r w:rsidRPr="001F2986">
        <w:rPr>
          <w:rStyle w:val="StyleUnderline"/>
          <w:rFonts w:asciiTheme="minorHAnsi" w:hAnsiTheme="minorHAnsi" w:cstheme="minorHAnsi"/>
        </w:rPr>
        <w:t>.</w:t>
      </w:r>
      <w:r w:rsidRPr="00ED43E1">
        <w:rPr>
          <w:rFonts w:asciiTheme="minorHAnsi" w:hAnsiTheme="minorHAnsi" w:cstheme="minorHAnsi"/>
          <w:sz w:val="16"/>
        </w:rPr>
        <w:t xml:space="preserve"> Moreover, </w:t>
      </w:r>
      <w:r w:rsidRPr="001F2986">
        <w:rPr>
          <w:rStyle w:val="StyleUnderline"/>
          <w:rFonts w:asciiTheme="minorHAnsi" w:hAnsiTheme="minorHAnsi" w:cstheme="minorHAnsi"/>
        </w:rPr>
        <w:t xml:space="preserve">there was relatively little variation in the number of states in the “exploration” or “pursuit” phases of nuclear programs during the Cold War, </w:t>
      </w:r>
      <w:r w:rsidRPr="000B6C97">
        <w:rPr>
          <w:rStyle w:val="Emphasis"/>
          <w:rFonts w:asciiTheme="minorHAnsi" w:hAnsiTheme="minorHAnsi" w:cstheme="minorHAnsi"/>
          <w:highlight w:val="cyan"/>
        </w:rPr>
        <w:t>despite</w:t>
      </w:r>
      <w:r w:rsidRPr="001F2986">
        <w:rPr>
          <w:rStyle w:val="StyleUnderline"/>
          <w:rFonts w:asciiTheme="minorHAnsi" w:hAnsiTheme="minorHAnsi" w:cstheme="minorHAnsi"/>
        </w:rPr>
        <w:t xml:space="preserve"> instances of </w:t>
      </w:r>
      <w:r w:rsidRPr="000B6C97">
        <w:rPr>
          <w:rStyle w:val="StyleUnderline"/>
          <w:rFonts w:asciiTheme="minorHAnsi" w:hAnsiTheme="minorHAnsi" w:cstheme="minorHAnsi"/>
          <w:highlight w:val="cyan"/>
        </w:rPr>
        <w:t>prolif</w:t>
      </w:r>
      <w:r w:rsidRPr="001F2986">
        <w:rPr>
          <w:rStyle w:val="StyleUnderline"/>
          <w:rFonts w:asciiTheme="minorHAnsi" w:hAnsiTheme="minorHAnsi" w:cstheme="minorHAnsi"/>
        </w:rPr>
        <w:t xml:space="preserve">eration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ought to have caused domino behavior</w:t>
      </w:r>
      <w:r w:rsidRPr="00ED43E1">
        <w:rPr>
          <w:rFonts w:asciiTheme="minorHAnsi" w:hAnsiTheme="minorHAnsi" w:cstheme="minorHAnsi"/>
          <w:sz w:val="16"/>
        </w:rPr>
        <w:t xml:space="preserve">. After the Cold War, </w:t>
      </w:r>
      <w:r w:rsidRPr="000B6C97">
        <w:rPr>
          <w:rStyle w:val="StyleUnderline"/>
          <w:rFonts w:asciiTheme="minorHAnsi" w:hAnsiTheme="minorHAnsi" w:cstheme="minorHAnsi"/>
          <w:highlight w:val="cyan"/>
        </w:rPr>
        <w:t xml:space="preserve">there has been a </w:t>
      </w:r>
      <w:r w:rsidRPr="000B6C97">
        <w:rPr>
          <w:rStyle w:val="Emphasis"/>
          <w:rFonts w:asciiTheme="minorHAnsi" w:hAnsiTheme="minorHAnsi" w:cstheme="minorHAnsi"/>
          <w:highlight w:val="cyan"/>
        </w:rPr>
        <w:t>striking decline in nuclear interest</w:t>
      </w:r>
      <w:r w:rsidRPr="001F2986">
        <w:rPr>
          <w:rStyle w:val="StyleUnderline"/>
          <w:rFonts w:asciiTheme="minorHAnsi" w:hAnsiTheme="minorHAnsi" w:cstheme="minorHAnsi"/>
        </w:rPr>
        <w:t>, as more states abandon their programs and fewer states initiate new ones</w:t>
      </w:r>
      <w:r w:rsidRPr="00ED43E1">
        <w:rPr>
          <w:rFonts w:asciiTheme="minorHAnsi" w:hAnsiTheme="minorHAnsi" w:cstheme="minorHAnsi"/>
          <w:sz w:val="16"/>
        </w:rPr>
        <w:t xml:space="preserve"> (Miller 2014a: 10–11).</w:t>
      </w:r>
    </w:p>
    <w:p w14:paraId="05C872CE" w14:textId="77777777" w:rsidR="00B70EF2" w:rsidRPr="00ED43E1" w:rsidRDefault="00B70EF2" w:rsidP="00B70EF2">
      <w:pPr>
        <w:rPr>
          <w:rFonts w:asciiTheme="minorHAnsi" w:hAnsiTheme="minorHAnsi" w:cstheme="minorHAnsi"/>
          <w:sz w:val="16"/>
        </w:rPr>
      </w:pPr>
      <w:r w:rsidRPr="00ED43E1">
        <w:rPr>
          <w:rFonts w:asciiTheme="minorHAnsi" w:hAnsiTheme="minorHAnsi" w:cstheme="minorHAnsi"/>
          <w:sz w:val="16"/>
        </w:rPr>
        <w:t xml:space="preserve">The judgment of scholars has been scathing. Yusuf concludes that “an evident shortcoming of historical predictions was their inability to accurately estimate the pace of developments … </w:t>
      </w:r>
      <w:r w:rsidRPr="001F2986">
        <w:rPr>
          <w:rStyle w:val="StyleUnderline"/>
          <w:rFonts w:asciiTheme="minorHAnsi" w:hAnsiTheme="minorHAnsi" w:cstheme="minorHAnsi"/>
        </w:rPr>
        <w:t xml:space="preserve">the majority of [potential nuclear dominoes] </w:t>
      </w:r>
      <w:r w:rsidRPr="001F2986">
        <w:rPr>
          <w:rStyle w:val="Emphasis"/>
          <w:rFonts w:asciiTheme="minorHAnsi" w:hAnsiTheme="minorHAnsi" w:cstheme="minorHAnsi"/>
        </w:rPr>
        <w:t>never even came close</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crossing the threshold</w:t>
      </w:r>
      <w:r w:rsidRPr="00ED43E1">
        <w:rPr>
          <w:rFonts w:asciiTheme="minorHAnsi" w:hAnsiTheme="minorHAnsi" w:cstheme="minorHAnsi"/>
          <w:sz w:val="16"/>
        </w:rPr>
        <w:t>. In fact, most did not even initiate a weapons program” (Yusuf 2009: 61). John Mueller suggests that projections of falling nuclear dominoes “have shown a want of prescience that approaches the monumental—even the pathological … [</w:t>
      </w:r>
      <w:r w:rsidRPr="001F2986">
        <w:rPr>
          <w:rStyle w:val="StyleUnderline"/>
          <w:rFonts w:asciiTheme="minorHAnsi" w:hAnsiTheme="minorHAnsi" w:cstheme="minorHAnsi"/>
        </w:rPr>
        <w:t xml:space="preserve">fear of a </w:t>
      </w:r>
      <w:r w:rsidRPr="001F2986">
        <w:rPr>
          <w:rStyle w:val="Emphasis"/>
          <w:rFonts w:asciiTheme="minorHAnsi" w:hAnsiTheme="minorHAnsi" w:cstheme="minorHAnsi"/>
        </w:rPr>
        <w:t>nuclear tipping point</w:t>
      </w:r>
      <w:r w:rsidRPr="00ED43E1">
        <w:rPr>
          <w:rFonts w:asciiTheme="minorHAnsi" w:hAnsiTheme="minorHAnsi" w:cstheme="minorHAnsi"/>
          <w:sz w:val="16"/>
        </w:rPr>
        <w:t xml:space="preserve">] </w:t>
      </w:r>
      <w:r w:rsidRPr="001F2986">
        <w:rPr>
          <w:rStyle w:val="StyleUnderline"/>
          <w:rFonts w:asciiTheme="minorHAnsi" w:hAnsiTheme="minorHAnsi" w:cstheme="minorHAnsi"/>
        </w:rPr>
        <w:t xml:space="preserve">continues to flourish despite the fact that it has </w:t>
      </w:r>
      <w:r w:rsidRPr="001F2986">
        <w:rPr>
          <w:rStyle w:val="Emphasis"/>
          <w:rFonts w:asciiTheme="minorHAnsi" w:hAnsiTheme="minorHAnsi" w:cstheme="minorHAnsi"/>
        </w:rPr>
        <w:t>thus far proven</w:t>
      </w:r>
      <w:r w:rsidRPr="001F2986">
        <w:rPr>
          <w:rStyle w:val="StyleUnderline"/>
          <w:rFonts w:asciiTheme="minorHAnsi" w:hAnsiTheme="minorHAnsi" w:cstheme="minorHAnsi"/>
        </w:rPr>
        <w:t xml:space="preserve"> to be </w:t>
      </w:r>
      <w:r w:rsidRPr="001F2986">
        <w:rPr>
          <w:rStyle w:val="Emphasis"/>
          <w:rFonts w:asciiTheme="minorHAnsi" w:hAnsiTheme="minorHAnsi" w:cstheme="minorHAnsi"/>
        </w:rPr>
        <w:t>almost entirely wrong</w:t>
      </w:r>
      <w:r w:rsidRPr="00ED43E1">
        <w:rPr>
          <w:rFonts w:asciiTheme="minorHAnsi" w:hAnsiTheme="minorHAnsi" w:cstheme="minorHAnsi"/>
          <w:sz w:val="16"/>
        </w:rPr>
        <w:t xml:space="preserve">” (Mueller 2009: 89). Francis </w:t>
      </w:r>
      <w:r w:rsidRPr="001F2986">
        <w:rPr>
          <w:rStyle w:val="StyleUnderline"/>
          <w:rFonts w:asciiTheme="minorHAnsi" w:hAnsiTheme="minorHAnsi" w:cstheme="minorHAnsi"/>
        </w:rPr>
        <w:t xml:space="preserve">Gavin finds </w:t>
      </w:r>
      <w:r w:rsidRPr="000B6C97">
        <w:rPr>
          <w:rStyle w:val="Emphasis"/>
          <w:rFonts w:asciiTheme="minorHAnsi" w:hAnsiTheme="minorHAnsi" w:cstheme="minorHAnsi"/>
          <w:highlight w:val="cyan"/>
        </w:rPr>
        <w:t>no</w:t>
      </w:r>
      <w:r w:rsidRPr="001F2986">
        <w:rPr>
          <w:rStyle w:val="StyleUnderline"/>
          <w:rFonts w:asciiTheme="minorHAnsi" w:hAnsiTheme="minorHAnsi" w:cstheme="minorHAnsi"/>
        </w:rPr>
        <w:t xml:space="preserve"> “</w:t>
      </w:r>
      <w:r w:rsidRPr="000B6C97">
        <w:rPr>
          <w:rStyle w:val="Emphasis"/>
          <w:rFonts w:asciiTheme="minorHAnsi" w:hAnsiTheme="minorHAnsi" w:cstheme="minorHAnsi"/>
          <w:highlight w:val="cyan"/>
        </w:rPr>
        <w:t>compelling ev</w:t>
      </w:r>
      <w:r w:rsidRPr="001F2986">
        <w:rPr>
          <w:rStyle w:val="Emphasis"/>
          <w:rFonts w:asciiTheme="minorHAnsi" w:hAnsiTheme="minorHAnsi" w:cstheme="minorHAnsi"/>
        </w:rPr>
        <w:t>idence</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that a</w:t>
      </w:r>
      <w:r w:rsidRPr="001F2986">
        <w:rPr>
          <w:rStyle w:val="StyleUnderline"/>
          <w:rFonts w:asciiTheme="minorHAnsi" w:hAnsiTheme="minorHAnsi" w:cstheme="minorHAnsi"/>
        </w:rPr>
        <w:t xml:space="preserve"> nuclear proliferation </w:t>
      </w:r>
      <w:r w:rsidRPr="000B6C97">
        <w:rPr>
          <w:rStyle w:val="StyleUnderline"/>
          <w:rFonts w:asciiTheme="minorHAnsi" w:hAnsiTheme="minorHAnsi" w:cstheme="minorHAnsi"/>
          <w:highlight w:val="cyan"/>
        </w:rPr>
        <w:t xml:space="preserve">chain reaction will </w:t>
      </w:r>
      <w:r w:rsidRPr="000B6C97">
        <w:rPr>
          <w:rStyle w:val="Emphasis"/>
          <w:rFonts w:asciiTheme="minorHAnsi" w:hAnsiTheme="minorHAnsi" w:cstheme="minorHAnsi"/>
          <w:highlight w:val="cyan"/>
        </w:rPr>
        <w:t>ever occur</w:t>
      </w:r>
      <w:r w:rsidRPr="001F2986">
        <w:rPr>
          <w:rStyle w:val="StyleUnderline"/>
          <w:rFonts w:asciiTheme="minorHAnsi" w:hAnsiTheme="minorHAnsi" w:cstheme="minorHAnsi"/>
        </w:rPr>
        <w:t xml:space="preserve">” </w:t>
      </w:r>
      <w:r w:rsidRPr="00ED43E1">
        <w:rPr>
          <w:rFonts w:asciiTheme="minorHAnsi" w:hAnsiTheme="minorHAnsi" w:cstheme="minorHAnsi"/>
          <w:sz w:val="16"/>
        </w:rPr>
        <w:t xml:space="preserve">(Gavin 2009: 18). A two-volume study led by William Potter and Gaukhar </w:t>
      </w:r>
      <w:proofErr w:type="spellStart"/>
      <w:r w:rsidRPr="00ED43E1">
        <w:rPr>
          <w:rFonts w:asciiTheme="minorHAnsi" w:hAnsiTheme="minorHAnsi" w:cstheme="minorHAnsi"/>
          <w:sz w:val="16"/>
        </w:rPr>
        <w:t>Mukhatzhanova</w:t>
      </w:r>
      <w:proofErr w:type="spellEnd"/>
      <w:r w:rsidRPr="00ED43E1">
        <w:rPr>
          <w:rFonts w:asciiTheme="minorHAnsi" w:hAnsiTheme="minorHAnsi" w:cstheme="minorHAnsi"/>
          <w:sz w:val="16"/>
        </w:rPr>
        <w:t xml:space="preserve"> cites a “</w:t>
      </w:r>
      <w:r w:rsidRPr="000B6C97">
        <w:rPr>
          <w:rStyle w:val="Emphasis"/>
          <w:rFonts w:asciiTheme="minorHAnsi" w:hAnsiTheme="minorHAnsi" w:cstheme="minorHAnsi"/>
          <w:highlight w:val="cyan"/>
        </w:rPr>
        <w:t>consensus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among</w:t>
      </w:r>
      <w:r w:rsidRPr="001F2986">
        <w:rPr>
          <w:rStyle w:val="StyleUnderline"/>
          <w:rFonts w:asciiTheme="minorHAnsi" w:hAnsiTheme="minorHAnsi" w:cstheme="minorHAnsi"/>
        </w:rPr>
        <w:t xml:space="preserve"> the case study </w:t>
      </w:r>
      <w:r w:rsidRPr="000B6C97">
        <w:rPr>
          <w:rStyle w:val="StyleUnderline"/>
          <w:rFonts w:asciiTheme="minorHAnsi" w:hAnsiTheme="minorHAnsi" w:cstheme="minorHAnsi"/>
          <w:highlight w:val="cyan"/>
        </w:rPr>
        <w:t>authors</w:t>
      </w:r>
      <w:r w:rsidRPr="00ED43E1">
        <w:rPr>
          <w:rFonts w:asciiTheme="minorHAnsi" w:hAnsiTheme="minorHAnsi" w:cstheme="minorHAnsi"/>
          <w:sz w:val="16"/>
        </w:rPr>
        <w:t xml:space="preserve"> … </w:t>
      </w:r>
      <w:r w:rsidRPr="001F2986">
        <w:rPr>
          <w:rStyle w:val="StyleUnderline"/>
          <w:rFonts w:asciiTheme="minorHAnsi" w:hAnsiTheme="minorHAnsi" w:cstheme="minorHAnsi"/>
        </w:rPr>
        <w:t xml:space="preserve">that </w:t>
      </w:r>
      <w:r w:rsidRPr="000B6C97">
        <w:rPr>
          <w:rStyle w:val="StyleUnderline"/>
          <w:rFonts w:asciiTheme="minorHAnsi" w:hAnsiTheme="minorHAnsi" w:cstheme="minorHAnsi"/>
          <w:highlight w:val="cyan"/>
        </w:rPr>
        <w:t>nuclear</w:t>
      </w:r>
      <w:r w:rsidRPr="001F2986">
        <w:rPr>
          <w:rStyle w:val="StyleUnderline"/>
          <w:rFonts w:asciiTheme="minorHAnsi" w:hAnsiTheme="minorHAnsi" w:cstheme="minorHAnsi"/>
        </w:rPr>
        <w:t xml:space="preserve"> weapons </w:t>
      </w:r>
      <w:r w:rsidRPr="000B6C97">
        <w:rPr>
          <w:rStyle w:val="StyleUnderline"/>
          <w:rFonts w:asciiTheme="minorHAnsi" w:hAnsiTheme="minorHAnsi" w:cstheme="minorHAnsi"/>
          <w:highlight w:val="cyan"/>
        </w:rPr>
        <w:t xml:space="preserve">spread is neither </w:t>
      </w:r>
      <w:r w:rsidRPr="000B6C97">
        <w:rPr>
          <w:rStyle w:val="Emphasis"/>
          <w:rFonts w:asciiTheme="minorHAnsi" w:hAnsiTheme="minorHAnsi" w:cstheme="minorHAnsi"/>
          <w:highlight w:val="cyan"/>
        </w:rPr>
        <w:t>imminent</w:t>
      </w:r>
      <w:r w:rsidRPr="000B6C97">
        <w:rPr>
          <w:rStyle w:val="StyleUnderline"/>
          <w:rFonts w:asciiTheme="minorHAnsi" w:hAnsiTheme="minorHAnsi" w:cstheme="minorHAnsi"/>
          <w:highlight w:val="cyan"/>
        </w:rPr>
        <w:t xml:space="preserve"> nor </w:t>
      </w:r>
      <w:r w:rsidRPr="000B6C97">
        <w:rPr>
          <w:rStyle w:val="Emphasis"/>
          <w:rFonts w:asciiTheme="minorHAnsi" w:hAnsiTheme="minorHAnsi" w:cstheme="minorHAnsi"/>
          <w:highlight w:val="cyan"/>
        </w:rPr>
        <w:t>likely</w:t>
      </w:r>
      <w:r w:rsidRPr="00ED43E1">
        <w:rPr>
          <w:rFonts w:asciiTheme="minorHAnsi" w:hAnsiTheme="minorHAnsi" w:cstheme="minorHAnsi"/>
          <w:sz w:val="16"/>
        </w:rPr>
        <w:t xml:space="preserve"> </w:t>
      </w:r>
      <w:r w:rsidRPr="000B6C97">
        <w:rPr>
          <w:rStyle w:val="StyleUnderline"/>
          <w:rFonts w:asciiTheme="minorHAnsi" w:hAnsiTheme="minorHAnsi" w:cstheme="minorHAnsi"/>
          <w:highlight w:val="cyan"/>
        </w:rPr>
        <w:t>to involve a</w:t>
      </w:r>
      <w:r w:rsidRPr="001F2986">
        <w:rPr>
          <w:rStyle w:val="StyleUnderline"/>
          <w:rFonts w:asciiTheme="minorHAnsi" w:hAnsiTheme="minorHAnsi" w:cstheme="minorHAnsi"/>
        </w:rPr>
        <w:t xml:space="preserve"> process in which one country’s pursuit of nuclear weapons leads to a ‘</w:t>
      </w:r>
      <w:r w:rsidRPr="000B6C97">
        <w:rPr>
          <w:rStyle w:val="Emphasis"/>
          <w:rFonts w:asciiTheme="minorHAnsi" w:hAnsiTheme="minorHAnsi" w:cstheme="minorHAnsi"/>
          <w:highlight w:val="cyan"/>
        </w:rPr>
        <w:t>chain reaction</w:t>
      </w:r>
      <w:r w:rsidRPr="001F2986">
        <w:rPr>
          <w:rStyle w:val="StyleUnderline"/>
          <w:rFonts w:asciiTheme="minorHAnsi" w:hAnsiTheme="minorHAnsi" w:cstheme="minorHAnsi"/>
        </w:rPr>
        <w:t>’ involving other states</w:t>
      </w:r>
      <w:r w:rsidRPr="00ED43E1">
        <w:rPr>
          <w:rFonts w:asciiTheme="minorHAnsi" w:hAnsiTheme="minorHAnsi" w:cstheme="minorHAnsi"/>
          <w:sz w:val="16"/>
        </w:rPr>
        <w:t xml:space="preserve">” (Potter and </w:t>
      </w:r>
      <w:proofErr w:type="spellStart"/>
      <w:r w:rsidRPr="00ED43E1">
        <w:rPr>
          <w:rFonts w:asciiTheme="minorHAnsi" w:hAnsiTheme="minorHAnsi" w:cstheme="minorHAnsi"/>
          <w:sz w:val="16"/>
        </w:rPr>
        <w:t>Mukhatzhanova</w:t>
      </w:r>
      <w:proofErr w:type="spellEnd"/>
      <w:r w:rsidRPr="00ED43E1">
        <w:rPr>
          <w:rFonts w:asciiTheme="minorHAnsi" w:hAnsiTheme="minorHAnsi" w:cstheme="minorHAnsi"/>
          <w:sz w:val="16"/>
        </w:rPr>
        <w:t xml:space="preserve"> 2010: 337–338).</w:t>
      </w:r>
    </w:p>
    <w:p w14:paraId="75E8F3C4" w14:textId="77777777" w:rsidR="00B70EF2" w:rsidRPr="00ED43E1" w:rsidRDefault="00B70EF2" w:rsidP="00B70EF2">
      <w:pPr>
        <w:rPr>
          <w:rFonts w:asciiTheme="minorHAnsi" w:hAnsiTheme="minorHAnsi" w:cstheme="minorHAnsi"/>
          <w:sz w:val="16"/>
        </w:rPr>
      </w:pPr>
      <w:r w:rsidRPr="00ED43E1">
        <w:rPr>
          <w:rFonts w:asciiTheme="minorHAnsi" w:hAnsiTheme="minorHAnsi" w:cstheme="minorHAnsi"/>
          <w:sz w:val="16"/>
        </w:rPr>
        <w:t xml:space="preserve">Research also suggests that </w:t>
      </w:r>
      <w:r w:rsidRPr="001F2986">
        <w:rPr>
          <w:rStyle w:val="StyleUnderline"/>
          <w:rFonts w:asciiTheme="minorHAnsi" w:hAnsiTheme="minorHAnsi" w:cstheme="minorHAnsi"/>
        </w:rPr>
        <w:t xml:space="preserve">even where security concerns matter for proliferation, their influence is more </w:t>
      </w:r>
      <w:r w:rsidRPr="001F2986">
        <w:rPr>
          <w:rStyle w:val="Emphasis"/>
          <w:rFonts w:asciiTheme="minorHAnsi" w:hAnsiTheme="minorHAnsi" w:cstheme="minorHAnsi"/>
        </w:rPr>
        <w:t>diffuse</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complex</w:t>
      </w:r>
      <w:r w:rsidRPr="00ED43E1">
        <w:rPr>
          <w:rFonts w:asciiTheme="minorHAnsi" w:hAnsiTheme="minorHAnsi" w:cstheme="minorHAnsi"/>
          <w:sz w:val="16"/>
        </w:rPr>
        <w:t xml:space="preserve"> </w:t>
      </w:r>
      <w:r w:rsidRPr="001F2986">
        <w:rPr>
          <w:rStyle w:val="StyleUnderline"/>
          <w:rFonts w:asciiTheme="minorHAnsi" w:hAnsiTheme="minorHAnsi" w:cstheme="minorHAnsi"/>
        </w:rPr>
        <w:t xml:space="preserve">than is </w:t>
      </w:r>
      <w:r w:rsidRPr="001F2986">
        <w:rPr>
          <w:rStyle w:val="Emphasis"/>
          <w:rFonts w:asciiTheme="minorHAnsi" w:hAnsiTheme="minorHAnsi" w:cstheme="minorHAnsi"/>
        </w:rPr>
        <w:t>generally believed</w:t>
      </w:r>
      <w:r w:rsidRPr="00ED43E1">
        <w:rPr>
          <w:rFonts w:asciiTheme="minorHAnsi" w:hAnsiTheme="minorHAnsi" w:cstheme="minorHAnsi"/>
          <w:sz w:val="16"/>
        </w:rPr>
        <w:t xml:space="preserve">. Thus, </w:t>
      </w:r>
      <w:r w:rsidRPr="001F2986">
        <w:rPr>
          <w:rStyle w:val="StyleUnderline"/>
          <w:rFonts w:asciiTheme="minorHAnsi" w:hAnsiTheme="minorHAnsi" w:cstheme="minorHAnsi"/>
        </w:rPr>
        <w:t xml:space="preserve">even where proliferation causes security fears, it </w:t>
      </w:r>
      <w:r w:rsidRPr="001F2986">
        <w:rPr>
          <w:rStyle w:val="Emphasis"/>
          <w:rFonts w:asciiTheme="minorHAnsi" w:hAnsiTheme="minorHAnsi" w:cstheme="minorHAnsi"/>
        </w:rPr>
        <w:t>may not beget more proliferation</w:t>
      </w:r>
      <w:r w:rsidRPr="00ED43E1">
        <w:rPr>
          <w:rFonts w:asciiTheme="minorHAnsi" w:hAnsiTheme="minorHAnsi" w:cstheme="minorHAnsi"/>
          <w:sz w:val="16"/>
        </w:rPr>
        <w:t xml:space="preserve">. Phillip Bleek’s </w:t>
      </w:r>
      <w:r w:rsidRPr="000B6C97">
        <w:rPr>
          <w:rStyle w:val="Emphasis"/>
          <w:rFonts w:asciiTheme="minorHAnsi" w:hAnsiTheme="minorHAnsi" w:cstheme="minorHAnsi"/>
          <w:highlight w:val="cyan"/>
        </w:rPr>
        <w:t>statistical analysis</w:t>
      </w:r>
      <w:r w:rsidRPr="000B6C97">
        <w:rPr>
          <w:rStyle w:val="StyleUnderline"/>
          <w:rFonts w:asciiTheme="minorHAnsi" w:hAnsiTheme="minorHAnsi" w:cstheme="minorHAnsi"/>
          <w:highlight w:val="cyan"/>
        </w:rPr>
        <w:t xml:space="preserve"> suggests</w:t>
      </w:r>
      <w:r w:rsidRPr="00ED43E1">
        <w:rPr>
          <w:rFonts w:asciiTheme="minorHAnsi" w:hAnsiTheme="minorHAnsi" w:cstheme="minorHAnsi"/>
          <w:sz w:val="16"/>
        </w:rPr>
        <w:t xml:space="preserve"> that </w:t>
      </w:r>
      <w:r w:rsidRPr="001F2986">
        <w:rPr>
          <w:rStyle w:val="StyleUnderline"/>
          <w:rFonts w:asciiTheme="minorHAnsi" w:hAnsiTheme="minorHAnsi" w:cstheme="minorHAnsi"/>
        </w:rPr>
        <w:t xml:space="preserve">nuclear </w:t>
      </w:r>
      <w:r w:rsidRPr="000B6C97">
        <w:rPr>
          <w:rStyle w:val="StyleUnderline"/>
          <w:rFonts w:asciiTheme="minorHAnsi" w:hAnsiTheme="minorHAnsi" w:cstheme="minorHAnsi"/>
          <w:highlight w:val="cyan"/>
        </w:rPr>
        <w:t>acquisition</w:t>
      </w:r>
      <w:r w:rsidRPr="001F2986">
        <w:rPr>
          <w:rStyle w:val="StyleUnderline"/>
          <w:rFonts w:asciiTheme="minorHAnsi" w:hAnsiTheme="minorHAnsi" w:cstheme="minorHAnsi"/>
        </w:rPr>
        <w:t xml:space="preserve"> by regional competitors </w:t>
      </w:r>
      <w:r w:rsidRPr="000B6C97">
        <w:rPr>
          <w:rStyle w:val="StyleUnderline"/>
          <w:rFonts w:asciiTheme="minorHAnsi" w:hAnsiTheme="minorHAnsi" w:cstheme="minorHAnsi"/>
          <w:highlight w:val="cyan"/>
        </w:rPr>
        <w:t>has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only a modest effect</w:t>
      </w:r>
      <w:r w:rsidRPr="001F2986">
        <w:rPr>
          <w:rStyle w:val="StyleUnderline"/>
          <w:rFonts w:asciiTheme="minorHAnsi" w:hAnsiTheme="minorHAnsi" w:cstheme="minorHAnsi"/>
        </w:rPr>
        <w:t xml:space="preserve"> on state </w:t>
      </w:r>
      <w:r w:rsidRPr="001F2986">
        <w:rPr>
          <w:rStyle w:val="Emphasis"/>
          <w:rFonts w:asciiTheme="minorHAnsi" w:hAnsiTheme="minorHAnsi" w:cstheme="minorHAnsi"/>
        </w:rPr>
        <w:t>exploration</w:t>
      </w:r>
      <w:r w:rsidRPr="001F2986">
        <w:rPr>
          <w:rStyle w:val="StyleUnderline"/>
          <w:rFonts w:asciiTheme="minorHAnsi" w:hAnsiTheme="minorHAnsi" w:cstheme="minorHAnsi"/>
        </w:rPr>
        <w:t xml:space="preserve"> of nuclear programs and </w:t>
      </w:r>
      <w:r w:rsidRPr="000B6C97">
        <w:rPr>
          <w:rStyle w:val="Emphasis"/>
          <w:rFonts w:asciiTheme="minorHAnsi" w:hAnsiTheme="minorHAnsi" w:cstheme="minorHAnsi"/>
          <w:highlight w:val="cyan"/>
        </w:rPr>
        <w:t>no impact</w:t>
      </w:r>
      <w:r w:rsidRPr="000B6C97">
        <w:rPr>
          <w:rStyle w:val="StyleUnderline"/>
          <w:rFonts w:asciiTheme="minorHAnsi" w:hAnsiTheme="minorHAnsi" w:cstheme="minorHAnsi"/>
          <w:highlight w:val="cyan"/>
        </w:rPr>
        <w:t xml:space="preserve"> on whether they </w:t>
      </w:r>
      <w:r w:rsidRPr="000B6C97">
        <w:rPr>
          <w:rStyle w:val="Emphasis"/>
          <w:rFonts w:asciiTheme="minorHAnsi" w:hAnsiTheme="minorHAnsi" w:cstheme="minorHAnsi"/>
          <w:highlight w:val="cyan"/>
        </w:rPr>
        <w:t>pursue</w:t>
      </w:r>
      <w:r w:rsidRPr="001F2986">
        <w:rPr>
          <w:rStyle w:val="Emphasis"/>
          <w:rFonts w:asciiTheme="minorHAnsi" w:hAnsiTheme="minorHAnsi" w:cstheme="minorHAnsi"/>
        </w:rPr>
        <w:t xml:space="preserve"> or acquire </w:t>
      </w:r>
      <w:r w:rsidRPr="000B6C97">
        <w:rPr>
          <w:rStyle w:val="Emphasis"/>
          <w:rFonts w:asciiTheme="minorHAnsi" w:hAnsiTheme="minorHAnsi" w:cstheme="minorHAnsi"/>
          <w:highlight w:val="cyan"/>
        </w:rPr>
        <w:t>an arsenal</w:t>
      </w:r>
      <w:r w:rsidRPr="00ED43E1">
        <w:rPr>
          <w:rFonts w:asciiTheme="minorHAnsi" w:hAnsiTheme="minorHAnsi" w:cstheme="minorHAnsi"/>
          <w:sz w:val="16"/>
        </w:rPr>
        <w:t>. In contrast, a state’s history of conventional military disputes with its rivals strongly impacts all three phases of nuclear development (Bleek 2010: 177). Bleek interprets these results to mean, in part, that states seek nuclear weapons for a particular sort of security—deterring attack, not because of security competition in general. That conclusion is consistent with other recent studies (Sechser and Fuhrmann 2013: 173–195). Thus, Bleek concludes that his “</w:t>
      </w:r>
      <w:r w:rsidRPr="001F2986">
        <w:rPr>
          <w:rStyle w:val="StyleUnderline"/>
          <w:rFonts w:asciiTheme="minorHAnsi" w:hAnsiTheme="minorHAnsi" w:cstheme="minorHAnsi"/>
        </w:rPr>
        <w:t xml:space="preserve">findings </w:t>
      </w:r>
      <w:r w:rsidRPr="001F2986">
        <w:rPr>
          <w:rStyle w:val="Emphasis"/>
          <w:rFonts w:asciiTheme="minorHAnsi" w:hAnsiTheme="minorHAnsi" w:cstheme="minorHAnsi"/>
        </w:rPr>
        <w:t>strongly contradict</w:t>
      </w:r>
      <w:r w:rsidRPr="001F2986">
        <w:rPr>
          <w:rStyle w:val="StyleUnderline"/>
          <w:rFonts w:asciiTheme="minorHAnsi" w:hAnsiTheme="minorHAnsi" w:cstheme="minorHAnsi"/>
        </w:rPr>
        <w:t xml:space="preserve"> the conventional ‘</w:t>
      </w:r>
      <w:r w:rsidRPr="001F2986">
        <w:rPr>
          <w:rStyle w:val="Emphasis"/>
          <w:rFonts w:asciiTheme="minorHAnsi" w:hAnsiTheme="minorHAnsi" w:cstheme="minorHAnsi"/>
        </w:rPr>
        <w:t>reactive proliferation</w:t>
      </w:r>
      <w:r w:rsidRPr="001F2986">
        <w:rPr>
          <w:rStyle w:val="StyleUnderline"/>
          <w:rFonts w:asciiTheme="minorHAnsi" w:hAnsiTheme="minorHAnsi" w:cstheme="minorHAnsi"/>
        </w:rPr>
        <w:t xml:space="preserve">’ wisdom that </w:t>
      </w:r>
      <w:r w:rsidRPr="001F2986">
        <w:rPr>
          <w:rStyle w:val="Emphasis"/>
          <w:rFonts w:asciiTheme="minorHAnsi" w:hAnsiTheme="minorHAnsi" w:cstheme="minorHAnsi"/>
        </w:rPr>
        <w:t>underpins widespread predictions</w:t>
      </w:r>
      <w:r w:rsidRPr="001F2986">
        <w:rPr>
          <w:rStyle w:val="StyleUnderline"/>
          <w:rFonts w:asciiTheme="minorHAnsi" w:hAnsiTheme="minorHAnsi" w:cstheme="minorHAnsi"/>
        </w:rPr>
        <w:t xml:space="preserve"> … of proliferation </w:t>
      </w:r>
      <w:r w:rsidRPr="001F2986">
        <w:rPr>
          <w:rStyle w:val="Emphasis"/>
          <w:rFonts w:asciiTheme="minorHAnsi" w:hAnsiTheme="minorHAnsi" w:cstheme="minorHAnsi"/>
        </w:rPr>
        <w:t>cascades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dominoes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tipping points</w:t>
      </w:r>
      <w:r w:rsidRPr="001F2986">
        <w:rPr>
          <w:rStyle w:val="StyleUnderline"/>
          <w:rFonts w:asciiTheme="minorHAnsi" w:hAnsiTheme="minorHAnsi" w:cstheme="minorHAnsi"/>
        </w:rPr>
        <w:t xml:space="preserve">, and the </w:t>
      </w:r>
      <w:r w:rsidRPr="001F2986">
        <w:rPr>
          <w:rStyle w:val="Emphasis"/>
          <w:rFonts w:asciiTheme="minorHAnsi" w:hAnsiTheme="minorHAnsi" w:cstheme="minorHAnsi"/>
        </w:rPr>
        <w:t>like</w:t>
      </w:r>
      <w:r w:rsidRPr="00ED43E1">
        <w:rPr>
          <w:rFonts w:asciiTheme="minorHAnsi" w:hAnsiTheme="minorHAnsi" w:cstheme="minorHAnsi"/>
          <w:sz w:val="16"/>
        </w:rPr>
        <w:t>” (Bleek 2010: 179).</w:t>
      </w:r>
    </w:p>
    <w:p w14:paraId="04DCA97B" w14:textId="77777777" w:rsidR="00B70EF2" w:rsidRPr="00104DE2" w:rsidRDefault="00B70EF2" w:rsidP="00B70EF2">
      <w:pPr>
        <w:pStyle w:val="Heading4"/>
        <w:rPr>
          <w:rFonts w:asciiTheme="minorHAnsi" w:hAnsiTheme="minorHAnsi" w:cstheme="minorHAnsi"/>
          <w:b w:val="0"/>
          <w:bCs/>
        </w:rPr>
      </w:pPr>
      <w:r w:rsidRPr="004D3768">
        <w:t>No regional domination or adventurism</w:t>
      </w:r>
      <w:r w:rsidRPr="00104DE2">
        <w:rPr>
          <w:rFonts w:asciiTheme="minorHAnsi" w:hAnsiTheme="minorHAnsi" w:cstheme="minorHAnsi"/>
          <w:b w:val="0"/>
          <w:bCs/>
        </w:rPr>
        <w:t>---</w:t>
      </w:r>
      <w:r w:rsidRPr="00104DE2">
        <w:rPr>
          <w:rFonts w:asciiTheme="minorHAnsi" w:hAnsiTheme="minorHAnsi" w:cstheme="minorHAnsi"/>
          <w:b w:val="0"/>
          <w:bCs/>
          <w:u w:val="single"/>
        </w:rPr>
        <w:t>regional coalitions</w:t>
      </w:r>
      <w:r w:rsidRPr="00104DE2">
        <w:rPr>
          <w:rFonts w:asciiTheme="minorHAnsi" w:hAnsiTheme="minorHAnsi" w:cstheme="minorHAnsi"/>
          <w:b w:val="0"/>
          <w:bCs/>
        </w:rPr>
        <w:t xml:space="preserve"> check. </w:t>
      </w:r>
    </w:p>
    <w:p w14:paraId="205E9027" w14:textId="77777777" w:rsidR="00B70EF2" w:rsidRPr="00E759D6" w:rsidRDefault="00B70EF2" w:rsidP="00B70EF2">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66CCF20C" w14:textId="77777777" w:rsidR="00B70EF2" w:rsidRPr="001F2986" w:rsidRDefault="00B70EF2" w:rsidP="00B70EF2">
      <w:pPr>
        <w:rPr>
          <w:rFonts w:asciiTheme="minorHAnsi" w:hAnsiTheme="minorHAnsi" w:cstheme="minorHAnsi"/>
          <w:sz w:val="16"/>
        </w:rPr>
      </w:pPr>
      <w:r w:rsidRPr="001F2986">
        <w:rPr>
          <w:rStyle w:val="Emphasis"/>
          <w:rFonts w:asciiTheme="minorHAnsi" w:hAnsiTheme="minorHAnsi" w:cstheme="minorHAnsi"/>
        </w:rPr>
        <w:t xml:space="preserve">Proliferation </w:t>
      </w:r>
      <w:r w:rsidRPr="000B6C97">
        <w:rPr>
          <w:rStyle w:val="Emphasis"/>
          <w:rFonts w:asciiTheme="minorHAnsi" w:hAnsiTheme="minorHAnsi" w:cstheme="minorHAnsi"/>
          <w:highlight w:val="cyan"/>
        </w:rPr>
        <w:t>alarmists</w:t>
      </w:r>
      <w:r w:rsidRPr="001F2986">
        <w:rPr>
          <w:rStyle w:val="StyleUnderline"/>
          <w:rFonts w:asciiTheme="minorHAnsi" w:hAnsiTheme="minorHAnsi" w:cstheme="minorHAnsi"/>
        </w:rPr>
        <w:t xml:space="preserve"> may occasionally grant that countries principally obtain a nuclear arsenal to </w:t>
      </w:r>
      <w:r w:rsidRPr="001F2986">
        <w:rPr>
          <w:rStyle w:val="Emphasis"/>
          <w:rFonts w:asciiTheme="minorHAnsi" w:hAnsiTheme="minorHAnsi" w:cstheme="minorHAnsi"/>
        </w:rPr>
        <w:t>counter</w:t>
      </w:r>
      <w:r w:rsidRPr="001F2986">
        <w:rPr>
          <w:rStyle w:val="StyleUnderline"/>
          <w:rFonts w:asciiTheme="minorHAnsi" w:hAnsiTheme="minorHAnsi" w:cstheme="minorHAnsi"/>
        </w:rPr>
        <w:t xml:space="preserve"> </w:t>
      </w:r>
      <w:r w:rsidRPr="001F2986">
        <w:rPr>
          <w:rFonts w:asciiTheme="minorHAnsi" w:hAnsiTheme="minorHAnsi" w:cstheme="minorHAnsi"/>
          <w:sz w:val="16"/>
        </w:rPr>
        <w:t xml:space="preserve">real or </w:t>
      </w:r>
      <w:r w:rsidRPr="001F2986">
        <w:rPr>
          <w:rStyle w:val="Emphasis"/>
          <w:rFonts w:asciiTheme="minorHAnsi" w:hAnsiTheme="minorHAnsi" w:cstheme="minorHAnsi"/>
        </w:rPr>
        <w:t>perceived threats</w:t>
      </w:r>
      <w:r w:rsidRPr="001F2986">
        <w:rPr>
          <w:rStyle w:val="StyleUnderline"/>
          <w:rFonts w:asciiTheme="minorHAnsi" w:hAnsiTheme="minorHAnsi" w:cstheme="minorHAnsi"/>
        </w:rPr>
        <w:t xml:space="preserve">. But many </w:t>
      </w:r>
      <w:r w:rsidRPr="001F2986">
        <w:rPr>
          <w:rStyle w:val="Emphasis"/>
          <w:rFonts w:asciiTheme="minorHAnsi" w:hAnsiTheme="minorHAnsi" w:cstheme="minorHAnsi"/>
        </w:rPr>
        <w:t>go on</w:t>
      </w:r>
      <w:r w:rsidRPr="001F2986">
        <w:rPr>
          <w:rStyle w:val="StyleUnderline"/>
          <w:rFonts w:asciiTheme="minorHAnsi" w:hAnsiTheme="minorHAnsi" w:cstheme="minorHAnsi"/>
        </w:rPr>
        <w:t xml:space="preserve"> to </w:t>
      </w:r>
      <w:r w:rsidRPr="000B6C97">
        <w:rPr>
          <w:rStyle w:val="StyleUnderline"/>
          <w:rFonts w:asciiTheme="minorHAnsi" w:hAnsiTheme="minorHAnsi" w:cstheme="minorHAnsi"/>
          <w:highlight w:val="cyan"/>
        </w:rPr>
        <w:t>argue</w:t>
      </w:r>
      <w:r w:rsidRPr="001F2986">
        <w:rPr>
          <w:rStyle w:val="StyleUnderline"/>
          <w:rFonts w:asciiTheme="minorHAnsi" w:hAnsiTheme="minorHAnsi" w:cstheme="minorHAnsi"/>
        </w:rPr>
        <w:t xml:space="preserve"> that </w:t>
      </w:r>
      <w:r w:rsidRPr="000B6C97">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w:t>
      </w:r>
      <w:proofErr w:type="gramStart"/>
      <w:r w:rsidRPr="001F2986">
        <w:rPr>
          <w:rStyle w:val="StyleUnderline"/>
          <w:rFonts w:asciiTheme="minorHAnsi" w:hAnsiTheme="minorHAnsi" w:cstheme="minorHAnsi"/>
        </w:rPr>
        <w:t>newly</w:t>
      </w:r>
      <w:proofErr w:type="gramEnd"/>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nuclear country will</w:t>
      </w:r>
      <w:r w:rsidRPr="001F2986">
        <w:rPr>
          <w:rStyle w:val="StyleUnderline"/>
          <w:rFonts w:asciiTheme="minorHAnsi" w:hAnsiTheme="minorHAnsi" w:cstheme="minorHAnsi"/>
        </w:rPr>
        <w:t xml:space="preserve"> then </w:t>
      </w:r>
      <w:r w:rsidRPr="000B6C97">
        <w:rPr>
          <w:rStyle w:val="StyleUnderline"/>
          <w:rFonts w:asciiTheme="minorHAnsi" w:hAnsiTheme="minorHAnsi" w:cstheme="minorHAnsi"/>
          <w:highlight w:val="cyan"/>
        </w:rPr>
        <w:t>use</w:t>
      </w:r>
      <w:r w:rsidRPr="001F2986">
        <w:rPr>
          <w:rStyle w:val="StyleUnderline"/>
          <w:rFonts w:asciiTheme="minorHAnsi" w:hAnsiTheme="minorHAnsi" w:cstheme="minorHAnsi"/>
        </w:rPr>
        <w:t xml:space="preserve"> its </w:t>
      </w:r>
      <w:r w:rsidRPr="000B6C97">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0B6C97">
        <w:rPr>
          <w:rStyle w:val="StyleUnderline"/>
          <w:rFonts w:asciiTheme="minorHAnsi" w:hAnsiTheme="minorHAnsi" w:cstheme="minorHAnsi"/>
          <w:highlight w:val="cyan"/>
        </w:rPr>
        <w:t xml:space="preserve">s to </w:t>
      </w:r>
      <w:r w:rsidRPr="000B6C97">
        <w:rPr>
          <w:rStyle w:val="Emphasis"/>
          <w:rFonts w:asciiTheme="minorHAnsi" w:hAnsiTheme="minorHAnsi" w:cstheme="minorHAnsi"/>
          <w:highlight w:val="cyan"/>
        </w:rPr>
        <w:t>dominate the area</w:t>
      </w:r>
      <w:r w:rsidRPr="001F2986">
        <w:rPr>
          <w:rFonts w:asciiTheme="minorHAnsi" w:hAnsiTheme="minorHAnsi" w:cstheme="minorHAnsi"/>
          <w:sz w:val="16"/>
        </w:rPr>
        <w:t xml:space="preserve">. That argument was repeatedly used with dramatic urgency for the dangers supposedly posed by Saddam Hussein, and it is now being applied to Iran. </w:t>
      </w:r>
    </w:p>
    <w:p w14:paraId="5F6E93F1" w14:textId="77777777" w:rsidR="00B70EF2" w:rsidRPr="001F2986" w:rsidRDefault="00B70EF2" w:rsidP="00B70EF2">
      <w:pPr>
        <w:rPr>
          <w:rFonts w:asciiTheme="minorHAnsi" w:hAnsiTheme="minorHAnsi" w:cstheme="minorHAnsi"/>
          <w:sz w:val="16"/>
        </w:rPr>
      </w:pPr>
      <w:r w:rsidRPr="001F2986">
        <w:rPr>
          <w:rStyle w:val="StyleUnderline"/>
          <w:rFonts w:asciiTheme="minorHAnsi" w:hAnsiTheme="minorHAnsi" w:cstheme="minorHAnsi"/>
        </w:rPr>
        <w:t xml:space="preserve">Exactly </w:t>
      </w:r>
      <w:r w:rsidRPr="001F2986">
        <w:rPr>
          <w:rStyle w:val="Emphasis"/>
          <w:rFonts w:asciiTheme="minorHAnsi" w:hAnsiTheme="minorHAnsi" w:cstheme="minorHAnsi"/>
        </w:rPr>
        <w:t>how</w:t>
      </w:r>
      <w:r w:rsidRPr="001F2986">
        <w:rPr>
          <w:rStyle w:val="StyleUnderline"/>
          <w:rFonts w:asciiTheme="minorHAnsi" w:hAnsiTheme="minorHAnsi" w:cstheme="minorHAnsi"/>
        </w:rPr>
        <w:t xml:space="preserve"> that domination business is to be carried out is </w:t>
      </w:r>
      <w:r w:rsidRPr="001F2986">
        <w:rPr>
          <w:rStyle w:val="Emphasis"/>
          <w:rFonts w:asciiTheme="minorHAnsi" w:hAnsiTheme="minorHAnsi" w:cstheme="minorHAnsi"/>
        </w:rPr>
        <w:t>never made clear</w:t>
      </w:r>
      <w:r w:rsidRPr="001F2986">
        <w:rPr>
          <w:rFonts w:asciiTheme="minorHAnsi" w:hAnsiTheme="minorHAnsi" w:cstheme="minorHAnsi"/>
          <w:sz w:val="16"/>
        </w:rPr>
        <w:t xml:space="preserve">.19 But </w:t>
      </w:r>
      <w:r w:rsidRPr="001F2986">
        <w:rPr>
          <w:rStyle w:val="StyleUnderline"/>
          <w:rFonts w:asciiTheme="minorHAnsi" w:hAnsiTheme="minorHAnsi" w:cstheme="minorHAnsi"/>
        </w:rPr>
        <w:t xml:space="preserve">the notion apparently is that </w:t>
      </w:r>
      <w:r w:rsidRPr="000B6C97">
        <w:rPr>
          <w:rStyle w:val="StyleUnderline"/>
          <w:rFonts w:asciiTheme="minorHAnsi" w:hAnsiTheme="minorHAnsi" w:cstheme="minorHAnsi"/>
          <w:highlight w:val="cyan"/>
        </w:rPr>
        <w:t xml:space="preserve">should an </w:t>
      </w:r>
      <w:r w:rsidRPr="000B6C97">
        <w:rPr>
          <w:rStyle w:val="Emphasis"/>
          <w:rFonts w:asciiTheme="minorHAnsi" w:hAnsiTheme="minorHAnsi" w:cstheme="minorHAnsi"/>
          <w:highlight w:val="cyan"/>
        </w:rPr>
        <w:t>atomic</w:t>
      </w:r>
      <w:r w:rsidRPr="001F2986">
        <w:rPr>
          <w:rStyle w:val="Emphasis"/>
          <w:rFonts w:asciiTheme="minorHAnsi" w:hAnsiTheme="minorHAnsi" w:cstheme="minorHAnsi"/>
        </w:rPr>
        <w:t xml:space="preserve"> Iraq</w:t>
      </w:r>
      <w:r w:rsidRPr="001F2986">
        <w:rPr>
          <w:rFonts w:asciiTheme="minorHAnsi" w:hAnsiTheme="minorHAnsi" w:cstheme="minorHAnsi"/>
          <w:sz w:val="16"/>
        </w:rPr>
        <w:t xml:space="preserve"> (in earlier fantasies) </w:t>
      </w:r>
      <w:r w:rsidRPr="001F2986">
        <w:rPr>
          <w:rStyle w:val="StyleUnderline"/>
          <w:rFonts w:asciiTheme="minorHAnsi" w:hAnsiTheme="minorHAnsi" w:cstheme="minorHAnsi"/>
        </w:rPr>
        <w:t xml:space="preserve">or </w:t>
      </w:r>
      <w:r w:rsidRPr="001F2986">
        <w:rPr>
          <w:rStyle w:val="Emphasis"/>
          <w:rFonts w:asciiTheme="minorHAnsi" w:hAnsiTheme="minorHAnsi" w:cstheme="minorHAnsi"/>
        </w:rPr>
        <w:t>North Korea</w:t>
      </w:r>
      <w:r w:rsidRPr="001F2986">
        <w:rPr>
          <w:rStyle w:val="StyleUnderline"/>
          <w:rFonts w:asciiTheme="minorHAnsi" w:hAnsiTheme="minorHAnsi" w:cstheme="minorHAnsi"/>
        </w:rPr>
        <w:t xml:space="preserve"> or </w:t>
      </w:r>
      <w:r w:rsidRPr="000B6C97">
        <w:rPr>
          <w:rStyle w:val="Emphasis"/>
          <w:rFonts w:asciiTheme="minorHAnsi" w:hAnsiTheme="minorHAnsi" w:cstheme="minorHAnsi"/>
          <w:highlight w:val="cyan"/>
        </w:rPr>
        <w:t>Iran</w:t>
      </w:r>
      <w:r w:rsidRPr="001F2986">
        <w:rPr>
          <w:rFonts w:asciiTheme="minorHAnsi" w:hAnsiTheme="minorHAnsi" w:cstheme="minorHAnsi"/>
          <w:sz w:val="16"/>
        </w:rPr>
        <w:t xml:space="preserve"> (in present ones) </w:t>
      </w:r>
      <w:r w:rsidRPr="000B6C97">
        <w:rPr>
          <w:rStyle w:val="Emphasis"/>
          <w:rFonts w:asciiTheme="minorHAnsi" w:hAnsiTheme="minorHAnsi" w:cstheme="minorHAnsi"/>
          <w:highlight w:val="cyan"/>
        </w:rPr>
        <w:t>rattle</w:t>
      </w:r>
      <w:r w:rsidRPr="001F2986">
        <w:rPr>
          <w:rStyle w:val="StyleUnderline"/>
          <w:rFonts w:asciiTheme="minorHAnsi" w:hAnsiTheme="minorHAnsi" w:cstheme="minorHAnsi"/>
        </w:rPr>
        <w:t xml:space="preserve"> the occasional rocket</w:t>
      </w:r>
      <w:r w:rsidRPr="001F2986">
        <w:rPr>
          <w:rFonts w:asciiTheme="minorHAnsi" w:hAnsiTheme="minorHAnsi" w:cstheme="minorHAnsi"/>
          <w:sz w:val="16"/>
        </w:rPr>
        <w:t xml:space="preserve">, </w:t>
      </w:r>
      <w:r w:rsidRPr="000B6C97">
        <w:rPr>
          <w:rStyle w:val="StyleUnderline"/>
          <w:rFonts w:asciiTheme="minorHAnsi" w:hAnsiTheme="minorHAnsi" w:cstheme="minorHAnsi"/>
          <w:highlight w:val="cyan"/>
        </w:rPr>
        <w:t>other countries</w:t>
      </w:r>
      <w:r w:rsidRPr="001F2986">
        <w:rPr>
          <w:rStyle w:val="StyleUnderline"/>
          <w:rFonts w:asciiTheme="minorHAnsi" w:hAnsiTheme="minorHAnsi" w:cstheme="minorHAnsi"/>
        </w:rPr>
        <w:t xml:space="preserve"> in the area,</w:t>
      </w:r>
      <w:r w:rsidRPr="001F2986">
        <w:rPr>
          <w:rFonts w:asciiTheme="minorHAnsi" w:hAnsiTheme="minorHAnsi" w:cstheme="minorHAnsi"/>
          <w:sz w:val="16"/>
        </w:rPr>
        <w:t xml:space="preserve"> suitably intimidated, </w:t>
      </w:r>
      <w:r w:rsidRPr="000B6C97">
        <w:rPr>
          <w:rStyle w:val="StyleUnderline"/>
          <w:rFonts w:asciiTheme="minorHAnsi" w:hAnsiTheme="minorHAnsi" w:cstheme="minorHAnsi"/>
          <w:highlight w:val="cyan"/>
        </w:rPr>
        <w:t>would</w:t>
      </w:r>
      <w:r w:rsidRPr="001F2986">
        <w:rPr>
          <w:rFonts w:asciiTheme="minorHAnsi" w:hAnsiTheme="minorHAnsi" w:cstheme="minorHAnsi"/>
          <w:sz w:val="16"/>
        </w:rPr>
        <w:t xml:space="preserve"> supinely </w:t>
      </w:r>
      <w:r w:rsidRPr="000B6C97">
        <w:rPr>
          <w:rStyle w:val="Emphasis"/>
          <w:rFonts w:asciiTheme="minorHAnsi" w:hAnsiTheme="minorHAnsi" w:cstheme="minorHAnsi"/>
          <w:highlight w:val="cyan"/>
        </w:rPr>
        <w:t>bow to its demands</w:t>
      </w:r>
      <w:r w:rsidRPr="001F2986">
        <w:rPr>
          <w:rFonts w:asciiTheme="minorHAnsi" w:hAnsiTheme="minorHAnsi" w:cstheme="minorHAnsi"/>
          <w:sz w:val="16"/>
        </w:rPr>
        <w:t xml:space="preserve">. </w:t>
      </w:r>
      <w:r w:rsidRPr="000B6C97">
        <w:rPr>
          <w:rStyle w:val="Emphasis"/>
          <w:rFonts w:asciiTheme="minorHAnsi" w:hAnsiTheme="minorHAnsi" w:cstheme="minorHAnsi"/>
          <w:highlight w:val="cyan"/>
        </w:rPr>
        <w:t>Far more likely</w:t>
      </w:r>
      <w:r w:rsidRPr="001F2986">
        <w:rPr>
          <w:rStyle w:val="Emphasis"/>
          <w:rFonts w:asciiTheme="minorHAnsi" w:hAnsiTheme="minorHAnsi" w:cstheme="minorHAnsi"/>
        </w:rPr>
        <w:t>,</w:t>
      </w:r>
      <w:r w:rsidRPr="001F2986">
        <w:rPr>
          <w:rStyle w:val="StyleUnderline"/>
          <w:rFonts w:asciiTheme="minorHAnsi" w:hAnsiTheme="minorHAnsi" w:cstheme="minorHAnsi"/>
        </w:rPr>
        <w:t xml:space="preserve"> any </w:t>
      </w:r>
      <w:r w:rsidRPr="000B6C97">
        <w:rPr>
          <w:rStyle w:val="StyleUnderline"/>
          <w:rFonts w:asciiTheme="minorHAnsi" w:hAnsiTheme="minorHAnsi" w:cstheme="minorHAnsi"/>
          <w:highlight w:val="cyan"/>
        </w:rPr>
        <w:t xml:space="preserve">threatened states will make </w:t>
      </w:r>
      <w:r w:rsidRPr="000B6C97">
        <w:rPr>
          <w:rStyle w:val="Emphasis"/>
          <w:rFonts w:asciiTheme="minorHAnsi" w:hAnsiTheme="minorHAnsi" w:cstheme="minorHAnsi"/>
          <w:highlight w:val="cyan"/>
        </w:rPr>
        <w:t>common</w:t>
      </w:r>
      <w:r w:rsidRPr="001F2986">
        <w:rPr>
          <w:rStyle w:val="Emphasis"/>
          <w:rFonts w:asciiTheme="minorHAnsi" w:hAnsiTheme="minorHAnsi" w:cstheme="minorHAnsi"/>
        </w:rPr>
        <w:t xml:space="preserve"> cause</w:t>
      </w:r>
      <w:r w:rsidRPr="001F2986">
        <w:rPr>
          <w:rStyle w:val="StyleUnderline"/>
          <w:rFonts w:asciiTheme="minorHAnsi" w:hAnsiTheme="minorHAnsi" w:cstheme="minorHAnsi"/>
        </w:rPr>
        <w:t xml:space="preserve"> with each other </w:t>
      </w:r>
      <w:r w:rsidRPr="000B6C97">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with other </w:t>
      </w:r>
      <w:proofErr w:type="gramStart"/>
      <w:r w:rsidRPr="001F2986">
        <w:rPr>
          <w:rStyle w:val="Emphasis"/>
          <w:rFonts w:asciiTheme="minorHAnsi" w:hAnsiTheme="minorHAnsi" w:cstheme="minorHAnsi"/>
        </w:rPr>
        <w:t>concerned countries</w:t>
      </w:r>
      <w:proofErr w:type="gramEnd"/>
      <w:r w:rsidRPr="001F2986">
        <w:rPr>
          <w:rStyle w:val="StyleUnderline"/>
          <w:rFonts w:asciiTheme="minorHAnsi" w:hAnsiTheme="minorHAnsi" w:cstheme="minorHAnsi"/>
        </w:rPr>
        <w:t xml:space="preserve"> against the threatening neighbor. It</w:t>
      </w:r>
      <w:r w:rsidRPr="001F2986">
        <w:rPr>
          <w:rFonts w:asciiTheme="minorHAnsi" w:hAnsiTheme="minorHAnsi" w:cstheme="minorHAnsi"/>
          <w:sz w:val="16"/>
        </w:rPr>
        <w:t xml:space="preserve"> thus </w:t>
      </w:r>
      <w:r w:rsidRPr="001F2986">
        <w:rPr>
          <w:rStyle w:val="StyleUnderline"/>
          <w:rFonts w:asciiTheme="minorHAnsi" w:hAnsiTheme="minorHAnsi" w:cstheme="minorHAnsi"/>
        </w:rPr>
        <w:t xml:space="preserve">seems overwhelmingly likely that if a </w:t>
      </w:r>
      <w:r w:rsidRPr="001F2986">
        <w:rPr>
          <w:rStyle w:val="Emphasis"/>
          <w:rFonts w:asciiTheme="minorHAnsi" w:hAnsiTheme="minorHAnsi" w:cstheme="minorHAnsi"/>
        </w:rPr>
        <w:t>nuclear Iran</w:t>
      </w:r>
      <w:r w:rsidRPr="001F2986">
        <w:rPr>
          <w:rStyle w:val="StyleUnderline"/>
          <w:rFonts w:asciiTheme="minorHAnsi" w:hAnsiTheme="minorHAnsi" w:cstheme="minorHAnsi"/>
        </w:rPr>
        <w:t xml:space="preserve"> brandishes its weapons</w:t>
      </w:r>
      <w:r w:rsidRPr="001F2986">
        <w:rPr>
          <w:rFonts w:asciiTheme="minorHAnsi" w:hAnsiTheme="minorHAnsi" w:cstheme="minorHAnsi"/>
          <w:sz w:val="16"/>
        </w:rPr>
        <w:t xml:space="preserve"> to intimidate others or to get its way, </w:t>
      </w:r>
      <w:r w:rsidRPr="001F2986">
        <w:rPr>
          <w:rStyle w:val="StyleUnderline"/>
          <w:rFonts w:asciiTheme="minorHAnsi" w:hAnsiTheme="minorHAnsi" w:cstheme="minorHAnsi"/>
        </w:rPr>
        <w:t xml:space="preserve">it will find that those threatened, rather than </w:t>
      </w:r>
      <w:r w:rsidRPr="001F2986">
        <w:rPr>
          <w:rStyle w:val="Emphasis"/>
          <w:rFonts w:asciiTheme="minorHAnsi" w:hAnsiTheme="minorHAnsi" w:cstheme="minorHAnsi"/>
        </w:rPr>
        <w:t>capitulating</w:t>
      </w:r>
      <w:r w:rsidRPr="001F2986">
        <w:rPr>
          <w:rFonts w:asciiTheme="minorHAnsi" w:hAnsiTheme="minorHAnsi" w:cstheme="minorHAnsi"/>
          <w:sz w:val="16"/>
        </w:rPr>
        <w:t xml:space="preserve"> to its blandishments </w:t>
      </w:r>
      <w:r w:rsidRPr="001F2986">
        <w:rPr>
          <w:rStyle w:val="StyleUnderline"/>
          <w:rFonts w:asciiTheme="minorHAnsi" w:hAnsiTheme="minorHAnsi" w:cstheme="minorHAnsi"/>
        </w:rPr>
        <w:t xml:space="preserve">or </w:t>
      </w:r>
      <w:r w:rsidRPr="001F2986">
        <w:rPr>
          <w:rStyle w:val="Emphasis"/>
          <w:rFonts w:asciiTheme="minorHAnsi" w:hAnsiTheme="minorHAnsi" w:cstheme="minorHAnsi"/>
        </w:rPr>
        <w:t>rushing off</w:t>
      </w:r>
      <w:r w:rsidRPr="001F2986">
        <w:rPr>
          <w:rStyle w:val="StyleUnderline"/>
          <w:rFonts w:asciiTheme="minorHAnsi" w:hAnsiTheme="minorHAnsi" w:cstheme="minorHAnsi"/>
        </w:rPr>
        <w:t xml:space="preserve"> to build a </w:t>
      </w:r>
      <w:r w:rsidRPr="001F2986">
        <w:rPr>
          <w:rStyle w:val="Emphasis"/>
          <w:rFonts w:asciiTheme="minorHAnsi" w:hAnsiTheme="minorHAnsi" w:cstheme="minorHAnsi"/>
        </w:rPr>
        <w:t>compensating arsenal of their own</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will </w:t>
      </w:r>
      <w:r w:rsidRPr="000B6C97">
        <w:rPr>
          <w:rStyle w:val="Emphasis"/>
          <w:rFonts w:asciiTheme="minorHAnsi" w:hAnsiTheme="minorHAnsi" w:cstheme="minorHAnsi"/>
          <w:highlight w:val="cyan"/>
        </w:rPr>
        <w:t>ally with others</w:t>
      </w:r>
      <w:r w:rsidRPr="001F2986">
        <w:rPr>
          <w:rFonts w:asciiTheme="minorHAnsi" w:hAnsiTheme="minorHAnsi" w:cstheme="minorHAnsi"/>
          <w:sz w:val="16"/>
        </w:rPr>
        <w:t xml:space="preserve"> (</w:t>
      </w:r>
      <w:r w:rsidRPr="001F2986">
        <w:rPr>
          <w:rStyle w:val="StyleUnderline"/>
          <w:rFonts w:asciiTheme="minorHAnsi" w:hAnsiTheme="minorHAnsi" w:cstheme="minorHAnsi"/>
        </w:rPr>
        <w:t>including conceivably Israel</w:t>
      </w:r>
      <w:r w:rsidRPr="001F2986">
        <w:rPr>
          <w:rFonts w:asciiTheme="minorHAnsi" w:hAnsiTheme="minorHAnsi" w:cstheme="minorHAnsi"/>
          <w:sz w:val="16"/>
        </w:rPr>
        <w:t xml:space="preserve">) </w:t>
      </w:r>
      <w:r w:rsidRPr="000B6C97">
        <w:rPr>
          <w:rStyle w:val="StyleUnderline"/>
          <w:rFonts w:asciiTheme="minorHAnsi" w:hAnsiTheme="minorHAnsi" w:cstheme="minorHAnsi"/>
          <w:highlight w:val="cyan"/>
        </w:rPr>
        <w:t xml:space="preserve">to </w:t>
      </w:r>
      <w:r w:rsidRPr="000B6C97">
        <w:rPr>
          <w:rStyle w:val="Emphasis"/>
          <w:rFonts w:asciiTheme="minorHAnsi" w:hAnsiTheme="minorHAnsi" w:cstheme="minorHAnsi"/>
          <w:highlight w:val="cyan"/>
        </w:rPr>
        <w:t>stand up to the intimidation</w:t>
      </w:r>
      <w:r w:rsidRPr="001F2986">
        <w:rPr>
          <w:rFonts w:asciiTheme="minorHAnsi" w:hAnsiTheme="minorHAnsi" w:cstheme="minorHAnsi"/>
          <w:sz w:val="16"/>
        </w:rPr>
        <w:t xml:space="preserve"> — rather in the way they coalesced into an alliance of convenience to oppose Iraq’s invasion of Kuwait in 1990. </w:t>
      </w:r>
    </w:p>
    <w:p w14:paraId="302E7FBC" w14:textId="77777777" w:rsidR="00B70EF2" w:rsidRPr="00104DE2" w:rsidRDefault="00B70EF2" w:rsidP="00B70EF2">
      <w:pPr>
        <w:pStyle w:val="Heading4"/>
        <w:rPr>
          <w:rFonts w:asciiTheme="minorHAnsi" w:hAnsiTheme="minorHAnsi" w:cstheme="minorHAnsi"/>
          <w:b w:val="0"/>
          <w:bCs/>
        </w:rPr>
      </w:pPr>
      <w:r w:rsidRPr="004D3768">
        <w:t>Irrationality’s wrong</w:t>
      </w:r>
      <w:r w:rsidRPr="00104DE2">
        <w:rPr>
          <w:rFonts w:asciiTheme="minorHAnsi" w:hAnsiTheme="minorHAnsi" w:cstheme="minorHAnsi"/>
          <w:b w:val="0"/>
          <w:bCs/>
        </w:rPr>
        <w:t>---</w:t>
      </w:r>
      <w:r w:rsidRPr="00104DE2">
        <w:rPr>
          <w:rFonts w:asciiTheme="minorHAnsi" w:hAnsiTheme="minorHAnsi" w:cstheme="minorHAnsi"/>
          <w:b w:val="0"/>
          <w:bCs/>
          <w:u w:val="single"/>
        </w:rPr>
        <w:t>decades of history</w:t>
      </w:r>
      <w:r w:rsidRPr="00104DE2">
        <w:rPr>
          <w:rFonts w:asciiTheme="minorHAnsi" w:hAnsiTheme="minorHAnsi" w:cstheme="minorHAnsi"/>
          <w:b w:val="0"/>
          <w:bCs/>
        </w:rPr>
        <w:t xml:space="preserve"> prove</w:t>
      </w:r>
      <w:r>
        <w:rPr>
          <w:rFonts w:asciiTheme="minorHAnsi" w:hAnsiTheme="minorHAnsi" w:cstheme="minorHAnsi"/>
          <w:b w:val="0"/>
          <w:bCs/>
        </w:rPr>
        <w:t>.</w:t>
      </w:r>
    </w:p>
    <w:p w14:paraId="02E71A74" w14:textId="77777777" w:rsidR="00B70EF2" w:rsidRPr="00E759D6" w:rsidRDefault="00B70EF2" w:rsidP="00B70EF2">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76EE8EBB" w14:textId="77777777" w:rsidR="00B70EF2" w:rsidRPr="00ED43E1" w:rsidRDefault="00B70EF2" w:rsidP="00B70EF2">
      <w:pPr>
        <w:rPr>
          <w:rFonts w:asciiTheme="minorHAnsi" w:hAnsiTheme="minorHAnsi" w:cstheme="minorHAnsi"/>
          <w:b/>
          <w:iCs/>
          <w:u w:val="single"/>
          <w:bdr w:val="single" w:sz="8" w:space="0" w:color="auto"/>
        </w:rPr>
      </w:pPr>
      <w:r w:rsidRPr="001F2986">
        <w:rPr>
          <w:rStyle w:val="StyleUnderline"/>
          <w:rFonts w:asciiTheme="minorHAnsi" w:hAnsiTheme="minorHAnsi" w:cstheme="minorHAnsi"/>
        </w:rPr>
        <w:t>It is sometimes</w:t>
      </w:r>
      <w:r w:rsidRPr="001F2986">
        <w:rPr>
          <w:rFonts w:asciiTheme="minorHAnsi" w:hAnsiTheme="minorHAnsi" w:cstheme="minorHAnsi"/>
          <w:sz w:val="16"/>
        </w:rPr>
        <w:t xml:space="preserve"> </w:t>
      </w:r>
      <w:r w:rsidRPr="001F2986">
        <w:rPr>
          <w:rStyle w:val="StyleUnderline"/>
          <w:rFonts w:asciiTheme="minorHAnsi" w:hAnsiTheme="minorHAnsi" w:cstheme="minorHAnsi"/>
        </w:rPr>
        <w:t>said</w:t>
      </w:r>
      <w:r w:rsidRPr="001F2986">
        <w:rPr>
          <w:rFonts w:asciiTheme="minorHAnsi" w:hAnsiTheme="minorHAnsi" w:cstheme="minorHAnsi"/>
          <w:sz w:val="16"/>
        </w:rPr>
        <w:t xml:space="preserve">, or implied, </w:t>
      </w:r>
      <w:r w:rsidRPr="001F2986">
        <w:rPr>
          <w:rStyle w:val="StyleUnderline"/>
          <w:rFonts w:asciiTheme="minorHAnsi" w:hAnsiTheme="minorHAnsi" w:cstheme="minorHAnsi"/>
        </w:rPr>
        <w:t>that prolif</w:t>
      </w:r>
      <w:r w:rsidRPr="001F2986">
        <w:rPr>
          <w:rFonts w:asciiTheme="minorHAnsi" w:hAnsiTheme="minorHAnsi" w:cstheme="minorHAnsi"/>
          <w:sz w:val="16"/>
        </w:rPr>
        <w:t xml:space="preserve">eration </w:t>
      </w:r>
      <w:r w:rsidRPr="001F2986">
        <w:rPr>
          <w:rStyle w:val="StyleUnderline"/>
          <w:rFonts w:asciiTheme="minorHAnsi" w:hAnsiTheme="minorHAnsi" w:cstheme="minorHAnsi"/>
        </w:rPr>
        <w:t xml:space="preserve">has had little consequence because the only countries to possess nuclear weapons have had </w:t>
      </w:r>
      <w:r w:rsidRPr="001F2986">
        <w:rPr>
          <w:rStyle w:val="Emphasis"/>
          <w:rFonts w:asciiTheme="minorHAnsi" w:hAnsiTheme="minorHAnsi" w:cstheme="minorHAnsi"/>
        </w:rPr>
        <w:t>rational leaders</w:t>
      </w:r>
      <w:r w:rsidRPr="001F2986">
        <w:rPr>
          <w:rFonts w:asciiTheme="minorHAnsi" w:hAnsiTheme="minorHAnsi" w:cstheme="minorHAnsi"/>
          <w:sz w:val="16"/>
        </w:rPr>
        <w:t xml:space="preserve">. </w:t>
      </w:r>
      <w:r w:rsidRPr="001F2986">
        <w:rPr>
          <w:rStyle w:val="StyleUnderline"/>
          <w:rFonts w:asciiTheme="minorHAnsi" w:hAnsiTheme="minorHAnsi" w:cstheme="minorHAnsi"/>
        </w:rPr>
        <w:t xml:space="preserve">But the </w:t>
      </w:r>
      <w:r w:rsidRPr="000B6C97">
        <w:rPr>
          <w:rStyle w:val="StyleUnderline"/>
          <w:rFonts w:asciiTheme="minorHAnsi" w:hAnsiTheme="minorHAnsi" w:cstheme="minorHAnsi"/>
          <w:highlight w:val="cyan"/>
        </w:rPr>
        <w:t xml:space="preserve">weapons have proliferated to </w:t>
      </w:r>
      <w:r w:rsidRPr="000B6C97">
        <w:rPr>
          <w:rStyle w:val="Emphasis"/>
          <w:rFonts w:asciiTheme="minorHAnsi" w:hAnsiTheme="minorHAnsi" w:cstheme="minorHAnsi"/>
          <w:highlight w:val="cyan"/>
        </w:rPr>
        <w:t>large, important countries</w:t>
      </w:r>
      <w:r w:rsidRPr="000B6C97">
        <w:rPr>
          <w:rStyle w:val="StyleUnderline"/>
          <w:rFonts w:asciiTheme="minorHAnsi" w:hAnsiTheme="minorHAnsi" w:cstheme="minorHAnsi"/>
          <w:highlight w:val="cyan"/>
        </w:rPr>
        <w:t xml:space="preserve"> run by </w:t>
      </w:r>
      <w:r w:rsidRPr="000B6C97">
        <w:rPr>
          <w:rStyle w:val="Emphasis"/>
          <w:rFonts w:asciiTheme="minorHAnsi" w:hAnsiTheme="minorHAnsi" w:cstheme="minorHAnsi"/>
          <w:highlight w:val="cyan"/>
        </w:rPr>
        <w:t>unchallenged monsters</w:t>
      </w:r>
      <w:r w:rsidRPr="001F2986">
        <w:rPr>
          <w:rFonts w:asciiTheme="minorHAnsi" w:hAnsiTheme="minorHAnsi" w:cstheme="minorHAnsi"/>
          <w:sz w:val="16"/>
        </w:rPr>
        <w:t xml:space="preserve"> </w:t>
      </w:r>
      <w:r w:rsidRPr="000B6C97">
        <w:rPr>
          <w:rStyle w:val="StyleUnderline"/>
          <w:rFonts w:asciiTheme="minorHAnsi" w:hAnsiTheme="minorHAnsi" w:cstheme="minorHAnsi"/>
          <w:highlight w:val="cyan"/>
        </w:rPr>
        <w:t>who</w:t>
      </w:r>
      <w:r w:rsidRPr="001F2986">
        <w:rPr>
          <w:rFonts w:asciiTheme="minorHAnsi" w:hAnsiTheme="minorHAnsi" w:cstheme="minorHAnsi"/>
          <w:sz w:val="16"/>
        </w:rPr>
        <w:t xml:space="preserve">, at the time they acquired the bombs, </w:t>
      </w:r>
      <w:r w:rsidRPr="000B6C97">
        <w:rPr>
          <w:rStyle w:val="Emphasis"/>
          <w:rFonts w:asciiTheme="minorHAnsi" w:hAnsiTheme="minorHAnsi" w:cstheme="minorHAnsi"/>
          <w:highlight w:val="cyan"/>
        </w:rPr>
        <w:t>were</w:t>
      </w:r>
      <w:r w:rsidRPr="001F2986">
        <w:rPr>
          <w:rStyle w:val="StyleUnderline"/>
          <w:rFonts w:asciiTheme="minorHAnsi" w:hAnsiTheme="minorHAnsi" w:cstheme="minorHAnsi"/>
        </w:rPr>
        <w:t xml:space="preserve"> </w:t>
      </w:r>
      <w:r w:rsidRPr="001F2986">
        <w:rPr>
          <w:rFonts w:asciiTheme="minorHAnsi" w:hAnsiTheme="minorHAnsi" w:cstheme="minorHAnsi"/>
          <w:sz w:val="16"/>
        </w:rPr>
        <w:t>certifiably [</w:t>
      </w:r>
      <w:r w:rsidRPr="000B6C97">
        <w:rPr>
          <w:rStyle w:val="Emphasis"/>
          <w:rFonts w:asciiTheme="minorHAnsi" w:hAnsiTheme="minorHAnsi" w:cstheme="minorHAnsi"/>
          <w:highlight w:val="cyan"/>
        </w:rPr>
        <w:t>irrational</w:t>
      </w:r>
      <w:r w:rsidRPr="001F2986">
        <w:rPr>
          <w:rFonts w:asciiTheme="minorHAnsi" w:hAnsiTheme="minorHAnsi" w:cstheme="minorHAnsi"/>
          <w:sz w:val="16"/>
        </w:rPr>
        <w:t xml:space="preserve">] </w:t>
      </w:r>
      <w:r w:rsidRPr="001F2986">
        <w:rPr>
          <w:rFonts w:asciiTheme="minorHAnsi" w:hAnsiTheme="minorHAnsi" w:cstheme="minorHAnsi"/>
          <w:strike/>
          <w:sz w:val="16"/>
        </w:rPr>
        <w:t>deranged</w:t>
      </w:r>
      <w:r w:rsidRPr="001F2986">
        <w:rPr>
          <w:rFonts w:asciiTheme="minorHAnsi" w:hAnsiTheme="minorHAnsi" w:cstheme="minorHAnsi"/>
          <w:sz w:val="16"/>
        </w:rPr>
        <w:t xml:space="preserve">: Josef </w:t>
      </w:r>
      <w:r w:rsidRPr="000B6C97">
        <w:rPr>
          <w:rStyle w:val="Emphasis"/>
          <w:rFonts w:asciiTheme="minorHAnsi" w:hAnsiTheme="minorHAnsi" w:cstheme="minorHAnsi"/>
          <w:highlight w:val="cyan"/>
        </w:rPr>
        <w:t>Stalin</w:t>
      </w:r>
      <w:r w:rsidRPr="001F2986">
        <w:rPr>
          <w:rFonts w:asciiTheme="minorHAnsi" w:hAnsiTheme="minorHAnsi" w:cstheme="minorHAnsi"/>
          <w:sz w:val="16"/>
        </w:rPr>
        <w:t xml:space="preserve">, who in 1949 was planning to change the climate of the Soviet Union by planting a lot of trees, </w:t>
      </w:r>
      <w:r w:rsidRPr="000B6C97">
        <w:rPr>
          <w:rStyle w:val="StyleUnderline"/>
          <w:rFonts w:asciiTheme="minorHAnsi" w:hAnsiTheme="minorHAnsi" w:cstheme="minorHAnsi"/>
          <w:highlight w:val="cyan"/>
        </w:rPr>
        <w:t>and</w:t>
      </w:r>
      <w:r w:rsidRPr="001F2986">
        <w:rPr>
          <w:rFonts w:asciiTheme="minorHAnsi" w:hAnsiTheme="minorHAnsi" w:cstheme="minorHAnsi"/>
          <w:sz w:val="16"/>
        </w:rPr>
        <w:t xml:space="preserve"> </w:t>
      </w:r>
      <w:r w:rsidRPr="000B6C97">
        <w:rPr>
          <w:rStyle w:val="Emphasis"/>
          <w:rFonts w:asciiTheme="minorHAnsi" w:hAnsiTheme="minorHAnsi" w:cstheme="minorHAnsi"/>
          <w:highlight w:val="cyan"/>
        </w:rPr>
        <w:t>Mao</w:t>
      </w:r>
      <w:r w:rsidRPr="001F2986">
        <w:rPr>
          <w:rFonts w:asciiTheme="minorHAnsi" w:hAnsiTheme="minorHAnsi" w:cstheme="minorHAnsi"/>
          <w:sz w:val="16"/>
        </w:rPr>
        <w:t xml:space="preserve"> Zedong, who in 1964 had just carried out a bizarre social experiment that resulted in an artificial famine in which tens of millions of Chinese perished.20 </w:t>
      </w:r>
      <w:r w:rsidRPr="001F2986">
        <w:rPr>
          <w:rStyle w:val="StyleUnderline"/>
          <w:rFonts w:asciiTheme="minorHAnsi" w:hAnsiTheme="minorHAnsi" w:cstheme="minorHAnsi"/>
        </w:rPr>
        <w:t xml:space="preserve">It is </w:t>
      </w:r>
      <w:r w:rsidRPr="001F2986">
        <w:rPr>
          <w:rStyle w:val="Emphasis"/>
          <w:rFonts w:asciiTheme="minorHAnsi" w:hAnsiTheme="minorHAnsi" w:cstheme="minorHAnsi"/>
        </w:rPr>
        <w:t>incumbent</w:t>
      </w:r>
      <w:r w:rsidRPr="001F2986">
        <w:rPr>
          <w:rStyle w:val="StyleUnderline"/>
          <w:rFonts w:asciiTheme="minorHAnsi" w:hAnsiTheme="minorHAnsi" w:cstheme="minorHAnsi"/>
        </w:rPr>
        <w:t xml:space="preserve"> on those who </w:t>
      </w:r>
      <w:r w:rsidRPr="001F2986">
        <w:rPr>
          <w:rStyle w:val="Emphasis"/>
          <w:rFonts w:asciiTheme="minorHAnsi" w:hAnsiTheme="minorHAnsi" w:cstheme="minorHAnsi"/>
        </w:rPr>
        <w:t>strongly oppose</w:t>
      </w:r>
      <w:r w:rsidRPr="001F2986">
        <w:rPr>
          <w:rStyle w:val="StyleUnderline"/>
          <w:rFonts w:asciiTheme="minorHAnsi" w:hAnsiTheme="minorHAnsi" w:cstheme="minorHAnsi"/>
        </w:rPr>
        <w:t xml:space="preserve"> an Iranian bomb to demonstrate that the regime there is </w:t>
      </w:r>
      <w:r w:rsidRPr="001F2986">
        <w:rPr>
          <w:rStyle w:val="Emphasis"/>
          <w:rFonts w:asciiTheme="minorHAnsi" w:hAnsiTheme="minorHAnsi" w:cstheme="minorHAnsi"/>
        </w:rPr>
        <w:t>daffier than these.</w:t>
      </w:r>
      <w:r w:rsidRPr="001F2986">
        <w:rPr>
          <w:rFonts w:asciiTheme="minorHAnsi" w:hAnsiTheme="minorHAnsi" w:cstheme="minorHAnsi"/>
        </w:rPr>
        <w:t xml:space="preserve"> </w:t>
      </w:r>
      <w:r w:rsidRPr="001F2986">
        <w:rPr>
          <w:rFonts w:asciiTheme="minorHAnsi" w:hAnsiTheme="minorHAnsi" w:cstheme="minorHAnsi"/>
        </w:rPr>
        <w:br/>
      </w:r>
      <w:r w:rsidRPr="001F2986">
        <w:rPr>
          <w:rStyle w:val="StyleUnderline"/>
          <w:rFonts w:asciiTheme="minorHAnsi" w:hAnsiTheme="minorHAnsi" w:cstheme="minorHAnsi"/>
        </w:rPr>
        <w:t xml:space="preserve">The few </w:t>
      </w:r>
      <w:r w:rsidRPr="000B6C97">
        <w:rPr>
          <w:rStyle w:val="StyleUnderline"/>
          <w:rFonts w:asciiTheme="minorHAnsi" w:hAnsiTheme="minorHAnsi" w:cstheme="minorHAnsi"/>
          <w:highlight w:val="cyan"/>
        </w:rPr>
        <w:t>countries</w:t>
      </w:r>
      <w:r w:rsidRPr="001F2986">
        <w:rPr>
          <w:rStyle w:val="StyleUnderline"/>
          <w:rFonts w:asciiTheme="minorHAnsi" w:hAnsiTheme="minorHAnsi" w:cstheme="minorHAnsi"/>
        </w:rPr>
        <w:t xml:space="preserve"> to have </w:t>
      </w:r>
      <w:r w:rsidRPr="000B6C97">
        <w:rPr>
          <w:rStyle w:val="StyleUnderline"/>
          <w:rFonts w:asciiTheme="minorHAnsi" w:hAnsiTheme="minorHAnsi" w:cstheme="minorHAnsi"/>
          <w:highlight w:val="cyan"/>
        </w:rPr>
        <w:t>acquired nuc</w:t>
      </w:r>
      <w:r w:rsidRPr="001F2986">
        <w:rPr>
          <w:rStyle w:val="StyleUnderline"/>
          <w:rFonts w:asciiTheme="minorHAnsi" w:hAnsiTheme="minorHAnsi" w:cstheme="minorHAnsi"/>
        </w:rPr>
        <w:t>lear weapon</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programs seem to have done so sometimes </w:t>
      </w:r>
      <w:r w:rsidRPr="000B6C97">
        <w:rPr>
          <w:rStyle w:val="StyleUnderline"/>
          <w:rFonts w:asciiTheme="minorHAnsi" w:hAnsiTheme="minorHAnsi" w:cstheme="minorHAnsi"/>
          <w:highlight w:val="cyan"/>
        </w:rPr>
        <w:t xml:space="preserve">as an </w:t>
      </w:r>
      <w:r w:rsidRPr="000B6C97">
        <w:rPr>
          <w:rStyle w:val="Emphasis"/>
          <w:rFonts w:asciiTheme="minorHAnsi" w:hAnsiTheme="minorHAnsi" w:cstheme="minorHAnsi"/>
          <w:highlight w:val="cyan"/>
        </w:rPr>
        <w:t>ego trip</w:t>
      </w:r>
      <w:r w:rsidRPr="001F2986">
        <w:rPr>
          <w:rStyle w:val="StyleUnderline"/>
          <w:rFonts w:asciiTheme="minorHAnsi" w:hAnsiTheme="minorHAnsi" w:cstheme="minorHAnsi"/>
        </w:rPr>
        <w:t xml:space="preserve"> for current leaders and</w:t>
      </w:r>
      <w:r w:rsidRPr="001F2986">
        <w:rPr>
          <w:rFonts w:asciiTheme="minorHAnsi" w:hAnsiTheme="minorHAnsi" w:cstheme="minorHAnsi"/>
          <w:sz w:val="16"/>
        </w:rPr>
        <w:t xml:space="preserve">, more urgently (or perhaps merely in addition), </w:t>
      </w:r>
      <w:r w:rsidRPr="001F2986">
        <w:rPr>
          <w:rStyle w:val="StyleUnderline"/>
          <w:rFonts w:asciiTheme="minorHAnsi" w:hAnsiTheme="minorHAnsi" w:cstheme="minorHAnsi"/>
        </w:rPr>
        <w:t xml:space="preserve">as an effort to </w:t>
      </w:r>
      <w:r w:rsidRPr="001F2986">
        <w:rPr>
          <w:rStyle w:val="Emphasis"/>
          <w:rFonts w:asciiTheme="minorHAnsi" w:hAnsiTheme="minorHAnsi" w:cstheme="minorHAnsi"/>
        </w:rPr>
        <w:t>deter a potential attack</w:t>
      </w:r>
      <w:r w:rsidRPr="001F2986">
        <w:rPr>
          <w:rFonts w:asciiTheme="minorHAnsi" w:hAnsiTheme="minorHAnsi" w:cstheme="minorHAnsi"/>
          <w:sz w:val="16"/>
        </w:rPr>
        <w:t xml:space="preserve"> on themselves: </w:t>
      </w:r>
      <w:r w:rsidRPr="001F2986">
        <w:rPr>
          <w:rStyle w:val="Emphasis"/>
          <w:rFonts w:asciiTheme="minorHAnsi" w:hAnsiTheme="minorHAnsi" w:cstheme="minorHAnsi"/>
        </w:rPr>
        <w:t>China</w:t>
      </w:r>
      <w:r w:rsidRPr="001F2986">
        <w:rPr>
          <w:rFonts w:asciiTheme="minorHAnsi" w:hAnsiTheme="minorHAnsi" w:cstheme="minorHAnsi"/>
          <w:sz w:val="16"/>
        </w:rPr>
        <w:t xml:space="preserve"> </w:t>
      </w:r>
      <w:r w:rsidRPr="001F2986">
        <w:rPr>
          <w:rStyle w:val="StyleUnderline"/>
          <w:rFonts w:asciiTheme="minorHAnsi" w:hAnsiTheme="minorHAnsi" w:cstheme="minorHAnsi"/>
        </w:rPr>
        <w:t>to deter the U</w:t>
      </w:r>
      <w:r w:rsidRPr="001F2986">
        <w:rPr>
          <w:rFonts w:asciiTheme="minorHAnsi" w:hAnsiTheme="minorHAnsi" w:cstheme="minorHAnsi"/>
          <w:sz w:val="16"/>
        </w:rPr>
        <w:t xml:space="preserve">nited </w:t>
      </w:r>
      <w:r w:rsidRPr="001F2986">
        <w:rPr>
          <w:rStyle w:val="StyleUnderline"/>
          <w:rFonts w:asciiTheme="minorHAnsi" w:hAnsiTheme="minorHAnsi" w:cstheme="minorHAnsi"/>
        </w:rPr>
        <w:t>S</w:t>
      </w:r>
      <w:r w:rsidRPr="001F2986">
        <w:rPr>
          <w:rFonts w:asciiTheme="minorHAnsi" w:hAnsiTheme="minorHAnsi" w:cstheme="minorHAnsi"/>
          <w:sz w:val="16"/>
        </w:rPr>
        <w:t xml:space="preserve">tates and the Soviet Union, </w:t>
      </w:r>
      <w:r w:rsidRPr="001F2986">
        <w:rPr>
          <w:rStyle w:val="Emphasis"/>
          <w:rFonts w:asciiTheme="minorHAnsi" w:hAnsiTheme="minorHAnsi" w:cstheme="minorHAnsi"/>
        </w:rPr>
        <w:t>Israel</w:t>
      </w:r>
      <w:r w:rsidRPr="001F2986">
        <w:rPr>
          <w:rFonts w:asciiTheme="minorHAnsi" w:hAnsiTheme="minorHAnsi" w:cstheme="minorHAnsi"/>
          <w:sz w:val="16"/>
        </w:rPr>
        <w:t xml:space="preserve"> </w:t>
      </w:r>
      <w:r w:rsidRPr="001F2986">
        <w:rPr>
          <w:rStyle w:val="StyleUnderline"/>
          <w:rFonts w:asciiTheme="minorHAnsi" w:hAnsiTheme="minorHAnsi" w:cstheme="minorHAnsi"/>
        </w:rPr>
        <w:t>to deter various enemy nations</w:t>
      </w:r>
      <w:r w:rsidRPr="001F2986">
        <w:rPr>
          <w:rFonts w:asciiTheme="minorHAnsi" w:hAnsiTheme="minorHAnsi" w:cstheme="minorHAnsi"/>
          <w:sz w:val="16"/>
        </w:rPr>
        <w:t xml:space="preserve"> in the neighborhood, </w:t>
      </w:r>
      <w:r w:rsidRPr="001F2986">
        <w:rPr>
          <w:rStyle w:val="StyleUnderline"/>
          <w:rFonts w:asciiTheme="minorHAnsi" w:hAnsiTheme="minorHAnsi" w:cstheme="minorHAnsi"/>
        </w:rPr>
        <w:t xml:space="preserve">India to deter China, Pakistan to deter India, and now </w:t>
      </w:r>
      <w:r w:rsidRPr="001F2986">
        <w:rPr>
          <w:rStyle w:val="Emphasis"/>
          <w:rFonts w:asciiTheme="minorHAnsi" w:hAnsiTheme="minorHAnsi" w:cstheme="minorHAnsi"/>
        </w:rPr>
        <w:t>North Korea</w:t>
      </w:r>
      <w:r w:rsidRPr="001F2986">
        <w:rPr>
          <w:rStyle w:val="StyleUnderline"/>
          <w:rFonts w:asciiTheme="minorHAnsi" w:hAnsiTheme="minorHAnsi" w:cstheme="minorHAnsi"/>
        </w:rPr>
        <w:t xml:space="preserve"> to deter the U</w:t>
      </w:r>
      <w:r w:rsidRPr="001F2986">
        <w:rPr>
          <w:rFonts w:asciiTheme="minorHAnsi" w:hAnsiTheme="minorHAnsi" w:cstheme="minorHAnsi"/>
          <w:sz w:val="16"/>
        </w:rPr>
        <w:t xml:space="preserve">nited </w:t>
      </w:r>
      <w:r w:rsidRPr="001F2986">
        <w:rPr>
          <w:rStyle w:val="StyleUnderline"/>
          <w:rFonts w:asciiTheme="minorHAnsi" w:hAnsiTheme="minorHAnsi" w:cstheme="minorHAnsi"/>
        </w:rPr>
        <w:t>S</w:t>
      </w:r>
      <w:r w:rsidRPr="001F2986">
        <w:rPr>
          <w:rFonts w:asciiTheme="minorHAnsi" w:hAnsiTheme="minorHAnsi" w:cstheme="minorHAnsi"/>
          <w:sz w:val="16"/>
        </w:rPr>
        <w:t xml:space="preserve">tates and maybe others.21 </w:t>
      </w:r>
      <w:r w:rsidRPr="001F2986">
        <w:rPr>
          <w:rStyle w:val="StyleUnderline"/>
          <w:rFonts w:asciiTheme="minorHAnsi" w:hAnsiTheme="minorHAnsi" w:cstheme="minorHAnsi"/>
        </w:rPr>
        <w:t xml:space="preserve">Insofar as nuclear proliferation is a </w:t>
      </w:r>
      <w:r w:rsidRPr="001F2986">
        <w:rPr>
          <w:rStyle w:val="Emphasis"/>
          <w:rFonts w:asciiTheme="minorHAnsi" w:hAnsiTheme="minorHAnsi" w:cstheme="minorHAnsi"/>
        </w:rPr>
        <w:t>response to perceived threat</w:t>
      </w:r>
      <w:r w:rsidRPr="001F2986">
        <w:rPr>
          <w:rStyle w:val="StyleUnderline"/>
          <w:rFonts w:asciiTheme="minorHAnsi" w:hAnsiTheme="minorHAnsi" w:cstheme="minorHAnsi"/>
        </w:rPr>
        <w:t xml:space="preserve">, it follows that one way to </w:t>
      </w:r>
      <w:r w:rsidRPr="001F2986">
        <w:rPr>
          <w:rStyle w:val="Emphasis"/>
          <w:rFonts w:asciiTheme="minorHAnsi" w:hAnsiTheme="minorHAnsi" w:cstheme="minorHAnsi"/>
        </w:rPr>
        <w:t>reduce</w:t>
      </w:r>
      <w:r w:rsidRPr="001F2986">
        <w:rPr>
          <w:rStyle w:val="StyleUnderline"/>
          <w:rFonts w:asciiTheme="minorHAnsi" w:hAnsiTheme="minorHAnsi" w:cstheme="minorHAnsi"/>
        </w:rPr>
        <w:t xml:space="preserve"> the likelihood of such countries’ going nuclear is a </w:t>
      </w:r>
      <w:r w:rsidRPr="001F2986">
        <w:rPr>
          <w:rStyle w:val="Emphasis"/>
          <w:rFonts w:asciiTheme="minorHAnsi" w:hAnsiTheme="minorHAnsi" w:cstheme="minorHAnsi"/>
        </w:rPr>
        <w:t>simple one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stop threatening them.</w:t>
      </w:r>
    </w:p>
    <w:p w14:paraId="14653001" w14:textId="77777777" w:rsidR="009D384E" w:rsidRDefault="009D384E" w:rsidP="009D384E">
      <w:pPr>
        <w:pStyle w:val="Heading1"/>
      </w:pPr>
      <w:r>
        <w:t>CP</w:t>
      </w:r>
    </w:p>
    <w:p w14:paraId="08EF4C3E" w14:textId="77777777" w:rsidR="009D384E" w:rsidRDefault="009D384E" w:rsidP="009D384E">
      <w:pPr>
        <w:pStyle w:val="Heading2"/>
      </w:pPr>
      <w:r>
        <w:t>CP---Process</w:t>
      </w:r>
    </w:p>
    <w:p w14:paraId="5F4C8AA3" w14:textId="77777777" w:rsidR="009D384E" w:rsidRDefault="009D384E" w:rsidP="009D384E">
      <w:pPr>
        <w:pStyle w:val="Heading3"/>
      </w:pPr>
      <w:r>
        <w:t>Certainty Key---2AC</w:t>
      </w:r>
    </w:p>
    <w:p w14:paraId="166F7E30" w14:textId="77777777" w:rsidR="009D384E" w:rsidRDefault="009D384E" w:rsidP="009D384E">
      <w:pPr>
        <w:pStyle w:val="Heading4"/>
      </w:pPr>
      <w:r>
        <w:t xml:space="preserve">Certainty is key to effective </w:t>
      </w:r>
      <w:r w:rsidRPr="00ED37BC">
        <w:rPr>
          <w:u w:val="single"/>
        </w:rPr>
        <w:t>implementation</w:t>
      </w:r>
      <w:r>
        <w:t xml:space="preserve"> and </w:t>
      </w:r>
      <w:r w:rsidRPr="00ED37BC">
        <w:rPr>
          <w:u w:val="single"/>
        </w:rPr>
        <w:t>adoption</w:t>
      </w:r>
      <w:r>
        <w:t>.</w:t>
      </w:r>
    </w:p>
    <w:p w14:paraId="4E48AB4A" w14:textId="77777777" w:rsidR="009D384E" w:rsidRDefault="009D384E" w:rsidP="009D384E">
      <w:proofErr w:type="spellStart"/>
      <w:r w:rsidRPr="00AA19FB">
        <w:rPr>
          <w:rStyle w:val="Style13ptBold"/>
        </w:rPr>
        <w:t>Aumeier</w:t>
      </w:r>
      <w:proofErr w:type="spellEnd"/>
      <w:r w:rsidRPr="00AA19FB">
        <w:rPr>
          <w:rStyle w:val="Style13ptBold"/>
        </w:rPr>
        <w:t xml:space="preserve"> </w:t>
      </w:r>
      <w:r>
        <w:rPr>
          <w:rStyle w:val="Style13ptBold"/>
        </w:rPr>
        <w:t xml:space="preserve">’23 </w:t>
      </w:r>
      <w:r>
        <w:t>[</w:t>
      </w:r>
      <w:r w:rsidRPr="00AA19FB">
        <w:t>Steven</w:t>
      </w:r>
      <w:r>
        <w:t xml:space="preserve">, </w:t>
      </w:r>
      <w:r w:rsidRPr="00AA19FB">
        <w:t xml:space="preserve">David </w:t>
      </w:r>
      <w:proofErr w:type="spellStart"/>
      <w:r w:rsidRPr="00AA19FB">
        <w:t>Shropshir</w:t>
      </w:r>
      <w:proofErr w:type="spellEnd"/>
      <w:r>
        <w:t xml:space="preserve">, </w:t>
      </w:r>
      <w:r w:rsidRPr="00AA19FB">
        <w:t>Kathleen Araújo</w:t>
      </w:r>
      <w:r>
        <w:t xml:space="preserve">; </w:t>
      </w:r>
      <w:r w:rsidRPr="00635D69">
        <w:t>Idaho National Laboratory</w:t>
      </w:r>
      <w:r>
        <w:t xml:space="preserve">; </w:t>
      </w:r>
      <w:r w:rsidRPr="00635D69">
        <w:t>Idaho National Laboratory</w:t>
      </w:r>
      <w:r>
        <w:t xml:space="preserve">; </w:t>
      </w:r>
      <w:r w:rsidRPr="00635D69">
        <w:t>Energy Policy Institute and Boise State University</w:t>
      </w:r>
      <w:r>
        <w:t xml:space="preserve">; </w:t>
      </w:r>
      <w:r w:rsidRPr="00635D69">
        <w:t>March</w:t>
      </w:r>
      <w:r>
        <w:t>; “</w:t>
      </w:r>
      <w:r w:rsidRPr="00635D69">
        <w:t>Microreactor Applications in U.S. Markets</w:t>
      </w:r>
      <w:r>
        <w:t xml:space="preserve">”; </w:t>
      </w:r>
      <w:r w:rsidRPr="00635D69">
        <w:rPr>
          <w:i/>
          <w:iCs/>
        </w:rPr>
        <w:t>Idaho National Laboratory</w:t>
      </w:r>
      <w:r>
        <w:t xml:space="preserve">; </w:t>
      </w:r>
      <w:hyperlink r:id="rId27" w:history="1">
        <w:r w:rsidRPr="00BA63A3">
          <w:rPr>
            <w:rStyle w:val="Hyperlink"/>
          </w:rPr>
          <w:t>https://inldigitallibrary.inl.gov/sites/sti/sti/Sort_65488.pdf</w:t>
        </w:r>
      </w:hyperlink>
      <w:r>
        <w:t>; JW]</w:t>
      </w:r>
    </w:p>
    <w:p w14:paraId="54E00408" w14:textId="77777777" w:rsidR="009D384E" w:rsidRPr="00677533" w:rsidRDefault="009D384E" w:rsidP="009D384E">
      <w:pPr>
        <w:rPr>
          <w:rStyle w:val="StyleUnderline"/>
        </w:rPr>
      </w:pPr>
      <w:r w:rsidRPr="005E5B06">
        <w:rPr>
          <w:rStyle w:val="StyleUnderline"/>
        </w:rPr>
        <w:t xml:space="preserve">Focusing on energy transitions as well as other types of technology change, niche markets are seen as </w:t>
      </w:r>
      <w:r w:rsidRPr="005E5B06">
        <w:rPr>
          <w:rStyle w:val="Emphasis"/>
        </w:rPr>
        <w:t>opportunities</w:t>
      </w:r>
      <w:r w:rsidRPr="005E5B06">
        <w:rPr>
          <w:rStyle w:val="StyleUnderline"/>
        </w:rPr>
        <w:t xml:space="preserve"> for demonstration</w:t>
      </w:r>
      <w:r w:rsidRPr="00677533">
        <w:rPr>
          <w:sz w:val="16"/>
        </w:rPr>
        <w:t xml:space="preserve"> (</w:t>
      </w:r>
      <w:proofErr w:type="spellStart"/>
      <w:r w:rsidRPr="00677533">
        <w:rPr>
          <w:sz w:val="16"/>
        </w:rPr>
        <w:t>Schot</w:t>
      </w:r>
      <w:proofErr w:type="spellEnd"/>
      <w:r w:rsidRPr="00677533">
        <w:rPr>
          <w:sz w:val="16"/>
        </w:rPr>
        <w:t xml:space="preserve"> and Geels, 2008; Raven et al, 2010; Araújo, 2023b). </w:t>
      </w:r>
      <w:r w:rsidRPr="005E5B06">
        <w:rPr>
          <w:rStyle w:val="StyleUnderline"/>
        </w:rPr>
        <w:t xml:space="preserve">In such niches, learning by </w:t>
      </w:r>
      <w:r w:rsidRPr="00324C49">
        <w:rPr>
          <w:rStyle w:val="Emphasis"/>
          <w:highlight w:val="cyan"/>
        </w:rPr>
        <w:t>early adopters</w:t>
      </w:r>
      <w:r w:rsidRPr="005E5B06">
        <w:rPr>
          <w:rStyle w:val="StyleUnderline"/>
        </w:rPr>
        <w:t xml:space="preserve"> </w:t>
      </w:r>
      <w:r w:rsidRPr="00324C49">
        <w:rPr>
          <w:rStyle w:val="StyleUnderline"/>
          <w:highlight w:val="cyan"/>
        </w:rPr>
        <w:t>allows</w:t>
      </w:r>
      <w:r w:rsidRPr="005E5B06">
        <w:rPr>
          <w:rStyle w:val="StyleUnderline"/>
        </w:rPr>
        <w:t xml:space="preserve"> </w:t>
      </w:r>
      <w:r w:rsidRPr="00324C49">
        <w:rPr>
          <w:rStyle w:val="Emphasis"/>
          <w:highlight w:val="cyan"/>
        </w:rPr>
        <w:t>tech</w:t>
      </w:r>
      <w:r w:rsidRPr="005E5B06">
        <w:rPr>
          <w:rStyle w:val="StyleUnderline"/>
        </w:rPr>
        <w:t xml:space="preserve">nological </w:t>
      </w:r>
      <w:r w:rsidRPr="00324C49">
        <w:rPr>
          <w:rStyle w:val="StyleUnderline"/>
          <w:highlight w:val="cyan"/>
        </w:rPr>
        <w:t>improvements</w:t>
      </w:r>
      <w:r w:rsidRPr="005E5B06">
        <w:rPr>
          <w:rStyle w:val="StyleUnderline"/>
        </w:rPr>
        <w:t xml:space="preserve"> as well </w:t>
      </w:r>
      <w:r w:rsidRPr="00324C49">
        <w:rPr>
          <w:rStyle w:val="Emphasis"/>
          <w:highlight w:val="cyan"/>
        </w:rPr>
        <w:t>cost reductions</w:t>
      </w:r>
      <w:r w:rsidRPr="005E5B06">
        <w:rPr>
          <w:rStyle w:val="StyleUnderline"/>
        </w:rPr>
        <w:t xml:space="preserve">, while </w:t>
      </w:r>
      <w:r w:rsidRPr="00324C49">
        <w:rPr>
          <w:rStyle w:val="StyleUnderline"/>
          <w:highlight w:val="cyan"/>
        </w:rPr>
        <w:t>enabling</w:t>
      </w:r>
      <w:r w:rsidRPr="005E5B06">
        <w:rPr>
          <w:rStyle w:val="StyleUnderline"/>
        </w:rPr>
        <w:t xml:space="preserve"> later </w:t>
      </w:r>
      <w:r w:rsidRPr="00324C49">
        <w:rPr>
          <w:rStyle w:val="StyleUnderline"/>
          <w:highlight w:val="cyan"/>
        </w:rPr>
        <w:t>adopters to</w:t>
      </w:r>
      <w:r w:rsidRPr="005E5B06">
        <w:rPr>
          <w:rStyle w:val="StyleUnderline"/>
        </w:rPr>
        <w:t xml:space="preserve"> </w:t>
      </w:r>
      <w:r w:rsidRPr="00324C49">
        <w:rPr>
          <w:rStyle w:val="StyleUnderline"/>
          <w:highlight w:val="cyan"/>
        </w:rPr>
        <w:t>monitor progress</w:t>
      </w:r>
      <w:r w:rsidRPr="00677533">
        <w:rPr>
          <w:sz w:val="16"/>
        </w:rPr>
        <w:t xml:space="preserve"> (Rogers, 1995; </w:t>
      </w:r>
      <w:proofErr w:type="spellStart"/>
      <w:r w:rsidRPr="00677533">
        <w:rPr>
          <w:sz w:val="16"/>
        </w:rPr>
        <w:t>Grubler</w:t>
      </w:r>
      <w:proofErr w:type="spellEnd"/>
      <w:r w:rsidRPr="00677533">
        <w:rPr>
          <w:sz w:val="16"/>
        </w:rPr>
        <w:t xml:space="preserve">, 1998; </w:t>
      </w:r>
      <w:proofErr w:type="gramStart"/>
      <w:r w:rsidRPr="00677533">
        <w:rPr>
          <w:sz w:val="16"/>
        </w:rPr>
        <w:t>Araújo  2023</w:t>
      </w:r>
      <w:proofErr w:type="gramEnd"/>
      <w:r w:rsidRPr="00677533">
        <w:rPr>
          <w:sz w:val="16"/>
        </w:rPr>
        <w:t xml:space="preserve">a). Specific to </w:t>
      </w:r>
      <w:r w:rsidRPr="00677533">
        <w:rPr>
          <w:rStyle w:val="Emphasis"/>
        </w:rPr>
        <w:t>microreactor technology</w:t>
      </w:r>
      <w:r w:rsidRPr="00677533">
        <w:rPr>
          <w:sz w:val="16"/>
        </w:rPr>
        <w:t xml:space="preserve">, opportunities for niche markets are seen in remote regions, areas with </w:t>
      </w:r>
      <w:proofErr w:type="spellStart"/>
      <w:r w:rsidRPr="00677533">
        <w:rPr>
          <w:sz w:val="16"/>
        </w:rPr>
        <w:t>energyintensive</w:t>
      </w:r>
      <w:proofErr w:type="spellEnd"/>
      <w:r w:rsidRPr="00677533">
        <w:rPr>
          <w:sz w:val="16"/>
        </w:rPr>
        <w:t xml:space="preserve"> industries including mining and data centers, distributed microgrids, disaster relief, and marine propulsion, among possibilities. </w:t>
      </w:r>
      <w:r w:rsidRPr="00324C49">
        <w:rPr>
          <w:rStyle w:val="StyleUnderline"/>
          <w:highlight w:val="cyan"/>
        </w:rPr>
        <w:t>Barriers</w:t>
      </w:r>
      <w:r w:rsidRPr="00677533">
        <w:rPr>
          <w:sz w:val="16"/>
        </w:rPr>
        <w:t xml:space="preserve"> also exist </w:t>
      </w:r>
      <w:r w:rsidRPr="00324C49">
        <w:rPr>
          <w:rStyle w:val="StyleUnderline"/>
          <w:highlight w:val="cyan"/>
        </w:rPr>
        <w:t>in</w:t>
      </w:r>
      <w:r w:rsidRPr="00677533">
        <w:rPr>
          <w:sz w:val="16"/>
        </w:rPr>
        <w:t xml:space="preserve"> </w:t>
      </w:r>
      <w:r w:rsidRPr="00677533">
        <w:rPr>
          <w:rStyle w:val="StyleUnderline"/>
        </w:rPr>
        <w:t xml:space="preserve">terms of the </w:t>
      </w:r>
      <w:r w:rsidRPr="00324C49">
        <w:rPr>
          <w:rStyle w:val="Emphasis"/>
          <w:highlight w:val="cyan"/>
        </w:rPr>
        <w:t>uncertainty</w:t>
      </w:r>
      <w:r w:rsidRPr="00677533">
        <w:rPr>
          <w:rStyle w:val="StyleUnderline"/>
        </w:rPr>
        <w:t xml:space="preserve"> </w:t>
      </w:r>
      <w:r w:rsidRPr="00324C49">
        <w:rPr>
          <w:rStyle w:val="StyleUnderline"/>
          <w:highlight w:val="cyan"/>
        </w:rPr>
        <w:t>about</w:t>
      </w:r>
      <w:r w:rsidRPr="00677533">
        <w:rPr>
          <w:rStyle w:val="StyleUnderline"/>
        </w:rPr>
        <w:t xml:space="preserve"> the final </w:t>
      </w:r>
      <w:r w:rsidRPr="00324C49">
        <w:rPr>
          <w:rStyle w:val="Emphasis"/>
          <w:highlight w:val="cyan"/>
        </w:rPr>
        <w:t>designs</w:t>
      </w:r>
      <w:r w:rsidRPr="00677533">
        <w:rPr>
          <w:rStyle w:val="StyleUnderline"/>
        </w:rPr>
        <w:t xml:space="preserve"> </w:t>
      </w:r>
      <w:r w:rsidRPr="00324C49">
        <w:rPr>
          <w:rStyle w:val="StyleUnderline"/>
          <w:highlight w:val="cyan"/>
        </w:rPr>
        <w:t>and</w:t>
      </w:r>
      <w:r w:rsidRPr="00677533">
        <w:rPr>
          <w:rStyle w:val="StyleUnderline"/>
        </w:rPr>
        <w:t xml:space="preserve"> </w:t>
      </w:r>
      <w:r w:rsidRPr="00324C49">
        <w:rPr>
          <w:rStyle w:val="Emphasis"/>
          <w:highlight w:val="cyan"/>
        </w:rPr>
        <w:t>implications</w:t>
      </w:r>
      <w:r w:rsidRPr="00677533">
        <w:rPr>
          <w:sz w:val="16"/>
        </w:rPr>
        <w:t xml:space="preserve">, </w:t>
      </w:r>
      <w:r w:rsidRPr="00324C49">
        <w:rPr>
          <w:rStyle w:val="StyleUnderline"/>
          <w:highlight w:val="cyan"/>
        </w:rPr>
        <w:t>such as</w:t>
      </w:r>
      <w:r w:rsidRPr="00677533">
        <w:rPr>
          <w:rStyle w:val="StyleUnderline"/>
        </w:rPr>
        <w:t xml:space="preserve"> the </w:t>
      </w:r>
      <w:r w:rsidRPr="00324C49">
        <w:rPr>
          <w:rStyle w:val="Emphasis"/>
          <w:highlight w:val="cyan"/>
        </w:rPr>
        <w:t>cost</w:t>
      </w:r>
      <w:r w:rsidRPr="00677533">
        <w:rPr>
          <w:rStyle w:val="StyleUnderline"/>
        </w:rPr>
        <w:t xml:space="preserve"> of manufacturing and operations, </w:t>
      </w:r>
      <w:r w:rsidRPr="00324C49">
        <w:rPr>
          <w:rStyle w:val="Emphasis"/>
          <w:sz w:val="26"/>
          <w:szCs w:val="26"/>
          <w:highlight w:val="cyan"/>
        </w:rPr>
        <w:t>changes in permitting</w:t>
      </w:r>
      <w:r w:rsidRPr="00677533">
        <w:rPr>
          <w:rStyle w:val="StyleUnderline"/>
        </w:rPr>
        <w:t xml:space="preserve">, and </w:t>
      </w:r>
      <w:r w:rsidRPr="00ED37BC">
        <w:rPr>
          <w:rStyle w:val="StyleUnderline"/>
        </w:rPr>
        <w:t xml:space="preserve">questions about </w:t>
      </w:r>
      <w:r w:rsidRPr="00ED37BC">
        <w:rPr>
          <w:rStyle w:val="Emphasis"/>
        </w:rPr>
        <w:t>waste management</w:t>
      </w:r>
      <w:r w:rsidRPr="00677533">
        <w:rPr>
          <w:sz w:val="16"/>
        </w:rPr>
        <w:t xml:space="preserve">. </w:t>
      </w:r>
      <w:r w:rsidRPr="00324C49">
        <w:rPr>
          <w:rStyle w:val="StyleUnderline"/>
          <w:highlight w:val="cyan"/>
        </w:rPr>
        <w:t>Current designs</w:t>
      </w:r>
      <w:r w:rsidRPr="00677533">
        <w:rPr>
          <w:rStyle w:val="StyleUnderline"/>
        </w:rPr>
        <w:t xml:space="preserve"> </w:t>
      </w:r>
      <w:r w:rsidRPr="00324C49">
        <w:rPr>
          <w:rStyle w:val="Emphasis"/>
          <w:highlight w:val="cyan"/>
        </w:rPr>
        <w:t>regularly factor</w:t>
      </w:r>
      <w:r w:rsidRPr="00324C49">
        <w:rPr>
          <w:rStyle w:val="StyleUnderline"/>
          <w:highlight w:val="cyan"/>
        </w:rPr>
        <w:t xml:space="preserve"> for </w:t>
      </w:r>
      <w:r w:rsidRPr="00324C49">
        <w:rPr>
          <w:rStyle w:val="Emphasis"/>
          <w:highlight w:val="cyan"/>
        </w:rPr>
        <w:t>adaptations</w:t>
      </w:r>
      <w:r w:rsidRPr="00677533">
        <w:rPr>
          <w:rStyle w:val="StyleUnderline"/>
        </w:rPr>
        <w:t xml:space="preserve"> in fuel type, sensors, electronics, materials, and safety systems</w:t>
      </w:r>
      <w:r w:rsidRPr="00677533">
        <w:rPr>
          <w:sz w:val="16"/>
        </w:rPr>
        <w:t xml:space="preserve"> (Black et al., 2022). </w:t>
      </w:r>
      <w:r w:rsidRPr="00677533">
        <w:rPr>
          <w:rStyle w:val="StyleUnderline"/>
        </w:rPr>
        <w:t>These newer designs may be more suited for load-following, black-start capabilities, and more automated functions</w:t>
      </w:r>
      <w:r w:rsidRPr="00677533">
        <w:rPr>
          <w:sz w:val="16"/>
        </w:rPr>
        <w:t xml:space="preserve"> (Ibid). Regulatory and institutional challenges, in </w:t>
      </w:r>
      <w:r w:rsidRPr="00677533">
        <w:rPr>
          <w:rStyle w:val="StyleUnderline"/>
        </w:rPr>
        <w:t xml:space="preserve">turn, exist in that </w:t>
      </w:r>
      <w:r w:rsidRPr="00324C49">
        <w:rPr>
          <w:rStyle w:val="StyleUnderline"/>
          <w:highlight w:val="cyan"/>
        </w:rPr>
        <w:t>there is</w:t>
      </w:r>
      <w:r w:rsidRPr="00677533">
        <w:rPr>
          <w:rStyle w:val="StyleUnderline"/>
        </w:rPr>
        <w:t xml:space="preserve"> a </w:t>
      </w:r>
      <w:r w:rsidRPr="00324C49">
        <w:rPr>
          <w:rStyle w:val="StyleUnderline"/>
          <w:highlight w:val="cyan"/>
        </w:rPr>
        <w:t>need for</w:t>
      </w:r>
      <w:r w:rsidRPr="00677533">
        <w:rPr>
          <w:rStyle w:val="StyleUnderline"/>
        </w:rPr>
        <w:t xml:space="preserve"> </w:t>
      </w:r>
      <w:r w:rsidRPr="00ED37BC">
        <w:rPr>
          <w:rStyle w:val="StyleUnderline"/>
        </w:rPr>
        <w:t>new or revised</w:t>
      </w:r>
      <w:r w:rsidRPr="00ED37BC">
        <w:rPr>
          <w:rStyle w:val="Emphasis"/>
        </w:rPr>
        <w:t xml:space="preserve"> </w:t>
      </w:r>
      <w:r w:rsidRPr="00324C49">
        <w:rPr>
          <w:rStyle w:val="Emphasis"/>
          <w:highlight w:val="cyan"/>
        </w:rPr>
        <w:t>regulations</w:t>
      </w:r>
      <w:r w:rsidRPr="00677533">
        <w:rPr>
          <w:rStyle w:val="StyleUnderline"/>
        </w:rPr>
        <w:t xml:space="preserve"> </w:t>
      </w:r>
      <w:r w:rsidRPr="00ED37BC">
        <w:rPr>
          <w:rStyle w:val="StyleUnderline"/>
        </w:rPr>
        <w:t>and</w:t>
      </w:r>
      <w:r w:rsidRPr="00677533">
        <w:rPr>
          <w:rStyle w:val="StyleUnderline"/>
        </w:rPr>
        <w:t xml:space="preserve"> related learning where microreactors differ from their larger counterparts.</w:t>
      </w:r>
    </w:p>
    <w:p w14:paraId="3107920E" w14:textId="77777777" w:rsidR="009D384E" w:rsidRPr="004E5FE7" w:rsidRDefault="009D384E" w:rsidP="009D384E"/>
    <w:p w14:paraId="0A7AF330" w14:textId="77777777" w:rsidR="009D384E" w:rsidRDefault="009D384E" w:rsidP="009D384E">
      <w:pPr>
        <w:pStyle w:val="Heading2"/>
      </w:pPr>
      <w:r>
        <w:t>CP---Alaska</w:t>
      </w:r>
    </w:p>
    <w:p w14:paraId="29D03295" w14:textId="77777777" w:rsidR="009D384E" w:rsidRDefault="009D384E" w:rsidP="009D384E">
      <w:pPr>
        <w:pStyle w:val="Heading3"/>
      </w:pPr>
      <w:r>
        <w:t>Solvency---2AC</w:t>
      </w:r>
    </w:p>
    <w:p w14:paraId="3331562C" w14:textId="77777777" w:rsidR="009D384E" w:rsidRDefault="009D384E" w:rsidP="009D384E">
      <w:pPr>
        <w:pStyle w:val="Heading4"/>
      </w:pPr>
      <w:r>
        <w:t>Can’t solve:</w:t>
      </w:r>
    </w:p>
    <w:p w14:paraId="06C399E0" w14:textId="77777777" w:rsidR="009D384E" w:rsidRDefault="009D384E" w:rsidP="009D384E">
      <w:pPr>
        <w:pStyle w:val="Heading4"/>
      </w:pPr>
      <w:r>
        <w:t xml:space="preserve">1. States are </w:t>
      </w:r>
      <w:r w:rsidRPr="0001294E">
        <w:rPr>
          <w:u w:val="single"/>
        </w:rPr>
        <w:t>pre-empted</w:t>
      </w:r>
      <w:r>
        <w:t xml:space="preserve">. </w:t>
      </w:r>
    </w:p>
    <w:p w14:paraId="18F2C938" w14:textId="77777777" w:rsidR="009D384E" w:rsidRPr="00761CE5" w:rsidRDefault="009D384E" w:rsidP="009D384E">
      <w:r w:rsidRPr="0001294E">
        <w:rPr>
          <w:rStyle w:val="Style13ptBold"/>
        </w:rPr>
        <w:t>Heflin ’23</w:t>
      </w:r>
      <w:r>
        <w:t xml:space="preserve"> [Jason O; November 1; Legislative Attorney for the Congressional Research Service, JD from Harvard Law School; Congressional Research Service, “State Authority to Regulate Nuclear Power: Federal Preemption Under the Atomic Energy Act (AEA),” https://www.congress.gov/crs-product/R41984]</w:t>
      </w:r>
    </w:p>
    <w:p w14:paraId="351E2E94" w14:textId="77777777" w:rsidR="009D384E" w:rsidRPr="001E4006" w:rsidRDefault="009D384E" w:rsidP="009D384E">
      <w:pPr>
        <w:rPr>
          <w:sz w:val="16"/>
        </w:rPr>
      </w:pPr>
      <w:r w:rsidRPr="0025756F">
        <w:rPr>
          <w:rStyle w:val="StyleUnderline"/>
        </w:rPr>
        <w:t>The Court</w:t>
      </w:r>
      <w:r w:rsidRPr="00193386">
        <w:rPr>
          <w:sz w:val="16"/>
        </w:rPr>
        <w:t xml:space="preserve"> then </w:t>
      </w:r>
      <w:r w:rsidRPr="0025756F">
        <w:rPr>
          <w:rStyle w:val="StyleUnderline"/>
        </w:rPr>
        <w:t>employed Congress's intended</w:t>
      </w:r>
      <w:r w:rsidRPr="00193386">
        <w:rPr>
          <w:sz w:val="16"/>
        </w:rPr>
        <w:t xml:space="preserve"> </w:t>
      </w:r>
      <w:r w:rsidRPr="0025756F">
        <w:rPr>
          <w:rStyle w:val="Emphasis"/>
        </w:rPr>
        <w:t>division</w:t>
      </w:r>
      <w:r w:rsidRPr="00193386">
        <w:rPr>
          <w:sz w:val="16"/>
        </w:rPr>
        <w:t xml:space="preserve"> </w:t>
      </w:r>
      <w:r w:rsidRPr="0025756F">
        <w:rPr>
          <w:rStyle w:val="StyleUnderline"/>
        </w:rPr>
        <w:t>of</w:t>
      </w:r>
      <w:r w:rsidRPr="00193386">
        <w:rPr>
          <w:sz w:val="16"/>
        </w:rPr>
        <w:t xml:space="preserve"> </w:t>
      </w:r>
      <w:r w:rsidRPr="0025756F">
        <w:rPr>
          <w:rStyle w:val="Emphasis"/>
        </w:rPr>
        <w:t>authority</w:t>
      </w:r>
      <w:r w:rsidRPr="00193386">
        <w:rPr>
          <w:sz w:val="16"/>
        </w:rPr>
        <w:t xml:space="preserve"> </w:t>
      </w:r>
      <w:r w:rsidRPr="0025756F">
        <w:rPr>
          <w:rStyle w:val="StyleUnderline"/>
        </w:rPr>
        <w:t>to determine the</w:t>
      </w:r>
      <w:r w:rsidRPr="00193386">
        <w:rPr>
          <w:sz w:val="16"/>
        </w:rPr>
        <w:t xml:space="preserve"> </w:t>
      </w:r>
      <w:r w:rsidRPr="0025756F">
        <w:rPr>
          <w:rStyle w:val="Emphasis"/>
        </w:rPr>
        <w:t>preemptive scope</w:t>
      </w:r>
      <w:r w:rsidRPr="00193386">
        <w:rPr>
          <w:sz w:val="16"/>
        </w:rPr>
        <w:t xml:space="preserve"> </w:t>
      </w:r>
      <w:r w:rsidRPr="0025756F">
        <w:rPr>
          <w:rStyle w:val="StyleUnderline"/>
        </w:rPr>
        <w:t>of the AEA</w:t>
      </w:r>
      <w:r w:rsidRPr="00193386">
        <w:rPr>
          <w:sz w:val="16"/>
        </w:rPr>
        <w:t xml:space="preserve">. In doing so </w:t>
      </w:r>
      <w:r w:rsidRPr="0025756F">
        <w:rPr>
          <w:rStyle w:val="StyleUnderline"/>
        </w:rPr>
        <w:t>the Court established</w:t>
      </w:r>
      <w:r w:rsidRPr="00193386">
        <w:rPr>
          <w:sz w:val="16"/>
        </w:rPr>
        <w:t xml:space="preserve"> two </w:t>
      </w:r>
      <w:r w:rsidRPr="0025756F">
        <w:rPr>
          <w:rStyle w:val="StyleUnderline"/>
        </w:rPr>
        <w:t>instances in which</w:t>
      </w:r>
      <w:r w:rsidRPr="00193386">
        <w:rPr>
          <w:sz w:val="16"/>
        </w:rPr>
        <w:t xml:space="preserve"> </w:t>
      </w:r>
      <w:r w:rsidRPr="0025756F">
        <w:rPr>
          <w:rStyle w:val="Emphasis"/>
        </w:rPr>
        <w:t>state law</w:t>
      </w:r>
      <w:r w:rsidRPr="00193386">
        <w:rPr>
          <w:sz w:val="16"/>
        </w:rPr>
        <w:t xml:space="preserve"> </w:t>
      </w:r>
      <w:r w:rsidRPr="0025756F">
        <w:rPr>
          <w:rStyle w:val="StyleUnderline"/>
        </w:rPr>
        <w:t>was</w:t>
      </w:r>
      <w:r w:rsidRPr="00193386">
        <w:rPr>
          <w:sz w:val="16"/>
        </w:rPr>
        <w:t xml:space="preserve"> </w:t>
      </w:r>
      <w:r w:rsidRPr="0025756F">
        <w:rPr>
          <w:rStyle w:val="Emphasis"/>
        </w:rPr>
        <w:t>preempted</w:t>
      </w:r>
      <w:r w:rsidRPr="00193386">
        <w:rPr>
          <w:sz w:val="16"/>
        </w:rPr>
        <w:t xml:space="preserve">. First, the Court recognized that </w:t>
      </w:r>
      <w:r w:rsidRPr="0025756F">
        <w:rPr>
          <w:rStyle w:val="Emphasis"/>
        </w:rPr>
        <w:t>any</w:t>
      </w:r>
      <w:r w:rsidRPr="00193386">
        <w:rPr>
          <w:sz w:val="16"/>
        </w:rPr>
        <w:t xml:space="preserve"> </w:t>
      </w:r>
      <w:r w:rsidRPr="0025756F">
        <w:rPr>
          <w:rStyle w:val="StyleUnderline"/>
        </w:rPr>
        <w:t>state</w:t>
      </w:r>
      <w:r w:rsidRPr="00193386">
        <w:rPr>
          <w:sz w:val="16"/>
        </w:rPr>
        <w:t xml:space="preserve"> </w:t>
      </w:r>
      <w:r w:rsidRPr="0025756F">
        <w:rPr>
          <w:rStyle w:val="Emphasis"/>
        </w:rPr>
        <w:t>statute</w:t>
      </w:r>
      <w:r w:rsidRPr="00193386">
        <w:rPr>
          <w:sz w:val="16"/>
        </w:rPr>
        <w:t xml:space="preserve"> </w:t>
      </w:r>
      <w:r w:rsidRPr="0025756F">
        <w:rPr>
          <w:rStyle w:val="StyleUnderline"/>
        </w:rPr>
        <w:t>that sought to</w:t>
      </w:r>
      <w:r w:rsidRPr="00193386">
        <w:rPr>
          <w:sz w:val="16"/>
        </w:rPr>
        <w:t xml:space="preserve"> </w:t>
      </w:r>
      <w:r w:rsidRPr="0025756F">
        <w:rPr>
          <w:rStyle w:val="Emphasis"/>
        </w:rPr>
        <w:t>regulate</w:t>
      </w:r>
      <w:r w:rsidRPr="00193386">
        <w:rPr>
          <w:sz w:val="16"/>
        </w:rPr>
        <w:t xml:space="preserve"> </w:t>
      </w:r>
      <w:r w:rsidRPr="0025756F">
        <w:rPr>
          <w:rStyle w:val="StyleUnderline"/>
        </w:rPr>
        <w:t>the</w:t>
      </w:r>
      <w:r w:rsidRPr="00193386">
        <w:rPr>
          <w:sz w:val="16"/>
        </w:rPr>
        <w:t xml:space="preserve"> "</w:t>
      </w:r>
      <w:r w:rsidRPr="0025756F">
        <w:rPr>
          <w:rStyle w:val="Emphasis"/>
        </w:rPr>
        <w:t>construction</w:t>
      </w:r>
      <w:r w:rsidRPr="00193386">
        <w:rPr>
          <w:sz w:val="16"/>
        </w:rPr>
        <w:t xml:space="preserve"> </w:t>
      </w:r>
      <w:r w:rsidRPr="0025756F">
        <w:rPr>
          <w:rStyle w:val="StyleUnderline"/>
        </w:rPr>
        <w:t>and</w:t>
      </w:r>
      <w:r w:rsidRPr="00193386">
        <w:rPr>
          <w:sz w:val="16"/>
        </w:rPr>
        <w:t xml:space="preserve"> </w:t>
      </w:r>
      <w:r w:rsidRPr="0025756F">
        <w:rPr>
          <w:rStyle w:val="Emphasis"/>
        </w:rPr>
        <w:t>operation</w:t>
      </w:r>
      <w:r w:rsidRPr="00193386">
        <w:rPr>
          <w:sz w:val="16"/>
        </w:rPr>
        <w:t xml:space="preserve">" </w:t>
      </w:r>
      <w:r w:rsidRPr="0025756F">
        <w:rPr>
          <w:rStyle w:val="StyleUnderline"/>
        </w:rPr>
        <w:t>of a nuclear</w:t>
      </w:r>
      <w:r w:rsidRPr="00193386">
        <w:rPr>
          <w:sz w:val="16"/>
        </w:rPr>
        <w:t xml:space="preserve"> power </w:t>
      </w:r>
      <w:r w:rsidRPr="0025756F">
        <w:rPr>
          <w:rStyle w:val="StyleUnderline"/>
        </w:rPr>
        <w:t>plant</w:t>
      </w:r>
      <w:r w:rsidRPr="00193386">
        <w:rPr>
          <w:sz w:val="16"/>
        </w:rPr>
        <w:t xml:space="preserve">, even if enacted out of non-safety concerns, </w:t>
      </w:r>
      <w:r w:rsidRPr="0025756F">
        <w:rPr>
          <w:rStyle w:val="StyleUnderline"/>
        </w:rPr>
        <w:t>would</w:t>
      </w:r>
      <w:r w:rsidRPr="00193386">
        <w:rPr>
          <w:sz w:val="16"/>
        </w:rPr>
        <w:t xml:space="preserve"> "</w:t>
      </w:r>
      <w:r w:rsidRPr="0025756F">
        <w:rPr>
          <w:rStyle w:val="Emphasis"/>
        </w:rPr>
        <w:t>directly conflict</w:t>
      </w:r>
      <w:r w:rsidRPr="00193386">
        <w:rPr>
          <w:sz w:val="16"/>
        </w:rPr>
        <w:t xml:space="preserve"> </w:t>
      </w:r>
      <w:r w:rsidRPr="0025756F">
        <w:rPr>
          <w:rStyle w:val="StyleUnderline"/>
        </w:rPr>
        <w:t>with the</w:t>
      </w:r>
      <w:r w:rsidRPr="00193386">
        <w:rPr>
          <w:sz w:val="16"/>
        </w:rPr>
        <w:t xml:space="preserve"> </w:t>
      </w:r>
      <w:r w:rsidRPr="0025756F">
        <w:rPr>
          <w:rStyle w:val="StyleUnderline"/>
        </w:rPr>
        <w:t xml:space="preserve">NRC's </w:t>
      </w:r>
      <w:r w:rsidRPr="0025756F">
        <w:rPr>
          <w:rStyle w:val="Emphasis"/>
        </w:rPr>
        <w:t>exclusive authority</w:t>
      </w:r>
      <w:r w:rsidRPr="00193386">
        <w:rPr>
          <w:sz w:val="16"/>
        </w:rPr>
        <w:t xml:space="preserve"> </w:t>
      </w:r>
      <w:r w:rsidRPr="00193386">
        <w:rPr>
          <w:rStyle w:val="StyleUnderline"/>
        </w:rPr>
        <w:t>over plant construction and operation</w:t>
      </w:r>
      <w:r w:rsidRPr="00193386">
        <w:rPr>
          <w:sz w:val="16"/>
        </w:rPr>
        <w:t xml:space="preserve">."49 Thus, </w:t>
      </w:r>
      <w:r w:rsidRPr="00193386">
        <w:rPr>
          <w:rStyle w:val="Emphasis"/>
        </w:rPr>
        <w:t>any</w:t>
      </w:r>
      <w:r w:rsidRPr="00193386">
        <w:rPr>
          <w:sz w:val="16"/>
        </w:rPr>
        <w:t xml:space="preserve"> </w:t>
      </w:r>
      <w:r w:rsidRPr="00193386">
        <w:rPr>
          <w:rStyle w:val="StyleUnderline"/>
        </w:rPr>
        <w:t>state</w:t>
      </w:r>
      <w:r w:rsidRPr="00193386">
        <w:rPr>
          <w:sz w:val="16"/>
        </w:rPr>
        <w:t xml:space="preserve"> </w:t>
      </w:r>
      <w:r w:rsidRPr="00193386">
        <w:rPr>
          <w:rStyle w:val="Emphasis"/>
        </w:rPr>
        <w:t>law</w:t>
      </w:r>
      <w:r w:rsidRPr="00193386">
        <w:rPr>
          <w:sz w:val="16"/>
        </w:rPr>
        <w:t xml:space="preserve"> </w:t>
      </w:r>
      <w:r w:rsidRPr="00193386">
        <w:rPr>
          <w:rStyle w:val="StyleUnderline"/>
        </w:rPr>
        <w:t>seeking to regulate the</w:t>
      </w:r>
      <w:r w:rsidRPr="00193386">
        <w:rPr>
          <w:sz w:val="16"/>
        </w:rPr>
        <w:t xml:space="preserve"> "</w:t>
      </w:r>
      <w:r w:rsidRPr="00193386">
        <w:rPr>
          <w:rStyle w:val="StyleUnderline"/>
        </w:rPr>
        <w:t>construction or operation" of a nuclear power plant would be</w:t>
      </w:r>
      <w:r w:rsidRPr="00193386">
        <w:rPr>
          <w:sz w:val="16"/>
        </w:rPr>
        <w:t xml:space="preserve"> </w:t>
      </w:r>
      <w:r w:rsidRPr="00193386">
        <w:rPr>
          <w:rStyle w:val="Emphasis"/>
        </w:rPr>
        <w:t>preempted</w:t>
      </w:r>
      <w:r w:rsidRPr="00193386">
        <w:rPr>
          <w:sz w:val="16"/>
        </w:rPr>
        <w:t xml:space="preserve"> either </w:t>
      </w:r>
      <w:r w:rsidRPr="00193386">
        <w:rPr>
          <w:rStyle w:val="StyleUnderline"/>
        </w:rPr>
        <w:t>as in</w:t>
      </w:r>
      <w:r w:rsidRPr="00193386">
        <w:rPr>
          <w:sz w:val="16"/>
        </w:rPr>
        <w:t xml:space="preserve"> "</w:t>
      </w:r>
      <w:r w:rsidRPr="00193386">
        <w:rPr>
          <w:rStyle w:val="Emphasis"/>
        </w:rPr>
        <w:t>conflict</w:t>
      </w:r>
      <w:r w:rsidRPr="00193386">
        <w:rPr>
          <w:sz w:val="16"/>
        </w:rPr>
        <w:t xml:space="preserve">" </w:t>
      </w:r>
      <w:r w:rsidRPr="00193386">
        <w:rPr>
          <w:rStyle w:val="StyleUnderline"/>
        </w:rPr>
        <w:t xml:space="preserve">with </w:t>
      </w:r>
      <w:r w:rsidRPr="00193386">
        <w:rPr>
          <w:rStyle w:val="Emphasis"/>
        </w:rPr>
        <w:t>federal law</w:t>
      </w:r>
      <w:r w:rsidRPr="00193386">
        <w:rPr>
          <w:rStyle w:val="StyleUnderline"/>
        </w:rPr>
        <w:t xml:space="preserve"> or as within a field </w:t>
      </w:r>
      <w:r w:rsidRPr="00193386">
        <w:rPr>
          <w:rStyle w:val="Emphasis"/>
        </w:rPr>
        <w:t>exclusively</w:t>
      </w:r>
      <w:r w:rsidRPr="00193386">
        <w:rPr>
          <w:sz w:val="16"/>
        </w:rPr>
        <w:t xml:space="preserve"> </w:t>
      </w:r>
      <w:r w:rsidRPr="00193386">
        <w:rPr>
          <w:rStyle w:val="StyleUnderline"/>
        </w:rPr>
        <w:t>occupied by the</w:t>
      </w:r>
      <w:r w:rsidRPr="00193386">
        <w:rPr>
          <w:sz w:val="16"/>
        </w:rPr>
        <w:t xml:space="preserve"> </w:t>
      </w:r>
      <w:r w:rsidRPr="00193386">
        <w:rPr>
          <w:rStyle w:val="Emphasis"/>
        </w:rPr>
        <w:t>NRC</w:t>
      </w:r>
      <w:r w:rsidRPr="00193386">
        <w:rPr>
          <w:sz w:val="16"/>
        </w:rPr>
        <w:t>. Without elaborating, the Court concluded that the California statute did not attempt to regulate the "construction or operation" of a nuclear reactor.50</w:t>
      </w:r>
    </w:p>
    <w:p w14:paraId="61EDB74F" w14:textId="77777777" w:rsidR="009D384E" w:rsidRDefault="009D384E" w:rsidP="009D384E">
      <w:pPr>
        <w:pStyle w:val="Heading4"/>
        <w:rPr>
          <w:lang w:eastAsia="zh-CN"/>
        </w:rPr>
      </w:pPr>
      <w:r>
        <w:rPr>
          <w:lang w:eastAsia="zh-CN"/>
        </w:rPr>
        <w:t>2. Federal support is key to modeling and adoption.</w:t>
      </w:r>
    </w:p>
    <w:p w14:paraId="779E3FD7" w14:textId="77777777" w:rsidR="009D384E" w:rsidRDefault="009D384E" w:rsidP="009D384E">
      <w:pPr>
        <w:rPr>
          <w:b/>
          <w:lang w:eastAsia="zh-CN"/>
        </w:rPr>
      </w:pPr>
      <w:r w:rsidRPr="00C105BE">
        <w:rPr>
          <w:b/>
          <w:bCs/>
          <w:sz w:val="26"/>
          <w:szCs w:val="26"/>
          <w:lang w:eastAsia="zh-CN"/>
        </w:rPr>
        <w:t>Davenport 24 –</w:t>
      </w:r>
      <w:r>
        <w:rPr>
          <w:lang w:eastAsia="zh-CN"/>
        </w:rPr>
        <w:t xml:space="preserve"> </w:t>
      </w:r>
      <w:r w:rsidRPr="00540C7C">
        <w:rPr>
          <w:lang w:eastAsia="zh-CN"/>
        </w:rPr>
        <w:t xml:space="preserve">Matt Davenport helps cover stories about science and the environment. He graduated from the Science Communication Program at the University of California, Santa Cruz in 2014, after earning his doctorate in condensed matter physics. His work has appeared in Scientific American, Chemical &amp; Engineering News and the YouTube series, </w:t>
      </w:r>
      <w:proofErr w:type="spellStart"/>
      <w:r w:rsidRPr="00540C7C">
        <w:rPr>
          <w:lang w:eastAsia="zh-CN"/>
        </w:rPr>
        <w:t>SciShow</w:t>
      </w:r>
      <w:proofErr w:type="spellEnd"/>
      <w:r w:rsidRPr="00540C7C">
        <w:rPr>
          <w:lang w:eastAsia="zh-CN"/>
        </w:rPr>
        <w:t>.</w:t>
      </w:r>
      <w:r>
        <w:rPr>
          <w:lang w:eastAsia="zh-CN"/>
        </w:rPr>
        <w:t xml:space="preserve"> </w:t>
      </w:r>
      <w:r w:rsidRPr="008A3C3C">
        <w:rPr>
          <w:lang w:eastAsia="zh-CN"/>
        </w:rPr>
        <w:t xml:space="preserve">“Small modular nuclear reactors can help meet US energy and emission goals—if we let them.” </w:t>
      </w:r>
      <w:r>
        <w:rPr>
          <w:lang w:eastAsia="zh-CN"/>
        </w:rPr>
        <w:t>Michigan News. 11/4/24. //</w:t>
      </w:r>
      <w:proofErr w:type="spellStart"/>
      <w:r>
        <w:rPr>
          <w:lang w:eastAsia="zh-CN"/>
        </w:rPr>
        <w:t>ATarnas</w:t>
      </w:r>
      <w:proofErr w:type="spellEnd"/>
    </w:p>
    <w:p w14:paraId="0D041BC3" w14:textId="77777777" w:rsidR="009D384E" w:rsidRPr="0073279C" w:rsidRDefault="009D384E" w:rsidP="009D384E">
      <w:pPr>
        <w:rPr>
          <w:lang w:eastAsia="zh-CN"/>
        </w:rPr>
      </w:pPr>
      <w:r w:rsidRPr="0073279C">
        <w:rPr>
          <w:lang w:eastAsia="zh-CN"/>
        </w:rPr>
        <w:t>https://news.umich.edu/small-modular-nuclear-reactors-can-help-meet-us-energy-and-emission-goalsif-we-let-them/#:~:text=Still%2C%20new%20research%20from%20the,to%20their%20potential%20by%202050.</w:t>
      </w:r>
    </w:p>
    <w:p w14:paraId="71A9B6AB" w14:textId="77777777" w:rsidR="009D384E" w:rsidRDefault="009D384E" w:rsidP="009D384E">
      <w:pPr>
        <w:rPr>
          <w:u w:val="single"/>
          <w:lang w:eastAsia="zh-CN"/>
        </w:rPr>
      </w:pPr>
      <w:r w:rsidRPr="007704FA">
        <w:rPr>
          <w:u w:val="single"/>
          <w:lang w:eastAsia="zh-CN"/>
        </w:rPr>
        <w:t>Interest in</w:t>
      </w:r>
      <w:r w:rsidRPr="00B50A6B">
        <w:rPr>
          <w:lang w:eastAsia="zh-CN"/>
        </w:rPr>
        <w:t xml:space="preserve"> small modular nuclear reactors, or </w:t>
      </w:r>
      <w:r w:rsidRPr="00324C49">
        <w:rPr>
          <w:highlight w:val="cyan"/>
          <w:u w:val="single"/>
          <w:lang w:eastAsia="zh-CN"/>
        </w:rPr>
        <w:t>SMRs</w:t>
      </w:r>
      <w:r w:rsidRPr="007704FA">
        <w:rPr>
          <w:u w:val="single"/>
          <w:lang w:eastAsia="zh-CN"/>
        </w:rPr>
        <w:t>, is skyrocketing</w:t>
      </w:r>
      <w:r w:rsidRPr="00B50A6B">
        <w:rPr>
          <w:lang w:eastAsia="zh-CN"/>
        </w:rPr>
        <w:t xml:space="preserve"> with tech companies including Google, Amazon and Microsoft investing in </w:t>
      </w:r>
      <w:proofErr w:type="gramStart"/>
      <w:r w:rsidRPr="00B50A6B">
        <w:rPr>
          <w:lang w:eastAsia="zh-CN"/>
        </w:rPr>
        <w:t>the emerging</w:t>
      </w:r>
      <w:proofErr w:type="gramEnd"/>
      <w:r w:rsidRPr="00B50A6B">
        <w:rPr>
          <w:lang w:eastAsia="zh-CN"/>
        </w:rPr>
        <w:t xml:space="preserve"> low-carbon energy technology</w:t>
      </w:r>
      <w:r w:rsidRPr="007704FA">
        <w:rPr>
          <w:u w:val="single"/>
          <w:lang w:eastAsia="zh-CN"/>
        </w:rPr>
        <w:t xml:space="preserve">. It </w:t>
      </w:r>
      <w:r w:rsidRPr="00324C49">
        <w:rPr>
          <w:highlight w:val="cyan"/>
          <w:u w:val="single"/>
          <w:lang w:eastAsia="zh-CN"/>
        </w:rPr>
        <w:t xml:space="preserve">has </w:t>
      </w:r>
      <w:r w:rsidRPr="006D35AA">
        <w:rPr>
          <w:u w:val="single"/>
          <w:lang w:eastAsia="zh-CN"/>
        </w:rPr>
        <w:t xml:space="preserve">the </w:t>
      </w:r>
      <w:r w:rsidRPr="00324C49">
        <w:rPr>
          <w:highlight w:val="cyan"/>
          <w:u w:val="single"/>
          <w:lang w:eastAsia="zh-CN"/>
        </w:rPr>
        <w:t>potential to help</w:t>
      </w:r>
      <w:r w:rsidRPr="00B50A6B">
        <w:rPr>
          <w:lang w:eastAsia="zh-CN"/>
        </w:rPr>
        <w:t xml:space="preserve"> these </w:t>
      </w:r>
      <w:proofErr w:type="gramStart"/>
      <w:r w:rsidRPr="00B50A6B">
        <w:rPr>
          <w:lang w:eastAsia="zh-CN"/>
        </w:rPr>
        <w:t>companies</w:t>
      </w:r>
      <w:proofErr w:type="gramEnd"/>
      <w:r w:rsidRPr="00B50A6B">
        <w:rPr>
          <w:lang w:eastAsia="zh-CN"/>
        </w:rPr>
        <w:t xml:space="preserve"> and </w:t>
      </w:r>
      <w:r w:rsidRPr="00324C49">
        <w:rPr>
          <w:highlight w:val="cyan"/>
          <w:u w:val="single"/>
          <w:lang w:eastAsia="zh-CN"/>
        </w:rPr>
        <w:t xml:space="preserve">the country meet </w:t>
      </w:r>
      <w:r w:rsidRPr="00524C91">
        <w:rPr>
          <w:u w:val="single"/>
          <w:lang w:eastAsia="zh-CN"/>
        </w:rPr>
        <w:t xml:space="preserve">their </w:t>
      </w:r>
      <w:r w:rsidRPr="00324C49">
        <w:rPr>
          <w:highlight w:val="cyan"/>
          <w:u w:val="single"/>
          <w:lang w:eastAsia="zh-CN"/>
        </w:rPr>
        <w:t xml:space="preserve">emissions goals while satisfying </w:t>
      </w:r>
      <w:r w:rsidRPr="00524C91">
        <w:rPr>
          <w:u w:val="single"/>
          <w:lang w:eastAsia="zh-CN"/>
        </w:rPr>
        <w:t xml:space="preserve">growing </w:t>
      </w:r>
      <w:r w:rsidRPr="00324C49">
        <w:rPr>
          <w:highlight w:val="cyan"/>
          <w:u w:val="single"/>
          <w:lang w:eastAsia="zh-CN"/>
        </w:rPr>
        <w:t>energy</w:t>
      </w:r>
      <w:r w:rsidRPr="007704FA">
        <w:rPr>
          <w:u w:val="single"/>
          <w:lang w:eastAsia="zh-CN"/>
        </w:rPr>
        <w:t xml:space="preserve"> </w:t>
      </w:r>
      <w:r w:rsidRPr="00324C49">
        <w:rPr>
          <w:highlight w:val="cyan"/>
          <w:u w:val="single"/>
          <w:lang w:eastAsia="zh-CN"/>
        </w:rPr>
        <w:t>demands</w:t>
      </w:r>
      <w:r w:rsidRPr="007704FA">
        <w:rPr>
          <w:u w:val="single"/>
          <w:lang w:eastAsia="zh-CN"/>
        </w:rPr>
        <w:t xml:space="preserve">. But </w:t>
      </w:r>
      <w:r w:rsidRPr="00324C49">
        <w:rPr>
          <w:highlight w:val="cyan"/>
          <w:u w:val="single"/>
          <w:lang w:eastAsia="zh-CN"/>
        </w:rPr>
        <w:t>the U</w:t>
      </w:r>
      <w:r w:rsidRPr="007704FA">
        <w:rPr>
          <w:u w:val="single"/>
          <w:lang w:eastAsia="zh-CN"/>
        </w:rPr>
        <w:t xml:space="preserve">nited </w:t>
      </w:r>
      <w:r w:rsidRPr="00324C49">
        <w:rPr>
          <w:highlight w:val="cyan"/>
          <w:u w:val="single"/>
          <w:lang w:eastAsia="zh-CN"/>
        </w:rPr>
        <w:t>S</w:t>
      </w:r>
      <w:r w:rsidRPr="007704FA">
        <w:rPr>
          <w:u w:val="single"/>
          <w:lang w:eastAsia="zh-CN"/>
        </w:rPr>
        <w:t xml:space="preserve">tates </w:t>
      </w:r>
      <w:r w:rsidRPr="00324C49">
        <w:rPr>
          <w:highlight w:val="cyan"/>
          <w:u w:val="single"/>
          <w:lang w:eastAsia="zh-CN"/>
        </w:rPr>
        <w:t>has yet to power up</w:t>
      </w:r>
      <w:r w:rsidRPr="007704FA">
        <w:rPr>
          <w:u w:val="single"/>
          <w:lang w:eastAsia="zh-CN"/>
        </w:rPr>
        <w:t xml:space="preserve"> its first </w:t>
      </w:r>
      <w:r w:rsidRPr="00324C49">
        <w:rPr>
          <w:highlight w:val="cyan"/>
          <w:u w:val="single"/>
          <w:lang w:eastAsia="zh-CN"/>
        </w:rPr>
        <w:t>SMR</w:t>
      </w:r>
      <w:r w:rsidRPr="007704FA">
        <w:rPr>
          <w:u w:val="single"/>
          <w:lang w:eastAsia="zh-CN"/>
        </w:rPr>
        <w:t xml:space="preserve"> </w:t>
      </w:r>
      <w:r w:rsidRPr="00324C49">
        <w:rPr>
          <w:highlight w:val="cyan"/>
          <w:u w:val="single"/>
          <w:lang w:eastAsia="zh-CN"/>
        </w:rPr>
        <w:t>and</w:t>
      </w:r>
      <w:r w:rsidRPr="007704FA">
        <w:rPr>
          <w:u w:val="single"/>
          <w:lang w:eastAsia="zh-CN"/>
        </w:rPr>
        <w:t xml:space="preserve"> </w:t>
      </w:r>
      <w:r w:rsidRPr="00324C49">
        <w:rPr>
          <w:highlight w:val="cyan"/>
          <w:u w:val="single"/>
          <w:lang w:eastAsia="zh-CN"/>
        </w:rPr>
        <w:t>the tech</w:t>
      </w:r>
      <w:r w:rsidRPr="007704FA">
        <w:rPr>
          <w:u w:val="single"/>
          <w:lang w:eastAsia="zh-CN"/>
        </w:rPr>
        <w:t xml:space="preserve">nology </w:t>
      </w:r>
      <w:r w:rsidRPr="00324C49">
        <w:rPr>
          <w:highlight w:val="cyan"/>
          <w:u w:val="single"/>
          <w:lang w:eastAsia="zh-CN"/>
        </w:rPr>
        <w:t>faces</w:t>
      </w:r>
      <w:r w:rsidRPr="007704FA">
        <w:rPr>
          <w:u w:val="single"/>
          <w:lang w:eastAsia="zh-CN"/>
        </w:rPr>
        <w:t xml:space="preserve"> substantial </w:t>
      </w:r>
      <w:r w:rsidRPr="00324C49">
        <w:rPr>
          <w:highlight w:val="cyan"/>
          <w:u w:val="single"/>
          <w:lang w:eastAsia="zh-CN"/>
        </w:rPr>
        <w:t xml:space="preserve">deployment challenges </w:t>
      </w:r>
      <w:r w:rsidRPr="00524C91">
        <w:rPr>
          <w:u w:val="single"/>
          <w:lang w:eastAsia="zh-CN"/>
        </w:rPr>
        <w:t>with</w:t>
      </w:r>
      <w:r w:rsidRPr="007704FA">
        <w:rPr>
          <w:u w:val="single"/>
          <w:lang w:eastAsia="zh-CN"/>
        </w:rPr>
        <w:t xml:space="preserve"> its </w:t>
      </w:r>
      <w:r w:rsidRPr="00524C91">
        <w:rPr>
          <w:u w:val="single"/>
          <w:lang w:eastAsia="zh-CN"/>
        </w:rPr>
        <w:t>cost and complexity</w:t>
      </w:r>
      <w:r w:rsidRPr="007704FA">
        <w:rPr>
          <w:u w:val="single"/>
          <w:lang w:eastAsia="zh-CN"/>
        </w:rPr>
        <w:t>.</w:t>
      </w:r>
      <w:r>
        <w:rPr>
          <w:lang w:eastAsia="zh-CN"/>
        </w:rPr>
        <w:t xml:space="preserve"> </w:t>
      </w:r>
      <w:r w:rsidRPr="00B50A6B">
        <w:rPr>
          <w:lang w:eastAsia="zh-CN"/>
        </w:rPr>
        <w:t xml:space="preserve">Still, new </w:t>
      </w:r>
      <w:r w:rsidRPr="00324C49">
        <w:rPr>
          <w:highlight w:val="cyan"/>
          <w:u w:val="single"/>
          <w:lang w:eastAsia="zh-CN"/>
        </w:rPr>
        <w:t>research</w:t>
      </w:r>
      <w:r w:rsidRPr="007704FA">
        <w:rPr>
          <w:u w:val="single"/>
          <w:lang w:eastAsia="zh-CN"/>
        </w:rPr>
        <w:t xml:space="preserve"> </w:t>
      </w:r>
      <w:r w:rsidRPr="00524C91">
        <w:rPr>
          <w:u w:val="single"/>
          <w:lang w:eastAsia="zh-CN"/>
        </w:rPr>
        <w:t>from the University of Michigan</w:t>
      </w:r>
      <w:r w:rsidRPr="007704FA">
        <w:rPr>
          <w:u w:val="single"/>
          <w:lang w:eastAsia="zh-CN"/>
        </w:rPr>
        <w:t xml:space="preserve"> </w:t>
      </w:r>
      <w:r w:rsidRPr="00324C49">
        <w:rPr>
          <w:highlight w:val="cyan"/>
          <w:u w:val="single"/>
          <w:lang w:eastAsia="zh-CN"/>
        </w:rPr>
        <w:t>shows</w:t>
      </w:r>
      <w:r w:rsidRPr="007704FA">
        <w:rPr>
          <w:u w:val="single"/>
          <w:lang w:eastAsia="zh-CN"/>
        </w:rPr>
        <w:t xml:space="preserve"> that </w:t>
      </w:r>
      <w:r w:rsidRPr="00324C49">
        <w:rPr>
          <w:highlight w:val="cyan"/>
          <w:u w:val="single"/>
          <w:lang w:eastAsia="zh-CN"/>
        </w:rPr>
        <w:t>SMRs are economically viable</w:t>
      </w:r>
      <w:r w:rsidRPr="00B50A6B">
        <w:rPr>
          <w:lang w:eastAsia="zh-CN"/>
        </w:rPr>
        <w:t xml:space="preserve"> </w:t>
      </w:r>
      <w:r w:rsidRPr="00324C49">
        <w:rPr>
          <w:highlight w:val="cyan"/>
          <w:lang w:eastAsia="zh-CN"/>
        </w:rPr>
        <w:t>and</w:t>
      </w:r>
      <w:r w:rsidRPr="00B50A6B">
        <w:rPr>
          <w:lang w:eastAsia="zh-CN"/>
        </w:rPr>
        <w:t xml:space="preserve"> poised to start living up to their potential by 2050.</w:t>
      </w:r>
      <w:r>
        <w:rPr>
          <w:lang w:eastAsia="zh-CN"/>
        </w:rPr>
        <w:t xml:space="preserve"> </w:t>
      </w:r>
      <w:r w:rsidRPr="00B50A6B">
        <w:rPr>
          <w:lang w:eastAsia="zh-CN"/>
        </w:rPr>
        <w:t xml:space="preserve">“While expensive and challenging, </w:t>
      </w:r>
      <w:r w:rsidRPr="00524C91">
        <w:rPr>
          <w:u w:val="single"/>
          <w:lang w:eastAsia="zh-CN"/>
        </w:rPr>
        <w:t>SMRs</w:t>
      </w:r>
      <w:r w:rsidRPr="007704FA">
        <w:rPr>
          <w:u w:val="single"/>
          <w:lang w:eastAsia="zh-CN"/>
        </w:rPr>
        <w:t xml:space="preserve"> do </w:t>
      </w:r>
      <w:r w:rsidRPr="00324C49">
        <w:rPr>
          <w:highlight w:val="cyan"/>
          <w:u w:val="single"/>
          <w:lang w:eastAsia="zh-CN"/>
        </w:rPr>
        <w:t>have</w:t>
      </w:r>
      <w:r w:rsidRPr="007704FA">
        <w:rPr>
          <w:u w:val="single"/>
          <w:lang w:eastAsia="zh-CN"/>
        </w:rPr>
        <w:t xml:space="preserve"> the </w:t>
      </w:r>
      <w:r w:rsidRPr="00324C49">
        <w:rPr>
          <w:highlight w:val="cyan"/>
          <w:u w:val="single"/>
          <w:lang w:eastAsia="zh-CN"/>
        </w:rPr>
        <w:t>potential to be deployed</w:t>
      </w:r>
      <w:r w:rsidRPr="007704FA">
        <w:rPr>
          <w:u w:val="single"/>
          <w:lang w:eastAsia="zh-CN"/>
        </w:rPr>
        <w:t>,”</w:t>
      </w:r>
      <w:r w:rsidRPr="00B50A6B">
        <w:rPr>
          <w:lang w:eastAsia="zh-CN"/>
        </w:rPr>
        <w:t xml:space="preserve"> said</w:t>
      </w:r>
      <w:r>
        <w:rPr>
          <w:lang w:eastAsia="zh-CN"/>
        </w:rPr>
        <w:t xml:space="preserve"> </w:t>
      </w:r>
      <w:r w:rsidRPr="004572F0">
        <w:rPr>
          <w:lang w:eastAsia="zh-CN"/>
        </w:rPr>
        <w:t>Max Vanatta</w:t>
      </w:r>
      <w:r w:rsidRPr="00B50A6B">
        <w:rPr>
          <w:lang w:eastAsia="zh-CN"/>
        </w:rPr>
        <w:t>, lead author of the new study in the journal Nature Energy. Vanatta is a doctoral student in U-M’s School for Environment and Sustainability and in the Department of Industrial and Operations Engineering.</w:t>
      </w:r>
      <w:r>
        <w:rPr>
          <w:lang w:eastAsia="zh-CN"/>
        </w:rPr>
        <w:t xml:space="preserve"> </w:t>
      </w:r>
      <w:r w:rsidRPr="002767F0">
        <w:rPr>
          <w:u w:val="single"/>
          <w:lang w:eastAsia="zh-CN"/>
        </w:rPr>
        <w:t>“</w:t>
      </w:r>
      <w:r w:rsidRPr="00524C91">
        <w:rPr>
          <w:u w:val="single"/>
          <w:lang w:eastAsia="zh-CN"/>
        </w:rPr>
        <w:t>Even</w:t>
      </w:r>
      <w:r w:rsidRPr="002767F0">
        <w:rPr>
          <w:u w:val="single"/>
          <w:lang w:eastAsia="zh-CN"/>
        </w:rPr>
        <w:t xml:space="preserve"> </w:t>
      </w:r>
      <w:r w:rsidRPr="00324C49">
        <w:rPr>
          <w:highlight w:val="cyan"/>
          <w:u w:val="single"/>
          <w:lang w:eastAsia="zh-CN"/>
        </w:rPr>
        <w:t>though</w:t>
      </w:r>
      <w:r w:rsidRPr="002767F0">
        <w:rPr>
          <w:u w:val="single"/>
          <w:lang w:eastAsia="zh-CN"/>
        </w:rPr>
        <w:t xml:space="preserve"> they’re </w:t>
      </w:r>
      <w:r w:rsidRPr="00324C49">
        <w:rPr>
          <w:highlight w:val="cyan"/>
          <w:u w:val="single"/>
          <w:lang w:eastAsia="zh-CN"/>
        </w:rPr>
        <w:t>expensive</w:t>
      </w:r>
      <w:r w:rsidRPr="002767F0">
        <w:rPr>
          <w:u w:val="single"/>
          <w:lang w:eastAsia="zh-CN"/>
        </w:rPr>
        <w:t xml:space="preserve">, </w:t>
      </w:r>
      <w:r w:rsidRPr="00324C49">
        <w:rPr>
          <w:highlight w:val="cyan"/>
          <w:u w:val="single"/>
          <w:lang w:eastAsia="zh-CN"/>
        </w:rPr>
        <w:t>they</w:t>
      </w:r>
      <w:r w:rsidRPr="002767F0">
        <w:rPr>
          <w:u w:val="single"/>
          <w:lang w:eastAsia="zh-CN"/>
        </w:rPr>
        <w:t xml:space="preserve"> </w:t>
      </w:r>
      <w:r w:rsidRPr="00324C49">
        <w:rPr>
          <w:highlight w:val="cyan"/>
          <w:u w:val="single"/>
          <w:lang w:eastAsia="zh-CN"/>
        </w:rPr>
        <w:t>can still be the lowest cost option,</w:t>
      </w:r>
      <w:r w:rsidRPr="00B50A6B">
        <w:rPr>
          <w:lang w:eastAsia="zh-CN"/>
        </w:rPr>
        <w:t>” Vanatta said.</w:t>
      </w:r>
      <w:r>
        <w:rPr>
          <w:lang w:eastAsia="zh-CN"/>
        </w:rPr>
        <w:t xml:space="preserve"> </w:t>
      </w:r>
      <w:r w:rsidRPr="002767F0">
        <w:rPr>
          <w:u w:val="single"/>
          <w:lang w:eastAsia="zh-CN"/>
        </w:rPr>
        <w:t xml:space="preserve">The study predicts that enough </w:t>
      </w:r>
      <w:r w:rsidRPr="00324C49">
        <w:rPr>
          <w:highlight w:val="cyan"/>
          <w:u w:val="single"/>
          <w:lang w:eastAsia="zh-CN"/>
        </w:rPr>
        <w:t>SMRs</w:t>
      </w:r>
      <w:r w:rsidRPr="002767F0">
        <w:rPr>
          <w:u w:val="single"/>
          <w:lang w:eastAsia="zh-CN"/>
        </w:rPr>
        <w:t xml:space="preserve"> </w:t>
      </w:r>
      <w:r w:rsidRPr="00324C49">
        <w:rPr>
          <w:highlight w:val="cyan"/>
          <w:u w:val="single"/>
          <w:lang w:eastAsia="zh-CN"/>
        </w:rPr>
        <w:t>could be deployed</w:t>
      </w:r>
      <w:r w:rsidRPr="002767F0">
        <w:rPr>
          <w:u w:val="single"/>
          <w:lang w:eastAsia="zh-CN"/>
        </w:rPr>
        <w:t xml:space="preserve"> by then </w:t>
      </w:r>
      <w:r w:rsidRPr="00324C49">
        <w:rPr>
          <w:highlight w:val="cyan"/>
          <w:u w:val="single"/>
          <w:lang w:eastAsia="zh-CN"/>
        </w:rPr>
        <w:t>to</w:t>
      </w:r>
      <w:r w:rsidRPr="002767F0">
        <w:rPr>
          <w:u w:val="single"/>
          <w:lang w:eastAsia="zh-CN"/>
        </w:rPr>
        <w:t xml:space="preserve"> </w:t>
      </w:r>
      <w:r w:rsidRPr="00324C49">
        <w:rPr>
          <w:highlight w:val="cyan"/>
          <w:u w:val="single"/>
          <w:lang w:eastAsia="zh-CN"/>
        </w:rPr>
        <w:t>reduce</w:t>
      </w:r>
      <w:r w:rsidRPr="002767F0">
        <w:rPr>
          <w:u w:val="single"/>
          <w:lang w:eastAsia="zh-CN"/>
        </w:rPr>
        <w:t xml:space="preserve"> the country’s annual </w:t>
      </w:r>
      <w:r w:rsidRPr="00324C49">
        <w:rPr>
          <w:highlight w:val="cyan"/>
          <w:u w:val="single"/>
          <w:lang w:eastAsia="zh-CN"/>
        </w:rPr>
        <w:t xml:space="preserve">carbon dioxide emissions </w:t>
      </w:r>
      <w:r w:rsidRPr="00AC1F2F">
        <w:rPr>
          <w:u w:val="single"/>
          <w:lang w:eastAsia="zh-CN"/>
        </w:rPr>
        <w:t xml:space="preserve">by up to </w:t>
      </w:r>
      <w:r w:rsidRPr="00324C49">
        <w:rPr>
          <w:highlight w:val="cyan"/>
          <w:u w:val="single"/>
          <w:lang w:eastAsia="zh-CN"/>
        </w:rPr>
        <w:t>59 million metric tons</w:t>
      </w:r>
      <w:r w:rsidRPr="002767F0">
        <w:rPr>
          <w:u w:val="single"/>
          <w:lang w:eastAsia="zh-CN"/>
        </w:rPr>
        <w:t xml:space="preserve">. To get there, </w:t>
      </w:r>
      <w:r w:rsidRPr="00324C49">
        <w:rPr>
          <w:highlight w:val="cyan"/>
          <w:u w:val="single"/>
          <w:lang w:eastAsia="zh-CN"/>
        </w:rPr>
        <w:t xml:space="preserve">though, </w:t>
      </w:r>
      <w:r w:rsidRPr="00324C49">
        <w:rPr>
          <w:b/>
          <w:bCs/>
          <w:sz w:val="26"/>
          <w:szCs w:val="26"/>
          <w:highlight w:val="cyan"/>
          <w:u w:val="single"/>
          <w:lang w:eastAsia="zh-CN"/>
        </w:rPr>
        <w:t>they</w:t>
      </w:r>
      <w:r w:rsidRPr="006B1028">
        <w:rPr>
          <w:sz w:val="26"/>
          <w:szCs w:val="26"/>
          <w:u w:val="single"/>
          <w:lang w:eastAsia="zh-CN"/>
        </w:rPr>
        <w:t xml:space="preserve">’ll </w:t>
      </w:r>
      <w:r w:rsidRPr="00324C49">
        <w:rPr>
          <w:b/>
          <w:bCs/>
          <w:sz w:val="26"/>
          <w:szCs w:val="26"/>
          <w:highlight w:val="cyan"/>
          <w:u w:val="single"/>
          <w:lang w:eastAsia="zh-CN"/>
        </w:rPr>
        <w:t>need</w:t>
      </w:r>
      <w:r w:rsidRPr="006B1028">
        <w:rPr>
          <w:sz w:val="26"/>
          <w:szCs w:val="26"/>
          <w:u w:val="single"/>
          <w:lang w:eastAsia="zh-CN"/>
        </w:rPr>
        <w:t xml:space="preserve"> some </w:t>
      </w:r>
      <w:r w:rsidRPr="00324C49">
        <w:rPr>
          <w:b/>
          <w:bCs/>
          <w:sz w:val="26"/>
          <w:szCs w:val="26"/>
          <w:highlight w:val="cyan"/>
          <w:u w:val="single"/>
          <w:lang w:eastAsia="zh-CN"/>
        </w:rPr>
        <w:t>help</w:t>
      </w:r>
      <w:r w:rsidRPr="006B1028">
        <w:rPr>
          <w:b/>
          <w:bCs/>
          <w:sz w:val="26"/>
          <w:szCs w:val="26"/>
          <w:u w:val="single"/>
          <w:lang w:eastAsia="zh-CN"/>
        </w:rPr>
        <w:t xml:space="preserve"> </w:t>
      </w:r>
      <w:r w:rsidRPr="00324C49">
        <w:rPr>
          <w:b/>
          <w:bCs/>
          <w:sz w:val="26"/>
          <w:szCs w:val="26"/>
          <w:highlight w:val="cyan"/>
          <w:u w:val="single"/>
          <w:lang w:eastAsia="zh-CN"/>
        </w:rPr>
        <w:t>from</w:t>
      </w:r>
      <w:r w:rsidRPr="006B1028">
        <w:rPr>
          <w:b/>
          <w:bCs/>
          <w:sz w:val="26"/>
          <w:szCs w:val="26"/>
          <w:u w:val="single"/>
          <w:lang w:eastAsia="zh-CN"/>
        </w:rPr>
        <w:t xml:space="preserve"> </w:t>
      </w:r>
      <w:r w:rsidRPr="00324C49">
        <w:rPr>
          <w:b/>
          <w:bCs/>
          <w:sz w:val="26"/>
          <w:szCs w:val="26"/>
          <w:highlight w:val="cyan"/>
          <w:u w:val="single"/>
          <w:lang w:eastAsia="zh-CN"/>
        </w:rPr>
        <w:t>the</w:t>
      </w:r>
      <w:r w:rsidRPr="00324C49">
        <w:rPr>
          <w:b/>
          <w:bCs/>
          <w:highlight w:val="cyan"/>
          <w:u w:val="single"/>
          <w:lang w:eastAsia="zh-CN"/>
        </w:rPr>
        <w:t xml:space="preserve"> </w:t>
      </w:r>
      <w:r w:rsidRPr="00324C49">
        <w:rPr>
          <w:b/>
          <w:bCs/>
          <w:sz w:val="26"/>
          <w:szCs w:val="26"/>
          <w:highlight w:val="cyan"/>
          <w:u w:val="single"/>
          <w:lang w:eastAsia="zh-CN"/>
        </w:rPr>
        <w:t>government</w:t>
      </w:r>
      <w:r w:rsidRPr="002767F0">
        <w:rPr>
          <w:u w:val="single"/>
          <w:lang w:eastAsia="zh-CN"/>
        </w:rPr>
        <w:t xml:space="preserve"> and the industries building and implementing the technology. </w:t>
      </w:r>
    </w:p>
    <w:p w14:paraId="16D1AC1E" w14:textId="77777777" w:rsidR="009D384E" w:rsidRDefault="009D384E" w:rsidP="009D384E">
      <w:pPr>
        <w:pStyle w:val="Heading3"/>
        <w:rPr>
          <w:lang w:eastAsia="zh-CN"/>
        </w:rPr>
      </w:pPr>
      <w:r>
        <w:rPr>
          <w:lang w:eastAsia="zh-CN"/>
        </w:rPr>
        <w:t>Solvency---Preemption---1AR</w:t>
      </w:r>
    </w:p>
    <w:p w14:paraId="04C4C741" w14:textId="77777777" w:rsidR="009D384E" w:rsidRDefault="009D384E" w:rsidP="009D384E">
      <w:pPr>
        <w:pStyle w:val="Heading4"/>
      </w:pPr>
      <w:r>
        <w:t xml:space="preserve">The counterplan gets </w:t>
      </w:r>
      <w:r w:rsidRPr="00FE28CA">
        <w:rPr>
          <w:u w:val="single"/>
        </w:rPr>
        <w:t>pre-empted</w:t>
      </w:r>
      <w:r>
        <w:t xml:space="preserve">. All nuclear reactors in Alaska are </w:t>
      </w:r>
      <w:r w:rsidRPr="00DA65E4">
        <w:rPr>
          <w:u w:val="single"/>
        </w:rPr>
        <w:t>regulated under the NRC</w:t>
      </w:r>
      <w:r>
        <w:t xml:space="preserve">. </w:t>
      </w:r>
    </w:p>
    <w:p w14:paraId="0C1CBF9D" w14:textId="77777777" w:rsidR="009D384E" w:rsidRDefault="009D384E" w:rsidP="009D384E">
      <w:r>
        <w:rPr>
          <w:rStyle w:val="Style13ptBold"/>
        </w:rPr>
        <w:t>Office of Alaskan Governor</w:t>
      </w:r>
      <w:r w:rsidRPr="00CD7F5B">
        <w:rPr>
          <w:rStyle w:val="Style13ptBold"/>
        </w:rPr>
        <w:t xml:space="preserve"> </w:t>
      </w:r>
      <w:r>
        <w:rPr>
          <w:rStyle w:val="Style13ptBold"/>
        </w:rPr>
        <w:t>’</w:t>
      </w:r>
      <w:r w:rsidRPr="00CD7F5B">
        <w:rPr>
          <w:rStyle w:val="Style13ptBold"/>
        </w:rPr>
        <w:t>23</w:t>
      </w:r>
      <w:r>
        <w:t>.</w:t>
      </w:r>
      <w:r w:rsidRPr="00CD7F5B">
        <w:t xml:space="preserve"> </w:t>
      </w:r>
      <w:r>
        <w:t xml:space="preserve">Official website of Mike Dunleavy, the office of the Alaskan governor. </w:t>
      </w:r>
      <w:r w:rsidRPr="00CD7F5B">
        <w:t xml:space="preserve">("Microreactor Regulations Put Alaskan Communities at Forefront of Energy Innovation", </w:t>
      </w:r>
      <w:r w:rsidRPr="00ED6286">
        <w:rPr>
          <w:i/>
          <w:iCs/>
        </w:rPr>
        <w:t>Office of Governor Mike Dunleavy</w:t>
      </w:r>
      <w:r w:rsidRPr="00CD7F5B">
        <w:t>, https://gov.alaska.gov/microreactor-regulations-put-alaskan-communities-at-forefront-of-energy-innovation/, 7-27-2023). Accessed 7-5-2025 by NT-RM.</w:t>
      </w:r>
    </w:p>
    <w:p w14:paraId="45EFA9F3" w14:textId="77777777" w:rsidR="009D384E" w:rsidRPr="003F03C7" w:rsidRDefault="009D384E" w:rsidP="009D384E">
      <w:pPr>
        <w:rPr>
          <w:rStyle w:val="StyleUnderline"/>
        </w:rPr>
      </w:pPr>
      <w:r w:rsidRPr="00324C49">
        <w:rPr>
          <w:rStyle w:val="StyleUnderline"/>
          <w:highlight w:val="cyan"/>
        </w:rPr>
        <w:t xml:space="preserve">Constructing </w:t>
      </w:r>
      <w:r w:rsidRPr="00324C49">
        <w:rPr>
          <w:rStyle w:val="Emphasis"/>
          <w:highlight w:val="cyan"/>
        </w:rPr>
        <w:t>any nuclear facility</w:t>
      </w:r>
      <w:r w:rsidRPr="00324C49">
        <w:rPr>
          <w:rStyle w:val="StyleUnderline"/>
          <w:highlight w:val="cyan"/>
        </w:rPr>
        <w:t xml:space="preserve"> in Alaska </w:t>
      </w:r>
      <w:r w:rsidRPr="00324C49">
        <w:rPr>
          <w:rStyle w:val="Emphasis"/>
          <w:highlight w:val="cyan"/>
        </w:rPr>
        <w:t>requires</w:t>
      </w:r>
      <w:r w:rsidRPr="003F03C7">
        <w:rPr>
          <w:rStyle w:val="Emphasis"/>
        </w:rPr>
        <w:t xml:space="preserve"> both </w:t>
      </w:r>
      <w:r w:rsidRPr="00324C49">
        <w:rPr>
          <w:rStyle w:val="Emphasis"/>
          <w:highlight w:val="cyan"/>
        </w:rPr>
        <w:t>federal</w:t>
      </w:r>
      <w:r w:rsidRPr="003F03C7">
        <w:rPr>
          <w:rStyle w:val="Emphasis"/>
        </w:rPr>
        <w:t xml:space="preserve"> and state </w:t>
      </w:r>
      <w:r w:rsidRPr="00324C49">
        <w:rPr>
          <w:rStyle w:val="Emphasis"/>
          <w:highlight w:val="cyan"/>
        </w:rPr>
        <w:t>permits</w:t>
      </w:r>
      <w:r w:rsidRPr="003F03C7">
        <w:rPr>
          <w:sz w:val="16"/>
        </w:rPr>
        <w:t xml:space="preserve">. </w:t>
      </w:r>
      <w:r w:rsidRPr="003F03C7">
        <w:rPr>
          <w:rStyle w:val="StyleUnderline"/>
        </w:rPr>
        <w:t xml:space="preserve">The </w:t>
      </w:r>
      <w:r w:rsidRPr="00324C49">
        <w:rPr>
          <w:rStyle w:val="Emphasis"/>
          <w:highlight w:val="cyan"/>
        </w:rPr>
        <w:t>N</w:t>
      </w:r>
      <w:r w:rsidRPr="003F03C7">
        <w:rPr>
          <w:rStyle w:val="StyleUnderline"/>
        </w:rPr>
        <w:t xml:space="preserve">uclear </w:t>
      </w:r>
      <w:r w:rsidRPr="00324C49">
        <w:rPr>
          <w:rStyle w:val="Emphasis"/>
          <w:highlight w:val="cyan"/>
        </w:rPr>
        <w:t>R</w:t>
      </w:r>
      <w:r w:rsidRPr="003F03C7">
        <w:rPr>
          <w:rStyle w:val="StyleUnderline"/>
        </w:rPr>
        <w:t xml:space="preserve">egulatory </w:t>
      </w:r>
      <w:r w:rsidRPr="00324C49">
        <w:rPr>
          <w:rStyle w:val="Emphasis"/>
          <w:highlight w:val="cyan"/>
        </w:rPr>
        <w:t>C</w:t>
      </w:r>
      <w:r w:rsidRPr="003F03C7">
        <w:rPr>
          <w:rStyle w:val="StyleUnderline"/>
        </w:rPr>
        <w:t>ommission</w:t>
      </w:r>
      <w:r w:rsidRPr="003F03C7">
        <w:rPr>
          <w:sz w:val="16"/>
        </w:rPr>
        <w:t xml:space="preserve"> (NRC) </w:t>
      </w:r>
      <w:r w:rsidRPr="00324C49">
        <w:rPr>
          <w:rStyle w:val="StyleUnderline"/>
          <w:highlight w:val="cyan"/>
        </w:rPr>
        <w:t>is</w:t>
      </w:r>
      <w:r w:rsidRPr="003F03C7">
        <w:rPr>
          <w:rStyle w:val="StyleUnderline"/>
        </w:rPr>
        <w:t xml:space="preserve"> </w:t>
      </w:r>
      <w:r w:rsidRPr="00324C49">
        <w:rPr>
          <w:rStyle w:val="StyleUnderline"/>
          <w:highlight w:val="cyan"/>
        </w:rPr>
        <w:t>the authority over</w:t>
      </w:r>
      <w:r w:rsidRPr="003F03C7">
        <w:rPr>
          <w:sz w:val="16"/>
        </w:rPr>
        <w:t xml:space="preserve"> civilian </w:t>
      </w:r>
      <w:r w:rsidRPr="003F03C7">
        <w:rPr>
          <w:rStyle w:val="StyleUnderline"/>
        </w:rPr>
        <w:t xml:space="preserve">nuclear </w:t>
      </w:r>
      <w:r w:rsidRPr="00324C49">
        <w:rPr>
          <w:rStyle w:val="StyleUnderline"/>
          <w:highlight w:val="cyan"/>
        </w:rPr>
        <w:t>safety</w:t>
      </w:r>
      <w:r w:rsidRPr="003F03C7">
        <w:rPr>
          <w:rStyle w:val="StyleUnderline"/>
        </w:rPr>
        <w:t xml:space="preserve">. </w:t>
      </w:r>
      <w:r w:rsidRPr="00324C49">
        <w:rPr>
          <w:rStyle w:val="StyleUnderline"/>
          <w:highlight w:val="cyan"/>
        </w:rPr>
        <w:t>All aspects pertaining to safety for</w:t>
      </w:r>
      <w:r w:rsidRPr="003F03C7">
        <w:rPr>
          <w:rStyle w:val="StyleUnderline"/>
        </w:rPr>
        <w:t xml:space="preserve"> each </w:t>
      </w:r>
      <w:r w:rsidRPr="00324C49">
        <w:rPr>
          <w:rStyle w:val="StyleUnderline"/>
          <w:highlight w:val="cyan"/>
        </w:rPr>
        <w:t xml:space="preserve">application </w:t>
      </w:r>
      <w:r w:rsidRPr="003F03C7">
        <w:rPr>
          <w:rStyle w:val="StyleUnderline"/>
        </w:rPr>
        <w:t xml:space="preserve">for a nuclear reactor </w:t>
      </w:r>
      <w:r w:rsidRPr="00324C49">
        <w:rPr>
          <w:rStyle w:val="StyleUnderline"/>
          <w:highlight w:val="cyan"/>
        </w:rPr>
        <w:t xml:space="preserve">are addressed in the </w:t>
      </w:r>
      <w:r w:rsidRPr="00324C49">
        <w:rPr>
          <w:rStyle w:val="Emphasis"/>
          <w:highlight w:val="cyan"/>
        </w:rPr>
        <w:t>NRC permitting process</w:t>
      </w:r>
      <w:r w:rsidRPr="003F03C7">
        <w:rPr>
          <w:sz w:val="16"/>
        </w:rPr>
        <w:t xml:space="preserve">. </w:t>
      </w:r>
      <w:r w:rsidRPr="003F03C7">
        <w:rPr>
          <w:rStyle w:val="StyleUnderline"/>
        </w:rPr>
        <w:t xml:space="preserve">The </w:t>
      </w:r>
      <w:r w:rsidRPr="00324C49">
        <w:rPr>
          <w:rStyle w:val="StyleUnderline"/>
          <w:highlight w:val="cyan"/>
        </w:rPr>
        <w:t>state’s authority</w:t>
      </w:r>
      <w:r w:rsidRPr="003F03C7">
        <w:rPr>
          <w:rStyle w:val="StyleUnderline"/>
        </w:rPr>
        <w:t xml:space="preserve"> over nuclear power generation </w:t>
      </w:r>
      <w:r w:rsidRPr="00324C49">
        <w:rPr>
          <w:rStyle w:val="StyleUnderline"/>
          <w:highlight w:val="cyan"/>
        </w:rPr>
        <w:t xml:space="preserve">is </w:t>
      </w:r>
      <w:r w:rsidRPr="00324C49">
        <w:rPr>
          <w:rStyle w:val="Emphasis"/>
          <w:highlight w:val="cyan"/>
        </w:rPr>
        <w:t>limited to siting</w:t>
      </w:r>
      <w:r w:rsidRPr="003F03C7">
        <w:rPr>
          <w:rStyle w:val="StyleUnderline"/>
        </w:rPr>
        <w:t>.</w:t>
      </w:r>
    </w:p>
    <w:p w14:paraId="1657A6CC" w14:textId="77777777" w:rsidR="009D384E" w:rsidRDefault="009D384E" w:rsidP="009D384E">
      <w:pPr>
        <w:rPr>
          <w:sz w:val="16"/>
        </w:rPr>
      </w:pPr>
      <w:r w:rsidRPr="003F03C7">
        <w:rPr>
          <w:sz w:val="16"/>
        </w:rPr>
        <w:t xml:space="preserve">Previously, the Department of Environmental Conservation (DEC) could not issue a permit for siting a nuclear facility unless the land for the facility was both designated by Legislature and the local municipal government approved the permit. The 2022 updates to AS 18.45 remove the requirement for the Legislature to designate land for a nuclear microreactor. </w:t>
      </w:r>
      <w:r w:rsidRPr="003F03C7">
        <w:rPr>
          <w:rStyle w:val="StyleUnderline"/>
        </w:rPr>
        <w:t xml:space="preserve">In unorganized boroughs which have no municipal government, </w:t>
      </w:r>
      <w:r w:rsidRPr="00324C49">
        <w:rPr>
          <w:rStyle w:val="Emphasis"/>
          <w:highlight w:val="cyan"/>
        </w:rPr>
        <w:t>the Legislature must approve the siting permit</w:t>
      </w:r>
      <w:r w:rsidRPr="003F03C7">
        <w:rPr>
          <w:sz w:val="16"/>
        </w:rPr>
        <w:t>.</w:t>
      </w:r>
      <w:r w:rsidRPr="003F03C7">
        <w:rPr>
          <w:sz w:val="16"/>
        </w:rPr>
        <w:br/>
        <w:t>The regulations establish requirements for the applicant to engage the public early in the permitting process.</w:t>
      </w:r>
    </w:p>
    <w:p w14:paraId="3BA69994" w14:textId="77777777" w:rsidR="009D384E" w:rsidRPr="00FE28CA" w:rsidRDefault="009D384E" w:rsidP="009D384E">
      <w:pPr>
        <w:pStyle w:val="Heading4"/>
        <w:rPr>
          <w:u w:val="single"/>
        </w:rPr>
      </w:pPr>
      <w:r>
        <w:t xml:space="preserve">State laws about nuclear energy get pre-empted by the </w:t>
      </w:r>
      <w:r w:rsidRPr="00FE28CA">
        <w:rPr>
          <w:u w:val="single"/>
        </w:rPr>
        <w:t xml:space="preserve">Atomic Energy Act. </w:t>
      </w:r>
    </w:p>
    <w:p w14:paraId="015EA8D2" w14:textId="77777777" w:rsidR="009D384E" w:rsidRDefault="009D384E" w:rsidP="009D384E">
      <w:r w:rsidRPr="003F03C7">
        <w:rPr>
          <w:rStyle w:val="Style13ptBold"/>
        </w:rPr>
        <w:t xml:space="preserve">Congress </w:t>
      </w:r>
      <w:r>
        <w:rPr>
          <w:rStyle w:val="Style13ptBold"/>
        </w:rPr>
        <w:t>’</w:t>
      </w:r>
      <w:r w:rsidRPr="003F03C7">
        <w:rPr>
          <w:rStyle w:val="Style13ptBold"/>
        </w:rPr>
        <w:t>23</w:t>
      </w:r>
      <w:r>
        <w:t>.</w:t>
      </w:r>
      <w:r w:rsidRPr="00D80853">
        <w:t xml:space="preserve"> </w:t>
      </w:r>
      <w:r>
        <w:t xml:space="preserve">The United States federal government’s legislative branch. </w:t>
      </w:r>
      <w:r w:rsidRPr="00D80853">
        <w:t>("State Authority to Regulate Nuclear Power: Federal Preemption Under the Atomic Energy Act (AEA)",</w:t>
      </w:r>
      <w:r>
        <w:t xml:space="preserve"> </w:t>
      </w:r>
      <w:proofErr w:type="gramStart"/>
      <w:r w:rsidRPr="0088222D">
        <w:rPr>
          <w:i/>
          <w:iCs/>
        </w:rPr>
        <w:t>Congress.Gov</w:t>
      </w:r>
      <w:r>
        <w:t xml:space="preserve"> </w:t>
      </w:r>
      <w:r w:rsidRPr="00D80853">
        <w:t>,</w:t>
      </w:r>
      <w:proofErr w:type="gramEnd"/>
      <w:r w:rsidRPr="00D80853">
        <w:t xml:space="preserve"> https://www.congress.gov/crs-product/R41984, 11-1-2023). Accessed 7-5-2025 by NT-RM.</w:t>
      </w:r>
    </w:p>
    <w:p w14:paraId="277F42E7" w14:textId="77777777" w:rsidR="009D384E" w:rsidRPr="00F7337E" w:rsidRDefault="009D384E" w:rsidP="009D384E">
      <w:pPr>
        <w:rPr>
          <w:sz w:val="16"/>
        </w:rPr>
      </w:pPr>
      <w:r w:rsidRPr="00F7337E">
        <w:rPr>
          <w:sz w:val="16"/>
        </w:rPr>
        <w:t>Summary</w:t>
      </w:r>
    </w:p>
    <w:p w14:paraId="58365DC0" w14:textId="77777777" w:rsidR="009D384E" w:rsidRPr="00F7337E" w:rsidRDefault="009D384E" w:rsidP="009D384E">
      <w:pPr>
        <w:rPr>
          <w:rStyle w:val="StyleUnderline"/>
        </w:rPr>
      </w:pPr>
      <w:r w:rsidRPr="00324C49">
        <w:rPr>
          <w:rStyle w:val="StyleUnderline"/>
          <w:highlight w:val="cyan"/>
        </w:rPr>
        <w:t>As</w:t>
      </w:r>
      <w:r w:rsidRPr="00F7337E">
        <w:rPr>
          <w:sz w:val="16"/>
        </w:rPr>
        <w:t xml:space="preserve"> some </w:t>
      </w:r>
      <w:r w:rsidRPr="00324C49">
        <w:rPr>
          <w:rStyle w:val="StyleUnderline"/>
          <w:highlight w:val="cyan"/>
        </w:rPr>
        <w:t>state governments explore nuclear power</w:t>
      </w:r>
      <w:r w:rsidRPr="00F7337E">
        <w:rPr>
          <w:rStyle w:val="StyleUnderline"/>
        </w:rPr>
        <w:t>'s role</w:t>
      </w:r>
      <w:r w:rsidRPr="00F7337E">
        <w:rPr>
          <w:sz w:val="16"/>
        </w:rPr>
        <w:t xml:space="preserve"> in a transition away from fossil fuels, </w:t>
      </w:r>
      <w:r w:rsidRPr="00F7337E">
        <w:rPr>
          <w:rStyle w:val="StyleUnderline"/>
        </w:rPr>
        <w:t>state legislatures continue to debate questions of safety and waste storage</w:t>
      </w:r>
      <w:r w:rsidRPr="00F7337E">
        <w:rPr>
          <w:sz w:val="16"/>
        </w:rPr>
        <w:t xml:space="preserve">. </w:t>
      </w:r>
      <w:r w:rsidRPr="00F7337E">
        <w:rPr>
          <w:rStyle w:val="StyleUnderline"/>
        </w:rPr>
        <w:t xml:space="preserve">Although safety concerns may prompt states to assert authority over nuclear power, </w:t>
      </w:r>
      <w:r w:rsidRPr="00324C49">
        <w:rPr>
          <w:rStyle w:val="Emphasis"/>
          <w:highlight w:val="cyan"/>
        </w:rPr>
        <w:t xml:space="preserve">federal law severely limits </w:t>
      </w:r>
      <w:r w:rsidRPr="00324C49">
        <w:rPr>
          <w:rStyle w:val="StyleUnderline"/>
          <w:highlight w:val="cyan"/>
        </w:rPr>
        <w:t xml:space="preserve">the extent </w:t>
      </w:r>
      <w:r w:rsidRPr="00D1294C">
        <w:rPr>
          <w:rStyle w:val="StyleUnderline"/>
        </w:rPr>
        <w:t xml:space="preserve">to which </w:t>
      </w:r>
      <w:r w:rsidRPr="00324C49">
        <w:rPr>
          <w:rStyle w:val="StyleUnderline"/>
          <w:highlight w:val="cyan"/>
        </w:rPr>
        <w:t>states can regulate</w:t>
      </w:r>
      <w:r w:rsidRPr="00F7337E">
        <w:rPr>
          <w:rStyle w:val="StyleUnderline"/>
        </w:rPr>
        <w:t xml:space="preserve"> </w:t>
      </w:r>
      <w:r w:rsidRPr="00324C49">
        <w:rPr>
          <w:rStyle w:val="StyleUnderline"/>
          <w:highlight w:val="cyan"/>
        </w:rPr>
        <w:t>nuclear power</w:t>
      </w:r>
      <w:r w:rsidRPr="00F7337E">
        <w:rPr>
          <w:sz w:val="16"/>
        </w:rPr>
        <w:t xml:space="preserve">. </w:t>
      </w:r>
      <w:r w:rsidRPr="00F7337E">
        <w:rPr>
          <w:rStyle w:val="StyleUnderline"/>
        </w:rPr>
        <w:t xml:space="preserve">The </w:t>
      </w:r>
      <w:r w:rsidRPr="00324C49">
        <w:rPr>
          <w:rStyle w:val="StyleUnderline"/>
          <w:highlight w:val="cyan"/>
        </w:rPr>
        <w:t>Supreme Court</w:t>
      </w:r>
      <w:r w:rsidRPr="00F7337E">
        <w:rPr>
          <w:rStyle w:val="StyleUnderline"/>
        </w:rPr>
        <w:t xml:space="preserve"> has expressly </w:t>
      </w:r>
      <w:r w:rsidRPr="00324C49">
        <w:rPr>
          <w:rStyle w:val="StyleUnderline"/>
          <w:highlight w:val="cyan"/>
        </w:rPr>
        <w:t>held that</w:t>
      </w:r>
      <w:r w:rsidRPr="00F7337E">
        <w:rPr>
          <w:rStyle w:val="StyleUnderline"/>
        </w:rPr>
        <w:t xml:space="preserve">, while states retain authority over "questions of need, reliability, cost, and other related State concerns," </w:t>
      </w:r>
      <w:r w:rsidRPr="00324C49">
        <w:rPr>
          <w:rStyle w:val="Emphasis"/>
          <w:highlight w:val="cyan"/>
        </w:rPr>
        <w:t>federal preemption</w:t>
      </w:r>
      <w:r w:rsidRPr="00324C49">
        <w:rPr>
          <w:rStyle w:val="StyleUnderline"/>
          <w:highlight w:val="cyan"/>
        </w:rPr>
        <w:t xml:space="preserve"> prevents states from </w:t>
      </w:r>
      <w:r w:rsidRPr="00324C49">
        <w:rPr>
          <w:rStyle w:val="Emphasis"/>
          <w:highlight w:val="cyan"/>
        </w:rPr>
        <w:t>regulating radiological safety aspects</w:t>
      </w:r>
      <w:r w:rsidRPr="00324C49">
        <w:rPr>
          <w:rStyle w:val="StyleUnderline"/>
          <w:highlight w:val="cyan"/>
        </w:rPr>
        <w:t xml:space="preserve"> of</w:t>
      </w:r>
      <w:r w:rsidRPr="00F7337E">
        <w:rPr>
          <w:rStyle w:val="StyleUnderline"/>
        </w:rPr>
        <w:t xml:space="preserve"> nuclear power </w:t>
      </w:r>
      <w:r w:rsidRPr="00324C49">
        <w:rPr>
          <w:rStyle w:val="StyleUnderline"/>
          <w:highlight w:val="cyan"/>
        </w:rPr>
        <w:t>production</w:t>
      </w:r>
      <w:r w:rsidRPr="00F7337E">
        <w:rPr>
          <w:rStyle w:val="StyleUnderline"/>
        </w:rPr>
        <w:t>.</w:t>
      </w:r>
    </w:p>
    <w:p w14:paraId="38B77F2E" w14:textId="77777777" w:rsidR="009D384E" w:rsidRPr="00F7337E" w:rsidRDefault="009D384E" w:rsidP="009D384E">
      <w:pPr>
        <w:rPr>
          <w:sz w:val="16"/>
        </w:rPr>
      </w:pPr>
      <w:r w:rsidRPr="00F7337E">
        <w:rPr>
          <w:rStyle w:val="StyleUnderline"/>
        </w:rPr>
        <w:t xml:space="preserve">Whether a state law may regulate a part of the nuclear power lifecycle will depend </w:t>
      </w:r>
      <w:r w:rsidRPr="00F7337E">
        <w:rPr>
          <w:sz w:val="16"/>
        </w:rPr>
        <w:t xml:space="preserve">principally </w:t>
      </w:r>
      <w:r w:rsidRPr="00F7337E">
        <w:rPr>
          <w:rStyle w:val="StyleUnderline"/>
        </w:rPr>
        <w:t xml:space="preserve">on whether the </w:t>
      </w:r>
      <w:r w:rsidRPr="00324C49">
        <w:rPr>
          <w:rStyle w:val="StyleUnderline"/>
          <w:highlight w:val="cyan"/>
        </w:rPr>
        <w:t>state law</w:t>
      </w:r>
      <w:r w:rsidRPr="00F7337E">
        <w:rPr>
          <w:rStyle w:val="StyleUnderline"/>
        </w:rPr>
        <w:t xml:space="preserve"> or regulation in question </w:t>
      </w:r>
      <w:r w:rsidRPr="00324C49">
        <w:rPr>
          <w:rStyle w:val="StyleUnderline"/>
          <w:highlight w:val="cyan"/>
        </w:rPr>
        <w:t xml:space="preserve">is </w:t>
      </w:r>
      <w:r w:rsidRPr="00324C49">
        <w:rPr>
          <w:rStyle w:val="Emphasis"/>
          <w:highlight w:val="cyan"/>
        </w:rPr>
        <w:t>preempted by the A</w:t>
      </w:r>
      <w:r w:rsidRPr="00ED6286">
        <w:rPr>
          <w:rStyle w:val="Emphasis"/>
        </w:rPr>
        <w:t xml:space="preserve">tomic </w:t>
      </w:r>
      <w:r w:rsidRPr="00324C49">
        <w:rPr>
          <w:rStyle w:val="Emphasis"/>
          <w:highlight w:val="cyan"/>
        </w:rPr>
        <w:t>E</w:t>
      </w:r>
      <w:r w:rsidRPr="00ED6286">
        <w:rPr>
          <w:rStyle w:val="Emphasis"/>
        </w:rPr>
        <w:t xml:space="preserve">nergy </w:t>
      </w:r>
      <w:r w:rsidRPr="00324C49">
        <w:rPr>
          <w:rStyle w:val="Emphasis"/>
          <w:highlight w:val="cyan"/>
        </w:rPr>
        <w:t>A</w:t>
      </w:r>
      <w:r w:rsidRPr="00ED6286">
        <w:rPr>
          <w:rStyle w:val="Emphasis"/>
        </w:rPr>
        <w:t>ct</w:t>
      </w:r>
      <w:r w:rsidRPr="00F7337E">
        <w:rPr>
          <w:sz w:val="16"/>
        </w:rPr>
        <w:t xml:space="preserve"> (AEA). Although there is "no one crystal clear distinctly marked formula" for determining whether a state law is preempted by federal law, </w:t>
      </w:r>
      <w:r w:rsidRPr="00F7337E">
        <w:rPr>
          <w:rStyle w:val="StyleUnderline"/>
        </w:rPr>
        <w:t xml:space="preserve">the Supreme Court has established three general classes of preemption: </w:t>
      </w:r>
      <w:r w:rsidRPr="00ED6286">
        <w:rPr>
          <w:rStyle w:val="Emphasis"/>
        </w:rPr>
        <w:t>express preemption</w:t>
      </w:r>
      <w:r w:rsidRPr="00F7337E">
        <w:rPr>
          <w:rStyle w:val="StyleUnderline"/>
        </w:rPr>
        <w:t xml:space="preserve">, </w:t>
      </w:r>
      <w:r w:rsidRPr="00ED6286">
        <w:rPr>
          <w:rStyle w:val="Emphasis"/>
        </w:rPr>
        <w:t>conflict preemption</w:t>
      </w:r>
      <w:r w:rsidRPr="00F7337E">
        <w:rPr>
          <w:rStyle w:val="StyleUnderline"/>
        </w:rPr>
        <w:t xml:space="preserve">, and </w:t>
      </w:r>
      <w:r w:rsidRPr="00ED6286">
        <w:rPr>
          <w:rStyle w:val="Emphasis"/>
        </w:rPr>
        <w:t xml:space="preserve">field preemption. </w:t>
      </w:r>
      <w:r w:rsidRPr="00F7337E">
        <w:rPr>
          <w:sz w:val="16"/>
        </w:rPr>
        <w:t>In each instance, "the question of preemption is one of determining Congressional intent."</w:t>
      </w:r>
    </w:p>
    <w:p w14:paraId="7296E392" w14:textId="77777777" w:rsidR="009D384E" w:rsidRPr="00F7337E" w:rsidRDefault="009D384E" w:rsidP="009D384E">
      <w:pPr>
        <w:rPr>
          <w:rStyle w:val="StyleUnderline"/>
        </w:rPr>
      </w:pPr>
      <w:r w:rsidRPr="00F7337E">
        <w:rPr>
          <w:sz w:val="16"/>
        </w:rPr>
        <w:t xml:space="preserve">Many legal disputes surrounding federal preemption of state regulation of nuclear power have centered on field preemption. </w:t>
      </w:r>
      <w:r w:rsidRPr="00F7337E">
        <w:rPr>
          <w:rStyle w:val="StyleUnderline"/>
        </w:rPr>
        <w:t>Under existing Supreme Court precedent,</w:t>
      </w:r>
      <w:r w:rsidRPr="00F7337E">
        <w:rPr>
          <w:sz w:val="16"/>
        </w:rPr>
        <w:t xml:space="preserve"> an analysis of whether a state law is preempted under the AEA requires a consideration of both the purpose and the effect of the state law in question. Thus, </w:t>
      </w:r>
      <w:r w:rsidRPr="00324C49">
        <w:rPr>
          <w:rStyle w:val="StyleUnderline"/>
          <w:highlight w:val="cyan"/>
        </w:rPr>
        <w:t>any state law that is grounded in</w:t>
      </w:r>
      <w:r w:rsidRPr="00F7337E">
        <w:rPr>
          <w:rStyle w:val="StyleUnderline"/>
        </w:rPr>
        <w:t xml:space="preserve"> </w:t>
      </w:r>
      <w:r w:rsidRPr="00ED6286">
        <w:rPr>
          <w:rStyle w:val="Emphasis"/>
        </w:rPr>
        <w:t>radiological safety concerns</w:t>
      </w:r>
      <w:r w:rsidRPr="00F7337E">
        <w:rPr>
          <w:rStyle w:val="StyleUnderline"/>
        </w:rPr>
        <w:t xml:space="preserve"> or has a "direct and substantial" effect on the safety of nuclear plant "</w:t>
      </w:r>
      <w:r w:rsidRPr="00324C49">
        <w:rPr>
          <w:rStyle w:val="Emphasis"/>
          <w:highlight w:val="cyan"/>
        </w:rPr>
        <w:t>construction</w:t>
      </w:r>
      <w:r w:rsidRPr="00324C49">
        <w:rPr>
          <w:rStyle w:val="StyleUnderline"/>
          <w:highlight w:val="cyan"/>
        </w:rPr>
        <w:t xml:space="preserve"> and </w:t>
      </w:r>
      <w:r w:rsidRPr="00324C49">
        <w:rPr>
          <w:rStyle w:val="Emphasis"/>
          <w:highlight w:val="cyan"/>
        </w:rPr>
        <w:t>operation</w:t>
      </w:r>
      <w:r w:rsidRPr="00F7337E">
        <w:rPr>
          <w:rStyle w:val="StyleUnderline"/>
        </w:rPr>
        <w:t xml:space="preserve">" </w:t>
      </w:r>
      <w:r w:rsidRPr="00324C49">
        <w:rPr>
          <w:rStyle w:val="StyleUnderline"/>
          <w:highlight w:val="cyan"/>
        </w:rPr>
        <w:t xml:space="preserve">falls within the field </w:t>
      </w:r>
      <w:r w:rsidRPr="00324C49">
        <w:rPr>
          <w:rStyle w:val="Emphasis"/>
          <w:highlight w:val="cyan"/>
        </w:rPr>
        <w:t>exclusively occupied by the U.S. N</w:t>
      </w:r>
      <w:r w:rsidRPr="00F7337E">
        <w:rPr>
          <w:rStyle w:val="StyleUnderline"/>
        </w:rPr>
        <w:t xml:space="preserve">uclear </w:t>
      </w:r>
      <w:r w:rsidRPr="00324C49">
        <w:rPr>
          <w:rStyle w:val="Emphasis"/>
          <w:highlight w:val="cyan"/>
        </w:rPr>
        <w:t>R</w:t>
      </w:r>
      <w:r w:rsidRPr="00F7337E">
        <w:rPr>
          <w:rStyle w:val="StyleUnderline"/>
        </w:rPr>
        <w:t xml:space="preserve">egulatory </w:t>
      </w:r>
      <w:r w:rsidRPr="00324C49">
        <w:rPr>
          <w:rStyle w:val="Emphasis"/>
          <w:highlight w:val="cyan"/>
        </w:rPr>
        <w:t>C</w:t>
      </w:r>
      <w:r w:rsidRPr="00F7337E">
        <w:rPr>
          <w:rStyle w:val="StyleUnderline"/>
        </w:rPr>
        <w:t xml:space="preserve">ommission (NRC) </w:t>
      </w:r>
      <w:r w:rsidRPr="00324C49">
        <w:rPr>
          <w:rStyle w:val="StyleUnderline"/>
          <w:highlight w:val="cyan"/>
        </w:rPr>
        <w:t>and</w:t>
      </w:r>
      <w:r w:rsidRPr="00F7337E">
        <w:rPr>
          <w:rStyle w:val="StyleUnderline"/>
        </w:rPr>
        <w:t xml:space="preserve"> therefore </w:t>
      </w:r>
      <w:r w:rsidRPr="00324C49">
        <w:rPr>
          <w:rStyle w:val="StyleUnderline"/>
          <w:highlight w:val="cyan"/>
        </w:rPr>
        <w:t xml:space="preserve">would be </w:t>
      </w:r>
      <w:r w:rsidRPr="00324C49">
        <w:rPr>
          <w:rStyle w:val="Emphasis"/>
          <w:highlight w:val="cyan"/>
        </w:rPr>
        <w:t>preempted</w:t>
      </w:r>
      <w:r w:rsidRPr="00F7337E">
        <w:rPr>
          <w:rStyle w:val="StyleUnderline"/>
        </w:rPr>
        <w:t>.</w:t>
      </w:r>
    </w:p>
    <w:p w14:paraId="21A54C68" w14:textId="77777777" w:rsidR="009D384E" w:rsidRDefault="009D384E" w:rsidP="009D384E">
      <w:pPr>
        <w:pStyle w:val="Heading4"/>
      </w:pPr>
      <w:r>
        <w:t xml:space="preserve">Alaska </w:t>
      </w:r>
      <w:r w:rsidRPr="00D44056">
        <w:rPr>
          <w:u w:val="single"/>
        </w:rPr>
        <w:t>can’t affect military bases</w:t>
      </w:r>
      <w:r>
        <w:t xml:space="preserve">. They reside on </w:t>
      </w:r>
      <w:r w:rsidRPr="00D44056">
        <w:rPr>
          <w:u w:val="single"/>
        </w:rPr>
        <w:t>federal enclaves</w:t>
      </w:r>
      <w:r>
        <w:t xml:space="preserve">. </w:t>
      </w:r>
    </w:p>
    <w:p w14:paraId="5D70E8B4" w14:textId="77777777" w:rsidR="009D384E" w:rsidRDefault="009D384E" w:rsidP="009D384E">
      <w:r w:rsidRPr="00D80853">
        <w:t xml:space="preserve">Joshua B. </w:t>
      </w:r>
      <w:r w:rsidRPr="00D80853">
        <w:rPr>
          <w:rStyle w:val="Style13ptBold"/>
        </w:rPr>
        <w:t xml:space="preserve">Waxman </w:t>
      </w:r>
      <w:r>
        <w:rPr>
          <w:rStyle w:val="Style13ptBold"/>
        </w:rPr>
        <w:t>’</w:t>
      </w:r>
      <w:r w:rsidRPr="00D80853">
        <w:rPr>
          <w:rStyle w:val="Style13ptBold"/>
        </w:rPr>
        <w:t>13</w:t>
      </w:r>
      <w:r>
        <w:rPr>
          <w:rStyle w:val="Style13ptBold"/>
        </w:rPr>
        <w:t xml:space="preserve"> et Al.</w:t>
      </w:r>
      <w:r w:rsidRPr="00D80853">
        <w:t>---</w:t>
      </w:r>
      <w:r>
        <w:t>Joshua Waxman is the office managing shareholder of Littler’s Washington, DC office, and a member of the firm’s Board of Directors; Richard Black is the co-chair of Littler’s Class Action practice Group; Stevan Kaplan represents and counsels management clients in all areas of labor and employment law.</w:t>
      </w:r>
      <w:r w:rsidRPr="00D80853">
        <w:t xml:space="preserve"> ("The Federal Enclave Doctrine: A Potentially Powerful Defense to State Employment Laws", </w:t>
      </w:r>
      <w:r w:rsidRPr="004170C7">
        <w:rPr>
          <w:i/>
          <w:iCs/>
        </w:rPr>
        <w:t>Littler</w:t>
      </w:r>
      <w:r w:rsidRPr="00D80853">
        <w:t>, https://www.littler.com/news-analysis/asap/federal-enclave-doctrine-potentially-powerful-defense-state-employment-laws, 3-7-2013). Accessed 7-5-2025 by NT-RM.</w:t>
      </w:r>
    </w:p>
    <w:p w14:paraId="4F9C20B3" w14:textId="77777777" w:rsidR="009D384E" w:rsidRPr="00D80853" w:rsidRDefault="009D384E" w:rsidP="009D384E">
      <w:pPr>
        <w:rPr>
          <w:sz w:val="16"/>
        </w:rPr>
      </w:pPr>
      <w:r w:rsidRPr="00D80853">
        <w:rPr>
          <w:rStyle w:val="StyleUnderline"/>
        </w:rPr>
        <w:t xml:space="preserve">The U.S. </w:t>
      </w:r>
      <w:r w:rsidRPr="00324C49">
        <w:rPr>
          <w:rStyle w:val="Emphasis"/>
          <w:highlight w:val="cyan"/>
        </w:rPr>
        <w:t>Constitution</w:t>
      </w:r>
      <w:r w:rsidRPr="00324C49">
        <w:rPr>
          <w:rStyle w:val="StyleUnderline"/>
          <w:highlight w:val="cyan"/>
        </w:rPr>
        <w:t xml:space="preserve"> provides</w:t>
      </w:r>
      <w:r w:rsidRPr="00D80853">
        <w:rPr>
          <w:sz w:val="16"/>
        </w:rPr>
        <w:t xml:space="preserve"> that </w:t>
      </w:r>
      <w:r w:rsidRPr="00D80853">
        <w:rPr>
          <w:rStyle w:val="StyleUnderline"/>
        </w:rPr>
        <w:t xml:space="preserve">the </w:t>
      </w:r>
      <w:r w:rsidRPr="00324C49">
        <w:rPr>
          <w:rStyle w:val="StyleUnderline"/>
          <w:highlight w:val="cyan"/>
        </w:rPr>
        <w:t>federal government</w:t>
      </w:r>
      <w:r w:rsidRPr="00D80853">
        <w:rPr>
          <w:sz w:val="16"/>
        </w:rPr>
        <w:t xml:space="preserve"> has </w:t>
      </w:r>
      <w:r w:rsidRPr="00324C49">
        <w:rPr>
          <w:rStyle w:val="Emphasis"/>
          <w:highlight w:val="cyan"/>
        </w:rPr>
        <w:t>exclusive</w:t>
      </w:r>
      <w:r w:rsidRPr="00D80853">
        <w:rPr>
          <w:rStyle w:val="Emphasis"/>
        </w:rPr>
        <w:t xml:space="preserve"> legislative </w:t>
      </w:r>
      <w:r w:rsidRPr="00324C49">
        <w:rPr>
          <w:rStyle w:val="Emphasis"/>
          <w:highlight w:val="cyan"/>
        </w:rPr>
        <w:t xml:space="preserve">rights </w:t>
      </w:r>
      <w:r w:rsidRPr="00324C49">
        <w:rPr>
          <w:rStyle w:val="StyleUnderline"/>
          <w:highlight w:val="cyan"/>
        </w:rPr>
        <w:t>over certain</w:t>
      </w:r>
      <w:r w:rsidRPr="00D80853">
        <w:rPr>
          <w:rStyle w:val="StyleUnderline"/>
        </w:rPr>
        <w:t xml:space="preserve"> federal </w:t>
      </w:r>
      <w:r w:rsidRPr="00324C49">
        <w:rPr>
          <w:rStyle w:val="StyleUnderline"/>
          <w:highlight w:val="cyan"/>
        </w:rPr>
        <w:t>territories</w:t>
      </w:r>
      <w:r w:rsidRPr="00D80853">
        <w:rPr>
          <w:rStyle w:val="StyleUnderline"/>
        </w:rPr>
        <w:t xml:space="preserve"> – </w:t>
      </w:r>
      <w:r w:rsidRPr="00324C49">
        <w:rPr>
          <w:rStyle w:val="StyleUnderline"/>
          <w:highlight w:val="cyan"/>
        </w:rPr>
        <w:t xml:space="preserve">such as </w:t>
      </w:r>
      <w:r w:rsidRPr="00324C49">
        <w:rPr>
          <w:rStyle w:val="Emphasis"/>
          <w:highlight w:val="cyan"/>
        </w:rPr>
        <w:t>military bases</w:t>
      </w:r>
      <w:r w:rsidRPr="00D80853">
        <w:rPr>
          <w:sz w:val="16"/>
        </w:rPr>
        <w:t xml:space="preserve">, courthouses, and other official properties – </w:t>
      </w:r>
      <w:r w:rsidRPr="00324C49">
        <w:rPr>
          <w:rStyle w:val="StyleUnderline"/>
          <w:highlight w:val="cyan"/>
        </w:rPr>
        <w:t>if a state consents to</w:t>
      </w:r>
      <w:r w:rsidRPr="00D80853">
        <w:rPr>
          <w:rStyle w:val="StyleUnderline"/>
        </w:rPr>
        <w:t xml:space="preserve"> the </w:t>
      </w:r>
      <w:r w:rsidRPr="00324C49">
        <w:rPr>
          <w:rStyle w:val="StyleUnderline"/>
          <w:highlight w:val="cyan"/>
        </w:rPr>
        <w:t>purchase of the territory</w:t>
      </w:r>
      <w:r w:rsidRPr="00D80853">
        <w:rPr>
          <w:rStyle w:val="StyleUnderline"/>
        </w:rPr>
        <w:t xml:space="preserve">. These territories are </w:t>
      </w:r>
      <w:r w:rsidRPr="00324C49">
        <w:rPr>
          <w:rStyle w:val="StyleUnderline"/>
          <w:highlight w:val="cyan"/>
        </w:rPr>
        <w:t>known as "</w:t>
      </w:r>
      <w:r w:rsidRPr="00324C49">
        <w:rPr>
          <w:rStyle w:val="Emphasis"/>
          <w:highlight w:val="cyan"/>
        </w:rPr>
        <w:t>federal enclaves</w:t>
      </w:r>
      <w:r w:rsidRPr="00D80853">
        <w:rPr>
          <w:rStyle w:val="StyleUnderline"/>
        </w:rPr>
        <w:t xml:space="preserve">." In practical terms, </w:t>
      </w:r>
      <w:r w:rsidRPr="00D80853">
        <w:rPr>
          <w:sz w:val="16"/>
        </w:rPr>
        <w:t xml:space="preserve">the federal enclave doctrine provides a little known, but potentially powerful, defense for employers that perform work in federal enclaves because often </w:t>
      </w:r>
      <w:r w:rsidRPr="00324C49">
        <w:rPr>
          <w:rStyle w:val="Emphasis"/>
          <w:highlight w:val="cyan"/>
        </w:rPr>
        <w:t>only federal law</w:t>
      </w:r>
      <w:r w:rsidRPr="00324C49">
        <w:rPr>
          <w:rStyle w:val="StyleUnderline"/>
          <w:highlight w:val="cyan"/>
        </w:rPr>
        <w:t xml:space="preserve"> will apply</w:t>
      </w:r>
      <w:r w:rsidRPr="00D80853">
        <w:rPr>
          <w:rStyle w:val="StyleUnderline"/>
        </w:rPr>
        <w:t xml:space="preserve"> in those locations</w:t>
      </w:r>
      <w:r w:rsidRPr="00D80853">
        <w:rPr>
          <w:sz w:val="16"/>
        </w:rPr>
        <w:t>. The application of </w:t>
      </w:r>
      <w:r w:rsidRPr="00D80853">
        <w:rPr>
          <w:i/>
          <w:iCs/>
          <w:sz w:val="16"/>
        </w:rPr>
        <w:t>federal</w:t>
      </w:r>
      <w:r w:rsidRPr="00D80853">
        <w:rPr>
          <w:sz w:val="16"/>
        </w:rPr>
        <w:t> law to work performed in federal enclaves is significant because </w:t>
      </w:r>
      <w:r w:rsidRPr="00D80853">
        <w:rPr>
          <w:i/>
          <w:iCs/>
          <w:sz w:val="16"/>
        </w:rPr>
        <w:t>state</w:t>
      </w:r>
      <w:r w:rsidRPr="00D80853">
        <w:rPr>
          <w:sz w:val="16"/>
        </w:rPr>
        <w:t> employment laws may give rise to more plaintiff-friendly remedies and longer statutes of limitations than their federal counterparts. Significantly, the doctrine has been recognized to preclude state law wage and hour class actions. In addition, because the doctrine gives rise to federal law claims exclusively, it may form the basis to remove a lawsuit from state to federal court.  </w:t>
      </w:r>
    </w:p>
    <w:p w14:paraId="339F4EAA" w14:textId="77777777" w:rsidR="009D384E" w:rsidRPr="004170C7" w:rsidRDefault="009D384E" w:rsidP="009D384E">
      <w:pPr>
        <w:rPr>
          <w:sz w:val="16"/>
        </w:rPr>
      </w:pPr>
      <w:r w:rsidRPr="004170C7">
        <w:rPr>
          <w:sz w:val="16"/>
        </w:rPr>
        <w:t>This article provides an overview of the federal enclave doctrine, including practical considerations for the employment law practitioner.</w:t>
      </w:r>
    </w:p>
    <w:p w14:paraId="0199AF38" w14:textId="77777777" w:rsidR="009D384E" w:rsidRPr="004170C7" w:rsidRDefault="009D384E" w:rsidP="009D384E">
      <w:pPr>
        <w:rPr>
          <w:sz w:val="16"/>
        </w:rPr>
      </w:pPr>
      <w:r w:rsidRPr="004170C7">
        <w:rPr>
          <w:sz w:val="16"/>
        </w:rPr>
        <w:t>What Is a Federal Enclave?</w:t>
      </w:r>
    </w:p>
    <w:p w14:paraId="7FE3BA8D" w14:textId="77777777" w:rsidR="009D384E" w:rsidRPr="004170C7" w:rsidRDefault="009D384E" w:rsidP="009D384E">
      <w:pPr>
        <w:rPr>
          <w:sz w:val="16"/>
        </w:rPr>
      </w:pPr>
      <w:r w:rsidRPr="00D80853">
        <w:rPr>
          <w:rStyle w:val="StyleUnderline"/>
        </w:rPr>
        <w:t xml:space="preserve">A federal enclave is territory, </w:t>
      </w:r>
      <w:r w:rsidRPr="004170C7">
        <w:rPr>
          <w:rStyle w:val="Emphasis"/>
        </w:rPr>
        <w:t>transferred by a state through cession</w:t>
      </w:r>
      <w:r w:rsidRPr="00D80853">
        <w:rPr>
          <w:rStyle w:val="StyleUnderline"/>
        </w:rPr>
        <w:t xml:space="preserve"> or </w:t>
      </w:r>
      <w:r w:rsidRPr="004170C7">
        <w:rPr>
          <w:rStyle w:val="Emphasis"/>
        </w:rPr>
        <w:t>consent</w:t>
      </w:r>
      <w:r w:rsidRPr="00D80853">
        <w:rPr>
          <w:rStyle w:val="StyleUnderline"/>
        </w:rPr>
        <w:t xml:space="preserve"> to the United States, over which the federal government has acquired </w:t>
      </w:r>
      <w:r w:rsidRPr="004170C7">
        <w:rPr>
          <w:rStyle w:val="Emphasis"/>
        </w:rPr>
        <w:t>exclusive jurisdiction.</w:t>
      </w:r>
      <w:r w:rsidRPr="00D80853">
        <w:rPr>
          <w:rStyle w:val="StyleUnderline"/>
        </w:rPr>
        <w:t xml:space="preserve"> Once the </w:t>
      </w:r>
      <w:r w:rsidRPr="00324C49">
        <w:rPr>
          <w:rStyle w:val="StyleUnderline"/>
          <w:highlight w:val="cyan"/>
        </w:rPr>
        <w:t>federal government</w:t>
      </w:r>
      <w:r w:rsidRPr="00D80853">
        <w:rPr>
          <w:rStyle w:val="StyleUnderline"/>
        </w:rPr>
        <w:t xml:space="preserve"> exerts exclusive jurisdiction over a territory, it can </w:t>
      </w:r>
      <w:r w:rsidRPr="00324C49">
        <w:rPr>
          <w:rStyle w:val="StyleUnderline"/>
          <w:highlight w:val="cyan"/>
        </w:rPr>
        <w:t>choose whether state or federal law will govern</w:t>
      </w:r>
      <w:r w:rsidRPr="00D80853">
        <w:rPr>
          <w:rStyle w:val="StyleUnderline"/>
        </w:rPr>
        <w:t xml:space="preserve">. The </w:t>
      </w:r>
      <w:r w:rsidRPr="00324C49">
        <w:rPr>
          <w:rStyle w:val="StyleUnderline"/>
          <w:highlight w:val="cyan"/>
        </w:rPr>
        <w:t>source of</w:t>
      </w:r>
      <w:r w:rsidRPr="00D80853">
        <w:rPr>
          <w:rStyle w:val="StyleUnderline"/>
        </w:rPr>
        <w:t xml:space="preserve"> the federal enclave </w:t>
      </w:r>
      <w:r w:rsidRPr="00324C49">
        <w:rPr>
          <w:rStyle w:val="StyleUnderline"/>
          <w:highlight w:val="cyan"/>
        </w:rPr>
        <w:t xml:space="preserve">doctrine is </w:t>
      </w:r>
      <w:r w:rsidRPr="00324C49">
        <w:rPr>
          <w:rStyle w:val="Emphasis"/>
          <w:highlight w:val="cyan"/>
        </w:rPr>
        <w:t>article I, section 8, clause 17 of the</w:t>
      </w:r>
      <w:r w:rsidRPr="004170C7">
        <w:rPr>
          <w:rStyle w:val="Emphasis"/>
        </w:rPr>
        <w:t xml:space="preserve"> U.S. </w:t>
      </w:r>
      <w:r w:rsidRPr="00324C49">
        <w:rPr>
          <w:rStyle w:val="Emphasis"/>
          <w:highlight w:val="cyan"/>
        </w:rPr>
        <w:t>Constitution</w:t>
      </w:r>
      <w:r w:rsidRPr="004170C7">
        <w:rPr>
          <w:sz w:val="16"/>
        </w:rPr>
        <w:t>, which provides that:</w:t>
      </w:r>
    </w:p>
    <w:p w14:paraId="5E78B0CD" w14:textId="77777777" w:rsidR="009D384E" w:rsidRPr="004170C7" w:rsidRDefault="009D384E" w:rsidP="009D384E">
      <w:pPr>
        <w:rPr>
          <w:rStyle w:val="Emphasis"/>
        </w:rPr>
      </w:pPr>
      <w:r w:rsidRPr="00D80853">
        <w:rPr>
          <w:rStyle w:val="StyleUnderline"/>
        </w:rPr>
        <w:t xml:space="preserve">Congress shall have </w:t>
      </w:r>
      <w:r w:rsidRPr="004170C7">
        <w:rPr>
          <w:rStyle w:val="Emphasis"/>
        </w:rPr>
        <w:t>power</w:t>
      </w:r>
      <w:r w:rsidRPr="00D80853">
        <w:rPr>
          <w:rStyle w:val="StyleUnderline"/>
        </w:rPr>
        <w:t xml:space="preserve"> .</w:t>
      </w:r>
      <w:r w:rsidRPr="004170C7">
        <w:rPr>
          <w:sz w:val="16"/>
        </w:rPr>
        <w:t xml:space="preserve"> . . </w:t>
      </w:r>
      <w:r w:rsidRPr="00D80853">
        <w:rPr>
          <w:rStyle w:val="StyleUnderline"/>
        </w:rPr>
        <w:t>to exercise exclusive Legislation in all Cases whatsoever over such District[s]</w:t>
      </w:r>
      <w:r w:rsidRPr="004170C7">
        <w:rPr>
          <w:sz w:val="16"/>
        </w:rPr>
        <w:t xml:space="preserve"> . . . as may, </w:t>
      </w:r>
      <w:r w:rsidRPr="00D80853">
        <w:rPr>
          <w:rStyle w:val="StyleUnderline"/>
        </w:rPr>
        <w:t xml:space="preserve">by </w:t>
      </w:r>
      <w:r w:rsidRPr="004170C7">
        <w:rPr>
          <w:rStyle w:val="Emphasis"/>
        </w:rPr>
        <w:t>Cession</w:t>
      </w:r>
      <w:r w:rsidRPr="00D80853">
        <w:rPr>
          <w:rStyle w:val="StyleUnderline"/>
        </w:rPr>
        <w:t xml:space="preserve"> of particular States</w:t>
      </w:r>
      <w:r w:rsidRPr="004170C7">
        <w:rPr>
          <w:sz w:val="16"/>
        </w:rPr>
        <w:t xml:space="preserve"> . . . become the Seat of the government of the United States, and </w:t>
      </w:r>
      <w:r w:rsidRPr="00D80853">
        <w:rPr>
          <w:rStyle w:val="StyleUnderline"/>
        </w:rPr>
        <w:t xml:space="preserve">to exercise like authority over all Places </w:t>
      </w:r>
      <w:r w:rsidRPr="004170C7">
        <w:rPr>
          <w:rStyle w:val="Emphasis"/>
        </w:rPr>
        <w:t>purchased</w:t>
      </w:r>
      <w:r w:rsidRPr="00D80853">
        <w:rPr>
          <w:rStyle w:val="StyleUnderline"/>
        </w:rPr>
        <w:t xml:space="preserve"> by the Consent of the Legislature of the State in which the Same shall be, for the Erection of Forts, Magazines, Arsenals, Dock-Yards, and other </w:t>
      </w:r>
      <w:r w:rsidRPr="004170C7">
        <w:rPr>
          <w:rStyle w:val="Emphasis"/>
        </w:rPr>
        <w:t>needful Buildings.1</w:t>
      </w:r>
    </w:p>
    <w:p w14:paraId="57239E55" w14:textId="77777777" w:rsidR="009D384E" w:rsidRDefault="009D384E" w:rsidP="009D384E">
      <w:pPr>
        <w:rPr>
          <w:sz w:val="16"/>
        </w:rPr>
      </w:pPr>
      <w:r w:rsidRPr="00324C49">
        <w:rPr>
          <w:rStyle w:val="StyleUnderline"/>
          <w:highlight w:val="cyan"/>
        </w:rPr>
        <w:t xml:space="preserve">Federal enclaves thus </w:t>
      </w:r>
      <w:r w:rsidRPr="00324C49">
        <w:rPr>
          <w:rStyle w:val="Emphasis"/>
          <w:highlight w:val="cyan"/>
        </w:rPr>
        <w:t>include</w:t>
      </w:r>
      <w:r w:rsidRPr="00D80853">
        <w:rPr>
          <w:sz w:val="16"/>
        </w:rPr>
        <w:t xml:space="preserve"> some federal courthouses</w:t>
      </w:r>
      <w:proofErr w:type="gramStart"/>
      <w:r w:rsidRPr="00D80853">
        <w:rPr>
          <w:sz w:val="16"/>
        </w:rPr>
        <w:t>,</w:t>
      </w:r>
      <w:r w:rsidRPr="00D80853">
        <w:rPr>
          <w:sz w:val="16"/>
          <w:vertAlign w:val="superscript"/>
        </w:rPr>
        <w:t>2</w:t>
      </w:r>
      <w:proofErr w:type="gramEnd"/>
      <w:r w:rsidRPr="00D80853">
        <w:rPr>
          <w:sz w:val="16"/>
        </w:rPr>
        <w:t> </w:t>
      </w:r>
      <w:r w:rsidRPr="00324C49">
        <w:rPr>
          <w:rStyle w:val="Emphasis"/>
          <w:highlight w:val="cyan"/>
        </w:rPr>
        <w:t>military bases</w:t>
      </w:r>
      <w:proofErr w:type="gramStart"/>
      <w:r w:rsidRPr="00D80853">
        <w:rPr>
          <w:sz w:val="16"/>
        </w:rPr>
        <w:t>,</w:t>
      </w:r>
      <w:r w:rsidRPr="00D80853">
        <w:rPr>
          <w:sz w:val="16"/>
          <w:vertAlign w:val="superscript"/>
        </w:rPr>
        <w:t>3</w:t>
      </w:r>
      <w:proofErr w:type="gramEnd"/>
      <w:r w:rsidRPr="00D80853">
        <w:rPr>
          <w:sz w:val="16"/>
        </w:rPr>
        <w:t xml:space="preserve"> federal </w:t>
      </w:r>
      <w:r w:rsidRPr="00D80853">
        <w:rPr>
          <w:rStyle w:val="StyleUnderline"/>
        </w:rPr>
        <w:t>buildings</w:t>
      </w:r>
      <w:proofErr w:type="gramStart"/>
      <w:r w:rsidRPr="00D80853">
        <w:rPr>
          <w:sz w:val="16"/>
        </w:rPr>
        <w:t>,</w:t>
      </w:r>
      <w:r w:rsidRPr="00D80853">
        <w:rPr>
          <w:sz w:val="16"/>
          <w:vertAlign w:val="superscript"/>
        </w:rPr>
        <w:t>4</w:t>
      </w:r>
      <w:proofErr w:type="gramEnd"/>
      <w:r w:rsidRPr="00D80853">
        <w:rPr>
          <w:sz w:val="16"/>
        </w:rPr>
        <w:t> and national forests and parks</w:t>
      </w:r>
      <w:proofErr w:type="gramStart"/>
      <w:r w:rsidRPr="00D80853">
        <w:rPr>
          <w:sz w:val="16"/>
        </w:rPr>
        <w:t>.</w:t>
      </w:r>
      <w:r w:rsidRPr="00D80853">
        <w:rPr>
          <w:sz w:val="16"/>
          <w:vertAlign w:val="superscript"/>
        </w:rPr>
        <w:t>5</w:t>
      </w:r>
      <w:proofErr w:type="gramEnd"/>
      <w:r w:rsidRPr="00D80853">
        <w:rPr>
          <w:sz w:val="16"/>
        </w:rPr>
        <w:t> Importantly, not all federal </w:t>
      </w:r>
      <w:r w:rsidRPr="00D80853">
        <w:rPr>
          <w:i/>
          <w:iCs/>
          <w:sz w:val="16"/>
        </w:rPr>
        <w:t>territories</w:t>
      </w:r>
      <w:r w:rsidRPr="00D80853">
        <w:rPr>
          <w:sz w:val="16"/>
        </w:rPr>
        <w:t> are federal </w:t>
      </w:r>
      <w:r w:rsidRPr="00D80853">
        <w:rPr>
          <w:i/>
          <w:iCs/>
          <w:sz w:val="16"/>
        </w:rPr>
        <w:t>enclaves</w:t>
      </w:r>
      <w:r w:rsidRPr="00D80853">
        <w:rPr>
          <w:sz w:val="16"/>
        </w:rPr>
        <w:t>.</w:t>
      </w:r>
    </w:p>
    <w:p w14:paraId="0C7E185F" w14:textId="77777777" w:rsidR="009D384E" w:rsidRDefault="009D384E" w:rsidP="009D384E">
      <w:pPr>
        <w:pStyle w:val="Heading4"/>
      </w:pPr>
      <w:r>
        <w:t xml:space="preserve">It gets </w:t>
      </w:r>
      <w:r w:rsidRPr="00DA65E4">
        <w:rPr>
          <w:u w:val="single"/>
        </w:rPr>
        <w:t>pre-empted by the NRC</w:t>
      </w:r>
      <w:r>
        <w:t xml:space="preserve">. </w:t>
      </w:r>
    </w:p>
    <w:p w14:paraId="5C79A0CB" w14:textId="77777777" w:rsidR="009D384E" w:rsidRPr="0053787D" w:rsidRDefault="009D384E" w:rsidP="009D384E">
      <w:r w:rsidRPr="00D1294C">
        <w:rPr>
          <w:rStyle w:val="Style13ptBold"/>
        </w:rPr>
        <w:t>Energy News ‘23</w:t>
      </w:r>
      <w:r w:rsidRPr="00D1294C">
        <w:t>---</w:t>
      </w:r>
      <w:r>
        <w:t>Nonprofit news organization covering the U.S.’s transition to clean energy.</w:t>
      </w:r>
      <w:r w:rsidRPr="00D1294C">
        <w:t xml:space="preserve"> ("Nuclear power in Alaska: simplification of microreactor regulations", </w:t>
      </w:r>
      <w:r w:rsidRPr="00D1294C">
        <w:rPr>
          <w:i/>
          <w:iCs/>
        </w:rPr>
        <w:t>Energy News</w:t>
      </w:r>
      <w:r w:rsidRPr="00D1294C">
        <w:t xml:space="preserve">, https://energynews.pro/en/alaska-simplifies-microreactor-regulations/, </w:t>
      </w:r>
      <w:r>
        <w:t>8-2-2023</w:t>
      </w:r>
      <w:r w:rsidRPr="00D1294C">
        <w:t>). Accessed 7-5-2025 by NT-RM.</w:t>
      </w:r>
    </w:p>
    <w:p w14:paraId="411A72FF" w14:textId="77777777" w:rsidR="009D384E" w:rsidRDefault="009D384E" w:rsidP="009D384E">
      <w:pPr>
        <w:rPr>
          <w:sz w:val="16"/>
        </w:rPr>
      </w:pPr>
      <w:r w:rsidRPr="0053787D">
        <w:rPr>
          <w:rStyle w:val="StyleUnderline"/>
        </w:rPr>
        <w:t xml:space="preserve">The </w:t>
      </w:r>
      <w:r w:rsidRPr="00324C49">
        <w:rPr>
          <w:rStyle w:val="Emphasis"/>
          <w:highlight w:val="cyan"/>
        </w:rPr>
        <w:t>N</w:t>
      </w:r>
      <w:r w:rsidRPr="0053787D">
        <w:rPr>
          <w:rStyle w:val="StyleUnderline"/>
        </w:rPr>
        <w:t xml:space="preserve">uclear </w:t>
      </w:r>
      <w:r w:rsidRPr="00324C49">
        <w:rPr>
          <w:rStyle w:val="Emphasis"/>
          <w:highlight w:val="cyan"/>
        </w:rPr>
        <w:t>R</w:t>
      </w:r>
      <w:r w:rsidRPr="0053787D">
        <w:rPr>
          <w:rStyle w:val="StyleUnderline"/>
        </w:rPr>
        <w:t xml:space="preserve">egulatory </w:t>
      </w:r>
      <w:r w:rsidRPr="00324C49">
        <w:rPr>
          <w:rStyle w:val="Emphasis"/>
          <w:highlight w:val="cyan"/>
        </w:rPr>
        <w:t>C</w:t>
      </w:r>
      <w:r w:rsidRPr="0053787D">
        <w:rPr>
          <w:rStyle w:val="StyleUnderline"/>
        </w:rPr>
        <w:t>ommission</w:t>
      </w:r>
      <w:r w:rsidRPr="0053787D">
        <w:rPr>
          <w:sz w:val="16"/>
        </w:rPr>
        <w:t xml:space="preserve"> (NRC) </w:t>
      </w:r>
      <w:r w:rsidRPr="00324C49">
        <w:rPr>
          <w:rStyle w:val="StyleUnderline"/>
          <w:highlight w:val="cyan"/>
        </w:rPr>
        <w:t xml:space="preserve">is the </w:t>
      </w:r>
      <w:r w:rsidRPr="00324C49">
        <w:rPr>
          <w:rStyle w:val="Emphasis"/>
          <w:highlight w:val="cyan"/>
        </w:rPr>
        <w:t>authority</w:t>
      </w:r>
      <w:r w:rsidRPr="00324C49">
        <w:rPr>
          <w:rStyle w:val="StyleUnderline"/>
          <w:highlight w:val="cyan"/>
        </w:rPr>
        <w:t xml:space="preserve"> on</w:t>
      </w:r>
      <w:r w:rsidRPr="0053787D">
        <w:rPr>
          <w:sz w:val="16"/>
        </w:rPr>
        <w:t xml:space="preserve"> civil </w:t>
      </w:r>
      <w:r w:rsidRPr="00324C49">
        <w:rPr>
          <w:rStyle w:val="StyleUnderline"/>
          <w:highlight w:val="cyan"/>
        </w:rPr>
        <w:t>nuclear safety</w:t>
      </w:r>
      <w:r w:rsidRPr="0053787D">
        <w:rPr>
          <w:rStyle w:val="StyleUnderline"/>
        </w:rPr>
        <w:t xml:space="preserve">. NRC’s </w:t>
      </w:r>
      <w:r w:rsidRPr="00324C49">
        <w:rPr>
          <w:rStyle w:val="Emphasis"/>
          <w:highlight w:val="cyan"/>
        </w:rPr>
        <w:t>licensing process</w:t>
      </w:r>
      <w:r w:rsidRPr="00324C49">
        <w:rPr>
          <w:rStyle w:val="StyleUnderline"/>
          <w:highlight w:val="cyan"/>
        </w:rPr>
        <w:t xml:space="preserve"> addresses all</w:t>
      </w:r>
      <w:r w:rsidRPr="0053787D">
        <w:rPr>
          <w:rStyle w:val="StyleUnderline"/>
        </w:rPr>
        <w:t xml:space="preserve"> safety </w:t>
      </w:r>
      <w:r w:rsidRPr="00324C49">
        <w:rPr>
          <w:rStyle w:val="StyleUnderline"/>
          <w:highlight w:val="cyan"/>
        </w:rPr>
        <w:t>aspects of each nuclear reactor application</w:t>
      </w:r>
      <w:r w:rsidRPr="0053787D">
        <w:rPr>
          <w:rStyle w:val="StyleUnderline"/>
        </w:rPr>
        <w:t xml:space="preserve">. The </w:t>
      </w:r>
      <w:r w:rsidRPr="00324C49">
        <w:rPr>
          <w:rStyle w:val="StyleUnderline"/>
          <w:highlight w:val="cyan"/>
        </w:rPr>
        <w:t xml:space="preserve">State’s authority over nuclear power generation is </w:t>
      </w:r>
      <w:r w:rsidRPr="00324C49">
        <w:rPr>
          <w:rStyle w:val="Emphasis"/>
          <w:highlight w:val="cyan"/>
        </w:rPr>
        <w:t>limited to site selection</w:t>
      </w:r>
      <w:r w:rsidRPr="0053787D">
        <w:rPr>
          <w:rStyle w:val="StyleUnderline"/>
        </w:rPr>
        <w:t>.</w:t>
      </w:r>
      <w:r w:rsidRPr="0053787D">
        <w:rPr>
          <w:sz w:val="16"/>
        </w:rPr>
        <w:t xml:space="preserve"> Previously, the Alaska Department of Environmental Conservation could not issue a permit for the siting of a nuclear facility. Unless the installation site has been designated by the legislature. And </w:t>
      </w:r>
      <w:proofErr w:type="gramStart"/>
      <w:r w:rsidRPr="0053787D">
        <w:rPr>
          <w:sz w:val="16"/>
        </w:rPr>
        <w:t>that the</w:t>
      </w:r>
      <w:proofErr w:type="gramEnd"/>
      <w:r w:rsidRPr="0053787D">
        <w:rPr>
          <w:sz w:val="16"/>
        </w:rPr>
        <w:t xml:space="preserve"> local municipal government has not approved the permit.</w:t>
      </w:r>
    </w:p>
    <w:p w14:paraId="2EBA8604" w14:textId="77777777" w:rsidR="009D384E" w:rsidRDefault="009D384E" w:rsidP="009D384E">
      <w:pPr>
        <w:pStyle w:val="Heading4"/>
      </w:pPr>
      <w:r w:rsidRPr="00DA65E4">
        <w:rPr>
          <w:u w:val="single"/>
        </w:rPr>
        <w:t>Previous pilot projects</w:t>
      </w:r>
      <w:r>
        <w:t xml:space="preserve"> prove. Microreactors require </w:t>
      </w:r>
      <w:r w:rsidRPr="00DA65E4">
        <w:rPr>
          <w:u w:val="single"/>
        </w:rPr>
        <w:t>a federal agency</w:t>
      </w:r>
      <w:r>
        <w:t xml:space="preserve"> to be implemented onto air bases.  </w:t>
      </w:r>
    </w:p>
    <w:p w14:paraId="44B41813" w14:textId="77777777" w:rsidR="009D384E" w:rsidRDefault="009D384E" w:rsidP="009D384E">
      <w:r w:rsidRPr="00D1294C">
        <w:rPr>
          <w:rStyle w:val="Style13ptBold"/>
        </w:rPr>
        <w:t>Energy News ‘23</w:t>
      </w:r>
      <w:r w:rsidRPr="00D1294C">
        <w:t>---</w:t>
      </w:r>
      <w:r>
        <w:t>Nonprofit news organization covering the U.S.’s transition to clean energy.</w:t>
      </w:r>
      <w:r w:rsidRPr="00D1294C">
        <w:t xml:space="preserve"> ("Nuclear power in Alaska: simplification of microreactor regulations", </w:t>
      </w:r>
      <w:r w:rsidRPr="00D1294C">
        <w:rPr>
          <w:i/>
          <w:iCs/>
        </w:rPr>
        <w:t>Energy News</w:t>
      </w:r>
      <w:r w:rsidRPr="00D1294C">
        <w:t xml:space="preserve">, https://energynews.pro/en/alaska-simplifies-microreactor-regulations/, </w:t>
      </w:r>
      <w:r>
        <w:t>8-2-2023</w:t>
      </w:r>
      <w:r w:rsidRPr="00D1294C">
        <w:t>). Accessed 7-5-2025 by NT-RM.</w:t>
      </w:r>
    </w:p>
    <w:p w14:paraId="4C0C7BD3" w14:textId="77777777" w:rsidR="009D384E" w:rsidRPr="00152655" w:rsidRDefault="009D384E" w:rsidP="009D384E">
      <w:pPr>
        <w:rPr>
          <w:rStyle w:val="StyleUnderline"/>
        </w:rPr>
      </w:pPr>
      <w:r w:rsidRPr="00324C49">
        <w:rPr>
          <w:rStyle w:val="StyleUnderline"/>
          <w:highlight w:val="cyan"/>
        </w:rPr>
        <w:t xml:space="preserve">Nuclear power in </w:t>
      </w:r>
      <w:r w:rsidRPr="00324C49">
        <w:rPr>
          <w:rStyle w:val="Emphasis"/>
          <w:highlight w:val="cyan"/>
        </w:rPr>
        <w:t>Alaska</w:t>
      </w:r>
      <w:r w:rsidRPr="00152655">
        <w:rPr>
          <w:rStyle w:val="StyleUnderline"/>
        </w:rPr>
        <w:t xml:space="preserve">: </w:t>
      </w:r>
      <w:r w:rsidRPr="00324C49">
        <w:rPr>
          <w:rStyle w:val="Emphasis"/>
          <w:highlight w:val="cyan"/>
        </w:rPr>
        <w:t>Microreactors</w:t>
      </w:r>
      <w:r w:rsidRPr="00152655">
        <w:rPr>
          <w:rStyle w:val="StyleUnderline"/>
        </w:rPr>
        <w:t xml:space="preserve"> planned </w:t>
      </w:r>
      <w:r w:rsidRPr="00324C49">
        <w:rPr>
          <w:rStyle w:val="StyleUnderline"/>
          <w:highlight w:val="cyan"/>
        </w:rPr>
        <w:t>at Eielson and Valdez</w:t>
      </w:r>
    </w:p>
    <w:p w14:paraId="15F72F36" w14:textId="77777777" w:rsidR="009D384E" w:rsidRPr="00A70891" w:rsidRDefault="009D384E" w:rsidP="009D384E">
      <w:pPr>
        <w:rPr>
          <w:sz w:val="16"/>
        </w:rPr>
      </w:pPr>
      <w:r w:rsidRPr="00152655">
        <w:rPr>
          <w:rStyle w:val="StyleUnderline"/>
        </w:rPr>
        <w:t xml:space="preserve">The Eielson and Valdez </w:t>
      </w:r>
      <w:r w:rsidRPr="00324C49">
        <w:rPr>
          <w:rStyle w:val="StyleUnderline"/>
          <w:highlight w:val="cyan"/>
        </w:rPr>
        <w:t>air bases are</w:t>
      </w:r>
      <w:r w:rsidRPr="00152655">
        <w:rPr>
          <w:rStyle w:val="StyleUnderline"/>
        </w:rPr>
        <w:t xml:space="preserve"> </w:t>
      </w:r>
      <w:r w:rsidRPr="00A70891">
        <w:rPr>
          <w:sz w:val="16"/>
        </w:rPr>
        <w:t xml:space="preserve">already </w:t>
      </w:r>
      <w:r w:rsidRPr="00324C49">
        <w:rPr>
          <w:rStyle w:val="StyleUnderline"/>
          <w:highlight w:val="cyan"/>
        </w:rPr>
        <w:t>planning two</w:t>
      </w:r>
      <w:r w:rsidRPr="00A70891">
        <w:rPr>
          <w:sz w:val="16"/>
        </w:rPr>
        <w:t xml:space="preserve"> major </w:t>
      </w:r>
      <w:r w:rsidRPr="00324C49">
        <w:rPr>
          <w:rStyle w:val="StyleUnderline"/>
          <w:highlight w:val="cyan"/>
        </w:rPr>
        <w:t>projects</w:t>
      </w:r>
      <w:r w:rsidRPr="00A70891">
        <w:rPr>
          <w:sz w:val="16"/>
        </w:rPr>
        <w:t xml:space="preserve">. With the support of the Copper Valley Electric Association (CVEA). </w:t>
      </w:r>
      <w:r w:rsidRPr="00FE28CA">
        <w:rPr>
          <w:rStyle w:val="StyleUnderline"/>
        </w:rPr>
        <w:t xml:space="preserve">The </w:t>
      </w:r>
      <w:r w:rsidRPr="00324C49">
        <w:rPr>
          <w:rStyle w:val="Emphasis"/>
          <w:highlight w:val="cyan"/>
        </w:rPr>
        <w:t>U.S. Air Department</w:t>
      </w:r>
      <w:r w:rsidRPr="00FE28CA">
        <w:rPr>
          <w:rStyle w:val="Emphasis"/>
        </w:rPr>
        <w:t>’s</w:t>
      </w:r>
      <w:r w:rsidRPr="00FE28CA">
        <w:rPr>
          <w:rStyle w:val="StyleUnderline"/>
        </w:rPr>
        <w:t xml:space="preserve"> site for flying its first microjet is Eielson Air Force Base near Fairbanks. In September</w:t>
      </w:r>
      <w:r w:rsidRPr="00152655">
        <w:rPr>
          <w:rStyle w:val="StyleUnderline"/>
        </w:rPr>
        <w:t xml:space="preserve"> 2022, the department, </w:t>
      </w:r>
      <w:r w:rsidRPr="00324C49">
        <w:rPr>
          <w:rStyle w:val="StyleUnderline"/>
          <w:highlight w:val="cyan"/>
        </w:rPr>
        <w:t xml:space="preserve">in partnership with Defense Logistics Agency Energy, issued a call </w:t>
      </w:r>
      <w:r w:rsidRPr="00F2000F">
        <w:rPr>
          <w:rStyle w:val="StyleUnderline"/>
        </w:rPr>
        <w:t>for</w:t>
      </w:r>
      <w:r w:rsidRPr="00152655">
        <w:rPr>
          <w:rStyle w:val="StyleUnderline"/>
        </w:rPr>
        <w:t xml:space="preserve"> tenders </w:t>
      </w:r>
      <w:r w:rsidRPr="00324C49">
        <w:rPr>
          <w:rStyle w:val="StyleUnderline"/>
          <w:highlight w:val="cyan"/>
        </w:rPr>
        <w:t xml:space="preserve">to build a </w:t>
      </w:r>
      <w:r w:rsidRPr="00324C49">
        <w:rPr>
          <w:rStyle w:val="Emphasis"/>
          <w:highlight w:val="cyan"/>
        </w:rPr>
        <w:t xml:space="preserve">microreactor </w:t>
      </w:r>
      <w:r w:rsidRPr="00F2000F">
        <w:t>at the base</w:t>
      </w:r>
      <w:r w:rsidRPr="00152655">
        <w:rPr>
          <w:rStyle w:val="StyleUnderline"/>
        </w:rPr>
        <w:t>.</w:t>
      </w:r>
    </w:p>
    <w:p w14:paraId="46DAF120" w14:textId="77777777" w:rsidR="009D384E" w:rsidRPr="006F13FB" w:rsidRDefault="009D384E" w:rsidP="009D384E">
      <w:pPr>
        <w:rPr>
          <w:sz w:val="16"/>
        </w:rPr>
      </w:pPr>
      <w:r w:rsidRPr="00E05D15">
        <w:rPr>
          <w:rStyle w:val="StyleUnderline"/>
        </w:rPr>
        <w:t xml:space="preserve">The </w:t>
      </w:r>
      <w:r w:rsidRPr="00324C49">
        <w:rPr>
          <w:rStyle w:val="StyleUnderline"/>
          <w:highlight w:val="cyan"/>
        </w:rPr>
        <w:t>contractor will own</w:t>
      </w:r>
      <w:r w:rsidRPr="00E05D15">
        <w:rPr>
          <w:rStyle w:val="StyleUnderline"/>
        </w:rPr>
        <w:t xml:space="preserve"> and operate </w:t>
      </w:r>
      <w:r w:rsidRPr="00324C49">
        <w:rPr>
          <w:rStyle w:val="StyleUnderline"/>
          <w:highlight w:val="cyan"/>
        </w:rPr>
        <w:t>the reactor</w:t>
      </w:r>
      <w:r w:rsidRPr="00B716B8">
        <w:rPr>
          <w:rStyle w:val="StyleUnderline"/>
        </w:rPr>
        <w:t xml:space="preserve">. The </w:t>
      </w:r>
      <w:r w:rsidRPr="00324C49">
        <w:rPr>
          <w:rStyle w:val="Emphasis"/>
          <w:highlight w:val="cyan"/>
        </w:rPr>
        <w:t xml:space="preserve">U.S. government will purchase </w:t>
      </w:r>
      <w:r w:rsidRPr="00324C49">
        <w:rPr>
          <w:rStyle w:val="StyleUnderline"/>
          <w:highlight w:val="cyan"/>
        </w:rPr>
        <w:t>its energy output under a long-term contract</w:t>
      </w:r>
      <w:r w:rsidRPr="00B716B8">
        <w:rPr>
          <w:rStyle w:val="StyleUnderline"/>
        </w:rPr>
        <w:t xml:space="preserve"> with a fixed firm price.</w:t>
      </w:r>
      <w:r w:rsidRPr="00A70891">
        <w:rPr>
          <w:sz w:val="16"/>
        </w:rPr>
        <w:t xml:space="preserve"> The system must be able to generate electricity and </w:t>
      </w:r>
      <w:proofErr w:type="gramStart"/>
      <w:r w:rsidRPr="00A70891">
        <w:rPr>
          <w:sz w:val="16"/>
        </w:rPr>
        <w:t>steam, and</w:t>
      </w:r>
      <w:proofErr w:type="gramEnd"/>
      <w:r w:rsidRPr="00A70891">
        <w:rPr>
          <w:sz w:val="16"/>
        </w:rPr>
        <w:t xml:space="preserve"> meet a basic electricity demand of 5 MWe. </w:t>
      </w:r>
      <w:r w:rsidRPr="00F2000F">
        <w:rPr>
          <w:sz w:val="16"/>
        </w:rPr>
        <w:t xml:space="preserve">The aim is to have the microreactor operational by 2027. </w:t>
      </w:r>
      <w:r w:rsidRPr="00A70891">
        <w:rPr>
          <w:sz w:val="16"/>
        </w:rPr>
        <w:t>Meanwhile, the Alaskan cooperative electricity company CVEA and Ultra Safe Nuclear Corporation met. They agreed to determine the feasibility of building the first commercial installation of a modular micro-reactor (MMR) energy system in the state.</w:t>
      </w:r>
    </w:p>
    <w:p w14:paraId="58612F8A" w14:textId="77777777" w:rsidR="009D384E" w:rsidRPr="00A06137" w:rsidRDefault="009D384E" w:rsidP="009D384E">
      <w:pPr>
        <w:rPr>
          <w:color w:val="FF0000"/>
          <w:sz w:val="32"/>
        </w:rPr>
      </w:pPr>
    </w:p>
    <w:p w14:paraId="2369B5F3" w14:textId="77777777" w:rsidR="009D384E" w:rsidRDefault="009D384E" w:rsidP="009D384E">
      <w:pPr>
        <w:pStyle w:val="Heading3"/>
      </w:pPr>
      <w:r>
        <w:t xml:space="preserve">AFF---AT: Alaska CP---Federal Action is Key </w:t>
      </w:r>
    </w:p>
    <w:p w14:paraId="2975E593" w14:textId="77777777" w:rsidR="009D384E" w:rsidRDefault="009D384E" w:rsidP="009D384E">
      <w:pPr>
        <w:pStyle w:val="Heading4"/>
      </w:pPr>
      <w:r>
        <w:t xml:space="preserve">The DoD is key to the </w:t>
      </w:r>
      <w:r w:rsidRPr="005A782D">
        <w:rPr>
          <w:u w:val="single"/>
        </w:rPr>
        <w:t>deployment of SMR’s</w:t>
      </w:r>
      <w:r>
        <w:t xml:space="preserve">. </w:t>
      </w:r>
    </w:p>
    <w:p w14:paraId="2AF4F805" w14:textId="77777777" w:rsidR="009D384E" w:rsidRPr="00E05D15" w:rsidRDefault="009D384E" w:rsidP="009D384E">
      <w:r>
        <w:t xml:space="preserve">Michael J. </w:t>
      </w:r>
      <w:r w:rsidRPr="00E05D15">
        <w:rPr>
          <w:rStyle w:val="Style13ptBold"/>
        </w:rPr>
        <w:t>Ford</w:t>
      </w:r>
      <w:r>
        <w:t xml:space="preserve">, Ahmed </w:t>
      </w:r>
      <w:r w:rsidRPr="00E05D15">
        <w:rPr>
          <w:rStyle w:val="Style13ptBold"/>
        </w:rPr>
        <w:t>Abdulla</w:t>
      </w:r>
      <w:r>
        <w:t xml:space="preserve">, and M. Granger </w:t>
      </w:r>
      <w:r w:rsidRPr="00E05D15">
        <w:rPr>
          <w:rStyle w:val="Style13ptBold"/>
        </w:rPr>
        <w:t>Morgan ‘18</w:t>
      </w:r>
      <w:r w:rsidRPr="00A809DA">
        <w:rPr>
          <w:sz w:val="18"/>
          <w:szCs w:val="18"/>
        </w:rPr>
        <w:t xml:space="preserve">---Michael J. Ford is the French Environmental Fellow at the Harvard University Center for the Environment. Ahmed Abdulla is a research scientist at the University of California, San Diego, and an adjunct assistant professor in the Department of Engineering and Public Policy at Carnegie Mellon University. M. Granger Morgan is the </w:t>
      </w:r>
      <w:proofErr w:type="spellStart"/>
      <w:r w:rsidRPr="00A809DA">
        <w:rPr>
          <w:sz w:val="18"/>
          <w:szCs w:val="18"/>
        </w:rPr>
        <w:t>Hamerschlag</w:t>
      </w:r>
      <w:proofErr w:type="spellEnd"/>
      <w:r w:rsidRPr="00A809DA">
        <w:rPr>
          <w:sz w:val="18"/>
          <w:szCs w:val="18"/>
        </w:rPr>
        <w:t xml:space="preserve"> University Professor of Engineering at Carnegie Mellon University</w:t>
      </w:r>
      <w:r>
        <w:rPr>
          <w:sz w:val="18"/>
          <w:szCs w:val="18"/>
        </w:rPr>
        <w:t>.</w:t>
      </w:r>
      <w:r w:rsidRPr="00A809DA">
        <w:rPr>
          <w:sz w:val="18"/>
          <w:szCs w:val="18"/>
        </w:rPr>
        <w:t xml:space="preserve"> ("Nuclear Power Needs Leadership, but Not from the Military", </w:t>
      </w:r>
      <w:r w:rsidRPr="00A809DA">
        <w:rPr>
          <w:i/>
          <w:iCs/>
          <w:sz w:val="18"/>
          <w:szCs w:val="18"/>
        </w:rPr>
        <w:t>Issues in Science and Technology</w:t>
      </w:r>
      <w:r w:rsidRPr="00A809DA">
        <w:rPr>
          <w:sz w:val="18"/>
          <w:szCs w:val="18"/>
        </w:rPr>
        <w:t>, https://issues.org/nuclear-power-needs-leadership-but-not-from-the-military/, 2018). Accessed 7-5-2025 by NT-RM.</w:t>
      </w:r>
    </w:p>
    <w:p w14:paraId="12DB9376" w14:textId="77777777" w:rsidR="009D384E" w:rsidRPr="00D37260" w:rsidRDefault="009D384E" w:rsidP="009D384E">
      <w:pPr>
        <w:rPr>
          <w:sz w:val="16"/>
        </w:rPr>
      </w:pPr>
      <w:r w:rsidRPr="00E05D15">
        <w:rPr>
          <w:rStyle w:val="StyleUnderline"/>
        </w:rPr>
        <w:t>For much of the atomic age, the United States led the world in developing and deploying nuclear technologies</w:t>
      </w:r>
      <w:r w:rsidRPr="00D37260">
        <w:rPr>
          <w:sz w:val="16"/>
        </w:rPr>
        <w:t xml:space="preserve">. Despite building the world’s largest fleet of </w:t>
      </w:r>
      <w:proofErr w:type="gramStart"/>
      <w:r w:rsidRPr="00D37260">
        <w:rPr>
          <w:sz w:val="16"/>
        </w:rPr>
        <w:t>reactors—</w:t>
      </w:r>
      <w:proofErr w:type="gramEnd"/>
      <w:r w:rsidRPr="00D37260">
        <w:rPr>
          <w:sz w:val="16"/>
        </w:rPr>
        <w:t xml:space="preserve">99 of which remain operational—and seeding most of the designs built worldwide, </w:t>
      </w:r>
      <w:r w:rsidRPr="00E05D15">
        <w:rPr>
          <w:rStyle w:val="StyleUnderline"/>
        </w:rPr>
        <w:t xml:space="preserve">US commercial nuclear development has </w:t>
      </w:r>
      <w:r w:rsidRPr="00D37260">
        <w:rPr>
          <w:rStyle w:val="Emphasis"/>
        </w:rPr>
        <w:t>dramatically slowed</w:t>
      </w:r>
      <w:r w:rsidRPr="00D37260">
        <w:rPr>
          <w:sz w:val="16"/>
        </w:rPr>
        <w:t xml:space="preserve">. </w:t>
      </w:r>
      <w:r w:rsidRPr="00E05D15">
        <w:rPr>
          <w:rStyle w:val="StyleUnderline"/>
        </w:rPr>
        <w:t>Indeed, the nuclear power industry now faces unprecedented</w:t>
      </w:r>
      <w:r w:rsidRPr="00D37260">
        <w:rPr>
          <w:sz w:val="16"/>
        </w:rPr>
        <w:t xml:space="preserve">—arguably </w:t>
      </w:r>
      <w:r w:rsidRPr="00D37260">
        <w:rPr>
          <w:rStyle w:val="Emphasis"/>
        </w:rPr>
        <w:t>existential</w:t>
      </w:r>
      <w:r w:rsidRPr="00D37260">
        <w:rPr>
          <w:sz w:val="16"/>
        </w:rPr>
        <w:t>—</w:t>
      </w:r>
      <w:r w:rsidRPr="00D37260">
        <w:rPr>
          <w:rStyle w:val="Emphasis"/>
        </w:rPr>
        <w:t>challenges</w:t>
      </w:r>
      <w:r w:rsidRPr="00D37260">
        <w:rPr>
          <w:sz w:val="16"/>
        </w:rPr>
        <w:t xml:space="preserve">. The nation’s demand for electricity has decreased, and the power distribution grid is rapidly becoming decentralized. </w:t>
      </w:r>
      <w:r w:rsidRPr="00F2000F">
        <w:rPr>
          <w:rStyle w:val="StyleUnderline"/>
        </w:rPr>
        <w:t xml:space="preserve">Nuclear power is having </w:t>
      </w:r>
      <w:r w:rsidRPr="00D37260">
        <w:rPr>
          <w:rStyle w:val="Emphasis"/>
        </w:rPr>
        <w:t>trouble competing</w:t>
      </w:r>
      <w:r w:rsidRPr="00D37260">
        <w:rPr>
          <w:sz w:val="16"/>
        </w:rPr>
        <w:t xml:space="preserve"> in current deregulated energy markets dominated by low-cost natural gas and renewable energy sources. </w:t>
      </w:r>
      <w:r w:rsidRPr="00F2000F">
        <w:rPr>
          <w:rStyle w:val="StyleUnderline"/>
        </w:rPr>
        <w:t xml:space="preserve">The industry hasn’t been able to build new power plants within budget and in a timely manner, as recent </w:t>
      </w:r>
      <w:r w:rsidRPr="00D37260">
        <w:rPr>
          <w:rStyle w:val="Emphasis"/>
        </w:rPr>
        <w:t>efforts in South Carolina</w:t>
      </w:r>
      <w:r w:rsidRPr="00F2000F">
        <w:rPr>
          <w:rStyle w:val="StyleUnderline"/>
        </w:rPr>
        <w:t xml:space="preserve"> and </w:t>
      </w:r>
      <w:r w:rsidRPr="00D37260">
        <w:rPr>
          <w:rStyle w:val="Emphasis"/>
        </w:rPr>
        <w:t>Georgia illustrate</w:t>
      </w:r>
      <w:r w:rsidRPr="00D37260">
        <w:rPr>
          <w:sz w:val="16"/>
        </w:rPr>
        <w:t xml:space="preserve">. There are concerns about safety, waste management, and nuclear proliferation. And efforts to develop advanced reactors that might meet these challenges have lagged. The industry can’t afford major research and development, and efforts by the Department of Energy, once a prime mover in reactor development, have been moribund </w:t>
      </w:r>
      <w:proofErr w:type="gramStart"/>
      <w:r w:rsidRPr="00D37260">
        <w:rPr>
          <w:sz w:val="16"/>
        </w:rPr>
        <w:t>as a result of</w:t>
      </w:r>
      <w:proofErr w:type="gramEnd"/>
      <w:r w:rsidRPr="00D37260">
        <w:rPr>
          <w:sz w:val="16"/>
        </w:rPr>
        <w:t xml:space="preserve"> inadequate funding and leadership.</w:t>
      </w:r>
    </w:p>
    <w:p w14:paraId="0CB4DFD3" w14:textId="77777777" w:rsidR="009D384E" w:rsidRPr="00E05D15" w:rsidRDefault="009D384E" w:rsidP="009D384E">
      <w:pPr>
        <w:rPr>
          <w:rStyle w:val="StyleUnderline"/>
        </w:rPr>
      </w:pPr>
      <w:r w:rsidRPr="00E05D15">
        <w:rPr>
          <w:rStyle w:val="StyleUnderline"/>
        </w:rPr>
        <w:t xml:space="preserve">The decline of nuclear power creates </w:t>
      </w:r>
      <w:r w:rsidRPr="00E05D15">
        <w:rPr>
          <w:rStyle w:val="Emphasis"/>
        </w:rPr>
        <w:t>huge challenges</w:t>
      </w:r>
      <w:r w:rsidRPr="00E05D15">
        <w:rPr>
          <w:rStyle w:val="StyleUnderline"/>
        </w:rPr>
        <w:t xml:space="preserve"> for important US</w:t>
      </w:r>
      <w:r w:rsidRPr="00E05D15">
        <w:rPr>
          <w:sz w:val="16"/>
        </w:rPr>
        <w:t xml:space="preserve"> policy </w:t>
      </w:r>
      <w:r w:rsidRPr="00E05D15">
        <w:rPr>
          <w:rStyle w:val="StyleUnderline"/>
        </w:rPr>
        <w:t>goals</w:t>
      </w:r>
      <w:r w:rsidRPr="00E05D15">
        <w:rPr>
          <w:sz w:val="16"/>
        </w:rPr>
        <w:t xml:space="preserve"> on two fronts. </w:t>
      </w:r>
      <w:r w:rsidRPr="00E05D15">
        <w:rPr>
          <w:rStyle w:val="StyleUnderline"/>
        </w:rPr>
        <w:t xml:space="preserve">First, </w:t>
      </w:r>
      <w:r w:rsidRPr="00E05D15">
        <w:rPr>
          <w:rStyle w:val="Emphasis"/>
        </w:rPr>
        <w:t>national security</w:t>
      </w:r>
      <w:r w:rsidRPr="00E05D15">
        <w:rPr>
          <w:rStyle w:val="StyleUnderline"/>
        </w:rPr>
        <w:t xml:space="preserve"> experts are debating the consequences of a world where </w:t>
      </w:r>
      <w:r w:rsidRPr="00E05D15">
        <w:rPr>
          <w:rStyle w:val="Emphasis"/>
        </w:rPr>
        <w:t>China</w:t>
      </w:r>
      <w:r w:rsidRPr="00E05D15">
        <w:rPr>
          <w:rStyle w:val="StyleUnderline"/>
        </w:rPr>
        <w:t xml:space="preserve"> and </w:t>
      </w:r>
      <w:r w:rsidRPr="00E05D15">
        <w:rPr>
          <w:rStyle w:val="Emphasis"/>
        </w:rPr>
        <w:t>Russia</w:t>
      </w:r>
      <w:r w:rsidRPr="00E05D15">
        <w:rPr>
          <w:rStyle w:val="StyleUnderline"/>
        </w:rPr>
        <w:t xml:space="preserve"> become </w:t>
      </w:r>
      <w:r w:rsidRPr="00E05D15">
        <w:rPr>
          <w:rStyle w:val="Emphasis"/>
        </w:rPr>
        <w:t>preeminent in nuclear</w:t>
      </w:r>
      <w:r w:rsidRPr="00E05D15">
        <w:rPr>
          <w:sz w:val="16"/>
        </w:rPr>
        <w:t xml:space="preserve"> science and </w:t>
      </w:r>
      <w:r w:rsidRPr="00E05D15">
        <w:rPr>
          <w:rStyle w:val="Emphasis"/>
        </w:rPr>
        <w:t>tech</w:t>
      </w:r>
      <w:r w:rsidRPr="00E05D15">
        <w:rPr>
          <w:sz w:val="16"/>
        </w:rPr>
        <w:t xml:space="preserve">nology, thus </w:t>
      </w:r>
      <w:r w:rsidRPr="00E05D15">
        <w:rPr>
          <w:rStyle w:val="StyleUnderline"/>
        </w:rPr>
        <w:t xml:space="preserve">diminishing the ability of the United States and other western countries to </w:t>
      </w:r>
      <w:r w:rsidRPr="00E05D15">
        <w:rPr>
          <w:rStyle w:val="Emphasis"/>
        </w:rPr>
        <w:t>set the rules</w:t>
      </w:r>
      <w:r w:rsidRPr="00E05D15">
        <w:rPr>
          <w:sz w:val="16"/>
        </w:rPr>
        <w:t xml:space="preserve"> for controlling access to nuclear material and technology. In addition to deploying existing designs domestically and exporting them, </w:t>
      </w:r>
      <w:r w:rsidRPr="00E05D15">
        <w:rPr>
          <w:rStyle w:val="StyleUnderline"/>
        </w:rPr>
        <w:t xml:space="preserve">China and Russia have extensive and </w:t>
      </w:r>
      <w:r w:rsidRPr="00E05D15">
        <w:rPr>
          <w:rStyle w:val="Emphasis"/>
        </w:rPr>
        <w:t>well-financed programs</w:t>
      </w:r>
      <w:r w:rsidRPr="00E05D15">
        <w:rPr>
          <w:rStyle w:val="StyleUnderline"/>
        </w:rPr>
        <w:t xml:space="preserve"> to develop the next generation of advanced</w:t>
      </w:r>
      <w:r w:rsidRPr="00E05D15">
        <w:rPr>
          <w:sz w:val="16"/>
        </w:rPr>
        <w:t xml:space="preserve">, non-light water </w:t>
      </w:r>
      <w:r w:rsidRPr="00E05D15">
        <w:rPr>
          <w:rStyle w:val="StyleUnderline"/>
        </w:rPr>
        <w:t>reactor concepts</w:t>
      </w:r>
      <w:r w:rsidRPr="00E05D15">
        <w:rPr>
          <w:sz w:val="16"/>
        </w:rPr>
        <w:t xml:space="preserve">, many of which were first demonstrated decades ago in US national laboratories. Unfortunately, </w:t>
      </w:r>
      <w:r w:rsidRPr="00E05D15">
        <w:rPr>
          <w:rStyle w:val="StyleUnderline"/>
        </w:rPr>
        <w:t>neither of these countries has displayed a commitment to maintaining</w:t>
      </w:r>
      <w:r w:rsidRPr="00E05D15">
        <w:rPr>
          <w:sz w:val="16"/>
        </w:rPr>
        <w:t xml:space="preserve"> and strengthening </w:t>
      </w:r>
      <w:r w:rsidRPr="00E05D15">
        <w:rPr>
          <w:rStyle w:val="StyleUnderline"/>
        </w:rPr>
        <w:t xml:space="preserve">the </w:t>
      </w:r>
      <w:r w:rsidRPr="00E05D15">
        <w:rPr>
          <w:rStyle w:val="Emphasis"/>
        </w:rPr>
        <w:t>international control regime.</w:t>
      </w:r>
    </w:p>
    <w:p w14:paraId="11FB5FD9" w14:textId="77777777" w:rsidR="009D384E" w:rsidRPr="00E05D15" w:rsidRDefault="009D384E" w:rsidP="009D384E">
      <w:pPr>
        <w:rPr>
          <w:sz w:val="16"/>
        </w:rPr>
      </w:pPr>
      <w:r w:rsidRPr="00E05D15">
        <w:rPr>
          <w:sz w:val="16"/>
        </w:rPr>
        <w:t xml:space="preserve">Second, despite the challenges it faces, </w:t>
      </w:r>
      <w:r w:rsidRPr="00E05D15">
        <w:rPr>
          <w:rStyle w:val="StyleUnderline"/>
        </w:rPr>
        <w:t xml:space="preserve">nuclear power remains a </w:t>
      </w:r>
      <w:r w:rsidRPr="00E05D15">
        <w:rPr>
          <w:rStyle w:val="Emphasis"/>
        </w:rPr>
        <w:t>proven low-carbon tech</w:t>
      </w:r>
      <w:r w:rsidRPr="00E05D15">
        <w:rPr>
          <w:sz w:val="16"/>
        </w:rPr>
        <w:t xml:space="preserve">nology. </w:t>
      </w:r>
      <w:r w:rsidRPr="00E05D15">
        <w:rPr>
          <w:rStyle w:val="StyleUnderline"/>
        </w:rPr>
        <w:t>Many energy</w:t>
      </w:r>
      <w:r w:rsidRPr="00E05D15">
        <w:rPr>
          <w:sz w:val="16"/>
        </w:rPr>
        <w:t xml:space="preserve"> and climate </w:t>
      </w:r>
      <w:r w:rsidRPr="00E05D15">
        <w:rPr>
          <w:rStyle w:val="StyleUnderline"/>
        </w:rPr>
        <w:t xml:space="preserve">experts think that without a portfolio of low-carbon energy options that </w:t>
      </w:r>
      <w:proofErr w:type="gramStart"/>
      <w:r w:rsidRPr="00E05D15">
        <w:rPr>
          <w:rStyle w:val="StyleUnderline"/>
        </w:rPr>
        <w:t>includes</w:t>
      </w:r>
      <w:proofErr w:type="gramEnd"/>
      <w:r w:rsidRPr="00E05D15">
        <w:rPr>
          <w:sz w:val="16"/>
        </w:rPr>
        <w:t xml:space="preserve"> at least some </w:t>
      </w:r>
      <w:r w:rsidRPr="00E05D15">
        <w:rPr>
          <w:rStyle w:val="StyleUnderline"/>
        </w:rPr>
        <w:t xml:space="preserve">nuclear power, the nation and the world will be </w:t>
      </w:r>
      <w:r w:rsidRPr="00E05D15">
        <w:rPr>
          <w:rStyle w:val="Emphasis"/>
        </w:rPr>
        <w:t>hard pressed</w:t>
      </w:r>
      <w:r w:rsidRPr="00E05D15">
        <w:rPr>
          <w:rStyle w:val="StyleUnderline"/>
        </w:rPr>
        <w:t xml:space="preserve"> in coming decades to</w:t>
      </w:r>
      <w:r w:rsidRPr="00E05D15">
        <w:rPr>
          <w:sz w:val="16"/>
        </w:rPr>
        <w:t xml:space="preserve"> sufficiently </w:t>
      </w:r>
      <w:r w:rsidRPr="00E05D15">
        <w:rPr>
          <w:rStyle w:val="Emphasis"/>
        </w:rPr>
        <w:t>cut emissions</w:t>
      </w:r>
      <w:r w:rsidRPr="00E05D15">
        <w:rPr>
          <w:sz w:val="16"/>
        </w:rPr>
        <w:t xml:space="preserve"> of the warming greenhouse gases that drive climate change. But those assessments do not reflect nuclear power’s grim realities on the ground.</w:t>
      </w:r>
    </w:p>
    <w:p w14:paraId="7398B22A" w14:textId="77777777" w:rsidR="009D384E" w:rsidRPr="00E05D15" w:rsidRDefault="009D384E" w:rsidP="009D384E">
      <w:pPr>
        <w:rPr>
          <w:sz w:val="16"/>
        </w:rPr>
      </w:pPr>
      <w:r w:rsidRPr="00E05D15">
        <w:rPr>
          <w:rStyle w:val="StyleUnderline"/>
        </w:rPr>
        <w:t xml:space="preserve">Often when US industries have found themselves in especially dire straits, they have suggested </w:t>
      </w:r>
      <w:r w:rsidRPr="00E05D15">
        <w:rPr>
          <w:sz w:val="16"/>
        </w:rPr>
        <w:t xml:space="preserve">intimate </w:t>
      </w:r>
      <w:r w:rsidRPr="00E05D15">
        <w:rPr>
          <w:rStyle w:val="Emphasis"/>
        </w:rPr>
        <w:t>cooperation between the</w:t>
      </w:r>
      <w:r w:rsidRPr="00E05D15">
        <w:rPr>
          <w:sz w:val="16"/>
        </w:rPr>
        <w:t xml:space="preserve"> Department of Defense (</w:t>
      </w:r>
      <w:r w:rsidRPr="00E05D15">
        <w:rPr>
          <w:rStyle w:val="Emphasis"/>
        </w:rPr>
        <w:t>DoD</w:t>
      </w:r>
      <w:r w:rsidRPr="00E05D15">
        <w:rPr>
          <w:sz w:val="16"/>
        </w:rPr>
        <w:t xml:space="preserve">) </w:t>
      </w:r>
      <w:r w:rsidRPr="00E05D15">
        <w:rPr>
          <w:rStyle w:val="StyleUnderline"/>
        </w:rPr>
        <w:t xml:space="preserve">and technology vendors to restore their vitality. In the case of nuclear power, </w:t>
      </w:r>
      <w:r w:rsidRPr="00E05D15">
        <w:rPr>
          <w:rStyle w:val="Emphasis"/>
        </w:rPr>
        <w:t>national security arguments</w:t>
      </w:r>
      <w:r w:rsidRPr="00E05D15">
        <w:rPr>
          <w:sz w:val="16"/>
        </w:rPr>
        <w:t xml:space="preserve"> are being offered to justify diverting large sums of public money </w:t>
      </w:r>
      <w:r w:rsidRPr="00E05D15">
        <w:rPr>
          <w:rStyle w:val="StyleUnderline"/>
        </w:rPr>
        <w:t xml:space="preserve">through DoD to </w:t>
      </w:r>
      <w:r w:rsidRPr="00E05D15">
        <w:rPr>
          <w:rStyle w:val="Emphasis"/>
        </w:rPr>
        <w:t>catalyze the development</w:t>
      </w:r>
      <w:r w:rsidRPr="00E05D15">
        <w:rPr>
          <w:rStyle w:val="StyleUnderline"/>
        </w:rPr>
        <w:t xml:space="preserve"> and </w:t>
      </w:r>
      <w:r w:rsidRPr="00E05D15">
        <w:rPr>
          <w:rStyle w:val="Emphasis"/>
        </w:rPr>
        <w:t>deployment</w:t>
      </w:r>
      <w:r w:rsidRPr="00E05D15">
        <w:rPr>
          <w:rStyle w:val="StyleUnderline"/>
        </w:rPr>
        <w:t xml:space="preserve"> of small modular reactor (SMR) tech</w:t>
      </w:r>
      <w:r w:rsidRPr="00E05D15">
        <w:rPr>
          <w:sz w:val="16"/>
        </w:rPr>
        <w:t>nologies. Such arguments have flowed from a variety of sources, including the director of research and development at Southern Company; defense-focused organizations such as the Center for Naval Analyses, Defense Science Board, and National Defense University; clean energy experts at Sandia National Lab; and organizations such as Third Way that include nuclear advocacy as part of their clean energy program.</w:t>
      </w:r>
    </w:p>
    <w:p w14:paraId="43F7E726" w14:textId="77777777" w:rsidR="009D384E" w:rsidRPr="00D37260" w:rsidRDefault="009D384E" w:rsidP="009D384E">
      <w:pPr>
        <w:rPr>
          <w:sz w:val="16"/>
        </w:rPr>
      </w:pPr>
      <w:r w:rsidRPr="00E05D15">
        <w:rPr>
          <w:sz w:val="16"/>
        </w:rPr>
        <w:t xml:space="preserve">Two decades ago, some in the industry recognized that continuing to build large, complex reactors made little sense. Companies proposed shifting to a class of smaller systems: small modular reactors with a nominal power output of less than 300 megawatts of electricity. Their costs would be both more affordable and more predictable—assuming they managed to exploit factory fabrication and modular construction, the way airliners and gas turbines have—somewhat ameliorating nuclear power’s steep economic cost. </w:t>
      </w:r>
      <w:r w:rsidRPr="00E05D15">
        <w:rPr>
          <w:rStyle w:val="StyleUnderline"/>
        </w:rPr>
        <w:t>In the United States,</w:t>
      </w:r>
      <w:r w:rsidRPr="00E05D15">
        <w:rPr>
          <w:sz w:val="16"/>
        </w:rPr>
        <w:t xml:space="preserve"> more than </w:t>
      </w:r>
      <w:r w:rsidRPr="00E05D15">
        <w:rPr>
          <w:rStyle w:val="StyleUnderline"/>
        </w:rPr>
        <w:t xml:space="preserve">30 companies are pursuing SMR variants. Most face </w:t>
      </w:r>
      <w:r w:rsidRPr="00E05D15">
        <w:rPr>
          <w:rStyle w:val="Emphasis"/>
        </w:rPr>
        <w:t>monumental challenges</w:t>
      </w:r>
      <w:r w:rsidRPr="00E05D15">
        <w:rPr>
          <w:rStyle w:val="StyleUnderline"/>
        </w:rPr>
        <w:t xml:space="preserve">, lacking as they do the </w:t>
      </w:r>
      <w:r w:rsidRPr="00E05D15">
        <w:rPr>
          <w:rStyle w:val="Emphasis"/>
        </w:rPr>
        <w:t>resources</w:t>
      </w:r>
      <w:r w:rsidRPr="00E05D15">
        <w:rPr>
          <w:rStyle w:val="StyleUnderline"/>
        </w:rPr>
        <w:t xml:space="preserve"> or </w:t>
      </w:r>
      <w:r w:rsidRPr="00E05D15">
        <w:rPr>
          <w:rStyle w:val="Emphasis"/>
        </w:rPr>
        <w:t>experience</w:t>
      </w:r>
      <w:r w:rsidRPr="00E05D15">
        <w:rPr>
          <w:rStyle w:val="StyleUnderline"/>
        </w:rPr>
        <w:t xml:space="preserve"> to proceed. None has a guaranteed order</w:t>
      </w:r>
      <w:r w:rsidRPr="00E05D15">
        <w:rPr>
          <w:sz w:val="16"/>
        </w:rPr>
        <w:t xml:space="preserve"> book </w:t>
      </w:r>
      <w:r w:rsidRPr="00E05D15">
        <w:rPr>
          <w:rStyle w:val="StyleUnderline"/>
        </w:rPr>
        <w:t>that could underpin the commercialization of either a reactor or its manufacturing infrastructure. The Department of Energy is helping</w:t>
      </w:r>
      <w:r w:rsidRPr="00E05D15">
        <w:rPr>
          <w:sz w:val="16"/>
        </w:rPr>
        <w:t xml:space="preserve"> one vendor develop a light water SMR plant in Idaho and may consider signing a power purchase agreement for some of the electricity it generates. It may also support another project in Tennessee by the same company. </w:t>
      </w:r>
      <w:r w:rsidRPr="00E05D15">
        <w:rPr>
          <w:rStyle w:val="StyleUnderline"/>
        </w:rPr>
        <w:t xml:space="preserve">Despite these efforts, some observers see </w:t>
      </w:r>
      <w:r w:rsidRPr="00E05D15">
        <w:rPr>
          <w:rStyle w:val="Emphasis"/>
        </w:rPr>
        <w:t>DoD as the only institution capable</w:t>
      </w:r>
      <w:r w:rsidRPr="00E05D15">
        <w:rPr>
          <w:rStyle w:val="StyleUnderline"/>
        </w:rPr>
        <w:t xml:space="preserve"> of providing a </w:t>
      </w:r>
      <w:r w:rsidRPr="00E05D15">
        <w:rPr>
          <w:rStyle w:val="Emphasis"/>
        </w:rPr>
        <w:t>large enough market</w:t>
      </w:r>
      <w:r w:rsidRPr="00E05D15">
        <w:rPr>
          <w:rStyle w:val="StyleUnderline"/>
        </w:rPr>
        <w:t xml:space="preserve"> to justify </w:t>
      </w:r>
      <w:r w:rsidRPr="00E05D15">
        <w:rPr>
          <w:rStyle w:val="Emphasis"/>
        </w:rPr>
        <w:t>commercial production</w:t>
      </w:r>
      <w:r w:rsidRPr="00E05D15">
        <w:rPr>
          <w:rStyle w:val="StyleUnderline"/>
        </w:rPr>
        <w:t xml:space="preserve">, at least in the </w:t>
      </w:r>
      <w:r w:rsidRPr="00E05D15">
        <w:rPr>
          <w:rStyle w:val="Emphasis"/>
        </w:rPr>
        <w:t>short term</w:t>
      </w:r>
      <w:r w:rsidRPr="00E05D15">
        <w:rPr>
          <w:sz w:val="16"/>
        </w:rPr>
        <w:t>.</w:t>
      </w:r>
    </w:p>
    <w:p w14:paraId="186B7A3E" w14:textId="77777777" w:rsidR="009D384E" w:rsidRPr="00A06137" w:rsidRDefault="009D384E" w:rsidP="009D384E"/>
    <w:p w14:paraId="6E3D6367" w14:textId="77777777" w:rsidR="009D384E" w:rsidRDefault="009D384E" w:rsidP="009D384E">
      <w:pPr>
        <w:pStyle w:val="Heading1"/>
      </w:pPr>
      <w:r>
        <w:t>DA</w:t>
      </w:r>
    </w:p>
    <w:p w14:paraId="0ABE6CC5" w14:textId="77777777" w:rsidR="009D384E" w:rsidRDefault="009D384E" w:rsidP="009D384E">
      <w:pPr>
        <w:pStyle w:val="Heading2"/>
      </w:pPr>
      <w:r>
        <w:t>DA---Politics</w:t>
      </w:r>
    </w:p>
    <w:p w14:paraId="465F7318" w14:textId="77777777" w:rsidR="009D384E" w:rsidRDefault="009D384E" w:rsidP="009D384E">
      <w:pPr>
        <w:pStyle w:val="Heading3"/>
      </w:pPr>
      <w:r>
        <w:t>2AC---Politics DA---Link</w:t>
      </w:r>
    </w:p>
    <w:p w14:paraId="56CF3C08" w14:textId="77777777" w:rsidR="009D384E" w:rsidRPr="006869D7" w:rsidRDefault="009D384E" w:rsidP="009D384E">
      <w:pPr>
        <w:pStyle w:val="Heading4"/>
      </w:pPr>
      <w:r>
        <w:t xml:space="preserve">Arctic security </w:t>
      </w:r>
      <w:proofErr w:type="gramStart"/>
      <w:r>
        <w:t>policy’s</w:t>
      </w:r>
      <w:proofErr w:type="gramEnd"/>
      <w:r>
        <w:t xml:space="preserve"> popular.</w:t>
      </w:r>
    </w:p>
    <w:p w14:paraId="673ED05A" w14:textId="77777777" w:rsidR="009D384E" w:rsidRPr="008C7A07" w:rsidRDefault="009D384E" w:rsidP="009D384E">
      <w:r w:rsidRPr="008C7A07">
        <w:rPr>
          <w:rStyle w:val="Style13ptBold"/>
        </w:rPr>
        <w:t>Speak ’23</w:t>
      </w:r>
      <w:r>
        <w:t xml:space="preserve"> [Devin; March 22; NYU Graduate, “</w:t>
      </w:r>
      <w:r w:rsidRPr="008C7A07">
        <w:t>The melting Arctic gets a U.S. ambassador and an influx of military cash</w:t>
      </w:r>
      <w:r>
        <w:t xml:space="preserve">,” </w:t>
      </w:r>
      <w:r w:rsidRPr="008C7A07">
        <w:t>https://www.npr.org/2023/03/22/1164315952/the-melting-arctic-gets-a-u-s-ambassador-and-an-influx-of-military-cash</w:t>
      </w:r>
      <w:r>
        <w:t xml:space="preserve">] </w:t>
      </w:r>
    </w:p>
    <w:p w14:paraId="6FCBF78A" w14:textId="77777777" w:rsidR="009D384E" w:rsidRPr="008C7A07" w:rsidRDefault="009D384E" w:rsidP="009D384E">
      <w:pPr>
        <w:rPr>
          <w:sz w:val="16"/>
        </w:rPr>
      </w:pPr>
      <w:r w:rsidRPr="008C7A07">
        <w:rPr>
          <w:sz w:val="16"/>
        </w:rPr>
        <w:t>At what cost?</w:t>
      </w:r>
    </w:p>
    <w:p w14:paraId="7EE46A15" w14:textId="77777777" w:rsidR="009D384E" w:rsidRPr="008C7A07" w:rsidRDefault="009D384E" w:rsidP="009D384E">
      <w:pPr>
        <w:rPr>
          <w:sz w:val="16"/>
        </w:rPr>
      </w:pPr>
      <w:r w:rsidRPr="008C7A07">
        <w:rPr>
          <w:sz w:val="16"/>
        </w:rPr>
        <w:t xml:space="preserve">Spending and actions around the world on </w:t>
      </w:r>
      <w:r w:rsidRPr="008C7A07">
        <w:rPr>
          <w:rStyle w:val="Emphasis"/>
        </w:rPr>
        <w:t>mitigating</w:t>
      </w:r>
      <w:r w:rsidRPr="008C7A07">
        <w:rPr>
          <w:u w:val="single"/>
        </w:rPr>
        <w:t xml:space="preserve"> climate change</w:t>
      </w:r>
      <w:r w:rsidRPr="008C7A07">
        <w:rPr>
          <w:sz w:val="16"/>
        </w:rPr>
        <w:t xml:space="preserve"> have </w:t>
      </w:r>
      <w:r w:rsidRPr="008C7A07">
        <w:rPr>
          <w:rStyle w:val="Emphasis"/>
        </w:rPr>
        <w:t>failed</w:t>
      </w:r>
      <w:r w:rsidRPr="008C7A07">
        <w:rPr>
          <w:u w:val="single"/>
        </w:rPr>
        <w:t xml:space="preserve"> to meet</w:t>
      </w:r>
      <w:r w:rsidRPr="008C7A07">
        <w:rPr>
          <w:sz w:val="16"/>
        </w:rPr>
        <w:t xml:space="preserve"> U.N.-set goals, fueling </w:t>
      </w:r>
      <w:r w:rsidRPr="00324C49">
        <w:rPr>
          <w:highlight w:val="cyan"/>
          <w:u w:val="single"/>
        </w:rPr>
        <w:t xml:space="preserve">DOD's </w:t>
      </w:r>
      <w:r w:rsidRPr="00324C49">
        <w:rPr>
          <w:rStyle w:val="Emphasis"/>
          <w:highlight w:val="cyan"/>
        </w:rPr>
        <w:t>growing concern</w:t>
      </w:r>
      <w:r w:rsidRPr="008C7A07">
        <w:rPr>
          <w:sz w:val="16"/>
        </w:rPr>
        <w:t xml:space="preserve"> and attempts to model </w:t>
      </w:r>
      <w:r w:rsidRPr="00324C49">
        <w:rPr>
          <w:highlight w:val="cyan"/>
          <w:u w:val="single"/>
        </w:rPr>
        <w:t xml:space="preserve">future </w:t>
      </w:r>
      <w:r w:rsidRPr="00324C49">
        <w:rPr>
          <w:rStyle w:val="Emphasis"/>
          <w:highlight w:val="cyan"/>
        </w:rPr>
        <w:t>instability</w:t>
      </w:r>
      <w:r w:rsidRPr="008C7A07">
        <w:rPr>
          <w:sz w:val="16"/>
        </w:rPr>
        <w:t>.</w:t>
      </w:r>
    </w:p>
    <w:p w14:paraId="1BC698B3" w14:textId="77777777" w:rsidR="009D384E" w:rsidRPr="008C7A07" w:rsidRDefault="009D384E" w:rsidP="009D384E">
      <w:pPr>
        <w:rPr>
          <w:sz w:val="16"/>
        </w:rPr>
      </w:pPr>
      <w:r w:rsidRPr="008C7A07">
        <w:rPr>
          <w:sz w:val="16"/>
        </w:rPr>
        <w:t xml:space="preserve">As the </w:t>
      </w:r>
      <w:r w:rsidRPr="00324C49">
        <w:rPr>
          <w:rStyle w:val="Emphasis"/>
          <w:highlight w:val="cyan"/>
        </w:rPr>
        <w:t>consequences</w:t>
      </w:r>
      <w:r w:rsidRPr="008C7A07">
        <w:rPr>
          <w:sz w:val="16"/>
        </w:rPr>
        <w:t xml:space="preserve"> of climate change </w:t>
      </w:r>
      <w:r w:rsidRPr="00324C49">
        <w:rPr>
          <w:highlight w:val="cyan"/>
          <w:u w:val="single"/>
        </w:rPr>
        <w:t>grow</w:t>
      </w:r>
      <w:r w:rsidRPr="008C7A07">
        <w:rPr>
          <w:sz w:val="16"/>
        </w:rPr>
        <w:t xml:space="preserve">, the </w:t>
      </w:r>
      <w:r w:rsidRPr="00324C49">
        <w:rPr>
          <w:highlight w:val="cyan"/>
          <w:u w:val="single"/>
        </w:rPr>
        <w:t>required</w:t>
      </w:r>
      <w:r w:rsidRPr="008C7A07">
        <w:rPr>
          <w:u w:val="single"/>
        </w:rPr>
        <w:t xml:space="preserve"> </w:t>
      </w:r>
      <w:r w:rsidRPr="008C7A07">
        <w:rPr>
          <w:rStyle w:val="Emphasis"/>
        </w:rPr>
        <w:t xml:space="preserve">financial </w:t>
      </w:r>
      <w:r w:rsidRPr="00324C49">
        <w:rPr>
          <w:rStyle w:val="Emphasis"/>
          <w:highlight w:val="cyan"/>
        </w:rPr>
        <w:t>response</w:t>
      </w:r>
      <w:r w:rsidRPr="008C7A07">
        <w:rPr>
          <w:sz w:val="16"/>
        </w:rPr>
        <w:t xml:space="preserve"> will also </w:t>
      </w:r>
      <w:r w:rsidRPr="00324C49">
        <w:rPr>
          <w:highlight w:val="cyan"/>
          <w:u w:val="single"/>
        </w:rPr>
        <w:t>grow</w:t>
      </w:r>
      <w:r w:rsidRPr="008C7A07">
        <w:rPr>
          <w:sz w:val="16"/>
        </w:rPr>
        <w:t>; military action in the Arctic is one of those consequences.</w:t>
      </w:r>
    </w:p>
    <w:p w14:paraId="2CDCC240" w14:textId="77777777" w:rsidR="009D384E" w:rsidRPr="008C7A07" w:rsidRDefault="009D384E" w:rsidP="009D384E">
      <w:pPr>
        <w:rPr>
          <w:sz w:val="16"/>
        </w:rPr>
      </w:pPr>
      <w:r w:rsidRPr="008C7A07">
        <w:rPr>
          <w:sz w:val="16"/>
        </w:rPr>
        <w:t xml:space="preserve">Although there is no bipartisan support to curb emissions, there is </w:t>
      </w:r>
      <w:r w:rsidRPr="00324C49">
        <w:rPr>
          <w:rStyle w:val="Emphasis"/>
          <w:highlight w:val="cyan"/>
        </w:rPr>
        <w:t>bipartisan</w:t>
      </w:r>
      <w:r w:rsidRPr="00324C49">
        <w:rPr>
          <w:highlight w:val="cyan"/>
          <w:u w:val="single"/>
        </w:rPr>
        <w:t xml:space="preserve"> support</w:t>
      </w:r>
      <w:r w:rsidRPr="008C7A07">
        <w:rPr>
          <w:sz w:val="16"/>
        </w:rPr>
        <w:t xml:space="preserve"> for </w:t>
      </w:r>
      <w:r w:rsidRPr="00324C49">
        <w:rPr>
          <w:highlight w:val="cyan"/>
          <w:u w:val="single"/>
        </w:rPr>
        <w:t>responding to</w:t>
      </w:r>
      <w:r w:rsidRPr="008C7A07">
        <w:rPr>
          <w:u w:val="single"/>
        </w:rPr>
        <w:t xml:space="preserve"> </w:t>
      </w:r>
      <w:r w:rsidRPr="008C7A07">
        <w:rPr>
          <w:sz w:val="16"/>
        </w:rPr>
        <w:t xml:space="preserve">the melting Arctic and </w:t>
      </w:r>
      <w:r w:rsidRPr="00324C49">
        <w:rPr>
          <w:rStyle w:val="Emphasis"/>
          <w:highlight w:val="cyan"/>
        </w:rPr>
        <w:t>Russian</w:t>
      </w:r>
      <w:r w:rsidRPr="008C7A07">
        <w:rPr>
          <w:sz w:val="16"/>
        </w:rPr>
        <w:t xml:space="preserve"> and China's </w:t>
      </w:r>
      <w:r w:rsidRPr="00324C49">
        <w:rPr>
          <w:highlight w:val="cyan"/>
          <w:u w:val="single"/>
        </w:rPr>
        <w:t>presence</w:t>
      </w:r>
      <w:r w:rsidRPr="008C7A07">
        <w:rPr>
          <w:sz w:val="16"/>
        </w:rPr>
        <w:t xml:space="preserve"> with military capability – though Arctic spending is not specifically categorized as climate spending in the National Defense Authorization Act, the bill that funds everything from soldiers to aircrafts for the DOD.</w:t>
      </w:r>
    </w:p>
    <w:p w14:paraId="2C14E612" w14:textId="77777777" w:rsidR="009D384E" w:rsidRPr="006869D7" w:rsidRDefault="009D384E" w:rsidP="009D384E">
      <w:pPr>
        <w:rPr>
          <w:sz w:val="16"/>
        </w:rPr>
      </w:pPr>
      <w:r w:rsidRPr="00324C49">
        <w:rPr>
          <w:rStyle w:val="Emphasis"/>
          <w:highlight w:val="cyan"/>
        </w:rPr>
        <w:t>Less than 1%</w:t>
      </w:r>
      <w:r w:rsidRPr="008C7A07">
        <w:rPr>
          <w:rStyle w:val="Emphasis"/>
        </w:rPr>
        <w:t xml:space="preserve"> </w:t>
      </w:r>
      <w:r w:rsidRPr="008C7A07">
        <w:rPr>
          <w:sz w:val="16"/>
        </w:rPr>
        <w:t xml:space="preserve">– or about $3.1 billion – </w:t>
      </w:r>
      <w:r w:rsidRPr="00324C49">
        <w:rPr>
          <w:highlight w:val="cyan"/>
          <w:u w:val="single"/>
        </w:rPr>
        <w:t>of</w:t>
      </w:r>
      <w:r w:rsidRPr="008C7A07">
        <w:rPr>
          <w:sz w:val="16"/>
        </w:rPr>
        <w:t xml:space="preserve"> the funding in this year's more than $850 billion </w:t>
      </w:r>
      <w:r w:rsidRPr="00324C49">
        <w:rPr>
          <w:highlight w:val="cyan"/>
          <w:u w:val="single"/>
        </w:rPr>
        <w:t>NDAA</w:t>
      </w:r>
      <w:r w:rsidRPr="008C7A07">
        <w:rPr>
          <w:sz w:val="16"/>
        </w:rPr>
        <w:t xml:space="preserve"> is </w:t>
      </w:r>
      <w:r w:rsidRPr="00324C49">
        <w:rPr>
          <w:highlight w:val="cyan"/>
          <w:u w:val="single"/>
        </w:rPr>
        <w:t>allocated</w:t>
      </w:r>
      <w:r w:rsidRPr="008C7A07">
        <w:rPr>
          <w:sz w:val="16"/>
        </w:rPr>
        <w:t xml:space="preserve"> specifically </w:t>
      </w:r>
      <w:r w:rsidRPr="00324C49">
        <w:rPr>
          <w:highlight w:val="cyan"/>
          <w:u w:val="single"/>
        </w:rPr>
        <w:t xml:space="preserve">for </w:t>
      </w:r>
      <w:r w:rsidRPr="00324C49">
        <w:rPr>
          <w:rStyle w:val="Emphasis"/>
          <w:highlight w:val="cyan"/>
        </w:rPr>
        <w:t>climate</w:t>
      </w:r>
      <w:r w:rsidRPr="008C7A07">
        <w:rPr>
          <w:sz w:val="16"/>
        </w:rPr>
        <w:t xml:space="preserve"> change measures. Those </w:t>
      </w:r>
      <w:r w:rsidRPr="008C7A07">
        <w:rPr>
          <w:u w:val="single"/>
        </w:rPr>
        <w:t xml:space="preserve">climate-change </w:t>
      </w:r>
      <w:r w:rsidRPr="008C7A07">
        <w:rPr>
          <w:rStyle w:val="Emphasis"/>
        </w:rPr>
        <w:t>funds</w:t>
      </w:r>
      <w:r w:rsidRPr="008C7A07">
        <w:rPr>
          <w:sz w:val="16"/>
        </w:rPr>
        <w:t xml:space="preserve"> mostly comprise </w:t>
      </w:r>
      <w:r w:rsidRPr="008C7A07">
        <w:rPr>
          <w:rStyle w:val="Emphasis"/>
        </w:rPr>
        <w:t>infrastructure investments</w:t>
      </w:r>
      <w:r w:rsidRPr="008C7A07">
        <w:rPr>
          <w:sz w:val="16"/>
        </w:rPr>
        <w:t xml:space="preserve"> for base </w:t>
      </w:r>
      <w:r w:rsidRPr="008C7A07">
        <w:rPr>
          <w:rStyle w:val="Emphasis"/>
        </w:rPr>
        <w:t>resiliency</w:t>
      </w:r>
      <w:r w:rsidRPr="008C7A07">
        <w:rPr>
          <w:sz w:val="16"/>
        </w:rPr>
        <w:t xml:space="preserve"> and vehicle electrification projects, among others.</w:t>
      </w:r>
    </w:p>
    <w:p w14:paraId="38CB0BB1" w14:textId="77777777" w:rsidR="009D384E" w:rsidRPr="008C7A07" w:rsidRDefault="009D384E" w:rsidP="009D384E">
      <w:pPr>
        <w:rPr>
          <w:sz w:val="16"/>
        </w:rPr>
      </w:pPr>
      <w:r w:rsidRPr="008C7A07">
        <w:rPr>
          <w:sz w:val="16"/>
        </w:rPr>
        <w:t xml:space="preserve">But that number doesn't reflect the full extent of climate change's impact on DOD spending. The unprecedented warming in the Arctic caused by climate change presents a </w:t>
      </w:r>
      <w:r w:rsidRPr="008C7A07">
        <w:rPr>
          <w:rStyle w:val="Emphasis"/>
        </w:rPr>
        <w:t>potential</w:t>
      </w:r>
      <w:r w:rsidRPr="008C7A07">
        <w:rPr>
          <w:u w:val="single"/>
        </w:rPr>
        <w:t xml:space="preserve"> for</w:t>
      </w:r>
      <w:r w:rsidRPr="008C7A07">
        <w:rPr>
          <w:sz w:val="16"/>
        </w:rPr>
        <w:t xml:space="preserve"> much, </w:t>
      </w:r>
      <w:r w:rsidRPr="00324C49">
        <w:rPr>
          <w:highlight w:val="cyan"/>
          <w:u w:val="single"/>
        </w:rPr>
        <w:t xml:space="preserve">much more </w:t>
      </w:r>
      <w:r w:rsidRPr="00324C49">
        <w:rPr>
          <w:rStyle w:val="Emphasis"/>
          <w:highlight w:val="cyan"/>
        </w:rPr>
        <w:t>spending</w:t>
      </w:r>
      <w:r w:rsidRPr="008C7A07">
        <w:rPr>
          <w:sz w:val="16"/>
        </w:rPr>
        <w:t xml:space="preserve"> on climate </w:t>
      </w:r>
      <w:r w:rsidRPr="00324C49">
        <w:rPr>
          <w:highlight w:val="cyan"/>
          <w:u w:val="single"/>
        </w:rPr>
        <w:t>due to</w:t>
      </w:r>
      <w:r w:rsidRPr="008C7A07">
        <w:rPr>
          <w:sz w:val="16"/>
        </w:rPr>
        <w:t xml:space="preserve"> the United States' </w:t>
      </w:r>
      <w:r w:rsidRPr="00324C49">
        <w:rPr>
          <w:highlight w:val="cyan"/>
          <w:u w:val="single"/>
        </w:rPr>
        <w:t xml:space="preserve">gap in </w:t>
      </w:r>
      <w:r w:rsidRPr="00324C49">
        <w:rPr>
          <w:rStyle w:val="Emphasis"/>
          <w:highlight w:val="cyan"/>
        </w:rPr>
        <w:t>readiness</w:t>
      </w:r>
      <w:r w:rsidRPr="008C7A07">
        <w:rPr>
          <w:sz w:val="16"/>
        </w:rPr>
        <w:t>. That gap concerns California Democratic Rep. John Garamendi, the previous chair of the subcommittee on readiness, for the passage of the NDAA '23.</w:t>
      </w:r>
    </w:p>
    <w:p w14:paraId="608C6642" w14:textId="77777777" w:rsidR="009D384E" w:rsidRPr="008C7A07" w:rsidRDefault="009D384E" w:rsidP="009D384E">
      <w:pPr>
        <w:rPr>
          <w:sz w:val="16"/>
        </w:rPr>
      </w:pPr>
      <w:r w:rsidRPr="008C7A07">
        <w:rPr>
          <w:sz w:val="16"/>
        </w:rPr>
        <w:t xml:space="preserve">"The fact is the </w:t>
      </w:r>
      <w:r w:rsidRPr="00324C49">
        <w:rPr>
          <w:highlight w:val="cyan"/>
          <w:u w:val="single"/>
        </w:rPr>
        <w:t xml:space="preserve">Navy has </w:t>
      </w:r>
      <w:r w:rsidRPr="00324C49">
        <w:rPr>
          <w:rStyle w:val="Emphasis"/>
          <w:highlight w:val="cyan"/>
        </w:rPr>
        <w:t>no vessels</w:t>
      </w:r>
      <w:r w:rsidRPr="008C7A07">
        <w:rPr>
          <w:sz w:val="16"/>
        </w:rPr>
        <w:t xml:space="preserve"> that are </w:t>
      </w:r>
      <w:r w:rsidRPr="00324C49">
        <w:rPr>
          <w:highlight w:val="cyan"/>
          <w:u w:val="single"/>
        </w:rPr>
        <w:t>capable</w:t>
      </w:r>
      <w:r w:rsidRPr="008C7A07">
        <w:rPr>
          <w:sz w:val="16"/>
        </w:rPr>
        <w:t xml:space="preserve"> of operating in ice and therefore we </w:t>
      </w:r>
      <w:r w:rsidRPr="00324C49">
        <w:rPr>
          <w:rStyle w:val="Emphasis"/>
          <w:highlight w:val="cyan"/>
        </w:rPr>
        <w:t>cede control</w:t>
      </w:r>
      <w:r w:rsidRPr="008C7A07">
        <w:rPr>
          <w:sz w:val="16"/>
        </w:rPr>
        <w:t xml:space="preserve"> of the Arctic </w:t>
      </w:r>
      <w:r w:rsidRPr="00324C49">
        <w:rPr>
          <w:highlight w:val="cyan"/>
          <w:u w:val="single"/>
        </w:rPr>
        <w:t xml:space="preserve">to </w:t>
      </w:r>
      <w:r w:rsidRPr="00324C49">
        <w:rPr>
          <w:rStyle w:val="Emphasis"/>
          <w:highlight w:val="cyan"/>
        </w:rPr>
        <w:t>China</w:t>
      </w:r>
      <w:r w:rsidRPr="008C7A07">
        <w:rPr>
          <w:sz w:val="16"/>
        </w:rPr>
        <w:t xml:space="preserve"> and </w:t>
      </w:r>
      <w:r w:rsidRPr="00324C49">
        <w:rPr>
          <w:rStyle w:val="Emphasis"/>
          <w:highlight w:val="cyan"/>
        </w:rPr>
        <w:t>Russia</w:t>
      </w:r>
      <w:r w:rsidRPr="008C7A07">
        <w:rPr>
          <w:sz w:val="16"/>
        </w:rPr>
        <w:t xml:space="preserve">, both of whom have </w:t>
      </w:r>
      <w:r w:rsidRPr="008C7A07">
        <w:rPr>
          <w:u w:val="single"/>
        </w:rPr>
        <w:t>extensive icebreaking fleets</w:t>
      </w:r>
      <w:r w:rsidRPr="008C7A07">
        <w:rPr>
          <w:sz w:val="16"/>
        </w:rPr>
        <w:t>, including Russia with nuclear powered icebreakers," he warned.</w:t>
      </w:r>
    </w:p>
    <w:p w14:paraId="053BCD78" w14:textId="77777777" w:rsidR="009D384E" w:rsidRPr="008C7A07" w:rsidRDefault="009D384E" w:rsidP="009D384E">
      <w:pPr>
        <w:rPr>
          <w:sz w:val="16"/>
        </w:rPr>
      </w:pPr>
      <w:r w:rsidRPr="008C7A07">
        <w:rPr>
          <w:sz w:val="16"/>
        </w:rPr>
        <w:t xml:space="preserve">"We're </w:t>
      </w:r>
      <w:r w:rsidRPr="00324C49">
        <w:rPr>
          <w:highlight w:val="cyan"/>
          <w:u w:val="single"/>
        </w:rPr>
        <w:t>way</w:t>
      </w:r>
      <w:r w:rsidRPr="008C7A07">
        <w:rPr>
          <w:u w:val="single"/>
        </w:rPr>
        <w:t xml:space="preserve">, </w:t>
      </w:r>
      <w:r w:rsidRPr="00324C49">
        <w:rPr>
          <w:rStyle w:val="Emphasis"/>
          <w:highlight w:val="cyan"/>
        </w:rPr>
        <w:t>way behind</w:t>
      </w:r>
      <w:r w:rsidRPr="008C7A07">
        <w:rPr>
          <w:sz w:val="16"/>
        </w:rPr>
        <w:t xml:space="preserve">. ... We may, much </w:t>
      </w:r>
      <w:r w:rsidRPr="008C7A07">
        <w:rPr>
          <w:u w:val="single"/>
        </w:rPr>
        <w:t xml:space="preserve">to my </w:t>
      </w:r>
      <w:r w:rsidRPr="008C7A07">
        <w:rPr>
          <w:rStyle w:val="Emphasis"/>
        </w:rPr>
        <w:t>disappointment</w:t>
      </w:r>
      <w:r w:rsidRPr="008C7A07">
        <w:rPr>
          <w:sz w:val="16"/>
        </w:rPr>
        <w:t xml:space="preserve">, </w:t>
      </w:r>
      <w:proofErr w:type="gramStart"/>
      <w:r w:rsidRPr="008C7A07">
        <w:rPr>
          <w:sz w:val="16"/>
        </w:rPr>
        <w:t>have to</w:t>
      </w:r>
      <w:proofErr w:type="gramEnd"/>
      <w:r w:rsidRPr="008C7A07">
        <w:rPr>
          <w:sz w:val="16"/>
        </w:rPr>
        <w:t xml:space="preserve"> do a long-term lease of icebreakers from other countries and repurpose them for our own Coast Guard and military. And that'll come into [the next] NDAA."</w:t>
      </w:r>
    </w:p>
    <w:p w14:paraId="62461FC0" w14:textId="77777777" w:rsidR="009D384E" w:rsidRPr="006869D7" w:rsidRDefault="009D384E" w:rsidP="009D384E">
      <w:pPr>
        <w:rPr>
          <w:sz w:val="16"/>
        </w:rPr>
      </w:pPr>
      <w:r w:rsidRPr="008C7A07">
        <w:rPr>
          <w:sz w:val="16"/>
        </w:rPr>
        <w:t>The most recent DOD spending bill requires a report detailing the feasibility of Navy Destroyers outfitted with icebreaking capability for the Arctic — the current ships, without icebreaking hulls, cost well over $1 billion each to construct; the 2022 NDAA authorized $4.9 billion for 3 destroyers.</w:t>
      </w:r>
    </w:p>
    <w:p w14:paraId="373CFA91" w14:textId="77777777" w:rsidR="009D384E" w:rsidRPr="008C7A07" w:rsidRDefault="009D384E" w:rsidP="009D384E">
      <w:pPr>
        <w:rPr>
          <w:sz w:val="16"/>
        </w:rPr>
      </w:pPr>
      <w:r w:rsidRPr="00324C49">
        <w:rPr>
          <w:rStyle w:val="Emphasis"/>
          <w:highlight w:val="cyan"/>
        </w:rPr>
        <w:t>Ships</w:t>
      </w:r>
      <w:r w:rsidRPr="008C7A07">
        <w:rPr>
          <w:u w:val="single"/>
        </w:rPr>
        <w:t xml:space="preserve">, </w:t>
      </w:r>
      <w:r w:rsidRPr="00324C49">
        <w:rPr>
          <w:rStyle w:val="Emphasis"/>
          <w:highlight w:val="cyan"/>
        </w:rPr>
        <w:t>aircraft</w:t>
      </w:r>
      <w:r w:rsidRPr="008C7A07">
        <w:rPr>
          <w:u w:val="single"/>
        </w:rPr>
        <w:t xml:space="preserve">, </w:t>
      </w:r>
      <w:r w:rsidRPr="00324C49">
        <w:rPr>
          <w:rStyle w:val="Emphasis"/>
          <w:highlight w:val="cyan"/>
        </w:rPr>
        <w:t>supplies</w:t>
      </w:r>
      <w:r w:rsidRPr="008C7A07">
        <w:rPr>
          <w:u w:val="single"/>
        </w:rPr>
        <w:t xml:space="preserve">, </w:t>
      </w:r>
      <w:r w:rsidRPr="00324C49">
        <w:rPr>
          <w:highlight w:val="cyan"/>
          <w:u w:val="single"/>
        </w:rPr>
        <w:t>infrastructure</w:t>
      </w:r>
      <w:r w:rsidRPr="008C7A07">
        <w:rPr>
          <w:sz w:val="16"/>
        </w:rPr>
        <w:t xml:space="preserve">, soldiers and more </w:t>
      </w:r>
      <w:r w:rsidRPr="00324C49">
        <w:rPr>
          <w:highlight w:val="cyan"/>
          <w:u w:val="single"/>
        </w:rPr>
        <w:t xml:space="preserve">all </w:t>
      </w:r>
      <w:r w:rsidRPr="00324C49">
        <w:rPr>
          <w:rStyle w:val="Emphasis"/>
          <w:highlight w:val="cyan"/>
        </w:rPr>
        <w:t>come into play</w:t>
      </w:r>
      <w:r w:rsidRPr="008C7A07">
        <w:rPr>
          <w:sz w:val="16"/>
        </w:rPr>
        <w:t xml:space="preserve"> in the consistent calls from the White House, Congress and experts when discussing America's response to the warming Arctic. All of that </w:t>
      </w:r>
      <w:r w:rsidRPr="00324C49">
        <w:rPr>
          <w:highlight w:val="cyan"/>
          <w:u w:val="single"/>
        </w:rPr>
        <w:t>must</w:t>
      </w:r>
      <w:r w:rsidRPr="008C7A07">
        <w:rPr>
          <w:sz w:val="16"/>
        </w:rPr>
        <w:t xml:space="preserve"> also </w:t>
      </w:r>
      <w:r w:rsidRPr="00324C49">
        <w:rPr>
          <w:highlight w:val="cyan"/>
          <w:u w:val="single"/>
        </w:rPr>
        <w:t>be tailored to</w:t>
      </w:r>
      <w:r w:rsidRPr="008C7A07">
        <w:rPr>
          <w:sz w:val="16"/>
        </w:rPr>
        <w:t xml:space="preserve"> the conditions of </w:t>
      </w:r>
      <w:r w:rsidRPr="00324C49">
        <w:rPr>
          <w:highlight w:val="cyan"/>
          <w:u w:val="single"/>
        </w:rPr>
        <w:t xml:space="preserve">the </w:t>
      </w:r>
      <w:r w:rsidRPr="00324C49">
        <w:rPr>
          <w:rStyle w:val="Emphasis"/>
          <w:highlight w:val="cyan"/>
        </w:rPr>
        <w:t>Arctic</w:t>
      </w:r>
      <w:r w:rsidRPr="008C7A07">
        <w:rPr>
          <w:sz w:val="16"/>
        </w:rPr>
        <w:t xml:space="preserve">, including the complicating </w:t>
      </w:r>
      <w:r w:rsidRPr="00324C49">
        <w:rPr>
          <w:highlight w:val="cyan"/>
          <w:u w:val="single"/>
        </w:rPr>
        <w:t>issue of</w:t>
      </w:r>
      <w:r w:rsidRPr="008C7A07">
        <w:rPr>
          <w:sz w:val="16"/>
        </w:rPr>
        <w:t xml:space="preserve"> building on </w:t>
      </w:r>
      <w:r w:rsidRPr="00324C49">
        <w:rPr>
          <w:rStyle w:val="Emphasis"/>
          <w:highlight w:val="cyan"/>
        </w:rPr>
        <w:t>thawing permafrost</w:t>
      </w:r>
      <w:r w:rsidRPr="008C7A07">
        <w:rPr>
          <w:sz w:val="16"/>
        </w:rPr>
        <w:t xml:space="preserve"> — the land is sinking as it warms.</w:t>
      </w:r>
    </w:p>
    <w:p w14:paraId="39656325" w14:textId="77777777" w:rsidR="009D384E" w:rsidRPr="008C7A07" w:rsidRDefault="009D384E" w:rsidP="009D384E">
      <w:pPr>
        <w:rPr>
          <w:sz w:val="16"/>
        </w:rPr>
      </w:pPr>
      <w:r w:rsidRPr="008C7A07">
        <w:rPr>
          <w:sz w:val="16"/>
        </w:rPr>
        <w:t>None of this is cheap.</w:t>
      </w:r>
      <w:r w:rsidRPr="006869D7">
        <w:rPr>
          <w:sz w:val="16"/>
        </w:rPr>
        <w:t xml:space="preserve"> </w:t>
      </w:r>
    </w:p>
    <w:p w14:paraId="01994D73" w14:textId="77777777" w:rsidR="009D384E" w:rsidRPr="007E09E9" w:rsidRDefault="009D384E" w:rsidP="009D384E"/>
    <w:p w14:paraId="713CE16F" w14:textId="77777777" w:rsidR="009D384E" w:rsidRDefault="009D384E" w:rsidP="009D384E">
      <w:pPr>
        <w:pStyle w:val="Heading4"/>
      </w:pPr>
      <w:r>
        <w:t xml:space="preserve">AT: tradeoff DA – bipartisan support </w:t>
      </w:r>
    </w:p>
    <w:p w14:paraId="47A1430E" w14:textId="77777777" w:rsidR="009D384E" w:rsidRDefault="009D384E" w:rsidP="009D384E">
      <w:r>
        <w:t xml:space="preserve">Bill </w:t>
      </w:r>
      <w:r w:rsidRPr="001A7D73">
        <w:rPr>
          <w:rStyle w:val="Style13ptBold"/>
        </w:rPr>
        <w:t>Frist’5-29</w:t>
      </w:r>
      <w:r>
        <w:t xml:space="preserve"> – former U. S. Senate Majority Leader, and Chair of the Global Board of The Nature Conservancy. ("Powering The Future: Why America Must Double Down </w:t>
      </w:r>
      <w:proofErr w:type="gramStart"/>
      <w:r>
        <w:t>On</w:t>
      </w:r>
      <w:proofErr w:type="gramEnd"/>
      <w:r>
        <w:t xml:space="preserve"> Nuclear Energy", Forbes, https://www.forbes.com/sites/billfrist/2025/05/29/powering-the-future-why-america-must-double-down-on-nuclear-energy/, 5-29-2025, Accessed 7-1-2025)//</w:t>
      </w:r>
      <w:proofErr w:type="spellStart"/>
      <w:r>
        <w:t>Ilake</w:t>
      </w:r>
      <w:proofErr w:type="spellEnd"/>
      <w:r>
        <w:t>-EO</w:t>
      </w:r>
    </w:p>
    <w:p w14:paraId="10964C7A" w14:textId="77777777" w:rsidR="009D384E" w:rsidRPr="00FE7AFB" w:rsidRDefault="009D384E" w:rsidP="009D384E">
      <w:pPr>
        <w:rPr>
          <w:sz w:val="16"/>
        </w:rPr>
      </w:pPr>
      <w:r w:rsidRPr="00FE7AFB">
        <w:rPr>
          <w:rStyle w:val="StyleUnderline"/>
        </w:rPr>
        <w:t>Favorable Public Opinion</w:t>
      </w:r>
      <w:r w:rsidRPr="00FE7AFB">
        <w:rPr>
          <w:sz w:val="16"/>
        </w:rPr>
        <w:t xml:space="preserve"> and </w:t>
      </w:r>
      <w:r w:rsidRPr="00FE7AFB">
        <w:rPr>
          <w:rStyle w:val="Emphasis"/>
        </w:rPr>
        <w:t>Bipartisan Support</w:t>
      </w:r>
      <w:r w:rsidRPr="00FE7AFB">
        <w:rPr>
          <w:sz w:val="16"/>
        </w:rPr>
        <w:t xml:space="preserve"> is </w:t>
      </w:r>
      <w:r w:rsidRPr="00FE7AFB">
        <w:rPr>
          <w:rStyle w:val="StyleUnderline"/>
        </w:rPr>
        <w:t>on the Rise</w:t>
      </w:r>
    </w:p>
    <w:p w14:paraId="7100965F" w14:textId="77777777" w:rsidR="009D384E" w:rsidRPr="00FE7AFB" w:rsidRDefault="009D384E" w:rsidP="009D384E">
      <w:pPr>
        <w:rPr>
          <w:sz w:val="16"/>
        </w:rPr>
      </w:pPr>
      <w:r w:rsidRPr="00FE7AFB">
        <w:rPr>
          <w:sz w:val="16"/>
        </w:rPr>
        <w:t xml:space="preserve">When I was in the Senate 20 years ago, </w:t>
      </w:r>
      <w:r w:rsidRPr="00FE7AFB">
        <w:rPr>
          <w:rStyle w:val="StyleUnderline"/>
        </w:rPr>
        <w:t>public attitudes on nuclear energy</w:t>
      </w:r>
      <w:r w:rsidRPr="00FE7AFB">
        <w:rPr>
          <w:sz w:val="16"/>
        </w:rPr>
        <w:t xml:space="preserve"> were for the most part negative. That </w:t>
      </w:r>
      <w:r w:rsidRPr="00FE7AFB">
        <w:rPr>
          <w:rStyle w:val="StyleUnderline"/>
        </w:rPr>
        <w:t xml:space="preserve">has </w:t>
      </w:r>
      <w:r w:rsidRPr="00FE7AFB">
        <w:rPr>
          <w:rStyle w:val="Emphasis"/>
        </w:rPr>
        <w:t>dramatically changed</w:t>
      </w:r>
      <w:r w:rsidRPr="00FE7AFB">
        <w:rPr>
          <w:rStyle w:val="StyleUnderline"/>
        </w:rPr>
        <w:t>.</w:t>
      </w:r>
      <w:r w:rsidRPr="00FE7AFB">
        <w:rPr>
          <w:sz w:val="16"/>
        </w:rPr>
        <w:t xml:space="preserve"> According to a 2024 survey, </w:t>
      </w:r>
      <w:r w:rsidRPr="00FE7AFB">
        <w:rPr>
          <w:rStyle w:val="StyleUnderline"/>
        </w:rPr>
        <w:t>the percentage of Americans who “strongly</w:t>
      </w:r>
      <w:r w:rsidRPr="00FE7AFB">
        <w:rPr>
          <w:sz w:val="16"/>
        </w:rPr>
        <w:t xml:space="preserve">” or “somewhat </w:t>
      </w:r>
      <w:r w:rsidRPr="00FE7AFB">
        <w:rPr>
          <w:rStyle w:val="StyleUnderline"/>
        </w:rPr>
        <w:t xml:space="preserve">support” nuclear power rose from 49% to </w:t>
      </w:r>
      <w:r w:rsidRPr="00FE7AFB">
        <w:rPr>
          <w:rStyle w:val="Emphasis"/>
        </w:rPr>
        <w:t>61%</w:t>
      </w:r>
      <w:r w:rsidRPr="00FE7AFB">
        <w:rPr>
          <w:sz w:val="16"/>
        </w:rPr>
        <w:t xml:space="preserve"> between 2018 and 2022. While support dipped slightly in 2023, it rebounded to 55% in 2024, reflecting a growing recognition of nuclear power’s role in energy security and climate action.</w:t>
      </w:r>
    </w:p>
    <w:p w14:paraId="3E95A13D" w14:textId="77777777" w:rsidR="009D384E" w:rsidRPr="00FE7AFB" w:rsidRDefault="009D384E" w:rsidP="009D384E">
      <w:pPr>
        <w:rPr>
          <w:rStyle w:val="StyleUnderline"/>
        </w:rPr>
      </w:pPr>
      <w:r w:rsidRPr="00FE7AFB">
        <w:rPr>
          <w:rStyle w:val="Emphasis"/>
        </w:rPr>
        <w:t>Concerns</w:t>
      </w:r>
      <w:r w:rsidRPr="00FE7AFB">
        <w:rPr>
          <w:rStyle w:val="StyleUnderline"/>
        </w:rPr>
        <w:t xml:space="preserve"> over safety, waste disposal, and nuclear proliferation have </w:t>
      </w:r>
      <w:r w:rsidRPr="00FE7AFB">
        <w:rPr>
          <w:rStyle w:val="Emphasis"/>
        </w:rPr>
        <w:t>steadily declined</w:t>
      </w:r>
      <w:r w:rsidRPr="00FE7AFB">
        <w:rPr>
          <w:sz w:val="16"/>
        </w:rPr>
        <w:t xml:space="preserve">, though cost remains a primary public concern. However, the </w:t>
      </w:r>
      <w:r w:rsidRPr="00FE7AFB">
        <w:rPr>
          <w:rStyle w:val="Emphasis"/>
        </w:rPr>
        <w:t>momentum in policy</w:t>
      </w:r>
      <w:r w:rsidRPr="00FE7AFB">
        <w:rPr>
          <w:rStyle w:val="StyleUnderline"/>
        </w:rPr>
        <w:t xml:space="preserve"> </w:t>
      </w:r>
      <w:proofErr w:type="gramStart"/>
      <w:r w:rsidRPr="00FE7AFB">
        <w:rPr>
          <w:rStyle w:val="StyleUnderline"/>
        </w:rPr>
        <w:t>as</w:t>
      </w:r>
      <w:proofErr w:type="gramEnd"/>
      <w:r w:rsidRPr="00FE7AFB">
        <w:rPr>
          <w:rStyle w:val="StyleUnderline"/>
        </w:rPr>
        <w:t xml:space="preserve"> reflected in last week’s executive orders and last year’s ADVANCE Act</w:t>
      </w:r>
      <w:r w:rsidRPr="00FE7AFB">
        <w:rPr>
          <w:sz w:val="16"/>
        </w:rPr>
        <w:t xml:space="preserve">, </w:t>
      </w:r>
      <w:r w:rsidRPr="00FE7AFB">
        <w:rPr>
          <w:rStyle w:val="StyleUnderline"/>
        </w:rPr>
        <w:t>investment</w:t>
      </w:r>
      <w:r w:rsidRPr="00FE7AFB">
        <w:rPr>
          <w:sz w:val="16"/>
        </w:rPr>
        <w:t xml:space="preserve"> (see below with private sector commitments), </w:t>
      </w:r>
      <w:r w:rsidRPr="00FE7AFB">
        <w:rPr>
          <w:rStyle w:val="StyleUnderline"/>
        </w:rPr>
        <w:t xml:space="preserve">and innovation suggest that affordability challenges will be </w:t>
      </w:r>
      <w:r w:rsidRPr="00FE7AFB">
        <w:rPr>
          <w:rStyle w:val="Emphasis"/>
        </w:rPr>
        <w:t>mitigated</w:t>
      </w:r>
      <w:r w:rsidRPr="00FE7AFB">
        <w:rPr>
          <w:rStyle w:val="StyleUnderline"/>
        </w:rPr>
        <w:t xml:space="preserve"> in the coming years.</w:t>
      </w:r>
    </w:p>
    <w:p w14:paraId="0D577C34" w14:textId="77777777" w:rsidR="009D384E" w:rsidRPr="00FE7AFB" w:rsidRDefault="009D384E" w:rsidP="009D384E">
      <w:pPr>
        <w:rPr>
          <w:sz w:val="16"/>
        </w:rPr>
      </w:pPr>
      <w:r w:rsidRPr="00FE7AFB">
        <w:rPr>
          <w:sz w:val="16"/>
        </w:rPr>
        <w:t xml:space="preserve">In the Senate I learned that </w:t>
      </w:r>
      <w:r w:rsidRPr="00FE7AFB">
        <w:rPr>
          <w:rStyle w:val="StyleUnderline"/>
        </w:rPr>
        <w:t xml:space="preserve">policy frequently </w:t>
      </w:r>
      <w:r w:rsidRPr="00FE7AFB">
        <w:rPr>
          <w:rStyle w:val="Emphasis"/>
        </w:rPr>
        <w:t>follows public support</w:t>
      </w:r>
      <w:r w:rsidRPr="00FE7AFB">
        <w:rPr>
          <w:sz w:val="16"/>
        </w:rPr>
        <w:t xml:space="preserve">, and that support is especially impactful if it is bipartisan. </w:t>
      </w:r>
      <w:r w:rsidRPr="00FE7AFB">
        <w:rPr>
          <w:rStyle w:val="StyleUnderline"/>
        </w:rPr>
        <w:t xml:space="preserve">Bipartisan support for nuclear power is </w:t>
      </w:r>
      <w:r w:rsidRPr="00FE7AFB">
        <w:rPr>
          <w:rStyle w:val="Emphasis"/>
        </w:rPr>
        <w:t>stronger than ever</w:t>
      </w:r>
      <w:r w:rsidRPr="00FE7AFB">
        <w:rPr>
          <w:sz w:val="16"/>
        </w:rPr>
        <w:t xml:space="preserve">. The same 2024 survey found that </w:t>
      </w:r>
      <w:r w:rsidRPr="00FE7AFB">
        <w:rPr>
          <w:rStyle w:val="Emphasis"/>
        </w:rPr>
        <w:t>56%</w:t>
      </w:r>
      <w:r w:rsidRPr="00FE7AFB">
        <w:rPr>
          <w:rStyle w:val="StyleUnderline"/>
        </w:rPr>
        <w:t xml:space="preserve"> of Democrats and </w:t>
      </w:r>
      <w:r w:rsidRPr="00FE7AFB">
        <w:rPr>
          <w:rStyle w:val="Emphasis"/>
        </w:rPr>
        <w:t>62%</w:t>
      </w:r>
      <w:r w:rsidRPr="00FE7AFB">
        <w:rPr>
          <w:rStyle w:val="StyleUnderline"/>
        </w:rPr>
        <w:t xml:space="preserve"> of Republicans support nuclear expansion</w:t>
      </w:r>
      <w:r w:rsidRPr="00FE7AFB">
        <w:rPr>
          <w:sz w:val="16"/>
        </w:rPr>
        <w:t xml:space="preserve">, </w:t>
      </w:r>
      <w:r w:rsidRPr="00FE7AFB">
        <w:rPr>
          <w:rStyle w:val="StyleUnderline"/>
        </w:rPr>
        <w:t xml:space="preserve">a rare point of </w:t>
      </w:r>
      <w:r w:rsidRPr="00FE7AFB">
        <w:rPr>
          <w:rStyle w:val="Emphasis"/>
        </w:rPr>
        <w:t>political agreement</w:t>
      </w:r>
      <w:r w:rsidRPr="00FE7AFB">
        <w:rPr>
          <w:sz w:val="16"/>
        </w:rPr>
        <w:t>. This was seen in the passage of the ADVANCE Act last July, which received significant support from both parties. In the words of Senator Shelley Moore Capito (R-W.Va.), then Ranking Member of the Senate Environment and Public Works Committee:</w:t>
      </w:r>
    </w:p>
    <w:p w14:paraId="70447E9A" w14:textId="77777777" w:rsidR="009D384E" w:rsidRPr="00CF58AB" w:rsidRDefault="009D384E" w:rsidP="009D384E"/>
    <w:p w14:paraId="0EB9BE21" w14:textId="77777777" w:rsidR="009D384E" w:rsidRPr="002D425F" w:rsidRDefault="009D384E" w:rsidP="009D384E">
      <w:pPr>
        <w:pStyle w:val="Heading4"/>
        <w:rPr>
          <w:rStyle w:val="Style13ptBold"/>
          <w:b/>
          <w:bCs w:val="0"/>
        </w:rPr>
      </w:pPr>
      <w:r w:rsidRPr="002D425F">
        <w:rPr>
          <w:rStyle w:val="Style13ptBold"/>
        </w:rPr>
        <w:t xml:space="preserve">Plan </w:t>
      </w:r>
      <w:r w:rsidRPr="002D425F">
        <w:rPr>
          <w:rStyle w:val="Style13ptBold"/>
          <w:u w:val="single"/>
        </w:rPr>
        <w:t>unpopular</w:t>
      </w:r>
      <w:r w:rsidRPr="002D425F">
        <w:rPr>
          <w:rStyle w:val="Style13ptBold"/>
        </w:rPr>
        <w:t>.</w:t>
      </w:r>
    </w:p>
    <w:p w14:paraId="06BFA5EC" w14:textId="77777777" w:rsidR="009D384E" w:rsidRDefault="009D384E" w:rsidP="009D384E">
      <w:pPr>
        <w:rPr>
          <w:sz w:val="16"/>
        </w:rPr>
      </w:pPr>
      <w:r>
        <w:rPr>
          <w:b/>
          <w:bCs/>
          <w:sz w:val="26"/>
          <w:szCs w:val="26"/>
        </w:rPr>
        <w:t xml:space="preserve">Kuperman ’21 </w:t>
      </w:r>
      <w:r w:rsidRPr="00D13F7A">
        <w:t>[Alan J.</w:t>
      </w:r>
      <w:r>
        <w:t>;</w:t>
      </w:r>
      <w:r w:rsidRPr="00D13F7A">
        <w:t xml:space="preserve"> </w:t>
      </w:r>
      <w:r>
        <w:t>April 22; Associate Professor of Public Affairs @ U.T. Austin, Ph.D. in Political Science from MIT, M.A. in International Relations and International Economics at JHU, A.B. in Physical Sciences from Harvard, Founder of Nuclear Proliferation Prevention Project; Nuclear Proliferation Prevention Project , “Proposed U.S. Army Mobile Nuclear Reactors: Costs and Risks Outweigh Benefits,” p. 3-5] ---pancakes!</w:t>
      </w:r>
      <w:r>
        <w:rPr>
          <w:sz w:val="16"/>
        </w:rPr>
        <w:br/>
      </w:r>
      <w:r w:rsidRPr="005A514B">
        <w:rPr>
          <w:sz w:val="16"/>
        </w:rPr>
        <w:t xml:space="preserve">The Pele Program’s goal of </w:t>
      </w:r>
      <w:r w:rsidRPr="005A514B">
        <w:rPr>
          <w:rStyle w:val="StyleUnderline"/>
        </w:rPr>
        <w:t xml:space="preserve">deploying </w:t>
      </w:r>
      <w:r w:rsidRPr="0030401D">
        <w:rPr>
          <w:rStyle w:val="Emphasis"/>
        </w:rPr>
        <w:t>MNPPs</w:t>
      </w:r>
      <w:r w:rsidRPr="005A514B">
        <w:rPr>
          <w:rStyle w:val="StyleUnderline"/>
        </w:rPr>
        <w:t xml:space="preserve"> to </w:t>
      </w:r>
      <w:r w:rsidRPr="0030401D">
        <w:rPr>
          <w:rStyle w:val="Emphasis"/>
        </w:rPr>
        <w:t>FOBs</w:t>
      </w:r>
      <w:r w:rsidRPr="005A514B">
        <w:rPr>
          <w:sz w:val="16"/>
        </w:rPr>
        <w:t xml:space="preserve"> also </w:t>
      </w:r>
      <w:r w:rsidRPr="005A514B">
        <w:rPr>
          <w:rStyle w:val="StyleUnderline"/>
        </w:rPr>
        <w:t xml:space="preserve">faces </w:t>
      </w:r>
      <w:r w:rsidRPr="0030401D">
        <w:rPr>
          <w:rStyle w:val="Emphasis"/>
        </w:rPr>
        <w:t>substantial</w:t>
      </w:r>
      <w:r w:rsidRPr="005A514B">
        <w:rPr>
          <w:rStyle w:val="StyleUnderline"/>
        </w:rPr>
        <w:t xml:space="preserve"> regulatory hurdles</w:t>
      </w:r>
      <w:r w:rsidRPr="005A514B">
        <w:rPr>
          <w:sz w:val="16"/>
        </w:rPr>
        <w:t xml:space="preserve"> – at home and abroad – </w:t>
      </w:r>
      <w:r w:rsidRPr="005A514B">
        <w:rPr>
          <w:rStyle w:val="StyleUnderline"/>
        </w:rPr>
        <w:t>that</w:t>
      </w:r>
      <w:r w:rsidRPr="005A514B">
        <w:rPr>
          <w:sz w:val="16"/>
        </w:rPr>
        <w:t xml:space="preserve"> could </w:t>
      </w:r>
      <w:r w:rsidRPr="0030401D">
        <w:rPr>
          <w:rStyle w:val="Emphasis"/>
        </w:rPr>
        <w:t>delay</w:t>
      </w:r>
      <w:r w:rsidRPr="005A514B">
        <w:rPr>
          <w:rStyle w:val="StyleUnderline"/>
        </w:rPr>
        <w:t xml:space="preserve"> or </w:t>
      </w:r>
      <w:r w:rsidRPr="0030401D">
        <w:rPr>
          <w:rStyle w:val="Emphasis"/>
        </w:rPr>
        <w:t>derail</w:t>
      </w:r>
      <w:r w:rsidRPr="005A514B">
        <w:rPr>
          <w:rStyle w:val="StyleUnderline"/>
        </w:rPr>
        <w:t xml:space="preserve"> it</w:t>
      </w:r>
      <w:r w:rsidRPr="005A514B">
        <w:rPr>
          <w:sz w:val="16"/>
        </w:rPr>
        <w:t>.  Domestically, the Pentagon envisions at least three key regulatory milestones: (1) DOE safety approval and testing of one or more prototype reactors at INL or ORNL by 2023;84 (2) a deployment demonstration starting in 2024, lasting perhaps until 2027, encompassing airlifting at least one MNPP with fresh fuel to a remote domestic government facility, possibly in Alaska, operating the reactor, and then return airlifting the reactor including its irradiated fuel;85 (3) an NRC licensing process of about three years, to enable commercial entities to operate such plants and potentially provide electricity to the Army via power-purchase agreements.  The first milestone is ambitious enough – entailing the design, safety review, and construction of at least one entirely new reactor within four years of the initial contract award – but it could be the most plausible of the three steps, because its challenges are mainly technical not political.  DOE’s regulatory procedures involve less public input than do the NRC’s, thereby expediting</w:t>
      </w:r>
      <w:r>
        <w:rPr>
          <w:sz w:val="16"/>
        </w:rPr>
        <w:t xml:space="preserve"> </w:t>
      </w:r>
      <w:r w:rsidRPr="005A514B">
        <w:rPr>
          <w:sz w:val="16"/>
        </w:rPr>
        <w:t>the process – although at greater risk of subsequent technical and political challenges.</w:t>
      </w:r>
      <w:r>
        <w:rPr>
          <w:sz w:val="16"/>
        </w:rPr>
        <w:br/>
      </w:r>
      <w:r w:rsidRPr="005A514B">
        <w:rPr>
          <w:sz w:val="16"/>
        </w:rPr>
        <w:t xml:space="preserve">The second milestone, </w:t>
      </w:r>
      <w:r w:rsidRPr="0030401D">
        <w:rPr>
          <w:rStyle w:val="Emphasis"/>
        </w:rPr>
        <w:t>airlifting</w:t>
      </w:r>
      <w:r w:rsidRPr="005A514B">
        <w:rPr>
          <w:rStyle w:val="StyleUnderline"/>
        </w:rPr>
        <w:t xml:space="preserve"> a reactor to and from a </w:t>
      </w:r>
      <w:r w:rsidRPr="0030401D">
        <w:rPr>
          <w:rStyle w:val="Emphasis"/>
        </w:rPr>
        <w:t>domestic</w:t>
      </w:r>
      <w:r w:rsidRPr="005A514B">
        <w:rPr>
          <w:rStyle w:val="StyleUnderline"/>
        </w:rPr>
        <w:t xml:space="preserve"> installation</w:t>
      </w:r>
      <w:r w:rsidRPr="005A514B">
        <w:rPr>
          <w:sz w:val="16"/>
        </w:rPr>
        <w:t xml:space="preserve">, may be </w:t>
      </w:r>
      <w:r w:rsidRPr="005A514B">
        <w:rPr>
          <w:rStyle w:val="Emphasis"/>
        </w:rPr>
        <w:t>unprecedented</w:t>
      </w:r>
      <w:r w:rsidRPr="005A514B">
        <w:rPr>
          <w:sz w:val="16"/>
        </w:rPr>
        <w:t xml:space="preserve"> and could </w:t>
      </w:r>
      <w:r w:rsidRPr="005A514B">
        <w:rPr>
          <w:rStyle w:val="StyleUnderline"/>
        </w:rPr>
        <w:t xml:space="preserve">face </w:t>
      </w:r>
      <w:r w:rsidRPr="0030401D">
        <w:rPr>
          <w:rStyle w:val="Emphasis"/>
        </w:rPr>
        <w:t>political obstacles</w:t>
      </w:r>
      <w:r w:rsidRPr="005A514B">
        <w:rPr>
          <w:sz w:val="16"/>
        </w:rPr>
        <w:t xml:space="preserve">.  This demonstration is deemed necessary to avoid making guinea pigs of Army troops, the host country, and any overflight countries when the first actual deployment occurs.  In the demonstration, the </w:t>
      </w:r>
      <w:r w:rsidRPr="005A514B">
        <w:rPr>
          <w:rStyle w:val="StyleUnderline"/>
        </w:rPr>
        <w:t xml:space="preserve">outbound flight of the reactor would be </w:t>
      </w:r>
      <w:r w:rsidRPr="0030401D">
        <w:rPr>
          <w:rStyle w:val="Emphasis"/>
        </w:rPr>
        <w:t>controversial</w:t>
      </w:r>
      <w:r w:rsidRPr="005A514B">
        <w:rPr>
          <w:sz w:val="16"/>
        </w:rPr>
        <w:t xml:space="preserve"> due to </w:t>
      </w:r>
      <w:r w:rsidRPr="005A514B">
        <w:rPr>
          <w:rStyle w:val="StyleUnderline"/>
        </w:rPr>
        <w:t>concerns that</w:t>
      </w:r>
      <w:r w:rsidRPr="005A514B">
        <w:rPr>
          <w:sz w:val="16"/>
        </w:rPr>
        <w:t xml:space="preserve"> a </w:t>
      </w:r>
      <w:r w:rsidRPr="0030401D">
        <w:rPr>
          <w:rStyle w:val="Emphasis"/>
        </w:rPr>
        <w:t>crash</w:t>
      </w:r>
      <w:r w:rsidRPr="005A514B">
        <w:rPr>
          <w:rStyle w:val="StyleUnderline"/>
        </w:rPr>
        <w:t xml:space="preserve"> into</w:t>
      </w:r>
      <w:r w:rsidRPr="005A514B">
        <w:rPr>
          <w:sz w:val="16"/>
        </w:rPr>
        <w:t xml:space="preserve"> a body of </w:t>
      </w:r>
      <w:r w:rsidRPr="005A514B">
        <w:rPr>
          <w:rStyle w:val="StyleUnderline"/>
        </w:rPr>
        <w:t>water</w:t>
      </w:r>
      <w:r w:rsidRPr="005A514B">
        <w:rPr>
          <w:sz w:val="16"/>
        </w:rPr>
        <w:t xml:space="preserve"> could </w:t>
      </w:r>
      <w:r w:rsidRPr="005A514B">
        <w:rPr>
          <w:rStyle w:val="StyleUnderline"/>
        </w:rPr>
        <w:t xml:space="preserve">initiate a </w:t>
      </w:r>
      <w:r w:rsidRPr="0030401D">
        <w:rPr>
          <w:rStyle w:val="Emphasis"/>
        </w:rPr>
        <w:t>chain reaction</w:t>
      </w:r>
      <w:r w:rsidRPr="005A514B">
        <w:rPr>
          <w:sz w:val="16"/>
        </w:rPr>
        <w:t xml:space="preserve"> in the fresh fuel composed of HALEU, which is enriched to a considerably higher level than traditional nuclear powerplant fuel.  Even </w:t>
      </w:r>
      <w:r w:rsidRPr="005A514B">
        <w:rPr>
          <w:rStyle w:val="StyleUnderline"/>
        </w:rPr>
        <w:t xml:space="preserve">greater </w:t>
      </w:r>
      <w:r w:rsidRPr="0030401D">
        <w:rPr>
          <w:rStyle w:val="Emphasis"/>
        </w:rPr>
        <w:t>controversy</w:t>
      </w:r>
      <w:r w:rsidRPr="005A514B">
        <w:rPr>
          <w:rStyle w:val="StyleUnderline"/>
        </w:rPr>
        <w:t xml:space="preserve"> would arise from the </w:t>
      </w:r>
      <w:r w:rsidRPr="0030401D">
        <w:rPr>
          <w:rStyle w:val="Emphasis"/>
        </w:rPr>
        <w:t>return</w:t>
      </w:r>
      <w:r w:rsidRPr="005A514B">
        <w:rPr>
          <w:rStyle w:val="StyleUnderline"/>
        </w:rPr>
        <w:t xml:space="preserve"> flight</w:t>
      </w:r>
      <w:r w:rsidRPr="005A514B">
        <w:rPr>
          <w:sz w:val="16"/>
        </w:rPr>
        <w:t xml:space="preserve">, </w:t>
      </w:r>
      <w:r w:rsidRPr="005A514B">
        <w:rPr>
          <w:rStyle w:val="StyleUnderline"/>
        </w:rPr>
        <w:t xml:space="preserve">containing hundreds of kilograms of </w:t>
      </w:r>
      <w:r w:rsidRPr="0030401D">
        <w:rPr>
          <w:rStyle w:val="Emphasis"/>
        </w:rPr>
        <w:t>highly radioactive</w:t>
      </w:r>
      <w:r w:rsidRPr="005A514B">
        <w:rPr>
          <w:rStyle w:val="StyleUnderline"/>
        </w:rPr>
        <w:t xml:space="preserve"> spent fuel</w:t>
      </w:r>
      <w:r w:rsidRPr="005A514B">
        <w:rPr>
          <w:sz w:val="16"/>
        </w:rPr>
        <w:t xml:space="preserve">, including plutonium and cesium-137.  In the past, domestic ground shipment of spent nuclear fuel has occurred, </w:t>
      </w:r>
      <w:r w:rsidRPr="0030401D">
        <w:rPr>
          <w:rStyle w:val="StyleUnderline"/>
        </w:rPr>
        <w:t xml:space="preserve">but air transport would pose </w:t>
      </w:r>
      <w:r w:rsidRPr="0030401D">
        <w:rPr>
          <w:rStyle w:val="Emphasis"/>
        </w:rPr>
        <w:t>different</w:t>
      </w:r>
      <w:r w:rsidRPr="0030401D">
        <w:rPr>
          <w:rStyle w:val="StyleUnderline"/>
        </w:rPr>
        <w:t xml:space="preserve"> and</w:t>
      </w:r>
      <w:r w:rsidRPr="005A514B">
        <w:rPr>
          <w:sz w:val="16"/>
        </w:rPr>
        <w:t xml:space="preserve"> potentially much </w:t>
      </w:r>
      <w:r w:rsidRPr="0030401D">
        <w:rPr>
          <w:rStyle w:val="Emphasis"/>
        </w:rPr>
        <w:t>greater</w:t>
      </w:r>
      <w:r w:rsidRPr="0030401D">
        <w:rPr>
          <w:rStyle w:val="StyleUnderline"/>
        </w:rPr>
        <w:t xml:space="preserve"> dangers</w:t>
      </w:r>
      <w:r w:rsidRPr="005A514B">
        <w:rPr>
          <w:sz w:val="16"/>
        </w:rPr>
        <w:t>.</w:t>
      </w:r>
      <w:r>
        <w:rPr>
          <w:sz w:val="16"/>
        </w:rPr>
        <w:br/>
      </w:r>
      <w:r w:rsidRPr="0030401D">
        <w:rPr>
          <w:rStyle w:val="Emphasis"/>
        </w:rPr>
        <w:t>Previous</w:t>
      </w:r>
      <w:r w:rsidRPr="0030401D">
        <w:rPr>
          <w:rStyle w:val="StyleUnderline"/>
        </w:rPr>
        <w:t xml:space="preserve"> attempts to airlift</w:t>
      </w:r>
      <w:r w:rsidRPr="005A514B">
        <w:rPr>
          <w:sz w:val="16"/>
        </w:rPr>
        <w:t xml:space="preserve"> over the United States a single component of spent nuclear fuel, plutonium, </w:t>
      </w:r>
      <w:r w:rsidRPr="0030401D">
        <w:rPr>
          <w:rStyle w:val="StyleUnderline"/>
        </w:rPr>
        <w:t xml:space="preserve">have provoked </w:t>
      </w:r>
      <w:r w:rsidRPr="0030401D">
        <w:rPr>
          <w:rStyle w:val="Emphasis"/>
        </w:rPr>
        <w:t>intense</w:t>
      </w:r>
      <w:r w:rsidRPr="0030401D">
        <w:rPr>
          <w:rStyle w:val="StyleUnderline"/>
        </w:rPr>
        <w:t xml:space="preserve"> public </w:t>
      </w:r>
      <w:r w:rsidRPr="0030401D">
        <w:rPr>
          <w:rStyle w:val="Emphasis"/>
        </w:rPr>
        <w:t>opposition</w:t>
      </w:r>
      <w:r w:rsidRPr="005A514B">
        <w:rPr>
          <w:sz w:val="16"/>
        </w:rPr>
        <w:t>.  In 1975, the Scheuer Amendment (P.L. 94-79) was enacted, banning such shipments until development of a transport cask that could survive a simulated air crash.  The NRC certified a small cask in 1978 for a maximum of only 2 kg of plutonium, and in 1981 an even smaller cask for amounts up to 40 grams.</w:t>
      </w:r>
      <w:proofErr w:type="gramStart"/>
      <w:r w:rsidRPr="005A514B">
        <w:rPr>
          <w:sz w:val="16"/>
        </w:rPr>
        <w:t>86  Since</w:t>
      </w:r>
      <w:proofErr w:type="gramEnd"/>
      <w:r w:rsidRPr="005A514B">
        <w:rPr>
          <w:sz w:val="16"/>
        </w:rPr>
        <w:t xml:space="preserve"> that time it does not appear that civilian plutonium has been flown over the United States in substantial quantities.  In 1987, planned </w:t>
      </w:r>
      <w:r w:rsidRPr="0030401D">
        <w:rPr>
          <w:rStyle w:val="StyleUnderline"/>
        </w:rPr>
        <w:t xml:space="preserve">plutonium air shipments from </w:t>
      </w:r>
      <w:r w:rsidRPr="0030401D">
        <w:rPr>
          <w:rStyle w:val="Emphasis"/>
        </w:rPr>
        <w:t>Europe</w:t>
      </w:r>
      <w:r w:rsidRPr="0030401D">
        <w:rPr>
          <w:rStyle w:val="StyleUnderline"/>
        </w:rPr>
        <w:t xml:space="preserve"> to </w:t>
      </w:r>
      <w:r w:rsidRPr="0030401D">
        <w:rPr>
          <w:rStyle w:val="Emphasis"/>
        </w:rPr>
        <w:t>Japan</w:t>
      </w:r>
      <w:r w:rsidRPr="0030401D">
        <w:rPr>
          <w:rStyle w:val="StyleUnderline"/>
        </w:rPr>
        <w:t xml:space="preserve"> sparked </w:t>
      </w:r>
      <w:r w:rsidRPr="0030401D">
        <w:rPr>
          <w:rStyle w:val="Emphasis"/>
        </w:rPr>
        <w:t>controversy</w:t>
      </w:r>
      <w:r w:rsidRPr="005A514B">
        <w:rPr>
          <w:sz w:val="16"/>
        </w:rPr>
        <w:t xml:space="preserve"> due to anticipated refueling in Washington state or Alaska.  In December of that year, the U.S. government responded by enacting the Murkowski Amendment (P.L. 100-203), banning such flights until rigorous certification procedures including an actual crash test of a cargo aircraft,87 which never took place, so the plutonium ultimately was transported by sea instead.  Interestingly, Sen. Frank Murkowski of Alaska led the successful campaign in 1987 to block plutonium air transport into and out of his state, due to fears of radioactive contamination from an accident, but now Alaska is</w:t>
      </w:r>
      <w:r>
        <w:rPr>
          <w:sz w:val="16"/>
        </w:rPr>
        <w:t xml:space="preserve"> </w:t>
      </w:r>
      <w:r w:rsidRPr="005A514B">
        <w:rPr>
          <w:sz w:val="16"/>
        </w:rPr>
        <w:t>considered a prime candidate for test deployment of the MNPP including air shipment of plutonium.</w:t>
      </w:r>
    </w:p>
    <w:p w14:paraId="014D0F7A" w14:textId="77777777" w:rsidR="009D384E" w:rsidRDefault="009D384E" w:rsidP="009D384E">
      <w:pPr>
        <w:pStyle w:val="Heading4"/>
      </w:pPr>
      <w:r>
        <w:t xml:space="preserve">Nuclear Energy is </w:t>
      </w:r>
      <w:r w:rsidRPr="00F34CCA">
        <w:rPr>
          <w:u w:val="single"/>
        </w:rPr>
        <w:t>bipartisan</w:t>
      </w:r>
      <w:r>
        <w:t xml:space="preserve"> and </w:t>
      </w:r>
      <w:r w:rsidRPr="00F34CCA">
        <w:rPr>
          <w:u w:val="single"/>
        </w:rPr>
        <w:t>politically popular</w:t>
      </w:r>
      <w:r>
        <w:t xml:space="preserve">.  </w:t>
      </w:r>
    </w:p>
    <w:p w14:paraId="04576C67" w14:textId="77777777" w:rsidR="009D384E" w:rsidRPr="00812563" w:rsidRDefault="009D384E" w:rsidP="009D384E">
      <w:r w:rsidRPr="00812563">
        <w:t xml:space="preserve">Ian Prasad </w:t>
      </w:r>
      <w:r w:rsidRPr="00812563">
        <w:rPr>
          <w:rStyle w:val="Style13ptBold"/>
        </w:rPr>
        <w:t>Philbrick ‘25</w:t>
      </w:r>
      <w:r w:rsidRPr="00812563">
        <w:t>---</w:t>
      </w:r>
      <w:r>
        <w:t>Ian Prasad Philbrick writes Starting Point, The Boston Globe’s flagship email newsletter. He previously worked for The New York Times, where he was a writer for The Morning newsletter.</w:t>
      </w:r>
      <w:r w:rsidRPr="00812563">
        <w:t xml:space="preserve"> ("Decades after a tense N.H. protest, nuclear energy has become a rare bipartisan issue. Here’s why.", </w:t>
      </w:r>
      <w:proofErr w:type="spellStart"/>
      <w:r w:rsidRPr="00812563">
        <w:rPr>
          <w:i/>
          <w:iCs/>
        </w:rPr>
        <w:t>BostonGlobe</w:t>
      </w:r>
      <w:proofErr w:type="spellEnd"/>
      <w:r w:rsidRPr="00812563">
        <w:t>, https://www.bostonglobe.com/2025/06/11/newsletters/starting-point-trump-nuclear-power-republicans-democrats/, 6-11-2025). Accessed 7-1-2025 by NT-RM.</w:t>
      </w:r>
    </w:p>
    <w:p w14:paraId="28E65DEC" w14:textId="77777777" w:rsidR="009D384E" w:rsidRPr="00F34CCA" w:rsidRDefault="009D384E" w:rsidP="009D384E">
      <w:pPr>
        <w:rPr>
          <w:rStyle w:val="StyleUnderline"/>
        </w:rPr>
      </w:pPr>
      <w:r w:rsidRPr="00F34CCA">
        <w:rPr>
          <w:rStyle w:val="StyleUnderline"/>
        </w:rPr>
        <w:t xml:space="preserve">Hewett is among a </w:t>
      </w:r>
      <w:r w:rsidRPr="00324C49">
        <w:rPr>
          <w:rStyle w:val="StyleUnderline"/>
          <w:highlight w:val="cyan"/>
        </w:rPr>
        <w:t xml:space="preserve">growing contingent of </w:t>
      </w:r>
      <w:r w:rsidRPr="00324C49">
        <w:rPr>
          <w:rStyle w:val="Emphasis"/>
          <w:highlight w:val="cyan"/>
        </w:rPr>
        <w:t xml:space="preserve">liberals </w:t>
      </w:r>
      <w:r w:rsidRPr="00990CA0">
        <w:rPr>
          <w:rStyle w:val="Emphasis"/>
        </w:rPr>
        <w:t>embracing nuclear power</w:t>
      </w:r>
      <w:r w:rsidRPr="00F34CCA">
        <w:rPr>
          <w:rStyle w:val="StyleUnderline"/>
        </w:rPr>
        <w:t xml:space="preserve"> </w:t>
      </w:r>
      <w:r w:rsidRPr="00F34CCA">
        <w:rPr>
          <w:sz w:val="16"/>
        </w:rPr>
        <w:t xml:space="preserve">as a complement to solar, wind, and other renewable energy sources. </w:t>
      </w:r>
      <w:r w:rsidRPr="00F34CCA">
        <w:rPr>
          <w:rStyle w:val="Emphasis"/>
        </w:rPr>
        <w:t xml:space="preserve">Strong </w:t>
      </w:r>
      <w:r w:rsidRPr="00324C49">
        <w:rPr>
          <w:rStyle w:val="Emphasis"/>
          <w:highlight w:val="cyan"/>
        </w:rPr>
        <w:t>majorities of Republicans</w:t>
      </w:r>
      <w:r w:rsidRPr="00324C49">
        <w:rPr>
          <w:rStyle w:val="StyleUnderline"/>
          <w:highlight w:val="cyan"/>
        </w:rPr>
        <w:t xml:space="preserve"> and </w:t>
      </w:r>
      <w:r w:rsidRPr="00324C49">
        <w:rPr>
          <w:rStyle w:val="Emphasis"/>
          <w:highlight w:val="cyan"/>
        </w:rPr>
        <w:t>independents</w:t>
      </w:r>
      <w:r w:rsidRPr="00324C49">
        <w:rPr>
          <w:rStyle w:val="StyleUnderline"/>
          <w:highlight w:val="cyan"/>
        </w:rPr>
        <w:t xml:space="preserve"> </w:t>
      </w:r>
      <w:r w:rsidRPr="00990CA0">
        <w:rPr>
          <w:rStyle w:val="StyleUnderline"/>
        </w:rPr>
        <w:t>also</w:t>
      </w:r>
      <w:r w:rsidRPr="00F34CCA">
        <w:rPr>
          <w:rStyle w:val="StyleUnderline"/>
        </w:rPr>
        <w:t xml:space="preserve"> </w:t>
      </w:r>
      <w:r w:rsidRPr="00324C49">
        <w:rPr>
          <w:rStyle w:val="StyleUnderline"/>
          <w:highlight w:val="cyan"/>
        </w:rPr>
        <w:t>favor nuclear power</w:t>
      </w:r>
      <w:r w:rsidRPr="00F34CCA">
        <w:rPr>
          <w:rStyle w:val="StyleUnderline"/>
        </w:rPr>
        <w:t xml:space="preserve">, </w:t>
      </w:r>
      <w:r w:rsidRPr="00324C49">
        <w:rPr>
          <w:rStyle w:val="StyleUnderline"/>
          <w:highlight w:val="cyan"/>
        </w:rPr>
        <w:t>creating a</w:t>
      </w:r>
      <w:r w:rsidRPr="00F34CCA">
        <w:rPr>
          <w:rStyle w:val="StyleUnderline"/>
        </w:rPr>
        <w:t xml:space="preserve"> </w:t>
      </w:r>
      <w:r w:rsidRPr="00F34CCA">
        <w:rPr>
          <w:rStyle w:val="Emphasis"/>
        </w:rPr>
        <w:t xml:space="preserve">surprisingly </w:t>
      </w:r>
      <w:r w:rsidRPr="00324C49">
        <w:rPr>
          <w:rStyle w:val="Emphasis"/>
          <w:highlight w:val="cyan"/>
        </w:rPr>
        <w:t>bipartisan issue</w:t>
      </w:r>
      <w:r w:rsidRPr="00F34CCA">
        <w:rPr>
          <w:rStyle w:val="StyleUnderline"/>
        </w:rPr>
        <w:t xml:space="preserve"> in a partisan age.</w:t>
      </w:r>
    </w:p>
    <w:p w14:paraId="28ADF60B" w14:textId="77777777" w:rsidR="009D384E" w:rsidRPr="00F34CCA" w:rsidRDefault="009D384E" w:rsidP="009D384E">
      <w:pPr>
        <w:rPr>
          <w:sz w:val="16"/>
        </w:rPr>
      </w:pPr>
      <w:r w:rsidRPr="00F34CCA">
        <w:rPr>
          <w:sz w:val="16"/>
        </w:rPr>
        <w:t>Today’s newsletter explains why both parties have gotten more bullish on nuclear — and why it still faces opposition.</w:t>
      </w:r>
    </w:p>
    <w:p w14:paraId="34C4CD3D" w14:textId="77777777" w:rsidR="009D384E" w:rsidRPr="00AF54B2" w:rsidRDefault="009D384E" w:rsidP="009D384E">
      <w:pPr>
        <w:rPr>
          <w:rStyle w:val="StyleUnderline"/>
        </w:rPr>
      </w:pPr>
      <w:r w:rsidRPr="00AF54B2">
        <w:rPr>
          <w:rStyle w:val="StyleUnderline"/>
        </w:rPr>
        <w:t xml:space="preserve">The </w:t>
      </w:r>
      <w:r w:rsidRPr="00324C49">
        <w:rPr>
          <w:rStyle w:val="StyleUnderline"/>
          <w:highlight w:val="cyan"/>
        </w:rPr>
        <w:t>liberal case</w:t>
      </w:r>
    </w:p>
    <w:p w14:paraId="7D02790E" w14:textId="77777777" w:rsidR="009D384E" w:rsidRPr="00F34CCA" w:rsidRDefault="009D384E" w:rsidP="009D384E">
      <w:pPr>
        <w:rPr>
          <w:sz w:val="16"/>
        </w:rPr>
      </w:pPr>
      <w:proofErr w:type="gramStart"/>
      <w:r w:rsidRPr="00F34CCA">
        <w:rPr>
          <w:rStyle w:val="StyleUnderline"/>
        </w:rPr>
        <w:t>Even factoring</w:t>
      </w:r>
      <w:proofErr w:type="gramEnd"/>
      <w:r w:rsidRPr="00F34CCA">
        <w:rPr>
          <w:rStyle w:val="StyleUnderline"/>
        </w:rPr>
        <w:t xml:space="preserve"> in the climate costs of building and fueling power plants, nuclear power </w:t>
      </w:r>
      <w:r w:rsidRPr="00324C49">
        <w:rPr>
          <w:rStyle w:val="StyleUnderline"/>
          <w:highlight w:val="cyan"/>
        </w:rPr>
        <w:t>is a</w:t>
      </w:r>
      <w:r w:rsidRPr="00F34CCA">
        <w:rPr>
          <w:rStyle w:val="StyleUnderline"/>
        </w:rPr>
        <w:t xml:space="preserve"> </w:t>
      </w:r>
      <w:r w:rsidRPr="00F34CCA">
        <w:rPr>
          <w:rStyle w:val="Emphasis"/>
        </w:rPr>
        <w:t xml:space="preserve">far </w:t>
      </w:r>
      <w:r w:rsidRPr="00324C49">
        <w:rPr>
          <w:rStyle w:val="Emphasis"/>
          <w:highlight w:val="cyan"/>
        </w:rPr>
        <w:t>cleaner source of electricity</w:t>
      </w:r>
      <w:r w:rsidRPr="00F34CCA">
        <w:rPr>
          <w:rStyle w:val="StyleUnderline"/>
        </w:rPr>
        <w:t xml:space="preserve"> than oil, natural gas, or coal.</w:t>
      </w:r>
      <w:r w:rsidRPr="00F34CCA">
        <w:rPr>
          <w:sz w:val="16"/>
        </w:rPr>
        <w:t xml:space="preserve"> </w:t>
      </w:r>
      <w:r w:rsidRPr="00F34CCA">
        <w:rPr>
          <w:rStyle w:val="StyleUnderline"/>
        </w:rPr>
        <w:t>It</w:t>
      </w:r>
      <w:r w:rsidRPr="00F34CCA">
        <w:rPr>
          <w:sz w:val="16"/>
        </w:rPr>
        <w:t xml:space="preserve"> also </w:t>
      </w:r>
      <w:r w:rsidRPr="00F34CCA">
        <w:rPr>
          <w:rStyle w:val="StyleUnderline"/>
        </w:rPr>
        <w:t>skirts</w:t>
      </w:r>
      <w:r w:rsidRPr="00F34CCA">
        <w:rPr>
          <w:sz w:val="16"/>
        </w:rPr>
        <w:t xml:space="preserve"> some of </w:t>
      </w:r>
      <w:r w:rsidRPr="00F34CCA">
        <w:rPr>
          <w:rStyle w:val="StyleUnderline"/>
        </w:rPr>
        <w:t>the downsides of renewables</w:t>
      </w:r>
      <w:r w:rsidRPr="00F34CCA">
        <w:rPr>
          <w:sz w:val="16"/>
        </w:rPr>
        <w:t xml:space="preserve">, such as the acreage required to scale up solar power, </w:t>
      </w:r>
      <w:r w:rsidRPr="00F34CCA">
        <w:rPr>
          <w:rStyle w:val="StyleUnderline"/>
        </w:rPr>
        <w:t>Hewett said.</w:t>
      </w:r>
    </w:p>
    <w:p w14:paraId="62EB191D" w14:textId="77777777" w:rsidR="009D384E" w:rsidRPr="00F34CCA" w:rsidRDefault="009D384E" w:rsidP="009D384E">
      <w:pPr>
        <w:rPr>
          <w:rStyle w:val="StyleUnderline"/>
        </w:rPr>
      </w:pPr>
      <w:r w:rsidRPr="00F34CCA">
        <w:rPr>
          <w:sz w:val="16"/>
        </w:rPr>
        <w:t xml:space="preserve">It may </w:t>
      </w:r>
      <w:r w:rsidRPr="00324C49">
        <w:rPr>
          <w:rStyle w:val="StyleUnderline"/>
          <w:highlight w:val="cyan"/>
        </w:rPr>
        <w:t>better fit the political zeitgeist</w:t>
      </w:r>
      <w:r w:rsidRPr="00F34CCA">
        <w:rPr>
          <w:rStyle w:val="StyleUnderline"/>
        </w:rPr>
        <w:t>, too.</w:t>
      </w:r>
      <w:r w:rsidRPr="00F34CCA">
        <w:rPr>
          <w:sz w:val="16"/>
        </w:rPr>
        <w:t xml:space="preserve"> President </w:t>
      </w:r>
      <w:r w:rsidRPr="00324C49">
        <w:rPr>
          <w:rStyle w:val="Emphasis"/>
          <w:highlight w:val="cyan"/>
        </w:rPr>
        <w:t>Trump</w:t>
      </w:r>
      <w:r w:rsidRPr="00F34CCA">
        <w:rPr>
          <w:sz w:val="16"/>
        </w:rPr>
        <w:t xml:space="preserve"> has called renewable energy a “scam” and tried to block the construction of coastal windmills. But he has also signed executive orders aimed at quadrupling US nuclear energy output over the next 25 years. His </w:t>
      </w:r>
      <w:r w:rsidRPr="00324C49">
        <w:rPr>
          <w:rStyle w:val="Emphasis"/>
          <w:highlight w:val="cyan"/>
        </w:rPr>
        <w:t>budget</w:t>
      </w:r>
      <w:r w:rsidRPr="00F34CCA">
        <w:rPr>
          <w:rStyle w:val="StyleUnderline"/>
        </w:rPr>
        <w:t xml:space="preserve"> would </w:t>
      </w:r>
      <w:r w:rsidRPr="00324C49">
        <w:rPr>
          <w:rStyle w:val="Emphasis"/>
          <w:highlight w:val="cyan"/>
        </w:rPr>
        <w:t>reorient funding</w:t>
      </w:r>
      <w:r w:rsidRPr="00324C49">
        <w:rPr>
          <w:rStyle w:val="StyleUnderline"/>
          <w:highlight w:val="cyan"/>
        </w:rPr>
        <w:t xml:space="preserve"> for clean energy toward nuclear power</w:t>
      </w:r>
      <w:r w:rsidRPr="00F34CCA">
        <w:rPr>
          <w:sz w:val="16"/>
        </w:rPr>
        <w:t xml:space="preserve">. And </w:t>
      </w:r>
      <w:r w:rsidRPr="00F34CCA">
        <w:rPr>
          <w:rStyle w:val="StyleUnderline"/>
        </w:rPr>
        <w:t>where his House-passed tax bill would quickly phase out Biden-era</w:t>
      </w:r>
      <w:r w:rsidRPr="00F34CCA">
        <w:rPr>
          <w:sz w:val="16"/>
        </w:rPr>
        <w:t xml:space="preserve"> credits for </w:t>
      </w:r>
      <w:r w:rsidRPr="00F34CCA">
        <w:rPr>
          <w:rStyle w:val="StyleUnderline"/>
        </w:rPr>
        <w:t xml:space="preserve">renewable energy, it keeps them around </w:t>
      </w:r>
      <w:r w:rsidRPr="00F34CCA">
        <w:rPr>
          <w:sz w:val="16"/>
        </w:rPr>
        <w:t>longer</w:t>
      </w:r>
      <w:r w:rsidRPr="00F34CCA">
        <w:rPr>
          <w:rStyle w:val="StyleUnderline"/>
          <w:sz w:val="16"/>
        </w:rPr>
        <w:t xml:space="preserve"> </w:t>
      </w:r>
      <w:r w:rsidRPr="00F34CCA">
        <w:rPr>
          <w:rStyle w:val="StyleUnderline"/>
        </w:rPr>
        <w:t>for nuclear.</w:t>
      </w:r>
    </w:p>
    <w:p w14:paraId="702F5BE7" w14:textId="77777777" w:rsidR="009D384E" w:rsidRPr="00F34CCA" w:rsidRDefault="009D384E" w:rsidP="009D384E">
      <w:pPr>
        <w:rPr>
          <w:sz w:val="16"/>
        </w:rPr>
      </w:pPr>
      <w:r w:rsidRPr="00F34CCA">
        <w:rPr>
          <w:rStyle w:val="StyleUnderline"/>
        </w:rPr>
        <w:t xml:space="preserve">“The </w:t>
      </w:r>
      <w:r w:rsidRPr="00990CA0">
        <w:rPr>
          <w:rStyle w:val="Emphasis"/>
        </w:rPr>
        <w:t>political winds</w:t>
      </w:r>
      <w:r w:rsidRPr="00990CA0">
        <w:rPr>
          <w:rStyle w:val="StyleUnderline"/>
        </w:rPr>
        <w:t xml:space="preserve"> are at the back of the nuclear industry</w:t>
      </w:r>
      <w:r w:rsidRPr="00F34CCA">
        <w:rPr>
          <w:rStyle w:val="StyleUnderline"/>
        </w:rPr>
        <w:t xml:space="preserve"> now,”</w:t>
      </w:r>
      <w:r w:rsidRPr="00F34CCA">
        <w:rPr>
          <w:sz w:val="16"/>
        </w:rPr>
        <w:t xml:space="preserve"> Hewett said.</w:t>
      </w:r>
    </w:p>
    <w:p w14:paraId="63E59C1C" w14:textId="77777777" w:rsidR="009D384E" w:rsidRPr="00F34CCA" w:rsidRDefault="009D384E" w:rsidP="009D384E">
      <w:pPr>
        <w:rPr>
          <w:sz w:val="16"/>
        </w:rPr>
      </w:pPr>
      <w:r w:rsidRPr="00F34CCA">
        <w:rPr>
          <w:sz w:val="16"/>
        </w:rPr>
        <w:t xml:space="preserve">Hewett also argues that </w:t>
      </w:r>
      <w:r w:rsidRPr="00990CA0">
        <w:rPr>
          <w:rStyle w:val="StyleUnderline"/>
        </w:rPr>
        <w:t>nuclear energy</w:t>
      </w:r>
      <w:r w:rsidRPr="00F34CCA">
        <w:rPr>
          <w:rStyle w:val="StyleUnderline"/>
        </w:rPr>
        <w:t>, despite its reputation, is</w:t>
      </w:r>
      <w:r w:rsidRPr="00F34CCA">
        <w:rPr>
          <w:sz w:val="16"/>
        </w:rPr>
        <w:t xml:space="preserve"> relatively </w:t>
      </w:r>
      <w:r w:rsidRPr="00F34CCA">
        <w:rPr>
          <w:rStyle w:val="Emphasis"/>
        </w:rPr>
        <w:t>safe</w:t>
      </w:r>
      <w:r w:rsidRPr="00F34CCA">
        <w:rPr>
          <w:sz w:val="16"/>
        </w:rPr>
        <w:t xml:space="preserve">. Yes, there have been three major accidents over the past four decades, including Three Mile Island in Pennsylvania, Chernobyl in the Soviet Union, and Fukushima in Japan. Chernobyl’s death toll is </w:t>
      </w:r>
      <w:proofErr w:type="gramStart"/>
      <w:r w:rsidRPr="00F34CCA">
        <w:rPr>
          <w:sz w:val="16"/>
        </w:rPr>
        <w:t>disputed, but</w:t>
      </w:r>
      <w:proofErr w:type="gramEnd"/>
      <w:r w:rsidRPr="00F34CCA">
        <w:rPr>
          <w:sz w:val="16"/>
        </w:rPr>
        <w:t xml:space="preserve"> estimates from the World Health Organization and others put it in the thousands, mostly from radiation-induced cancers years after the meltdown. That’s a small fraction of the global deaths each year from extreme heat, more intense storms, and other consequences of climate change and air pollution from fossil fuels. </w:t>
      </w:r>
      <w:r w:rsidRPr="00F34CCA">
        <w:rPr>
          <w:rStyle w:val="StyleUnderline"/>
        </w:rPr>
        <w:t xml:space="preserve">Relatively </w:t>
      </w:r>
      <w:r w:rsidRPr="00324C49">
        <w:rPr>
          <w:rStyle w:val="StyleUnderline"/>
          <w:highlight w:val="cyan"/>
        </w:rPr>
        <w:t>new reactor designs</w:t>
      </w:r>
      <w:r w:rsidRPr="00F34CCA">
        <w:rPr>
          <w:rStyle w:val="StyleUnderline"/>
        </w:rPr>
        <w:t xml:space="preserve"> could also </w:t>
      </w:r>
      <w:r w:rsidRPr="00324C49">
        <w:rPr>
          <w:rStyle w:val="Emphasis"/>
          <w:highlight w:val="cyan"/>
        </w:rPr>
        <w:t>reduce the risk of accidents</w:t>
      </w:r>
      <w:r w:rsidRPr="00F34CCA">
        <w:rPr>
          <w:rStyle w:val="StyleUnderline"/>
        </w:rPr>
        <w:t>.</w:t>
      </w:r>
    </w:p>
    <w:p w14:paraId="7AA2CD4A" w14:textId="77777777" w:rsidR="009D384E" w:rsidRPr="00F34CCA" w:rsidRDefault="009D384E" w:rsidP="009D384E">
      <w:pPr>
        <w:rPr>
          <w:sz w:val="16"/>
        </w:rPr>
      </w:pPr>
      <w:r w:rsidRPr="00F34CCA">
        <w:rPr>
          <w:sz w:val="16"/>
        </w:rPr>
        <w:t>The conservative case</w:t>
      </w:r>
    </w:p>
    <w:p w14:paraId="52AA7808" w14:textId="77777777" w:rsidR="009D384E" w:rsidRPr="00F34CCA" w:rsidRDefault="009D384E" w:rsidP="009D384E">
      <w:pPr>
        <w:rPr>
          <w:sz w:val="16"/>
        </w:rPr>
      </w:pPr>
      <w:r w:rsidRPr="00F34CCA">
        <w:rPr>
          <w:rStyle w:val="StyleUnderline"/>
        </w:rPr>
        <w:t xml:space="preserve">Many </w:t>
      </w:r>
      <w:r w:rsidRPr="00324C49">
        <w:rPr>
          <w:rStyle w:val="StyleUnderline"/>
          <w:highlight w:val="cyan"/>
        </w:rPr>
        <w:t>Republicans</w:t>
      </w:r>
      <w:r w:rsidRPr="00F34CCA">
        <w:rPr>
          <w:sz w:val="16"/>
        </w:rPr>
        <w:t xml:space="preserve"> doubt the science of climate change and prefer fossil fuels to renewable energy; some of their </w:t>
      </w:r>
      <w:r w:rsidRPr="00324C49">
        <w:rPr>
          <w:rStyle w:val="Emphasis"/>
          <w:highlight w:val="cyan"/>
        </w:rPr>
        <w:t>enthusiasm for nuclear power</w:t>
      </w:r>
      <w:r w:rsidRPr="00F34CCA">
        <w:rPr>
          <w:rStyle w:val="StyleUnderline"/>
        </w:rPr>
        <w:t xml:space="preserve"> may </w:t>
      </w:r>
      <w:r w:rsidRPr="00324C49">
        <w:rPr>
          <w:rStyle w:val="StyleUnderline"/>
          <w:highlight w:val="cyan"/>
        </w:rPr>
        <w:t>simply reflect disdain for</w:t>
      </w:r>
      <w:r w:rsidRPr="00F34CCA">
        <w:rPr>
          <w:rStyle w:val="StyleUnderline"/>
        </w:rPr>
        <w:t xml:space="preserve"> liberals</w:t>
      </w:r>
      <w:r w:rsidRPr="00F34CCA">
        <w:rPr>
          <w:sz w:val="16"/>
        </w:rPr>
        <w:t xml:space="preserve"> </w:t>
      </w:r>
      <w:r w:rsidRPr="00F34CCA">
        <w:rPr>
          <w:rStyle w:val="StyleUnderline"/>
        </w:rPr>
        <w:t>like those who tried to block Seabrook</w:t>
      </w:r>
      <w:r w:rsidRPr="00F34CCA">
        <w:rPr>
          <w:sz w:val="16"/>
        </w:rPr>
        <w:t xml:space="preserve">, said Andrew Cline, who leads the Josiah Bartlett Center for Public Policy, a </w:t>
      </w:r>
      <w:proofErr w:type="gramStart"/>
      <w:r w:rsidRPr="00F34CCA">
        <w:rPr>
          <w:sz w:val="16"/>
        </w:rPr>
        <w:t>free-market</w:t>
      </w:r>
      <w:proofErr w:type="gramEnd"/>
      <w:r w:rsidRPr="00F34CCA">
        <w:rPr>
          <w:sz w:val="16"/>
        </w:rPr>
        <w:t xml:space="preserve"> think tank in New Hampshire. “</w:t>
      </w:r>
      <w:r w:rsidRPr="00F34CCA">
        <w:rPr>
          <w:rStyle w:val="StyleUnderline"/>
        </w:rPr>
        <w:t xml:space="preserve">There’s a lot of people on the right who just associate </w:t>
      </w:r>
      <w:r w:rsidRPr="00324C49">
        <w:rPr>
          <w:rStyle w:val="StyleUnderline"/>
          <w:highlight w:val="cyan"/>
        </w:rPr>
        <w:t>windmills and solar panels</w:t>
      </w:r>
      <w:r w:rsidRPr="00F34CCA">
        <w:rPr>
          <w:rStyle w:val="StyleUnderline"/>
        </w:rPr>
        <w:t xml:space="preserve"> with Vermont hippies</w:t>
      </w:r>
      <w:r w:rsidRPr="00F34CCA">
        <w:rPr>
          <w:sz w:val="16"/>
        </w:rPr>
        <w:t>.”</w:t>
      </w:r>
    </w:p>
    <w:p w14:paraId="70CBB753" w14:textId="77777777" w:rsidR="009D384E" w:rsidRPr="00F34CCA" w:rsidRDefault="009D384E" w:rsidP="009D384E">
      <w:pPr>
        <w:rPr>
          <w:rStyle w:val="Emphasis"/>
        </w:rPr>
      </w:pPr>
      <w:r w:rsidRPr="00F34CCA">
        <w:rPr>
          <w:sz w:val="16"/>
        </w:rPr>
        <w:t xml:space="preserve">But Cline also argues </w:t>
      </w:r>
      <w:r w:rsidRPr="00990CA0">
        <w:rPr>
          <w:rStyle w:val="StyleUnderline"/>
        </w:rPr>
        <w:t xml:space="preserve">nuclear power is </w:t>
      </w:r>
      <w:r w:rsidRPr="00324C49">
        <w:rPr>
          <w:rStyle w:val="Emphasis"/>
          <w:highlight w:val="cyan"/>
        </w:rPr>
        <w:t>more reliable</w:t>
      </w:r>
      <w:r w:rsidRPr="00F34CCA">
        <w:rPr>
          <w:rStyle w:val="StyleUnderline"/>
        </w:rPr>
        <w:t xml:space="preserve"> than</w:t>
      </w:r>
      <w:r w:rsidRPr="00F34CCA">
        <w:rPr>
          <w:sz w:val="16"/>
        </w:rPr>
        <w:t xml:space="preserve"> those </w:t>
      </w:r>
      <w:r w:rsidRPr="00F34CCA">
        <w:rPr>
          <w:rStyle w:val="StyleUnderline"/>
        </w:rPr>
        <w:t xml:space="preserve">other methods. Solar panels need </w:t>
      </w:r>
      <w:proofErr w:type="gramStart"/>
      <w:r w:rsidRPr="00F34CCA">
        <w:rPr>
          <w:rStyle w:val="StyleUnderline"/>
        </w:rPr>
        <w:t>daylight</w:t>
      </w:r>
      <w:proofErr w:type="gramEnd"/>
      <w:r w:rsidRPr="00F34CCA">
        <w:rPr>
          <w:rStyle w:val="StyleUnderline"/>
        </w:rPr>
        <w:t xml:space="preserve"> and turbines need wind to generate electricity; nuclear power plants can </w:t>
      </w:r>
      <w:r w:rsidRPr="00F34CCA">
        <w:rPr>
          <w:rStyle w:val="Emphasis"/>
        </w:rPr>
        <w:t>operate continuously.</w:t>
      </w:r>
    </w:p>
    <w:p w14:paraId="5244E4FC" w14:textId="77777777" w:rsidR="009D384E" w:rsidRDefault="009D384E" w:rsidP="009D384E">
      <w:pPr>
        <w:rPr>
          <w:sz w:val="16"/>
        </w:rPr>
      </w:pPr>
      <w:r w:rsidRPr="00324C49">
        <w:rPr>
          <w:rStyle w:val="Emphasis"/>
          <w:highlight w:val="cyan"/>
        </w:rPr>
        <w:t>National security</w:t>
      </w:r>
      <w:r w:rsidRPr="00324C49">
        <w:rPr>
          <w:rStyle w:val="StyleUnderline"/>
          <w:highlight w:val="cyan"/>
        </w:rPr>
        <w:t xml:space="preserve"> is another motive</w:t>
      </w:r>
      <w:r w:rsidRPr="00F34CCA">
        <w:rPr>
          <w:sz w:val="16"/>
        </w:rPr>
        <w:t xml:space="preserve">. The US mines little of the uranium it uses to fuel its 53 operational nuclear plants. But even </w:t>
      </w:r>
      <w:r w:rsidRPr="00F34CCA">
        <w:rPr>
          <w:rStyle w:val="StyleUnderline"/>
        </w:rPr>
        <w:t xml:space="preserve">importing it </w:t>
      </w:r>
      <w:r w:rsidRPr="00324C49">
        <w:rPr>
          <w:rStyle w:val="StyleUnderline"/>
          <w:highlight w:val="cyan"/>
        </w:rPr>
        <w:t xml:space="preserve">would reduce the </w:t>
      </w:r>
      <w:r w:rsidRPr="00990CA0">
        <w:rPr>
          <w:rStyle w:val="StyleUnderline"/>
        </w:rPr>
        <w:t xml:space="preserve">country’s </w:t>
      </w:r>
      <w:r w:rsidRPr="00324C49">
        <w:rPr>
          <w:rStyle w:val="StyleUnderline"/>
          <w:highlight w:val="cyan"/>
        </w:rPr>
        <w:t>dependence on foreign oil</w:t>
      </w:r>
      <w:r w:rsidRPr="00F34CCA">
        <w:rPr>
          <w:rStyle w:val="StyleUnderline"/>
        </w:rPr>
        <w:t xml:space="preserve">. </w:t>
      </w:r>
      <w:r w:rsidRPr="00F34CCA">
        <w:rPr>
          <w:sz w:val="16"/>
        </w:rPr>
        <w:t>“</w:t>
      </w:r>
      <w:r w:rsidRPr="00324C49">
        <w:rPr>
          <w:rStyle w:val="StyleUnderline"/>
          <w:highlight w:val="cyan"/>
        </w:rPr>
        <w:t>Some</w:t>
      </w:r>
      <w:r w:rsidRPr="00F34CCA">
        <w:rPr>
          <w:rStyle w:val="StyleUnderline"/>
        </w:rPr>
        <w:t xml:space="preserve"> of the </w:t>
      </w:r>
      <w:r w:rsidRPr="00324C49">
        <w:rPr>
          <w:rStyle w:val="Emphasis"/>
          <w:highlight w:val="cyan"/>
        </w:rPr>
        <w:t>conservative affinity</w:t>
      </w:r>
      <w:r w:rsidRPr="00F34CCA">
        <w:rPr>
          <w:rStyle w:val="Emphasis"/>
        </w:rPr>
        <w:t xml:space="preserve"> for nuclear power</w:t>
      </w:r>
      <w:r w:rsidRPr="00F34CCA">
        <w:rPr>
          <w:rStyle w:val="StyleUnderline"/>
        </w:rPr>
        <w:t xml:space="preserve"> </w:t>
      </w:r>
      <w:r w:rsidRPr="00324C49">
        <w:rPr>
          <w:rStyle w:val="StyleUnderline"/>
          <w:highlight w:val="cyan"/>
        </w:rPr>
        <w:t>is that it’s</w:t>
      </w:r>
      <w:r w:rsidRPr="00F34CCA">
        <w:rPr>
          <w:rStyle w:val="StyleUnderline"/>
        </w:rPr>
        <w:t xml:space="preserve"> sort of </w:t>
      </w:r>
      <w:r w:rsidRPr="00990CA0">
        <w:rPr>
          <w:rStyle w:val="StyleUnderline"/>
        </w:rPr>
        <w:t>a</w:t>
      </w:r>
      <w:r w:rsidRPr="00F34CCA">
        <w:rPr>
          <w:rStyle w:val="StyleUnderline"/>
        </w:rPr>
        <w:t xml:space="preserve"> </w:t>
      </w:r>
      <w:r w:rsidRPr="00324C49">
        <w:rPr>
          <w:rStyle w:val="Emphasis"/>
          <w:highlight w:val="cyan"/>
        </w:rPr>
        <w:t>patriotic</w:t>
      </w:r>
      <w:r w:rsidRPr="00F34CCA">
        <w:rPr>
          <w:rStyle w:val="StyleUnderline"/>
        </w:rPr>
        <w:t xml:space="preserve">, rah-rah American </w:t>
      </w:r>
      <w:r w:rsidRPr="00990CA0">
        <w:rPr>
          <w:rStyle w:val="StyleUnderline"/>
        </w:rPr>
        <w:t>thing</w:t>
      </w:r>
      <w:r w:rsidRPr="00F34CCA">
        <w:rPr>
          <w:sz w:val="16"/>
        </w:rPr>
        <w:t>,” Cline said.</w:t>
      </w:r>
    </w:p>
    <w:p w14:paraId="38117EE0" w14:textId="77777777" w:rsidR="009D384E" w:rsidRDefault="009D384E" w:rsidP="009D384E">
      <w:pPr>
        <w:rPr>
          <w:sz w:val="16"/>
        </w:rPr>
      </w:pPr>
    </w:p>
    <w:p w14:paraId="123D1D5C" w14:textId="77777777" w:rsidR="009D384E" w:rsidRPr="00732ADE" w:rsidRDefault="009D384E" w:rsidP="009D384E">
      <w:pPr>
        <w:pStyle w:val="Heading1"/>
      </w:pPr>
      <w:r>
        <w:t>K</w:t>
      </w:r>
    </w:p>
    <w:p w14:paraId="4D9C1EEC" w14:textId="77777777" w:rsidR="009D384E" w:rsidRDefault="009D384E" w:rsidP="009D384E">
      <w:pPr>
        <w:pStyle w:val="Heading2"/>
      </w:pPr>
      <w:r>
        <w:t>K---Set Col</w:t>
      </w:r>
    </w:p>
    <w:p w14:paraId="795B2F07" w14:textId="77777777" w:rsidR="009D384E" w:rsidRDefault="009D384E" w:rsidP="009D384E">
      <w:pPr>
        <w:pStyle w:val="Heading3"/>
      </w:pPr>
      <w:r>
        <w:t>Link---Case Turns---Russia---2AC</w:t>
      </w:r>
    </w:p>
    <w:p w14:paraId="3A2823F1" w14:textId="77777777" w:rsidR="009D384E" w:rsidRPr="00246D68" w:rsidRDefault="009D384E" w:rsidP="009D384E">
      <w:pPr>
        <w:pStyle w:val="Heading4"/>
      </w:pPr>
      <w:r>
        <w:t xml:space="preserve">Russian </w:t>
      </w:r>
      <w:r w:rsidRPr="00AF197E">
        <w:rPr>
          <w:u w:val="single"/>
        </w:rPr>
        <w:t>takeover</w:t>
      </w:r>
      <w:r>
        <w:t xml:space="preserve"> is </w:t>
      </w:r>
      <w:r w:rsidRPr="00AF197E">
        <w:rPr>
          <w:u w:val="single"/>
        </w:rPr>
        <w:t>worse</w:t>
      </w:r>
      <w:r>
        <w:t xml:space="preserve">. </w:t>
      </w:r>
    </w:p>
    <w:p w14:paraId="30F7ACE4" w14:textId="77777777" w:rsidR="009D384E" w:rsidRPr="00A623DC" w:rsidRDefault="009D384E" w:rsidP="009D384E">
      <w:r w:rsidRPr="00BB23B1">
        <w:rPr>
          <w:b/>
          <w:bCs/>
          <w:sz w:val="26"/>
          <w:szCs w:val="26"/>
        </w:rPr>
        <w:t>Harlow ’23</w:t>
      </w:r>
      <w:r>
        <w:t xml:space="preserve"> [Jared, Commander, U.S. Coast Guard &amp; Graduate Student, National War College; March 16, 2023; Defense News, “Why the U.S. military should build modular nuclear reactors, </w:t>
      </w:r>
      <w:r w:rsidRPr="00BB23B1">
        <w:t>https://engelsbergideas.com/notebook/the-deep-historical-roots-of-russias-militarisation-of-the-arctic/</w:t>
      </w:r>
      <w:r>
        <w:t>] AA</w:t>
      </w:r>
    </w:p>
    <w:p w14:paraId="28B08697" w14:textId="77777777" w:rsidR="009D384E" w:rsidRPr="00D97EA0" w:rsidRDefault="009D384E" w:rsidP="009D384E">
      <w:pPr>
        <w:rPr>
          <w:u w:val="single"/>
        </w:rPr>
      </w:pPr>
      <w:r w:rsidRPr="00D97EA0">
        <w:rPr>
          <w:sz w:val="18"/>
          <w:szCs w:val="18"/>
        </w:rPr>
        <w:t>Especially after the Second World War, and</w:t>
      </w:r>
      <w:r w:rsidRPr="00D97EA0">
        <w:t xml:space="preserve"> </w:t>
      </w:r>
      <w:r w:rsidRPr="00D97EA0">
        <w:rPr>
          <w:u w:val="single"/>
        </w:rPr>
        <w:t>until the</w:t>
      </w:r>
      <w:r>
        <w:rPr>
          <w:u w:val="single"/>
        </w:rPr>
        <w:t xml:space="preserve"> </w:t>
      </w:r>
      <w:r w:rsidRPr="00D97EA0">
        <w:rPr>
          <w:u w:val="single"/>
        </w:rPr>
        <w:t xml:space="preserve">collapse of the USSR, the </w:t>
      </w:r>
      <w:r w:rsidRPr="00324C49">
        <w:rPr>
          <w:highlight w:val="cyan"/>
          <w:u w:val="single"/>
        </w:rPr>
        <w:t>Soviets occupied</w:t>
      </w:r>
      <w:r w:rsidRPr="00D97EA0">
        <w:rPr>
          <w:u w:val="single"/>
        </w:rPr>
        <w:t xml:space="preserve"> the </w:t>
      </w:r>
      <w:r w:rsidRPr="00324C49">
        <w:rPr>
          <w:rStyle w:val="Boxes"/>
          <w:highlight w:val="cyan"/>
        </w:rPr>
        <w:t>Far North</w:t>
      </w:r>
      <w:r w:rsidRPr="00D97EA0">
        <w:rPr>
          <w:u w:val="single"/>
        </w:rPr>
        <w:t xml:space="preserve"> with ever-more sophisticated drift stations that contributed to a </w:t>
      </w:r>
      <w:r w:rsidRPr="00324C49">
        <w:rPr>
          <w:highlight w:val="cyan"/>
          <w:u w:val="single"/>
        </w:rPr>
        <w:t>sense of</w:t>
      </w:r>
      <w:r w:rsidRPr="00D97EA0">
        <w:rPr>
          <w:u w:val="single"/>
        </w:rPr>
        <w:t xml:space="preserve"> Russian </w:t>
      </w:r>
      <w:r w:rsidRPr="00324C49">
        <w:rPr>
          <w:rStyle w:val="Boxes"/>
          <w:highlight w:val="cyan"/>
        </w:rPr>
        <w:t>ownership</w:t>
      </w:r>
      <w:r w:rsidRPr="00D97EA0">
        <w:rPr>
          <w:u w:val="single"/>
        </w:rPr>
        <w:t xml:space="preserve"> of the region</w:t>
      </w:r>
      <w:r w:rsidRPr="00D97EA0">
        <w:t>.</w:t>
      </w:r>
      <w:r>
        <w:t xml:space="preserve"> </w:t>
      </w:r>
      <w:r w:rsidRPr="00D97EA0">
        <w:rPr>
          <w:sz w:val="18"/>
          <w:szCs w:val="18"/>
        </w:rPr>
        <w:t xml:space="preserve">The Stalinist </w:t>
      </w:r>
      <w:proofErr w:type="spellStart"/>
      <w:r w:rsidRPr="00D97EA0">
        <w:rPr>
          <w:sz w:val="18"/>
          <w:szCs w:val="18"/>
        </w:rPr>
        <w:t>programme</w:t>
      </w:r>
      <w:proofErr w:type="spellEnd"/>
      <w:r w:rsidRPr="00D97EA0">
        <w:rPr>
          <w:sz w:val="18"/>
          <w:szCs w:val="18"/>
        </w:rPr>
        <w:t xml:space="preserve"> also involved the</w:t>
      </w:r>
      <w:r w:rsidRPr="00D97EA0">
        <w:t xml:space="preserve"> </w:t>
      </w:r>
      <w:r w:rsidRPr="00324C49">
        <w:rPr>
          <w:highlight w:val="cyan"/>
          <w:u w:val="single"/>
        </w:rPr>
        <w:t>subjugation</w:t>
      </w:r>
      <w:r w:rsidRPr="00D97EA0">
        <w:rPr>
          <w:u w:val="single"/>
        </w:rPr>
        <w:t xml:space="preserve"> of </w:t>
      </w:r>
      <w:r w:rsidRPr="00324C49">
        <w:rPr>
          <w:rStyle w:val="Boxes"/>
          <w:highlight w:val="cyan"/>
        </w:rPr>
        <w:t>indigenous</w:t>
      </w:r>
      <w:r w:rsidRPr="00324C49">
        <w:rPr>
          <w:highlight w:val="cyan"/>
          <w:u w:val="single"/>
        </w:rPr>
        <w:t xml:space="preserve"> groups to</w:t>
      </w:r>
      <w:r w:rsidRPr="00D97EA0">
        <w:rPr>
          <w:u w:val="single"/>
        </w:rPr>
        <w:t xml:space="preserve"> the </w:t>
      </w:r>
      <w:r w:rsidRPr="00324C49">
        <w:rPr>
          <w:rStyle w:val="Boxes"/>
          <w:highlight w:val="cyan"/>
        </w:rPr>
        <w:t>Communist</w:t>
      </w:r>
      <w:r w:rsidRPr="00D97EA0">
        <w:rPr>
          <w:u w:val="single"/>
        </w:rPr>
        <w:t xml:space="preserve"> Party</w:t>
      </w:r>
      <w:r w:rsidRPr="00D97EA0">
        <w:t xml:space="preserve">, </w:t>
      </w:r>
      <w:r w:rsidRPr="00D97EA0">
        <w:rPr>
          <w:sz w:val="18"/>
          <w:szCs w:val="18"/>
        </w:rPr>
        <w:t xml:space="preserve">many of them reindeer herders. Party leaders came to </w:t>
      </w:r>
      <w:r w:rsidRPr="00324C49">
        <w:rPr>
          <w:rStyle w:val="Boxes"/>
          <w:highlight w:val="cyan"/>
        </w:rPr>
        <w:t>view</w:t>
      </w:r>
      <w:r w:rsidRPr="00D97EA0">
        <w:rPr>
          <w:sz w:val="18"/>
          <w:szCs w:val="18"/>
        </w:rPr>
        <w:t xml:space="preserve"> indigenous</w:t>
      </w:r>
      <w:r w:rsidRPr="00D97EA0">
        <w:t xml:space="preserve"> peoples </w:t>
      </w:r>
      <w:r w:rsidRPr="00D97EA0">
        <w:rPr>
          <w:u w:val="single"/>
        </w:rPr>
        <w:t xml:space="preserve">not only </w:t>
      </w:r>
      <w:r w:rsidRPr="00324C49">
        <w:rPr>
          <w:highlight w:val="cyan"/>
          <w:u w:val="single"/>
        </w:rPr>
        <w:t>as backward</w:t>
      </w:r>
      <w:r w:rsidRPr="00D97EA0">
        <w:rPr>
          <w:u w:val="single"/>
        </w:rPr>
        <w:t xml:space="preserve"> but as </w:t>
      </w:r>
      <w:r w:rsidRPr="00324C49">
        <w:rPr>
          <w:highlight w:val="cyan"/>
          <w:u w:val="single"/>
        </w:rPr>
        <w:t>hostile</w:t>
      </w:r>
      <w:r w:rsidRPr="00D97EA0">
        <w:rPr>
          <w:u w:val="single"/>
        </w:rPr>
        <w:t xml:space="preserve"> to Soviet power</w:t>
      </w:r>
      <w:r w:rsidRPr="00D97EA0">
        <w:t xml:space="preserve">. </w:t>
      </w:r>
      <w:r w:rsidRPr="00D97EA0">
        <w:rPr>
          <w:sz w:val="18"/>
          <w:szCs w:val="18"/>
        </w:rPr>
        <w:t>They forced them into</w:t>
      </w:r>
      <w:r w:rsidRPr="00D97EA0">
        <w:t xml:space="preserve"> </w:t>
      </w:r>
      <w:r w:rsidRPr="00324C49">
        <w:rPr>
          <w:highlight w:val="cyan"/>
          <w:u w:val="single"/>
        </w:rPr>
        <w:t>collective farms, destroy</w:t>
      </w:r>
      <w:r w:rsidRPr="00D97EA0">
        <w:rPr>
          <w:u w:val="single"/>
        </w:rPr>
        <w:t xml:space="preserve">ing </w:t>
      </w:r>
      <w:r w:rsidRPr="00324C49">
        <w:rPr>
          <w:highlight w:val="cyan"/>
          <w:u w:val="single"/>
        </w:rPr>
        <w:t>tradition</w:t>
      </w:r>
      <w:r w:rsidRPr="00D97EA0">
        <w:rPr>
          <w:u w:val="single"/>
        </w:rPr>
        <w:t xml:space="preserve">al institutions of reindeer husbandry. Relying heavily on </w:t>
      </w:r>
      <w:r w:rsidRPr="00324C49">
        <w:rPr>
          <w:rStyle w:val="Boxes"/>
          <w:highlight w:val="cyan"/>
        </w:rPr>
        <w:t xml:space="preserve">gulag </w:t>
      </w:r>
      <w:proofErr w:type="spellStart"/>
      <w:r w:rsidRPr="00324C49">
        <w:rPr>
          <w:rStyle w:val="Boxes"/>
          <w:highlight w:val="cyan"/>
        </w:rPr>
        <w:t>labour</w:t>
      </w:r>
      <w:proofErr w:type="spellEnd"/>
      <w:r w:rsidRPr="00D97EA0">
        <w:rPr>
          <w:u w:val="single"/>
        </w:rPr>
        <w:t>, the Soviets remade the tundra and taiga.</w:t>
      </w:r>
      <w:r w:rsidRPr="00D97EA0">
        <w:t xml:space="preserve"> </w:t>
      </w:r>
      <w:r w:rsidRPr="00D97EA0">
        <w:rPr>
          <w:sz w:val="18"/>
          <w:szCs w:val="18"/>
        </w:rPr>
        <w:t>They</w:t>
      </w:r>
      <w:r w:rsidRPr="00D97EA0">
        <w:t xml:space="preserve"> </w:t>
      </w:r>
      <w:r w:rsidRPr="00324C49">
        <w:rPr>
          <w:highlight w:val="cyan"/>
        </w:rPr>
        <w:t>laid rails</w:t>
      </w:r>
      <w:r w:rsidRPr="00D97EA0">
        <w:t xml:space="preserve"> </w:t>
      </w:r>
      <w:r w:rsidRPr="00D97EA0">
        <w:rPr>
          <w:sz w:val="18"/>
          <w:szCs w:val="18"/>
        </w:rPr>
        <w:t xml:space="preserve">and roads northward from </w:t>
      </w:r>
      <w:proofErr w:type="spellStart"/>
      <w:r w:rsidRPr="00D97EA0">
        <w:rPr>
          <w:sz w:val="18"/>
          <w:szCs w:val="18"/>
        </w:rPr>
        <w:t>Kotlas</w:t>
      </w:r>
      <w:proofErr w:type="spellEnd"/>
      <w:r w:rsidRPr="00D97EA0">
        <w:rPr>
          <w:sz w:val="18"/>
          <w:szCs w:val="18"/>
        </w:rPr>
        <w:t xml:space="preserve"> to Vorkuta and Norilsk. They opened mines, smelters and forestry operations, all with</w:t>
      </w:r>
      <w:r w:rsidRPr="00D97EA0">
        <w:t xml:space="preserve"> </w:t>
      </w:r>
      <w:proofErr w:type="spellStart"/>
      <w:r w:rsidRPr="00D97EA0">
        <w:rPr>
          <w:u w:val="single"/>
        </w:rPr>
        <w:t>labour</w:t>
      </w:r>
      <w:proofErr w:type="spellEnd"/>
      <w:r w:rsidRPr="00D97EA0">
        <w:rPr>
          <w:u w:val="single"/>
        </w:rPr>
        <w:t xml:space="preserve"> supplied </w:t>
      </w:r>
      <w:r w:rsidRPr="00324C49">
        <w:rPr>
          <w:highlight w:val="cyan"/>
          <w:u w:val="single"/>
        </w:rPr>
        <w:t>by</w:t>
      </w:r>
      <w:r w:rsidRPr="00D97EA0">
        <w:rPr>
          <w:u w:val="single"/>
        </w:rPr>
        <w:t xml:space="preserve"> poorly dressed and fed </w:t>
      </w:r>
      <w:r w:rsidRPr="00324C49">
        <w:rPr>
          <w:rStyle w:val="Boxes"/>
          <w:highlight w:val="cyan"/>
        </w:rPr>
        <w:t>prisoners</w:t>
      </w:r>
      <w:r w:rsidRPr="00D97EA0">
        <w:rPr>
          <w:u w:val="single"/>
        </w:rPr>
        <w:t xml:space="preserve">, </w:t>
      </w:r>
      <w:r w:rsidRPr="00324C49">
        <w:rPr>
          <w:highlight w:val="cyan"/>
          <w:u w:val="single"/>
        </w:rPr>
        <w:t>thousands</w:t>
      </w:r>
      <w:r w:rsidRPr="00D97EA0">
        <w:rPr>
          <w:u w:val="single"/>
        </w:rPr>
        <w:t xml:space="preserve"> of whom </w:t>
      </w:r>
      <w:r w:rsidRPr="00324C49">
        <w:rPr>
          <w:highlight w:val="cyan"/>
          <w:u w:val="single"/>
        </w:rPr>
        <w:t>perished</w:t>
      </w:r>
      <w:r w:rsidRPr="00D97EA0">
        <w:t xml:space="preserve">. </w:t>
      </w:r>
      <w:r w:rsidRPr="00D97EA0">
        <w:rPr>
          <w:sz w:val="18"/>
          <w:szCs w:val="18"/>
        </w:rPr>
        <w:t>Eventually, wells and pipelines appeared, especially from the 1960s onwards.</w:t>
      </w:r>
      <w:r w:rsidRPr="00D97EA0">
        <w:t xml:space="preserve"> </w:t>
      </w:r>
      <w:r w:rsidRPr="00D97EA0">
        <w:rPr>
          <w:u w:val="single"/>
        </w:rPr>
        <w:t>Many of Russia’s canals, power stations, refineries, roads and railway lines find their origins in the gulag.</w:t>
      </w:r>
    </w:p>
    <w:p w14:paraId="17280794" w14:textId="77777777" w:rsidR="009D384E" w:rsidRPr="00D97EA0" w:rsidRDefault="009D384E" w:rsidP="009D384E">
      <w:pPr>
        <w:rPr>
          <w:u w:val="single"/>
        </w:rPr>
      </w:pPr>
      <w:r w:rsidRPr="00324C49">
        <w:rPr>
          <w:rStyle w:val="Boxes"/>
          <w:highlight w:val="cyan"/>
        </w:rPr>
        <w:t>Putin</w:t>
      </w:r>
      <w:r w:rsidRPr="00D97EA0">
        <w:rPr>
          <w:sz w:val="18"/>
          <w:szCs w:val="18"/>
        </w:rPr>
        <w:t xml:space="preserve">’s Arctic designs </w:t>
      </w:r>
      <w:r w:rsidRPr="00324C49">
        <w:rPr>
          <w:highlight w:val="cyan"/>
        </w:rPr>
        <w:t>build</w:t>
      </w:r>
      <w:r w:rsidRPr="00D97EA0">
        <w:t xml:space="preserve"> </w:t>
      </w:r>
      <w:r w:rsidRPr="00D97EA0">
        <w:rPr>
          <w:sz w:val="18"/>
          <w:szCs w:val="18"/>
        </w:rPr>
        <w:t xml:space="preserve">on these achievements of Soviet power: heavily </w:t>
      </w:r>
      <w:proofErr w:type="spellStart"/>
      <w:r w:rsidRPr="00D97EA0">
        <w:rPr>
          <w:sz w:val="18"/>
          <w:szCs w:val="18"/>
        </w:rPr>
        <w:t>subsidised</w:t>
      </w:r>
      <w:proofErr w:type="spellEnd"/>
      <w:r w:rsidRPr="00D97EA0">
        <w:rPr>
          <w:sz w:val="18"/>
          <w:szCs w:val="18"/>
        </w:rPr>
        <w:t xml:space="preserve"> cities and</w:t>
      </w:r>
      <w:r w:rsidRPr="00D97EA0">
        <w:t xml:space="preserve"> </w:t>
      </w:r>
      <w:r w:rsidRPr="00324C49">
        <w:rPr>
          <w:highlight w:val="cyan"/>
        </w:rPr>
        <w:t>enterprises</w:t>
      </w:r>
      <w:r w:rsidRPr="00D97EA0">
        <w:t xml:space="preserve"> </w:t>
      </w:r>
      <w:r w:rsidRPr="00D97EA0">
        <w:rPr>
          <w:sz w:val="18"/>
          <w:szCs w:val="18"/>
        </w:rPr>
        <w:t>dedicated</w:t>
      </w:r>
      <w:r w:rsidRPr="00D97EA0">
        <w:t xml:space="preserve"> </w:t>
      </w:r>
      <w:r w:rsidRPr="00324C49">
        <w:rPr>
          <w:highlight w:val="cyan"/>
        </w:rPr>
        <w:t>to mining</w:t>
      </w:r>
      <w:r w:rsidRPr="00D97EA0">
        <w:t xml:space="preserve"> </w:t>
      </w:r>
      <w:r w:rsidRPr="00D97EA0">
        <w:rPr>
          <w:sz w:val="18"/>
          <w:szCs w:val="18"/>
        </w:rPr>
        <w:t>and smelting or resource</w:t>
      </w:r>
      <w:r w:rsidRPr="00D97EA0">
        <w:t xml:space="preserve"> </w:t>
      </w:r>
      <w:r w:rsidRPr="00324C49">
        <w:rPr>
          <w:rStyle w:val="Boxes"/>
          <w:highlight w:val="cyan"/>
        </w:rPr>
        <w:t>extraction</w:t>
      </w:r>
      <w:r w:rsidRPr="00D97EA0">
        <w:t xml:space="preserve">. </w:t>
      </w:r>
      <w:r w:rsidRPr="00D97EA0">
        <w:rPr>
          <w:sz w:val="18"/>
          <w:szCs w:val="18"/>
        </w:rPr>
        <w:t xml:space="preserve">With the collapse of the USSR, the end of state subsidies, and outmigration of polar residents (and </w:t>
      </w:r>
      <w:proofErr w:type="gramStart"/>
      <w:r w:rsidRPr="00D97EA0">
        <w:rPr>
          <w:sz w:val="18"/>
          <w:szCs w:val="18"/>
        </w:rPr>
        <w:t>in particular the</w:t>
      </w:r>
      <w:proofErr w:type="gramEnd"/>
      <w:r w:rsidRPr="00D97EA0">
        <w:rPr>
          <w:sz w:val="18"/>
          <w:szCs w:val="18"/>
        </w:rPr>
        <w:t xml:space="preserve"> male working age population), shift work has become more widespread in petrochemical and other extractive industries</w:t>
      </w:r>
      <w:r w:rsidRPr="00D97EA0">
        <w:t xml:space="preserve">. </w:t>
      </w:r>
      <w:r w:rsidRPr="00D97EA0">
        <w:rPr>
          <w:u w:val="single"/>
        </w:rPr>
        <w:t xml:space="preserve">The result is significant </w:t>
      </w:r>
      <w:proofErr w:type="spellStart"/>
      <w:r w:rsidRPr="00D97EA0">
        <w:rPr>
          <w:u w:val="single"/>
        </w:rPr>
        <w:t>labour</w:t>
      </w:r>
      <w:proofErr w:type="spellEnd"/>
      <w:r w:rsidRPr="00D97EA0">
        <w:rPr>
          <w:u w:val="single"/>
        </w:rPr>
        <w:t xml:space="preserve"> shortfalls. It should be </w:t>
      </w:r>
      <w:r w:rsidRPr="00324C49">
        <w:rPr>
          <w:highlight w:val="cyan"/>
          <w:u w:val="single"/>
        </w:rPr>
        <w:t>no surprise</w:t>
      </w:r>
      <w:r w:rsidRPr="00D97EA0">
        <w:rPr>
          <w:u w:val="single"/>
        </w:rPr>
        <w:t xml:space="preserve"> that the </w:t>
      </w:r>
      <w:r w:rsidRPr="00324C49">
        <w:rPr>
          <w:highlight w:val="cyan"/>
          <w:u w:val="single"/>
        </w:rPr>
        <w:t>Putin</w:t>
      </w:r>
      <w:r w:rsidRPr="00D97EA0">
        <w:rPr>
          <w:u w:val="single"/>
        </w:rPr>
        <w:t xml:space="preserve"> administration, like Stalin’s before it, has again begun </w:t>
      </w:r>
      <w:r w:rsidRPr="00324C49">
        <w:rPr>
          <w:highlight w:val="cyan"/>
          <w:u w:val="single"/>
        </w:rPr>
        <w:t>using </w:t>
      </w:r>
      <w:r w:rsidRPr="00324C49">
        <w:rPr>
          <w:rStyle w:val="Boxes"/>
          <w:highlight w:val="cyan"/>
        </w:rPr>
        <w:t xml:space="preserve">convict </w:t>
      </w:r>
      <w:proofErr w:type="spellStart"/>
      <w:r w:rsidRPr="00324C49">
        <w:rPr>
          <w:rStyle w:val="Boxes"/>
          <w:highlight w:val="cyan"/>
        </w:rPr>
        <w:t>labour</w:t>
      </w:r>
      <w:proofErr w:type="spellEnd"/>
      <w:r w:rsidRPr="00324C49">
        <w:rPr>
          <w:highlight w:val="cyan"/>
          <w:u w:val="single"/>
        </w:rPr>
        <w:t xml:space="preserve"> in </w:t>
      </w:r>
      <w:r w:rsidRPr="00324C49">
        <w:rPr>
          <w:rStyle w:val="Boxes"/>
          <w:highlight w:val="cyan"/>
        </w:rPr>
        <w:t>Arctic</w:t>
      </w:r>
      <w:r w:rsidRPr="00D97EA0">
        <w:rPr>
          <w:u w:val="single"/>
        </w:rPr>
        <w:t xml:space="preserve"> regions.</w:t>
      </w:r>
    </w:p>
    <w:p w14:paraId="75B77F7F" w14:textId="77777777" w:rsidR="009D384E" w:rsidRDefault="009D384E" w:rsidP="009D384E">
      <w:pPr>
        <w:pStyle w:val="Heading3"/>
      </w:pPr>
      <w:r>
        <w:t>Link---Case Turns---Disease---2AC</w:t>
      </w:r>
    </w:p>
    <w:p w14:paraId="1BA316F6" w14:textId="77777777" w:rsidR="009D384E" w:rsidRPr="00B06082" w:rsidRDefault="009D384E" w:rsidP="009D384E"/>
    <w:p w14:paraId="5AB49D87" w14:textId="77777777" w:rsidR="009D384E" w:rsidRPr="001506B2" w:rsidRDefault="009D384E" w:rsidP="009D384E">
      <w:pPr>
        <w:pStyle w:val="Heading4"/>
        <w:rPr>
          <w:lang w:eastAsia="zh-CN"/>
        </w:rPr>
      </w:pPr>
      <w:r w:rsidRPr="001506B2">
        <w:rPr>
          <w:lang w:eastAsia="zh-CN"/>
        </w:rPr>
        <w:t>Arctic diseases disproportionately affect indigenous populations</w:t>
      </w:r>
      <w:r>
        <w:rPr>
          <w:lang w:eastAsia="zh-CN"/>
        </w:rPr>
        <w:t>.</w:t>
      </w:r>
    </w:p>
    <w:p w14:paraId="5E0C2CCB" w14:textId="77777777" w:rsidR="009D384E" w:rsidRDefault="009D384E" w:rsidP="009D384E">
      <w:pPr>
        <w:rPr>
          <w:sz w:val="20"/>
          <w:szCs w:val="20"/>
          <w:lang w:eastAsia="zh-CN"/>
        </w:rPr>
      </w:pPr>
      <w:r w:rsidRPr="00FB1F02">
        <w:rPr>
          <w:b/>
          <w:bCs/>
          <w:sz w:val="26"/>
          <w:szCs w:val="26"/>
        </w:rPr>
        <w:t>Brown 24 –</w:t>
      </w:r>
      <w:r w:rsidRPr="00476FB9">
        <w:rPr>
          <w:lang w:eastAsia="zh-CN"/>
        </w:rPr>
        <w:t xml:space="preserve"> </w:t>
      </w:r>
      <w:r w:rsidRPr="00476FB9">
        <w:rPr>
          <w:sz w:val="20"/>
          <w:szCs w:val="20"/>
          <w:lang w:eastAsia="zh-CN"/>
        </w:rPr>
        <w:t>Valerie Brown, science writer; received award for explanatory journalism from the Society of Environmental Journalists, “A Rising Danger in the Arctic”, Bulletin of the Atomic Scientists, 11/25/24, https://thebulletin.org/2024/11/a-rising-danger-in-the-arctic-microbes-unleashed-by-climate-change //</w:t>
      </w:r>
      <w:proofErr w:type="spellStart"/>
      <w:r w:rsidRPr="00476FB9">
        <w:rPr>
          <w:sz w:val="20"/>
          <w:szCs w:val="20"/>
          <w:lang w:eastAsia="zh-CN"/>
        </w:rPr>
        <w:t>ATarnas</w:t>
      </w:r>
      <w:proofErr w:type="spellEnd"/>
    </w:p>
    <w:p w14:paraId="141F3F0A" w14:textId="77777777" w:rsidR="009D384E" w:rsidRPr="001506B2" w:rsidRDefault="009D384E" w:rsidP="009D384E">
      <w:pPr>
        <w:rPr>
          <w:u w:val="single"/>
          <w:lang w:eastAsia="zh-CN"/>
        </w:rPr>
      </w:pPr>
      <w:r w:rsidRPr="00324C49">
        <w:rPr>
          <w:highlight w:val="cyan"/>
          <w:u w:val="single"/>
          <w:lang w:eastAsia="zh-CN"/>
        </w:rPr>
        <w:t>Arctic microbes</w:t>
      </w:r>
      <w:r w:rsidRPr="001506B2">
        <w:rPr>
          <w:sz w:val="16"/>
          <w:lang w:eastAsia="zh-CN"/>
        </w:rPr>
        <w:t xml:space="preserve"> are far more diverse and complex than the few familiar viruses identified so far in frozen bodies that have thawed, and they </w:t>
      </w:r>
      <w:r w:rsidRPr="00324C49">
        <w:rPr>
          <w:highlight w:val="cyan"/>
          <w:u w:val="single"/>
          <w:lang w:eastAsia="zh-CN"/>
        </w:rPr>
        <w:t>present very real risks to humans and other animals</w:t>
      </w:r>
      <w:r w:rsidRPr="001506B2">
        <w:rPr>
          <w:u w:val="single"/>
          <w:lang w:eastAsia="zh-CN"/>
        </w:rPr>
        <w:t>.</w:t>
      </w:r>
      <w:r w:rsidRPr="001506B2">
        <w:rPr>
          <w:sz w:val="16"/>
          <w:lang w:eastAsia="zh-CN"/>
        </w:rPr>
        <w:t xml:space="preserve"> Unlike Antarctica, </w:t>
      </w:r>
      <w:r w:rsidRPr="001506B2">
        <w:rPr>
          <w:u w:val="single"/>
          <w:lang w:eastAsia="zh-CN"/>
        </w:rPr>
        <w:t xml:space="preserve">the </w:t>
      </w:r>
      <w:r w:rsidRPr="00324C49">
        <w:rPr>
          <w:highlight w:val="cyan"/>
          <w:u w:val="single"/>
          <w:lang w:eastAsia="zh-CN"/>
        </w:rPr>
        <w:t>Arctic is home to millions</w:t>
      </w:r>
      <w:r w:rsidRPr="001506B2">
        <w:rPr>
          <w:u w:val="single"/>
          <w:lang w:eastAsia="zh-CN"/>
        </w:rPr>
        <w:t xml:space="preserve"> of people</w:t>
      </w:r>
      <w:r w:rsidRPr="001506B2">
        <w:rPr>
          <w:sz w:val="16"/>
          <w:lang w:eastAsia="zh-CN"/>
        </w:rPr>
        <w:t xml:space="preserve"> (</w:t>
      </w:r>
      <w:hyperlink r:id="rId28" w:history="1">
        <w:r w:rsidRPr="001506B2">
          <w:rPr>
            <w:rStyle w:val="Hyperlink"/>
            <w:lang w:eastAsia="zh-CN"/>
          </w:rPr>
          <w:t>estimates</w:t>
        </w:r>
      </w:hyperlink>
      <w:r w:rsidRPr="001506B2">
        <w:rPr>
          <w:sz w:val="16"/>
          <w:lang w:eastAsia="zh-CN"/>
        </w:rPr>
        <w:t> range from four million to 13 million</w:t>
      </w:r>
      <w:r w:rsidRPr="001506B2">
        <w:rPr>
          <w:u w:val="single"/>
          <w:lang w:eastAsia="zh-CN"/>
        </w:rPr>
        <w:t xml:space="preserve">). </w:t>
      </w:r>
      <w:r w:rsidRPr="00324C49">
        <w:rPr>
          <w:highlight w:val="cyan"/>
          <w:u w:val="single"/>
          <w:lang w:eastAsia="zh-CN"/>
        </w:rPr>
        <w:t>Pathogens are moving</w:t>
      </w:r>
      <w:r w:rsidRPr="001506B2">
        <w:rPr>
          <w:u w:val="single"/>
          <w:lang w:eastAsia="zh-CN"/>
        </w:rPr>
        <w:t xml:space="preserve"> both southward from and northward into Arctic regions through many routes, </w:t>
      </w:r>
      <w:r w:rsidRPr="00324C49">
        <w:rPr>
          <w:highlight w:val="cyan"/>
          <w:u w:val="single"/>
          <w:lang w:eastAsia="zh-CN"/>
        </w:rPr>
        <w:t>and people in the Arctic are bearing the brunt</w:t>
      </w:r>
      <w:r w:rsidRPr="001506B2">
        <w:rPr>
          <w:u w:val="single"/>
          <w:lang w:eastAsia="zh-CN"/>
        </w:rPr>
        <w:t xml:space="preserve"> of them. </w:t>
      </w:r>
      <w:r w:rsidRPr="00324C49">
        <w:rPr>
          <w:highlight w:val="cyan"/>
          <w:u w:val="single"/>
          <w:lang w:eastAsia="zh-CN"/>
        </w:rPr>
        <w:t>Indigenous residents and mobile workers in mining and fossil fuel extraction industries face the most immediate risk</w:t>
      </w:r>
      <w:r w:rsidRPr="001506B2">
        <w:rPr>
          <w:u w:val="single"/>
          <w:lang w:eastAsia="zh-CN"/>
        </w:rPr>
        <w:t>s from the mingling of previously separated ecologies.</w:t>
      </w:r>
      <w:r w:rsidRPr="001506B2">
        <w:rPr>
          <w:sz w:val="16"/>
          <w:lang w:eastAsia="zh-CN"/>
        </w:rPr>
        <w:t xml:space="preserve"> Climate change also promises to aggravate zoonosis, or diseases that jump from animals to people (and vice versa). Finally, </w:t>
      </w:r>
      <w:r w:rsidRPr="001506B2">
        <w:rPr>
          <w:u w:val="single"/>
          <w:lang w:eastAsia="zh-CN"/>
        </w:rPr>
        <w:t xml:space="preserve">there are </w:t>
      </w:r>
      <w:r w:rsidRPr="00324C49">
        <w:rPr>
          <w:highlight w:val="cyan"/>
          <w:u w:val="single"/>
          <w:lang w:eastAsia="zh-CN"/>
        </w:rPr>
        <w:t xml:space="preserve">risks from global atmospheric transport of microbes and </w:t>
      </w:r>
      <w:r w:rsidRPr="001506B2">
        <w:rPr>
          <w:u w:val="single"/>
          <w:lang w:eastAsia="zh-CN"/>
        </w:rPr>
        <w:t xml:space="preserve">from </w:t>
      </w:r>
      <w:r w:rsidRPr="00324C49">
        <w:rPr>
          <w:highlight w:val="cyan"/>
          <w:u w:val="single"/>
          <w:lang w:eastAsia="zh-CN"/>
        </w:rPr>
        <w:t>gene</w:t>
      </w:r>
      <w:r w:rsidRPr="001506B2">
        <w:rPr>
          <w:u w:val="single"/>
          <w:lang w:eastAsia="zh-CN"/>
        </w:rPr>
        <w:t xml:space="preserve"> </w:t>
      </w:r>
      <w:r w:rsidRPr="00324C49">
        <w:rPr>
          <w:highlight w:val="cyan"/>
          <w:u w:val="single"/>
          <w:lang w:eastAsia="zh-CN"/>
        </w:rPr>
        <w:t xml:space="preserve">exchanges among formerly separated microbial populations </w:t>
      </w:r>
      <w:r w:rsidRPr="001506B2">
        <w:rPr>
          <w:u w:val="single"/>
          <w:lang w:eastAsia="zh-CN"/>
        </w:rPr>
        <w:t xml:space="preserve">that may </w:t>
      </w:r>
      <w:r w:rsidRPr="00324C49">
        <w:rPr>
          <w:highlight w:val="cyan"/>
          <w:u w:val="single"/>
          <w:lang w:eastAsia="zh-CN"/>
        </w:rPr>
        <w:t>create new diseases or worsen old ones.</w:t>
      </w:r>
    </w:p>
    <w:p w14:paraId="0DC22D91" w14:textId="77777777" w:rsidR="009D384E" w:rsidRDefault="009D384E" w:rsidP="000B4FE8"/>
    <w:sectPr w:rsidR="009D38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5C4AA" w14:textId="77777777" w:rsidR="00A47FF4" w:rsidRDefault="00A47FF4" w:rsidP="00066D2C">
      <w:pPr>
        <w:spacing w:after="0" w:line="240" w:lineRule="auto"/>
      </w:pPr>
      <w:r>
        <w:separator/>
      </w:r>
    </w:p>
  </w:endnote>
  <w:endnote w:type="continuationSeparator" w:id="0">
    <w:p w14:paraId="57245C4D" w14:textId="77777777" w:rsidR="00A47FF4" w:rsidRDefault="00A47F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4B5D" w14:textId="77777777" w:rsidR="00A47FF4" w:rsidRDefault="00A47FF4" w:rsidP="00066D2C">
      <w:pPr>
        <w:spacing w:after="0" w:line="240" w:lineRule="auto"/>
      </w:pPr>
      <w:r>
        <w:separator/>
      </w:r>
    </w:p>
  </w:footnote>
  <w:footnote w:type="continuationSeparator" w:id="0">
    <w:p w14:paraId="7EB37263" w14:textId="77777777" w:rsidR="00A47FF4" w:rsidRDefault="00A47F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73934442">
    <w:abstractNumId w:val="21"/>
  </w:num>
  <w:num w:numId="46" w16cid:durableId="1812166664">
    <w:abstractNumId w:val="17"/>
  </w:num>
  <w:num w:numId="47" w16cid:durableId="1117018109">
    <w:abstractNumId w:val="19"/>
  </w:num>
  <w:num w:numId="48" w16cid:durableId="1954630436">
    <w:abstractNumId w:val="18"/>
  </w:num>
  <w:num w:numId="49" w16cid:durableId="1722971490">
    <w:abstractNumId w:val="24"/>
  </w:num>
  <w:num w:numId="50" w16cid:durableId="118963314">
    <w:abstractNumId w:val="16"/>
  </w:num>
  <w:num w:numId="51" w16cid:durableId="837157362">
    <w:abstractNumId w:val="11"/>
  </w:num>
  <w:num w:numId="52" w16cid:durableId="2027630412">
    <w:abstractNumId w:val="22"/>
  </w:num>
  <w:num w:numId="53" w16cid:durableId="571278202">
    <w:abstractNumId w:val="15"/>
  </w:num>
  <w:num w:numId="54" w16cid:durableId="503857748">
    <w:abstractNumId w:val="14"/>
  </w:num>
  <w:num w:numId="55" w16cid:durableId="11202284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7316125168"/>
    <w:docVar w:name="VerbatimVersion" w:val="6.0.0"/>
    <w:docVar w:name="WordVersion" w:val="16.0"/>
  </w:docVars>
  <w:rsids>
    <w:rsidRoot w:val="006C7A9D"/>
    <w:rsid w:val="00001C7E"/>
    <w:rsid w:val="00001DD7"/>
    <w:rsid w:val="0000487C"/>
    <w:rsid w:val="00007152"/>
    <w:rsid w:val="0001164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1F2"/>
    <w:rsid w:val="000B3425"/>
    <w:rsid w:val="000B4FE8"/>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926"/>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210"/>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626E"/>
    <w:rsid w:val="00544936"/>
    <w:rsid w:val="005449A8"/>
    <w:rsid w:val="0055242A"/>
    <w:rsid w:val="005525AE"/>
    <w:rsid w:val="005546C5"/>
    <w:rsid w:val="005558FC"/>
    <w:rsid w:val="00557B59"/>
    <w:rsid w:val="00565142"/>
    <w:rsid w:val="00567D6A"/>
    <w:rsid w:val="00567D90"/>
    <w:rsid w:val="0057029E"/>
    <w:rsid w:val="00575723"/>
    <w:rsid w:val="00581BBB"/>
    <w:rsid w:val="00583644"/>
    <w:rsid w:val="00585F11"/>
    <w:rsid w:val="005906F9"/>
    <w:rsid w:val="005932B4"/>
    <w:rsid w:val="005A3550"/>
    <w:rsid w:val="005A4DE4"/>
    <w:rsid w:val="005A6204"/>
    <w:rsid w:val="005A6D5A"/>
    <w:rsid w:val="005A7D1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43E7"/>
    <w:rsid w:val="006C4820"/>
    <w:rsid w:val="006C5872"/>
    <w:rsid w:val="006C60E0"/>
    <w:rsid w:val="006C676D"/>
    <w:rsid w:val="006C69E2"/>
    <w:rsid w:val="006C7825"/>
    <w:rsid w:val="006C7A9D"/>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79"/>
    <w:rsid w:val="0087564D"/>
    <w:rsid w:val="00876000"/>
    <w:rsid w:val="0089108B"/>
    <w:rsid w:val="00892EE6"/>
    <w:rsid w:val="008931B4"/>
    <w:rsid w:val="00896349"/>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FEE"/>
    <w:rsid w:val="00901E9C"/>
    <w:rsid w:val="00906F79"/>
    <w:rsid w:val="00907369"/>
    <w:rsid w:val="00910B12"/>
    <w:rsid w:val="00912404"/>
    <w:rsid w:val="00920B9A"/>
    <w:rsid w:val="009249C5"/>
    <w:rsid w:val="00925558"/>
    <w:rsid w:val="00925B25"/>
    <w:rsid w:val="009263C9"/>
    <w:rsid w:val="00930B2A"/>
    <w:rsid w:val="00936F03"/>
    <w:rsid w:val="0094018B"/>
    <w:rsid w:val="009408C6"/>
    <w:rsid w:val="009418E3"/>
    <w:rsid w:val="009435BB"/>
    <w:rsid w:val="00943B02"/>
    <w:rsid w:val="00953429"/>
    <w:rsid w:val="009539A4"/>
    <w:rsid w:val="009569E3"/>
    <w:rsid w:val="00960035"/>
    <w:rsid w:val="0096040F"/>
    <w:rsid w:val="0096145A"/>
    <w:rsid w:val="009632EF"/>
    <w:rsid w:val="00973D8A"/>
    <w:rsid w:val="00976C91"/>
    <w:rsid w:val="009804B4"/>
    <w:rsid w:val="00980709"/>
    <w:rsid w:val="0098278C"/>
    <w:rsid w:val="00991819"/>
    <w:rsid w:val="00992BBB"/>
    <w:rsid w:val="00996B34"/>
    <w:rsid w:val="00996BE8"/>
    <w:rsid w:val="009A0FC8"/>
    <w:rsid w:val="009A2372"/>
    <w:rsid w:val="009A42F1"/>
    <w:rsid w:val="009A5571"/>
    <w:rsid w:val="009A7878"/>
    <w:rsid w:val="009B0CDC"/>
    <w:rsid w:val="009B1729"/>
    <w:rsid w:val="009C01EF"/>
    <w:rsid w:val="009C050D"/>
    <w:rsid w:val="009C06D3"/>
    <w:rsid w:val="009C1312"/>
    <w:rsid w:val="009C6DFD"/>
    <w:rsid w:val="009C7060"/>
    <w:rsid w:val="009D384E"/>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47FF4"/>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0E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090"/>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4A1"/>
    <w:rsid w:val="00D9566D"/>
    <w:rsid w:val="00DA05BA"/>
    <w:rsid w:val="00DA0EF7"/>
    <w:rsid w:val="00DA4B3F"/>
    <w:rsid w:val="00DA4EB6"/>
    <w:rsid w:val="00DA5F0C"/>
    <w:rsid w:val="00DB20EB"/>
    <w:rsid w:val="00DB33F6"/>
    <w:rsid w:val="00DB38CC"/>
    <w:rsid w:val="00DC08B6"/>
    <w:rsid w:val="00DC23BB"/>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123"/>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86B96A"/>
  <w15:chartTrackingRefBased/>
  <w15:docId w15:val="{E4FC1DEE-4510-4A39-9AEC-2B3EEC18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384E"/>
    <w:rPr>
      <w:rFonts w:ascii="Calibri" w:hAnsi="Calibri" w:cs="Calibri"/>
    </w:rPr>
  </w:style>
  <w:style w:type="paragraph" w:styleId="Heading1">
    <w:name w:val="heading 1"/>
    <w:aliases w:val="Pocket"/>
    <w:basedOn w:val="Normal"/>
    <w:next w:val="Normal"/>
    <w:link w:val="Heading1Char"/>
    <w:qFormat/>
    <w:rsid w:val="006C7A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C7A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6C7A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6C7A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7A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9D3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C7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7A9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C7A9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C7A9D"/>
    <w:rPr>
      <w:color w:val="auto"/>
      <w:u w:val="none"/>
    </w:rPr>
  </w:style>
  <w:style w:type="character" w:customStyle="1" w:styleId="Heading1Char">
    <w:name w:val="Heading 1 Char"/>
    <w:aliases w:val="Pocket Char"/>
    <w:basedOn w:val="DefaultParagraphFont"/>
    <w:link w:val="Heading1"/>
    <w:rsid w:val="006C7A9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C7A9D"/>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6C7A9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6C7A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C7A9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C7A9D"/>
    <w:rPr>
      <w:b w:val="0"/>
      <w:sz w:val="22"/>
      <w:u w:val="single"/>
    </w:rPr>
  </w:style>
  <w:style w:type="character" w:styleId="Strong">
    <w:name w:val="Strong"/>
    <w:basedOn w:val="DefaultParagraphFont"/>
    <w:uiPriority w:val="22"/>
    <w:qFormat/>
    <w:rsid w:val="006C7A9D"/>
    <w:rPr>
      <w:b/>
      <w:bCs/>
    </w:rPr>
  </w:style>
  <w:style w:type="character" w:styleId="BookTitle">
    <w:name w:val="Book Title"/>
    <w:basedOn w:val="DefaultParagraphFont"/>
    <w:uiPriority w:val="33"/>
    <w:qFormat/>
    <w:rsid w:val="006C7A9D"/>
    <w:rPr>
      <w:b/>
      <w:bCs/>
      <w:i/>
      <w:iCs/>
      <w:spacing w:val="5"/>
    </w:rPr>
  </w:style>
  <w:style w:type="character" w:customStyle="1" w:styleId="Heading5Char">
    <w:name w:val="Heading 5 Char"/>
    <w:basedOn w:val="DefaultParagraphFont"/>
    <w:link w:val="Heading5"/>
    <w:uiPriority w:val="9"/>
    <w:semiHidden/>
    <w:rsid w:val="006C7A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7A9D"/>
  </w:style>
  <w:style w:type="paragraph" w:styleId="Header">
    <w:name w:val="header"/>
    <w:basedOn w:val="Normal"/>
    <w:link w:val="HeaderChar"/>
    <w:uiPriority w:val="99"/>
    <w:semiHidden/>
    <w:rsid w:val="006C7A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7A9D"/>
    <w:rPr>
      <w:rFonts w:ascii="Calibri" w:hAnsi="Calibri" w:cs="Calibri"/>
    </w:rPr>
  </w:style>
  <w:style w:type="paragraph" w:styleId="Footer">
    <w:name w:val="footer"/>
    <w:basedOn w:val="Normal"/>
    <w:link w:val="FooterChar"/>
    <w:uiPriority w:val="99"/>
    <w:semiHidden/>
    <w:rsid w:val="006C7A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7A9D"/>
    <w:rPr>
      <w:rFonts w:ascii="Calibri" w:hAnsi="Calibri" w:cs="Calibri"/>
    </w:rPr>
  </w:style>
  <w:style w:type="paragraph" w:styleId="BodyText">
    <w:name w:val="Body Text"/>
    <w:basedOn w:val="Normal"/>
    <w:link w:val="BodyTextChar"/>
    <w:uiPriority w:val="99"/>
    <w:semiHidden/>
    <w:unhideWhenUsed/>
    <w:rsid w:val="006C7A9D"/>
    <w:pPr>
      <w:spacing w:after="120"/>
    </w:pPr>
  </w:style>
  <w:style w:type="character" w:customStyle="1" w:styleId="BodyTextChar">
    <w:name w:val="Body Text Char"/>
    <w:basedOn w:val="DefaultParagraphFont"/>
    <w:link w:val="BodyText"/>
    <w:uiPriority w:val="99"/>
    <w:semiHidden/>
    <w:rsid w:val="006C7A9D"/>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6C7A9D"/>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6C7A9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NoSpacing61"/>
    <w:uiPriority w:val="99"/>
    <w:unhideWhenUsed/>
    <w:rsid w:val="006C7A9D"/>
    <w:rPr>
      <w:color w:val="0563C1" w:themeColor="hyperlink"/>
      <w:u w:val="single"/>
    </w:rPr>
  </w:style>
  <w:style w:type="character" w:styleId="UnresolvedMention">
    <w:name w:val="Unresolved Mention"/>
    <w:basedOn w:val="DefaultParagraphFont"/>
    <w:uiPriority w:val="99"/>
    <w:semiHidden/>
    <w:unhideWhenUsed/>
    <w:rsid w:val="006C7A9D"/>
    <w:rPr>
      <w:color w:val="605E5C"/>
      <w:shd w:val="clear" w:color="auto" w:fill="E1DFDD"/>
    </w:rPr>
  </w:style>
  <w:style w:type="paragraph" w:customStyle="1" w:styleId="Analytics">
    <w:name w:val="Analytics"/>
    <w:link w:val="AnalyticsChar"/>
    <w:uiPriority w:val="4"/>
    <w:qFormat/>
    <w:rsid w:val="006C7A9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C7A9D"/>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9"/>
    <w:semiHidden/>
    <w:rsid w:val="009D38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D38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D38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D384E"/>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9D384E"/>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UnderlinePara">
    <w:name w:val="Underline Para"/>
    <w:basedOn w:val="Normal"/>
    <w:uiPriority w:val="6"/>
    <w:qFormat/>
    <w:rsid w:val="009D384E"/>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9D384E"/>
    <w:pPr>
      <w:ind w:left="720"/>
      <w:contextualSpacing/>
    </w:pPr>
  </w:style>
  <w:style w:type="paragraph" w:customStyle="1" w:styleId="Undertag">
    <w:name w:val="Undertag"/>
    <w:link w:val="UndertagChar"/>
    <w:autoRedefine/>
    <w:uiPriority w:val="5"/>
    <w:qFormat/>
    <w:rsid w:val="009D38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D38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9D384E"/>
    <w:rPr>
      <w:color w:val="2F5496" w:themeColor="accent1" w:themeShade="BF"/>
      <w:lang w:eastAsia="zh-CN"/>
    </w:rPr>
  </w:style>
  <w:style w:type="character" w:customStyle="1" w:styleId="AnalyticChar">
    <w:name w:val="Analytic Char"/>
    <w:basedOn w:val="DefaultParagraphFont"/>
    <w:link w:val="Analytic"/>
    <w:uiPriority w:val="5"/>
    <w:rsid w:val="009D384E"/>
    <w:rPr>
      <w:rFonts w:ascii="Calibri" w:eastAsiaTheme="majorEastAsia" w:hAnsi="Calibri" w:cstheme="majorBidi"/>
      <w:b/>
      <w:iCs/>
      <w:color w:val="2F5496" w:themeColor="accent1" w:themeShade="BF"/>
      <w:sz w:val="26"/>
      <w:lang w:eastAsia="zh-CN"/>
    </w:rPr>
  </w:style>
  <w:style w:type="paragraph" w:customStyle="1" w:styleId="Emphasis1">
    <w:name w:val="Emphasis1"/>
    <w:basedOn w:val="Normal"/>
    <w:autoRedefine/>
    <w:uiPriority w:val="7"/>
    <w:qFormat/>
    <w:rsid w:val="009D384E"/>
    <w:pPr>
      <w:pBdr>
        <w:top w:val="single" w:sz="8" w:space="1" w:color="auto"/>
        <w:left w:val="single" w:sz="8" w:space="4" w:color="auto"/>
        <w:bottom w:val="single" w:sz="8" w:space="1" w:color="auto"/>
        <w:right w:val="single" w:sz="8" w:space="4" w:color="auto"/>
      </w:pBdr>
      <w:ind w:left="720"/>
      <w:jc w:val="both"/>
    </w:pPr>
    <w:rPr>
      <w:rFonts w:eastAsiaTheme="minorEastAsia"/>
      <w:b/>
      <w:iCs/>
      <w:kern w:val="2"/>
      <w:szCs w:val="24"/>
      <w:u w:val="single"/>
      <w:bdr w:val="single" w:sz="8" w:space="0" w:color="auto"/>
      <w:lang w:eastAsia="zh-TW"/>
      <w14:ligatures w14:val="standardContextual"/>
    </w:rPr>
  </w:style>
  <w:style w:type="paragraph" w:styleId="Revision">
    <w:name w:val="Revision"/>
    <w:hidden/>
    <w:uiPriority w:val="99"/>
    <w:semiHidden/>
    <w:rsid w:val="009D384E"/>
    <w:pPr>
      <w:spacing w:after="0" w:line="240" w:lineRule="auto"/>
    </w:pPr>
    <w:rPr>
      <w:rFonts w:ascii="Calibri" w:hAnsi="Calibri" w:cs="Calibri"/>
    </w:rPr>
  </w:style>
  <w:style w:type="character" w:customStyle="1" w:styleId="Boxes">
    <w:name w:val="Boxes"/>
    <w:basedOn w:val="IntenseEmphasis"/>
    <w:qFormat/>
    <w:rsid w:val="009D384E"/>
    <w:rPr>
      <w:rFonts w:ascii="Calibri" w:hAnsi="Calibri"/>
      <w:b/>
      <w:bCs w:val="0"/>
      <w:i w:val="0"/>
      <w:iCs/>
      <w:color w:val="000000"/>
      <w:u w:val="single"/>
      <w:bdr w:val="single" w:sz="8" w:space="0" w:color="auto"/>
      <w:shd w:val="clear" w:color="auto" w:fill="auto"/>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6"/>
    <w:unhideWhenUsed/>
    <w:qFormat/>
    <w:rsid w:val="009D384E"/>
    <w:rPr>
      <w:i/>
      <w:iCs/>
      <w:color w:val="4472C4" w:themeColor="accent1"/>
    </w:rPr>
  </w:style>
  <w:style w:type="paragraph" w:styleId="Title">
    <w:name w:val="Title"/>
    <w:aliases w:val="title,UNDERLINE,Cites and Cards,Bold Underlined,Block Heading,Read This,Non Read Text,Debate Normal,Warrants"/>
    <w:basedOn w:val="Normal"/>
    <w:next w:val="Normal"/>
    <w:link w:val="TitleChar"/>
    <w:uiPriority w:val="10"/>
    <w:qFormat/>
    <w:rsid w:val="009D3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D3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84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D384E"/>
    <w:pPr>
      <w:spacing w:before="160"/>
      <w:jc w:val="center"/>
    </w:pPr>
    <w:rPr>
      <w:i/>
      <w:iCs/>
      <w:color w:val="404040" w:themeColor="text1" w:themeTint="BF"/>
    </w:rPr>
  </w:style>
  <w:style w:type="character" w:customStyle="1" w:styleId="QuoteChar">
    <w:name w:val="Quote Char"/>
    <w:basedOn w:val="DefaultParagraphFont"/>
    <w:link w:val="Quote"/>
    <w:uiPriority w:val="29"/>
    <w:rsid w:val="009D384E"/>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9D3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84E"/>
    <w:rPr>
      <w:rFonts w:ascii="Calibri" w:hAnsi="Calibri" w:cs="Calibri"/>
      <w:i/>
      <w:iCs/>
      <w:color w:val="2F5496" w:themeColor="accent1" w:themeShade="BF"/>
    </w:rPr>
  </w:style>
  <w:style w:type="character" w:styleId="IntenseReference">
    <w:name w:val="Intense Reference"/>
    <w:basedOn w:val="DefaultParagraphFont"/>
    <w:uiPriority w:val="32"/>
    <w:qFormat/>
    <w:rsid w:val="009D384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D384E"/>
    <w:pPr>
      <w:spacing w:after="0" w:line="240" w:lineRule="auto"/>
    </w:pPr>
    <w:rPr>
      <w:kern w:val="2"/>
      <w:szCs w:val="24"/>
      <w:u w:val="single"/>
      <w14:ligatures w14:val="standardContextual"/>
    </w:rPr>
  </w:style>
  <w:style w:type="paragraph" w:customStyle="1" w:styleId="Emphasize">
    <w:name w:val="Emphasize"/>
    <w:basedOn w:val="Normal"/>
    <w:autoRedefine/>
    <w:uiPriority w:val="7"/>
    <w:qFormat/>
    <w:rsid w:val="009D384E"/>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Spacing61">
    <w:name w:val="No Spacing61"/>
    <w:basedOn w:val="Heading1"/>
    <w:next w:val="NoSpacing"/>
    <w:link w:val="Hyperlink"/>
    <w:autoRedefine/>
    <w:uiPriority w:val="99"/>
    <w:qFormat/>
    <w:rsid w:val="009D384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D384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D384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D384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D384E"/>
    <w:pPr>
      <w:spacing w:before="100" w:beforeAutospacing="1" w:after="100" w:afterAutospacing="1" w:line="240" w:lineRule="auto"/>
    </w:pPr>
    <w:rPr>
      <w:rFonts w:eastAsia="Times New Roman"/>
      <w:sz w:val="24"/>
    </w:rPr>
  </w:style>
  <w:style w:type="paragraph" w:customStyle="1" w:styleId="CiteSpacing">
    <w:name w:val="Cite Spacing"/>
    <w:basedOn w:val="Normal"/>
    <w:qFormat/>
    <w:rsid w:val="009D384E"/>
    <w:pPr>
      <w:spacing w:before="60" w:after="60"/>
    </w:pPr>
  </w:style>
  <w:style w:type="paragraph" w:customStyle="1" w:styleId="analytic0">
    <w:name w:val="analytic"/>
    <w:basedOn w:val="Normal"/>
    <w:link w:val="analyticChar0"/>
    <w:uiPriority w:val="5"/>
    <w:qFormat/>
    <w:rsid w:val="009D384E"/>
    <w:pPr>
      <w:spacing w:after="40"/>
      <w:outlineLvl w:val="3"/>
    </w:pPr>
    <w:rPr>
      <w:b/>
      <w:color w:val="00B050"/>
      <w:sz w:val="26"/>
    </w:rPr>
  </w:style>
  <w:style w:type="character" w:customStyle="1" w:styleId="analyticChar0">
    <w:name w:val="analytic Char"/>
    <w:basedOn w:val="DefaultParagraphFont"/>
    <w:link w:val="analytic0"/>
    <w:uiPriority w:val="5"/>
    <w:rsid w:val="009D384E"/>
    <w:rPr>
      <w:rFonts w:ascii="Calibri" w:hAnsi="Calibri" w:cs="Calibri"/>
      <w:b/>
      <w:color w:val="00B050"/>
      <w:sz w:val="26"/>
    </w:rPr>
  </w:style>
  <w:style w:type="paragraph" w:customStyle="1" w:styleId="Heading411">
    <w:name w:val="Heading 411"/>
    <w:basedOn w:val="Heading1"/>
    <w:next w:val="NoSpacing"/>
    <w:autoRedefine/>
    <w:uiPriority w:val="99"/>
    <w:qFormat/>
    <w:rsid w:val="009D38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9D3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9D384E"/>
    <w:rPr>
      <w:rFonts w:ascii="Calibri" w:hAnsi="Calibri"/>
      <w:b/>
      <w:sz w:val="22"/>
      <w:u w:val="single"/>
      <w:bdr w:val="single" w:sz="4" w:space="0" w:color="auto"/>
    </w:rPr>
  </w:style>
  <w:style w:type="character" w:customStyle="1" w:styleId="8-PointSmall">
    <w:name w:val="8-Point Small"/>
    <w:basedOn w:val="DefaultParagraphFont"/>
    <w:uiPriority w:val="1"/>
    <w:qFormat/>
    <w:rsid w:val="009D384E"/>
    <w:rPr>
      <w:rFonts w:ascii="Calibri" w:hAnsi="Calibri"/>
      <w:b/>
      <w:sz w:val="16"/>
      <w:u w:val="none"/>
    </w:rPr>
  </w:style>
  <w:style w:type="paragraph" w:customStyle="1" w:styleId="Analytics1">
    <w:name w:val="Analytics1"/>
    <w:link w:val="Analytics1Char"/>
    <w:autoRedefine/>
    <w:uiPriority w:val="5"/>
    <w:rsid w:val="009D384E"/>
    <w:rPr>
      <w:b/>
      <w:sz w:val="26"/>
    </w:rPr>
  </w:style>
  <w:style w:type="character" w:customStyle="1" w:styleId="Analytics1Char">
    <w:name w:val="Analytics1 Char"/>
    <w:basedOn w:val="DefaultParagraphFont"/>
    <w:link w:val="Analytics1"/>
    <w:uiPriority w:val="5"/>
    <w:rsid w:val="009D384E"/>
    <w:rPr>
      <w:b/>
      <w:sz w:val="26"/>
    </w:rPr>
  </w:style>
  <w:style w:type="character" w:customStyle="1" w:styleId="m-750723176661811423gmail-style13ptbold">
    <w:name w:val="m_-750723176661811423gmail-style13ptbold"/>
    <w:basedOn w:val="DefaultParagraphFont"/>
    <w:rsid w:val="009D384E"/>
  </w:style>
  <w:style w:type="character" w:customStyle="1" w:styleId="AAAUNDERLINEKEYBOARD">
    <w:name w:val="AAA UNDERLINE KEYBOARD"/>
    <w:basedOn w:val="DefaultParagraphFont"/>
    <w:uiPriority w:val="6"/>
    <w:qFormat/>
    <w:rsid w:val="009D384E"/>
    <w:rPr>
      <w:b w:val="0"/>
      <w:sz w:val="22"/>
      <w:u w:val="single"/>
    </w:rPr>
  </w:style>
  <w:style w:type="paragraph" w:customStyle="1" w:styleId="text-xl">
    <w:name w:val="text-xl"/>
    <w:basedOn w:val="Normal"/>
    <w:rsid w:val="009D384E"/>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D384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D384E"/>
  </w:style>
  <w:style w:type="paragraph" w:styleId="BodyText2">
    <w:name w:val="Body Text 2"/>
    <w:basedOn w:val="Normal"/>
    <w:link w:val="BodyText2Char"/>
    <w:uiPriority w:val="99"/>
    <w:semiHidden/>
    <w:unhideWhenUsed/>
    <w:rsid w:val="009D384E"/>
    <w:pPr>
      <w:spacing w:after="120" w:line="480" w:lineRule="auto"/>
    </w:pPr>
  </w:style>
  <w:style w:type="character" w:customStyle="1" w:styleId="BodyText2Char">
    <w:name w:val="Body Text 2 Char"/>
    <w:basedOn w:val="DefaultParagraphFont"/>
    <w:link w:val="BodyText2"/>
    <w:uiPriority w:val="99"/>
    <w:semiHidden/>
    <w:rsid w:val="009D384E"/>
    <w:rPr>
      <w:rFonts w:ascii="Calibri" w:hAnsi="Calibri" w:cs="Calibri"/>
    </w:rPr>
  </w:style>
  <w:style w:type="paragraph" w:customStyle="1" w:styleId="Basic">
    <w:name w:val="Basic"/>
    <w:link w:val="BasicChar"/>
    <w:autoRedefine/>
    <w:uiPriority w:val="4"/>
    <w:qFormat/>
    <w:rsid w:val="009D384E"/>
    <w:rPr>
      <w:rFonts w:ascii="Calibri" w:eastAsiaTheme="majorEastAsia" w:hAnsi="Calibri" w:cstheme="majorBidi"/>
      <w:iCs/>
    </w:rPr>
  </w:style>
  <w:style w:type="character" w:customStyle="1" w:styleId="BasicChar">
    <w:name w:val="Basic Char"/>
    <w:basedOn w:val="DefaultParagraphFont"/>
    <w:link w:val="Basic"/>
    <w:uiPriority w:val="4"/>
    <w:rsid w:val="009D384E"/>
    <w:rPr>
      <w:rFonts w:ascii="Calibri" w:eastAsiaTheme="majorEastAsia" w:hAnsi="Calibri" w:cstheme="majorBidi"/>
      <w:iCs/>
    </w:rPr>
  </w:style>
  <w:style w:type="character" w:customStyle="1" w:styleId="u-visually-hidden">
    <w:name w:val="u-visually-hidden"/>
    <w:basedOn w:val="DefaultParagraphFont"/>
    <w:rsid w:val="009D384E"/>
  </w:style>
  <w:style w:type="character" w:customStyle="1" w:styleId="mi">
    <w:name w:val="mi"/>
    <w:basedOn w:val="DefaultParagraphFont"/>
    <w:rsid w:val="009D384E"/>
  </w:style>
  <w:style w:type="character" w:customStyle="1" w:styleId="mo">
    <w:name w:val="mo"/>
    <w:basedOn w:val="DefaultParagraphFont"/>
    <w:rsid w:val="009D384E"/>
  </w:style>
  <w:style w:type="character" w:customStyle="1" w:styleId="mjxassistivemathml">
    <w:name w:val="mjx_assistive_mathml"/>
    <w:basedOn w:val="DefaultParagraphFont"/>
    <w:rsid w:val="009D384E"/>
  </w:style>
  <w:style w:type="character" w:customStyle="1" w:styleId="html-italic">
    <w:name w:val="html-italic"/>
    <w:basedOn w:val="DefaultParagraphFont"/>
    <w:rsid w:val="009D384E"/>
  </w:style>
  <w:style w:type="character" w:styleId="PlaceholderText">
    <w:name w:val="Placeholder Text"/>
    <w:basedOn w:val="DefaultParagraphFont"/>
    <w:uiPriority w:val="99"/>
    <w:unhideWhenUsed/>
    <w:rsid w:val="009D384E"/>
    <w:rPr>
      <w:color w:val="666666"/>
    </w:rPr>
  </w:style>
  <w:style w:type="character" w:customStyle="1" w:styleId="annotation-link">
    <w:name w:val="annotation-link"/>
    <w:basedOn w:val="DefaultParagraphFont"/>
    <w:rsid w:val="009D384E"/>
  </w:style>
  <w:style w:type="character" w:customStyle="1" w:styleId="citetitle">
    <w:name w:val="cite_title"/>
    <w:basedOn w:val="DefaultParagraphFont"/>
    <w:rsid w:val="009D384E"/>
  </w:style>
  <w:style w:type="character" w:customStyle="1" w:styleId="anchor-text">
    <w:name w:val="anchor-text"/>
    <w:basedOn w:val="DefaultParagraphFont"/>
    <w:rsid w:val="009D384E"/>
  </w:style>
  <w:style w:type="character" w:customStyle="1" w:styleId="label">
    <w:name w:val="label"/>
    <w:basedOn w:val="DefaultParagraphFont"/>
    <w:rsid w:val="009D384E"/>
  </w:style>
  <w:style w:type="character" w:customStyle="1" w:styleId="screen-reader-only">
    <w:name w:val="screen-reader-only"/>
    <w:basedOn w:val="DefaultParagraphFont"/>
    <w:rsid w:val="009D384E"/>
  </w:style>
  <w:style w:type="character" w:customStyle="1" w:styleId="ref-lnk">
    <w:name w:val="ref-lnk"/>
    <w:basedOn w:val="DefaultParagraphFont"/>
    <w:rsid w:val="009D384E"/>
  </w:style>
  <w:style w:type="character" w:customStyle="1" w:styleId="off-screen">
    <w:name w:val="off-screen"/>
    <w:basedOn w:val="DefaultParagraphFont"/>
    <w:rsid w:val="009D384E"/>
  </w:style>
  <w:style w:type="paragraph" w:customStyle="1" w:styleId="last">
    <w:name w:val="last"/>
    <w:basedOn w:val="Normal"/>
    <w:rsid w:val="009D384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D384E"/>
  </w:style>
  <w:style w:type="character" w:customStyle="1" w:styleId="mtext">
    <w:name w:val="mtext"/>
    <w:basedOn w:val="DefaultParagraphFont"/>
    <w:rsid w:val="009D384E"/>
  </w:style>
  <w:style w:type="character" w:customStyle="1" w:styleId="mn">
    <w:name w:val="mn"/>
    <w:basedOn w:val="DefaultParagraphFont"/>
    <w:rsid w:val="009D384E"/>
  </w:style>
  <w:style w:type="character" w:customStyle="1" w:styleId="dispformulalabeldiv">
    <w:name w:val="disp_formula_label_div"/>
    <w:basedOn w:val="DefaultParagraphFont"/>
    <w:rsid w:val="009D384E"/>
  </w:style>
  <w:style w:type="paragraph" w:customStyle="1" w:styleId="captiontext">
    <w:name w:val="captiontext"/>
    <w:basedOn w:val="Normal"/>
    <w:rsid w:val="009D384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D384E"/>
  </w:style>
  <w:style w:type="paragraph" w:customStyle="1" w:styleId="Analyticss">
    <w:name w:val="Analyticss"/>
    <w:basedOn w:val="Normal"/>
    <w:link w:val="AnalyticssChar"/>
    <w:autoRedefine/>
    <w:uiPriority w:val="5"/>
    <w:qFormat/>
    <w:rsid w:val="009D384E"/>
    <w:pPr>
      <w:spacing w:after="0"/>
    </w:pPr>
    <w:rPr>
      <w:b/>
      <w:color w:val="000000" w:themeColor="text1"/>
      <w:sz w:val="26"/>
    </w:rPr>
  </w:style>
  <w:style w:type="character" w:customStyle="1" w:styleId="AnalyticssChar">
    <w:name w:val="Analyticss Char"/>
    <w:basedOn w:val="DefaultParagraphFont"/>
    <w:link w:val="Analyticss"/>
    <w:uiPriority w:val="5"/>
    <w:rsid w:val="009D384E"/>
    <w:rPr>
      <w:rFonts w:ascii="Calibri" w:hAnsi="Calibri" w:cs="Calibri"/>
      <w:b/>
      <w:color w:val="000000" w:themeColor="text1"/>
      <w:sz w:val="26"/>
    </w:rPr>
  </w:style>
  <w:style w:type="paragraph" w:customStyle="1" w:styleId="Style4">
    <w:name w:val="Style4"/>
    <w:basedOn w:val="Normal"/>
    <w:qFormat/>
    <w:rsid w:val="009D384E"/>
    <w:pPr>
      <w:numPr>
        <w:numId w:val="5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D384E"/>
  </w:style>
  <w:style w:type="character" w:customStyle="1" w:styleId="StyleStyle49ptChar">
    <w:name w:val="Style Style4 + 9 pt Char"/>
    <w:basedOn w:val="DefaultParagraphFont"/>
    <w:link w:val="StyleStyle49pt"/>
    <w:locked/>
    <w:rsid w:val="009D384E"/>
    <w:rPr>
      <w:rFonts w:ascii="Times New Roman" w:eastAsia="Times New Roman" w:hAnsi="Times New Roman" w:cs="Times New Roman"/>
      <w:sz w:val="20"/>
      <w:u w:val="single"/>
    </w:rPr>
  </w:style>
  <w:style w:type="character" w:customStyle="1" w:styleId="StyleTimesNewRoman9pt">
    <w:name w:val="Style Times New Roman 9 pt"/>
    <w:rsid w:val="009D384E"/>
    <w:rPr>
      <w:sz w:val="20"/>
    </w:rPr>
  </w:style>
  <w:style w:type="character" w:customStyle="1" w:styleId="Style9ptItalicUnderline">
    <w:name w:val="Style 9 pt Italic Underline"/>
    <w:rsid w:val="009D384E"/>
    <w:rPr>
      <w:i/>
      <w:sz w:val="20"/>
      <w:u w:val="single"/>
    </w:rPr>
  </w:style>
  <w:style w:type="paragraph" w:styleId="DocumentMap">
    <w:name w:val="Document Map"/>
    <w:basedOn w:val="Normal"/>
    <w:link w:val="DocumentMapChar"/>
    <w:uiPriority w:val="99"/>
    <w:semiHidden/>
    <w:unhideWhenUsed/>
    <w:rsid w:val="009D38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D384E"/>
    <w:rPr>
      <w:rFonts w:ascii="Lucida Grande" w:hAnsi="Lucida Grande" w:cs="Lucida Grande"/>
      <w:sz w:val="24"/>
    </w:rPr>
  </w:style>
  <w:style w:type="character" w:customStyle="1" w:styleId="m-2465724180919302213gmail-style13ptbold">
    <w:name w:val="m_-2465724180919302213gmail-style13ptbold"/>
    <w:basedOn w:val="DefaultParagraphFont"/>
    <w:rsid w:val="009D384E"/>
  </w:style>
  <w:style w:type="character" w:customStyle="1" w:styleId="m-2465724180919302213gmail-styleunderline">
    <w:name w:val="m_-2465724180919302213gmail-styleunderline"/>
    <w:basedOn w:val="DefaultParagraphFont"/>
    <w:rsid w:val="009D384E"/>
  </w:style>
  <w:style w:type="character" w:customStyle="1" w:styleId="underline">
    <w:name w:val="underline"/>
    <w:basedOn w:val="DefaultParagraphFont"/>
    <w:qFormat/>
    <w:rsid w:val="009D384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D384E"/>
    <w:rPr>
      <w:rFonts w:ascii="Calibri" w:eastAsia="Times New Roman" w:hAnsi="Calibri" w:cs="Calibri"/>
      <w:sz w:val="24"/>
    </w:rPr>
  </w:style>
  <w:style w:type="character" w:customStyle="1" w:styleId="TitleChar1">
    <w:name w:val="Title Char1"/>
    <w:basedOn w:val="DefaultParagraphFont"/>
    <w:uiPriority w:val="10"/>
    <w:rsid w:val="009D384E"/>
    <w:rPr>
      <w:rFonts w:asciiTheme="majorHAnsi" w:eastAsiaTheme="majorEastAsia" w:hAnsiTheme="majorHAnsi" w:cstheme="majorBidi"/>
      <w:spacing w:val="-10"/>
      <w:kern w:val="28"/>
      <w:sz w:val="56"/>
      <w:szCs w:val="56"/>
    </w:rPr>
  </w:style>
  <w:style w:type="character" w:customStyle="1" w:styleId="Author-Date">
    <w:name w:val="Author-Date"/>
    <w:qFormat/>
    <w:rsid w:val="009D384E"/>
    <w:rPr>
      <w:b/>
      <w:sz w:val="24"/>
    </w:rPr>
  </w:style>
  <w:style w:type="paragraph" w:customStyle="1" w:styleId="underlined">
    <w:name w:val="underlined"/>
    <w:next w:val="Normal"/>
    <w:link w:val="underlinedChar"/>
    <w:autoRedefine/>
    <w:rsid w:val="009D384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D384E"/>
    <w:rPr>
      <w:rFonts w:ascii="Times New Roman" w:eastAsia="Malgun Gothic" w:hAnsi="Times New Roman" w:cs="Times New Roman"/>
      <w:sz w:val="24"/>
      <w:szCs w:val="24"/>
      <w:u w:val="single"/>
    </w:rPr>
  </w:style>
  <w:style w:type="paragraph" w:customStyle="1" w:styleId="css-at9mc1">
    <w:name w:val="css-at9mc1"/>
    <w:basedOn w:val="Normal"/>
    <w:rsid w:val="009D384E"/>
    <w:pPr>
      <w:spacing w:before="100" w:beforeAutospacing="1" w:after="100" w:afterAutospacing="1" w:line="240" w:lineRule="auto"/>
    </w:pPr>
    <w:rPr>
      <w:rFonts w:ascii="Times New Roman" w:eastAsia="Times New Roman" w:hAnsi="Times New Roman" w:cs="Times New Roman"/>
    </w:rPr>
  </w:style>
  <w:style w:type="paragraph" w:customStyle="1" w:styleId="JordanAnalytics">
    <w:name w:val="Jordan Analytics"/>
    <w:basedOn w:val="Heading4"/>
    <w:link w:val="JordanAnalyticsChar"/>
    <w:autoRedefine/>
    <w:uiPriority w:val="4"/>
    <w:qFormat/>
    <w:rsid w:val="009D384E"/>
  </w:style>
  <w:style w:type="character" w:customStyle="1" w:styleId="JordanAnalyticsChar">
    <w:name w:val="Jordan Analytics Char"/>
    <w:basedOn w:val="DefaultParagraphFont"/>
    <w:link w:val="JordanAnalytics"/>
    <w:uiPriority w:val="4"/>
    <w:rsid w:val="009D384E"/>
    <w:rPr>
      <w:rFonts w:ascii="Calibri" w:eastAsiaTheme="majorEastAsia" w:hAnsi="Calibri" w:cstheme="majorBidi"/>
      <w:b/>
      <w:iCs/>
      <w:sz w:val="26"/>
    </w:rPr>
  </w:style>
  <w:style w:type="character" w:customStyle="1" w:styleId="Style11pt">
    <w:name w:val="Style 11 pt"/>
    <w:basedOn w:val="DefaultParagraphFont"/>
    <w:rsid w:val="009D384E"/>
    <w:rPr>
      <w:sz w:val="20"/>
    </w:rPr>
  </w:style>
  <w:style w:type="character" w:customStyle="1" w:styleId="Style11ptUnderline">
    <w:name w:val="Style 11 pt Underline"/>
    <w:basedOn w:val="DefaultParagraphFont"/>
    <w:rsid w:val="009D384E"/>
    <w:rPr>
      <w:sz w:val="20"/>
      <w:u w:val="single"/>
    </w:rPr>
  </w:style>
  <w:style w:type="character" w:customStyle="1" w:styleId="StyleStyleUnderline311pt">
    <w:name w:val="Style Style Underline3 + 11 pt"/>
    <w:basedOn w:val="DefaultParagraphFont"/>
    <w:rsid w:val="009D384E"/>
    <w:rPr>
      <w:sz w:val="20"/>
      <w:u w:val="single"/>
    </w:rPr>
  </w:style>
  <w:style w:type="character" w:customStyle="1" w:styleId="StyleStyleUnderline411pt">
    <w:name w:val="Style Style Underline4 + 11 pt"/>
    <w:basedOn w:val="DefaultParagraphFont"/>
    <w:rsid w:val="009D384E"/>
    <w:rPr>
      <w:sz w:val="20"/>
      <w:u w:val="single"/>
    </w:rPr>
  </w:style>
  <w:style w:type="character" w:customStyle="1" w:styleId="StyleUnderline3">
    <w:name w:val="Style Underline3"/>
    <w:basedOn w:val="DefaultParagraphFont"/>
    <w:rsid w:val="009D384E"/>
    <w:rPr>
      <w:u w:val="single"/>
    </w:rPr>
  </w:style>
  <w:style w:type="character" w:customStyle="1" w:styleId="citation">
    <w:name w:val="citation"/>
    <w:basedOn w:val="DefaultParagraphFont"/>
    <w:rsid w:val="009D384E"/>
  </w:style>
  <w:style w:type="paragraph" w:customStyle="1" w:styleId="Cards">
    <w:name w:val="Cards"/>
    <w:next w:val="Normal"/>
    <w:link w:val="CardsChar"/>
    <w:qFormat/>
    <w:rsid w:val="009D384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9D384E"/>
    <w:rPr>
      <w:rFonts w:ascii="Times New Roman" w:eastAsia="Calibri" w:hAnsi="Times New Roman" w:cs="Times New Roman"/>
      <w:sz w:val="20"/>
      <w:szCs w:val="20"/>
    </w:rPr>
  </w:style>
  <w:style w:type="paragraph" w:customStyle="1" w:styleId="BoldUnderline">
    <w:name w:val="BoldUnderline"/>
    <w:basedOn w:val="Normal"/>
    <w:link w:val="BoldUnderlineChar"/>
    <w:rsid w:val="009D384E"/>
    <w:rPr>
      <w:rFonts w:eastAsia="Times New Roman"/>
      <w:b/>
      <w:szCs w:val="24"/>
      <w:u w:val="single"/>
    </w:rPr>
  </w:style>
  <w:style w:type="character" w:customStyle="1" w:styleId="BoldUnderlineChar">
    <w:name w:val="BoldUnderline Char"/>
    <w:basedOn w:val="DefaultParagraphFont"/>
    <w:link w:val="BoldUnderline"/>
    <w:rsid w:val="009D384E"/>
    <w:rPr>
      <w:rFonts w:ascii="Calibri" w:eastAsia="Times New Roman" w:hAnsi="Calibri" w:cs="Calibri"/>
      <w:b/>
      <w:szCs w:val="24"/>
      <w:u w:val="single"/>
    </w:rPr>
  </w:style>
  <w:style w:type="paragraph" w:customStyle="1" w:styleId="article-n-logo">
    <w:name w:val="article-n-logo"/>
    <w:basedOn w:val="Normal"/>
    <w:rsid w:val="009D3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wj398p">
    <w:name w:val="dcr-1wj398p"/>
    <w:basedOn w:val="Normal"/>
    <w:rsid w:val="009D3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9D3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ropcap">
    <w:name w:val="dropcap"/>
    <w:basedOn w:val="Normal"/>
    <w:rsid w:val="009D38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9D384E"/>
  </w:style>
  <w:style w:type="paragraph" w:customStyle="1" w:styleId="paywall">
    <w:name w:val="paywall"/>
    <w:basedOn w:val="Normal"/>
    <w:rsid w:val="009D3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dropcap">
    <w:name w:val="has-dropcap"/>
    <w:basedOn w:val="Normal"/>
    <w:rsid w:val="009D38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99627">
      <w:bodyDiv w:val="1"/>
      <w:marLeft w:val="0"/>
      <w:marRight w:val="0"/>
      <w:marTop w:val="0"/>
      <w:marBottom w:val="0"/>
      <w:divBdr>
        <w:top w:val="none" w:sz="0" w:space="0" w:color="auto"/>
        <w:left w:val="none" w:sz="0" w:space="0" w:color="auto"/>
        <w:bottom w:val="none" w:sz="0" w:space="0" w:color="auto"/>
        <w:right w:val="none" w:sz="0" w:space="0" w:color="auto"/>
      </w:divBdr>
      <w:divsChild>
        <w:div w:id="1591231136">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89722193">
      <w:bodyDiv w:val="1"/>
      <w:marLeft w:val="0"/>
      <w:marRight w:val="0"/>
      <w:marTop w:val="0"/>
      <w:marBottom w:val="0"/>
      <w:divBdr>
        <w:top w:val="none" w:sz="0" w:space="0" w:color="auto"/>
        <w:left w:val="none" w:sz="0" w:space="0" w:color="auto"/>
        <w:bottom w:val="none" w:sz="0" w:space="0" w:color="auto"/>
        <w:right w:val="none" w:sz="0" w:space="0" w:color="auto"/>
      </w:divBdr>
      <w:divsChild>
        <w:div w:id="652291907">
          <w:marLeft w:val="0"/>
          <w:marRight w:val="0"/>
          <w:marTop w:val="0"/>
          <w:marBottom w:val="0"/>
          <w:divBdr>
            <w:top w:val="none" w:sz="0" w:space="0" w:color="auto"/>
            <w:left w:val="none" w:sz="0" w:space="0" w:color="auto"/>
            <w:bottom w:val="none" w:sz="0" w:space="0" w:color="auto"/>
            <w:right w:val="none" w:sz="0" w:space="0" w:color="auto"/>
          </w:divBdr>
        </w:div>
      </w:divsChild>
    </w:div>
    <w:div w:id="1595241158">
      <w:bodyDiv w:val="1"/>
      <w:marLeft w:val="0"/>
      <w:marRight w:val="0"/>
      <w:marTop w:val="0"/>
      <w:marBottom w:val="0"/>
      <w:divBdr>
        <w:top w:val="none" w:sz="0" w:space="0" w:color="auto"/>
        <w:left w:val="none" w:sz="0" w:space="0" w:color="auto"/>
        <w:bottom w:val="none" w:sz="0" w:space="0" w:color="auto"/>
        <w:right w:val="none" w:sz="0" w:space="0" w:color="auto"/>
      </w:divBdr>
    </w:div>
    <w:div w:id="161914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ature.com/articles/s41560-024-01665-w" TargetMode="External"/><Relationship Id="rId18" Type="http://schemas.openxmlformats.org/officeDocument/2006/relationships/hyperlink" Target="https://inldigitallibrary.inl.gov/sites/sti/sti/Sort_65488.pdf" TargetMode="External"/><Relationship Id="rId26" Type="http://schemas.openxmlformats.org/officeDocument/2006/relationships/hyperlink" Target="https://inldigitallibrary.inl.gov/sites/sti/sti/Sort_65488.pdf" TargetMode="External"/><Relationship Id="rId3" Type="http://schemas.openxmlformats.org/officeDocument/2006/relationships/styles" Target="styles.xml"/><Relationship Id="rId21" Type="http://schemas.openxmlformats.org/officeDocument/2006/relationships/hyperlink" Target="http://www.mass.gov/eea/docs/dep/air/aq/health-and-env-effects-air-pollutions.pdf" TargetMode="External"/><Relationship Id="rId7" Type="http://schemas.openxmlformats.org/officeDocument/2006/relationships/endnotes" Target="endnotes.xml"/><Relationship Id="rId12" Type="http://schemas.openxmlformats.org/officeDocument/2006/relationships/hyperlink" Target="https://www.nature.com/articles/s41560-024-01665-w" TargetMode="External"/><Relationship Id="rId17" Type="http://schemas.openxmlformats.org/officeDocument/2006/relationships/hyperlink" Target="https://www.nature.com/articles/s41560-024-01665-w" TargetMode="External"/><Relationship Id="rId25" Type="http://schemas.openxmlformats.org/officeDocument/2006/relationships/hyperlink" Target="https://inldigitallibrary.inl.gov/sites/sti/sti/Sort_65488.pdf" TargetMode="External"/><Relationship Id="rId2" Type="http://schemas.openxmlformats.org/officeDocument/2006/relationships/numbering" Target="numbering.xml"/><Relationship Id="rId16" Type="http://schemas.openxmlformats.org/officeDocument/2006/relationships/hyperlink" Target="https://www.nature.com/articles/s41560-024-01665-w" TargetMode="External"/><Relationship Id="rId20" Type="http://schemas.openxmlformats.org/officeDocument/2006/relationships/hyperlink" Target="https://www.forbes.com/sites/daphneewingchow/2020/06/09/sustainable-seafood-could-feed-a-billion-people-a-day/?sh=44bfef405e5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ldigitallibrary.inl.gov/sites/sti/sti/Sort_65488.pdf" TargetMode="External"/><Relationship Id="rId24" Type="http://schemas.openxmlformats.org/officeDocument/2006/relationships/hyperlink" Target="https://www.reuters.com/business/autos-transportation/plug-in-polluters-how-bidens-emissions-rules-go-soft-hybrid-trucks-suvs-2024-06-06/" TargetMode="External"/><Relationship Id="rId5" Type="http://schemas.openxmlformats.org/officeDocument/2006/relationships/webSettings" Target="webSettings.xml"/><Relationship Id="rId15" Type="http://schemas.openxmlformats.org/officeDocument/2006/relationships/hyperlink" Target="https://www.nature.com/articles/s41560-024-01665-w" TargetMode="External"/><Relationship Id="rId23" Type="http://schemas.openxmlformats.org/officeDocument/2006/relationships/hyperlink" Target="https://www.reuters.com/business/autos-transportation/stellantis-expand-hybrid-vehicle-line-meet-growing-demand-2024-07-09/" TargetMode="External"/><Relationship Id="rId28" Type="http://schemas.openxmlformats.org/officeDocument/2006/relationships/hyperlink" Target="https://www.everycrsreport.com/files/2021-10-12_R41153_86ed970dadb177903c7a3efea7bf298d01c8c4d3.pdf" TargetMode="External"/><Relationship Id="rId10" Type="http://schemas.openxmlformats.org/officeDocument/2006/relationships/image" Target="media/image3.png"/><Relationship Id="rId19" Type="http://schemas.openxmlformats.org/officeDocument/2006/relationships/hyperlink" Target="https://inldigitallibrary.inl.gov/sites/sti/sti/Sort_65488.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ature.com/articles/s41560-024-01665-w" TargetMode="External"/><Relationship Id="rId22" Type="http://schemas.openxmlformats.org/officeDocument/2006/relationships/hyperlink" Target="https://www.reuters.com/markets/companies/STLAM.MI" TargetMode="External"/><Relationship Id="rId27" Type="http://schemas.openxmlformats.org/officeDocument/2006/relationships/hyperlink" Target="https://inldigitallibrary.inl.gov/sites/sti/sti/Sort_65488.pdf"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bar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Pages>
  <Words>102475</Words>
  <Characters>584110</Characters>
  <Application>Microsoft Office Word</Application>
  <DocSecurity>0</DocSecurity>
  <Lines>4867</Lines>
  <Paragraphs>1370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Eleanor Barrett</cp:lastModifiedBy>
  <cp:revision>16</cp:revision>
  <dcterms:created xsi:type="dcterms:W3CDTF">2025-07-15T19:31:00Z</dcterms:created>
  <dcterms:modified xsi:type="dcterms:W3CDTF">2025-07-16T00:49:00Z</dcterms:modified>
</cp:coreProperties>
</file>